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F4AED" w:rsidRPr="006F4AED" w:rsidRDefault="006F4AED" w:rsidP="006F4A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F4AED">
        <w:rPr>
          <w:rFonts w:ascii="Nirmala UI" w:eastAsia="Times New Roman" w:hAnsi="Nirmala UI" w:cs="Nirmala UI"/>
          <w:b/>
          <w:bCs/>
          <w:sz w:val="27"/>
          <w:szCs w:val="27"/>
        </w:rPr>
        <w:t>১</w:t>
      </w:r>
      <w:r w:rsidRPr="006F4AED">
        <w:rPr>
          <w:rFonts w:ascii="Times New Roman" w:eastAsia="Times New Roman" w:hAnsi="Times New Roman" w:cs="Times New Roman"/>
          <w:b/>
          <w:bCs/>
          <w:sz w:val="27"/>
          <w:szCs w:val="27"/>
        </w:rPr>
        <w:t>. Tax Management (</w:t>
      </w:r>
      <w:proofErr w:type="spellStart"/>
      <w:r w:rsidRPr="006F4AED">
        <w:rPr>
          <w:rFonts w:ascii="Nirmala UI" w:eastAsia="Times New Roman" w:hAnsi="Nirmala UI" w:cs="Nirmala UI"/>
          <w:b/>
          <w:bCs/>
          <w:sz w:val="27"/>
          <w:szCs w:val="27"/>
        </w:rPr>
        <w:t>ট্যাক্স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b/>
          <w:bCs/>
          <w:sz w:val="27"/>
          <w:szCs w:val="27"/>
        </w:rPr>
        <w:t>এন্ট্রি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875"/>
        <w:gridCol w:w="1127"/>
        <w:gridCol w:w="1460"/>
        <w:gridCol w:w="1775"/>
      </w:tblGrid>
      <w:tr w:rsidR="006F4AED" w:rsidRPr="006F4AED" w:rsidTr="006F4AE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Tax Name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Tax Code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Tax Rate (%)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Status</w:t>
            </w:r>
          </w:p>
        </w:tc>
      </w:tr>
      <w:tr w:rsidR="006F4AED" w:rsidRPr="006F4AED" w:rsidTr="006F4A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>Luxury Accommodation Tax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>LUX-TAX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>Active (Checked)</w:t>
            </w:r>
          </w:p>
        </w:tc>
      </w:tr>
      <w:tr w:rsidR="006F4AED" w:rsidRPr="006F4AED" w:rsidTr="006F4A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>CGST Hotel Service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>CGST-9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>Active (Checked)</w:t>
            </w:r>
          </w:p>
        </w:tc>
      </w:tr>
      <w:tr w:rsidR="006F4AED" w:rsidRPr="006F4AED" w:rsidTr="006F4A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>SGST Hotel Service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>SGST-9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>Active (Checked)</w:t>
            </w:r>
          </w:p>
        </w:tc>
      </w:tr>
      <w:tr w:rsidR="006F4AED" w:rsidRPr="006F4AED" w:rsidTr="006F4A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>Service Surcharge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>SRV-2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2.5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>Active (Checked)</w:t>
            </w:r>
          </w:p>
        </w:tc>
      </w:tr>
    </w:tbl>
    <w:p w:rsidR="006F4AED" w:rsidRPr="006F4AED" w:rsidRDefault="006F4AED" w:rsidP="006F4A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F4AED">
        <w:rPr>
          <w:rFonts w:ascii="Cambria Math" w:eastAsia="Times New Roman" w:hAnsi="Cambria Math" w:cs="Cambria Math"/>
          <w:b/>
          <w:bCs/>
          <w:sz w:val="27"/>
          <w:szCs w:val="27"/>
        </w:rPr>
        <w:t>②</w:t>
      </w:r>
      <w:r w:rsidRPr="006F4AED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Promo Code / Coupon Matrix (</w:t>
      </w:r>
      <w:proofErr w:type="spellStart"/>
      <w:r w:rsidRPr="006F4AED">
        <w:rPr>
          <w:rFonts w:ascii="Nirmala UI" w:eastAsia="Times New Roman" w:hAnsi="Nirmala UI" w:cs="Nirmala UI"/>
          <w:b/>
          <w:bCs/>
          <w:sz w:val="27"/>
          <w:szCs w:val="27"/>
        </w:rPr>
        <w:t>প্রোমো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b/>
          <w:bCs/>
          <w:sz w:val="27"/>
          <w:szCs w:val="27"/>
        </w:rPr>
        <w:t>কোড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6F4AED" w:rsidRPr="006F4AED" w:rsidRDefault="006F4AED" w:rsidP="006F4A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নোট</w:t>
      </w:r>
      <w:proofErr w:type="spellEnd"/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: Start Date </w:t>
      </w:r>
      <w:proofErr w:type="spellStart"/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এবং</w:t>
      </w:r>
      <w:proofErr w:type="spellEnd"/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End Date </w:t>
      </w:r>
      <w:proofErr w:type="spellStart"/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আপনার</w:t>
      </w:r>
      <w:proofErr w:type="spellEnd"/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বর্তমান</w:t>
      </w:r>
      <w:proofErr w:type="spellEnd"/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বা</w:t>
      </w:r>
      <w:proofErr w:type="spellEnd"/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ভবিষ্যতের</w:t>
      </w:r>
      <w:proofErr w:type="spellEnd"/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যেকোনো</w:t>
      </w:r>
      <w:proofErr w:type="spellEnd"/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তারিখ</w:t>
      </w:r>
      <w:proofErr w:type="spellEnd"/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দিতে</w:t>
      </w:r>
      <w:proofErr w:type="spellEnd"/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পারেন</w:t>
      </w:r>
      <w:proofErr w:type="spellEnd"/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।</w:t>
      </w:r>
    </w:p>
    <w:p w:rsidR="006F4AED" w:rsidRPr="006F4AED" w:rsidRDefault="006F4AED" w:rsidP="006F4A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এন্ট্রি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১</w:t>
      </w: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</w:t>
      </w:r>
      <w:proofErr w:type="spellStart"/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পার্সেন্টেজ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ডিসকাউন্ট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</w:p>
    <w:p w:rsidR="006F4AED" w:rsidRPr="006F4AED" w:rsidRDefault="006F4AED" w:rsidP="006F4AE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Promo Coupon Code: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Courier New" w:eastAsia="Times New Roman" w:hAnsi="Courier New" w:cs="Courier New"/>
          <w:sz w:val="20"/>
        </w:rPr>
        <w:t>WELCOME15</w:t>
      </w:r>
    </w:p>
    <w:p w:rsidR="006F4AED" w:rsidRPr="006F4AED" w:rsidRDefault="006F4AED" w:rsidP="006F4AE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Discount Type: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Percentage</w:t>
      </w:r>
    </w:p>
    <w:p w:rsidR="006F4AED" w:rsidRPr="006F4AED" w:rsidRDefault="006F4AED" w:rsidP="006F4AE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Discount Value: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Courier New" w:eastAsia="Times New Roman" w:hAnsi="Courier New" w:cs="Courier New"/>
          <w:sz w:val="20"/>
        </w:rPr>
        <w:t>15</w:t>
      </w:r>
    </w:p>
    <w:p w:rsidR="006F4AED" w:rsidRPr="006F4AED" w:rsidRDefault="006F4AED" w:rsidP="006F4AE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Minimum Booking Amount: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Courier New" w:eastAsia="Times New Roman" w:hAnsi="Courier New" w:cs="Courier New"/>
          <w:sz w:val="20"/>
        </w:rPr>
        <w:t>1500</w:t>
      </w:r>
    </w:p>
    <w:p w:rsidR="006F4AED" w:rsidRPr="006F4AED" w:rsidRDefault="006F4AED" w:rsidP="006F4AE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Start Date: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Courier New" w:eastAsia="Times New Roman" w:hAnsi="Courier New" w:cs="Courier New"/>
          <w:sz w:val="20"/>
        </w:rPr>
        <w:t>2026-06-01</w:t>
      </w:r>
    </w:p>
    <w:p w:rsidR="006F4AED" w:rsidRPr="006F4AED" w:rsidRDefault="006F4AED" w:rsidP="006F4AE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End Date: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Courier New" w:eastAsia="Times New Roman" w:hAnsi="Courier New" w:cs="Courier New"/>
          <w:sz w:val="20"/>
        </w:rPr>
        <w:t>2026-12-31</w:t>
      </w:r>
    </w:p>
    <w:p w:rsidR="006F4AED" w:rsidRPr="006F4AED" w:rsidRDefault="006F4AED" w:rsidP="006F4AE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Max Uses capped: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Courier New" w:eastAsia="Times New Roman" w:hAnsi="Courier New" w:cs="Courier New"/>
          <w:sz w:val="20"/>
        </w:rPr>
        <w:t>500</w:t>
      </w:r>
    </w:p>
    <w:p w:rsidR="006F4AED" w:rsidRPr="006F4AED" w:rsidRDefault="006F4AED" w:rsidP="006F4AE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Deploy into live booking grid: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Checked</w:t>
      </w:r>
    </w:p>
    <w:p w:rsidR="006F4AED" w:rsidRPr="006F4AED" w:rsidRDefault="006F4AED" w:rsidP="006F4A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এন্ট্রি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২</w:t>
      </w: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</w:t>
      </w:r>
      <w:proofErr w:type="spellStart"/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ফিক্সড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অ্যামাউন্ট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ডিসকাউন্ট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</w:p>
    <w:p w:rsidR="006F4AED" w:rsidRPr="006F4AED" w:rsidRDefault="006F4AED" w:rsidP="006F4AE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Promo Coupon Code: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Courier New" w:eastAsia="Times New Roman" w:hAnsi="Courier New" w:cs="Courier New"/>
          <w:sz w:val="20"/>
        </w:rPr>
        <w:t>MONSOON500</w:t>
      </w:r>
    </w:p>
    <w:p w:rsidR="006F4AED" w:rsidRPr="006F4AED" w:rsidRDefault="006F4AED" w:rsidP="006F4AE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Discount Type: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Fixed Amount</w:t>
      </w:r>
    </w:p>
    <w:p w:rsidR="006F4AED" w:rsidRPr="006F4AED" w:rsidRDefault="006F4AED" w:rsidP="006F4AE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Discount Value: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Courier New" w:eastAsia="Times New Roman" w:hAnsi="Courier New" w:cs="Courier New"/>
          <w:sz w:val="20"/>
        </w:rPr>
        <w:t>500</w:t>
      </w:r>
    </w:p>
    <w:p w:rsidR="006F4AED" w:rsidRPr="006F4AED" w:rsidRDefault="006F4AED" w:rsidP="006F4AE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Minimum Booking Amount: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Courier New" w:eastAsia="Times New Roman" w:hAnsi="Courier New" w:cs="Courier New"/>
          <w:sz w:val="20"/>
        </w:rPr>
        <w:t>4000</w:t>
      </w:r>
    </w:p>
    <w:p w:rsidR="006F4AED" w:rsidRPr="006F4AED" w:rsidRDefault="006F4AED" w:rsidP="006F4AE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Start Date: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Courier New" w:eastAsia="Times New Roman" w:hAnsi="Courier New" w:cs="Courier New"/>
          <w:sz w:val="20"/>
        </w:rPr>
        <w:t>2026-07-01</w:t>
      </w:r>
    </w:p>
    <w:p w:rsidR="006F4AED" w:rsidRPr="006F4AED" w:rsidRDefault="006F4AED" w:rsidP="006F4AE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End Date: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Courier New" w:eastAsia="Times New Roman" w:hAnsi="Courier New" w:cs="Courier New"/>
          <w:sz w:val="20"/>
        </w:rPr>
        <w:t>2026-08-31</w:t>
      </w:r>
    </w:p>
    <w:p w:rsidR="006F4AED" w:rsidRPr="006F4AED" w:rsidRDefault="006F4AED" w:rsidP="006F4AE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Max Uses capped: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Courier New" w:eastAsia="Times New Roman" w:hAnsi="Courier New" w:cs="Courier New"/>
          <w:sz w:val="20"/>
        </w:rPr>
        <w:t>200</w:t>
      </w:r>
    </w:p>
    <w:p w:rsidR="006F4AED" w:rsidRPr="006F4AED" w:rsidRDefault="006F4AED" w:rsidP="006F4AE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Deploy into live booking grid: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Checked</w:t>
      </w:r>
    </w:p>
    <w:p w:rsidR="006F4AED" w:rsidRPr="006F4AED" w:rsidRDefault="006F4AED" w:rsidP="006F4A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F4AED">
        <w:rPr>
          <w:rFonts w:ascii="Nirmala UI" w:eastAsia="Times New Roman" w:hAnsi="Nirmala UI" w:cs="Nirmala UI"/>
          <w:b/>
          <w:bCs/>
          <w:sz w:val="27"/>
          <w:szCs w:val="27"/>
        </w:rPr>
        <w:t>৩</w:t>
      </w:r>
      <w:r w:rsidRPr="006F4AED">
        <w:rPr>
          <w:rFonts w:ascii="Times New Roman" w:eastAsia="Times New Roman" w:hAnsi="Times New Roman" w:cs="Times New Roman"/>
          <w:b/>
          <w:bCs/>
          <w:sz w:val="27"/>
          <w:szCs w:val="27"/>
        </w:rPr>
        <w:t>. Cancellation Clauses &amp; Policies (</w:t>
      </w:r>
      <w:proofErr w:type="spellStart"/>
      <w:r w:rsidRPr="006F4AED">
        <w:rPr>
          <w:rFonts w:ascii="Nirmala UI" w:eastAsia="Times New Roman" w:hAnsi="Nirmala UI" w:cs="Nirmala UI"/>
          <w:b/>
          <w:bCs/>
          <w:sz w:val="27"/>
          <w:szCs w:val="27"/>
        </w:rPr>
        <w:t>ক্যান্সেলেশন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b/>
          <w:bCs/>
          <w:sz w:val="27"/>
          <w:szCs w:val="27"/>
        </w:rPr>
        <w:t>পলিসি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674"/>
        <w:gridCol w:w="1925"/>
        <w:gridCol w:w="1755"/>
        <w:gridCol w:w="3181"/>
        <w:gridCol w:w="915"/>
      </w:tblGrid>
      <w:tr w:rsidR="006F4AED" w:rsidRPr="006F4AED" w:rsidTr="006F4AE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Policy Framework Title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Hour Threshold Limit (Before </w:t>
            </w:r>
            <w:proofErr w:type="spellStart"/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Checkin</w:t>
            </w:r>
            <w:proofErr w:type="spellEnd"/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Penalty Charge Percentage (%)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Internal/External Explanatory Terms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Status</w:t>
            </w:r>
          </w:p>
        </w:tc>
      </w:tr>
      <w:tr w:rsidR="006F4AED" w:rsidRPr="006F4AED" w:rsidTr="006F4A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Free Cancellation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Courier New" w:eastAsia="Times New Roman" w:hAnsi="Courier New" w:cs="Courier New"/>
                <w:sz w:val="20"/>
              </w:rPr>
              <w:t>48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Courier New" w:eastAsia="Times New Roman" w:hAnsi="Courier New" w:cs="Courier New"/>
                <w:sz w:val="2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>Guest can cancel free of charge until 48 hours before check-in.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>Checked</w:t>
            </w:r>
          </w:p>
        </w:tc>
      </w:tr>
      <w:tr w:rsidR="006F4AED" w:rsidRPr="006F4AED" w:rsidTr="006F4A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Partial Refund Clause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Courier New" w:eastAsia="Times New Roman" w:hAnsi="Courier New" w:cs="Courier New"/>
                <w:sz w:val="20"/>
              </w:rPr>
              <w:t>24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Courier New" w:eastAsia="Times New Roman" w:hAnsi="Courier New" w:cs="Courier New"/>
                <w:sz w:val="20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50% charge applies if cancelled between 24 to 48 hours before </w:t>
            </w: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arrival.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Checked</w:t>
            </w:r>
          </w:p>
        </w:tc>
      </w:tr>
      <w:tr w:rsidR="006F4AED" w:rsidRPr="006F4AED" w:rsidTr="006F4A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Last Minute Retention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Courier New" w:eastAsia="Times New Roman" w:hAnsi="Courier New" w:cs="Courier New"/>
                <w:sz w:val="20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Courier New" w:eastAsia="Times New Roman" w:hAnsi="Courier New" w:cs="Courier New"/>
                <w:sz w:val="20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>Non-refundable. 100% penalty applies if cancelled within 12 hours.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>Checked</w:t>
            </w:r>
          </w:p>
        </w:tc>
      </w:tr>
    </w:tbl>
    <w:p w:rsidR="006F4AED" w:rsidRPr="006F4AED" w:rsidRDefault="006F4AED" w:rsidP="006F4A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F4AED">
        <w:rPr>
          <w:rFonts w:ascii="Nirmala UI" w:eastAsia="Times New Roman" w:hAnsi="Nirmala UI" w:cs="Nirmala UI"/>
          <w:b/>
          <w:bCs/>
          <w:sz w:val="27"/>
          <w:szCs w:val="27"/>
        </w:rPr>
        <w:t>৪</w:t>
      </w:r>
      <w:r w:rsidRPr="006F4AED">
        <w:rPr>
          <w:rFonts w:ascii="Times New Roman" w:eastAsia="Times New Roman" w:hAnsi="Times New Roman" w:cs="Times New Roman"/>
          <w:b/>
          <w:bCs/>
          <w:sz w:val="27"/>
          <w:szCs w:val="27"/>
        </w:rPr>
        <w:t>. Hotel &amp; Room Amenities Catalog (</w:t>
      </w:r>
      <w:proofErr w:type="spellStart"/>
      <w:r w:rsidRPr="006F4AED">
        <w:rPr>
          <w:rFonts w:ascii="Nirmala UI" w:eastAsia="Times New Roman" w:hAnsi="Nirmala UI" w:cs="Nirmala UI"/>
          <w:b/>
          <w:bCs/>
          <w:sz w:val="27"/>
          <w:szCs w:val="27"/>
        </w:rPr>
        <w:t>অ্যামেনিটি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b/>
          <w:bCs/>
          <w:sz w:val="27"/>
          <w:szCs w:val="27"/>
        </w:rPr>
        <w:t>এন্ট্রি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028"/>
        <w:gridCol w:w="2627"/>
        <w:gridCol w:w="3880"/>
        <w:gridCol w:w="915"/>
      </w:tblGrid>
      <w:tr w:rsidR="006F4AED" w:rsidRPr="006F4AED" w:rsidTr="006F4AE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Amenity Display Title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FontAwesome</w:t>
            </w:r>
            <w:proofErr w:type="spellEnd"/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CSS Icon Class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Catalog Description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Status</w:t>
            </w:r>
          </w:p>
        </w:tc>
      </w:tr>
      <w:tr w:rsidR="006F4AED" w:rsidRPr="006F4AED" w:rsidTr="006F4A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High-Speed Wi-Fi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F4AED">
              <w:rPr>
                <w:rFonts w:ascii="Courier New" w:eastAsia="Times New Roman" w:hAnsi="Courier New" w:cs="Courier New"/>
                <w:sz w:val="20"/>
              </w:rPr>
              <w:t>fa-wifi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>Complimentary 100 Mbps fiber internet access.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>Checked</w:t>
            </w:r>
          </w:p>
        </w:tc>
      </w:tr>
      <w:tr w:rsidR="006F4AED" w:rsidRPr="006F4AED" w:rsidTr="006F4A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Smart LED TV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F4AED">
              <w:rPr>
                <w:rFonts w:ascii="Courier New" w:eastAsia="Times New Roman" w:hAnsi="Courier New" w:cs="Courier New"/>
                <w:sz w:val="20"/>
              </w:rPr>
              <w:t>fa-tv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>43-inch Ultra HD Smart TV with Netflix &amp; Prime.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>Checked</w:t>
            </w:r>
          </w:p>
        </w:tc>
      </w:tr>
      <w:tr w:rsidR="006F4AED" w:rsidRPr="006F4AED" w:rsidTr="006F4A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Mini Refrigerator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F4AED">
              <w:rPr>
                <w:rFonts w:ascii="Courier New" w:eastAsia="Times New Roman" w:hAnsi="Courier New" w:cs="Courier New"/>
                <w:sz w:val="20"/>
              </w:rPr>
              <w:t>fa</w:t>
            </w:r>
            <w:proofErr w:type="spellEnd"/>
            <w:r w:rsidRPr="006F4AED">
              <w:rPr>
                <w:rFonts w:ascii="Courier New" w:eastAsia="Times New Roman" w:hAnsi="Courier New" w:cs="Courier New"/>
                <w:sz w:val="20"/>
              </w:rPr>
              <w:t>-snowflake-o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>Stocked mini-fridge inside the room grid.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>Checked</w:t>
            </w:r>
          </w:p>
        </w:tc>
      </w:tr>
      <w:tr w:rsidR="006F4AED" w:rsidRPr="006F4AED" w:rsidTr="006F4A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Air Conditioner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F4AED">
              <w:rPr>
                <w:rFonts w:ascii="Courier New" w:eastAsia="Times New Roman" w:hAnsi="Courier New" w:cs="Courier New"/>
                <w:sz w:val="20"/>
              </w:rPr>
              <w:t>fa</w:t>
            </w:r>
            <w:proofErr w:type="spellEnd"/>
            <w:r w:rsidRPr="006F4AED">
              <w:rPr>
                <w:rFonts w:ascii="Courier New" w:eastAsia="Times New Roman" w:hAnsi="Courier New" w:cs="Courier New"/>
                <w:sz w:val="20"/>
              </w:rPr>
              <w:t>-snowflake-o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>1.5 Ton Split AC with climate control.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>Checked</w:t>
            </w:r>
          </w:p>
        </w:tc>
      </w:tr>
    </w:tbl>
    <w:p w:rsidR="006F4AED" w:rsidRPr="006F4AED" w:rsidRDefault="006F4AED" w:rsidP="006F4A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F4AED">
        <w:rPr>
          <w:rFonts w:ascii="Nirmala UI" w:eastAsia="Times New Roman" w:hAnsi="Nirmala UI" w:cs="Nirmala UI"/>
          <w:b/>
          <w:bCs/>
          <w:sz w:val="27"/>
          <w:szCs w:val="27"/>
        </w:rPr>
        <w:t>৫</w:t>
      </w:r>
      <w:r w:rsidRPr="006F4AED">
        <w:rPr>
          <w:rFonts w:ascii="Times New Roman" w:eastAsia="Times New Roman" w:hAnsi="Times New Roman" w:cs="Times New Roman"/>
          <w:b/>
          <w:bCs/>
          <w:sz w:val="27"/>
          <w:szCs w:val="27"/>
        </w:rPr>
        <w:t>. Other Revenue &amp; Payment Invoices (</w:t>
      </w:r>
      <w:proofErr w:type="spellStart"/>
      <w:r w:rsidRPr="006F4AED">
        <w:rPr>
          <w:rFonts w:ascii="Nirmala UI" w:eastAsia="Times New Roman" w:hAnsi="Nirmala UI" w:cs="Nirmala UI"/>
          <w:b/>
          <w:bCs/>
          <w:sz w:val="27"/>
          <w:szCs w:val="27"/>
        </w:rPr>
        <w:t>অন্যান্য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b/>
          <w:bCs/>
          <w:sz w:val="27"/>
          <w:szCs w:val="27"/>
        </w:rPr>
        <w:t>পেমেন্ট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7"/>
          <w:szCs w:val="27"/>
        </w:rPr>
        <w:t>/</w:t>
      </w:r>
      <w:proofErr w:type="spellStart"/>
      <w:r w:rsidRPr="006F4AED">
        <w:rPr>
          <w:rFonts w:ascii="Nirmala UI" w:eastAsia="Times New Roman" w:hAnsi="Nirmala UI" w:cs="Nirmala UI"/>
          <w:b/>
          <w:bCs/>
          <w:sz w:val="27"/>
          <w:szCs w:val="27"/>
        </w:rPr>
        <w:t>ইনভয়েস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6F4AED" w:rsidRPr="006F4AED" w:rsidRDefault="006F4AED" w:rsidP="006F4A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ইনভয়েস</w:t>
      </w:r>
      <w:proofErr w:type="spellEnd"/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নম্বরটি</w:t>
      </w:r>
      <w:proofErr w:type="spellEnd"/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অটো</w:t>
      </w: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>-</w:t>
      </w:r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জেনারেট</w:t>
      </w:r>
      <w:proofErr w:type="spellEnd"/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হবে</w:t>
      </w:r>
      <w:proofErr w:type="spellEnd"/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এবং</w:t>
      </w:r>
      <w:proofErr w:type="spellEnd"/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ডেট</w:t>
      </w:r>
      <w:proofErr w:type="spellEnd"/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আজকেরটাই</w:t>
      </w:r>
      <w:proofErr w:type="spellEnd"/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থাকবে</w:t>
      </w:r>
      <w:proofErr w:type="spellEnd"/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।</w:t>
      </w:r>
    </w:p>
    <w:p w:rsidR="006F4AED" w:rsidRPr="006F4AED" w:rsidRDefault="006F4AED" w:rsidP="006F4A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গ্রাহকের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তথ্য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="007A6D2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INV-2026-001</w:t>
      </w:r>
    </w:p>
    <w:p w:rsidR="006F4AED" w:rsidRPr="006F4AED" w:rsidRDefault="006F4AED" w:rsidP="006F4AE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Customer Name: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4AED">
        <w:rPr>
          <w:rFonts w:ascii="Courier New" w:eastAsia="Times New Roman" w:hAnsi="Courier New" w:cs="Courier New"/>
          <w:sz w:val="20"/>
        </w:rPr>
        <w:t>Rahat</w:t>
      </w:r>
      <w:proofErr w:type="spellEnd"/>
      <w:r w:rsidRPr="006F4AED">
        <w:rPr>
          <w:rFonts w:ascii="Courier New" w:eastAsia="Times New Roman" w:hAnsi="Courier New" w:cs="Courier New"/>
          <w:sz w:val="20"/>
        </w:rPr>
        <w:t xml:space="preserve"> Khan</w:t>
      </w:r>
    </w:p>
    <w:p w:rsidR="006F4AED" w:rsidRPr="006F4AED" w:rsidRDefault="006F4AED" w:rsidP="006F4AE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Mobile Number: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Courier New" w:eastAsia="Times New Roman" w:hAnsi="Courier New" w:cs="Courier New"/>
          <w:sz w:val="20"/>
        </w:rPr>
        <w:t>01712345678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>(</w:t>
      </w:r>
      <w:proofErr w:type="spellStart"/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বা</w:t>
      </w:r>
      <w:proofErr w:type="spellEnd"/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যেকোনো</w:t>
      </w:r>
      <w:proofErr w:type="spellEnd"/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১০</w:t>
      </w: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>-</w:t>
      </w:r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১৫</w:t>
      </w: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ডিজিটের</w:t>
      </w:r>
      <w:proofErr w:type="spellEnd"/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নম্বর</w:t>
      </w:r>
      <w:proofErr w:type="spellEnd"/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>)</w:t>
      </w:r>
    </w:p>
    <w:p w:rsidR="006F4AED" w:rsidRPr="006F4AED" w:rsidRDefault="006F4AED" w:rsidP="006F4AE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GSTIN: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Courier New" w:eastAsia="Times New Roman" w:hAnsi="Courier New" w:cs="Courier New"/>
          <w:sz w:val="20"/>
        </w:rPr>
        <w:t>19AAACH1234K1Z5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>(</w:t>
      </w:r>
      <w:proofErr w:type="spellStart"/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ঐচ্ছিক</w:t>
      </w:r>
      <w:proofErr w:type="spellEnd"/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>)</w:t>
      </w:r>
    </w:p>
    <w:p w:rsidR="006F4AED" w:rsidRPr="006F4AED" w:rsidRDefault="006F4AED" w:rsidP="006F4AE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Customer Address: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4AED">
        <w:rPr>
          <w:rFonts w:ascii="Courier New" w:eastAsia="Times New Roman" w:hAnsi="Courier New" w:cs="Courier New"/>
          <w:sz w:val="20"/>
        </w:rPr>
        <w:t>Dhanmondi</w:t>
      </w:r>
      <w:proofErr w:type="spellEnd"/>
      <w:r w:rsidRPr="006F4AED">
        <w:rPr>
          <w:rFonts w:ascii="Courier New" w:eastAsia="Times New Roman" w:hAnsi="Courier New" w:cs="Courier New"/>
          <w:sz w:val="20"/>
        </w:rPr>
        <w:t>, Dhaka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>(</w:t>
      </w:r>
      <w:proofErr w:type="spellStart"/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ঐচ্ছিক</w:t>
      </w:r>
      <w:proofErr w:type="spellEnd"/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>)</w:t>
      </w:r>
    </w:p>
    <w:p w:rsidR="006F4AED" w:rsidRPr="006F4AED" w:rsidRDefault="006F4AED" w:rsidP="006F4A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আইটেম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গ্রিড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ডাটা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(Add More Item Row </w:t>
      </w:r>
      <w:proofErr w:type="spellStart"/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ক্লিক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করে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নিচের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আইটেমগুলো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যোগ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করুন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</w:p>
    <w:p w:rsidR="006F4AED" w:rsidRPr="006F4AED" w:rsidRDefault="006F4AED" w:rsidP="006F4AE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Item 1:</w:t>
      </w:r>
    </w:p>
    <w:p w:rsidR="006F4AED" w:rsidRPr="006F4AED" w:rsidRDefault="006F4AED" w:rsidP="006F4AED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>Description: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Conference Hall Booking (Half Day)</w:t>
      </w:r>
    </w:p>
    <w:p w:rsidR="006F4AED" w:rsidRPr="006F4AED" w:rsidRDefault="006F4AED" w:rsidP="006F4AED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>Rate: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Courier New" w:eastAsia="Times New Roman" w:hAnsi="Courier New" w:cs="Courier New"/>
          <w:sz w:val="20"/>
        </w:rPr>
        <w:t>5000</w:t>
      </w:r>
    </w:p>
    <w:p w:rsidR="006F4AED" w:rsidRPr="006F4AED" w:rsidRDefault="006F4AED" w:rsidP="006F4AED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>Qty: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Courier New" w:eastAsia="Times New Roman" w:hAnsi="Courier New" w:cs="Courier New"/>
          <w:sz w:val="20"/>
        </w:rPr>
        <w:t>1</w:t>
      </w:r>
    </w:p>
    <w:p w:rsidR="006F4AED" w:rsidRPr="006F4AED" w:rsidRDefault="006F4AED" w:rsidP="006F4AED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>GST Rate: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Courier New" w:eastAsia="Times New Roman" w:hAnsi="Courier New" w:cs="Courier New"/>
          <w:sz w:val="20"/>
        </w:rPr>
        <w:t>18%</w:t>
      </w:r>
    </w:p>
    <w:p w:rsidR="006F4AED" w:rsidRPr="006F4AED" w:rsidRDefault="006F4AED" w:rsidP="006F4AE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Item 2:</w:t>
      </w:r>
    </w:p>
    <w:p w:rsidR="006F4AED" w:rsidRPr="006F4AED" w:rsidRDefault="006F4AED" w:rsidP="006F4AED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>Description: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Hi-Tea &amp; Catering Service</w:t>
      </w:r>
    </w:p>
    <w:p w:rsidR="006F4AED" w:rsidRPr="006F4AED" w:rsidRDefault="006F4AED" w:rsidP="006F4AED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>Rate: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Courier New" w:eastAsia="Times New Roman" w:hAnsi="Courier New" w:cs="Courier New"/>
          <w:sz w:val="20"/>
        </w:rPr>
        <w:t>350</w:t>
      </w:r>
    </w:p>
    <w:p w:rsidR="006F4AED" w:rsidRPr="006F4AED" w:rsidRDefault="006F4AED" w:rsidP="006F4AED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>Qty: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Courier New" w:eastAsia="Times New Roman" w:hAnsi="Courier New" w:cs="Courier New"/>
          <w:sz w:val="20"/>
        </w:rPr>
        <w:t>20</w:t>
      </w:r>
    </w:p>
    <w:p w:rsidR="006F4AED" w:rsidRPr="006F4AED" w:rsidRDefault="006F4AED" w:rsidP="006F4AED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>GST Rate: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Courier New" w:eastAsia="Times New Roman" w:hAnsi="Courier New" w:cs="Courier New"/>
          <w:sz w:val="20"/>
        </w:rPr>
        <w:t>5%</w:t>
      </w:r>
    </w:p>
    <w:p w:rsidR="006F4AED" w:rsidRPr="006F4AED" w:rsidRDefault="006F4AED" w:rsidP="006F4A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lastRenderedPageBreak/>
        <w:t>সামারি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ক্যালকুলেশন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ভেরিফিকেশন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</w:t>
      </w:r>
      <w:proofErr w:type="spellStart"/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ফর্ম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নিজে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নিজেই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হিসাব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করবে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</w:p>
    <w:p w:rsidR="006F4AED" w:rsidRPr="006F4AED" w:rsidRDefault="006F4AED" w:rsidP="006F4AE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>Sub Total: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12,000</w:t>
      </w:r>
    </w:p>
    <w:p w:rsidR="006F4AED" w:rsidRPr="006F4AED" w:rsidRDefault="006F4AED" w:rsidP="006F4AE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>Total GST: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1,250 (Hall GST 900 + Food GST 350)</w:t>
      </w:r>
    </w:p>
    <w:p w:rsidR="006F4AED" w:rsidRPr="006F4AED" w:rsidRDefault="006F4AED" w:rsidP="006F4AE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>Adjustment: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Courier New" w:eastAsia="Times New Roman" w:hAnsi="Courier New" w:cs="Courier New"/>
          <w:sz w:val="20"/>
        </w:rPr>
        <w:t>0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6F4AED">
        <w:rPr>
          <w:rFonts w:ascii="Nirmala UI" w:eastAsia="Times New Roman" w:hAnsi="Nirmala UI" w:cs="Nirmala UI"/>
          <w:sz w:val="24"/>
          <w:szCs w:val="24"/>
        </w:rPr>
        <w:t>আপনি</w:t>
      </w:r>
      <w:proofErr w:type="spellEnd"/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sz w:val="24"/>
          <w:szCs w:val="24"/>
        </w:rPr>
        <w:t>চাইলে</w:t>
      </w:r>
      <w:proofErr w:type="spellEnd"/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sz w:val="24"/>
          <w:szCs w:val="24"/>
        </w:rPr>
        <w:t>কিছু</w:t>
      </w:r>
      <w:proofErr w:type="spellEnd"/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sz w:val="24"/>
          <w:szCs w:val="24"/>
        </w:rPr>
        <w:t>কমানো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>-</w:t>
      </w:r>
      <w:r w:rsidRPr="006F4AED">
        <w:rPr>
          <w:rFonts w:ascii="Nirmala UI" w:eastAsia="Times New Roman" w:hAnsi="Nirmala UI" w:cs="Nirmala UI"/>
          <w:sz w:val="24"/>
          <w:szCs w:val="24"/>
        </w:rPr>
        <w:t>বাড়ানোর</w:t>
      </w:r>
      <w:proofErr w:type="spellEnd"/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sz w:val="24"/>
          <w:szCs w:val="24"/>
        </w:rPr>
        <w:t>জন্য</w:t>
      </w:r>
      <w:proofErr w:type="spellEnd"/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sz w:val="24"/>
          <w:szCs w:val="24"/>
        </w:rPr>
        <w:t>দিতে</w:t>
      </w:r>
      <w:proofErr w:type="spellEnd"/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sz w:val="24"/>
          <w:szCs w:val="24"/>
        </w:rPr>
        <w:t>পারেন</w:t>
      </w:r>
      <w:proofErr w:type="spellEnd"/>
      <w:r w:rsidRPr="006F4AED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6F4AED" w:rsidRPr="006F4AED" w:rsidRDefault="006F4AED" w:rsidP="006F4AE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>Grand Total: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13,250</w:t>
      </w:r>
    </w:p>
    <w:p w:rsidR="006F4AED" w:rsidRPr="006F4AED" w:rsidRDefault="006F4AED" w:rsidP="006F4A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F4AED">
        <w:rPr>
          <w:rFonts w:ascii="Nirmala UI" w:eastAsia="Times New Roman" w:hAnsi="Nirmala UI" w:cs="Nirmala UI"/>
          <w:sz w:val="24"/>
          <w:szCs w:val="24"/>
        </w:rPr>
        <w:t>এই</w:t>
      </w:r>
      <w:proofErr w:type="spellEnd"/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sz w:val="24"/>
          <w:szCs w:val="24"/>
        </w:rPr>
        <w:t>ডেটাগুলো</w:t>
      </w:r>
      <w:proofErr w:type="spellEnd"/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sz w:val="24"/>
          <w:szCs w:val="24"/>
        </w:rPr>
        <w:t>দিয়ে</w:t>
      </w:r>
      <w:proofErr w:type="spellEnd"/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sz w:val="24"/>
          <w:szCs w:val="24"/>
        </w:rPr>
        <w:t>ফর্মগুলো</w:t>
      </w:r>
      <w:proofErr w:type="spellEnd"/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sz w:val="24"/>
          <w:szCs w:val="24"/>
        </w:rPr>
        <w:t>সাবমিট</w:t>
      </w:r>
      <w:proofErr w:type="spellEnd"/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sz w:val="24"/>
          <w:szCs w:val="24"/>
        </w:rPr>
        <w:t>চেক</w:t>
      </w:r>
      <w:proofErr w:type="spellEnd"/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sz w:val="24"/>
          <w:szCs w:val="24"/>
        </w:rPr>
        <w:t>দেখুন</w:t>
      </w:r>
      <w:proofErr w:type="spellEnd"/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F4AED">
        <w:rPr>
          <w:rFonts w:ascii="Nirmala UI" w:eastAsia="Times New Roman" w:hAnsi="Nirmala UI" w:cs="Nirmala UI"/>
          <w:sz w:val="24"/>
          <w:szCs w:val="24"/>
        </w:rPr>
        <w:t>সব</w:t>
      </w:r>
      <w:proofErr w:type="spellEnd"/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sz w:val="24"/>
          <w:szCs w:val="24"/>
        </w:rPr>
        <w:t>ডেটা</w:t>
      </w:r>
      <w:proofErr w:type="spellEnd"/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sz w:val="24"/>
          <w:szCs w:val="24"/>
        </w:rPr>
        <w:t>সঠিকভাবে</w:t>
      </w:r>
      <w:proofErr w:type="spellEnd"/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sz w:val="24"/>
          <w:szCs w:val="24"/>
        </w:rPr>
        <w:t>ডাটাবেজে</w:t>
      </w:r>
      <w:proofErr w:type="spellEnd"/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sz w:val="24"/>
          <w:szCs w:val="24"/>
        </w:rPr>
        <w:t>সেভ</w:t>
      </w:r>
      <w:proofErr w:type="spellEnd"/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sz w:val="24"/>
          <w:szCs w:val="24"/>
        </w:rPr>
        <w:t>হচ্ছে</w:t>
      </w:r>
      <w:proofErr w:type="spellEnd"/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sz w:val="24"/>
          <w:szCs w:val="24"/>
        </w:rPr>
        <w:t>কিনা</w:t>
      </w:r>
      <w:proofErr w:type="spellEnd"/>
      <w:r w:rsidRPr="006F4AED">
        <w:rPr>
          <w:rFonts w:ascii="Nirmala UI" w:eastAsia="Times New Roman" w:hAnsi="Nirmala UI" w:cs="Nirmala UI"/>
          <w:sz w:val="24"/>
          <w:szCs w:val="24"/>
        </w:rPr>
        <w:t>।</w:t>
      </w:r>
    </w:p>
    <w:p w:rsidR="005D5109" w:rsidRDefault="005D5109"/>
    <w:sectPr w:rsidR="005D51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A2582F"/>
    <w:multiLevelType w:val="multilevel"/>
    <w:tmpl w:val="A48AB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E2A6A34"/>
    <w:multiLevelType w:val="multilevel"/>
    <w:tmpl w:val="36C8F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327525C"/>
    <w:multiLevelType w:val="multilevel"/>
    <w:tmpl w:val="9D868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436A791A"/>
    <w:multiLevelType w:val="multilevel"/>
    <w:tmpl w:val="668EB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48675F2C"/>
    <w:multiLevelType w:val="multilevel"/>
    <w:tmpl w:val="B9743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4"/>
  </w:num>
  <w:num w:numId="4">
    <w:abstractNumId w:val="1"/>
  </w:num>
  <w:num w:numId="5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>
    <w:useFELayout/>
  </w:compat>
  <w:rsids>
    <w:rsidRoot w:val="006F4AED"/>
    <w:rsid w:val="005D5109"/>
    <w:rsid w:val="006F4AED"/>
    <w:rsid w:val="00726C5B"/>
    <w:rsid w:val="007A6D2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6F4AE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6F4AED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6F4AE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6F4AE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09223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448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67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7460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4771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1230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03460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741030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97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7352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2232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965044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3130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4121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6337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194</TotalTime>
  <Pages>1</Pages>
  <Words>400</Words>
  <Characters>2282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4</cp:revision>
  <dcterms:created xsi:type="dcterms:W3CDTF">2026-06-27T12:19:00Z</dcterms:created>
  <dcterms:modified xsi:type="dcterms:W3CDTF">2026-06-27T15:33:00Z</dcterms:modified>
</cp:coreProperties>
</file>