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D861" w14:textId="6B4BF6F7" w:rsidR="000A67BC" w:rsidRDefault="00F604CF">
      <w:r>
        <w:rPr>
          <w:noProof/>
        </w:rPr>
        <w:drawing>
          <wp:inline distT="0" distB="0" distL="0" distR="0" wp14:anchorId="5C4E5618" wp14:editId="4449B401">
            <wp:extent cx="1688123" cy="595532"/>
            <wp:effectExtent l="0" t="0" r="7620" b="0"/>
            <wp:docPr id="14" name="Picture 0" descr="FNF_proc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FNF_proc_rgb.jpg"/>
                    <pic:cNvPicPr>
                      <a:picLocks noChangeAspect="1"/>
                    </pic:cNvPicPr>
                  </pic:nvPicPr>
                  <pic:blipFill>
                    <a:blip r:embed="rId11" cstate="print"/>
                    <a:stretch>
                      <a:fillRect/>
                    </a:stretch>
                  </pic:blipFill>
                  <pic:spPr>
                    <a:xfrm>
                      <a:off x="0" y="0"/>
                      <a:ext cx="1700581" cy="599927"/>
                    </a:xfrm>
                    <a:prstGeom prst="rect">
                      <a:avLst/>
                    </a:prstGeom>
                  </pic:spPr>
                </pic:pic>
              </a:graphicData>
            </a:graphic>
          </wp:inline>
        </w:drawing>
      </w:r>
    </w:p>
    <w:p w14:paraId="6AAFE8E4" w14:textId="77777777" w:rsidR="00D26E08" w:rsidRDefault="00D26E08"/>
    <w:p w14:paraId="30EA45C7" w14:textId="77777777" w:rsidR="00D26E08" w:rsidRDefault="00D26E08"/>
    <w:p w14:paraId="231EBF83" w14:textId="77777777" w:rsidR="00D26E08" w:rsidRDefault="00D26E08"/>
    <w:p w14:paraId="0EFCB784" w14:textId="77777777" w:rsidR="00D26E08" w:rsidRDefault="00D26E08"/>
    <w:p w14:paraId="6F23EB6E" w14:textId="16CF7CCF" w:rsidR="00D26E08" w:rsidRPr="00AC58E7" w:rsidRDefault="00D26E08" w:rsidP="00AC58E7">
      <w:pPr>
        <w:tabs>
          <w:tab w:val="left" w:pos="2750"/>
        </w:tabs>
        <w:jc w:val="center"/>
        <w:rPr>
          <w:rFonts w:ascii="Calibri" w:hAnsi="Calibri" w:cs="Calibri"/>
          <w:color w:val="215E99" w:themeColor="text2" w:themeTint="BF"/>
        </w:rPr>
      </w:pPr>
      <w:r>
        <w:rPr>
          <w:rFonts w:ascii="Calibri" w:hAnsi="Calibri" w:cs="Calibri"/>
          <w:b/>
          <w:bCs/>
          <w:sz w:val="48"/>
          <w:szCs w:val="48"/>
        </w:rPr>
        <w:t xml:space="preserve">IPX </w:t>
      </w:r>
      <w:r w:rsidR="000123CF">
        <w:rPr>
          <w:rFonts w:ascii="Calibri" w:hAnsi="Calibri" w:cs="Calibri"/>
          <w:b/>
          <w:bCs/>
          <w:sz w:val="48"/>
          <w:szCs w:val="48"/>
        </w:rPr>
        <w:t>Loop</w:t>
      </w:r>
      <w:r w:rsidR="008E6A59">
        <w:rPr>
          <w:rFonts w:ascii="Calibri" w:hAnsi="Calibri" w:cs="Calibri"/>
          <w:b/>
          <w:bCs/>
          <w:sz w:val="48"/>
          <w:szCs w:val="48"/>
        </w:rPr>
        <w:t xml:space="preserve"> Application</w:t>
      </w:r>
      <w:r w:rsidR="00860717">
        <w:rPr>
          <w:rFonts w:ascii="Calibri" w:hAnsi="Calibri" w:cs="Calibri"/>
          <w:b/>
          <w:bCs/>
          <w:sz w:val="48"/>
          <w:szCs w:val="48"/>
        </w:rPr>
        <w:t xml:space="preserve"> </w:t>
      </w:r>
      <w:r w:rsidR="008E6A59">
        <w:rPr>
          <w:rFonts w:ascii="Calibri" w:hAnsi="Calibri" w:cs="Calibri"/>
          <w:b/>
          <w:bCs/>
          <w:sz w:val="48"/>
          <w:szCs w:val="48"/>
        </w:rPr>
        <w:t>Rewrite</w:t>
      </w:r>
      <w:r w:rsidR="00860717">
        <w:rPr>
          <w:rFonts w:ascii="Calibri" w:hAnsi="Calibri" w:cs="Calibri"/>
          <w:b/>
          <w:bCs/>
          <w:sz w:val="48"/>
          <w:szCs w:val="48"/>
        </w:rPr>
        <w:t xml:space="preserve"> – Phase1</w:t>
      </w:r>
    </w:p>
    <w:p w14:paraId="500BD1A6" w14:textId="0839C472" w:rsidR="00D26E08" w:rsidRPr="006B4468" w:rsidRDefault="00D26E08" w:rsidP="00D26E08">
      <w:pPr>
        <w:tabs>
          <w:tab w:val="left" w:pos="2750"/>
        </w:tabs>
        <w:jc w:val="center"/>
        <w:rPr>
          <w:rFonts w:ascii="Calibri" w:hAnsi="Calibri" w:cs="Calibri"/>
          <w:sz w:val="36"/>
          <w:szCs w:val="36"/>
        </w:rPr>
      </w:pPr>
      <w:r w:rsidRPr="006B4468">
        <w:rPr>
          <w:rFonts w:ascii="Calibri" w:hAnsi="Calibri" w:cs="Calibri"/>
          <w:sz w:val="36"/>
          <w:szCs w:val="36"/>
        </w:rPr>
        <w:t>Business Requirements Document</w:t>
      </w:r>
    </w:p>
    <w:p w14:paraId="29E91DAB" w14:textId="77777777" w:rsidR="00D26E08" w:rsidRDefault="00D26E08"/>
    <w:p w14:paraId="7F002DB8" w14:textId="77777777" w:rsidR="00AC58E7" w:rsidRDefault="00AC58E7"/>
    <w:p w14:paraId="11AEFA67" w14:textId="77777777" w:rsidR="00E75AD4" w:rsidRDefault="00E75AD4"/>
    <w:p w14:paraId="3B2DC6EC" w14:textId="77777777" w:rsidR="00E75AD4" w:rsidRDefault="00E75AD4"/>
    <w:p w14:paraId="1CCD599F" w14:textId="77777777" w:rsidR="00E75AD4" w:rsidRDefault="00E75AD4"/>
    <w:p w14:paraId="6C00C9B4" w14:textId="3B342013" w:rsidR="00AC58E7" w:rsidRPr="000F0535" w:rsidRDefault="001252A3" w:rsidP="00AC58E7">
      <w:pPr>
        <w:tabs>
          <w:tab w:val="left" w:pos="2750"/>
        </w:tabs>
        <w:jc w:val="right"/>
        <w:rPr>
          <w:rFonts w:ascii="Calibri" w:hAnsi="Calibri" w:cs="Calibri"/>
          <w:color w:val="215E99" w:themeColor="text2" w:themeTint="BF"/>
        </w:rPr>
      </w:pPr>
      <w:r>
        <w:rPr>
          <w:rFonts w:ascii="Calibri" w:hAnsi="Calibri" w:cs="Calibri"/>
          <w:color w:val="215E99" w:themeColor="text2" w:themeTint="BF"/>
        </w:rPr>
        <w:t>02</w:t>
      </w:r>
      <w:r w:rsidR="00AC58E7" w:rsidRPr="000F0535">
        <w:rPr>
          <w:rFonts w:ascii="Calibri" w:hAnsi="Calibri" w:cs="Calibri"/>
          <w:color w:val="215E99" w:themeColor="text2" w:themeTint="BF"/>
        </w:rPr>
        <w:t>/</w:t>
      </w:r>
      <w:r w:rsidR="001C1E37">
        <w:rPr>
          <w:rFonts w:ascii="Calibri" w:hAnsi="Calibri" w:cs="Calibri"/>
          <w:color w:val="215E99" w:themeColor="text2" w:themeTint="BF"/>
        </w:rPr>
        <w:t>26</w:t>
      </w:r>
      <w:r w:rsidR="00AC58E7" w:rsidRPr="000F0535">
        <w:rPr>
          <w:rFonts w:ascii="Calibri" w:hAnsi="Calibri" w:cs="Calibri"/>
          <w:color w:val="215E99" w:themeColor="text2" w:themeTint="BF"/>
        </w:rPr>
        <w:t>/202</w:t>
      </w:r>
      <w:r w:rsidR="001C1E37">
        <w:rPr>
          <w:rFonts w:ascii="Calibri" w:hAnsi="Calibri" w:cs="Calibri"/>
          <w:color w:val="215E99" w:themeColor="text2" w:themeTint="BF"/>
        </w:rPr>
        <w:t>6</w:t>
      </w:r>
    </w:p>
    <w:p w14:paraId="7546E244" w14:textId="76502E70" w:rsidR="00AC58E7" w:rsidRPr="000F0535" w:rsidRDefault="00AC58E7" w:rsidP="00AC58E7">
      <w:pPr>
        <w:tabs>
          <w:tab w:val="left" w:pos="2750"/>
        </w:tabs>
        <w:jc w:val="right"/>
        <w:rPr>
          <w:rFonts w:ascii="Calibri" w:hAnsi="Calibri" w:cs="Calibri"/>
          <w:color w:val="215E99" w:themeColor="text2" w:themeTint="BF"/>
        </w:rPr>
      </w:pPr>
      <w:r w:rsidRPr="000F0535">
        <w:rPr>
          <w:rFonts w:ascii="Calibri" w:hAnsi="Calibri" w:cs="Calibri"/>
          <w:color w:val="215E99" w:themeColor="text2" w:themeTint="BF"/>
        </w:rPr>
        <w:t xml:space="preserve">Version </w:t>
      </w:r>
      <w:r w:rsidR="00CD03F0">
        <w:rPr>
          <w:rFonts w:ascii="Calibri" w:hAnsi="Calibri" w:cs="Calibri"/>
          <w:color w:val="215E99" w:themeColor="text2" w:themeTint="BF"/>
        </w:rPr>
        <w:t>2</w:t>
      </w:r>
      <w:r w:rsidRPr="000F0535">
        <w:rPr>
          <w:rFonts w:ascii="Calibri" w:hAnsi="Calibri" w:cs="Calibri"/>
          <w:color w:val="215E99" w:themeColor="text2" w:themeTint="BF"/>
        </w:rPr>
        <w:t>.</w:t>
      </w:r>
      <w:r w:rsidR="000B6CC2">
        <w:rPr>
          <w:rFonts w:ascii="Calibri" w:hAnsi="Calibri" w:cs="Calibri"/>
          <w:color w:val="215E99" w:themeColor="text2" w:themeTint="BF"/>
        </w:rPr>
        <w:t>0</w:t>
      </w:r>
    </w:p>
    <w:p w14:paraId="3B634FDA" w14:textId="4FDF5970" w:rsidR="00AC58E7" w:rsidRDefault="00AC58E7" w:rsidP="00AC58E7">
      <w:pPr>
        <w:tabs>
          <w:tab w:val="left" w:pos="2750"/>
        </w:tabs>
        <w:jc w:val="right"/>
        <w:rPr>
          <w:rFonts w:ascii="Calibri" w:hAnsi="Calibri" w:cs="Calibri"/>
          <w:color w:val="215E99" w:themeColor="text2" w:themeTint="BF"/>
        </w:rPr>
      </w:pPr>
      <w:r w:rsidRPr="000F0535">
        <w:rPr>
          <w:rFonts w:ascii="Calibri" w:hAnsi="Calibri" w:cs="Calibri"/>
          <w:color w:val="215E99" w:themeColor="text2" w:themeTint="BF"/>
        </w:rPr>
        <w:t xml:space="preserve"> Written by FNF India</w:t>
      </w:r>
    </w:p>
    <w:p w14:paraId="68930A58" w14:textId="77777777" w:rsidR="00AC58E7" w:rsidRDefault="00AC58E7"/>
    <w:p w14:paraId="18FD05F5" w14:textId="77777777" w:rsidR="00E75AD4" w:rsidRDefault="00E75AD4"/>
    <w:p w14:paraId="782E6F18" w14:textId="77777777" w:rsidR="00E75AD4" w:rsidRDefault="00E75AD4"/>
    <w:p w14:paraId="5AE21D7B" w14:textId="77777777" w:rsidR="00E75AD4" w:rsidRDefault="00E75AD4"/>
    <w:p w14:paraId="0BC04995" w14:textId="77777777" w:rsidR="00E75AD4" w:rsidRDefault="00E75AD4"/>
    <w:p w14:paraId="06A4B02D" w14:textId="77777777" w:rsidR="00E75AD4" w:rsidRDefault="00E75AD4"/>
    <w:p w14:paraId="6FBF7EA7" w14:textId="77777777" w:rsidR="00E75AD4" w:rsidRDefault="00E75AD4"/>
    <w:p w14:paraId="38B601A0" w14:textId="77777777" w:rsidR="00E75AD4" w:rsidRDefault="00E75AD4"/>
    <w:p w14:paraId="31A24CC4" w14:textId="77777777" w:rsidR="00E75AD4" w:rsidRDefault="00E75AD4"/>
    <w:p w14:paraId="273A2FFC" w14:textId="5C7252BF" w:rsidR="009D55DB" w:rsidRDefault="00320D60">
      <w:pPr>
        <w:rPr>
          <w:rFonts w:ascii="Calibri" w:hAnsi="Calibri" w:cs="Calibri"/>
          <w:sz w:val="28"/>
          <w:szCs w:val="28"/>
        </w:rPr>
      </w:pPr>
      <w:r w:rsidRPr="00D84D0D">
        <w:rPr>
          <w:rFonts w:ascii="Calibri" w:hAnsi="Calibri" w:cs="Calibri"/>
          <w:sz w:val="28"/>
          <w:szCs w:val="28"/>
        </w:rPr>
        <w:lastRenderedPageBreak/>
        <w:t xml:space="preserve">Document Approval </w:t>
      </w:r>
    </w:p>
    <w:tbl>
      <w:tblPr>
        <w:tblStyle w:val="TableGrid"/>
        <w:tblW w:w="10165" w:type="dxa"/>
        <w:tblLook w:val="04A0" w:firstRow="1" w:lastRow="0" w:firstColumn="1" w:lastColumn="0" w:noHBand="0" w:noVBand="1"/>
      </w:tblPr>
      <w:tblGrid>
        <w:gridCol w:w="1075"/>
        <w:gridCol w:w="1530"/>
        <w:gridCol w:w="2250"/>
        <w:gridCol w:w="1710"/>
        <w:gridCol w:w="3600"/>
      </w:tblGrid>
      <w:tr w:rsidR="00D84D0D" w:rsidRPr="006B4468" w14:paraId="68C97514" w14:textId="77777777" w:rsidTr="000D2222">
        <w:trPr>
          <w:trHeight w:val="296"/>
          <w:tblHeader/>
        </w:trPr>
        <w:tc>
          <w:tcPr>
            <w:tcW w:w="1075"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6D660AA2" w14:textId="4D2036F8" w:rsidR="00D84D0D" w:rsidRPr="006B4468" w:rsidRDefault="00C75374" w:rsidP="00DB0B48">
            <w:pPr>
              <w:tabs>
                <w:tab w:val="left" w:pos="2750"/>
              </w:tabs>
              <w:spacing w:after="160" w:line="278" w:lineRule="auto"/>
              <w:rPr>
                <w:rFonts w:ascii="Calibri" w:hAnsi="Calibri" w:cs="Calibri"/>
              </w:rPr>
            </w:pPr>
            <w:r>
              <w:rPr>
                <w:rFonts w:ascii="Calibri" w:hAnsi="Calibri" w:cs="Calibri"/>
              </w:rPr>
              <w:t xml:space="preserve">Version </w:t>
            </w:r>
          </w:p>
        </w:tc>
        <w:tc>
          <w:tcPr>
            <w:tcW w:w="153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7EB2E48E" w14:textId="17BB2901" w:rsidR="00D84D0D" w:rsidRPr="006B4468" w:rsidRDefault="005D5CD4" w:rsidP="00DB0B48">
            <w:pPr>
              <w:tabs>
                <w:tab w:val="left" w:pos="2750"/>
              </w:tabs>
              <w:spacing w:after="160" w:line="278" w:lineRule="auto"/>
              <w:rPr>
                <w:rFonts w:ascii="Calibri" w:hAnsi="Calibri" w:cs="Calibri"/>
              </w:rPr>
            </w:pPr>
            <w:r>
              <w:rPr>
                <w:rFonts w:ascii="Calibri" w:hAnsi="Calibri" w:cs="Calibri"/>
              </w:rPr>
              <w:t>Name</w:t>
            </w:r>
          </w:p>
        </w:tc>
        <w:tc>
          <w:tcPr>
            <w:tcW w:w="225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2FF71798" w14:textId="25834BED" w:rsidR="00D84D0D" w:rsidRPr="00C96097" w:rsidRDefault="00C96097" w:rsidP="00DB0B48">
            <w:pPr>
              <w:tabs>
                <w:tab w:val="left" w:pos="2750"/>
              </w:tabs>
              <w:spacing w:after="160" w:line="278" w:lineRule="auto"/>
              <w:rPr>
                <w:rFonts w:ascii="Calibri" w:hAnsi="Calibri" w:cs="Calibri"/>
              </w:rPr>
            </w:pPr>
            <w:r w:rsidRPr="00C96097">
              <w:rPr>
                <w:rFonts w:ascii="Calibri" w:hAnsi="Calibri" w:cs="Calibri"/>
              </w:rPr>
              <w:t xml:space="preserve">Organization </w:t>
            </w:r>
          </w:p>
        </w:tc>
        <w:tc>
          <w:tcPr>
            <w:tcW w:w="171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3550ED5F" w14:textId="76C0C4DE" w:rsidR="00D84D0D" w:rsidRPr="00C96097" w:rsidRDefault="00C96097" w:rsidP="00DB0B48">
            <w:pPr>
              <w:tabs>
                <w:tab w:val="left" w:pos="2750"/>
              </w:tabs>
              <w:spacing w:after="160" w:line="278" w:lineRule="auto"/>
              <w:rPr>
                <w:rFonts w:ascii="Calibri" w:hAnsi="Calibri" w:cs="Calibri"/>
              </w:rPr>
            </w:pPr>
            <w:r w:rsidRPr="00C96097">
              <w:rPr>
                <w:rFonts w:ascii="Calibri" w:hAnsi="Calibri" w:cs="Calibri"/>
              </w:rPr>
              <w:t xml:space="preserve">Approval Date </w:t>
            </w:r>
          </w:p>
        </w:tc>
        <w:tc>
          <w:tcPr>
            <w:tcW w:w="360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7CAF3677" w14:textId="760F642A" w:rsidR="00D84D0D" w:rsidRPr="006B4468" w:rsidRDefault="00C96097" w:rsidP="00DB0B48">
            <w:pPr>
              <w:tabs>
                <w:tab w:val="left" w:pos="2750"/>
              </w:tabs>
              <w:spacing w:after="160" w:line="278" w:lineRule="auto"/>
              <w:rPr>
                <w:rFonts w:ascii="Calibri" w:hAnsi="Calibri" w:cs="Calibri"/>
              </w:rPr>
            </w:pPr>
            <w:r>
              <w:rPr>
                <w:rFonts w:ascii="Calibri" w:hAnsi="Calibri" w:cs="Calibri"/>
              </w:rPr>
              <w:t xml:space="preserve">Approval Email </w:t>
            </w:r>
          </w:p>
        </w:tc>
      </w:tr>
      <w:tr w:rsidR="00D84D0D" w:rsidRPr="006B4468" w14:paraId="5E234463" w14:textId="77777777" w:rsidTr="000D2222">
        <w:trPr>
          <w:trHeight w:val="494"/>
        </w:trPr>
        <w:tc>
          <w:tcPr>
            <w:tcW w:w="1075" w:type="dxa"/>
            <w:tcBorders>
              <w:top w:val="single" w:sz="4" w:space="0" w:color="auto"/>
              <w:left w:val="single" w:sz="4" w:space="0" w:color="auto"/>
              <w:bottom w:val="single" w:sz="4" w:space="0" w:color="auto"/>
              <w:right w:val="single" w:sz="4" w:space="0" w:color="auto"/>
            </w:tcBorders>
          </w:tcPr>
          <w:p w14:paraId="139D783B" w14:textId="392D32A2" w:rsidR="00D84D0D" w:rsidRDefault="00DE047F" w:rsidP="00DB0B48">
            <w:pPr>
              <w:tabs>
                <w:tab w:val="left" w:pos="2750"/>
              </w:tabs>
              <w:rPr>
                <w:rFonts w:ascii="Calibri" w:hAnsi="Calibri" w:cs="Calibri"/>
              </w:rPr>
            </w:pPr>
            <w:r>
              <w:rPr>
                <w:rFonts w:ascii="Calibri" w:hAnsi="Calibri" w:cs="Calibri"/>
              </w:rPr>
              <w:t>1.0</w:t>
            </w:r>
          </w:p>
        </w:tc>
        <w:tc>
          <w:tcPr>
            <w:tcW w:w="1530" w:type="dxa"/>
            <w:tcBorders>
              <w:top w:val="single" w:sz="4" w:space="0" w:color="auto"/>
              <w:left w:val="single" w:sz="4" w:space="0" w:color="auto"/>
              <w:bottom w:val="single" w:sz="4" w:space="0" w:color="auto"/>
              <w:right w:val="single" w:sz="4" w:space="0" w:color="auto"/>
            </w:tcBorders>
          </w:tcPr>
          <w:p w14:paraId="1B1A1B7E" w14:textId="6A5484F0" w:rsidR="00D84D0D" w:rsidRPr="006B4468" w:rsidRDefault="005D5CD4" w:rsidP="00DB0B48">
            <w:pPr>
              <w:tabs>
                <w:tab w:val="left" w:pos="2750"/>
              </w:tabs>
              <w:rPr>
                <w:rFonts w:ascii="Calibri" w:hAnsi="Calibri" w:cs="Calibri"/>
              </w:rPr>
            </w:pPr>
            <w:r>
              <w:rPr>
                <w:rFonts w:ascii="Calibri" w:hAnsi="Calibri" w:cs="Calibri"/>
              </w:rPr>
              <w:t>Jason</w:t>
            </w:r>
            <w:r w:rsidR="006119B8">
              <w:rPr>
                <w:rFonts w:ascii="Calibri" w:hAnsi="Calibri" w:cs="Calibri"/>
              </w:rPr>
              <w:t xml:space="preserve"> Hawes</w:t>
            </w:r>
          </w:p>
        </w:tc>
        <w:tc>
          <w:tcPr>
            <w:tcW w:w="2250" w:type="dxa"/>
            <w:tcBorders>
              <w:top w:val="single" w:sz="4" w:space="0" w:color="auto"/>
              <w:left w:val="single" w:sz="4" w:space="0" w:color="auto"/>
              <w:bottom w:val="single" w:sz="4" w:space="0" w:color="auto"/>
              <w:right w:val="single" w:sz="4" w:space="0" w:color="auto"/>
            </w:tcBorders>
          </w:tcPr>
          <w:p w14:paraId="539D831E" w14:textId="42F955D9" w:rsidR="00D84D0D" w:rsidRPr="006B4468" w:rsidRDefault="00C96097" w:rsidP="00DB0B48">
            <w:pPr>
              <w:tabs>
                <w:tab w:val="left" w:pos="2750"/>
              </w:tabs>
              <w:rPr>
                <w:rFonts w:ascii="Calibri" w:hAnsi="Calibri" w:cs="Calibri"/>
              </w:rPr>
            </w:pPr>
            <w:r>
              <w:rPr>
                <w:rFonts w:ascii="Calibri" w:hAnsi="Calibri" w:cs="Calibri"/>
              </w:rPr>
              <w:t xml:space="preserve">IPX 1031 Exchange Service Inc. </w:t>
            </w:r>
          </w:p>
        </w:tc>
        <w:tc>
          <w:tcPr>
            <w:tcW w:w="1710" w:type="dxa"/>
            <w:tcBorders>
              <w:top w:val="single" w:sz="4" w:space="0" w:color="auto"/>
              <w:left w:val="single" w:sz="4" w:space="0" w:color="auto"/>
              <w:bottom w:val="single" w:sz="4" w:space="0" w:color="auto"/>
              <w:right w:val="single" w:sz="4" w:space="0" w:color="auto"/>
            </w:tcBorders>
          </w:tcPr>
          <w:p w14:paraId="5CBC07A3" w14:textId="1753095B" w:rsidR="00D84D0D" w:rsidRDefault="000E3C95" w:rsidP="00DB0B48">
            <w:pPr>
              <w:tabs>
                <w:tab w:val="left" w:pos="2750"/>
              </w:tabs>
              <w:rPr>
                <w:rFonts w:ascii="Calibri" w:hAnsi="Calibri" w:cs="Calibri"/>
              </w:rPr>
            </w:pPr>
            <w:r>
              <w:rPr>
                <w:rFonts w:ascii="Calibri" w:hAnsi="Calibri" w:cs="Calibri"/>
              </w:rPr>
              <w:t>2/</w:t>
            </w:r>
            <w:r w:rsidR="000A38C4">
              <w:rPr>
                <w:rFonts w:ascii="Calibri" w:hAnsi="Calibri" w:cs="Calibri"/>
              </w:rPr>
              <w:t>11</w:t>
            </w:r>
            <w:r>
              <w:rPr>
                <w:rFonts w:ascii="Calibri" w:hAnsi="Calibri" w:cs="Calibri"/>
              </w:rPr>
              <w:t>/2026</w:t>
            </w:r>
          </w:p>
        </w:tc>
        <w:tc>
          <w:tcPr>
            <w:tcW w:w="3600" w:type="dxa"/>
            <w:tcBorders>
              <w:top w:val="single" w:sz="4" w:space="0" w:color="auto"/>
              <w:left w:val="single" w:sz="4" w:space="0" w:color="auto"/>
              <w:bottom w:val="single" w:sz="4" w:space="0" w:color="auto"/>
              <w:right w:val="single" w:sz="4" w:space="0" w:color="auto"/>
            </w:tcBorders>
          </w:tcPr>
          <w:p w14:paraId="347DEE14" w14:textId="2CE18F42" w:rsidR="004B2A60" w:rsidRPr="006B4468" w:rsidRDefault="0050385C" w:rsidP="00DB0B48">
            <w:pPr>
              <w:tabs>
                <w:tab w:val="left" w:pos="2750"/>
              </w:tabs>
              <w:rPr>
                <w:rFonts w:ascii="Calibri" w:hAnsi="Calibri" w:cs="Calibri"/>
              </w:rPr>
            </w:pPr>
            <w:r>
              <w:rPr>
                <w:rFonts w:ascii="Calibri" w:hAnsi="Calibri" w:cs="Calibri"/>
              </w:rPr>
              <w:t>BRD got</w:t>
            </w:r>
            <w:r w:rsidR="004B2A60">
              <w:rPr>
                <w:rFonts w:ascii="Calibri" w:hAnsi="Calibri" w:cs="Calibri"/>
              </w:rPr>
              <w:t xml:space="preserve"> approved during</w:t>
            </w:r>
            <w:r w:rsidR="009438C3">
              <w:rPr>
                <w:rFonts w:ascii="Calibri" w:hAnsi="Calibri" w:cs="Calibri"/>
              </w:rPr>
              <w:t xml:space="preserve"> the</w:t>
            </w:r>
            <w:r w:rsidR="004B2A60">
              <w:rPr>
                <w:rFonts w:ascii="Calibri" w:hAnsi="Calibri" w:cs="Calibri"/>
              </w:rPr>
              <w:t xml:space="preserve"> </w:t>
            </w:r>
            <w:r w:rsidR="009438C3">
              <w:rPr>
                <w:rFonts w:ascii="Calibri" w:hAnsi="Calibri" w:cs="Calibri"/>
              </w:rPr>
              <w:t xml:space="preserve">IPX </w:t>
            </w:r>
            <w:r w:rsidR="004B2A60">
              <w:rPr>
                <w:rFonts w:ascii="Calibri" w:hAnsi="Calibri" w:cs="Calibri"/>
              </w:rPr>
              <w:t xml:space="preserve">weekly </w:t>
            </w:r>
            <w:r w:rsidR="009438C3">
              <w:rPr>
                <w:rFonts w:ascii="Calibri" w:hAnsi="Calibri" w:cs="Calibri"/>
              </w:rPr>
              <w:t xml:space="preserve">call </w:t>
            </w:r>
          </w:p>
        </w:tc>
      </w:tr>
      <w:tr w:rsidR="0050385C" w:rsidRPr="006B4468" w14:paraId="77ADA907" w14:textId="77777777" w:rsidTr="000D2222">
        <w:trPr>
          <w:trHeight w:val="494"/>
        </w:trPr>
        <w:tc>
          <w:tcPr>
            <w:tcW w:w="1075" w:type="dxa"/>
            <w:tcBorders>
              <w:top w:val="single" w:sz="4" w:space="0" w:color="auto"/>
              <w:left w:val="single" w:sz="4" w:space="0" w:color="auto"/>
              <w:bottom w:val="single" w:sz="4" w:space="0" w:color="auto"/>
              <w:right w:val="single" w:sz="4" w:space="0" w:color="auto"/>
            </w:tcBorders>
          </w:tcPr>
          <w:p w14:paraId="39809C91" w14:textId="070F905A" w:rsidR="0050385C" w:rsidRDefault="00E7739F" w:rsidP="0050385C">
            <w:pPr>
              <w:tabs>
                <w:tab w:val="left" w:pos="2750"/>
              </w:tabs>
              <w:rPr>
                <w:rFonts w:ascii="Calibri" w:hAnsi="Calibri" w:cs="Calibri"/>
              </w:rPr>
            </w:pPr>
            <w:r>
              <w:rPr>
                <w:rFonts w:ascii="Calibri" w:hAnsi="Calibri" w:cs="Calibri"/>
              </w:rPr>
              <w:t>2</w:t>
            </w:r>
            <w:r w:rsidR="0050385C">
              <w:rPr>
                <w:rFonts w:ascii="Calibri" w:hAnsi="Calibri" w:cs="Calibri"/>
              </w:rPr>
              <w:t>.0</w:t>
            </w:r>
          </w:p>
        </w:tc>
        <w:tc>
          <w:tcPr>
            <w:tcW w:w="1530" w:type="dxa"/>
            <w:tcBorders>
              <w:top w:val="single" w:sz="4" w:space="0" w:color="auto"/>
              <w:left w:val="single" w:sz="4" w:space="0" w:color="auto"/>
              <w:bottom w:val="single" w:sz="4" w:space="0" w:color="auto"/>
              <w:right w:val="single" w:sz="4" w:space="0" w:color="auto"/>
            </w:tcBorders>
          </w:tcPr>
          <w:p w14:paraId="160345EA" w14:textId="66E9E6A7" w:rsidR="0050385C" w:rsidRDefault="0050385C" w:rsidP="0050385C">
            <w:pPr>
              <w:tabs>
                <w:tab w:val="left" w:pos="2750"/>
              </w:tabs>
              <w:rPr>
                <w:rFonts w:ascii="Calibri" w:hAnsi="Calibri" w:cs="Calibri"/>
              </w:rPr>
            </w:pPr>
            <w:r>
              <w:rPr>
                <w:rFonts w:ascii="Calibri" w:hAnsi="Calibri" w:cs="Calibri"/>
              </w:rPr>
              <w:t>Jason Hawes</w:t>
            </w:r>
          </w:p>
        </w:tc>
        <w:tc>
          <w:tcPr>
            <w:tcW w:w="2250" w:type="dxa"/>
            <w:tcBorders>
              <w:top w:val="single" w:sz="4" w:space="0" w:color="auto"/>
              <w:left w:val="single" w:sz="4" w:space="0" w:color="auto"/>
              <w:bottom w:val="single" w:sz="4" w:space="0" w:color="auto"/>
              <w:right w:val="single" w:sz="4" w:space="0" w:color="auto"/>
            </w:tcBorders>
          </w:tcPr>
          <w:p w14:paraId="169DD051" w14:textId="36428390" w:rsidR="0050385C" w:rsidRDefault="0050385C" w:rsidP="0050385C">
            <w:pPr>
              <w:tabs>
                <w:tab w:val="left" w:pos="2750"/>
              </w:tabs>
              <w:rPr>
                <w:rFonts w:ascii="Calibri" w:hAnsi="Calibri" w:cs="Calibri"/>
              </w:rPr>
            </w:pPr>
            <w:r>
              <w:rPr>
                <w:rFonts w:ascii="Calibri" w:hAnsi="Calibri" w:cs="Calibri"/>
              </w:rPr>
              <w:t xml:space="preserve">IPX 1031 Exchange Service Inc. </w:t>
            </w:r>
          </w:p>
        </w:tc>
        <w:tc>
          <w:tcPr>
            <w:tcW w:w="1710" w:type="dxa"/>
            <w:tcBorders>
              <w:top w:val="single" w:sz="4" w:space="0" w:color="auto"/>
              <w:left w:val="single" w:sz="4" w:space="0" w:color="auto"/>
              <w:bottom w:val="single" w:sz="4" w:space="0" w:color="auto"/>
              <w:right w:val="single" w:sz="4" w:space="0" w:color="auto"/>
            </w:tcBorders>
          </w:tcPr>
          <w:p w14:paraId="3F4D70A4" w14:textId="30BDFE8F" w:rsidR="0050385C" w:rsidRDefault="0050385C" w:rsidP="0050385C">
            <w:pPr>
              <w:tabs>
                <w:tab w:val="left" w:pos="2750"/>
              </w:tabs>
              <w:rPr>
                <w:rFonts w:ascii="Calibri" w:hAnsi="Calibri" w:cs="Calibri"/>
              </w:rPr>
            </w:pPr>
            <w:r>
              <w:rPr>
                <w:rFonts w:ascii="Calibri" w:hAnsi="Calibri" w:cs="Calibri"/>
              </w:rPr>
              <w:t>2/26/2026</w:t>
            </w:r>
          </w:p>
        </w:tc>
        <w:tc>
          <w:tcPr>
            <w:tcW w:w="3600" w:type="dxa"/>
            <w:tcBorders>
              <w:top w:val="single" w:sz="4" w:space="0" w:color="auto"/>
              <w:left w:val="single" w:sz="4" w:space="0" w:color="auto"/>
              <w:bottom w:val="single" w:sz="4" w:space="0" w:color="auto"/>
              <w:right w:val="single" w:sz="4" w:space="0" w:color="auto"/>
            </w:tcBorders>
          </w:tcPr>
          <w:p w14:paraId="17B8FD1F" w14:textId="77777777" w:rsidR="0050385C" w:rsidRDefault="0050385C" w:rsidP="0050385C">
            <w:pPr>
              <w:tabs>
                <w:tab w:val="left" w:pos="2750"/>
              </w:tabs>
              <w:rPr>
                <w:rFonts w:ascii="Calibri" w:hAnsi="Calibri" w:cs="Calibri"/>
              </w:rPr>
            </w:pPr>
            <w:r>
              <w:rPr>
                <w:rFonts w:ascii="Calibri" w:hAnsi="Calibri" w:cs="Calibri"/>
              </w:rPr>
              <w:t xml:space="preserve">        </w:t>
            </w:r>
            <w:r>
              <w:object w:dxaOrig="1543" w:dyaOrig="991" w14:anchorId="03DB8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3pt;height:39.7pt" o:ole="">
                  <v:imagedata r:id="rId12" o:title=""/>
                </v:shape>
                <o:OLEObject Type="Embed" ProgID="Package" ShapeID="_x0000_i1025" DrawAspect="Icon" ObjectID="_1835875708" r:id="rId13"/>
              </w:object>
            </w:r>
            <w:r>
              <w:rPr>
                <w:rFonts w:ascii="Calibri" w:hAnsi="Calibri" w:cs="Calibri"/>
              </w:rPr>
              <w:t xml:space="preserve">    </w:t>
            </w:r>
          </w:p>
          <w:p w14:paraId="18E72CC8" w14:textId="2ED33B85" w:rsidR="0050385C" w:rsidRDefault="0050385C" w:rsidP="0050385C">
            <w:pPr>
              <w:tabs>
                <w:tab w:val="left" w:pos="2750"/>
              </w:tabs>
              <w:rPr>
                <w:rFonts w:ascii="Calibri" w:hAnsi="Calibri" w:cs="Calibri"/>
              </w:rPr>
            </w:pPr>
            <w:r>
              <w:rPr>
                <w:rFonts w:ascii="Calibri" w:hAnsi="Calibri" w:cs="Calibri"/>
              </w:rPr>
              <w:t xml:space="preserve">BRD got approved during the IPX weekly call </w:t>
            </w:r>
          </w:p>
        </w:tc>
      </w:tr>
    </w:tbl>
    <w:p w14:paraId="11963462" w14:textId="77777777" w:rsidR="00D84D0D" w:rsidRPr="00D84D0D" w:rsidRDefault="00D84D0D">
      <w:pPr>
        <w:rPr>
          <w:rFonts w:ascii="Calibri" w:hAnsi="Calibri" w:cs="Calibri"/>
          <w:sz w:val="28"/>
          <w:szCs w:val="28"/>
        </w:rPr>
      </w:pPr>
    </w:p>
    <w:p w14:paraId="45FFD941" w14:textId="77777777" w:rsidR="009438C3" w:rsidRPr="00C04FAD" w:rsidRDefault="009438C3" w:rsidP="009438C3">
      <w:pPr>
        <w:rPr>
          <w:rFonts w:ascii="Calibri" w:hAnsi="Calibri" w:cs="Calibri"/>
          <w:sz w:val="28"/>
          <w:szCs w:val="28"/>
        </w:rPr>
      </w:pPr>
      <w:bookmarkStart w:id="0" w:name="_Toc193191244"/>
      <w:r w:rsidRPr="00C04FAD">
        <w:rPr>
          <w:rFonts w:ascii="Calibri" w:hAnsi="Calibri" w:cs="Calibri"/>
          <w:sz w:val="28"/>
          <w:szCs w:val="28"/>
        </w:rPr>
        <w:t>Document Change History</w:t>
      </w:r>
      <w:bookmarkEnd w:id="0"/>
      <w:r w:rsidRPr="00C04FAD">
        <w:rPr>
          <w:rFonts w:ascii="Calibri" w:hAnsi="Calibri" w:cs="Calibri"/>
          <w:sz w:val="28"/>
          <w:szCs w:val="28"/>
        </w:rPr>
        <w:t xml:space="preserve"> </w:t>
      </w:r>
    </w:p>
    <w:tbl>
      <w:tblPr>
        <w:tblStyle w:val="TableGrid"/>
        <w:tblW w:w="10165" w:type="dxa"/>
        <w:tblLook w:val="04A0" w:firstRow="1" w:lastRow="0" w:firstColumn="1" w:lastColumn="0" w:noHBand="0" w:noVBand="1"/>
      </w:tblPr>
      <w:tblGrid>
        <w:gridCol w:w="1733"/>
        <w:gridCol w:w="962"/>
        <w:gridCol w:w="1620"/>
        <w:gridCol w:w="2250"/>
        <w:gridCol w:w="3600"/>
      </w:tblGrid>
      <w:tr w:rsidR="009438C3" w:rsidRPr="006B4468" w14:paraId="32E3B345" w14:textId="77777777" w:rsidTr="0091086D">
        <w:trPr>
          <w:trHeight w:val="296"/>
          <w:tblHeader/>
        </w:trPr>
        <w:tc>
          <w:tcPr>
            <w:tcW w:w="1733"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033E6CC2" w14:textId="77777777" w:rsidR="009438C3" w:rsidRPr="007A5175" w:rsidRDefault="009438C3" w:rsidP="00DB0B48">
            <w:pPr>
              <w:tabs>
                <w:tab w:val="left" w:pos="2750"/>
              </w:tabs>
              <w:spacing w:after="160" w:line="278" w:lineRule="auto"/>
              <w:rPr>
                <w:rFonts w:ascii="Calibri" w:hAnsi="Calibri" w:cs="Calibri"/>
              </w:rPr>
            </w:pPr>
            <w:r w:rsidRPr="007A5175">
              <w:rPr>
                <w:rFonts w:ascii="Calibri" w:hAnsi="Calibri" w:cs="Calibri"/>
              </w:rPr>
              <w:t>Date</w:t>
            </w:r>
          </w:p>
        </w:tc>
        <w:tc>
          <w:tcPr>
            <w:tcW w:w="962"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0CDEEF4C" w14:textId="77777777" w:rsidR="009438C3" w:rsidRPr="007A5175" w:rsidRDefault="009438C3" w:rsidP="00DB0B48">
            <w:pPr>
              <w:tabs>
                <w:tab w:val="left" w:pos="2750"/>
              </w:tabs>
              <w:spacing w:after="160" w:line="278" w:lineRule="auto"/>
              <w:rPr>
                <w:rFonts w:ascii="Calibri" w:hAnsi="Calibri" w:cs="Calibri"/>
              </w:rPr>
            </w:pPr>
            <w:r w:rsidRPr="007A5175">
              <w:rPr>
                <w:rFonts w:ascii="Calibri" w:hAnsi="Calibri" w:cs="Calibri"/>
              </w:rPr>
              <w:t>Version</w:t>
            </w:r>
          </w:p>
        </w:tc>
        <w:tc>
          <w:tcPr>
            <w:tcW w:w="162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5F8EFF84" w14:textId="77777777" w:rsidR="009438C3" w:rsidRPr="007A5175" w:rsidRDefault="009438C3" w:rsidP="00DB0B48">
            <w:pPr>
              <w:tabs>
                <w:tab w:val="left" w:pos="2750"/>
              </w:tabs>
              <w:spacing w:after="160" w:line="278" w:lineRule="auto"/>
              <w:rPr>
                <w:rFonts w:ascii="Calibri" w:hAnsi="Calibri" w:cs="Calibri"/>
              </w:rPr>
            </w:pPr>
            <w:r w:rsidRPr="007A5175">
              <w:rPr>
                <w:rFonts w:ascii="Calibri" w:hAnsi="Calibri" w:cs="Calibri"/>
              </w:rPr>
              <w:t>Author</w:t>
            </w:r>
          </w:p>
        </w:tc>
        <w:tc>
          <w:tcPr>
            <w:tcW w:w="225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0BED51AD" w14:textId="77777777" w:rsidR="009438C3" w:rsidRPr="007A5175" w:rsidRDefault="009438C3" w:rsidP="00DB0B48">
            <w:pPr>
              <w:tabs>
                <w:tab w:val="left" w:pos="2750"/>
              </w:tabs>
              <w:spacing w:after="160" w:line="278" w:lineRule="auto"/>
              <w:rPr>
                <w:rFonts w:ascii="Calibri" w:hAnsi="Calibri" w:cs="Calibri"/>
              </w:rPr>
            </w:pPr>
            <w:r w:rsidRPr="007A5175">
              <w:rPr>
                <w:rFonts w:ascii="Calibri" w:hAnsi="Calibri" w:cs="Calibri"/>
              </w:rPr>
              <w:t>Organization (Dept.)</w:t>
            </w:r>
          </w:p>
        </w:tc>
        <w:tc>
          <w:tcPr>
            <w:tcW w:w="3600"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2A62FF2A" w14:textId="77777777" w:rsidR="009438C3" w:rsidRPr="007A5175" w:rsidRDefault="009438C3" w:rsidP="00DB0B48">
            <w:pPr>
              <w:tabs>
                <w:tab w:val="left" w:pos="2750"/>
              </w:tabs>
              <w:spacing w:after="160" w:line="278" w:lineRule="auto"/>
              <w:rPr>
                <w:rFonts w:ascii="Calibri" w:hAnsi="Calibri" w:cs="Calibri"/>
              </w:rPr>
            </w:pPr>
            <w:r w:rsidRPr="007A5175">
              <w:rPr>
                <w:rFonts w:ascii="Calibri" w:hAnsi="Calibri" w:cs="Calibri"/>
              </w:rPr>
              <w:t>Comments</w:t>
            </w:r>
          </w:p>
        </w:tc>
      </w:tr>
      <w:tr w:rsidR="009438C3" w:rsidRPr="006B4468" w14:paraId="4BA70B87" w14:textId="77777777" w:rsidTr="0091086D">
        <w:trPr>
          <w:trHeight w:val="494"/>
        </w:trPr>
        <w:tc>
          <w:tcPr>
            <w:tcW w:w="1733" w:type="dxa"/>
            <w:tcBorders>
              <w:top w:val="single" w:sz="4" w:space="0" w:color="auto"/>
              <w:left w:val="single" w:sz="4" w:space="0" w:color="auto"/>
              <w:bottom w:val="single" w:sz="4" w:space="0" w:color="auto"/>
              <w:right w:val="single" w:sz="4" w:space="0" w:color="auto"/>
            </w:tcBorders>
          </w:tcPr>
          <w:p w14:paraId="64611CB4" w14:textId="77777777" w:rsidR="009438C3" w:rsidRDefault="009438C3" w:rsidP="00DB0B48">
            <w:pPr>
              <w:tabs>
                <w:tab w:val="left" w:pos="2750"/>
              </w:tabs>
              <w:rPr>
                <w:rFonts w:ascii="Calibri" w:hAnsi="Calibri" w:cs="Calibri"/>
              </w:rPr>
            </w:pPr>
            <w:r>
              <w:rPr>
                <w:rFonts w:ascii="Calibri" w:hAnsi="Calibri" w:cs="Calibri"/>
              </w:rPr>
              <w:t>02/09/2026</w:t>
            </w:r>
          </w:p>
        </w:tc>
        <w:tc>
          <w:tcPr>
            <w:tcW w:w="962" w:type="dxa"/>
            <w:tcBorders>
              <w:top w:val="single" w:sz="4" w:space="0" w:color="auto"/>
              <w:left w:val="single" w:sz="4" w:space="0" w:color="auto"/>
              <w:bottom w:val="single" w:sz="4" w:space="0" w:color="auto"/>
              <w:right w:val="single" w:sz="4" w:space="0" w:color="auto"/>
            </w:tcBorders>
          </w:tcPr>
          <w:p w14:paraId="7C971FE5" w14:textId="77777777" w:rsidR="009438C3" w:rsidRPr="006B4468" w:rsidRDefault="009438C3" w:rsidP="00DB0B48">
            <w:pPr>
              <w:tabs>
                <w:tab w:val="left" w:pos="2750"/>
              </w:tabs>
              <w:rPr>
                <w:rFonts w:ascii="Calibri" w:hAnsi="Calibri" w:cs="Calibri"/>
              </w:rPr>
            </w:pPr>
            <w:r>
              <w:rPr>
                <w:rFonts w:ascii="Calibri" w:hAnsi="Calibri" w:cs="Calibri"/>
              </w:rPr>
              <w:t>0.1</w:t>
            </w:r>
          </w:p>
        </w:tc>
        <w:tc>
          <w:tcPr>
            <w:tcW w:w="1620" w:type="dxa"/>
            <w:tcBorders>
              <w:top w:val="single" w:sz="4" w:space="0" w:color="auto"/>
              <w:left w:val="single" w:sz="4" w:space="0" w:color="auto"/>
              <w:bottom w:val="single" w:sz="4" w:space="0" w:color="auto"/>
              <w:right w:val="single" w:sz="4" w:space="0" w:color="auto"/>
            </w:tcBorders>
          </w:tcPr>
          <w:p w14:paraId="4CAF93B8" w14:textId="77777777" w:rsidR="009438C3" w:rsidRPr="006B4468" w:rsidRDefault="009438C3" w:rsidP="00DB0B48">
            <w:pPr>
              <w:tabs>
                <w:tab w:val="left" w:pos="2750"/>
              </w:tabs>
              <w:rPr>
                <w:rFonts w:ascii="Calibri" w:hAnsi="Calibri" w:cs="Calibri"/>
              </w:rPr>
            </w:pPr>
            <w:r w:rsidRPr="006B4468">
              <w:rPr>
                <w:rFonts w:ascii="Calibri" w:hAnsi="Calibri" w:cs="Calibri"/>
              </w:rPr>
              <w:t>Prabodha HC</w:t>
            </w:r>
          </w:p>
        </w:tc>
        <w:tc>
          <w:tcPr>
            <w:tcW w:w="2250" w:type="dxa"/>
            <w:tcBorders>
              <w:top w:val="single" w:sz="4" w:space="0" w:color="auto"/>
              <w:left w:val="single" w:sz="4" w:space="0" w:color="auto"/>
              <w:bottom w:val="single" w:sz="4" w:space="0" w:color="auto"/>
              <w:right w:val="single" w:sz="4" w:space="0" w:color="auto"/>
            </w:tcBorders>
          </w:tcPr>
          <w:p w14:paraId="06C2D9AE" w14:textId="77777777" w:rsidR="009438C3" w:rsidRDefault="009438C3" w:rsidP="00DB0B48">
            <w:pPr>
              <w:tabs>
                <w:tab w:val="left" w:pos="2750"/>
              </w:tabs>
              <w:rPr>
                <w:rFonts w:ascii="Calibri" w:hAnsi="Calibri" w:cs="Calibri"/>
              </w:rPr>
            </w:pPr>
            <w:r>
              <w:rPr>
                <w:rFonts w:ascii="Calibri" w:hAnsi="Calibri" w:cs="Calibri"/>
              </w:rPr>
              <w:t xml:space="preserve">FNFI &amp; </w:t>
            </w:r>
            <w:r w:rsidRPr="006B4468">
              <w:rPr>
                <w:rFonts w:ascii="Calibri" w:hAnsi="Calibri" w:cs="Calibri"/>
              </w:rPr>
              <w:t>ADM</w:t>
            </w:r>
          </w:p>
        </w:tc>
        <w:tc>
          <w:tcPr>
            <w:tcW w:w="3600" w:type="dxa"/>
            <w:tcBorders>
              <w:top w:val="single" w:sz="4" w:space="0" w:color="auto"/>
              <w:left w:val="single" w:sz="4" w:space="0" w:color="auto"/>
              <w:bottom w:val="single" w:sz="4" w:space="0" w:color="auto"/>
              <w:right w:val="single" w:sz="4" w:space="0" w:color="auto"/>
            </w:tcBorders>
          </w:tcPr>
          <w:p w14:paraId="7C25A7E6" w14:textId="2DBDF738" w:rsidR="009438C3" w:rsidRPr="006B4468" w:rsidRDefault="008D4C27" w:rsidP="00DB0B48">
            <w:pPr>
              <w:tabs>
                <w:tab w:val="left" w:pos="2750"/>
              </w:tabs>
              <w:rPr>
                <w:rFonts w:ascii="Calibri" w:hAnsi="Calibri" w:cs="Calibri"/>
              </w:rPr>
            </w:pPr>
            <w:r>
              <w:rPr>
                <w:rFonts w:ascii="Calibri" w:hAnsi="Calibri" w:cs="Calibri"/>
              </w:rPr>
              <w:t xml:space="preserve">Initial Draft </w:t>
            </w:r>
          </w:p>
        </w:tc>
      </w:tr>
      <w:tr w:rsidR="00F20AF6" w:rsidRPr="006B4468" w14:paraId="69315A5E" w14:textId="77777777" w:rsidTr="0091086D">
        <w:trPr>
          <w:trHeight w:val="494"/>
        </w:trPr>
        <w:tc>
          <w:tcPr>
            <w:tcW w:w="1733" w:type="dxa"/>
            <w:tcBorders>
              <w:top w:val="single" w:sz="4" w:space="0" w:color="auto"/>
              <w:left w:val="single" w:sz="4" w:space="0" w:color="auto"/>
              <w:bottom w:val="single" w:sz="4" w:space="0" w:color="auto"/>
              <w:right w:val="single" w:sz="4" w:space="0" w:color="auto"/>
            </w:tcBorders>
          </w:tcPr>
          <w:p w14:paraId="73FEE381" w14:textId="7CCB66D9" w:rsidR="00F20AF6" w:rsidRDefault="00D769FB" w:rsidP="00DB0B48">
            <w:pPr>
              <w:tabs>
                <w:tab w:val="left" w:pos="2750"/>
              </w:tabs>
              <w:rPr>
                <w:rFonts w:ascii="Calibri" w:hAnsi="Calibri" w:cs="Calibri"/>
              </w:rPr>
            </w:pPr>
            <w:r>
              <w:rPr>
                <w:rFonts w:ascii="Calibri" w:hAnsi="Calibri" w:cs="Calibri"/>
              </w:rPr>
              <w:t>02/1</w:t>
            </w:r>
            <w:r w:rsidR="002C7073">
              <w:rPr>
                <w:rFonts w:ascii="Calibri" w:hAnsi="Calibri" w:cs="Calibri"/>
              </w:rPr>
              <w:t>0</w:t>
            </w:r>
            <w:r>
              <w:rPr>
                <w:rFonts w:ascii="Calibri" w:hAnsi="Calibri" w:cs="Calibri"/>
              </w:rPr>
              <w:t>/2026</w:t>
            </w:r>
          </w:p>
        </w:tc>
        <w:tc>
          <w:tcPr>
            <w:tcW w:w="962" w:type="dxa"/>
            <w:tcBorders>
              <w:top w:val="single" w:sz="4" w:space="0" w:color="auto"/>
              <w:left w:val="single" w:sz="4" w:space="0" w:color="auto"/>
              <w:bottom w:val="single" w:sz="4" w:space="0" w:color="auto"/>
              <w:right w:val="single" w:sz="4" w:space="0" w:color="auto"/>
            </w:tcBorders>
          </w:tcPr>
          <w:p w14:paraId="146AD356" w14:textId="12053E2E" w:rsidR="00F20AF6" w:rsidRDefault="00C12B16" w:rsidP="00DB0B48">
            <w:pPr>
              <w:tabs>
                <w:tab w:val="left" w:pos="2750"/>
              </w:tabs>
              <w:rPr>
                <w:rFonts w:ascii="Calibri" w:hAnsi="Calibri" w:cs="Calibri"/>
              </w:rPr>
            </w:pPr>
            <w:r>
              <w:rPr>
                <w:rFonts w:ascii="Calibri" w:hAnsi="Calibri" w:cs="Calibri"/>
              </w:rPr>
              <w:t>0.2</w:t>
            </w:r>
          </w:p>
        </w:tc>
        <w:tc>
          <w:tcPr>
            <w:tcW w:w="1620" w:type="dxa"/>
            <w:tcBorders>
              <w:top w:val="single" w:sz="4" w:space="0" w:color="auto"/>
              <w:left w:val="single" w:sz="4" w:space="0" w:color="auto"/>
              <w:bottom w:val="single" w:sz="4" w:space="0" w:color="auto"/>
              <w:right w:val="single" w:sz="4" w:space="0" w:color="auto"/>
            </w:tcBorders>
          </w:tcPr>
          <w:p w14:paraId="613A4D4D" w14:textId="40318B17" w:rsidR="00F20AF6" w:rsidRPr="006B4468" w:rsidRDefault="00F20AF6" w:rsidP="00DB0B48">
            <w:pPr>
              <w:tabs>
                <w:tab w:val="left" w:pos="2750"/>
              </w:tabs>
              <w:rPr>
                <w:rFonts w:ascii="Calibri" w:hAnsi="Calibri" w:cs="Calibri"/>
              </w:rPr>
            </w:pPr>
            <w:r w:rsidRPr="006B4468">
              <w:rPr>
                <w:rFonts w:ascii="Calibri" w:hAnsi="Calibri" w:cs="Calibri"/>
              </w:rPr>
              <w:t>Prabodha HC</w:t>
            </w:r>
          </w:p>
        </w:tc>
        <w:tc>
          <w:tcPr>
            <w:tcW w:w="2250" w:type="dxa"/>
            <w:tcBorders>
              <w:top w:val="single" w:sz="4" w:space="0" w:color="auto"/>
              <w:left w:val="single" w:sz="4" w:space="0" w:color="auto"/>
              <w:bottom w:val="single" w:sz="4" w:space="0" w:color="auto"/>
              <w:right w:val="single" w:sz="4" w:space="0" w:color="auto"/>
            </w:tcBorders>
          </w:tcPr>
          <w:p w14:paraId="14B4729E" w14:textId="6994F8EF" w:rsidR="00F20AF6" w:rsidRDefault="00F20AF6" w:rsidP="00DB0B48">
            <w:pPr>
              <w:tabs>
                <w:tab w:val="left" w:pos="2750"/>
              </w:tabs>
              <w:rPr>
                <w:rFonts w:ascii="Calibri" w:hAnsi="Calibri" w:cs="Calibri"/>
              </w:rPr>
            </w:pPr>
            <w:r>
              <w:rPr>
                <w:rFonts w:ascii="Calibri" w:hAnsi="Calibri" w:cs="Calibri"/>
              </w:rPr>
              <w:t xml:space="preserve">FNFI &amp; </w:t>
            </w:r>
            <w:r w:rsidRPr="006B4468">
              <w:rPr>
                <w:rFonts w:ascii="Calibri" w:hAnsi="Calibri" w:cs="Calibri"/>
              </w:rPr>
              <w:t>ADM</w:t>
            </w:r>
          </w:p>
        </w:tc>
        <w:tc>
          <w:tcPr>
            <w:tcW w:w="3600" w:type="dxa"/>
            <w:tcBorders>
              <w:top w:val="single" w:sz="4" w:space="0" w:color="auto"/>
              <w:left w:val="single" w:sz="4" w:space="0" w:color="auto"/>
              <w:bottom w:val="single" w:sz="4" w:space="0" w:color="auto"/>
              <w:right w:val="single" w:sz="4" w:space="0" w:color="auto"/>
            </w:tcBorders>
          </w:tcPr>
          <w:p w14:paraId="699DE399" w14:textId="3C5C085A" w:rsidR="0041299D" w:rsidRPr="00C12B16" w:rsidRDefault="00ED047B" w:rsidP="00C12B16">
            <w:pPr>
              <w:tabs>
                <w:tab w:val="left" w:pos="2750"/>
              </w:tabs>
              <w:rPr>
                <w:rFonts w:ascii="Calibri" w:hAnsi="Calibri" w:cs="Calibri"/>
                <w:color w:val="4C94D8" w:themeColor="text2" w:themeTint="80"/>
                <w:u w:val="single"/>
              </w:rPr>
            </w:pPr>
            <w:r>
              <w:rPr>
                <w:rFonts w:ascii="Calibri" w:hAnsi="Calibri" w:cs="Calibri"/>
              </w:rPr>
              <w:t xml:space="preserve">Include the </w:t>
            </w:r>
            <w:r w:rsidR="000645A6" w:rsidRPr="000645A6">
              <w:rPr>
                <w:rFonts w:ascii="Calibri" w:hAnsi="Calibri" w:cs="Calibri"/>
                <w:color w:val="4C94D8" w:themeColor="text2" w:themeTint="80"/>
                <w:u w:val="single"/>
              </w:rPr>
              <w:fldChar w:fldCharType="begin"/>
            </w:r>
            <w:r w:rsidR="000645A6" w:rsidRPr="000645A6">
              <w:rPr>
                <w:rFonts w:ascii="Calibri" w:hAnsi="Calibri" w:cs="Calibri"/>
                <w:color w:val="4C94D8" w:themeColor="text2" w:themeTint="80"/>
                <w:u w:val="single"/>
              </w:rPr>
              <w:instrText xml:space="preserve"> REF _Ref224134686 \h </w:instrText>
            </w:r>
            <w:r w:rsidR="000645A6">
              <w:rPr>
                <w:rFonts w:ascii="Calibri" w:hAnsi="Calibri" w:cs="Calibri"/>
                <w:color w:val="4C94D8" w:themeColor="text2" w:themeTint="80"/>
                <w:u w:val="single"/>
              </w:rPr>
              <w:instrText xml:space="preserve"> \* MERGEFORMAT </w:instrText>
            </w:r>
            <w:r w:rsidR="000645A6" w:rsidRPr="000645A6">
              <w:rPr>
                <w:rFonts w:ascii="Calibri" w:hAnsi="Calibri" w:cs="Calibri"/>
                <w:color w:val="4C94D8" w:themeColor="text2" w:themeTint="80"/>
                <w:u w:val="single"/>
              </w:rPr>
            </w:r>
            <w:r w:rsidR="000645A6" w:rsidRPr="000645A6">
              <w:rPr>
                <w:rFonts w:ascii="Calibri" w:hAnsi="Calibri" w:cs="Calibri"/>
                <w:color w:val="4C94D8" w:themeColor="text2" w:themeTint="80"/>
                <w:u w:val="single"/>
              </w:rPr>
              <w:fldChar w:fldCharType="separate"/>
            </w:r>
            <w:r w:rsidR="000645A6" w:rsidRPr="000645A6">
              <w:rPr>
                <w:rFonts w:ascii="Calibri" w:hAnsi="Calibri" w:cs="Calibri"/>
                <w:color w:val="4C94D8" w:themeColor="text2" w:themeTint="80"/>
                <w:u w:val="single"/>
              </w:rPr>
              <w:t>Feature Overview of IPX Loop Application Rewrite – Phase1</w:t>
            </w:r>
            <w:r w:rsidR="000645A6" w:rsidRPr="000645A6">
              <w:rPr>
                <w:rFonts w:ascii="Calibri" w:hAnsi="Calibri" w:cs="Calibri"/>
                <w:color w:val="4C94D8" w:themeColor="text2" w:themeTint="80"/>
                <w:u w:val="single"/>
              </w:rPr>
              <w:fldChar w:fldCharType="end"/>
            </w:r>
          </w:p>
        </w:tc>
      </w:tr>
      <w:tr w:rsidR="00C12B16" w:rsidRPr="006B4468" w14:paraId="4BC7965F" w14:textId="77777777" w:rsidTr="0091086D">
        <w:trPr>
          <w:trHeight w:val="494"/>
        </w:trPr>
        <w:tc>
          <w:tcPr>
            <w:tcW w:w="1733" w:type="dxa"/>
            <w:tcBorders>
              <w:top w:val="single" w:sz="4" w:space="0" w:color="auto"/>
              <w:left w:val="single" w:sz="4" w:space="0" w:color="auto"/>
              <w:bottom w:val="single" w:sz="4" w:space="0" w:color="auto"/>
              <w:right w:val="single" w:sz="4" w:space="0" w:color="auto"/>
            </w:tcBorders>
          </w:tcPr>
          <w:p w14:paraId="0D6128A6" w14:textId="2FC1C01D" w:rsidR="00C12B16" w:rsidRDefault="00C12B16" w:rsidP="00DB0B48">
            <w:pPr>
              <w:tabs>
                <w:tab w:val="left" w:pos="2750"/>
              </w:tabs>
              <w:rPr>
                <w:rFonts w:ascii="Calibri" w:hAnsi="Calibri" w:cs="Calibri"/>
              </w:rPr>
            </w:pPr>
            <w:r>
              <w:rPr>
                <w:rFonts w:ascii="Calibri" w:hAnsi="Calibri" w:cs="Calibri"/>
              </w:rPr>
              <w:t>02/11/2026</w:t>
            </w:r>
          </w:p>
        </w:tc>
        <w:tc>
          <w:tcPr>
            <w:tcW w:w="962" w:type="dxa"/>
            <w:tcBorders>
              <w:top w:val="single" w:sz="4" w:space="0" w:color="auto"/>
              <w:left w:val="single" w:sz="4" w:space="0" w:color="auto"/>
              <w:bottom w:val="single" w:sz="4" w:space="0" w:color="auto"/>
              <w:right w:val="single" w:sz="4" w:space="0" w:color="auto"/>
            </w:tcBorders>
          </w:tcPr>
          <w:p w14:paraId="63612CB6" w14:textId="2027FA01" w:rsidR="00C12B16" w:rsidRDefault="00C12B16" w:rsidP="00DB0B48">
            <w:pPr>
              <w:tabs>
                <w:tab w:val="left" w:pos="2750"/>
              </w:tabs>
              <w:rPr>
                <w:rFonts w:ascii="Calibri" w:hAnsi="Calibri" w:cs="Calibri"/>
              </w:rPr>
            </w:pPr>
            <w:r>
              <w:rPr>
                <w:rFonts w:ascii="Calibri" w:hAnsi="Calibri" w:cs="Calibri"/>
              </w:rPr>
              <w:t>1.0</w:t>
            </w:r>
          </w:p>
        </w:tc>
        <w:tc>
          <w:tcPr>
            <w:tcW w:w="1620" w:type="dxa"/>
            <w:tcBorders>
              <w:top w:val="single" w:sz="4" w:space="0" w:color="auto"/>
              <w:left w:val="single" w:sz="4" w:space="0" w:color="auto"/>
              <w:bottom w:val="single" w:sz="4" w:space="0" w:color="auto"/>
              <w:right w:val="single" w:sz="4" w:space="0" w:color="auto"/>
            </w:tcBorders>
          </w:tcPr>
          <w:p w14:paraId="21FD3C1A" w14:textId="41EDC773" w:rsidR="00C12B16" w:rsidRPr="006B4468" w:rsidRDefault="00C12B16" w:rsidP="00DB0B48">
            <w:pPr>
              <w:tabs>
                <w:tab w:val="left" w:pos="2750"/>
              </w:tabs>
              <w:rPr>
                <w:rFonts w:ascii="Calibri" w:hAnsi="Calibri" w:cs="Calibri"/>
              </w:rPr>
            </w:pPr>
            <w:r w:rsidRPr="006B4468">
              <w:rPr>
                <w:rFonts w:ascii="Calibri" w:hAnsi="Calibri" w:cs="Calibri"/>
              </w:rPr>
              <w:t>Prabodha HC</w:t>
            </w:r>
          </w:p>
        </w:tc>
        <w:tc>
          <w:tcPr>
            <w:tcW w:w="2250" w:type="dxa"/>
            <w:tcBorders>
              <w:top w:val="single" w:sz="4" w:space="0" w:color="auto"/>
              <w:left w:val="single" w:sz="4" w:space="0" w:color="auto"/>
              <w:bottom w:val="single" w:sz="4" w:space="0" w:color="auto"/>
              <w:right w:val="single" w:sz="4" w:space="0" w:color="auto"/>
            </w:tcBorders>
          </w:tcPr>
          <w:p w14:paraId="0AF78033" w14:textId="1F29D4B8" w:rsidR="00C12B16" w:rsidRDefault="00C12B16" w:rsidP="00DB0B48">
            <w:pPr>
              <w:tabs>
                <w:tab w:val="left" w:pos="2750"/>
              </w:tabs>
              <w:rPr>
                <w:rFonts w:ascii="Calibri" w:hAnsi="Calibri" w:cs="Calibri"/>
              </w:rPr>
            </w:pPr>
            <w:r>
              <w:rPr>
                <w:rFonts w:ascii="Calibri" w:hAnsi="Calibri" w:cs="Calibri"/>
              </w:rPr>
              <w:t xml:space="preserve">FNFI &amp; </w:t>
            </w:r>
            <w:r w:rsidRPr="006B4468">
              <w:rPr>
                <w:rFonts w:ascii="Calibri" w:hAnsi="Calibri" w:cs="Calibri"/>
              </w:rPr>
              <w:t>ADM</w:t>
            </w:r>
          </w:p>
        </w:tc>
        <w:tc>
          <w:tcPr>
            <w:tcW w:w="3600" w:type="dxa"/>
            <w:tcBorders>
              <w:top w:val="single" w:sz="4" w:space="0" w:color="auto"/>
              <w:left w:val="single" w:sz="4" w:space="0" w:color="auto"/>
              <w:bottom w:val="single" w:sz="4" w:space="0" w:color="auto"/>
              <w:right w:val="single" w:sz="4" w:space="0" w:color="auto"/>
            </w:tcBorders>
          </w:tcPr>
          <w:p w14:paraId="53FDD455" w14:textId="68F9613D" w:rsidR="00C12B16" w:rsidRPr="003A3040" w:rsidRDefault="00C12B16" w:rsidP="003A3040">
            <w:pPr>
              <w:tabs>
                <w:tab w:val="left" w:pos="2750"/>
              </w:tabs>
              <w:rPr>
                <w:rFonts w:ascii="Calibri" w:hAnsi="Calibri" w:cs="Calibri"/>
              </w:rPr>
            </w:pPr>
            <w:r w:rsidRPr="003A3040">
              <w:rPr>
                <w:rFonts w:ascii="Calibri" w:hAnsi="Calibri" w:cs="Calibri"/>
                <w:color w:val="000000" w:themeColor="text1"/>
              </w:rPr>
              <w:t>Baseline Version</w:t>
            </w:r>
          </w:p>
        </w:tc>
      </w:tr>
      <w:tr w:rsidR="009438C3" w:rsidRPr="006B4468" w14:paraId="3F72A037" w14:textId="77777777" w:rsidTr="0091086D">
        <w:trPr>
          <w:trHeight w:val="494"/>
        </w:trPr>
        <w:tc>
          <w:tcPr>
            <w:tcW w:w="1733" w:type="dxa"/>
            <w:tcBorders>
              <w:top w:val="single" w:sz="4" w:space="0" w:color="auto"/>
              <w:left w:val="single" w:sz="4" w:space="0" w:color="auto"/>
              <w:bottom w:val="single" w:sz="4" w:space="0" w:color="auto"/>
              <w:right w:val="single" w:sz="4" w:space="0" w:color="auto"/>
            </w:tcBorders>
          </w:tcPr>
          <w:p w14:paraId="62722650" w14:textId="77777777" w:rsidR="009438C3" w:rsidRDefault="009438C3" w:rsidP="00DB0B48">
            <w:pPr>
              <w:tabs>
                <w:tab w:val="left" w:pos="2750"/>
              </w:tabs>
              <w:rPr>
                <w:rFonts w:ascii="Calibri" w:hAnsi="Calibri" w:cs="Calibri"/>
              </w:rPr>
            </w:pPr>
            <w:r>
              <w:rPr>
                <w:rFonts w:ascii="Calibri" w:hAnsi="Calibri" w:cs="Calibri"/>
              </w:rPr>
              <w:t>02/26/2026</w:t>
            </w:r>
          </w:p>
        </w:tc>
        <w:tc>
          <w:tcPr>
            <w:tcW w:w="962" w:type="dxa"/>
            <w:tcBorders>
              <w:top w:val="single" w:sz="4" w:space="0" w:color="auto"/>
              <w:left w:val="single" w:sz="4" w:space="0" w:color="auto"/>
              <w:bottom w:val="single" w:sz="4" w:space="0" w:color="auto"/>
              <w:right w:val="single" w:sz="4" w:space="0" w:color="auto"/>
            </w:tcBorders>
          </w:tcPr>
          <w:p w14:paraId="5034B6F5" w14:textId="27CE65FA" w:rsidR="009438C3" w:rsidRDefault="00BE26E7" w:rsidP="00DB0B48">
            <w:pPr>
              <w:tabs>
                <w:tab w:val="left" w:pos="2750"/>
              </w:tabs>
              <w:rPr>
                <w:rFonts w:ascii="Calibri" w:hAnsi="Calibri" w:cs="Calibri"/>
              </w:rPr>
            </w:pPr>
            <w:r>
              <w:rPr>
                <w:rFonts w:ascii="Calibri" w:hAnsi="Calibri" w:cs="Calibri"/>
              </w:rPr>
              <w:t>2.0</w:t>
            </w:r>
          </w:p>
        </w:tc>
        <w:tc>
          <w:tcPr>
            <w:tcW w:w="1620" w:type="dxa"/>
            <w:tcBorders>
              <w:top w:val="single" w:sz="4" w:space="0" w:color="auto"/>
              <w:left w:val="single" w:sz="4" w:space="0" w:color="auto"/>
              <w:bottom w:val="single" w:sz="4" w:space="0" w:color="auto"/>
              <w:right w:val="single" w:sz="4" w:space="0" w:color="auto"/>
            </w:tcBorders>
          </w:tcPr>
          <w:p w14:paraId="115BC46D" w14:textId="77777777" w:rsidR="009438C3" w:rsidRPr="006B4468" w:rsidRDefault="009438C3" w:rsidP="00DB0B48">
            <w:pPr>
              <w:tabs>
                <w:tab w:val="left" w:pos="2750"/>
              </w:tabs>
              <w:rPr>
                <w:rFonts w:ascii="Calibri" w:hAnsi="Calibri" w:cs="Calibri"/>
              </w:rPr>
            </w:pPr>
            <w:r w:rsidRPr="006B4468">
              <w:rPr>
                <w:rFonts w:ascii="Calibri" w:hAnsi="Calibri" w:cs="Calibri"/>
              </w:rPr>
              <w:t>Prabodha HC</w:t>
            </w:r>
          </w:p>
        </w:tc>
        <w:tc>
          <w:tcPr>
            <w:tcW w:w="2250" w:type="dxa"/>
            <w:tcBorders>
              <w:top w:val="single" w:sz="4" w:space="0" w:color="auto"/>
              <w:left w:val="single" w:sz="4" w:space="0" w:color="auto"/>
              <w:bottom w:val="single" w:sz="4" w:space="0" w:color="auto"/>
              <w:right w:val="single" w:sz="4" w:space="0" w:color="auto"/>
            </w:tcBorders>
          </w:tcPr>
          <w:p w14:paraId="088B40E6" w14:textId="77777777" w:rsidR="009438C3" w:rsidRDefault="009438C3" w:rsidP="00DB0B48">
            <w:pPr>
              <w:tabs>
                <w:tab w:val="left" w:pos="2750"/>
              </w:tabs>
              <w:rPr>
                <w:rFonts w:ascii="Calibri" w:hAnsi="Calibri" w:cs="Calibri"/>
              </w:rPr>
            </w:pPr>
            <w:r>
              <w:rPr>
                <w:rFonts w:ascii="Calibri" w:hAnsi="Calibri" w:cs="Calibri"/>
              </w:rPr>
              <w:t xml:space="preserve">FNFI &amp; </w:t>
            </w:r>
            <w:r w:rsidRPr="006B4468">
              <w:rPr>
                <w:rFonts w:ascii="Calibri" w:hAnsi="Calibri" w:cs="Calibri"/>
              </w:rPr>
              <w:t>ADM</w:t>
            </w:r>
          </w:p>
        </w:tc>
        <w:tc>
          <w:tcPr>
            <w:tcW w:w="3600" w:type="dxa"/>
            <w:tcBorders>
              <w:top w:val="single" w:sz="4" w:space="0" w:color="auto"/>
              <w:left w:val="single" w:sz="4" w:space="0" w:color="auto"/>
              <w:bottom w:val="single" w:sz="4" w:space="0" w:color="auto"/>
              <w:right w:val="single" w:sz="4" w:space="0" w:color="auto"/>
            </w:tcBorders>
          </w:tcPr>
          <w:p w14:paraId="61456CFA" w14:textId="77777777" w:rsidR="009438C3" w:rsidRDefault="009438C3" w:rsidP="00DB0B48">
            <w:pPr>
              <w:tabs>
                <w:tab w:val="left" w:pos="2750"/>
              </w:tabs>
              <w:rPr>
                <w:rFonts w:ascii="Calibri" w:hAnsi="Calibri" w:cs="Calibri"/>
              </w:rPr>
            </w:pPr>
            <w:r>
              <w:rPr>
                <w:rFonts w:ascii="Calibri" w:hAnsi="Calibri" w:cs="Calibri"/>
              </w:rPr>
              <w:t>Excluding the Audit log/ Log statistics module in the Phase1</w:t>
            </w:r>
          </w:p>
        </w:tc>
      </w:tr>
    </w:tbl>
    <w:p w14:paraId="50D5A728" w14:textId="77777777" w:rsidR="009D55DB" w:rsidRDefault="009D55DB"/>
    <w:p w14:paraId="09622CF2" w14:textId="77777777" w:rsidR="009D55DB" w:rsidRDefault="009D55DB"/>
    <w:p w14:paraId="6F9E3849" w14:textId="77777777" w:rsidR="009D55DB" w:rsidRDefault="009D55DB"/>
    <w:p w14:paraId="3BDBA9A5" w14:textId="77777777" w:rsidR="009D55DB" w:rsidRDefault="009D55DB"/>
    <w:p w14:paraId="4AA127B4" w14:textId="77777777" w:rsidR="009D55DB" w:rsidRDefault="009D55DB"/>
    <w:p w14:paraId="0D65ACC8" w14:textId="5A0FB0B7" w:rsidR="009D55DB" w:rsidRDefault="001023BA" w:rsidP="001023BA">
      <w:pPr>
        <w:tabs>
          <w:tab w:val="left" w:pos="2321"/>
        </w:tabs>
      </w:pPr>
      <w:r>
        <w:tab/>
      </w:r>
    </w:p>
    <w:p w14:paraId="383AEE67" w14:textId="77777777" w:rsidR="009D55DB" w:rsidRDefault="009D55DB"/>
    <w:p w14:paraId="611159F1" w14:textId="77777777" w:rsidR="009D55DB" w:rsidRDefault="009D55DB"/>
    <w:p w14:paraId="4C3FCC13" w14:textId="77777777" w:rsidR="00AB42E2" w:rsidRDefault="00AB42E2"/>
    <w:p w14:paraId="6F248A64" w14:textId="77777777" w:rsidR="00AB42E2" w:rsidRDefault="00AB42E2"/>
    <w:p w14:paraId="4F883641" w14:textId="77777777" w:rsidR="00AB42E2" w:rsidRDefault="00AB42E2"/>
    <w:sdt>
      <w:sdtPr>
        <w:rPr>
          <w:rFonts w:asciiTheme="minorHAnsi" w:eastAsiaTheme="minorEastAsia" w:hAnsiTheme="minorHAnsi" w:cstheme="minorBidi"/>
          <w:color w:val="auto"/>
          <w:kern w:val="2"/>
          <w:sz w:val="24"/>
          <w:szCs w:val="24"/>
          <w14:ligatures w14:val="standardContextual"/>
        </w:rPr>
        <w:id w:val="-1101182333"/>
        <w:docPartObj>
          <w:docPartGallery w:val="Table of Contents"/>
          <w:docPartUnique/>
        </w:docPartObj>
      </w:sdtPr>
      <w:sdtEndPr>
        <w:rPr>
          <w:rStyle w:val="Hyperlink"/>
          <w:color w:val="215E99" w:themeColor="text2" w:themeTint="BF"/>
          <w:u w:val="single"/>
        </w:rPr>
      </w:sdtEndPr>
      <w:sdtContent>
        <w:p w14:paraId="25C20CBD" w14:textId="2B791532" w:rsidR="00F35780" w:rsidRPr="003652F0" w:rsidRDefault="00F35780">
          <w:pPr>
            <w:pStyle w:val="TOCHeading"/>
            <w:rPr>
              <w:rFonts w:ascii="Calibri" w:hAnsi="Calibri" w:cs="Calibri"/>
            </w:rPr>
          </w:pPr>
          <w:r w:rsidRPr="003652F0">
            <w:rPr>
              <w:rFonts w:ascii="Calibri" w:hAnsi="Calibri" w:cs="Calibri"/>
            </w:rPr>
            <w:t>Table of Contents</w:t>
          </w:r>
        </w:p>
        <w:p w14:paraId="6D57D86A" w14:textId="70823A5F" w:rsidR="0091240C" w:rsidRDefault="00F35780">
          <w:pPr>
            <w:pStyle w:val="TOC1"/>
            <w:tabs>
              <w:tab w:val="left" w:pos="480"/>
              <w:tab w:val="right" w:leader="dot" w:pos="9350"/>
            </w:tabs>
            <w:rPr>
              <w:rFonts w:eastAsiaTheme="minorEastAsia"/>
              <w:noProof/>
            </w:rPr>
          </w:pPr>
          <w:r w:rsidRPr="003E2DB2">
            <w:rPr>
              <w:rStyle w:val="Hyperlink"/>
            </w:rPr>
            <w:fldChar w:fldCharType="begin"/>
          </w:r>
          <w:r w:rsidRPr="003E2DB2">
            <w:rPr>
              <w:rStyle w:val="Hyperlink"/>
            </w:rPr>
            <w:instrText xml:space="preserve"> TOC \o "1-3" \h \z \u </w:instrText>
          </w:r>
          <w:r w:rsidRPr="003E2DB2">
            <w:rPr>
              <w:rStyle w:val="Hyperlink"/>
            </w:rPr>
            <w:fldChar w:fldCharType="separate"/>
          </w:r>
          <w:hyperlink w:anchor="_Toc222997700" w:history="1">
            <w:r w:rsidR="0091240C" w:rsidRPr="00E065D1">
              <w:rPr>
                <w:rStyle w:val="Hyperlink"/>
                <w:rFonts w:cs="Calibri"/>
                <w:noProof/>
              </w:rPr>
              <w:t>1.</w:t>
            </w:r>
            <w:r w:rsidR="0091240C">
              <w:rPr>
                <w:rFonts w:eastAsiaTheme="minorEastAsia"/>
                <w:noProof/>
              </w:rPr>
              <w:tab/>
            </w:r>
            <w:r w:rsidR="0091240C" w:rsidRPr="00E065D1">
              <w:rPr>
                <w:rStyle w:val="Hyperlink"/>
                <w:rFonts w:cs="Calibri"/>
                <w:noProof/>
              </w:rPr>
              <w:t>Executive Summary</w:t>
            </w:r>
            <w:r w:rsidR="0091240C">
              <w:rPr>
                <w:noProof/>
                <w:webHidden/>
              </w:rPr>
              <w:tab/>
            </w:r>
            <w:r w:rsidR="0091240C">
              <w:rPr>
                <w:noProof/>
                <w:webHidden/>
              </w:rPr>
              <w:fldChar w:fldCharType="begin"/>
            </w:r>
            <w:r w:rsidR="0091240C">
              <w:rPr>
                <w:noProof/>
                <w:webHidden/>
              </w:rPr>
              <w:instrText xml:space="preserve"> PAGEREF _Toc222997700 \h </w:instrText>
            </w:r>
            <w:r w:rsidR="0091240C">
              <w:rPr>
                <w:noProof/>
                <w:webHidden/>
              </w:rPr>
            </w:r>
            <w:r w:rsidR="0091240C">
              <w:rPr>
                <w:noProof/>
                <w:webHidden/>
              </w:rPr>
              <w:fldChar w:fldCharType="separate"/>
            </w:r>
            <w:r w:rsidR="0091240C">
              <w:rPr>
                <w:noProof/>
                <w:webHidden/>
              </w:rPr>
              <w:t>4</w:t>
            </w:r>
            <w:r w:rsidR="0091240C">
              <w:rPr>
                <w:noProof/>
                <w:webHidden/>
              </w:rPr>
              <w:fldChar w:fldCharType="end"/>
            </w:r>
          </w:hyperlink>
        </w:p>
        <w:p w14:paraId="5E165D1B" w14:textId="3BFBC2C9" w:rsidR="0091240C" w:rsidRDefault="0091240C">
          <w:pPr>
            <w:pStyle w:val="TOC1"/>
            <w:tabs>
              <w:tab w:val="left" w:pos="480"/>
              <w:tab w:val="right" w:leader="dot" w:pos="9350"/>
            </w:tabs>
            <w:rPr>
              <w:rFonts w:eastAsiaTheme="minorEastAsia"/>
              <w:noProof/>
            </w:rPr>
          </w:pPr>
          <w:hyperlink w:anchor="_Toc222997701" w:history="1">
            <w:r w:rsidRPr="00E065D1">
              <w:rPr>
                <w:rStyle w:val="Hyperlink"/>
                <w:rFonts w:cs="Calibri"/>
                <w:noProof/>
              </w:rPr>
              <w:t>2.</w:t>
            </w:r>
            <w:r>
              <w:rPr>
                <w:rFonts w:eastAsiaTheme="minorEastAsia"/>
                <w:noProof/>
              </w:rPr>
              <w:tab/>
            </w:r>
            <w:r w:rsidRPr="00E065D1">
              <w:rPr>
                <w:rStyle w:val="Hyperlink"/>
                <w:rFonts w:cs="Calibri"/>
                <w:noProof/>
              </w:rPr>
              <w:t>IPX Loop Application Rewrite</w:t>
            </w:r>
            <w:r>
              <w:rPr>
                <w:noProof/>
                <w:webHidden/>
              </w:rPr>
              <w:tab/>
            </w:r>
            <w:r>
              <w:rPr>
                <w:noProof/>
                <w:webHidden/>
              </w:rPr>
              <w:fldChar w:fldCharType="begin"/>
            </w:r>
            <w:r>
              <w:rPr>
                <w:noProof/>
                <w:webHidden/>
              </w:rPr>
              <w:instrText xml:space="preserve"> PAGEREF _Toc222997701 \h </w:instrText>
            </w:r>
            <w:r>
              <w:rPr>
                <w:noProof/>
                <w:webHidden/>
              </w:rPr>
            </w:r>
            <w:r>
              <w:rPr>
                <w:noProof/>
                <w:webHidden/>
              </w:rPr>
              <w:fldChar w:fldCharType="separate"/>
            </w:r>
            <w:r>
              <w:rPr>
                <w:noProof/>
                <w:webHidden/>
              </w:rPr>
              <w:t>4</w:t>
            </w:r>
            <w:r>
              <w:rPr>
                <w:noProof/>
                <w:webHidden/>
              </w:rPr>
              <w:fldChar w:fldCharType="end"/>
            </w:r>
          </w:hyperlink>
        </w:p>
        <w:p w14:paraId="1AFEC5BA" w14:textId="0E965E13" w:rsidR="0091240C" w:rsidRDefault="0091240C">
          <w:pPr>
            <w:pStyle w:val="TOC2"/>
            <w:tabs>
              <w:tab w:val="left" w:pos="960"/>
              <w:tab w:val="right" w:leader="dot" w:pos="9350"/>
            </w:tabs>
            <w:rPr>
              <w:rFonts w:eastAsiaTheme="minorEastAsia"/>
              <w:noProof/>
            </w:rPr>
          </w:pPr>
          <w:hyperlink w:anchor="_Toc222997704" w:history="1">
            <w:r w:rsidRPr="00E065D1">
              <w:rPr>
                <w:rStyle w:val="Hyperlink"/>
                <w:noProof/>
              </w:rPr>
              <w:t>2.1.</w:t>
            </w:r>
            <w:r>
              <w:rPr>
                <w:rFonts w:eastAsiaTheme="minorEastAsia"/>
                <w:noProof/>
              </w:rPr>
              <w:tab/>
            </w:r>
            <w:r w:rsidRPr="00E065D1">
              <w:rPr>
                <w:rStyle w:val="Hyperlink"/>
                <w:noProof/>
              </w:rPr>
              <w:t>Business Objectives</w:t>
            </w:r>
            <w:r>
              <w:rPr>
                <w:noProof/>
                <w:webHidden/>
              </w:rPr>
              <w:tab/>
            </w:r>
            <w:r>
              <w:rPr>
                <w:noProof/>
                <w:webHidden/>
              </w:rPr>
              <w:fldChar w:fldCharType="begin"/>
            </w:r>
            <w:r>
              <w:rPr>
                <w:noProof/>
                <w:webHidden/>
              </w:rPr>
              <w:instrText xml:space="preserve"> PAGEREF _Toc222997704 \h </w:instrText>
            </w:r>
            <w:r>
              <w:rPr>
                <w:noProof/>
                <w:webHidden/>
              </w:rPr>
            </w:r>
            <w:r>
              <w:rPr>
                <w:noProof/>
                <w:webHidden/>
              </w:rPr>
              <w:fldChar w:fldCharType="separate"/>
            </w:r>
            <w:r>
              <w:rPr>
                <w:noProof/>
                <w:webHidden/>
              </w:rPr>
              <w:t>4</w:t>
            </w:r>
            <w:r>
              <w:rPr>
                <w:noProof/>
                <w:webHidden/>
              </w:rPr>
              <w:fldChar w:fldCharType="end"/>
            </w:r>
          </w:hyperlink>
        </w:p>
        <w:p w14:paraId="3AF44025" w14:textId="5635F979" w:rsidR="0091240C" w:rsidRDefault="0091240C">
          <w:pPr>
            <w:pStyle w:val="TOC2"/>
            <w:tabs>
              <w:tab w:val="left" w:pos="960"/>
              <w:tab w:val="right" w:leader="dot" w:pos="9350"/>
            </w:tabs>
            <w:rPr>
              <w:rFonts w:eastAsiaTheme="minorEastAsia"/>
              <w:noProof/>
            </w:rPr>
          </w:pPr>
          <w:hyperlink w:anchor="_Toc222997705" w:history="1">
            <w:r w:rsidRPr="00E065D1">
              <w:rPr>
                <w:rStyle w:val="Hyperlink"/>
                <w:noProof/>
              </w:rPr>
              <w:t>2.2.</w:t>
            </w:r>
            <w:r>
              <w:rPr>
                <w:rFonts w:eastAsiaTheme="minorEastAsia"/>
                <w:noProof/>
              </w:rPr>
              <w:tab/>
            </w:r>
            <w:r w:rsidRPr="00E065D1">
              <w:rPr>
                <w:rStyle w:val="Hyperlink"/>
                <w:noProof/>
              </w:rPr>
              <w:t>Feature Overview of IPX Loop Application Rewrite – Phase1</w:t>
            </w:r>
            <w:r>
              <w:rPr>
                <w:noProof/>
                <w:webHidden/>
              </w:rPr>
              <w:tab/>
            </w:r>
            <w:r>
              <w:rPr>
                <w:noProof/>
                <w:webHidden/>
              </w:rPr>
              <w:fldChar w:fldCharType="begin"/>
            </w:r>
            <w:r>
              <w:rPr>
                <w:noProof/>
                <w:webHidden/>
              </w:rPr>
              <w:instrText xml:space="preserve"> PAGEREF _Toc222997705 \h </w:instrText>
            </w:r>
            <w:r>
              <w:rPr>
                <w:noProof/>
                <w:webHidden/>
              </w:rPr>
            </w:r>
            <w:r>
              <w:rPr>
                <w:noProof/>
                <w:webHidden/>
              </w:rPr>
              <w:fldChar w:fldCharType="separate"/>
            </w:r>
            <w:r>
              <w:rPr>
                <w:noProof/>
                <w:webHidden/>
              </w:rPr>
              <w:t>5</w:t>
            </w:r>
            <w:r>
              <w:rPr>
                <w:noProof/>
                <w:webHidden/>
              </w:rPr>
              <w:fldChar w:fldCharType="end"/>
            </w:r>
          </w:hyperlink>
        </w:p>
        <w:p w14:paraId="474DA189" w14:textId="5F48AF41" w:rsidR="0091240C" w:rsidRDefault="0091240C">
          <w:pPr>
            <w:pStyle w:val="TOC1"/>
            <w:tabs>
              <w:tab w:val="left" w:pos="480"/>
              <w:tab w:val="right" w:leader="dot" w:pos="9350"/>
            </w:tabs>
            <w:rPr>
              <w:rFonts w:eastAsiaTheme="minorEastAsia"/>
              <w:noProof/>
            </w:rPr>
          </w:pPr>
          <w:hyperlink w:anchor="_Toc222997706" w:history="1">
            <w:r w:rsidRPr="00E065D1">
              <w:rPr>
                <w:rStyle w:val="Hyperlink"/>
                <w:rFonts w:cs="Calibri"/>
                <w:noProof/>
              </w:rPr>
              <w:t>3.</w:t>
            </w:r>
            <w:r>
              <w:rPr>
                <w:rFonts w:eastAsiaTheme="minorEastAsia"/>
                <w:noProof/>
              </w:rPr>
              <w:tab/>
            </w:r>
            <w:r w:rsidRPr="00E065D1">
              <w:rPr>
                <w:rStyle w:val="Hyperlink"/>
                <w:rFonts w:cs="Calibri"/>
                <w:noProof/>
              </w:rPr>
              <w:t>Project Scope for IPX Loop Application Rewrite</w:t>
            </w:r>
            <w:r>
              <w:rPr>
                <w:noProof/>
                <w:webHidden/>
              </w:rPr>
              <w:tab/>
            </w:r>
            <w:r>
              <w:rPr>
                <w:noProof/>
                <w:webHidden/>
              </w:rPr>
              <w:fldChar w:fldCharType="begin"/>
            </w:r>
            <w:r>
              <w:rPr>
                <w:noProof/>
                <w:webHidden/>
              </w:rPr>
              <w:instrText xml:space="preserve"> PAGEREF _Toc222997706 \h </w:instrText>
            </w:r>
            <w:r>
              <w:rPr>
                <w:noProof/>
                <w:webHidden/>
              </w:rPr>
            </w:r>
            <w:r>
              <w:rPr>
                <w:noProof/>
                <w:webHidden/>
              </w:rPr>
              <w:fldChar w:fldCharType="separate"/>
            </w:r>
            <w:r>
              <w:rPr>
                <w:noProof/>
                <w:webHidden/>
              </w:rPr>
              <w:t>5</w:t>
            </w:r>
            <w:r>
              <w:rPr>
                <w:noProof/>
                <w:webHidden/>
              </w:rPr>
              <w:fldChar w:fldCharType="end"/>
            </w:r>
          </w:hyperlink>
        </w:p>
        <w:p w14:paraId="083AD34C" w14:textId="5854A68D" w:rsidR="0091240C" w:rsidRDefault="0091240C">
          <w:pPr>
            <w:pStyle w:val="TOC2"/>
            <w:tabs>
              <w:tab w:val="right" w:leader="dot" w:pos="9350"/>
            </w:tabs>
            <w:rPr>
              <w:rFonts w:eastAsiaTheme="minorEastAsia"/>
              <w:noProof/>
            </w:rPr>
          </w:pPr>
          <w:hyperlink w:anchor="_Toc222997707" w:history="1">
            <w:r w:rsidRPr="00E065D1">
              <w:rPr>
                <w:rStyle w:val="Hyperlink"/>
                <w:rFonts w:cs="Calibri"/>
                <w:noProof/>
              </w:rPr>
              <w:t>3.1 In Scope</w:t>
            </w:r>
            <w:r>
              <w:rPr>
                <w:noProof/>
                <w:webHidden/>
              </w:rPr>
              <w:tab/>
            </w:r>
            <w:r>
              <w:rPr>
                <w:noProof/>
                <w:webHidden/>
              </w:rPr>
              <w:fldChar w:fldCharType="begin"/>
            </w:r>
            <w:r>
              <w:rPr>
                <w:noProof/>
                <w:webHidden/>
              </w:rPr>
              <w:instrText xml:space="preserve"> PAGEREF _Toc222997707 \h </w:instrText>
            </w:r>
            <w:r>
              <w:rPr>
                <w:noProof/>
                <w:webHidden/>
              </w:rPr>
            </w:r>
            <w:r>
              <w:rPr>
                <w:noProof/>
                <w:webHidden/>
              </w:rPr>
              <w:fldChar w:fldCharType="separate"/>
            </w:r>
            <w:r>
              <w:rPr>
                <w:noProof/>
                <w:webHidden/>
              </w:rPr>
              <w:t>5</w:t>
            </w:r>
            <w:r>
              <w:rPr>
                <w:noProof/>
                <w:webHidden/>
              </w:rPr>
              <w:fldChar w:fldCharType="end"/>
            </w:r>
          </w:hyperlink>
        </w:p>
        <w:p w14:paraId="53C8CBDF" w14:textId="3679BECC" w:rsidR="0091240C" w:rsidRDefault="0091240C">
          <w:pPr>
            <w:pStyle w:val="TOC2"/>
            <w:tabs>
              <w:tab w:val="right" w:leader="dot" w:pos="9350"/>
            </w:tabs>
            <w:rPr>
              <w:rFonts w:eastAsiaTheme="minorEastAsia"/>
              <w:noProof/>
            </w:rPr>
          </w:pPr>
          <w:hyperlink w:anchor="_Toc222997708" w:history="1">
            <w:r w:rsidRPr="00E065D1">
              <w:rPr>
                <w:rStyle w:val="Hyperlink"/>
                <w:rFonts w:cs="Calibri"/>
                <w:noProof/>
              </w:rPr>
              <w:t>3.2 Out of scope</w:t>
            </w:r>
            <w:r>
              <w:rPr>
                <w:noProof/>
                <w:webHidden/>
              </w:rPr>
              <w:tab/>
            </w:r>
            <w:r>
              <w:rPr>
                <w:noProof/>
                <w:webHidden/>
              </w:rPr>
              <w:fldChar w:fldCharType="begin"/>
            </w:r>
            <w:r>
              <w:rPr>
                <w:noProof/>
                <w:webHidden/>
              </w:rPr>
              <w:instrText xml:space="preserve"> PAGEREF _Toc222997708 \h </w:instrText>
            </w:r>
            <w:r>
              <w:rPr>
                <w:noProof/>
                <w:webHidden/>
              </w:rPr>
            </w:r>
            <w:r>
              <w:rPr>
                <w:noProof/>
                <w:webHidden/>
              </w:rPr>
              <w:fldChar w:fldCharType="separate"/>
            </w:r>
            <w:r>
              <w:rPr>
                <w:noProof/>
                <w:webHidden/>
              </w:rPr>
              <w:t>8</w:t>
            </w:r>
            <w:r>
              <w:rPr>
                <w:noProof/>
                <w:webHidden/>
              </w:rPr>
              <w:fldChar w:fldCharType="end"/>
            </w:r>
          </w:hyperlink>
        </w:p>
        <w:p w14:paraId="59420BDE" w14:textId="523445CA" w:rsidR="0091240C" w:rsidRDefault="0091240C">
          <w:pPr>
            <w:pStyle w:val="TOC1"/>
            <w:tabs>
              <w:tab w:val="left" w:pos="480"/>
              <w:tab w:val="right" w:leader="dot" w:pos="9350"/>
            </w:tabs>
            <w:rPr>
              <w:rFonts w:eastAsiaTheme="minorEastAsia"/>
              <w:noProof/>
            </w:rPr>
          </w:pPr>
          <w:hyperlink w:anchor="_Toc222997709" w:history="1">
            <w:r w:rsidRPr="00E065D1">
              <w:rPr>
                <w:rStyle w:val="Hyperlink"/>
                <w:rFonts w:cs="Calibri"/>
                <w:noProof/>
              </w:rPr>
              <w:t>4.</w:t>
            </w:r>
            <w:r>
              <w:rPr>
                <w:rFonts w:eastAsiaTheme="minorEastAsia"/>
                <w:noProof/>
              </w:rPr>
              <w:tab/>
            </w:r>
            <w:r w:rsidRPr="00E065D1">
              <w:rPr>
                <w:rStyle w:val="Hyperlink"/>
                <w:rFonts w:cs="Calibri"/>
                <w:noProof/>
              </w:rPr>
              <w:t>As-Is Process Flow</w:t>
            </w:r>
            <w:r>
              <w:rPr>
                <w:noProof/>
                <w:webHidden/>
              </w:rPr>
              <w:tab/>
            </w:r>
            <w:r>
              <w:rPr>
                <w:noProof/>
                <w:webHidden/>
              </w:rPr>
              <w:fldChar w:fldCharType="begin"/>
            </w:r>
            <w:r>
              <w:rPr>
                <w:noProof/>
                <w:webHidden/>
              </w:rPr>
              <w:instrText xml:space="preserve"> PAGEREF _Toc222997709 \h </w:instrText>
            </w:r>
            <w:r>
              <w:rPr>
                <w:noProof/>
                <w:webHidden/>
              </w:rPr>
            </w:r>
            <w:r>
              <w:rPr>
                <w:noProof/>
                <w:webHidden/>
              </w:rPr>
              <w:fldChar w:fldCharType="separate"/>
            </w:r>
            <w:r>
              <w:rPr>
                <w:noProof/>
                <w:webHidden/>
              </w:rPr>
              <w:t>9</w:t>
            </w:r>
            <w:r>
              <w:rPr>
                <w:noProof/>
                <w:webHidden/>
              </w:rPr>
              <w:fldChar w:fldCharType="end"/>
            </w:r>
          </w:hyperlink>
        </w:p>
        <w:p w14:paraId="55CE2607" w14:textId="7D044FFF" w:rsidR="0091240C" w:rsidRDefault="0091240C">
          <w:pPr>
            <w:pStyle w:val="TOC1"/>
            <w:tabs>
              <w:tab w:val="left" w:pos="480"/>
              <w:tab w:val="right" w:leader="dot" w:pos="9350"/>
            </w:tabs>
            <w:rPr>
              <w:rFonts w:eastAsiaTheme="minorEastAsia"/>
              <w:noProof/>
            </w:rPr>
          </w:pPr>
          <w:hyperlink w:anchor="_Toc222997710" w:history="1">
            <w:r w:rsidRPr="00E065D1">
              <w:rPr>
                <w:rStyle w:val="Hyperlink"/>
                <w:rFonts w:cs="Calibri"/>
                <w:noProof/>
              </w:rPr>
              <w:t>5.</w:t>
            </w:r>
            <w:r>
              <w:rPr>
                <w:rFonts w:eastAsiaTheme="minorEastAsia"/>
                <w:noProof/>
              </w:rPr>
              <w:tab/>
            </w:r>
            <w:r w:rsidRPr="00E065D1">
              <w:rPr>
                <w:rStyle w:val="Hyperlink"/>
                <w:rFonts w:cs="Calibri"/>
                <w:noProof/>
              </w:rPr>
              <w:t>To-Be Process Flow</w:t>
            </w:r>
            <w:r>
              <w:rPr>
                <w:noProof/>
                <w:webHidden/>
              </w:rPr>
              <w:tab/>
            </w:r>
            <w:r>
              <w:rPr>
                <w:noProof/>
                <w:webHidden/>
              </w:rPr>
              <w:fldChar w:fldCharType="begin"/>
            </w:r>
            <w:r>
              <w:rPr>
                <w:noProof/>
                <w:webHidden/>
              </w:rPr>
              <w:instrText xml:space="preserve"> PAGEREF _Toc222997710 \h </w:instrText>
            </w:r>
            <w:r>
              <w:rPr>
                <w:noProof/>
                <w:webHidden/>
              </w:rPr>
            </w:r>
            <w:r>
              <w:rPr>
                <w:noProof/>
                <w:webHidden/>
              </w:rPr>
              <w:fldChar w:fldCharType="separate"/>
            </w:r>
            <w:r>
              <w:rPr>
                <w:noProof/>
                <w:webHidden/>
              </w:rPr>
              <w:t>10</w:t>
            </w:r>
            <w:r>
              <w:rPr>
                <w:noProof/>
                <w:webHidden/>
              </w:rPr>
              <w:fldChar w:fldCharType="end"/>
            </w:r>
          </w:hyperlink>
        </w:p>
        <w:p w14:paraId="6095C756" w14:textId="5E7AEF1C" w:rsidR="0091240C" w:rsidRDefault="0091240C">
          <w:pPr>
            <w:pStyle w:val="TOC1"/>
            <w:tabs>
              <w:tab w:val="left" w:pos="480"/>
              <w:tab w:val="right" w:leader="dot" w:pos="9350"/>
            </w:tabs>
            <w:rPr>
              <w:rFonts w:eastAsiaTheme="minorEastAsia"/>
              <w:noProof/>
            </w:rPr>
          </w:pPr>
          <w:hyperlink w:anchor="_Toc222997711" w:history="1">
            <w:r w:rsidRPr="00E065D1">
              <w:rPr>
                <w:rStyle w:val="Hyperlink"/>
                <w:rFonts w:cs="Calibri"/>
                <w:noProof/>
              </w:rPr>
              <w:t>6.</w:t>
            </w:r>
            <w:r>
              <w:rPr>
                <w:rFonts w:eastAsiaTheme="minorEastAsia"/>
                <w:noProof/>
              </w:rPr>
              <w:tab/>
            </w:r>
            <w:r w:rsidRPr="00E065D1">
              <w:rPr>
                <w:rStyle w:val="Hyperlink"/>
                <w:rFonts w:cs="Calibri"/>
                <w:noProof/>
              </w:rPr>
              <w:t>Non-Functional Requirements</w:t>
            </w:r>
            <w:r>
              <w:rPr>
                <w:noProof/>
                <w:webHidden/>
              </w:rPr>
              <w:tab/>
            </w:r>
            <w:r>
              <w:rPr>
                <w:noProof/>
                <w:webHidden/>
              </w:rPr>
              <w:fldChar w:fldCharType="begin"/>
            </w:r>
            <w:r>
              <w:rPr>
                <w:noProof/>
                <w:webHidden/>
              </w:rPr>
              <w:instrText xml:space="preserve"> PAGEREF _Toc222997711 \h </w:instrText>
            </w:r>
            <w:r>
              <w:rPr>
                <w:noProof/>
                <w:webHidden/>
              </w:rPr>
            </w:r>
            <w:r>
              <w:rPr>
                <w:noProof/>
                <w:webHidden/>
              </w:rPr>
              <w:fldChar w:fldCharType="separate"/>
            </w:r>
            <w:r>
              <w:rPr>
                <w:noProof/>
                <w:webHidden/>
              </w:rPr>
              <w:t>11</w:t>
            </w:r>
            <w:r>
              <w:rPr>
                <w:noProof/>
                <w:webHidden/>
              </w:rPr>
              <w:fldChar w:fldCharType="end"/>
            </w:r>
          </w:hyperlink>
        </w:p>
        <w:p w14:paraId="6D0D248D" w14:textId="3C358E49" w:rsidR="0091240C" w:rsidRDefault="0091240C">
          <w:pPr>
            <w:pStyle w:val="TOC1"/>
            <w:tabs>
              <w:tab w:val="left" w:pos="480"/>
              <w:tab w:val="right" w:leader="dot" w:pos="9350"/>
            </w:tabs>
            <w:rPr>
              <w:rFonts w:eastAsiaTheme="minorEastAsia"/>
              <w:noProof/>
            </w:rPr>
          </w:pPr>
          <w:hyperlink w:anchor="_Toc222997712" w:history="1">
            <w:r w:rsidRPr="00E065D1">
              <w:rPr>
                <w:rStyle w:val="Hyperlink"/>
                <w:rFonts w:cs="Calibri"/>
                <w:noProof/>
              </w:rPr>
              <w:t>7.</w:t>
            </w:r>
            <w:r>
              <w:rPr>
                <w:rFonts w:eastAsiaTheme="minorEastAsia"/>
                <w:noProof/>
              </w:rPr>
              <w:tab/>
            </w:r>
            <w:r w:rsidRPr="00E065D1">
              <w:rPr>
                <w:rStyle w:val="Hyperlink"/>
                <w:rFonts w:cs="Calibri"/>
                <w:noProof/>
              </w:rPr>
              <w:t>Assumptions</w:t>
            </w:r>
            <w:r>
              <w:rPr>
                <w:noProof/>
                <w:webHidden/>
              </w:rPr>
              <w:tab/>
            </w:r>
            <w:r>
              <w:rPr>
                <w:noProof/>
                <w:webHidden/>
              </w:rPr>
              <w:fldChar w:fldCharType="begin"/>
            </w:r>
            <w:r>
              <w:rPr>
                <w:noProof/>
                <w:webHidden/>
              </w:rPr>
              <w:instrText xml:space="preserve"> PAGEREF _Toc222997712 \h </w:instrText>
            </w:r>
            <w:r>
              <w:rPr>
                <w:noProof/>
                <w:webHidden/>
              </w:rPr>
            </w:r>
            <w:r>
              <w:rPr>
                <w:noProof/>
                <w:webHidden/>
              </w:rPr>
              <w:fldChar w:fldCharType="separate"/>
            </w:r>
            <w:r>
              <w:rPr>
                <w:noProof/>
                <w:webHidden/>
              </w:rPr>
              <w:t>12</w:t>
            </w:r>
            <w:r>
              <w:rPr>
                <w:noProof/>
                <w:webHidden/>
              </w:rPr>
              <w:fldChar w:fldCharType="end"/>
            </w:r>
          </w:hyperlink>
        </w:p>
        <w:p w14:paraId="2C402E29" w14:textId="3B9DA69B" w:rsidR="0091240C" w:rsidRDefault="0091240C">
          <w:pPr>
            <w:pStyle w:val="TOC1"/>
            <w:tabs>
              <w:tab w:val="left" w:pos="480"/>
              <w:tab w:val="right" w:leader="dot" w:pos="9350"/>
            </w:tabs>
            <w:rPr>
              <w:rFonts w:eastAsiaTheme="minorEastAsia"/>
              <w:noProof/>
            </w:rPr>
          </w:pPr>
          <w:hyperlink w:anchor="_Toc222997713" w:history="1">
            <w:r w:rsidRPr="00E065D1">
              <w:rPr>
                <w:rStyle w:val="Hyperlink"/>
                <w:rFonts w:cs="Calibri"/>
                <w:noProof/>
              </w:rPr>
              <w:t>8.</w:t>
            </w:r>
            <w:r>
              <w:rPr>
                <w:rFonts w:eastAsiaTheme="minorEastAsia"/>
                <w:noProof/>
              </w:rPr>
              <w:tab/>
            </w:r>
            <w:r w:rsidRPr="00E065D1">
              <w:rPr>
                <w:rStyle w:val="Hyperlink"/>
                <w:rFonts w:cs="Calibri"/>
                <w:noProof/>
              </w:rPr>
              <w:t>Risks and Mitigation</w:t>
            </w:r>
            <w:r>
              <w:rPr>
                <w:noProof/>
                <w:webHidden/>
              </w:rPr>
              <w:tab/>
            </w:r>
            <w:r>
              <w:rPr>
                <w:noProof/>
                <w:webHidden/>
              </w:rPr>
              <w:fldChar w:fldCharType="begin"/>
            </w:r>
            <w:r>
              <w:rPr>
                <w:noProof/>
                <w:webHidden/>
              </w:rPr>
              <w:instrText xml:space="preserve"> PAGEREF _Toc222997713 \h </w:instrText>
            </w:r>
            <w:r>
              <w:rPr>
                <w:noProof/>
                <w:webHidden/>
              </w:rPr>
            </w:r>
            <w:r>
              <w:rPr>
                <w:noProof/>
                <w:webHidden/>
              </w:rPr>
              <w:fldChar w:fldCharType="separate"/>
            </w:r>
            <w:r>
              <w:rPr>
                <w:noProof/>
                <w:webHidden/>
              </w:rPr>
              <w:t>12</w:t>
            </w:r>
            <w:r>
              <w:rPr>
                <w:noProof/>
                <w:webHidden/>
              </w:rPr>
              <w:fldChar w:fldCharType="end"/>
            </w:r>
          </w:hyperlink>
        </w:p>
        <w:p w14:paraId="353794F7" w14:textId="5BE5FB38" w:rsidR="0091240C" w:rsidRDefault="0091240C">
          <w:pPr>
            <w:pStyle w:val="TOC1"/>
            <w:tabs>
              <w:tab w:val="left" w:pos="480"/>
              <w:tab w:val="right" w:leader="dot" w:pos="9350"/>
            </w:tabs>
            <w:rPr>
              <w:rFonts w:eastAsiaTheme="minorEastAsia"/>
              <w:noProof/>
            </w:rPr>
          </w:pPr>
          <w:hyperlink w:anchor="_Toc222997714" w:history="1">
            <w:r w:rsidRPr="00E065D1">
              <w:rPr>
                <w:rStyle w:val="Hyperlink"/>
                <w:rFonts w:cs="Calibri"/>
                <w:noProof/>
              </w:rPr>
              <w:t>9.</w:t>
            </w:r>
            <w:r>
              <w:rPr>
                <w:rFonts w:eastAsiaTheme="minorEastAsia"/>
                <w:noProof/>
              </w:rPr>
              <w:tab/>
            </w:r>
            <w:r w:rsidRPr="00E065D1">
              <w:rPr>
                <w:rStyle w:val="Hyperlink"/>
                <w:rFonts w:cs="Calibri"/>
                <w:noProof/>
              </w:rPr>
              <w:t>Success Criteria</w:t>
            </w:r>
            <w:r>
              <w:rPr>
                <w:noProof/>
                <w:webHidden/>
              </w:rPr>
              <w:tab/>
            </w:r>
            <w:r>
              <w:rPr>
                <w:noProof/>
                <w:webHidden/>
              </w:rPr>
              <w:fldChar w:fldCharType="begin"/>
            </w:r>
            <w:r>
              <w:rPr>
                <w:noProof/>
                <w:webHidden/>
              </w:rPr>
              <w:instrText xml:space="preserve"> PAGEREF _Toc222997714 \h </w:instrText>
            </w:r>
            <w:r>
              <w:rPr>
                <w:noProof/>
                <w:webHidden/>
              </w:rPr>
            </w:r>
            <w:r>
              <w:rPr>
                <w:noProof/>
                <w:webHidden/>
              </w:rPr>
              <w:fldChar w:fldCharType="separate"/>
            </w:r>
            <w:r>
              <w:rPr>
                <w:noProof/>
                <w:webHidden/>
              </w:rPr>
              <w:t>12</w:t>
            </w:r>
            <w:r>
              <w:rPr>
                <w:noProof/>
                <w:webHidden/>
              </w:rPr>
              <w:fldChar w:fldCharType="end"/>
            </w:r>
          </w:hyperlink>
        </w:p>
        <w:p w14:paraId="305A98CE" w14:textId="53DFC7B5" w:rsidR="0091240C" w:rsidRDefault="0091240C">
          <w:pPr>
            <w:pStyle w:val="TOC1"/>
            <w:tabs>
              <w:tab w:val="left" w:pos="720"/>
              <w:tab w:val="right" w:leader="dot" w:pos="9350"/>
            </w:tabs>
            <w:rPr>
              <w:rFonts w:eastAsiaTheme="minorEastAsia"/>
              <w:noProof/>
            </w:rPr>
          </w:pPr>
          <w:hyperlink w:anchor="_Toc222997715" w:history="1">
            <w:r w:rsidRPr="00E065D1">
              <w:rPr>
                <w:rStyle w:val="Hyperlink"/>
                <w:rFonts w:cs="Calibri"/>
                <w:noProof/>
              </w:rPr>
              <w:t>10.</w:t>
            </w:r>
            <w:r>
              <w:rPr>
                <w:rFonts w:eastAsiaTheme="minorEastAsia"/>
                <w:noProof/>
              </w:rPr>
              <w:tab/>
            </w:r>
            <w:r w:rsidRPr="00E065D1">
              <w:rPr>
                <w:rStyle w:val="Hyperlink"/>
                <w:rFonts w:cs="Calibri"/>
                <w:noProof/>
              </w:rPr>
              <w:t>Appendix A: Glossary</w:t>
            </w:r>
            <w:r>
              <w:rPr>
                <w:noProof/>
                <w:webHidden/>
              </w:rPr>
              <w:tab/>
            </w:r>
            <w:r>
              <w:rPr>
                <w:noProof/>
                <w:webHidden/>
              </w:rPr>
              <w:fldChar w:fldCharType="begin"/>
            </w:r>
            <w:r>
              <w:rPr>
                <w:noProof/>
                <w:webHidden/>
              </w:rPr>
              <w:instrText xml:space="preserve"> PAGEREF _Toc222997715 \h </w:instrText>
            </w:r>
            <w:r>
              <w:rPr>
                <w:noProof/>
                <w:webHidden/>
              </w:rPr>
            </w:r>
            <w:r>
              <w:rPr>
                <w:noProof/>
                <w:webHidden/>
              </w:rPr>
              <w:fldChar w:fldCharType="separate"/>
            </w:r>
            <w:r>
              <w:rPr>
                <w:noProof/>
                <w:webHidden/>
              </w:rPr>
              <w:t>12</w:t>
            </w:r>
            <w:r>
              <w:rPr>
                <w:noProof/>
                <w:webHidden/>
              </w:rPr>
              <w:fldChar w:fldCharType="end"/>
            </w:r>
          </w:hyperlink>
        </w:p>
        <w:p w14:paraId="1EA4DED8" w14:textId="6FC79DB3" w:rsidR="0091240C" w:rsidRDefault="0091240C">
          <w:pPr>
            <w:pStyle w:val="TOC1"/>
            <w:tabs>
              <w:tab w:val="left" w:pos="720"/>
              <w:tab w:val="right" w:leader="dot" w:pos="9350"/>
            </w:tabs>
            <w:rPr>
              <w:rFonts w:eastAsiaTheme="minorEastAsia"/>
              <w:noProof/>
            </w:rPr>
          </w:pPr>
          <w:hyperlink w:anchor="_Toc222997716" w:history="1">
            <w:r w:rsidRPr="00E065D1">
              <w:rPr>
                <w:rStyle w:val="Hyperlink"/>
                <w:rFonts w:cs="Calibri"/>
                <w:noProof/>
              </w:rPr>
              <w:t>11.</w:t>
            </w:r>
            <w:r>
              <w:rPr>
                <w:rFonts w:eastAsiaTheme="minorEastAsia"/>
                <w:noProof/>
              </w:rPr>
              <w:tab/>
            </w:r>
            <w:r w:rsidRPr="00E065D1">
              <w:rPr>
                <w:rStyle w:val="Hyperlink"/>
                <w:rFonts w:cs="Calibri"/>
                <w:noProof/>
              </w:rPr>
              <w:t>Appendix B: Informational Purpose</w:t>
            </w:r>
            <w:r>
              <w:rPr>
                <w:noProof/>
                <w:webHidden/>
              </w:rPr>
              <w:tab/>
            </w:r>
            <w:r>
              <w:rPr>
                <w:noProof/>
                <w:webHidden/>
              </w:rPr>
              <w:fldChar w:fldCharType="begin"/>
            </w:r>
            <w:r>
              <w:rPr>
                <w:noProof/>
                <w:webHidden/>
              </w:rPr>
              <w:instrText xml:space="preserve"> PAGEREF _Toc222997716 \h </w:instrText>
            </w:r>
            <w:r>
              <w:rPr>
                <w:noProof/>
                <w:webHidden/>
              </w:rPr>
            </w:r>
            <w:r>
              <w:rPr>
                <w:noProof/>
                <w:webHidden/>
              </w:rPr>
              <w:fldChar w:fldCharType="separate"/>
            </w:r>
            <w:r>
              <w:rPr>
                <w:noProof/>
                <w:webHidden/>
              </w:rPr>
              <w:t>13</w:t>
            </w:r>
            <w:r>
              <w:rPr>
                <w:noProof/>
                <w:webHidden/>
              </w:rPr>
              <w:fldChar w:fldCharType="end"/>
            </w:r>
          </w:hyperlink>
        </w:p>
        <w:p w14:paraId="3605CD4D" w14:textId="273D9849" w:rsidR="0091240C" w:rsidRDefault="0091240C">
          <w:pPr>
            <w:pStyle w:val="TOC2"/>
            <w:tabs>
              <w:tab w:val="left" w:pos="960"/>
              <w:tab w:val="right" w:leader="dot" w:pos="9350"/>
            </w:tabs>
            <w:rPr>
              <w:rFonts w:eastAsiaTheme="minorEastAsia"/>
              <w:noProof/>
            </w:rPr>
          </w:pPr>
          <w:hyperlink w:anchor="_Toc222997717" w:history="1">
            <w:r w:rsidRPr="00E065D1">
              <w:rPr>
                <w:rStyle w:val="Hyperlink"/>
                <w:rFonts w:cs="Calibri"/>
                <w:noProof/>
              </w:rPr>
              <w:t>11.1</w:t>
            </w:r>
            <w:r>
              <w:rPr>
                <w:rFonts w:eastAsiaTheme="minorEastAsia"/>
                <w:noProof/>
              </w:rPr>
              <w:tab/>
            </w:r>
            <w:r w:rsidRPr="00E065D1">
              <w:rPr>
                <w:rStyle w:val="Hyperlink"/>
                <w:rFonts w:cs="Calibri"/>
                <w:noProof/>
              </w:rPr>
              <w:t>Identification of Residential vs Commercial</w:t>
            </w:r>
            <w:r>
              <w:rPr>
                <w:noProof/>
                <w:webHidden/>
              </w:rPr>
              <w:tab/>
            </w:r>
            <w:r>
              <w:rPr>
                <w:noProof/>
                <w:webHidden/>
              </w:rPr>
              <w:fldChar w:fldCharType="begin"/>
            </w:r>
            <w:r>
              <w:rPr>
                <w:noProof/>
                <w:webHidden/>
              </w:rPr>
              <w:instrText xml:space="preserve"> PAGEREF _Toc222997717 \h </w:instrText>
            </w:r>
            <w:r>
              <w:rPr>
                <w:noProof/>
                <w:webHidden/>
              </w:rPr>
            </w:r>
            <w:r>
              <w:rPr>
                <w:noProof/>
                <w:webHidden/>
              </w:rPr>
              <w:fldChar w:fldCharType="separate"/>
            </w:r>
            <w:r>
              <w:rPr>
                <w:noProof/>
                <w:webHidden/>
              </w:rPr>
              <w:t>13</w:t>
            </w:r>
            <w:r>
              <w:rPr>
                <w:noProof/>
                <w:webHidden/>
              </w:rPr>
              <w:fldChar w:fldCharType="end"/>
            </w:r>
          </w:hyperlink>
        </w:p>
        <w:p w14:paraId="206F7120" w14:textId="17A1CBBB" w:rsidR="00F35780" w:rsidRPr="003E2DB2" w:rsidRDefault="00F35780">
          <w:pPr>
            <w:rPr>
              <w:rStyle w:val="Hyperlink"/>
            </w:rPr>
          </w:pPr>
          <w:r w:rsidRPr="003E2DB2">
            <w:rPr>
              <w:rStyle w:val="Hyperlink"/>
            </w:rPr>
            <w:fldChar w:fldCharType="end"/>
          </w:r>
        </w:p>
      </w:sdtContent>
    </w:sdt>
    <w:p w14:paraId="0FDB537F" w14:textId="77777777" w:rsidR="009D55DB" w:rsidRPr="00D17844" w:rsidRDefault="009D55DB">
      <w:pPr>
        <w:rPr>
          <w:rStyle w:val="Hyperlink"/>
        </w:rPr>
      </w:pPr>
    </w:p>
    <w:p w14:paraId="7B926CFB" w14:textId="77777777" w:rsidR="00A7363E" w:rsidRPr="00A43CED" w:rsidRDefault="00A7363E" w:rsidP="00A43CED">
      <w:pPr>
        <w:pStyle w:val="Header"/>
        <w:rPr>
          <w:rStyle w:val="Hyperlink"/>
          <w:rFonts w:asciiTheme="minorHAnsi" w:hAnsiTheme="minorHAnsi"/>
          <w:color w:val="auto"/>
          <w:u w:val="none"/>
        </w:rPr>
      </w:pPr>
    </w:p>
    <w:p w14:paraId="3015A407" w14:textId="77777777" w:rsidR="00A7363E" w:rsidRDefault="00A7363E"/>
    <w:p w14:paraId="155DFEC9" w14:textId="77777777" w:rsidR="00A7363E" w:rsidRDefault="00A7363E"/>
    <w:p w14:paraId="05544D79" w14:textId="77777777" w:rsidR="00A7363E" w:rsidRDefault="00A7363E"/>
    <w:p w14:paraId="66D5F70E" w14:textId="77777777" w:rsidR="00A7363E" w:rsidRDefault="00A7363E"/>
    <w:p w14:paraId="2AB5574A" w14:textId="77777777" w:rsidR="00A7363E" w:rsidRDefault="00A7363E"/>
    <w:p w14:paraId="528A3037" w14:textId="77777777" w:rsidR="00A7363E" w:rsidRDefault="00A7363E"/>
    <w:p w14:paraId="38A22447" w14:textId="77777777" w:rsidR="00A7363E" w:rsidRDefault="00A7363E"/>
    <w:p w14:paraId="38757E12" w14:textId="7BCE717E" w:rsidR="00142262" w:rsidRPr="00927367" w:rsidRDefault="00A7363E" w:rsidP="008E2508">
      <w:pPr>
        <w:pStyle w:val="Heading1"/>
        <w:numPr>
          <w:ilvl w:val="0"/>
          <w:numId w:val="7"/>
        </w:numPr>
        <w:rPr>
          <w:rFonts w:ascii="Calibri" w:hAnsi="Calibri" w:cs="Calibri"/>
        </w:rPr>
      </w:pPr>
      <w:bookmarkStart w:id="1" w:name="_Toc222997700"/>
      <w:r w:rsidRPr="00927367">
        <w:rPr>
          <w:rFonts w:ascii="Calibri" w:hAnsi="Calibri" w:cs="Calibri"/>
        </w:rPr>
        <w:lastRenderedPageBreak/>
        <w:t>Executive Summary</w:t>
      </w:r>
      <w:bookmarkEnd w:id="1"/>
    </w:p>
    <w:p w14:paraId="4F15D026" w14:textId="317A975B" w:rsidR="002D6B72" w:rsidRDefault="006A5F6F" w:rsidP="00C22455">
      <w:pPr>
        <w:jc w:val="both"/>
        <w:rPr>
          <w:rFonts w:ascii="Calibri" w:hAnsi="Calibri" w:cs="Calibri"/>
          <w:sz w:val="22"/>
          <w:szCs w:val="22"/>
        </w:rPr>
      </w:pPr>
      <w:r w:rsidRPr="006A5F6F">
        <w:rPr>
          <w:rFonts w:ascii="Calibri" w:hAnsi="Calibri" w:cs="Calibri"/>
          <w:sz w:val="22"/>
          <w:szCs w:val="22"/>
        </w:rPr>
        <w:t>The IPX Loop</w:t>
      </w:r>
      <w:r w:rsidR="005D0656">
        <w:rPr>
          <w:rFonts w:ascii="Calibri" w:hAnsi="Calibri" w:cs="Calibri"/>
          <w:sz w:val="22"/>
          <w:szCs w:val="22"/>
        </w:rPr>
        <w:t xml:space="preserve"> </w:t>
      </w:r>
      <w:r w:rsidRPr="006A5F6F">
        <w:rPr>
          <w:rFonts w:ascii="Calibri" w:hAnsi="Calibri" w:cs="Calibri"/>
          <w:sz w:val="22"/>
          <w:szCs w:val="22"/>
        </w:rPr>
        <w:t xml:space="preserve">Application has been in operation for over a decade, supporting IPX </w:t>
      </w:r>
      <w:r w:rsidR="002C2A52">
        <w:rPr>
          <w:rFonts w:ascii="Calibri" w:hAnsi="Calibri" w:cs="Calibri"/>
          <w:sz w:val="22"/>
          <w:szCs w:val="22"/>
        </w:rPr>
        <w:t>admins</w:t>
      </w:r>
      <w:r w:rsidRPr="006A5F6F">
        <w:rPr>
          <w:rFonts w:ascii="Calibri" w:hAnsi="Calibri" w:cs="Calibri"/>
          <w:sz w:val="22"/>
          <w:szCs w:val="22"/>
        </w:rPr>
        <w:t xml:space="preserve"> </w:t>
      </w:r>
      <w:r w:rsidR="00D14A13">
        <w:rPr>
          <w:rFonts w:ascii="Calibri" w:hAnsi="Calibri" w:cs="Calibri"/>
          <w:sz w:val="22"/>
          <w:szCs w:val="22"/>
        </w:rPr>
        <w:t xml:space="preserve">and sales representatives </w:t>
      </w:r>
      <w:r w:rsidR="00CB322C">
        <w:rPr>
          <w:rFonts w:ascii="Calibri" w:hAnsi="Calibri" w:cs="Calibri"/>
          <w:sz w:val="22"/>
          <w:szCs w:val="22"/>
        </w:rPr>
        <w:t xml:space="preserve">to </w:t>
      </w:r>
    </w:p>
    <w:p w14:paraId="447FB4B1" w14:textId="77777777" w:rsidR="000F21A5" w:rsidRPr="00403647" w:rsidRDefault="000F21A5" w:rsidP="008E2508">
      <w:pPr>
        <w:pStyle w:val="ListParagraph"/>
        <w:numPr>
          <w:ilvl w:val="0"/>
          <w:numId w:val="5"/>
        </w:numPr>
        <w:jc w:val="both"/>
        <w:rPr>
          <w:rFonts w:ascii="Calibri" w:hAnsi="Calibri" w:cs="Calibri"/>
          <w:sz w:val="22"/>
          <w:szCs w:val="22"/>
        </w:rPr>
      </w:pPr>
      <w:r>
        <w:rPr>
          <w:rFonts w:ascii="Calibri" w:hAnsi="Calibri" w:cs="Calibri"/>
          <w:sz w:val="22"/>
          <w:szCs w:val="22"/>
        </w:rPr>
        <w:t>T</w:t>
      </w:r>
      <w:r w:rsidRPr="005862FF">
        <w:rPr>
          <w:rFonts w:ascii="Calibri" w:hAnsi="Calibri" w:cs="Calibri"/>
          <w:sz w:val="22"/>
          <w:szCs w:val="22"/>
        </w:rPr>
        <w:t xml:space="preserve">rack </w:t>
      </w:r>
      <w:r>
        <w:rPr>
          <w:rFonts w:ascii="Calibri" w:hAnsi="Calibri" w:cs="Calibri"/>
          <w:sz w:val="22"/>
          <w:szCs w:val="22"/>
        </w:rPr>
        <w:t xml:space="preserve">and update the </w:t>
      </w:r>
      <w:r w:rsidRPr="005862FF">
        <w:rPr>
          <w:rFonts w:ascii="Calibri" w:hAnsi="Calibri" w:cs="Calibri"/>
          <w:sz w:val="22"/>
          <w:szCs w:val="22"/>
        </w:rPr>
        <w:t>title orders through customer engagement (buyers</w:t>
      </w:r>
      <w:r>
        <w:rPr>
          <w:rFonts w:ascii="Calibri" w:hAnsi="Calibri" w:cs="Calibri"/>
          <w:sz w:val="22"/>
          <w:szCs w:val="22"/>
        </w:rPr>
        <w:t xml:space="preserve">, </w:t>
      </w:r>
      <w:r w:rsidRPr="005862FF">
        <w:rPr>
          <w:rFonts w:ascii="Calibri" w:hAnsi="Calibri" w:cs="Calibri"/>
          <w:sz w:val="22"/>
          <w:szCs w:val="22"/>
        </w:rPr>
        <w:t>sellers</w:t>
      </w:r>
      <w:r>
        <w:rPr>
          <w:rFonts w:ascii="Calibri" w:hAnsi="Calibri" w:cs="Calibri"/>
          <w:sz w:val="22"/>
          <w:szCs w:val="22"/>
        </w:rPr>
        <w:t xml:space="preserve"> and realtor agents</w:t>
      </w:r>
      <w:r w:rsidRPr="005862FF">
        <w:rPr>
          <w:rFonts w:ascii="Calibri" w:hAnsi="Calibri" w:cs="Calibri"/>
          <w:sz w:val="22"/>
          <w:szCs w:val="22"/>
        </w:rPr>
        <w:t>)</w:t>
      </w:r>
      <w:r>
        <w:rPr>
          <w:rFonts w:ascii="Calibri" w:hAnsi="Calibri" w:cs="Calibri"/>
          <w:sz w:val="22"/>
          <w:szCs w:val="22"/>
        </w:rPr>
        <w:t xml:space="preserve"> and p</w:t>
      </w:r>
      <w:r w:rsidRPr="005862FF">
        <w:rPr>
          <w:rFonts w:ascii="Calibri" w:hAnsi="Calibri" w:cs="Calibri"/>
          <w:sz w:val="22"/>
          <w:szCs w:val="22"/>
        </w:rPr>
        <w:t xml:space="preserve">romoting IPX </w:t>
      </w:r>
      <w:r>
        <w:rPr>
          <w:rFonts w:ascii="Calibri" w:hAnsi="Calibri" w:cs="Calibri"/>
          <w:sz w:val="22"/>
          <w:szCs w:val="22"/>
        </w:rPr>
        <w:t xml:space="preserve">1031 exchange </w:t>
      </w:r>
      <w:r w:rsidRPr="005862FF">
        <w:rPr>
          <w:rFonts w:ascii="Calibri" w:hAnsi="Calibri" w:cs="Calibri"/>
          <w:sz w:val="22"/>
          <w:szCs w:val="22"/>
        </w:rPr>
        <w:t>services</w:t>
      </w:r>
    </w:p>
    <w:p w14:paraId="7243C809" w14:textId="77777777" w:rsidR="000F21A5" w:rsidRDefault="000F21A5" w:rsidP="008E2508">
      <w:pPr>
        <w:pStyle w:val="ListParagraph"/>
        <w:numPr>
          <w:ilvl w:val="0"/>
          <w:numId w:val="5"/>
        </w:numPr>
        <w:jc w:val="both"/>
        <w:rPr>
          <w:rFonts w:ascii="Calibri" w:hAnsi="Calibri" w:cs="Calibri"/>
          <w:sz w:val="22"/>
          <w:szCs w:val="22"/>
        </w:rPr>
      </w:pPr>
      <w:r w:rsidRPr="005862FF">
        <w:rPr>
          <w:rFonts w:ascii="Calibri" w:hAnsi="Calibri" w:cs="Calibri"/>
          <w:sz w:val="22"/>
          <w:szCs w:val="22"/>
        </w:rPr>
        <w:t>Add, Edit</w:t>
      </w:r>
      <w:r>
        <w:rPr>
          <w:rFonts w:ascii="Calibri" w:hAnsi="Calibri" w:cs="Calibri"/>
          <w:sz w:val="22"/>
          <w:szCs w:val="22"/>
        </w:rPr>
        <w:t xml:space="preserve"> and </w:t>
      </w:r>
      <w:r w:rsidRPr="005862FF">
        <w:rPr>
          <w:rFonts w:ascii="Calibri" w:hAnsi="Calibri" w:cs="Calibri"/>
          <w:sz w:val="22"/>
          <w:szCs w:val="22"/>
        </w:rPr>
        <w:t>Delete the ‘Users’</w:t>
      </w:r>
      <w:r>
        <w:rPr>
          <w:rFonts w:ascii="Calibri" w:hAnsi="Calibri" w:cs="Calibri"/>
          <w:sz w:val="22"/>
          <w:szCs w:val="22"/>
        </w:rPr>
        <w:t xml:space="preserve"> to the system</w:t>
      </w:r>
    </w:p>
    <w:p w14:paraId="2D5DE407" w14:textId="77777777" w:rsidR="000F21A5" w:rsidRDefault="000F21A5" w:rsidP="008E2508">
      <w:pPr>
        <w:pStyle w:val="ListParagraph"/>
        <w:numPr>
          <w:ilvl w:val="0"/>
          <w:numId w:val="5"/>
        </w:numPr>
        <w:jc w:val="both"/>
        <w:rPr>
          <w:rFonts w:ascii="Calibri" w:hAnsi="Calibri" w:cs="Calibri"/>
          <w:sz w:val="22"/>
          <w:szCs w:val="22"/>
        </w:rPr>
      </w:pPr>
      <w:r>
        <w:rPr>
          <w:rFonts w:ascii="Calibri" w:hAnsi="Calibri" w:cs="Calibri"/>
          <w:sz w:val="22"/>
          <w:szCs w:val="22"/>
        </w:rPr>
        <w:t>Add new ‘</w:t>
      </w:r>
      <w:r w:rsidRPr="005862FF">
        <w:rPr>
          <w:rFonts w:ascii="Calibri" w:hAnsi="Calibri" w:cs="Calibri"/>
          <w:sz w:val="22"/>
          <w:szCs w:val="22"/>
        </w:rPr>
        <w:t>Template</w:t>
      </w:r>
      <w:r>
        <w:rPr>
          <w:rFonts w:ascii="Calibri" w:hAnsi="Calibri" w:cs="Calibri"/>
          <w:sz w:val="22"/>
          <w:szCs w:val="22"/>
        </w:rPr>
        <w:t>s</w:t>
      </w:r>
      <w:r w:rsidRPr="005862FF">
        <w:rPr>
          <w:rFonts w:ascii="Calibri" w:hAnsi="Calibri" w:cs="Calibri"/>
          <w:sz w:val="22"/>
          <w:szCs w:val="22"/>
        </w:rPr>
        <w:t>’</w:t>
      </w:r>
      <w:r>
        <w:rPr>
          <w:rFonts w:ascii="Calibri" w:hAnsi="Calibri" w:cs="Calibri"/>
          <w:sz w:val="22"/>
          <w:szCs w:val="22"/>
        </w:rPr>
        <w:t xml:space="preserve"> and let the users update &amp; delete them</w:t>
      </w:r>
    </w:p>
    <w:p w14:paraId="0601A39C" w14:textId="77777777" w:rsidR="000F21A5" w:rsidRPr="005862FF" w:rsidRDefault="000F21A5" w:rsidP="008E2508">
      <w:pPr>
        <w:pStyle w:val="ListParagraph"/>
        <w:numPr>
          <w:ilvl w:val="0"/>
          <w:numId w:val="5"/>
        </w:numPr>
        <w:jc w:val="both"/>
        <w:rPr>
          <w:rFonts w:ascii="Calibri" w:hAnsi="Calibri" w:cs="Calibri"/>
          <w:sz w:val="22"/>
          <w:szCs w:val="22"/>
        </w:rPr>
      </w:pPr>
      <w:r>
        <w:rPr>
          <w:rFonts w:ascii="Calibri" w:hAnsi="Calibri" w:cs="Calibri"/>
          <w:sz w:val="22"/>
          <w:szCs w:val="22"/>
        </w:rPr>
        <w:t>Add, Update and Delete ‘</w:t>
      </w:r>
      <w:r w:rsidRPr="005862FF">
        <w:rPr>
          <w:rFonts w:ascii="Calibri" w:hAnsi="Calibri" w:cs="Calibri"/>
          <w:sz w:val="22"/>
          <w:szCs w:val="22"/>
        </w:rPr>
        <w:t>Group</w:t>
      </w:r>
      <w:r>
        <w:rPr>
          <w:rFonts w:ascii="Calibri" w:hAnsi="Calibri" w:cs="Calibri"/>
          <w:sz w:val="22"/>
          <w:szCs w:val="22"/>
        </w:rPr>
        <w:t>s</w:t>
      </w:r>
      <w:r w:rsidRPr="005862FF">
        <w:rPr>
          <w:rFonts w:ascii="Calibri" w:hAnsi="Calibri" w:cs="Calibri"/>
          <w:sz w:val="22"/>
          <w:szCs w:val="22"/>
        </w:rPr>
        <w:t>’</w:t>
      </w:r>
      <w:r>
        <w:rPr>
          <w:rFonts w:ascii="Calibri" w:hAnsi="Calibri" w:cs="Calibri"/>
          <w:sz w:val="22"/>
          <w:szCs w:val="22"/>
        </w:rPr>
        <w:t xml:space="preserve"> into the system</w:t>
      </w:r>
    </w:p>
    <w:p w14:paraId="07EE3A98" w14:textId="77777777" w:rsidR="000F21A5" w:rsidRPr="005862FF" w:rsidRDefault="000F21A5" w:rsidP="008E2508">
      <w:pPr>
        <w:pStyle w:val="ListParagraph"/>
        <w:numPr>
          <w:ilvl w:val="0"/>
          <w:numId w:val="5"/>
        </w:numPr>
        <w:jc w:val="both"/>
        <w:rPr>
          <w:rFonts w:ascii="Calibri" w:hAnsi="Calibri" w:cs="Calibri"/>
          <w:sz w:val="22"/>
          <w:szCs w:val="22"/>
        </w:rPr>
      </w:pPr>
      <w:r w:rsidRPr="005862FF">
        <w:rPr>
          <w:rFonts w:ascii="Calibri" w:hAnsi="Calibri" w:cs="Calibri"/>
          <w:sz w:val="22"/>
          <w:szCs w:val="22"/>
        </w:rPr>
        <w:t>Assign orders to Sales Representatives</w:t>
      </w:r>
    </w:p>
    <w:p w14:paraId="069DF65D" w14:textId="5B26D8F6" w:rsidR="00796D09" w:rsidRDefault="00796D09" w:rsidP="00C22455">
      <w:pPr>
        <w:jc w:val="both"/>
        <w:rPr>
          <w:rFonts w:ascii="Calibri" w:hAnsi="Calibri" w:cs="Calibri"/>
          <w:sz w:val="22"/>
          <w:szCs w:val="22"/>
        </w:rPr>
      </w:pPr>
      <w:r>
        <w:rPr>
          <w:rFonts w:ascii="Calibri" w:hAnsi="Calibri" w:cs="Calibri"/>
          <w:sz w:val="22"/>
          <w:szCs w:val="22"/>
        </w:rPr>
        <w:t xml:space="preserve">Please find the </w:t>
      </w:r>
      <w:r w:rsidR="006D5C30">
        <w:rPr>
          <w:rFonts w:ascii="Calibri" w:hAnsi="Calibri" w:cs="Calibri"/>
          <w:sz w:val="22"/>
          <w:szCs w:val="22"/>
        </w:rPr>
        <w:t>link for the existing IPX</w:t>
      </w:r>
      <w:r w:rsidR="00C750F0">
        <w:rPr>
          <w:rFonts w:ascii="Calibri" w:hAnsi="Calibri" w:cs="Calibri"/>
          <w:sz w:val="22"/>
          <w:szCs w:val="22"/>
        </w:rPr>
        <w:t xml:space="preserve"> L</w:t>
      </w:r>
      <w:r w:rsidR="006D5C30">
        <w:rPr>
          <w:rFonts w:ascii="Calibri" w:hAnsi="Calibri" w:cs="Calibri"/>
          <w:sz w:val="22"/>
          <w:szCs w:val="22"/>
        </w:rPr>
        <w:t>oop</w:t>
      </w:r>
      <w:r w:rsidR="00C750F0">
        <w:rPr>
          <w:rFonts w:ascii="Calibri" w:hAnsi="Calibri" w:cs="Calibri"/>
          <w:sz w:val="22"/>
          <w:szCs w:val="22"/>
        </w:rPr>
        <w:t xml:space="preserve"> </w:t>
      </w:r>
      <w:r w:rsidR="00C45332">
        <w:rPr>
          <w:rFonts w:ascii="Calibri" w:hAnsi="Calibri" w:cs="Calibri"/>
          <w:sz w:val="22"/>
          <w:szCs w:val="22"/>
        </w:rPr>
        <w:t>A</w:t>
      </w:r>
      <w:r w:rsidR="006D5C30">
        <w:rPr>
          <w:rFonts w:ascii="Calibri" w:hAnsi="Calibri" w:cs="Calibri"/>
          <w:sz w:val="22"/>
          <w:szCs w:val="22"/>
        </w:rPr>
        <w:t xml:space="preserve">pplication: </w:t>
      </w:r>
      <w:hyperlink r:id="rId14" w:anchor="no-back" w:history="1">
        <w:r w:rsidR="0041423B" w:rsidRPr="0041423B">
          <w:rPr>
            <w:rStyle w:val="Hyperlink"/>
            <w:rFonts w:cs="Calibri"/>
            <w:sz w:val="22"/>
            <w:szCs w:val="22"/>
          </w:rPr>
          <w:t>IPX Login Page</w:t>
        </w:r>
      </w:hyperlink>
    </w:p>
    <w:p w14:paraId="4E7277AB" w14:textId="03BF8EA0" w:rsidR="008077DE" w:rsidRDefault="00C46FA0" w:rsidP="00C22455">
      <w:pPr>
        <w:jc w:val="both"/>
        <w:rPr>
          <w:rFonts w:ascii="Calibri" w:hAnsi="Calibri" w:cs="Calibri"/>
          <w:sz w:val="22"/>
          <w:szCs w:val="22"/>
        </w:rPr>
      </w:pPr>
      <w:r w:rsidRPr="00C46FA0">
        <w:rPr>
          <w:rFonts w:ascii="Calibri" w:hAnsi="Calibri" w:cs="Calibri"/>
          <w:sz w:val="22"/>
          <w:szCs w:val="22"/>
        </w:rPr>
        <w:t xml:space="preserve">The IPX Loop application is being rewritten to </w:t>
      </w:r>
      <w:r w:rsidR="00846C4F" w:rsidRPr="00846C4F">
        <w:rPr>
          <w:rFonts w:ascii="Calibri" w:hAnsi="Calibri" w:cs="Calibri"/>
          <w:sz w:val="22"/>
          <w:szCs w:val="22"/>
        </w:rPr>
        <w:t>implement new technology and modern programming languages</w:t>
      </w:r>
      <w:r w:rsidR="00846C4F">
        <w:rPr>
          <w:rFonts w:ascii="Calibri" w:hAnsi="Calibri" w:cs="Calibri"/>
          <w:sz w:val="22"/>
          <w:szCs w:val="22"/>
        </w:rPr>
        <w:t xml:space="preserve">, </w:t>
      </w:r>
      <w:r w:rsidR="00B977FF">
        <w:rPr>
          <w:rFonts w:ascii="Calibri" w:hAnsi="Calibri" w:cs="Calibri"/>
          <w:sz w:val="22"/>
          <w:szCs w:val="22"/>
        </w:rPr>
        <w:t>enhance</w:t>
      </w:r>
      <w:r w:rsidRPr="00C46FA0">
        <w:rPr>
          <w:rFonts w:ascii="Calibri" w:hAnsi="Calibri" w:cs="Calibri"/>
          <w:sz w:val="22"/>
          <w:szCs w:val="22"/>
        </w:rPr>
        <w:t xml:space="preserve"> </w:t>
      </w:r>
      <w:r w:rsidR="00924607">
        <w:rPr>
          <w:rFonts w:ascii="Calibri" w:hAnsi="Calibri" w:cs="Calibri"/>
          <w:sz w:val="22"/>
          <w:szCs w:val="22"/>
        </w:rPr>
        <w:t>u</w:t>
      </w:r>
      <w:r w:rsidRPr="00C46FA0">
        <w:rPr>
          <w:rFonts w:ascii="Calibri" w:hAnsi="Calibri" w:cs="Calibri"/>
          <w:sz w:val="22"/>
          <w:szCs w:val="22"/>
        </w:rPr>
        <w:t>ser authentication and</w:t>
      </w:r>
      <w:r w:rsidR="000F5406">
        <w:rPr>
          <w:rFonts w:ascii="Calibri" w:hAnsi="Calibri" w:cs="Calibri"/>
          <w:sz w:val="22"/>
          <w:szCs w:val="22"/>
        </w:rPr>
        <w:t xml:space="preserve"> </w:t>
      </w:r>
      <w:r w:rsidR="00924607">
        <w:rPr>
          <w:rFonts w:ascii="Calibri" w:hAnsi="Calibri" w:cs="Calibri"/>
          <w:sz w:val="22"/>
          <w:szCs w:val="22"/>
        </w:rPr>
        <w:t>modernize</w:t>
      </w:r>
      <w:r w:rsidRPr="00C46FA0">
        <w:rPr>
          <w:rFonts w:ascii="Calibri" w:hAnsi="Calibri" w:cs="Calibri"/>
          <w:sz w:val="22"/>
          <w:szCs w:val="22"/>
        </w:rPr>
        <w:t xml:space="preserve"> UI/UX </w:t>
      </w:r>
      <w:r w:rsidR="0060160F" w:rsidRPr="00C46FA0">
        <w:rPr>
          <w:rFonts w:ascii="Calibri" w:hAnsi="Calibri" w:cs="Calibri"/>
          <w:sz w:val="22"/>
          <w:szCs w:val="22"/>
        </w:rPr>
        <w:t>design,</w:t>
      </w:r>
      <w:r w:rsidRPr="00C46FA0">
        <w:rPr>
          <w:rFonts w:ascii="Calibri" w:hAnsi="Calibri" w:cs="Calibri"/>
          <w:sz w:val="22"/>
          <w:szCs w:val="22"/>
        </w:rPr>
        <w:t xml:space="preserve"> and </w:t>
      </w:r>
      <w:r w:rsidR="00575218" w:rsidRPr="00BF6C2C">
        <w:rPr>
          <w:rFonts w:ascii="Calibri" w:hAnsi="Calibri" w:cs="Calibri"/>
          <w:sz w:val="22"/>
          <w:szCs w:val="22"/>
        </w:rPr>
        <w:t>transition</w:t>
      </w:r>
      <w:r w:rsidR="00BF6C2C" w:rsidRPr="00BF6C2C">
        <w:rPr>
          <w:rFonts w:ascii="Calibri" w:hAnsi="Calibri" w:cs="Calibri"/>
          <w:sz w:val="22"/>
          <w:szCs w:val="22"/>
        </w:rPr>
        <w:t xml:space="preserve"> the database architecture from the </w:t>
      </w:r>
      <w:r w:rsidR="00BF6C2C">
        <w:rPr>
          <w:rFonts w:ascii="Calibri" w:hAnsi="Calibri" w:cs="Calibri"/>
          <w:sz w:val="22"/>
          <w:szCs w:val="22"/>
        </w:rPr>
        <w:t>‘</w:t>
      </w:r>
      <w:r w:rsidR="00BF6C2C" w:rsidRPr="00BF6C2C">
        <w:rPr>
          <w:rFonts w:ascii="Calibri" w:hAnsi="Calibri" w:cs="Calibri"/>
          <w:sz w:val="22"/>
          <w:szCs w:val="22"/>
        </w:rPr>
        <w:t>FOW</w:t>
      </w:r>
      <w:r w:rsidR="00D811E6">
        <w:rPr>
          <w:rFonts w:ascii="Calibri" w:hAnsi="Calibri" w:cs="Calibri"/>
          <w:sz w:val="22"/>
          <w:szCs w:val="22"/>
        </w:rPr>
        <w:t>’</w:t>
      </w:r>
      <w:r w:rsidR="00D811E6" w:rsidRPr="00BF6C2C">
        <w:rPr>
          <w:rFonts w:ascii="Calibri" w:hAnsi="Calibri" w:cs="Calibri"/>
          <w:sz w:val="22"/>
          <w:szCs w:val="22"/>
        </w:rPr>
        <w:t xml:space="preserve"> to</w:t>
      </w:r>
      <w:r w:rsidR="00BF6C2C" w:rsidRPr="00BF6C2C">
        <w:rPr>
          <w:rFonts w:ascii="Calibri" w:hAnsi="Calibri" w:cs="Calibri"/>
          <w:sz w:val="22"/>
          <w:szCs w:val="22"/>
        </w:rPr>
        <w:t xml:space="preserve"> the </w:t>
      </w:r>
      <w:r w:rsidR="00BF6C2C">
        <w:rPr>
          <w:rFonts w:ascii="Calibri" w:hAnsi="Calibri" w:cs="Calibri"/>
          <w:sz w:val="22"/>
          <w:szCs w:val="22"/>
        </w:rPr>
        <w:t>‘</w:t>
      </w:r>
      <w:r w:rsidR="00BF6C2C" w:rsidRPr="00BF6C2C">
        <w:rPr>
          <w:rFonts w:ascii="Calibri" w:hAnsi="Calibri" w:cs="Calibri"/>
          <w:sz w:val="22"/>
          <w:szCs w:val="22"/>
        </w:rPr>
        <w:t>CDP</w:t>
      </w:r>
      <w:r w:rsidR="00BF6C2C">
        <w:rPr>
          <w:rFonts w:ascii="Calibri" w:hAnsi="Calibri" w:cs="Calibri"/>
          <w:sz w:val="22"/>
          <w:szCs w:val="22"/>
        </w:rPr>
        <w:t>’</w:t>
      </w:r>
      <w:r w:rsidR="00BF6C2C" w:rsidRPr="00BF6C2C">
        <w:rPr>
          <w:rFonts w:ascii="Calibri" w:hAnsi="Calibri" w:cs="Calibri"/>
          <w:sz w:val="22"/>
          <w:szCs w:val="22"/>
        </w:rPr>
        <w:t xml:space="preserve"> to enhance data integrity, support optimized queries, and ensure scalability</w:t>
      </w:r>
    </w:p>
    <w:p w14:paraId="117EF7E7" w14:textId="0EA72DAC" w:rsidR="00FC5281" w:rsidRDefault="00BD2052" w:rsidP="008E2508">
      <w:pPr>
        <w:pStyle w:val="Heading1"/>
        <w:numPr>
          <w:ilvl w:val="0"/>
          <w:numId w:val="7"/>
        </w:numPr>
        <w:rPr>
          <w:rFonts w:ascii="Calibri" w:hAnsi="Calibri" w:cs="Calibri"/>
        </w:rPr>
      </w:pPr>
      <w:bookmarkStart w:id="2" w:name="_Toc222997701"/>
      <w:r>
        <w:rPr>
          <w:rFonts w:ascii="Calibri" w:hAnsi="Calibri" w:cs="Calibri"/>
        </w:rPr>
        <w:t>IPX Loop Application Rewrite</w:t>
      </w:r>
      <w:bookmarkEnd w:id="2"/>
      <w:r>
        <w:rPr>
          <w:rFonts w:ascii="Calibri" w:hAnsi="Calibri" w:cs="Calibri"/>
        </w:rPr>
        <w:t xml:space="preserve"> </w:t>
      </w:r>
    </w:p>
    <w:p w14:paraId="187B0F64" w14:textId="77777777" w:rsidR="009A6EE2" w:rsidRPr="009A6EE2" w:rsidRDefault="009A6EE2" w:rsidP="008E2508">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3" w:name="_Toc222997702"/>
      <w:bookmarkEnd w:id="3"/>
    </w:p>
    <w:p w14:paraId="571F0564" w14:textId="77777777" w:rsidR="009A6EE2" w:rsidRPr="009A6EE2" w:rsidRDefault="009A6EE2" w:rsidP="008E2508">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4" w:name="_Toc222997703"/>
      <w:bookmarkEnd w:id="4"/>
    </w:p>
    <w:p w14:paraId="2DC282DF" w14:textId="440A384F" w:rsidR="00BC3F56" w:rsidRPr="00310484" w:rsidRDefault="00BC3F56" w:rsidP="008E2508">
      <w:pPr>
        <w:pStyle w:val="Heading2"/>
        <w:numPr>
          <w:ilvl w:val="1"/>
          <w:numId w:val="12"/>
        </w:numPr>
        <w:rPr>
          <w:rFonts w:ascii="Calibri" w:hAnsi="Calibri" w:cs="Calibri"/>
        </w:rPr>
      </w:pPr>
      <w:bookmarkStart w:id="5" w:name="_Toc222997704"/>
      <w:r w:rsidRPr="00310484">
        <w:rPr>
          <w:rFonts w:ascii="Calibri" w:hAnsi="Calibri" w:cs="Calibri"/>
        </w:rPr>
        <w:t>Business Objectives</w:t>
      </w:r>
      <w:bookmarkEnd w:id="5"/>
      <w:r w:rsidRPr="00310484">
        <w:rPr>
          <w:rFonts w:ascii="Calibri" w:hAnsi="Calibri" w:cs="Calibri"/>
        </w:rPr>
        <w:t xml:space="preserve"> </w:t>
      </w:r>
    </w:p>
    <w:p w14:paraId="65A48D6D" w14:textId="5E401097" w:rsidR="00805831" w:rsidRPr="00805831" w:rsidRDefault="00805831" w:rsidP="00805831">
      <w:pPr>
        <w:jc w:val="both"/>
        <w:rPr>
          <w:rFonts w:ascii="Calibri" w:hAnsi="Calibri" w:cs="Calibri"/>
          <w:sz w:val="22"/>
          <w:szCs w:val="22"/>
        </w:rPr>
      </w:pPr>
      <w:r w:rsidRPr="00805831">
        <w:rPr>
          <w:rFonts w:ascii="Calibri" w:hAnsi="Calibri" w:cs="Calibri"/>
          <w:sz w:val="22"/>
          <w:szCs w:val="22"/>
        </w:rPr>
        <w:t>The rewrite of the existing IPX Loop application is driven by the following business objectives:</w:t>
      </w:r>
    </w:p>
    <w:p w14:paraId="09F2493E" w14:textId="5FF57EC5" w:rsidR="008A2C5D" w:rsidRPr="008A2C5D" w:rsidRDefault="00BF0E00" w:rsidP="008E2508">
      <w:pPr>
        <w:pStyle w:val="ListParagraph"/>
        <w:numPr>
          <w:ilvl w:val="0"/>
          <w:numId w:val="2"/>
        </w:numPr>
        <w:jc w:val="both"/>
        <w:rPr>
          <w:rFonts w:ascii="Calibri" w:hAnsi="Calibri" w:cs="Calibri"/>
          <w:sz w:val="22"/>
          <w:szCs w:val="22"/>
        </w:rPr>
      </w:pPr>
      <w:r>
        <w:rPr>
          <w:rFonts w:ascii="Calibri" w:hAnsi="Calibri" w:cs="Calibri"/>
          <w:sz w:val="22"/>
          <w:szCs w:val="22"/>
        </w:rPr>
        <w:t xml:space="preserve">Implement AD </w:t>
      </w:r>
      <w:r w:rsidR="008A2C5D" w:rsidRPr="008A2C5D">
        <w:rPr>
          <w:rFonts w:ascii="Calibri" w:hAnsi="Calibri" w:cs="Calibri"/>
          <w:sz w:val="22"/>
          <w:szCs w:val="22"/>
        </w:rPr>
        <w:t xml:space="preserve">authentication and access </w:t>
      </w:r>
      <w:r w:rsidR="003869A7">
        <w:rPr>
          <w:rFonts w:ascii="Calibri" w:hAnsi="Calibri" w:cs="Calibri"/>
          <w:sz w:val="22"/>
          <w:szCs w:val="22"/>
        </w:rPr>
        <w:t>control</w:t>
      </w:r>
      <w:r w:rsidR="008C5C99">
        <w:rPr>
          <w:rFonts w:ascii="Calibri" w:hAnsi="Calibri" w:cs="Calibri"/>
          <w:sz w:val="22"/>
          <w:szCs w:val="22"/>
        </w:rPr>
        <w:t xml:space="preserve"> (RBAC)</w:t>
      </w:r>
      <w:r w:rsidR="003869A7">
        <w:rPr>
          <w:rFonts w:ascii="Calibri" w:hAnsi="Calibri" w:cs="Calibri"/>
          <w:sz w:val="22"/>
          <w:szCs w:val="22"/>
        </w:rPr>
        <w:t xml:space="preserve"> </w:t>
      </w:r>
      <w:r w:rsidR="008A2C5D" w:rsidRPr="008A2C5D">
        <w:rPr>
          <w:rFonts w:ascii="Calibri" w:hAnsi="Calibri" w:cs="Calibri"/>
          <w:sz w:val="22"/>
          <w:szCs w:val="22"/>
        </w:rPr>
        <w:t>management</w:t>
      </w:r>
      <w:r w:rsidR="008C5C99">
        <w:rPr>
          <w:rFonts w:ascii="Calibri" w:hAnsi="Calibri" w:cs="Calibri"/>
          <w:sz w:val="22"/>
          <w:szCs w:val="22"/>
        </w:rPr>
        <w:t xml:space="preserve"> </w:t>
      </w:r>
      <w:r w:rsidR="008A2C5D" w:rsidRPr="008A2C5D">
        <w:rPr>
          <w:rFonts w:ascii="Calibri" w:hAnsi="Calibri" w:cs="Calibri"/>
          <w:sz w:val="22"/>
          <w:szCs w:val="22"/>
        </w:rPr>
        <w:t xml:space="preserve">to meet </w:t>
      </w:r>
      <w:r w:rsidR="00CC2535">
        <w:rPr>
          <w:rFonts w:ascii="Calibri" w:hAnsi="Calibri" w:cs="Calibri"/>
          <w:sz w:val="22"/>
          <w:szCs w:val="22"/>
        </w:rPr>
        <w:t xml:space="preserve">FNF’s </w:t>
      </w:r>
      <w:r w:rsidR="008A2C5D" w:rsidRPr="008A2C5D">
        <w:rPr>
          <w:rFonts w:ascii="Calibri" w:hAnsi="Calibri" w:cs="Calibri"/>
          <w:sz w:val="22"/>
          <w:szCs w:val="22"/>
        </w:rPr>
        <w:t>security and compliance standards.</w:t>
      </w:r>
    </w:p>
    <w:p w14:paraId="5A9C7728" w14:textId="6A9577CF" w:rsidR="008A2C5D" w:rsidRDefault="008A2C5D" w:rsidP="008E2508">
      <w:pPr>
        <w:pStyle w:val="ListParagraph"/>
        <w:numPr>
          <w:ilvl w:val="0"/>
          <w:numId w:val="2"/>
        </w:numPr>
        <w:jc w:val="both"/>
        <w:rPr>
          <w:rFonts w:ascii="Calibri" w:hAnsi="Calibri" w:cs="Calibri"/>
          <w:sz w:val="22"/>
          <w:szCs w:val="22"/>
        </w:rPr>
      </w:pPr>
      <w:r w:rsidRPr="008A2C5D">
        <w:rPr>
          <w:rFonts w:ascii="Calibri" w:hAnsi="Calibri" w:cs="Calibri"/>
          <w:sz w:val="22"/>
          <w:szCs w:val="22"/>
        </w:rPr>
        <w:t xml:space="preserve">Transition from </w:t>
      </w:r>
      <w:r w:rsidR="005D4BDA">
        <w:rPr>
          <w:rFonts w:ascii="Calibri" w:hAnsi="Calibri" w:cs="Calibri"/>
          <w:sz w:val="22"/>
          <w:szCs w:val="22"/>
        </w:rPr>
        <w:t>‘Fidelity Order warehouse’ (FO</w:t>
      </w:r>
      <w:r w:rsidR="003558D4">
        <w:rPr>
          <w:rFonts w:ascii="Calibri" w:hAnsi="Calibri" w:cs="Calibri"/>
          <w:sz w:val="22"/>
          <w:szCs w:val="22"/>
        </w:rPr>
        <w:t>W</w:t>
      </w:r>
      <w:r w:rsidR="005D4BDA">
        <w:rPr>
          <w:rFonts w:ascii="Calibri" w:hAnsi="Calibri" w:cs="Calibri"/>
          <w:sz w:val="22"/>
          <w:szCs w:val="22"/>
        </w:rPr>
        <w:t>)</w:t>
      </w:r>
      <w:r w:rsidRPr="008A2C5D">
        <w:rPr>
          <w:rFonts w:ascii="Calibri" w:hAnsi="Calibri" w:cs="Calibri"/>
          <w:sz w:val="22"/>
          <w:szCs w:val="22"/>
        </w:rPr>
        <w:t xml:space="preserve"> to a centralized </w:t>
      </w:r>
      <w:r w:rsidR="00301E2E">
        <w:rPr>
          <w:rFonts w:ascii="Calibri" w:hAnsi="Calibri" w:cs="Calibri"/>
          <w:sz w:val="22"/>
          <w:szCs w:val="22"/>
        </w:rPr>
        <w:t>‘</w:t>
      </w:r>
      <w:r w:rsidRPr="008A2C5D">
        <w:rPr>
          <w:rFonts w:ascii="Calibri" w:hAnsi="Calibri" w:cs="Calibri"/>
          <w:sz w:val="22"/>
          <w:szCs w:val="22"/>
        </w:rPr>
        <w:t>Customer Data Platform</w:t>
      </w:r>
      <w:r w:rsidR="00301E2E">
        <w:rPr>
          <w:rFonts w:ascii="Calibri" w:hAnsi="Calibri" w:cs="Calibri"/>
          <w:sz w:val="22"/>
          <w:szCs w:val="22"/>
        </w:rPr>
        <w:t>’</w:t>
      </w:r>
      <w:r w:rsidRPr="008A2C5D">
        <w:rPr>
          <w:rFonts w:ascii="Calibri" w:hAnsi="Calibri" w:cs="Calibri"/>
          <w:sz w:val="22"/>
          <w:szCs w:val="22"/>
        </w:rPr>
        <w:t xml:space="preserve"> (CDP) for backend data processing, fetching, and mapping into the IPX database,</w:t>
      </w:r>
      <w:r w:rsidR="00037ADF">
        <w:rPr>
          <w:rFonts w:ascii="Calibri" w:hAnsi="Calibri" w:cs="Calibri"/>
          <w:sz w:val="22"/>
          <w:szCs w:val="22"/>
        </w:rPr>
        <w:t xml:space="preserve"> </w:t>
      </w:r>
      <w:r w:rsidR="00521A32">
        <w:rPr>
          <w:rFonts w:ascii="Calibri" w:hAnsi="Calibri" w:cs="Calibri"/>
          <w:sz w:val="22"/>
          <w:szCs w:val="22"/>
        </w:rPr>
        <w:t>additionally</w:t>
      </w:r>
      <w:r w:rsidRPr="008A2C5D">
        <w:rPr>
          <w:rFonts w:ascii="Calibri" w:hAnsi="Calibri" w:cs="Calibri"/>
          <w:sz w:val="22"/>
          <w:szCs w:val="22"/>
        </w:rPr>
        <w:t xml:space="preserve"> sync </w:t>
      </w:r>
      <w:r w:rsidR="00A36FE5">
        <w:rPr>
          <w:rFonts w:ascii="Calibri" w:hAnsi="Calibri" w:cs="Calibri"/>
          <w:sz w:val="22"/>
          <w:szCs w:val="22"/>
        </w:rPr>
        <w:t xml:space="preserve">back the </w:t>
      </w:r>
      <w:r w:rsidRPr="008A2C5D">
        <w:rPr>
          <w:rFonts w:ascii="Calibri" w:hAnsi="Calibri" w:cs="Calibri"/>
          <w:sz w:val="22"/>
          <w:szCs w:val="22"/>
        </w:rPr>
        <w:t xml:space="preserve">data </w:t>
      </w:r>
      <w:r w:rsidR="00DD4CBE">
        <w:rPr>
          <w:rFonts w:ascii="Calibri" w:hAnsi="Calibri" w:cs="Calibri"/>
          <w:sz w:val="22"/>
          <w:szCs w:val="22"/>
        </w:rPr>
        <w:t xml:space="preserve">from </w:t>
      </w:r>
      <w:r w:rsidRPr="008A2C5D">
        <w:rPr>
          <w:rFonts w:ascii="Calibri" w:hAnsi="Calibri" w:cs="Calibri"/>
          <w:sz w:val="22"/>
          <w:szCs w:val="22"/>
        </w:rPr>
        <w:t>IPX</w:t>
      </w:r>
      <w:r w:rsidR="008B391E">
        <w:rPr>
          <w:rFonts w:ascii="Calibri" w:hAnsi="Calibri" w:cs="Calibri"/>
          <w:sz w:val="22"/>
          <w:szCs w:val="22"/>
        </w:rPr>
        <w:t xml:space="preserve"> database</w:t>
      </w:r>
      <w:r w:rsidR="00DD4CBE">
        <w:rPr>
          <w:rFonts w:ascii="Calibri" w:hAnsi="Calibri" w:cs="Calibri"/>
          <w:sz w:val="22"/>
          <w:szCs w:val="22"/>
        </w:rPr>
        <w:t xml:space="preserve"> </w:t>
      </w:r>
      <w:r w:rsidR="000E1DB2">
        <w:rPr>
          <w:rFonts w:ascii="Calibri" w:hAnsi="Calibri" w:cs="Calibri"/>
          <w:sz w:val="22"/>
          <w:szCs w:val="22"/>
        </w:rPr>
        <w:t>in</w:t>
      </w:r>
      <w:r w:rsidR="00DD4CBE">
        <w:rPr>
          <w:rFonts w:ascii="Calibri" w:hAnsi="Calibri" w:cs="Calibri"/>
          <w:sz w:val="22"/>
          <w:szCs w:val="22"/>
        </w:rPr>
        <w:t>to CDP</w:t>
      </w:r>
      <w:r w:rsidR="004B1B2E">
        <w:rPr>
          <w:rFonts w:ascii="Calibri" w:hAnsi="Calibri" w:cs="Calibri"/>
          <w:sz w:val="22"/>
          <w:szCs w:val="22"/>
        </w:rPr>
        <w:t>.</w:t>
      </w:r>
    </w:p>
    <w:p w14:paraId="2A65A5F5" w14:textId="5CBBE2CE" w:rsidR="00584A2E" w:rsidRPr="00584A2E" w:rsidRDefault="00584A2E" w:rsidP="008E2508">
      <w:pPr>
        <w:pStyle w:val="ListParagraph"/>
        <w:numPr>
          <w:ilvl w:val="0"/>
          <w:numId w:val="2"/>
        </w:numPr>
        <w:jc w:val="both"/>
        <w:rPr>
          <w:rFonts w:ascii="Calibri" w:hAnsi="Calibri" w:cs="Calibri"/>
          <w:sz w:val="22"/>
          <w:szCs w:val="22"/>
        </w:rPr>
      </w:pPr>
      <w:r w:rsidRPr="00E522A5">
        <w:rPr>
          <w:rFonts w:ascii="Calibri" w:hAnsi="Calibri" w:cs="Calibri"/>
          <w:sz w:val="22"/>
          <w:szCs w:val="22"/>
        </w:rPr>
        <w:t xml:space="preserve">Ensure </w:t>
      </w:r>
      <w:r w:rsidR="0062769F">
        <w:rPr>
          <w:rFonts w:ascii="Calibri" w:hAnsi="Calibri" w:cs="Calibri"/>
          <w:sz w:val="22"/>
          <w:szCs w:val="22"/>
        </w:rPr>
        <w:t xml:space="preserve">CDP and IPX </w:t>
      </w:r>
      <w:r w:rsidRPr="00E522A5">
        <w:rPr>
          <w:rFonts w:ascii="Calibri" w:hAnsi="Calibri" w:cs="Calibri"/>
          <w:sz w:val="22"/>
          <w:szCs w:val="22"/>
        </w:rPr>
        <w:t xml:space="preserve">data integrity, automation, and </w:t>
      </w:r>
      <w:r>
        <w:rPr>
          <w:rFonts w:ascii="Calibri" w:hAnsi="Calibri" w:cs="Calibri"/>
          <w:sz w:val="22"/>
          <w:szCs w:val="22"/>
        </w:rPr>
        <w:t>t</w:t>
      </w:r>
      <w:r w:rsidRPr="00E522A5">
        <w:rPr>
          <w:rFonts w:ascii="Calibri" w:hAnsi="Calibri" w:cs="Calibri"/>
          <w:sz w:val="22"/>
          <w:szCs w:val="22"/>
        </w:rPr>
        <w:t>ransparency through daily refresh and audit tracking</w:t>
      </w:r>
      <w:r>
        <w:rPr>
          <w:rFonts w:ascii="Calibri" w:hAnsi="Calibri" w:cs="Calibri"/>
          <w:sz w:val="22"/>
          <w:szCs w:val="22"/>
        </w:rPr>
        <w:t xml:space="preserve"> mechanisms.</w:t>
      </w:r>
    </w:p>
    <w:p w14:paraId="6C40DEB4" w14:textId="145797CB" w:rsidR="00D1247F" w:rsidRPr="00D1247F" w:rsidRDefault="00D1247F" w:rsidP="008E2508">
      <w:pPr>
        <w:pStyle w:val="ListParagraph"/>
        <w:numPr>
          <w:ilvl w:val="0"/>
          <w:numId w:val="2"/>
        </w:numPr>
        <w:jc w:val="both"/>
        <w:rPr>
          <w:rFonts w:ascii="Calibri" w:hAnsi="Calibri" w:cs="Calibri"/>
          <w:sz w:val="22"/>
          <w:szCs w:val="22"/>
        </w:rPr>
      </w:pPr>
      <w:r w:rsidRPr="008A2C5D">
        <w:rPr>
          <w:rFonts w:ascii="Calibri" w:hAnsi="Calibri" w:cs="Calibri"/>
          <w:sz w:val="22"/>
          <w:szCs w:val="22"/>
        </w:rPr>
        <w:t>Redesign the IPX Loop application with a contemporary, responsive user interface to improve usability and accessibility</w:t>
      </w:r>
      <w:r>
        <w:rPr>
          <w:rFonts w:ascii="Calibri" w:hAnsi="Calibri" w:cs="Calibri"/>
          <w:sz w:val="22"/>
          <w:szCs w:val="22"/>
        </w:rPr>
        <w:t>.</w:t>
      </w:r>
    </w:p>
    <w:p w14:paraId="377F7F29" w14:textId="33C68CBB" w:rsidR="00D621FE" w:rsidRPr="001815B6" w:rsidRDefault="008A2C5D" w:rsidP="008E2508">
      <w:pPr>
        <w:pStyle w:val="ListParagraph"/>
        <w:numPr>
          <w:ilvl w:val="0"/>
          <w:numId w:val="2"/>
        </w:numPr>
        <w:jc w:val="both"/>
        <w:rPr>
          <w:rFonts w:ascii="Calibri" w:hAnsi="Calibri" w:cs="Calibri"/>
          <w:sz w:val="22"/>
          <w:szCs w:val="22"/>
        </w:rPr>
      </w:pPr>
      <w:r w:rsidRPr="5207552F">
        <w:rPr>
          <w:rFonts w:ascii="Calibri" w:hAnsi="Calibri" w:cs="Calibri"/>
          <w:sz w:val="22"/>
          <w:szCs w:val="22"/>
        </w:rPr>
        <w:t xml:space="preserve">Enable enhanced order management capabilities for </w:t>
      </w:r>
      <w:r w:rsidR="008A3F59" w:rsidRPr="5207552F">
        <w:rPr>
          <w:rFonts w:ascii="Calibri" w:hAnsi="Calibri" w:cs="Calibri"/>
          <w:sz w:val="22"/>
          <w:szCs w:val="22"/>
        </w:rPr>
        <w:t>Sales Representatives</w:t>
      </w:r>
      <w:r w:rsidRPr="5207552F">
        <w:rPr>
          <w:rFonts w:ascii="Calibri" w:hAnsi="Calibri" w:cs="Calibri"/>
          <w:sz w:val="22"/>
          <w:szCs w:val="22"/>
        </w:rPr>
        <w:t xml:space="preserve"> and </w:t>
      </w:r>
      <w:r w:rsidR="00204541" w:rsidRPr="5207552F">
        <w:rPr>
          <w:rFonts w:ascii="Calibri" w:hAnsi="Calibri" w:cs="Calibri"/>
          <w:sz w:val="22"/>
          <w:szCs w:val="22"/>
        </w:rPr>
        <w:t>Admins</w:t>
      </w:r>
      <w:r w:rsidRPr="5207552F">
        <w:rPr>
          <w:rFonts w:ascii="Calibri" w:hAnsi="Calibri" w:cs="Calibri"/>
          <w:sz w:val="22"/>
          <w:szCs w:val="22"/>
        </w:rPr>
        <w:t xml:space="preserve">, including advanced filtering, </w:t>
      </w:r>
      <w:r w:rsidR="003B548F" w:rsidRPr="5207552F">
        <w:rPr>
          <w:rFonts w:ascii="Calibri" w:hAnsi="Calibri" w:cs="Calibri"/>
          <w:sz w:val="22"/>
          <w:szCs w:val="22"/>
        </w:rPr>
        <w:t xml:space="preserve">tracking </w:t>
      </w:r>
      <w:r w:rsidR="0041091F" w:rsidRPr="5207552F">
        <w:rPr>
          <w:rFonts w:ascii="Calibri" w:hAnsi="Calibri" w:cs="Calibri"/>
          <w:sz w:val="22"/>
          <w:szCs w:val="22"/>
        </w:rPr>
        <w:t>follow-ups</w:t>
      </w:r>
      <w:r w:rsidR="003B548F" w:rsidRPr="5207552F">
        <w:rPr>
          <w:rFonts w:ascii="Calibri" w:hAnsi="Calibri" w:cs="Calibri"/>
          <w:sz w:val="22"/>
          <w:szCs w:val="22"/>
        </w:rPr>
        <w:t xml:space="preserve">, </w:t>
      </w:r>
      <w:r w:rsidRPr="5207552F">
        <w:rPr>
          <w:rFonts w:ascii="Calibri" w:hAnsi="Calibri" w:cs="Calibri"/>
          <w:sz w:val="22"/>
          <w:szCs w:val="22"/>
        </w:rPr>
        <w:t>commenting</w:t>
      </w:r>
      <w:r w:rsidR="001815B6" w:rsidRPr="5207552F">
        <w:rPr>
          <w:rFonts w:ascii="Calibri" w:hAnsi="Calibri" w:cs="Calibri"/>
          <w:sz w:val="22"/>
          <w:szCs w:val="22"/>
        </w:rPr>
        <w:t xml:space="preserve"> </w:t>
      </w:r>
      <w:r w:rsidR="008E0A2D" w:rsidRPr="5207552F">
        <w:rPr>
          <w:rFonts w:ascii="Calibri" w:hAnsi="Calibri" w:cs="Calibri"/>
          <w:sz w:val="22"/>
          <w:szCs w:val="22"/>
        </w:rPr>
        <w:t>and changing the</w:t>
      </w:r>
      <w:r w:rsidR="001815B6" w:rsidRPr="5207552F">
        <w:rPr>
          <w:rFonts w:ascii="Calibri" w:hAnsi="Calibri" w:cs="Calibri"/>
          <w:sz w:val="22"/>
          <w:szCs w:val="22"/>
        </w:rPr>
        <w:t xml:space="preserve"> </w:t>
      </w:r>
      <w:r w:rsidR="67DF4E2F" w:rsidRPr="5207552F">
        <w:rPr>
          <w:rFonts w:ascii="Calibri" w:hAnsi="Calibri" w:cs="Calibri"/>
          <w:sz w:val="22"/>
          <w:szCs w:val="22"/>
        </w:rPr>
        <w:t>order</w:t>
      </w:r>
      <w:r w:rsidR="001815B6" w:rsidRPr="5207552F">
        <w:rPr>
          <w:rFonts w:ascii="Calibri" w:hAnsi="Calibri" w:cs="Calibri"/>
          <w:sz w:val="22"/>
          <w:szCs w:val="22"/>
        </w:rPr>
        <w:t xml:space="preserve"> </w:t>
      </w:r>
      <w:r w:rsidR="008E0A2D" w:rsidRPr="5207552F">
        <w:rPr>
          <w:rFonts w:ascii="Calibri" w:hAnsi="Calibri" w:cs="Calibri"/>
          <w:sz w:val="22"/>
          <w:szCs w:val="22"/>
        </w:rPr>
        <w:t>status.</w:t>
      </w:r>
    </w:p>
    <w:p w14:paraId="4BDA0892" w14:textId="1BE8BB02" w:rsidR="00D621FE" w:rsidRPr="00D621FE" w:rsidRDefault="00D621FE" w:rsidP="00D621FE">
      <w:pPr>
        <w:ind w:left="90"/>
        <w:jc w:val="both"/>
        <w:rPr>
          <w:rFonts w:ascii="Calibri" w:hAnsi="Calibri" w:cs="Calibri"/>
          <w:sz w:val="22"/>
          <w:szCs w:val="22"/>
        </w:rPr>
      </w:pPr>
      <w:r w:rsidRPr="00D621FE">
        <w:rPr>
          <w:rFonts w:ascii="Calibri" w:hAnsi="Calibri" w:cs="Calibri"/>
          <w:sz w:val="22"/>
          <w:szCs w:val="22"/>
        </w:rPr>
        <w:t>System ha</w:t>
      </w:r>
      <w:r w:rsidR="002E45FB">
        <w:rPr>
          <w:rFonts w:ascii="Calibri" w:hAnsi="Calibri" w:cs="Calibri"/>
          <w:sz w:val="22"/>
          <w:szCs w:val="22"/>
        </w:rPr>
        <w:t>s</w:t>
      </w:r>
      <w:r w:rsidRPr="00D621FE">
        <w:rPr>
          <w:rFonts w:ascii="Calibri" w:hAnsi="Calibri" w:cs="Calibri"/>
          <w:sz w:val="22"/>
          <w:szCs w:val="22"/>
        </w:rPr>
        <w:t xml:space="preserve"> 2 users</w:t>
      </w:r>
    </w:p>
    <w:p w14:paraId="068799A1" w14:textId="77777777" w:rsidR="00D621FE" w:rsidRPr="00D621FE" w:rsidRDefault="00D621FE" w:rsidP="008E2508">
      <w:pPr>
        <w:pStyle w:val="ListParagraph"/>
        <w:numPr>
          <w:ilvl w:val="0"/>
          <w:numId w:val="6"/>
        </w:numPr>
        <w:jc w:val="both"/>
        <w:rPr>
          <w:rFonts w:ascii="Calibri" w:hAnsi="Calibri" w:cs="Calibri"/>
          <w:sz w:val="22"/>
          <w:szCs w:val="22"/>
        </w:rPr>
      </w:pPr>
      <w:r w:rsidRPr="00D621FE">
        <w:rPr>
          <w:rFonts w:ascii="Calibri" w:hAnsi="Calibri" w:cs="Calibri"/>
          <w:sz w:val="22"/>
          <w:szCs w:val="22"/>
        </w:rPr>
        <w:t>Admin User</w:t>
      </w:r>
    </w:p>
    <w:p w14:paraId="2C2201A0" w14:textId="20F39A9A" w:rsidR="006E4F18" w:rsidRPr="000D49E3" w:rsidRDefault="00D621FE" w:rsidP="008E2508">
      <w:pPr>
        <w:pStyle w:val="ListParagraph"/>
        <w:numPr>
          <w:ilvl w:val="0"/>
          <w:numId w:val="6"/>
        </w:numPr>
        <w:jc w:val="both"/>
        <w:rPr>
          <w:rFonts w:ascii="Calibri" w:hAnsi="Calibri" w:cs="Calibri"/>
          <w:sz w:val="22"/>
          <w:szCs w:val="22"/>
        </w:rPr>
      </w:pPr>
      <w:r w:rsidRPr="00D621FE">
        <w:rPr>
          <w:rFonts w:ascii="Calibri" w:hAnsi="Calibri" w:cs="Calibri"/>
          <w:sz w:val="22"/>
          <w:szCs w:val="22"/>
        </w:rPr>
        <w:t xml:space="preserve">End User (IPX Sales Rep) </w:t>
      </w:r>
    </w:p>
    <w:p w14:paraId="177D8865" w14:textId="77777777" w:rsidR="008077DE" w:rsidRDefault="008077DE" w:rsidP="006E4F18"/>
    <w:p w14:paraId="689E67BC" w14:textId="77777777" w:rsidR="000D49E3" w:rsidRDefault="000D49E3" w:rsidP="006E4F18"/>
    <w:p w14:paraId="4EC2B1EA" w14:textId="77777777" w:rsidR="009A6EE2" w:rsidRDefault="009A6EE2" w:rsidP="006E4F18"/>
    <w:p w14:paraId="3DEEEE12" w14:textId="5B61915B" w:rsidR="009A6EE2" w:rsidRPr="005554A7" w:rsidRDefault="009A6EE2" w:rsidP="008E2508">
      <w:pPr>
        <w:pStyle w:val="Heading2"/>
        <w:numPr>
          <w:ilvl w:val="1"/>
          <w:numId w:val="12"/>
        </w:numPr>
        <w:rPr>
          <w:rFonts w:ascii="Calibri" w:hAnsi="Calibri" w:cs="Calibri"/>
        </w:rPr>
      </w:pPr>
      <w:bookmarkStart w:id="6" w:name="_Toc222997705"/>
      <w:bookmarkStart w:id="7" w:name="_Ref224134686"/>
      <w:r w:rsidRPr="005554A7">
        <w:rPr>
          <w:rFonts w:ascii="Calibri" w:hAnsi="Calibri" w:cs="Calibri"/>
        </w:rPr>
        <w:lastRenderedPageBreak/>
        <w:t>Feature Overview of IPX Loop Application Rewrite – Phase1</w:t>
      </w:r>
      <w:bookmarkEnd w:id="6"/>
      <w:bookmarkEnd w:id="7"/>
      <w:r w:rsidRPr="005554A7">
        <w:rPr>
          <w:rFonts w:ascii="Calibri" w:hAnsi="Calibri" w:cs="Calibri"/>
        </w:rPr>
        <w:t xml:space="preserve"> </w:t>
      </w:r>
    </w:p>
    <w:p w14:paraId="5D86CA6C" w14:textId="1983258B" w:rsidR="001A4307" w:rsidRDefault="001C1E37" w:rsidP="004C5DFB">
      <w:pPr>
        <w:ind w:left="-1152"/>
      </w:pPr>
      <w:r w:rsidRPr="001C1E37">
        <w:rPr>
          <w:noProof/>
        </w:rPr>
        <w:drawing>
          <wp:inline distT="0" distB="0" distL="0" distR="0" wp14:anchorId="5743F945" wp14:editId="31AC3243">
            <wp:extent cx="7519931" cy="3051810"/>
            <wp:effectExtent l="0" t="0" r="5080" b="0"/>
            <wp:docPr id="6211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9836" name=""/>
                    <pic:cNvPicPr/>
                  </pic:nvPicPr>
                  <pic:blipFill>
                    <a:blip r:embed="rId15"/>
                    <a:stretch>
                      <a:fillRect/>
                    </a:stretch>
                  </pic:blipFill>
                  <pic:spPr>
                    <a:xfrm>
                      <a:off x="0" y="0"/>
                      <a:ext cx="7549215" cy="3063694"/>
                    </a:xfrm>
                    <a:prstGeom prst="rect">
                      <a:avLst/>
                    </a:prstGeom>
                  </pic:spPr>
                </pic:pic>
              </a:graphicData>
            </a:graphic>
          </wp:inline>
        </w:drawing>
      </w:r>
    </w:p>
    <w:p w14:paraId="627EF623" w14:textId="77777777" w:rsidR="004C5DFB" w:rsidRDefault="004C5DFB" w:rsidP="004C5DFB">
      <w:pPr>
        <w:ind w:left="-1152"/>
      </w:pPr>
    </w:p>
    <w:p w14:paraId="1BF6F83B" w14:textId="3D2C2135" w:rsidR="00C05F06" w:rsidRPr="00C05F06" w:rsidRDefault="00C22455" w:rsidP="008E2508">
      <w:pPr>
        <w:pStyle w:val="Heading1"/>
        <w:numPr>
          <w:ilvl w:val="0"/>
          <w:numId w:val="7"/>
        </w:numPr>
        <w:spacing w:before="40"/>
      </w:pPr>
      <w:bookmarkStart w:id="8" w:name="_Toc222997706"/>
      <w:r w:rsidRPr="5207552F">
        <w:rPr>
          <w:rFonts w:ascii="Calibri" w:hAnsi="Calibri" w:cs="Calibri"/>
        </w:rPr>
        <w:t xml:space="preserve">Project Scope </w:t>
      </w:r>
      <w:r w:rsidR="000A79DA" w:rsidRPr="5207552F">
        <w:rPr>
          <w:rFonts w:ascii="Calibri" w:hAnsi="Calibri" w:cs="Calibri"/>
        </w:rPr>
        <w:t xml:space="preserve">for </w:t>
      </w:r>
      <w:r w:rsidR="009A66D6" w:rsidRPr="5207552F">
        <w:rPr>
          <w:rFonts w:ascii="Calibri" w:hAnsi="Calibri" w:cs="Calibri"/>
        </w:rPr>
        <w:t xml:space="preserve">IPX Loop Application </w:t>
      </w:r>
      <w:r w:rsidR="000B58A9" w:rsidRPr="5207552F">
        <w:rPr>
          <w:rFonts w:ascii="Calibri" w:hAnsi="Calibri" w:cs="Calibri"/>
        </w:rPr>
        <w:t>Rewrite</w:t>
      </w:r>
      <w:bookmarkEnd w:id="8"/>
      <w:r w:rsidR="000B58A9" w:rsidRPr="5207552F">
        <w:rPr>
          <w:rFonts w:ascii="Calibri" w:hAnsi="Calibri" w:cs="Calibri"/>
        </w:rPr>
        <w:t xml:space="preserve"> </w:t>
      </w:r>
      <w:bookmarkStart w:id="9" w:name="_Toc212652211"/>
      <w:bookmarkStart w:id="10" w:name="_Toc214642699"/>
      <w:bookmarkStart w:id="11" w:name="_Toc221541044"/>
      <w:bookmarkStart w:id="12" w:name="_Toc221541925"/>
      <w:bookmarkStart w:id="13" w:name="_Toc221542349"/>
      <w:bookmarkStart w:id="14" w:name="_Toc221560047"/>
      <w:bookmarkStart w:id="15" w:name="_Toc221560295"/>
      <w:bookmarkEnd w:id="9"/>
      <w:bookmarkEnd w:id="10"/>
      <w:bookmarkEnd w:id="11"/>
      <w:bookmarkEnd w:id="12"/>
      <w:bookmarkEnd w:id="13"/>
      <w:bookmarkEnd w:id="14"/>
      <w:bookmarkEnd w:id="15"/>
    </w:p>
    <w:p w14:paraId="36390CB0" w14:textId="72548214" w:rsidR="007E7707" w:rsidRPr="00927367" w:rsidRDefault="6ACD9922" w:rsidP="5207552F">
      <w:pPr>
        <w:pStyle w:val="Heading2"/>
        <w:rPr>
          <w:rFonts w:ascii="Calibri" w:hAnsi="Calibri" w:cs="Calibri"/>
        </w:rPr>
      </w:pPr>
      <w:bookmarkStart w:id="16" w:name="_Toc222997707"/>
      <w:r w:rsidRPr="5207552F">
        <w:rPr>
          <w:rFonts w:ascii="Calibri" w:hAnsi="Calibri" w:cs="Calibri"/>
        </w:rPr>
        <w:t xml:space="preserve">3.1 </w:t>
      </w:r>
      <w:r w:rsidR="00C22455" w:rsidRPr="5207552F">
        <w:rPr>
          <w:rFonts w:ascii="Calibri" w:hAnsi="Calibri" w:cs="Calibri"/>
        </w:rPr>
        <w:t>In Scope</w:t>
      </w:r>
      <w:bookmarkEnd w:id="16"/>
    </w:p>
    <w:p w14:paraId="6BF01161" w14:textId="7B551C22" w:rsidR="00C22455" w:rsidRPr="005A5D1E" w:rsidRDefault="003F5752" w:rsidP="008E2508">
      <w:pPr>
        <w:pStyle w:val="ListParagraph"/>
        <w:numPr>
          <w:ilvl w:val="2"/>
          <w:numId w:val="7"/>
        </w:numPr>
        <w:rPr>
          <w:rFonts w:ascii="Calibri" w:hAnsi="Calibri" w:cs="Calibri"/>
          <w:b/>
          <w:bCs/>
        </w:rPr>
      </w:pPr>
      <w:r w:rsidRPr="005A5D1E">
        <w:rPr>
          <w:rFonts w:ascii="Calibri" w:hAnsi="Calibri" w:cs="Calibri"/>
          <w:b/>
          <w:bCs/>
        </w:rPr>
        <w:t xml:space="preserve">User Authentication </w:t>
      </w:r>
    </w:p>
    <w:p w14:paraId="41878C81" w14:textId="2CA0ACB4" w:rsidR="00FF74F5" w:rsidRPr="00D24C80" w:rsidRDefault="00FE1FF6" w:rsidP="008E2508">
      <w:pPr>
        <w:pStyle w:val="ListParagraph"/>
        <w:numPr>
          <w:ilvl w:val="0"/>
          <w:numId w:val="1"/>
        </w:numPr>
        <w:rPr>
          <w:rFonts w:ascii="Calibri" w:hAnsi="Calibri" w:cs="Calibri"/>
          <w:sz w:val="22"/>
          <w:szCs w:val="22"/>
        </w:rPr>
      </w:pPr>
      <w:r w:rsidRPr="007024AC">
        <w:rPr>
          <w:rFonts w:ascii="Calibri" w:hAnsi="Calibri" w:cs="Calibri"/>
          <w:sz w:val="22"/>
          <w:szCs w:val="22"/>
        </w:rPr>
        <w:t>Implementation of</w:t>
      </w:r>
      <w:r w:rsidR="003F5752" w:rsidRPr="007024AC">
        <w:rPr>
          <w:rFonts w:ascii="Calibri" w:hAnsi="Calibri" w:cs="Calibri"/>
          <w:sz w:val="22"/>
          <w:szCs w:val="22"/>
        </w:rPr>
        <w:t xml:space="preserve"> secure login system</w:t>
      </w:r>
      <w:r w:rsidRPr="007024AC">
        <w:rPr>
          <w:rFonts w:ascii="Calibri" w:hAnsi="Calibri" w:cs="Calibri"/>
          <w:sz w:val="22"/>
          <w:szCs w:val="22"/>
        </w:rPr>
        <w:t xml:space="preserve"> with encrypted credentials</w:t>
      </w:r>
      <w:r w:rsidR="00932BEC" w:rsidRPr="007024AC">
        <w:rPr>
          <w:rFonts w:ascii="Calibri" w:hAnsi="Calibri" w:cs="Calibri"/>
          <w:sz w:val="22"/>
          <w:szCs w:val="22"/>
        </w:rPr>
        <w:t xml:space="preserve"> </w:t>
      </w:r>
      <w:r w:rsidR="008C248B" w:rsidRPr="007024AC">
        <w:rPr>
          <w:rFonts w:ascii="Calibri" w:hAnsi="Calibri" w:cs="Calibri"/>
          <w:sz w:val="22"/>
          <w:szCs w:val="22"/>
        </w:rPr>
        <w:t>(</w:t>
      </w:r>
      <w:r w:rsidRPr="007024AC">
        <w:rPr>
          <w:rFonts w:ascii="Calibri" w:hAnsi="Calibri" w:cs="Calibri"/>
          <w:sz w:val="22"/>
          <w:szCs w:val="22"/>
        </w:rPr>
        <w:t>using Microsoft AD</w:t>
      </w:r>
      <w:r w:rsidR="008C248B" w:rsidRPr="007024AC">
        <w:rPr>
          <w:rFonts w:ascii="Calibri" w:hAnsi="Calibri" w:cs="Calibri"/>
          <w:sz w:val="22"/>
          <w:szCs w:val="22"/>
        </w:rPr>
        <w:t xml:space="preserve"> -S</w:t>
      </w:r>
      <w:r w:rsidR="000D1CE9" w:rsidRPr="007024AC">
        <w:rPr>
          <w:rFonts w:ascii="Calibri" w:hAnsi="Calibri" w:cs="Calibri"/>
          <w:sz w:val="22"/>
          <w:szCs w:val="22"/>
        </w:rPr>
        <w:t>ingle Sign On</w:t>
      </w:r>
      <w:r w:rsidR="008C248B" w:rsidRPr="007024AC">
        <w:rPr>
          <w:rFonts w:ascii="Calibri" w:hAnsi="Calibri" w:cs="Calibri"/>
          <w:sz w:val="22"/>
          <w:szCs w:val="22"/>
        </w:rPr>
        <w:t>)</w:t>
      </w:r>
      <w:r w:rsidR="00D24C80">
        <w:rPr>
          <w:rFonts w:ascii="Calibri" w:hAnsi="Calibri" w:cs="Calibri"/>
          <w:sz w:val="22"/>
          <w:szCs w:val="22"/>
        </w:rPr>
        <w:t xml:space="preserve"> with s</w:t>
      </w:r>
      <w:r w:rsidR="00932BEC" w:rsidRPr="00D24C80">
        <w:rPr>
          <w:rFonts w:ascii="Calibri" w:hAnsi="Calibri" w:cs="Calibri"/>
          <w:sz w:val="22"/>
          <w:szCs w:val="22"/>
        </w:rPr>
        <w:t xml:space="preserve">ession timeout features </w:t>
      </w:r>
    </w:p>
    <w:p w14:paraId="4509D8B6" w14:textId="77777777" w:rsidR="00EB4BC7" w:rsidRDefault="00EB4BC7" w:rsidP="00EB4BC7">
      <w:pPr>
        <w:pStyle w:val="ListParagraph"/>
        <w:ind w:left="900"/>
        <w:rPr>
          <w:rFonts w:ascii="Calibri" w:hAnsi="Calibri" w:cs="Calibri"/>
          <w:sz w:val="22"/>
          <w:szCs w:val="22"/>
        </w:rPr>
      </w:pPr>
    </w:p>
    <w:p w14:paraId="757AACA9" w14:textId="6CC231FF" w:rsidR="00EA4704" w:rsidRDefault="00D964A9" w:rsidP="008E2508">
      <w:pPr>
        <w:pStyle w:val="ListParagraph"/>
        <w:numPr>
          <w:ilvl w:val="2"/>
          <w:numId w:val="7"/>
        </w:numPr>
        <w:rPr>
          <w:rFonts w:ascii="Calibri" w:hAnsi="Calibri" w:cs="Calibri"/>
          <w:b/>
          <w:bCs/>
        </w:rPr>
      </w:pPr>
      <w:r w:rsidRPr="00D964A9">
        <w:rPr>
          <w:rFonts w:ascii="Calibri" w:hAnsi="Calibri" w:cs="Calibri"/>
          <w:b/>
          <w:bCs/>
        </w:rPr>
        <w:t xml:space="preserve">Implement the </w:t>
      </w:r>
      <w:r w:rsidR="007B668E">
        <w:rPr>
          <w:rFonts w:ascii="Calibri" w:hAnsi="Calibri" w:cs="Calibri"/>
          <w:b/>
          <w:bCs/>
        </w:rPr>
        <w:t>access control based on roles</w:t>
      </w:r>
      <w:r w:rsidRPr="00D964A9">
        <w:rPr>
          <w:rFonts w:ascii="Calibri" w:hAnsi="Calibri" w:cs="Calibri"/>
          <w:b/>
          <w:bCs/>
        </w:rPr>
        <w:t xml:space="preserve"> </w:t>
      </w:r>
      <w:r w:rsidR="00E5366D">
        <w:rPr>
          <w:rFonts w:ascii="Calibri" w:hAnsi="Calibri" w:cs="Calibri"/>
          <w:b/>
          <w:bCs/>
        </w:rPr>
        <w:t xml:space="preserve">to ensure </w:t>
      </w:r>
      <w:r w:rsidR="00B81268">
        <w:rPr>
          <w:rFonts w:ascii="Calibri" w:hAnsi="Calibri" w:cs="Calibri"/>
          <w:b/>
          <w:bCs/>
        </w:rPr>
        <w:t>structured</w:t>
      </w:r>
      <w:r w:rsidR="000A79DA">
        <w:rPr>
          <w:rFonts w:ascii="Calibri" w:hAnsi="Calibri" w:cs="Calibri"/>
          <w:b/>
          <w:bCs/>
        </w:rPr>
        <w:t xml:space="preserve"> </w:t>
      </w:r>
      <w:r w:rsidR="00301E2E">
        <w:rPr>
          <w:rFonts w:ascii="Calibri" w:hAnsi="Calibri" w:cs="Calibri"/>
          <w:b/>
          <w:bCs/>
        </w:rPr>
        <w:t xml:space="preserve">access to IPX Loop </w:t>
      </w:r>
      <w:r w:rsidR="00721E88">
        <w:rPr>
          <w:rFonts w:ascii="Calibri" w:hAnsi="Calibri" w:cs="Calibri"/>
          <w:b/>
          <w:bCs/>
        </w:rPr>
        <w:t>A</w:t>
      </w:r>
      <w:r w:rsidR="00301E2E">
        <w:rPr>
          <w:rFonts w:ascii="Calibri" w:hAnsi="Calibri" w:cs="Calibri"/>
          <w:b/>
          <w:bCs/>
        </w:rPr>
        <w:t>pplication</w:t>
      </w:r>
    </w:p>
    <w:p w14:paraId="080348C2" w14:textId="53BE75FD" w:rsidR="005A5D1E" w:rsidRPr="009E2E38" w:rsidRDefault="00EA4704" w:rsidP="008E2508">
      <w:pPr>
        <w:pStyle w:val="ListParagraph"/>
        <w:numPr>
          <w:ilvl w:val="0"/>
          <w:numId w:val="1"/>
        </w:numPr>
        <w:rPr>
          <w:rFonts w:ascii="Calibri" w:hAnsi="Calibri" w:cs="Calibri"/>
          <w:b/>
          <w:bCs/>
        </w:rPr>
      </w:pPr>
      <w:r w:rsidRPr="00EA4704">
        <w:rPr>
          <w:rFonts w:ascii="Calibri" w:hAnsi="Calibri" w:cs="Calibri"/>
          <w:sz w:val="22"/>
          <w:szCs w:val="22"/>
        </w:rPr>
        <w:t>Screen</w:t>
      </w:r>
      <w:r w:rsidR="00606072">
        <w:rPr>
          <w:rFonts w:ascii="Calibri" w:hAnsi="Calibri" w:cs="Calibri"/>
          <w:sz w:val="22"/>
          <w:szCs w:val="22"/>
        </w:rPr>
        <w:t>/</w:t>
      </w:r>
      <w:r w:rsidR="00B8517D">
        <w:rPr>
          <w:rFonts w:ascii="Calibri" w:hAnsi="Calibri" w:cs="Calibri"/>
          <w:sz w:val="22"/>
          <w:szCs w:val="22"/>
        </w:rPr>
        <w:t>F</w:t>
      </w:r>
      <w:r w:rsidR="00606072">
        <w:rPr>
          <w:rFonts w:ascii="Calibri" w:hAnsi="Calibri" w:cs="Calibri"/>
          <w:sz w:val="22"/>
          <w:szCs w:val="22"/>
        </w:rPr>
        <w:t>eature</w:t>
      </w:r>
      <w:r w:rsidR="00B8517D">
        <w:rPr>
          <w:rFonts w:ascii="Calibri" w:hAnsi="Calibri" w:cs="Calibri"/>
          <w:sz w:val="22"/>
          <w:szCs w:val="22"/>
        </w:rPr>
        <w:t>s</w:t>
      </w:r>
      <w:r w:rsidRPr="00EA4704">
        <w:rPr>
          <w:rFonts w:ascii="Calibri" w:hAnsi="Calibri" w:cs="Calibri"/>
          <w:sz w:val="22"/>
          <w:szCs w:val="22"/>
        </w:rPr>
        <w:t>-wise R</w:t>
      </w:r>
      <w:r w:rsidR="003B7281">
        <w:rPr>
          <w:rFonts w:ascii="Calibri" w:hAnsi="Calibri" w:cs="Calibri"/>
          <w:sz w:val="22"/>
          <w:szCs w:val="22"/>
        </w:rPr>
        <w:t>ole based access control -</w:t>
      </w:r>
      <w:r w:rsidRPr="00EA4704">
        <w:rPr>
          <w:rFonts w:ascii="Calibri" w:hAnsi="Calibri" w:cs="Calibri"/>
          <w:sz w:val="22"/>
          <w:szCs w:val="22"/>
        </w:rPr>
        <w:t xml:space="preserve"> </w:t>
      </w:r>
      <w:r w:rsidR="00D86EAD">
        <w:rPr>
          <w:rFonts w:ascii="Calibri" w:hAnsi="Calibri" w:cs="Calibri"/>
          <w:sz w:val="22"/>
          <w:szCs w:val="22"/>
        </w:rPr>
        <w:t>M</w:t>
      </w:r>
      <w:r w:rsidRPr="00EA4704">
        <w:rPr>
          <w:rFonts w:ascii="Calibri" w:hAnsi="Calibri" w:cs="Calibri"/>
          <w:sz w:val="22"/>
          <w:szCs w:val="22"/>
        </w:rPr>
        <w:t xml:space="preserve">atrix for Admins and </w:t>
      </w:r>
      <w:r w:rsidR="008A3F59">
        <w:rPr>
          <w:rFonts w:ascii="Calibri" w:hAnsi="Calibri" w:cs="Calibri"/>
          <w:sz w:val="22"/>
          <w:szCs w:val="22"/>
        </w:rPr>
        <w:t>Sales Representatives</w:t>
      </w:r>
    </w:p>
    <w:p w14:paraId="3BF28892" w14:textId="77777777" w:rsidR="009E2E38" w:rsidRPr="00EA4704" w:rsidRDefault="009E2E38" w:rsidP="009E2E38">
      <w:pPr>
        <w:pStyle w:val="ListParagraph"/>
        <w:ind w:left="900"/>
        <w:rPr>
          <w:rFonts w:ascii="Calibri" w:hAnsi="Calibri" w:cs="Calibri"/>
          <w:b/>
          <w:bCs/>
        </w:rPr>
      </w:pPr>
    </w:p>
    <w:tbl>
      <w:tblPr>
        <w:tblStyle w:val="TableGridLight"/>
        <w:tblW w:w="11208" w:type="dxa"/>
        <w:tblInd w:w="-1133" w:type="dxa"/>
        <w:tblLayout w:type="fixed"/>
        <w:tblLook w:val="04A0" w:firstRow="1" w:lastRow="0" w:firstColumn="1" w:lastColumn="0" w:noHBand="0" w:noVBand="1"/>
      </w:tblPr>
      <w:tblGrid>
        <w:gridCol w:w="504"/>
        <w:gridCol w:w="7464"/>
        <w:gridCol w:w="1387"/>
        <w:gridCol w:w="1853"/>
      </w:tblGrid>
      <w:tr w:rsidR="0037218F" w14:paraId="181D6542" w14:textId="77777777" w:rsidTr="005554A7">
        <w:tc>
          <w:tcPr>
            <w:tcW w:w="504" w:type="dxa"/>
            <w:shd w:val="clear" w:color="auto" w:fill="153D63" w:themeFill="text2" w:themeFillTint="E6"/>
          </w:tcPr>
          <w:p w14:paraId="02435C41" w14:textId="67FAEFC3" w:rsidR="003A5DF4" w:rsidRDefault="003A5DF4" w:rsidP="003A5DF4">
            <w:pPr>
              <w:pStyle w:val="ListParagraph"/>
              <w:ind w:left="0"/>
              <w:rPr>
                <w:rFonts w:ascii="Calibri" w:hAnsi="Calibri" w:cs="Calibri"/>
                <w:b/>
                <w:bCs/>
              </w:rPr>
            </w:pPr>
            <w:r>
              <w:rPr>
                <w:rFonts w:ascii="Calibri" w:hAnsi="Calibri" w:cs="Calibri"/>
                <w:b/>
                <w:bCs/>
              </w:rPr>
              <w:t>Sl. No</w:t>
            </w:r>
          </w:p>
        </w:tc>
        <w:tc>
          <w:tcPr>
            <w:tcW w:w="7464" w:type="dxa"/>
            <w:shd w:val="clear" w:color="auto" w:fill="153D63" w:themeFill="text2" w:themeFillTint="E6"/>
          </w:tcPr>
          <w:p w14:paraId="6D36C868" w14:textId="3DBC6A15" w:rsidR="003A5DF4" w:rsidRDefault="003A5DF4" w:rsidP="003A5DF4">
            <w:pPr>
              <w:pStyle w:val="ListParagraph"/>
              <w:ind w:left="0"/>
              <w:rPr>
                <w:rFonts w:ascii="Calibri" w:hAnsi="Calibri" w:cs="Calibri"/>
                <w:b/>
                <w:bCs/>
              </w:rPr>
            </w:pPr>
            <w:r>
              <w:rPr>
                <w:rFonts w:ascii="Calibri" w:hAnsi="Calibri" w:cs="Calibri"/>
                <w:b/>
                <w:bCs/>
              </w:rPr>
              <w:t xml:space="preserve">Screen/Features </w:t>
            </w:r>
          </w:p>
        </w:tc>
        <w:tc>
          <w:tcPr>
            <w:tcW w:w="1387" w:type="dxa"/>
            <w:shd w:val="clear" w:color="auto" w:fill="153D63" w:themeFill="text2" w:themeFillTint="E6"/>
          </w:tcPr>
          <w:p w14:paraId="69B330B9" w14:textId="5AC1E2AD" w:rsidR="003A5DF4" w:rsidRDefault="003A5DF4" w:rsidP="003A5DF4">
            <w:pPr>
              <w:pStyle w:val="ListParagraph"/>
              <w:ind w:left="0"/>
              <w:rPr>
                <w:rFonts w:ascii="Calibri" w:hAnsi="Calibri" w:cs="Calibri"/>
                <w:b/>
                <w:bCs/>
              </w:rPr>
            </w:pPr>
            <w:r>
              <w:rPr>
                <w:rFonts w:ascii="Calibri" w:hAnsi="Calibri" w:cs="Calibri"/>
                <w:b/>
                <w:bCs/>
              </w:rPr>
              <w:t xml:space="preserve">Admins </w:t>
            </w:r>
          </w:p>
        </w:tc>
        <w:tc>
          <w:tcPr>
            <w:tcW w:w="1853" w:type="dxa"/>
            <w:shd w:val="clear" w:color="auto" w:fill="153D63" w:themeFill="text2" w:themeFillTint="E6"/>
          </w:tcPr>
          <w:p w14:paraId="1A610C31" w14:textId="66D08A09" w:rsidR="003A5DF4" w:rsidRDefault="003A5DF4" w:rsidP="003A5DF4">
            <w:pPr>
              <w:pStyle w:val="ListParagraph"/>
              <w:ind w:left="0"/>
              <w:rPr>
                <w:rFonts w:ascii="Calibri" w:hAnsi="Calibri" w:cs="Calibri"/>
                <w:b/>
                <w:bCs/>
              </w:rPr>
            </w:pPr>
            <w:r>
              <w:rPr>
                <w:rFonts w:ascii="Calibri" w:hAnsi="Calibri" w:cs="Calibri"/>
                <w:b/>
                <w:bCs/>
              </w:rPr>
              <w:t xml:space="preserve">Sales Representative </w:t>
            </w:r>
          </w:p>
        </w:tc>
      </w:tr>
      <w:tr w:rsidR="0037218F" w14:paraId="5EE5A742" w14:textId="77777777" w:rsidTr="005554A7">
        <w:tc>
          <w:tcPr>
            <w:tcW w:w="504" w:type="dxa"/>
          </w:tcPr>
          <w:p w14:paraId="3AC243F5" w14:textId="5447E6A7" w:rsidR="003A5DF4" w:rsidRPr="00D31CA1" w:rsidRDefault="00E85254" w:rsidP="00F4398A">
            <w:pPr>
              <w:pStyle w:val="ListParagraph"/>
              <w:ind w:left="0"/>
              <w:jc w:val="center"/>
              <w:rPr>
                <w:rFonts w:ascii="Calibri" w:hAnsi="Calibri" w:cs="Calibri"/>
                <w:sz w:val="22"/>
                <w:szCs w:val="22"/>
              </w:rPr>
            </w:pPr>
            <w:r w:rsidRPr="00D31CA1">
              <w:rPr>
                <w:rFonts w:ascii="Calibri" w:hAnsi="Calibri" w:cs="Calibri"/>
                <w:sz w:val="22"/>
                <w:szCs w:val="22"/>
              </w:rPr>
              <w:t>1</w:t>
            </w:r>
          </w:p>
        </w:tc>
        <w:tc>
          <w:tcPr>
            <w:tcW w:w="7464" w:type="dxa"/>
          </w:tcPr>
          <w:p w14:paraId="49B5E392" w14:textId="6103DD86" w:rsidR="003A5DF4" w:rsidRPr="00D31CA1" w:rsidRDefault="00E85254" w:rsidP="003A5DF4">
            <w:pPr>
              <w:pStyle w:val="ListParagraph"/>
              <w:ind w:left="0"/>
              <w:rPr>
                <w:rFonts w:ascii="Calibri" w:hAnsi="Calibri" w:cs="Calibri"/>
                <w:sz w:val="22"/>
                <w:szCs w:val="22"/>
              </w:rPr>
            </w:pPr>
            <w:r w:rsidRPr="00D31CA1">
              <w:rPr>
                <w:rFonts w:ascii="Calibri" w:hAnsi="Calibri" w:cs="Calibri"/>
                <w:sz w:val="22"/>
                <w:szCs w:val="22"/>
              </w:rPr>
              <w:t>Secure Login</w:t>
            </w:r>
            <w:r w:rsidR="00DA4CC3">
              <w:rPr>
                <w:rFonts w:ascii="Calibri" w:hAnsi="Calibri" w:cs="Calibri"/>
                <w:sz w:val="22"/>
                <w:szCs w:val="22"/>
              </w:rPr>
              <w:t xml:space="preserve"> </w:t>
            </w:r>
            <w:r w:rsidR="00DA4CC3" w:rsidRPr="00D31CA1">
              <w:rPr>
                <w:rFonts w:ascii="Calibri" w:hAnsi="Calibri" w:cs="Calibri"/>
                <w:sz w:val="22"/>
                <w:szCs w:val="22"/>
              </w:rPr>
              <w:t>(</w:t>
            </w:r>
            <w:r w:rsidR="00977746">
              <w:rPr>
                <w:rFonts w:ascii="Calibri" w:hAnsi="Calibri" w:cs="Calibri"/>
                <w:sz w:val="22"/>
                <w:szCs w:val="22"/>
              </w:rPr>
              <w:t>Microsoft AD-</w:t>
            </w:r>
            <w:r w:rsidR="00DA4CC3" w:rsidRPr="00D31CA1">
              <w:rPr>
                <w:rFonts w:ascii="Calibri" w:hAnsi="Calibri" w:cs="Calibri"/>
                <w:sz w:val="22"/>
                <w:szCs w:val="22"/>
              </w:rPr>
              <w:t>SSO)</w:t>
            </w:r>
            <w:r w:rsidR="007E17F7">
              <w:rPr>
                <w:rFonts w:ascii="Calibri" w:hAnsi="Calibri" w:cs="Calibri"/>
                <w:sz w:val="22"/>
                <w:szCs w:val="22"/>
              </w:rPr>
              <w:t xml:space="preserve"> and</w:t>
            </w:r>
            <w:r w:rsidR="00074389">
              <w:rPr>
                <w:rFonts w:ascii="Calibri" w:hAnsi="Calibri" w:cs="Calibri"/>
                <w:sz w:val="22"/>
                <w:szCs w:val="22"/>
              </w:rPr>
              <w:t xml:space="preserve"> Log Out </w:t>
            </w:r>
          </w:p>
        </w:tc>
        <w:tc>
          <w:tcPr>
            <w:tcW w:w="1387" w:type="dxa"/>
          </w:tcPr>
          <w:p w14:paraId="61E84283" w14:textId="3447860D" w:rsidR="003A5DF4" w:rsidRPr="00D31CA1" w:rsidRDefault="00F61F70"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264C79B4" w14:textId="2F4D36CC" w:rsidR="003A5DF4" w:rsidRPr="00D31CA1" w:rsidRDefault="00F61F70"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p>
        </w:tc>
      </w:tr>
      <w:tr w:rsidR="0037218F" w14:paraId="483E45C8" w14:textId="77777777" w:rsidTr="005554A7">
        <w:tc>
          <w:tcPr>
            <w:tcW w:w="504" w:type="dxa"/>
          </w:tcPr>
          <w:p w14:paraId="063DB149" w14:textId="2C8104F8" w:rsidR="003A5DF4" w:rsidRPr="00D31CA1" w:rsidRDefault="00943DCE" w:rsidP="00F4398A">
            <w:pPr>
              <w:pStyle w:val="ListParagraph"/>
              <w:ind w:left="0"/>
              <w:jc w:val="center"/>
              <w:rPr>
                <w:rFonts w:ascii="Calibri" w:hAnsi="Calibri" w:cs="Calibri"/>
                <w:sz w:val="22"/>
                <w:szCs w:val="22"/>
              </w:rPr>
            </w:pPr>
            <w:r>
              <w:rPr>
                <w:rFonts w:ascii="Calibri" w:hAnsi="Calibri" w:cs="Calibri"/>
                <w:sz w:val="22"/>
                <w:szCs w:val="22"/>
              </w:rPr>
              <w:t>2</w:t>
            </w:r>
          </w:p>
        </w:tc>
        <w:tc>
          <w:tcPr>
            <w:tcW w:w="7464" w:type="dxa"/>
          </w:tcPr>
          <w:p w14:paraId="07C6E41D" w14:textId="0104981B" w:rsidR="003A5DF4" w:rsidRPr="00D31CA1" w:rsidRDefault="00F43BC5" w:rsidP="003A5DF4">
            <w:pPr>
              <w:pStyle w:val="ListParagraph"/>
              <w:ind w:left="0"/>
              <w:rPr>
                <w:rFonts w:ascii="Calibri" w:hAnsi="Calibri" w:cs="Calibri"/>
                <w:sz w:val="22"/>
                <w:szCs w:val="22"/>
              </w:rPr>
            </w:pPr>
            <w:r>
              <w:rPr>
                <w:rFonts w:ascii="Calibri" w:hAnsi="Calibri" w:cs="Calibri"/>
                <w:sz w:val="22"/>
                <w:szCs w:val="22"/>
              </w:rPr>
              <w:t>Home – Dashbo</w:t>
            </w:r>
            <w:r w:rsidR="00943DCE">
              <w:rPr>
                <w:rFonts w:ascii="Calibri" w:hAnsi="Calibri" w:cs="Calibri"/>
                <w:sz w:val="22"/>
                <w:szCs w:val="22"/>
              </w:rPr>
              <w:t xml:space="preserve">ard and </w:t>
            </w:r>
            <w:r w:rsidR="00AB6E48">
              <w:rPr>
                <w:rFonts w:ascii="Calibri" w:hAnsi="Calibri" w:cs="Calibri"/>
                <w:sz w:val="22"/>
                <w:szCs w:val="22"/>
              </w:rPr>
              <w:t xml:space="preserve">Order </w:t>
            </w:r>
            <w:r w:rsidR="00DE752A" w:rsidRPr="00D31CA1">
              <w:rPr>
                <w:rFonts w:ascii="Calibri" w:hAnsi="Calibri" w:cs="Calibri"/>
                <w:sz w:val="22"/>
                <w:szCs w:val="22"/>
              </w:rPr>
              <w:t xml:space="preserve">Management </w:t>
            </w:r>
            <w:r w:rsidR="00F61F70">
              <w:rPr>
                <w:rFonts w:ascii="Calibri" w:hAnsi="Calibri" w:cs="Calibri"/>
                <w:sz w:val="22"/>
                <w:szCs w:val="22"/>
              </w:rPr>
              <w:t>(</w:t>
            </w:r>
            <w:r w:rsidR="000016BC">
              <w:rPr>
                <w:rFonts w:ascii="Calibri" w:hAnsi="Calibri" w:cs="Calibri"/>
                <w:sz w:val="22"/>
                <w:szCs w:val="22"/>
              </w:rPr>
              <w:t>Search orders,</w:t>
            </w:r>
            <w:r w:rsidR="000570ED">
              <w:rPr>
                <w:rFonts w:ascii="Calibri" w:hAnsi="Calibri" w:cs="Calibri"/>
                <w:sz w:val="22"/>
                <w:szCs w:val="22"/>
              </w:rPr>
              <w:t xml:space="preserve"> Filter Orders,</w:t>
            </w:r>
            <w:r w:rsidR="000016BC">
              <w:rPr>
                <w:rFonts w:ascii="Calibri" w:hAnsi="Calibri" w:cs="Calibri"/>
                <w:sz w:val="22"/>
                <w:szCs w:val="22"/>
              </w:rPr>
              <w:t xml:space="preserve"> </w:t>
            </w:r>
            <w:r w:rsidR="00F61F70">
              <w:rPr>
                <w:rFonts w:ascii="Calibri" w:hAnsi="Calibri" w:cs="Calibri"/>
                <w:sz w:val="22"/>
                <w:szCs w:val="22"/>
              </w:rPr>
              <w:t xml:space="preserve">View </w:t>
            </w:r>
            <w:r w:rsidR="00FB5D76">
              <w:rPr>
                <w:rFonts w:ascii="Calibri" w:hAnsi="Calibri" w:cs="Calibri"/>
                <w:sz w:val="22"/>
                <w:szCs w:val="22"/>
              </w:rPr>
              <w:t>details, history</w:t>
            </w:r>
            <w:r w:rsidR="0007556A">
              <w:rPr>
                <w:rFonts w:ascii="Calibri" w:hAnsi="Calibri" w:cs="Calibri"/>
                <w:sz w:val="22"/>
                <w:szCs w:val="22"/>
              </w:rPr>
              <w:t>, U</w:t>
            </w:r>
            <w:r w:rsidR="00FB5D76">
              <w:rPr>
                <w:rFonts w:ascii="Calibri" w:hAnsi="Calibri" w:cs="Calibri"/>
                <w:sz w:val="22"/>
                <w:szCs w:val="22"/>
              </w:rPr>
              <w:t>pdate the order status</w:t>
            </w:r>
            <w:r w:rsidR="0007556A">
              <w:rPr>
                <w:rFonts w:ascii="Calibri" w:hAnsi="Calibri" w:cs="Calibri"/>
                <w:sz w:val="22"/>
                <w:szCs w:val="22"/>
              </w:rPr>
              <w:t>, Flag Orders (Follow Up, Call, Email and Need more Information)</w:t>
            </w:r>
            <w:r w:rsidR="00F85CF7">
              <w:rPr>
                <w:rFonts w:ascii="Calibri" w:hAnsi="Calibri" w:cs="Calibri"/>
                <w:sz w:val="22"/>
                <w:szCs w:val="22"/>
              </w:rPr>
              <w:t xml:space="preserve"> </w:t>
            </w:r>
            <w:r w:rsidR="0007556A">
              <w:rPr>
                <w:rFonts w:ascii="Calibri" w:hAnsi="Calibri" w:cs="Calibri"/>
                <w:sz w:val="22"/>
                <w:szCs w:val="22"/>
              </w:rPr>
              <w:t>and Tracking flag based on client’s comment</w:t>
            </w:r>
            <w:r w:rsidR="00C14668">
              <w:rPr>
                <w:rFonts w:ascii="Calibri" w:hAnsi="Calibri" w:cs="Calibri"/>
                <w:sz w:val="22"/>
                <w:szCs w:val="22"/>
              </w:rPr>
              <w:t xml:space="preserve">, </w:t>
            </w:r>
            <w:r w:rsidR="00C14668" w:rsidRPr="00D31CA1">
              <w:rPr>
                <w:rFonts w:ascii="Calibri" w:hAnsi="Calibri" w:cs="Calibri"/>
                <w:sz w:val="22"/>
                <w:szCs w:val="22"/>
              </w:rPr>
              <w:t>Assign or reassign Orders</w:t>
            </w:r>
            <w:r w:rsidR="00F61F70">
              <w:rPr>
                <w:rFonts w:ascii="Calibri" w:hAnsi="Calibri" w:cs="Calibri"/>
                <w:sz w:val="22"/>
                <w:szCs w:val="22"/>
              </w:rPr>
              <w:t>)</w:t>
            </w:r>
          </w:p>
        </w:tc>
        <w:tc>
          <w:tcPr>
            <w:tcW w:w="1387" w:type="dxa"/>
          </w:tcPr>
          <w:p w14:paraId="7429CE8D" w14:textId="5D978194" w:rsidR="003A5DF4" w:rsidRPr="00D31CA1" w:rsidRDefault="00F61F70"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r w:rsidR="00590492">
              <w:rPr>
                <w:rFonts w:ascii="Calibri" w:hAnsi="Calibri" w:cs="Calibri"/>
                <w:sz w:val="22"/>
                <w:szCs w:val="22"/>
              </w:rPr>
              <w:t xml:space="preserve"> </w:t>
            </w:r>
            <w:r w:rsidR="00590492" w:rsidRPr="00325A06">
              <w:rPr>
                <w:rFonts w:ascii="Calibri" w:hAnsi="Calibri" w:cs="Calibri"/>
                <w:sz w:val="20"/>
                <w:szCs w:val="20"/>
              </w:rPr>
              <w:t>(All orders)</w:t>
            </w:r>
          </w:p>
        </w:tc>
        <w:tc>
          <w:tcPr>
            <w:tcW w:w="1853" w:type="dxa"/>
          </w:tcPr>
          <w:p w14:paraId="02E5E2E6" w14:textId="4EDEBE1B" w:rsidR="003A5DF4" w:rsidRPr="00D31CA1" w:rsidRDefault="00F61F70"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r w:rsidR="00BD4A9C">
              <w:rPr>
                <w:rFonts w:ascii="Calibri" w:hAnsi="Calibri" w:cs="Calibri"/>
                <w:sz w:val="22"/>
                <w:szCs w:val="22"/>
              </w:rPr>
              <w:t xml:space="preserve"> </w:t>
            </w:r>
            <w:r w:rsidR="00BD4A9C" w:rsidRPr="00BA5A10">
              <w:rPr>
                <w:rFonts w:ascii="Calibri" w:hAnsi="Calibri" w:cs="Calibri"/>
                <w:sz w:val="20"/>
                <w:szCs w:val="20"/>
              </w:rPr>
              <w:t>(only for Assigned orders)</w:t>
            </w:r>
          </w:p>
        </w:tc>
      </w:tr>
      <w:tr w:rsidR="0037218F" w14:paraId="35A96899" w14:textId="77777777" w:rsidTr="005554A7">
        <w:tc>
          <w:tcPr>
            <w:tcW w:w="504" w:type="dxa"/>
          </w:tcPr>
          <w:p w14:paraId="1807D44A" w14:textId="12172B27" w:rsidR="003A5DF4" w:rsidRPr="00D31CA1" w:rsidRDefault="00943DCE" w:rsidP="00F4398A">
            <w:pPr>
              <w:pStyle w:val="ListParagraph"/>
              <w:ind w:left="0"/>
              <w:jc w:val="center"/>
              <w:rPr>
                <w:rFonts w:ascii="Calibri" w:hAnsi="Calibri" w:cs="Calibri"/>
                <w:sz w:val="22"/>
                <w:szCs w:val="22"/>
              </w:rPr>
            </w:pPr>
            <w:r>
              <w:rPr>
                <w:rFonts w:ascii="Calibri" w:hAnsi="Calibri" w:cs="Calibri"/>
                <w:sz w:val="22"/>
                <w:szCs w:val="22"/>
              </w:rPr>
              <w:t>3</w:t>
            </w:r>
          </w:p>
        </w:tc>
        <w:tc>
          <w:tcPr>
            <w:tcW w:w="7464" w:type="dxa"/>
          </w:tcPr>
          <w:p w14:paraId="7F67E210" w14:textId="08734E9A" w:rsidR="003A5DF4" w:rsidRPr="00D31CA1" w:rsidRDefault="00D013B6" w:rsidP="003A5DF4">
            <w:pPr>
              <w:pStyle w:val="ListParagraph"/>
              <w:ind w:left="0"/>
              <w:rPr>
                <w:rFonts w:ascii="Calibri" w:hAnsi="Calibri" w:cs="Calibri"/>
                <w:sz w:val="22"/>
                <w:szCs w:val="22"/>
              </w:rPr>
            </w:pPr>
            <w:r w:rsidRPr="00D31CA1">
              <w:rPr>
                <w:rFonts w:ascii="Calibri" w:hAnsi="Calibri" w:cs="Calibri"/>
                <w:sz w:val="22"/>
                <w:szCs w:val="22"/>
              </w:rPr>
              <w:t>Delete Orders</w:t>
            </w:r>
          </w:p>
        </w:tc>
        <w:tc>
          <w:tcPr>
            <w:tcW w:w="1387" w:type="dxa"/>
          </w:tcPr>
          <w:p w14:paraId="4F586F15" w14:textId="214066A7" w:rsidR="003A5DF4" w:rsidRPr="00D31CA1" w:rsidRDefault="00F61F70"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0EAA486E" w14:textId="1F5A20B9" w:rsidR="003A5DF4" w:rsidRPr="00D31CA1" w:rsidRDefault="00FB5D76" w:rsidP="00F4398A">
            <w:pPr>
              <w:pStyle w:val="ListParagraph"/>
              <w:ind w:left="0"/>
              <w:jc w:val="center"/>
              <w:rPr>
                <w:rFonts w:ascii="Calibri" w:hAnsi="Calibri" w:cs="Calibri"/>
                <w:sz w:val="22"/>
                <w:szCs w:val="22"/>
              </w:rPr>
            </w:pPr>
            <w:r>
              <w:rPr>
                <w:rFonts w:ascii="Wingdings" w:eastAsia="Wingdings" w:hAnsi="Wingdings" w:cs="Wingdings"/>
                <w:sz w:val="22"/>
                <w:szCs w:val="22"/>
              </w:rPr>
              <w:t>û</w:t>
            </w:r>
          </w:p>
        </w:tc>
      </w:tr>
      <w:tr w:rsidR="00166CED" w14:paraId="12A3F341" w14:textId="77777777" w:rsidTr="005554A7">
        <w:tc>
          <w:tcPr>
            <w:tcW w:w="504" w:type="dxa"/>
          </w:tcPr>
          <w:p w14:paraId="53E12543" w14:textId="04D7A89A" w:rsidR="00166CED" w:rsidRPr="00D31CA1" w:rsidRDefault="008E596C" w:rsidP="00F4398A">
            <w:pPr>
              <w:pStyle w:val="ListParagraph"/>
              <w:ind w:left="0"/>
              <w:jc w:val="center"/>
              <w:rPr>
                <w:rFonts w:ascii="Calibri" w:hAnsi="Calibri" w:cs="Calibri"/>
                <w:sz w:val="22"/>
                <w:szCs w:val="22"/>
              </w:rPr>
            </w:pPr>
            <w:r>
              <w:rPr>
                <w:rFonts w:ascii="Calibri" w:hAnsi="Calibri" w:cs="Calibri"/>
                <w:sz w:val="22"/>
                <w:szCs w:val="22"/>
              </w:rPr>
              <w:t>4</w:t>
            </w:r>
          </w:p>
        </w:tc>
        <w:tc>
          <w:tcPr>
            <w:tcW w:w="7464" w:type="dxa"/>
          </w:tcPr>
          <w:p w14:paraId="7F5F6044" w14:textId="05098B85" w:rsidR="00166CED" w:rsidRDefault="008E596C" w:rsidP="003A5DF4">
            <w:pPr>
              <w:pStyle w:val="ListParagraph"/>
              <w:ind w:left="0"/>
              <w:rPr>
                <w:rFonts w:ascii="Calibri" w:hAnsi="Calibri" w:cs="Calibri"/>
                <w:sz w:val="22"/>
                <w:szCs w:val="22"/>
              </w:rPr>
            </w:pPr>
            <w:r>
              <w:rPr>
                <w:rFonts w:ascii="Calibri" w:hAnsi="Calibri" w:cs="Calibri"/>
                <w:sz w:val="22"/>
                <w:szCs w:val="22"/>
              </w:rPr>
              <w:t>Archive the Orders</w:t>
            </w:r>
          </w:p>
        </w:tc>
        <w:tc>
          <w:tcPr>
            <w:tcW w:w="1387" w:type="dxa"/>
          </w:tcPr>
          <w:p w14:paraId="08FD043F" w14:textId="03DE82C9" w:rsidR="00166CED" w:rsidRDefault="00422961"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6D989BF5" w14:textId="4F62AF79" w:rsidR="00166CED" w:rsidRDefault="00A66F59" w:rsidP="00F4398A">
            <w:pPr>
              <w:pStyle w:val="ListParagraph"/>
              <w:ind w:left="0"/>
              <w:jc w:val="center"/>
              <w:rPr>
                <w:rFonts w:ascii="Calibri" w:hAnsi="Calibri" w:cs="Calibri"/>
                <w:sz w:val="22"/>
                <w:szCs w:val="22"/>
              </w:rPr>
            </w:pPr>
            <w:r>
              <w:rPr>
                <w:rFonts w:ascii="Wingdings" w:eastAsia="Wingdings" w:hAnsi="Wingdings" w:cs="Wingdings"/>
                <w:sz w:val="22"/>
                <w:szCs w:val="22"/>
              </w:rPr>
              <w:t>ü</w:t>
            </w:r>
          </w:p>
        </w:tc>
      </w:tr>
      <w:tr w:rsidR="00422961" w14:paraId="687D1E19" w14:textId="77777777" w:rsidTr="005554A7">
        <w:tc>
          <w:tcPr>
            <w:tcW w:w="504" w:type="dxa"/>
          </w:tcPr>
          <w:p w14:paraId="7D851144" w14:textId="213DE836" w:rsidR="00422961" w:rsidRDefault="008E596C" w:rsidP="00F4398A">
            <w:pPr>
              <w:pStyle w:val="ListParagraph"/>
              <w:ind w:left="0"/>
              <w:jc w:val="center"/>
              <w:rPr>
                <w:rFonts w:ascii="Calibri" w:hAnsi="Calibri" w:cs="Calibri"/>
                <w:sz w:val="22"/>
                <w:szCs w:val="22"/>
              </w:rPr>
            </w:pPr>
            <w:r>
              <w:rPr>
                <w:rFonts w:ascii="Calibri" w:hAnsi="Calibri" w:cs="Calibri"/>
                <w:sz w:val="22"/>
                <w:szCs w:val="22"/>
              </w:rPr>
              <w:t>5</w:t>
            </w:r>
          </w:p>
        </w:tc>
        <w:tc>
          <w:tcPr>
            <w:tcW w:w="7464" w:type="dxa"/>
          </w:tcPr>
          <w:p w14:paraId="74F45343" w14:textId="2057C848" w:rsidR="00422961" w:rsidRDefault="008E596C" w:rsidP="003A5DF4">
            <w:pPr>
              <w:pStyle w:val="ListParagraph"/>
              <w:ind w:left="0"/>
              <w:rPr>
                <w:rFonts w:ascii="Calibri" w:hAnsi="Calibri" w:cs="Calibri"/>
                <w:sz w:val="22"/>
                <w:szCs w:val="22"/>
              </w:rPr>
            </w:pPr>
            <w:r>
              <w:rPr>
                <w:rFonts w:ascii="Calibri" w:hAnsi="Calibri" w:cs="Calibri"/>
                <w:sz w:val="22"/>
                <w:szCs w:val="22"/>
              </w:rPr>
              <w:t>Download</w:t>
            </w:r>
            <w:r w:rsidR="00422961">
              <w:rPr>
                <w:rFonts w:ascii="Calibri" w:hAnsi="Calibri" w:cs="Calibri"/>
                <w:sz w:val="22"/>
                <w:szCs w:val="22"/>
              </w:rPr>
              <w:t xml:space="preserve"> Order</w:t>
            </w:r>
            <w:r>
              <w:rPr>
                <w:rFonts w:ascii="Calibri" w:hAnsi="Calibri" w:cs="Calibri"/>
                <w:sz w:val="22"/>
                <w:szCs w:val="22"/>
              </w:rPr>
              <w:t xml:space="preserve"> details</w:t>
            </w:r>
            <w:r w:rsidR="00422961">
              <w:rPr>
                <w:rFonts w:ascii="Calibri" w:hAnsi="Calibri" w:cs="Calibri"/>
                <w:sz w:val="22"/>
                <w:szCs w:val="22"/>
              </w:rPr>
              <w:t xml:space="preserve"> </w:t>
            </w:r>
          </w:p>
        </w:tc>
        <w:tc>
          <w:tcPr>
            <w:tcW w:w="1387" w:type="dxa"/>
          </w:tcPr>
          <w:p w14:paraId="5C2B3164" w14:textId="3E84578E" w:rsidR="00422961" w:rsidRDefault="00422961" w:rsidP="00F4398A">
            <w:pPr>
              <w:pStyle w:val="ListParagraph"/>
              <w:ind w:left="0"/>
              <w:jc w:val="center"/>
              <w:rPr>
                <w:rFonts w:ascii="Wingdings" w:eastAsia="Wingdings" w:hAnsi="Wingdings" w:cs="Wingdings"/>
                <w:sz w:val="22"/>
                <w:szCs w:val="22"/>
              </w:rPr>
            </w:pPr>
            <w:r>
              <w:rPr>
                <w:rFonts w:ascii="Wingdings" w:eastAsia="Wingdings" w:hAnsi="Wingdings" w:cs="Wingdings"/>
                <w:sz w:val="22"/>
                <w:szCs w:val="22"/>
              </w:rPr>
              <w:t>ü</w:t>
            </w:r>
          </w:p>
        </w:tc>
        <w:tc>
          <w:tcPr>
            <w:tcW w:w="1853" w:type="dxa"/>
          </w:tcPr>
          <w:p w14:paraId="0012B381" w14:textId="761FC7F6" w:rsidR="00422961" w:rsidRDefault="00422961" w:rsidP="00F4398A">
            <w:pPr>
              <w:pStyle w:val="ListParagraph"/>
              <w:ind w:left="0"/>
              <w:jc w:val="center"/>
              <w:rPr>
                <w:rFonts w:ascii="Wingdings" w:eastAsia="Wingdings" w:hAnsi="Wingdings" w:cs="Wingdings"/>
                <w:sz w:val="22"/>
                <w:szCs w:val="22"/>
              </w:rPr>
            </w:pPr>
            <w:r>
              <w:rPr>
                <w:rFonts w:ascii="Wingdings" w:eastAsia="Wingdings" w:hAnsi="Wingdings" w:cs="Wingdings"/>
                <w:sz w:val="22"/>
                <w:szCs w:val="22"/>
              </w:rPr>
              <w:t>ü</w:t>
            </w:r>
          </w:p>
        </w:tc>
      </w:tr>
      <w:tr w:rsidR="007225D2" w14:paraId="39E91A60" w14:textId="77777777" w:rsidTr="005554A7">
        <w:tc>
          <w:tcPr>
            <w:tcW w:w="504" w:type="dxa"/>
          </w:tcPr>
          <w:p w14:paraId="6F12B703" w14:textId="728B78DF" w:rsidR="007225D2" w:rsidRPr="00D31CA1" w:rsidRDefault="008E596C" w:rsidP="007225D2">
            <w:pPr>
              <w:pStyle w:val="ListParagraph"/>
              <w:ind w:left="0"/>
              <w:jc w:val="center"/>
              <w:rPr>
                <w:rFonts w:ascii="Calibri" w:hAnsi="Calibri" w:cs="Calibri"/>
                <w:sz w:val="22"/>
                <w:szCs w:val="22"/>
              </w:rPr>
            </w:pPr>
            <w:r>
              <w:rPr>
                <w:rFonts w:ascii="Calibri" w:hAnsi="Calibri" w:cs="Calibri"/>
                <w:sz w:val="22"/>
                <w:szCs w:val="22"/>
              </w:rPr>
              <w:t>6</w:t>
            </w:r>
          </w:p>
        </w:tc>
        <w:tc>
          <w:tcPr>
            <w:tcW w:w="7464" w:type="dxa"/>
          </w:tcPr>
          <w:p w14:paraId="3C03DE8F" w14:textId="1FAE3976" w:rsidR="007225D2" w:rsidRDefault="007225D2" w:rsidP="007225D2">
            <w:pPr>
              <w:pStyle w:val="ListParagraph"/>
              <w:ind w:left="0"/>
              <w:rPr>
                <w:rFonts w:ascii="Calibri" w:hAnsi="Calibri" w:cs="Calibri"/>
                <w:sz w:val="22"/>
                <w:szCs w:val="22"/>
              </w:rPr>
            </w:pPr>
            <w:r>
              <w:rPr>
                <w:rFonts w:ascii="Calibri" w:hAnsi="Calibri" w:cs="Calibri"/>
                <w:sz w:val="22"/>
                <w:szCs w:val="22"/>
              </w:rPr>
              <w:t>Group Management (Create, Edit, Delete and Search)</w:t>
            </w:r>
          </w:p>
        </w:tc>
        <w:tc>
          <w:tcPr>
            <w:tcW w:w="1387" w:type="dxa"/>
          </w:tcPr>
          <w:p w14:paraId="7B7DE026" w14:textId="28EEC189" w:rsidR="007225D2" w:rsidRPr="00D31CA1" w:rsidRDefault="007225D2" w:rsidP="007225D2">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270D0798" w14:textId="51C18B4A" w:rsidR="007225D2" w:rsidRPr="00D31CA1" w:rsidRDefault="007225D2" w:rsidP="007225D2">
            <w:pPr>
              <w:pStyle w:val="ListParagraph"/>
              <w:ind w:left="0"/>
              <w:jc w:val="center"/>
              <w:rPr>
                <w:rFonts w:ascii="Calibri" w:hAnsi="Calibri" w:cs="Calibri"/>
                <w:sz w:val="22"/>
                <w:szCs w:val="22"/>
              </w:rPr>
            </w:pPr>
            <w:r>
              <w:rPr>
                <w:rFonts w:ascii="Wingdings" w:eastAsia="Wingdings" w:hAnsi="Wingdings" w:cs="Wingdings"/>
                <w:sz w:val="22"/>
                <w:szCs w:val="22"/>
              </w:rPr>
              <w:t>û</w:t>
            </w:r>
          </w:p>
        </w:tc>
      </w:tr>
      <w:tr w:rsidR="003469ED" w14:paraId="701292AD" w14:textId="77777777" w:rsidTr="005554A7">
        <w:tc>
          <w:tcPr>
            <w:tcW w:w="504" w:type="dxa"/>
          </w:tcPr>
          <w:p w14:paraId="4D6CFA85" w14:textId="4E2F43D4" w:rsidR="003469ED" w:rsidRDefault="008E596C" w:rsidP="003469ED">
            <w:pPr>
              <w:pStyle w:val="ListParagraph"/>
              <w:ind w:left="0"/>
              <w:jc w:val="center"/>
              <w:rPr>
                <w:rFonts w:ascii="Calibri" w:hAnsi="Calibri" w:cs="Calibri"/>
                <w:sz w:val="22"/>
                <w:szCs w:val="22"/>
              </w:rPr>
            </w:pPr>
            <w:r>
              <w:rPr>
                <w:rFonts w:ascii="Calibri" w:hAnsi="Calibri" w:cs="Calibri"/>
                <w:sz w:val="22"/>
                <w:szCs w:val="22"/>
              </w:rPr>
              <w:t>7</w:t>
            </w:r>
          </w:p>
        </w:tc>
        <w:tc>
          <w:tcPr>
            <w:tcW w:w="7464" w:type="dxa"/>
          </w:tcPr>
          <w:p w14:paraId="68D3A791" w14:textId="7B3339EF" w:rsidR="003469ED" w:rsidRDefault="003469ED" w:rsidP="003469ED">
            <w:pPr>
              <w:pStyle w:val="ListParagraph"/>
              <w:ind w:left="0"/>
              <w:rPr>
                <w:rFonts w:ascii="Calibri" w:hAnsi="Calibri" w:cs="Calibri"/>
                <w:sz w:val="22"/>
                <w:szCs w:val="22"/>
              </w:rPr>
            </w:pPr>
            <w:r>
              <w:rPr>
                <w:rFonts w:ascii="Calibri" w:hAnsi="Calibri" w:cs="Calibri"/>
                <w:sz w:val="22"/>
                <w:szCs w:val="22"/>
              </w:rPr>
              <w:t>Template Management (Create, Edit, Delete and Search)</w:t>
            </w:r>
          </w:p>
        </w:tc>
        <w:tc>
          <w:tcPr>
            <w:tcW w:w="1387" w:type="dxa"/>
          </w:tcPr>
          <w:p w14:paraId="1AD04B0E" w14:textId="77427637" w:rsidR="003469ED" w:rsidRDefault="003469ED" w:rsidP="003469ED">
            <w:pPr>
              <w:pStyle w:val="ListParagraph"/>
              <w:ind w:left="0"/>
              <w:jc w:val="center"/>
              <w:rPr>
                <w:rFonts w:ascii="Wingdings" w:eastAsia="Wingdings" w:hAnsi="Wingdings" w:cs="Wingdings"/>
                <w:sz w:val="22"/>
                <w:szCs w:val="22"/>
              </w:rPr>
            </w:pPr>
            <w:r>
              <w:rPr>
                <w:rFonts w:ascii="Wingdings" w:eastAsia="Wingdings" w:hAnsi="Wingdings" w:cs="Wingdings"/>
                <w:sz w:val="22"/>
                <w:szCs w:val="22"/>
              </w:rPr>
              <w:t>ü</w:t>
            </w:r>
          </w:p>
        </w:tc>
        <w:tc>
          <w:tcPr>
            <w:tcW w:w="1853" w:type="dxa"/>
          </w:tcPr>
          <w:p w14:paraId="43DC28B5" w14:textId="4BBE0781" w:rsidR="003469ED" w:rsidRDefault="003469ED" w:rsidP="003469ED">
            <w:pPr>
              <w:pStyle w:val="ListParagraph"/>
              <w:ind w:left="0"/>
              <w:jc w:val="center"/>
              <w:rPr>
                <w:rFonts w:ascii="Wingdings" w:eastAsia="Wingdings" w:hAnsi="Wingdings" w:cs="Wingdings"/>
                <w:sz w:val="22"/>
                <w:szCs w:val="22"/>
              </w:rPr>
            </w:pPr>
            <w:r>
              <w:rPr>
                <w:rFonts w:ascii="Wingdings" w:eastAsia="Wingdings" w:hAnsi="Wingdings" w:cs="Wingdings"/>
                <w:sz w:val="22"/>
                <w:szCs w:val="22"/>
              </w:rPr>
              <w:t>û</w:t>
            </w:r>
          </w:p>
        </w:tc>
      </w:tr>
      <w:tr w:rsidR="003469ED" w14:paraId="1A5F8A6A" w14:textId="77777777" w:rsidTr="005554A7">
        <w:tc>
          <w:tcPr>
            <w:tcW w:w="504" w:type="dxa"/>
          </w:tcPr>
          <w:p w14:paraId="234A87A8" w14:textId="5DBD2BFD" w:rsidR="003469ED" w:rsidRDefault="008E596C" w:rsidP="003469ED">
            <w:pPr>
              <w:pStyle w:val="ListParagraph"/>
              <w:ind w:left="0"/>
              <w:jc w:val="center"/>
              <w:rPr>
                <w:rFonts w:ascii="Calibri" w:hAnsi="Calibri" w:cs="Calibri"/>
                <w:sz w:val="22"/>
                <w:szCs w:val="22"/>
              </w:rPr>
            </w:pPr>
            <w:r>
              <w:rPr>
                <w:rFonts w:ascii="Calibri" w:hAnsi="Calibri" w:cs="Calibri"/>
                <w:sz w:val="22"/>
                <w:szCs w:val="22"/>
              </w:rPr>
              <w:lastRenderedPageBreak/>
              <w:t>8</w:t>
            </w:r>
          </w:p>
        </w:tc>
        <w:tc>
          <w:tcPr>
            <w:tcW w:w="7464" w:type="dxa"/>
          </w:tcPr>
          <w:p w14:paraId="7D42ED74" w14:textId="1140E25A" w:rsidR="003469ED" w:rsidRDefault="003469ED" w:rsidP="003469ED">
            <w:pPr>
              <w:pStyle w:val="ListParagraph"/>
              <w:ind w:left="0"/>
              <w:rPr>
                <w:rFonts w:ascii="Calibri" w:hAnsi="Calibri" w:cs="Calibri"/>
                <w:sz w:val="22"/>
                <w:szCs w:val="22"/>
              </w:rPr>
            </w:pPr>
            <w:r>
              <w:rPr>
                <w:rFonts w:ascii="Calibri" w:hAnsi="Calibri" w:cs="Calibri"/>
                <w:sz w:val="22"/>
                <w:szCs w:val="22"/>
              </w:rPr>
              <w:t>User Management (Add, Edit, Delete and Search)</w:t>
            </w:r>
          </w:p>
        </w:tc>
        <w:tc>
          <w:tcPr>
            <w:tcW w:w="1387" w:type="dxa"/>
          </w:tcPr>
          <w:p w14:paraId="0B9C688A" w14:textId="24A44035" w:rsidR="003469ED" w:rsidRPr="00D31CA1" w:rsidRDefault="003469ED" w:rsidP="003469ED">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0A63311B" w14:textId="090980E2" w:rsidR="003469ED" w:rsidRPr="00D31CA1" w:rsidRDefault="003469ED" w:rsidP="003469ED">
            <w:pPr>
              <w:pStyle w:val="ListParagraph"/>
              <w:ind w:left="0"/>
              <w:jc w:val="center"/>
              <w:rPr>
                <w:rFonts w:ascii="Calibri" w:hAnsi="Calibri" w:cs="Calibri"/>
                <w:sz w:val="22"/>
                <w:szCs w:val="22"/>
              </w:rPr>
            </w:pPr>
            <w:r>
              <w:rPr>
                <w:rFonts w:ascii="Wingdings" w:eastAsia="Wingdings" w:hAnsi="Wingdings" w:cs="Wingdings"/>
                <w:sz w:val="22"/>
                <w:szCs w:val="22"/>
              </w:rPr>
              <w:t>û</w:t>
            </w:r>
          </w:p>
        </w:tc>
      </w:tr>
      <w:tr w:rsidR="003469ED" w14:paraId="7A75AB1F" w14:textId="77777777" w:rsidTr="005554A7">
        <w:tc>
          <w:tcPr>
            <w:tcW w:w="504" w:type="dxa"/>
          </w:tcPr>
          <w:p w14:paraId="14984B6E" w14:textId="27CEA95A" w:rsidR="003469ED" w:rsidRDefault="008E596C" w:rsidP="003469ED">
            <w:pPr>
              <w:pStyle w:val="ListParagraph"/>
              <w:ind w:left="0"/>
              <w:jc w:val="center"/>
              <w:rPr>
                <w:rFonts w:ascii="Calibri" w:hAnsi="Calibri" w:cs="Calibri"/>
                <w:sz w:val="22"/>
                <w:szCs w:val="22"/>
              </w:rPr>
            </w:pPr>
            <w:r>
              <w:rPr>
                <w:rFonts w:ascii="Calibri" w:hAnsi="Calibri" w:cs="Calibri"/>
                <w:sz w:val="22"/>
                <w:szCs w:val="22"/>
              </w:rPr>
              <w:t>9</w:t>
            </w:r>
          </w:p>
        </w:tc>
        <w:tc>
          <w:tcPr>
            <w:tcW w:w="7464" w:type="dxa"/>
          </w:tcPr>
          <w:p w14:paraId="31927CF9" w14:textId="22DB44DF" w:rsidR="003469ED" w:rsidRDefault="003469ED" w:rsidP="003469ED">
            <w:pPr>
              <w:pStyle w:val="ListParagraph"/>
              <w:ind w:left="0"/>
              <w:rPr>
                <w:rFonts w:ascii="Calibri" w:hAnsi="Calibri" w:cs="Calibri"/>
                <w:sz w:val="22"/>
                <w:szCs w:val="22"/>
              </w:rPr>
            </w:pPr>
            <w:r>
              <w:rPr>
                <w:rFonts w:ascii="Calibri" w:hAnsi="Calibri" w:cs="Calibri"/>
                <w:sz w:val="22"/>
                <w:szCs w:val="22"/>
              </w:rPr>
              <w:t>Monitoring the data sync back to CDP</w:t>
            </w:r>
          </w:p>
        </w:tc>
        <w:tc>
          <w:tcPr>
            <w:tcW w:w="1387" w:type="dxa"/>
          </w:tcPr>
          <w:p w14:paraId="5BD13745" w14:textId="4C3FF7B0" w:rsidR="003469ED" w:rsidRPr="00D31CA1" w:rsidRDefault="003469ED" w:rsidP="003469ED">
            <w:pPr>
              <w:pStyle w:val="ListParagraph"/>
              <w:ind w:left="0"/>
              <w:jc w:val="center"/>
              <w:rPr>
                <w:rFonts w:ascii="Calibri" w:hAnsi="Calibri" w:cs="Calibri"/>
                <w:sz w:val="22"/>
                <w:szCs w:val="22"/>
              </w:rPr>
            </w:pPr>
            <w:r>
              <w:rPr>
                <w:rFonts w:ascii="Wingdings" w:eastAsia="Wingdings" w:hAnsi="Wingdings" w:cs="Wingdings"/>
                <w:sz w:val="22"/>
                <w:szCs w:val="22"/>
              </w:rPr>
              <w:t>ü</w:t>
            </w:r>
          </w:p>
        </w:tc>
        <w:tc>
          <w:tcPr>
            <w:tcW w:w="1853" w:type="dxa"/>
          </w:tcPr>
          <w:p w14:paraId="0442319B" w14:textId="4CA22043" w:rsidR="003469ED" w:rsidRPr="00D31CA1" w:rsidRDefault="003469ED" w:rsidP="003469ED">
            <w:pPr>
              <w:pStyle w:val="ListParagraph"/>
              <w:ind w:left="0"/>
              <w:jc w:val="center"/>
              <w:rPr>
                <w:rFonts w:ascii="Calibri" w:hAnsi="Calibri" w:cs="Calibri"/>
                <w:sz w:val="22"/>
                <w:szCs w:val="22"/>
              </w:rPr>
            </w:pPr>
            <w:r>
              <w:rPr>
                <w:rFonts w:ascii="Wingdings" w:eastAsia="Wingdings" w:hAnsi="Wingdings" w:cs="Wingdings"/>
                <w:sz w:val="22"/>
                <w:szCs w:val="22"/>
              </w:rPr>
              <w:t>û</w:t>
            </w:r>
          </w:p>
        </w:tc>
      </w:tr>
    </w:tbl>
    <w:p w14:paraId="388D7820" w14:textId="77777777" w:rsidR="00EA4704" w:rsidRPr="00EA4704" w:rsidRDefault="00EA4704" w:rsidP="003A5DF4">
      <w:pPr>
        <w:pStyle w:val="ListParagraph"/>
        <w:ind w:left="900"/>
        <w:rPr>
          <w:rFonts w:ascii="Calibri" w:hAnsi="Calibri" w:cs="Calibri"/>
          <w:b/>
          <w:bCs/>
        </w:rPr>
      </w:pPr>
    </w:p>
    <w:p w14:paraId="6E03788A" w14:textId="04214BD1" w:rsidR="007947F8" w:rsidRDefault="004535C4" w:rsidP="008E2508">
      <w:pPr>
        <w:pStyle w:val="ListParagraph"/>
        <w:numPr>
          <w:ilvl w:val="2"/>
          <w:numId w:val="7"/>
        </w:numPr>
        <w:rPr>
          <w:rFonts w:ascii="Calibri" w:hAnsi="Calibri" w:cs="Calibri"/>
          <w:b/>
          <w:bCs/>
        </w:rPr>
      </w:pPr>
      <w:r>
        <w:rPr>
          <w:rFonts w:ascii="Calibri" w:hAnsi="Calibri" w:cs="Calibri"/>
          <w:b/>
          <w:bCs/>
        </w:rPr>
        <w:t>O</w:t>
      </w:r>
      <w:r w:rsidR="00F05BE2">
        <w:rPr>
          <w:rFonts w:ascii="Calibri" w:hAnsi="Calibri" w:cs="Calibri"/>
          <w:b/>
          <w:bCs/>
        </w:rPr>
        <w:t xml:space="preserve">rder </w:t>
      </w:r>
      <w:r w:rsidR="00DD1658" w:rsidRPr="005A5D1E">
        <w:rPr>
          <w:rFonts w:ascii="Calibri" w:hAnsi="Calibri" w:cs="Calibri"/>
          <w:b/>
          <w:bCs/>
        </w:rPr>
        <w:t xml:space="preserve">Management </w:t>
      </w:r>
    </w:p>
    <w:p w14:paraId="332D4917" w14:textId="3F7DC456" w:rsidR="00305216" w:rsidRPr="00305216" w:rsidRDefault="00305216" w:rsidP="008E2508">
      <w:pPr>
        <w:pStyle w:val="ListParagraph"/>
        <w:numPr>
          <w:ilvl w:val="0"/>
          <w:numId w:val="1"/>
        </w:numPr>
        <w:rPr>
          <w:rFonts w:ascii="Calibri" w:hAnsi="Calibri" w:cs="Calibri"/>
          <w:sz w:val="22"/>
          <w:szCs w:val="22"/>
        </w:rPr>
      </w:pPr>
      <w:r w:rsidRPr="00305216">
        <w:rPr>
          <w:rFonts w:ascii="Calibri" w:hAnsi="Calibri" w:cs="Calibri"/>
          <w:sz w:val="22"/>
          <w:szCs w:val="22"/>
        </w:rPr>
        <w:t xml:space="preserve">The order screen is expected to </w:t>
      </w:r>
      <w:r w:rsidR="006A12EF">
        <w:rPr>
          <w:rFonts w:ascii="Calibri" w:hAnsi="Calibri" w:cs="Calibri"/>
          <w:sz w:val="22"/>
          <w:szCs w:val="22"/>
        </w:rPr>
        <w:t xml:space="preserve">fetch </w:t>
      </w:r>
      <w:r>
        <w:rPr>
          <w:rFonts w:ascii="Calibri" w:hAnsi="Calibri" w:cs="Calibri"/>
          <w:sz w:val="22"/>
          <w:szCs w:val="22"/>
        </w:rPr>
        <w:t>the</w:t>
      </w:r>
      <w:r w:rsidRPr="00305216">
        <w:rPr>
          <w:rFonts w:ascii="Calibri" w:hAnsi="Calibri" w:cs="Calibri"/>
          <w:sz w:val="22"/>
          <w:szCs w:val="22"/>
        </w:rPr>
        <w:t xml:space="preserve"> data from </w:t>
      </w:r>
      <w:r w:rsidR="00CC671D">
        <w:rPr>
          <w:rFonts w:ascii="Calibri" w:hAnsi="Calibri" w:cs="Calibri"/>
          <w:sz w:val="22"/>
          <w:szCs w:val="22"/>
        </w:rPr>
        <w:t>CDP (</w:t>
      </w:r>
      <w:r w:rsidR="0035645A">
        <w:rPr>
          <w:rFonts w:ascii="Calibri" w:hAnsi="Calibri" w:cs="Calibri"/>
          <w:sz w:val="22"/>
          <w:szCs w:val="22"/>
        </w:rPr>
        <w:t>FOW</w:t>
      </w:r>
      <w:r w:rsidR="00545033">
        <w:rPr>
          <w:rFonts w:ascii="Calibri" w:hAnsi="Calibri" w:cs="Calibri"/>
          <w:sz w:val="22"/>
          <w:szCs w:val="22"/>
        </w:rPr>
        <w:t xml:space="preserve"> &amp;</w:t>
      </w:r>
      <w:r w:rsidR="0035645A">
        <w:rPr>
          <w:rFonts w:ascii="Calibri" w:hAnsi="Calibri" w:cs="Calibri"/>
          <w:sz w:val="22"/>
          <w:szCs w:val="22"/>
        </w:rPr>
        <w:t xml:space="preserve"> </w:t>
      </w:r>
      <w:r w:rsidRPr="00305216">
        <w:rPr>
          <w:rFonts w:ascii="Calibri" w:hAnsi="Calibri" w:cs="Calibri"/>
          <w:sz w:val="22"/>
          <w:szCs w:val="22"/>
        </w:rPr>
        <w:t>Web Qi</w:t>
      </w:r>
      <w:r w:rsidR="00545033">
        <w:rPr>
          <w:rFonts w:ascii="Calibri" w:hAnsi="Calibri" w:cs="Calibri"/>
          <w:sz w:val="22"/>
          <w:szCs w:val="22"/>
        </w:rPr>
        <w:t>)</w:t>
      </w:r>
    </w:p>
    <w:p w14:paraId="427A5342" w14:textId="2CF71CD3" w:rsidR="00083176" w:rsidRDefault="00F626E9" w:rsidP="008E2508">
      <w:pPr>
        <w:pStyle w:val="ListParagraph"/>
        <w:numPr>
          <w:ilvl w:val="0"/>
          <w:numId w:val="1"/>
        </w:numPr>
        <w:rPr>
          <w:rFonts w:ascii="Calibri" w:hAnsi="Calibri" w:cs="Calibri"/>
          <w:sz w:val="22"/>
          <w:szCs w:val="22"/>
        </w:rPr>
      </w:pPr>
      <w:r w:rsidRPr="00083176">
        <w:rPr>
          <w:rFonts w:ascii="Calibri" w:hAnsi="Calibri" w:cs="Calibri"/>
          <w:sz w:val="22"/>
          <w:szCs w:val="22"/>
        </w:rPr>
        <w:t>Display</w:t>
      </w:r>
      <w:r w:rsidR="005A3F8B" w:rsidRPr="00083176">
        <w:rPr>
          <w:rFonts w:ascii="Calibri" w:hAnsi="Calibri" w:cs="Calibri"/>
          <w:sz w:val="22"/>
          <w:szCs w:val="22"/>
        </w:rPr>
        <w:t xml:space="preserve"> all </w:t>
      </w:r>
      <w:r w:rsidR="00CB2B5B" w:rsidRPr="00083176">
        <w:rPr>
          <w:rFonts w:ascii="Calibri" w:hAnsi="Calibri" w:cs="Calibri"/>
          <w:sz w:val="22"/>
          <w:szCs w:val="22"/>
        </w:rPr>
        <w:t>the o</w:t>
      </w:r>
      <w:r w:rsidR="005A3F8B" w:rsidRPr="00083176">
        <w:rPr>
          <w:rFonts w:ascii="Calibri" w:hAnsi="Calibri" w:cs="Calibri"/>
          <w:sz w:val="22"/>
          <w:szCs w:val="22"/>
        </w:rPr>
        <w:t>rder</w:t>
      </w:r>
      <w:r w:rsidR="00CD2330">
        <w:rPr>
          <w:rFonts w:ascii="Calibri" w:hAnsi="Calibri" w:cs="Calibri"/>
          <w:sz w:val="22"/>
          <w:szCs w:val="22"/>
        </w:rPr>
        <w:t xml:space="preserve"> details</w:t>
      </w:r>
      <w:r w:rsidR="005A3F8B" w:rsidRPr="00083176">
        <w:rPr>
          <w:rFonts w:ascii="Calibri" w:hAnsi="Calibri" w:cs="Calibri"/>
          <w:sz w:val="22"/>
          <w:szCs w:val="22"/>
        </w:rPr>
        <w:t xml:space="preserve"> to </w:t>
      </w:r>
      <w:r w:rsidR="00083176" w:rsidRPr="00083176">
        <w:rPr>
          <w:rFonts w:ascii="Calibri" w:hAnsi="Calibri" w:cs="Calibri"/>
          <w:sz w:val="22"/>
          <w:szCs w:val="22"/>
        </w:rPr>
        <w:t>admins,</w:t>
      </w:r>
      <w:r w:rsidR="001D3AFE" w:rsidRPr="00083176">
        <w:rPr>
          <w:rFonts w:ascii="Calibri" w:hAnsi="Calibri" w:cs="Calibri"/>
          <w:sz w:val="22"/>
          <w:szCs w:val="22"/>
        </w:rPr>
        <w:t xml:space="preserve"> </w:t>
      </w:r>
      <w:r w:rsidR="00083176" w:rsidRPr="00083176">
        <w:rPr>
          <w:rFonts w:ascii="Calibri" w:hAnsi="Calibri" w:cs="Calibri"/>
          <w:sz w:val="22"/>
          <w:szCs w:val="22"/>
        </w:rPr>
        <w:t>whereas</w:t>
      </w:r>
      <w:r w:rsidR="0035668B" w:rsidRPr="00083176">
        <w:rPr>
          <w:rFonts w:ascii="Calibri" w:hAnsi="Calibri" w:cs="Calibri"/>
          <w:sz w:val="22"/>
          <w:szCs w:val="22"/>
        </w:rPr>
        <w:t xml:space="preserve"> </w:t>
      </w:r>
      <w:r w:rsidR="00CB2B5B" w:rsidRPr="00083176">
        <w:rPr>
          <w:rFonts w:ascii="Calibri" w:hAnsi="Calibri" w:cs="Calibri"/>
          <w:sz w:val="22"/>
          <w:szCs w:val="22"/>
        </w:rPr>
        <w:t xml:space="preserve">Sales Representatives </w:t>
      </w:r>
      <w:r w:rsidR="00CD2330">
        <w:rPr>
          <w:rFonts w:ascii="Calibri" w:hAnsi="Calibri" w:cs="Calibri"/>
          <w:sz w:val="22"/>
          <w:szCs w:val="22"/>
        </w:rPr>
        <w:t>can</w:t>
      </w:r>
      <w:r w:rsidR="003D3BA7">
        <w:rPr>
          <w:rFonts w:ascii="Calibri" w:hAnsi="Calibri" w:cs="Calibri"/>
          <w:sz w:val="22"/>
          <w:szCs w:val="22"/>
        </w:rPr>
        <w:t xml:space="preserve"> </w:t>
      </w:r>
      <w:r w:rsidR="0019234E">
        <w:rPr>
          <w:rFonts w:ascii="Calibri" w:hAnsi="Calibri" w:cs="Calibri"/>
          <w:sz w:val="22"/>
          <w:szCs w:val="22"/>
        </w:rPr>
        <w:t xml:space="preserve">only </w:t>
      </w:r>
      <w:r w:rsidR="00083176" w:rsidRPr="00083176">
        <w:rPr>
          <w:rFonts w:ascii="Calibri" w:hAnsi="Calibri" w:cs="Calibri"/>
          <w:sz w:val="22"/>
          <w:szCs w:val="22"/>
        </w:rPr>
        <w:t>view the orders assigned to them.</w:t>
      </w:r>
    </w:p>
    <w:p w14:paraId="1275F8A8" w14:textId="77777777" w:rsidR="001217DE" w:rsidRDefault="001217DE" w:rsidP="008E2508">
      <w:pPr>
        <w:pStyle w:val="ListParagraph"/>
        <w:numPr>
          <w:ilvl w:val="0"/>
          <w:numId w:val="1"/>
        </w:numPr>
        <w:rPr>
          <w:rFonts w:ascii="Calibri" w:hAnsi="Calibri" w:cs="Calibri"/>
          <w:sz w:val="22"/>
          <w:szCs w:val="22"/>
        </w:rPr>
      </w:pPr>
      <w:r>
        <w:rPr>
          <w:rFonts w:ascii="Calibri" w:hAnsi="Calibri" w:cs="Calibri"/>
          <w:sz w:val="22"/>
          <w:szCs w:val="22"/>
        </w:rPr>
        <w:t>Admins can assign or reassign the orders to the Sales Representatives</w:t>
      </w:r>
    </w:p>
    <w:p w14:paraId="1CA57493" w14:textId="6A33AD9A" w:rsidR="001217DE" w:rsidRPr="001217DE" w:rsidRDefault="001217DE" w:rsidP="008E2508">
      <w:pPr>
        <w:pStyle w:val="ListParagraph"/>
        <w:numPr>
          <w:ilvl w:val="0"/>
          <w:numId w:val="1"/>
        </w:numPr>
        <w:rPr>
          <w:rFonts w:ascii="Calibri" w:hAnsi="Calibri" w:cs="Calibri"/>
          <w:sz w:val="22"/>
          <w:szCs w:val="22"/>
        </w:rPr>
      </w:pPr>
      <w:r w:rsidRPr="00CE5658">
        <w:rPr>
          <w:rFonts w:ascii="Calibri" w:hAnsi="Calibri" w:cs="Calibri"/>
          <w:sz w:val="22"/>
          <w:szCs w:val="22"/>
        </w:rPr>
        <w:t xml:space="preserve">Sales </w:t>
      </w:r>
      <w:r w:rsidR="00783408">
        <w:rPr>
          <w:rFonts w:ascii="Calibri" w:hAnsi="Calibri" w:cs="Calibri"/>
          <w:sz w:val="22"/>
          <w:szCs w:val="22"/>
        </w:rPr>
        <w:t>R</w:t>
      </w:r>
      <w:r w:rsidRPr="00CE5658">
        <w:rPr>
          <w:rFonts w:ascii="Calibri" w:hAnsi="Calibri" w:cs="Calibri"/>
          <w:sz w:val="22"/>
          <w:szCs w:val="22"/>
        </w:rPr>
        <w:t xml:space="preserve">epresentatives </w:t>
      </w:r>
      <w:r w:rsidR="004A274C">
        <w:rPr>
          <w:rFonts w:ascii="Calibri" w:hAnsi="Calibri" w:cs="Calibri"/>
          <w:sz w:val="22"/>
          <w:szCs w:val="22"/>
        </w:rPr>
        <w:t>can</w:t>
      </w:r>
      <w:r w:rsidRPr="00CE5658">
        <w:rPr>
          <w:rFonts w:ascii="Calibri" w:hAnsi="Calibri" w:cs="Calibri"/>
          <w:sz w:val="22"/>
          <w:szCs w:val="22"/>
        </w:rPr>
        <w:t xml:space="preserve"> assign and reassign orders </w:t>
      </w:r>
      <w:r w:rsidR="00783408">
        <w:rPr>
          <w:rFonts w:ascii="Calibri" w:hAnsi="Calibri" w:cs="Calibri"/>
          <w:sz w:val="22"/>
          <w:szCs w:val="22"/>
        </w:rPr>
        <w:t>to other Sales Representatives as needed</w:t>
      </w:r>
    </w:p>
    <w:p w14:paraId="04BBA967" w14:textId="663F70AB" w:rsidR="004B1E83" w:rsidRDefault="004B1E83" w:rsidP="008E2508">
      <w:pPr>
        <w:pStyle w:val="ListParagraph"/>
        <w:numPr>
          <w:ilvl w:val="0"/>
          <w:numId w:val="1"/>
        </w:numPr>
        <w:rPr>
          <w:rFonts w:ascii="Calibri" w:hAnsi="Calibri" w:cs="Calibri"/>
          <w:sz w:val="22"/>
          <w:szCs w:val="22"/>
        </w:rPr>
      </w:pPr>
      <w:r w:rsidRPr="004B1E83">
        <w:rPr>
          <w:rFonts w:ascii="Calibri" w:hAnsi="Calibri" w:cs="Calibri"/>
          <w:sz w:val="22"/>
          <w:szCs w:val="22"/>
        </w:rPr>
        <w:t>Enable the ability to flag orders for specific actions such as:</w:t>
      </w:r>
      <w:r w:rsidR="00535726">
        <w:rPr>
          <w:rFonts w:ascii="Calibri" w:hAnsi="Calibri" w:cs="Calibri"/>
          <w:sz w:val="22"/>
          <w:szCs w:val="22"/>
        </w:rPr>
        <w:t xml:space="preserve"> </w:t>
      </w:r>
      <w:r w:rsidRPr="00535726">
        <w:rPr>
          <w:rFonts w:ascii="Calibri" w:hAnsi="Calibri" w:cs="Calibri"/>
          <w:sz w:val="22"/>
          <w:szCs w:val="22"/>
        </w:rPr>
        <w:t>Follow Up Later</w:t>
      </w:r>
      <w:r w:rsidR="00535726" w:rsidRPr="00535726">
        <w:rPr>
          <w:rFonts w:ascii="Calibri" w:hAnsi="Calibri" w:cs="Calibri"/>
          <w:sz w:val="22"/>
          <w:szCs w:val="22"/>
        </w:rPr>
        <w:t xml:space="preserve">, </w:t>
      </w:r>
      <w:r w:rsidRPr="00535726">
        <w:rPr>
          <w:rFonts w:ascii="Calibri" w:hAnsi="Calibri" w:cs="Calibri"/>
          <w:sz w:val="22"/>
          <w:szCs w:val="22"/>
        </w:rPr>
        <w:t>Call</w:t>
      </w:r>
      <w:r w:rsidR="00535726" w:rsidRPr="00535726">
        <w:rPr>
          <w:rFonts w:ascii="Calibri" w:hAnsi="Calibri" w:cs="Calibri"/>
          <w:sz w:val="22"/>
          <w:szCs w:val="22"/>
        </w:rPr>
        <w:t xml:space="preserve">, </w:t>
      </w:r>
      <w:r w:rsidRPr="00535726">
        <w:rPr>
          <w:rFonts w:ascii="Calibri" w:hAnsi="Calibri" w:cs="Calibri"/>
          <w:sz w:val="22"/>
          <w:szCs w:val="22"/>
        </w:rPr>
        <w:t>Email</w:t>
      </w:r>
      <w:r w:rsidR="00535726" w:rsidRPr="00535726">
        <w:rPr>
          <w:rFonts w:ascii="Calibri" w:hAnsi="Calibri" w:cs="Calibri"/>
          <w:sz w:val="22"/>
          <w:szCs w:val="22"/>
        </w:rPr>
        <w:t xml:space="preserve"> and </w:t>
      </w:r>
      <w:r w:rsidRPr="00535726">
        <w:rPr>
          <w:rFonts w:ascii="Calibri" w:hAnsi="Calibri" w:cs="Calibri"/>
          <w:sz w:val="22"/>
          <w:szCs w:val="22"/>
        </w:rPr>
        <w:t>Need More Information</w:t>
      </w:r>
      <w:r w:rsidR="00535726">
        <w:rPr>
          <w:rFonts w:ascii="Calibri" w:hAnsi="Calibri" w:cs="Calibri"/>
          <w:sz w:val="22"/>
          <w:szCs w:val="22"/>
        </w:rPr>
        <w:t xml:space="preserve">. </w:t>
      </w:r>
      <w:r w:rsidRPr="00535726">
        <w:rPr>
          <w:rFonts w:ascii="Calibri" w:hAnsi="Calibri" w:cs="Calibri"/>
          <w:sz w:val="22"/>
          <w:szCs w:val="22"/>
        </w:rPr>
        <w:t xml:space="preserve">Additionally, provide visual indicators </w:t>
      </w:r>
      <w:r w:rsidR="00F3641A">
        <w:rPr>
          <w:rFonts w:ascii="Calibri" w:hAnsi="Calibri" w:cs="Calibri"/>
          <w:sz w:val="22"/>
          <w:szCs w:val="22"/>
        </w:rPr>
        <w:t xml:space="preserve">for the </w:t>
      </w:r>
      <w:r w:rsidR="00FB4248">
        <w:rPr>
          <w:rFonts w:ascii="Calibri" w:hAnsi="Calibri" w:cs="Calibri"/>
          <w:sz w:val="22"/>
          <w:szCs w:val="22"/>
        </w:rPr>
        <w:t>above-mentioned flags</w:t>
      </w:r>
    </w:p>
    <w:p w14:paraId="6F4D6BF7" w14:textId="0526E943" w:rsidR="00B91A4F" w:rsidRDefault="006679A6" w:rsidP="008E2508">
      <w:pPr>
        <w:pStyle w:val="ListParagraph"/>
        <w:numPr>
          <w:ilvl w:val="0"/>
          <w:numId w:val="1"/>
        </w:numPr>
        <w:rPr>
          <w:rFonts w:ascii="Calibri" w:hAnsi="Calibri" w:cs="Calibri"/>
          <w:sz w:val="22"/>
          <w:szCs w:val="22"/>
        </w:rPr>
      </w:pPr>
      <w:r>
        <w:rPr>
          <w:rFonts w:ascii="Calibri" w:hAnsi="Calibri" w:cs="Calibri"/>
          <w:sz w:val="22"/>
          <w:szCs w:val="22"/>
        </w:rPr>
        <w:t xml:space="preserve">Ability to </w:t>
      </w:r>
      <w:r w:rsidR="00B91A4F" w:rsidRPr="005A16AD">
        <w:rPr>
          <w:rFonts w:ascii="Calibri" w:hAnsi="Calibri" w:cs="Calibri"/>
          <w:sz w:val="22"/>
          <w:szCs w:val="22"/>
        </w:rPr>
        <w:t>track</w:t>
      </w:r>
      <w:r w:rsidR="00455976">
        <w:rPr>
          <w:rFonts w:ascii="Calibri" w:hAnsi="Calibri" w:cs="Calibri"/>
          <w:sz w:val="22"/>
          <w:szCs w:val="22"/>
        </w:rPr>
        <w:t xml:space="preserve"> the</w:t>
      </w:r>
      <w:r w:rsidR="00B91A4F" w:rsidRPr="005A16AD">
        <w:rPr>
          <w:rFonts w:ascii="Calibri" w:hAnsi="Calibri" w:cs="Calibri"/>
          <w:sz w:val="22"/>
          <w:szCs w:val="22"/>
        </w:rPr>
        <w:t xml:space="preserve"> client</w:t>
      </w:r>
      <w:r w:rsidR="00455976">
        <w:rPr>
          <w:rFonts w:ascii="Calibri" w:hAnsi="Calibri" w:cs="Calibri"/>
          <w:sz w:val="22"/>
          <w:szCs w:val="22"/>
        </w:rPr>
        <w:t>’s</w:t>
      </w:r>
      <w:r w:rsidR="00B91A4F" w:rsidRPr="005A16AD">
        <w:rPr>
          <w:rFonts w:ascii="Calibri" w:hAnsi="Calibri" w:cs="Calibri"/>
          <w:sz w:val="22"/>
          <w:szCs w:val="22"/>
        </w:rPr>
        <w:t xml:space="preserve"> follow-up comments to monitor client interactions and plan appropriate next steps.</w:t>
      </w:r>
      <w:r w:rsidR="00B91A4F">
        <w:rPr>
          <w:rFonts w:ascii="Calibri" w:hAnsi="Calibri" w:cs="Calibri"/>
          <w:sz w:val="22"/>
          <w:szCs w:val="22"/>
        </w:rPr>
        <w:t xml:space="preserve"> </w:t>
      </w:r>
      <w:r w:rsidR="00B91A4F" w:rsidRPr="005775FB">
        <w:rPr>
          <w:rFonts w:ascii="Calibri" w:hAnsi="Calibri" w:cs="Calibri"/>
          <w:sz w:val="22"/>
          <w:szCs w:val="22"/>
        </w:rPr>
        <w:t>The following predefined flags can be applied</w:t>
      </w:r>
      <w:r w:rsidR="00B91A4F">
        <w:rPr>
          <w:rFonts w:ascii="Calibri" w:hAnsi="Calibri" w:cs="Calibri"/>
          <w:sz w:val="22"/>
          <w:szCs w:val="22"/>
        </w:rPr>
        <w:t>:</w:t>
      </w:r>
    </w:p>
    <w:p w14:paraId="0833DC58" w14:textId="77777777" w:rsidR="00B91A4F" w:rsidRPr="00EB696C" w:rsidRDefault="00B91A4F" w:rsidP="008E2508">
      <w:pPr>
        <w:pStyle w:val="ListParagraph"/>
        <w:numPr>
          <w:ilvl w:val="0"/>
          <w:numId w:val="4"/>
        </w:numPr>
        <w:rPr>
          <w:rFonts w:ascii="Calibri" w:hAnsi="Calibri" w:cs="Calibri"/>
          <w:sz w:val="22"/>
          <w:szCs w:val="22"/>
        </w:rPr>
      </w:pPr>
      <w:r w:rsidRPr="00EB696C">
        <w:rPr>
          <w:rFonts w:ascii="Calibri" w:hAnsi="Calibri" w:cs="Calibri"/>
          <w:sz w:val="22"/>
          <w:szCs w:val="22"/>
        </w:rPr>
        <w:t>Called – Left Voicemail</w:t>
      </w:r>
    </w:p>
    <w:p w14:paraId="4898C7F4" w14:textId="77777777" w:rsidR="00B91A4F" w:rsidRPr="00EB696C" w:rsidRDefault="00B91A4F" w:rsidP="008E2508">
      <w:pPr>
        <w:pStyle w:val="ListParagraph"/>
        <w:numPr>
          <w:ilvl w:val="0"/>
          <w:numId w:val="4"/>
        </w:numPr>
        <w:rPr>
          <w:rFonts w:ascii="Calibri" w:hAnsi="Calibri" w:cs="Calibri"/>
          <w:sz w:val="22"/>
          <w:szCs w:val="22"/>
        </w:rPr>
      </w:pPr>
      <w:r w:rsidRPr="00EB696C">
        <w:rPr>
          <w:rFonts w:ascii="Calibri" w:hAnsi="Calibri" w:cs="Calibri"/>
          <w:sz w:val="22"/>
          <w:szCs w:val="22"/>
        </w:rPr>
        <w:t>Emailed</w:t>
      </w:r>
    </w:p>
    <w:p w14:paraId="283BA705" w14:textId="77777777" w:rsidR="00B91A4F" w:rsidRPr="00EB696C" w:rsidRDefault="00B91A4F" w:rsidP="008E2508">
      <w:pPr>
        <w:pStyle w:val="ListParagraph"/>
        <w:numPr>
          <w:ilvl w:val="0"/>
          <w:numId w:val="4"/>
        </w:numPr>
        <w:rPr>
          <w:rFonts w:ascii="Calibri" w:hAnsi="Calibri" w:cs="Calibri"/>
          <w:sz w:val="22"/>
          <w:szCs w:val="22"/>
        </w:rPr>
      </w:pPr>
      <w:r w:rsidRPr="00EB696C">
        <w:rPr>
          <w:rFonts w:ascii="Calibri" w:hAnsi="Calibri" w:cs="Calibri"/>
          <w:sz w:val="22"/>
          <w:szCs w:val="22"/>
        </w:rPr>
        <w:t>No 1031 Ever</w:t>
      </w:r>
    </w:p>
    <w:p w14:paraId="13833A52" w14:textId="77777777" w:rsidR="00B91A4F" w:rsidRPr="00EB696C" w:rsidRDefault="00B91A4F" w:rsidP="008E2508">
      <w:pPr>
        <w:pStyle w:val="ListParagraph"/>
        <w:numPr>
          <w:ilvl w:val="0"/>
          <w:numId w:val="4"/>
        </w:numPr>
        <w:rPr>
          <w:rFonts w:ascii="Calibri" w:hAnsi="Calibri" w:cs="Calibri"/>
          <w:sz w:val="22"/>
          <w:szCs w:val="22"/>
        </w:rPr>
      </w:pPr>
      <w:r w:rsidRPr="00EB696C">
        <w:rPr>
          <w:rFonts w:ascii="Calibri" w:hAnsi="Calibri" w:cs="Calibri"/>
          <w:sz w:val="22"/>
          <w:szCs w:val="22"/>
        </w:rPr>
        <w:t>Yes 1031 – Went with IPX</w:t>
      </w:r>
    </w:p>
    <w:p w14:paraId="45C565CC" w14:textId="77777777" w:rsidR="006D7C63" w:rsidRDefault="00B91A4F" w:rsidP="008E2508">
      <w:pPr>
        <w:pStyle w:val="ListParagraph"/>
        <w:numPr>
          <w:ilvl w:val="0"/>
          <w:numId w:val="4"/>
        </w:numPr>
        <w:rPr>
          <w:rFonts w:ascii="Calibri" w:hAnsi="Calibri" w:cs="Calibri"/>
          <w:sz w:val="22"/>
          <w:szCs w:val="22"/>
        </w:rPr>
      </w:pPr>
      <w:r w:rsidRPr="00EB696C">
        <w:rPr>
          <w:rFonts w:ascii="Calibri" w:hAnsi="Calibri" w:cs="Calibri"/>
          <w:sz w:val="22"/>
          <w:szCs w:val="22"/>
        </w:rPr>
        <w:t>Yes 1031 – Went with Competitor</w:t>
      </w:r>
    </w:p>
    <w:p w14:paraId="64641A2F" w14:textId="36D934A5" w:rsidR="00B91A4F" w:rsidRPr="008F7AA2" w:rsidRDefault="00B91A4F" w:rsidP="008E2508">
      <w:pPr>
        <w:pStyle w:val="ListParagraph"/>
        <w:numPr>
          <w:ilvl w:val="0"/>
          <w:numId w:val="4"/>
        </w:numPr>
        <w:rPr>
          <w:rFonts w:ascii="Calibri" w:hAnsi="Calibri" w:cs="Calibri"/>
          <w:sz w:val="22"/>
          <w:szCs w:val="22"/>
        </w:rPr>
      </w:pPr>
      <w:r w:rsidRPr="008F7AA2">
        <w:rPr>
          <w:rFonts w:ascii="Calibri" w:hAnsi="Calibri" w:cs="Calibri"/>
          <w:sz w:val="22"/>
          <w:szCs w:val="22"/>
        </w:rPr>
        <w:t>Need Follow-Up</w:t>
      </w:r>
      <w:r w:rsidR="00572D86" w:rsidRPr="008F7AA2">
        <w:rPr>
          <w:rFonts w:ascii="Calibri" w:hAnsi="Calibri" w:cs="Calibri"/>
          <w:sz w:val="22"/>
          <w:szCs w:val="22"/>
        </w:rPr>
        <w:t xml:space="preserve">: </w:t>
      </w:r>
      <w:r w:rsidRPr="008F7AA2">
        <w:rPr>
          <w:rFonts w:ascii="Calibri" w:hAnsi="Calibri" w:cs="Calibri"/>
          <w:sz w:val="22"/>
          <w:szCs w:val="22"/>
        </w:rPr>
        <w:t>Send more information</w:t>
      </w:r>
      <w:r w:rsidR="00572D86" w:rsidRPr="008F7AA2">
        <w:rPr>
          <w:rFonts w:ascii="Calibri" w:hAnsi="Calibri" w:cs="Calibri"/>
          <w:sz w:val="22"/>
          <w:szCs w:val="22"/>
        </w:rPr>
        <w:t xml:space="preserve">, </w:t>
      </w:r>
      <w:r w:rsidR="00C6332D" w:rsidRPr="008F7AA2">
        <w:rPr>
          <w:rFonts w:ascii="Calibri" w:hAnsi="Calibri" w:cs="Calibri"/>
          <w:sz w:val="22"/>
          <w:szCs w:val="22"/>
        </w:rPr>
        <w:t>add</w:t>
      </w:r>
      <w:r w:rsidRPr="008F7AA2">
        <w:rPr>
          <w:rFonts w:ascii="Calibri" w:hAnsi="Calibri" w:cs="Calibri"/>
          <w:sz w:val="22"/>
          <w:szCs w:val="22"/>
        </w:rPr>
        <w:t xml:space="preserve"> to mailing list</w:t>
      </w:r>
      <w:r w:rsidR="00572D86" w:rsidRPr="008F7AA2">
        <w:rPr>
          <w:rFonts w:ascii="Calibri" w:hAnsi="Calibri" w:cs="Calibri"/>
          <w:sz w:val="22"/>
          <w:szCs w:val="22"/>
        </w:rPr>
        <w:t xml:space="preserve">, </w:t>
      </w:r>
      <w:r w:rsidRPr="008F7AA2">
        <w:rPr>
          <w:rFonts w:ascii="Calibri" w:hAnsi="Calibri" w:cs="Calibri"/>
          <w:sz w:val="22"/>
          <w:szCs w:val="22"/>
        </w:rPr>
        <w:t>Set up CE seminar</w:t>
      </w:r>
    </w:p>
    <w:p w14:paraId="521F500B" w14:textId="389C0574" w:rsidR="008D359E" w:rsidRDefault="008D359E" w:rsidP="008E2508">
      <w:pPr>
        <w:pStyle w:val="ListParagraph"/>
        <w:numPr>
          <w:ilvl w:val="0"/>
          <w:numId w:val="1"/>
        </w:numPr>
        <w:rPr>
          <w:rFonts w:ascii="Calibri" w:hAnsi="Calibri" w:cs="Calibri"/>
          <w:sz w:val="22"/>
          <w:szCs w:val="22"/>
        </w:rPr>
      </w:pPr>
      <w:r>
        <w:rPr>
          <w:rFonts w:ascii="Calibri" w:hAnsi="Calibri" w:cs="Calibri"/>
          <w:sz w:val="22"/>
          <w:szCs w:val="22"/>
        </w:rPr>
        <w:t>View &amp; update the order status as</w:t>
      </w:r>
    </w:p>
    <w:p w14:paraId="506B5BFB" w14:textId="163C5B9F" w:rsidR="008D359E" w:rsidRDefault="008D359E" w:rsidP="008E2508">
      <w:pPr>
        <w:pStyle w:val="ListParagraph"/>
        <w:numPr>
          <w:ilvl w:val="0"/>
          <w:numId w:val="10"/>
        </w:numPr>
        <w:rPr>
          <w:rFonts w:ascii="Calibri" w:hAnsi="Calibri" w:cs="Calibri"/>
          <w:sz w:val="22"/>
          <w:szCs w:val="22"/>
        </w:rPr>
      </w:pPr>
      <w:r>
        <w:rPr>
          <w:rFonts w:ascii="Calibri" w:hAnsi="Calibri" w:cs="Calibri"/>
          <w:sz w:val="22"/>
          <w:szCs w:val="22"/>
        </w:rPr>
        <w:t>Open</w:t>
      </w:r>
    </w:p>
    <w:p w14:paraId="09B3A411" w14:textId="6847C7B5" w:rsidR="008F7AA2" w:rsidRDefault="008F7AA2" w:rsidP="008E2508">
      <w:pPr>
        <w:pStyle w:val="ListParagraph"/>
        <w:numPr>
          <w:ilvl w:val="0"/>
          <w:numId w:val="10"/>
        </w:numPr>
        <w:rPr>
          <w:rFonts w:ascii="Calibri" w:hAnsi="Calibri" w:cs="Calibri"/>
          <w:sz w:val="22"/>
          <w:szCs w:val="22"/>
        </w:rPr>
      </w:pPr>
      <w:r>
        <w:rPr>
          <w:rFonts w:ascii="Calibri" w:hAnsi="Calibri" w:cs="Calibri"/>
          <w:sz w:val="22"/>
          <w:szCs w:val="22"/>
        </w:rPr>
        <w:t xml:space="preserve">Closed </w:t>
      </w:r>
    </w:p>
    <w:p w14:paraId="40359DC3" w14:textId="7E6062E5" w:rsidR="008F7AA2" w:rsidRPr="008D359E" w:rsidRDefault="008F7AA2" w:rsidP="008E2508">
      <w:pPr>
        <w:pStyle w:val="ListParagraph"/>
        <w:numPr>
          <w:ilvl w:val="0"/>
          <w:numId w:val="10"/>
        </w:numPr>
        <w:rPr>
          <w:rFonts w:ascii="Calibri" w:hAnsi="Calibri" w:cs="Calibri"/>
          <w:sz w:val="22"/>
          <w:szCs w:val="22"/>
        </w:rPr>
      </w:pPr>
      <w:r>
        <w:rPr>
          <w:rFonts w:ascii="Calibri" w:hAnsi="Calibri" w:cs="Calibri"/>
          <w:sz w:val="22"/>
          <w:szCs w:val="22"/>
        </w:rPr>
        <w:t xml:space="preserve">Canceled </w:t>
      </w:r>
    </w:p>
    <w:p w14:paraId="5640CD51" w14:textId="34AE36E2" w:rsidR="00237F82" w:rsidRDefault="00237F82" w:rsidP="008E2508">
      <w:pPr>
        <w:pStyle w:val="ListParagraph"/>
        <w:numPr>
          <w:ilvl w:val="0"/>
          <w:numId w:val="1"/>
        </w:numPr>
        <w:rPr>
          <w:rFonts w:ascii="Calibri" w:hAnsi="Calibri" w:cs="Calibri"/>
          <w:sz w:val="22"/>
          <w:szCs w:val="22"/>
        </w:rPr>
      </w:pPr>
      <w:r w:rsidRPr="00083176">
        <w:rPr>
          <w:rFonts w:ascii="Calibri" w:hAnsi="Calibri" w:cs="Calibri"/>
          <w:sz w:val="22"/>
          <w:szCs w:val="22"/>
        </w:rPr>
        <w:t xml:space="preserve">View the </w:t>
      </w:r>
      <w:r w:rsidR="004A7AE3">
        <w:rPr>
          <w:rFonts w:ascii="Calibri" w:hAnsi="Calibri" w:cs="Calibri"/>
          <w:sz w:val="22"/>
          <w:szCs w:val="22"/>
        </w:rPr>
        <w:t xml:space="preserve">new </w:t>
      </w:r>
      <w:r>
        <w:rPr>
          <w:rFonts w:ascii="Calibri" w:hAnsi="Calibri" w:cs="Calibri"/>
          <w:sz w:val="22"/>
          <w:szCs w:val="22"/>
        </w:rPr>
        <w:t xml:space="preserve">IPX </w:t>
      </w:r>
      <w:r w:rsidR="002C1E0B">
        <w:rPr>
          <w:rFonts w:ascii="Calibri" w:hAnsi="Calibri" w:cs="Calibri"/>
          <w:sz w:val="22"/>
          <w:szCs w:val="22"/>
        </w:rPr>
        <w:t xml:space="preserve">exchange </w:t>
      </w:r>
      <w:r w:rsidRPr="00083176">
        <w:rPr>
          <w:rFonts w:ascii="Calibri" w:hAnsi="Calibri" w:cs="Calibri"/>
          <w:sz w:val="22"/>
          <w:szCs w:val="22"/>
        </w:rPr>
        <w:t>status</w:t>
      </w:r>
      <w:r>
        <w:rPr>
          <w:rFonts w:ascii="Calibri" w:hAnsi="Calibri" w:cs="Calibri"/>
          <w:sz w:val="22"/>
          <w:szCs w:val="22"/>
        </w:rPr>
        <w:t xml:space="preserve"> as</w:t>
      </w:r>
      <w:r w:rsidR="00BA1426">
        <w:rPr>
          <w:rFonts w:ascii="Calibri" w:hAnsi="Calibri" w:cs="Calibri"/>
          <w:sz w:val="22"/>
          <w:szCs w:val="22"/>
        </w:rPr>
        <w:t xml:space="preserve"> (for web Qi orders)</w:t>
      </w:r>
    </w:p>
    <w:p w14:paraId="0F118ED8"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D – Delayed </w:t>
      </w:r>
    </w:p>
    <w:p w14:paraId="2FA1B5F5"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P – Pending </w:t>
      </w:r>
    </w:p>
    <w:p w14:paraId="69CE4866"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CNXP – Canceled Pending </w:t>
      </w:r>
    </w:p>
    <w:p w14:paraId="29BC6D70"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CNX - Canceled </w:t>
      </w:r>
    </w:p>
    <w:p w14:paraId="3CBF293F"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NPF – Note Payment File </w:t>
      </w:r>
    </w:p>
    <w:p w14:paraId="0C9E1B46"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S – Simultaneous </w:t>
      </w:r>
    </w:p>
    <w:p w14:paraId="2889078D"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PS - Partial Simultaneous </w:t>
      </w:r>
    </w:p>
    <w:p w14:paraId="2BF36BC3"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45 F - Failed Non-ID (45F)</w:t>
      </w:r>
    </w:p>
    <w:p w14:paraId="3479F2E1"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Failed non-purchase (180F)</w:t>
      </w:r>
    </w:p>
    <w:p w14:paraId="45676FD0" w14:textId="77777777"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Trans - Transfer to Reverse </w:t>
      </w:r>
    </w:p>
    <w:p w14:paraId="2C3962BE" w14:textId="6D8DE7ED" w:rsidR="00237F82" w:rsidRPr="00475F8E"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Tax Return Filed</w:t>
      </w:r>
      <w:r w:rsidR="00ED53D1">
        <w:rPr>
          <w:rFonts w:ascii="Calibri" w:hAnsi="Calibri" w:cs="Calibri"/>
          <w:sz w:val="22"/>
          <w:szCs w:val="22"/>
        </w:rPr>
        <w:t>/completed</w:t>
      </w:r>
    </w:p>
    <w:p w14:paraId="751C60A6" w14:textId="0F01D70F" w:rsidR="00E72AA6" w:rsidRPr="00ED53D1" w:rsidRDefault="00237F82" w:rsidP="008E2508">
      <w:pPr>
        <w:pStyle w:val="ListParagraph"/>
        <w:numPr>
          <w:ilvl w:val="0"/>
          <w:numId w:val="9"/>
        </w:numPr>
        <w:rPr>
          <w:rFonts w:ascii="Calibri" w:hAnsi="Calibri" w:cs="Calibri"/>
          <w:sz w:val="22"/>
          <w:szCs w:val="22"/>
        </w:rPr>
      </w:pPr>
      <w:r w:rsidRPr="00475F8E">
        <w:rPr>
          <w:rFonts w:ascii="Calibri" w:hAnsi="Calibri" w:cs="Calibri"/>
          <w:sz w:val="22"/>
          <w:szCs w:val="22"/>
        </w:rPr>
        <w:t xml:space="preserve">Resc </w:t>
      </w:r>
      <w:r w:rsidR="00FC4760">
        <w:rPr>
          <w:rFonts w:ascii="Calibri" w:hAnsi="Calibri" w:cs="Calibri"/>
          <w:sz w:val="22"/>
          <w:szCs w:val="22"/>
        </w:rPr>
        <w:t>–</w:t>
      </w:r>
      <w:r w:rsidRPr="00475F8E">
        <w:rPr>
          <w:rFonts w:ascii="Calibri" w:hAnsi="Calibri" w:cs="Calibri"/>
          <w:sz w:val="22"/>
          <w:szCs w:val="22"/>
        </w:rPr>
        <w:t xml:space="preserve"> Rescinded</w:t>
      </w:r>
    </w:p>
    <w:p w14:paraId="49B6342F" w14:textId="77777777" w:rsidR="007E74E0" w:rsidRDefault="00F841EE" w:rsidP="008E2508">
      <w:pPr>
        <w:pStyle w:val="ListParagraph"/>
        <w:numPr>
          <w:ilvl w:val="0"/>
          <w:numId w:val="1"/>
        </w:numPr>
        <w:rPr>
          <w:rFonts w:ascii="Calibri" w:hAnsi="Calibri" w:cs="Calibri"/>
          <w:sz w:val="22"/>
          <w:szCs w:val="22"/>
        </w:rPr>
      </w:pPr>
      <w:r>
        <w:rPr>
          <w:rFonts w:ascii="Calibri" w:hAnsi="Calibri" w:cs="Calibri"/>
          <w:sz w:val="22"/>
          <w:szCs w:val="22"/>
        </w:rPr>
        <w:t xml:space="preserve">Display the orders </w:t>
      </w:r>
      <w:r w:rsidR="00EE487F">
        <w:rPr>
          <w:rFonts w:ascii="Calibri" w:hAnsi="Calibri" w:cs="Calibri"/>
          <w:sz w:val="22"/>
          <w:szCs w:val="22"/>
        </w:rPr>
        <w:t>for the following column and a</w:t>
      </w:r>
      <w:r w:rsidR="00DF7438" w:rsidRPr="00FA3CA1">
        <w:rPr>
          <w:rFonts w:ascii="Calibri" w:hAnsi="Calibri" w:cs="Calibri"/>
          <w:sz w:val="22"/>
          <w:szCs w:val="22"/>
        </w:rPr>
        <w:t xml:space="preserve">bility to filter </w:t>
      </w:r>
      <w:r w:rsidR="00EE487F">
        <w:rPr>
          <w:rFonts w:ascii="Calibri" w:hAnsi="Calibri" w:cs="Calibri"/>
          <w:sz w:val="22"/>
          <w:szCs w:val="22"/>
        </w:rPr>
        <w:t>it</w:t>
      </w:r>
      <w:r w:rsidR="00A66480">
        <w:rPr>
          <w:rFonts w:ascii="Calibri" w:hAnsi="Calibri" w:cs="Calibri"/>
          <w:sz w:val="22"/>
          <w:szCs w:val="22"/>
        </w:rPr>
        <w:t xml:space="preserve"> </w:t>
      </w:r>
    </w:p>
    <w:p w14:paraId="4E9A5697" w14:textId="19A1D8AE" w:rsidR="00F47BBE" w:rsidRDefault="007E74E0" w:rsidP="008E2508">
      <w:pPr>
        <w:pStyle w:val="ListParagraph"/>
        <w:numPr>
          <w:ilvl w:val="0"/>
          <w:numId w:val="15"/>
        </w:numPr>
        <w:rPr>
          <w:rFonts w:ascii="Calibri" w:hAnsi="Calibri" w:cs="Calibri"/>
          <w:sz w:val="22"/>
          <w:szCs w:val="22"/>
        </w:rPr>
      </w:pPr>
      <w:r>
        <w:rPr>
          <w:rFonts w:ascii="Calibri" w:hAnsi="Calibri" w:cs="Calibri"/>
          <w:sz w:val="22"/>
          <w:szCs w:val="22"/>
        </w:rPr>
        <w:t>F</w:t>
      </w:r>
      <w:r w:rsidR="00444912">
        <w:rPr>
          <w:rFonts w:ascii="Calibri" w:hAnsi="Calibri" w:cs="Calibri"/>
          <w:sz w:val="22"/>
          <w:szCs w:val="22"/>
        </w:rPr>
        <w:t>or</w:t>
      </w:r>
      <w:r w:rsidR="00A66480">
        <w:rPr>
          <w:rFonts w:ascii="Calibri" w:hAnsi="Calibri" w:cs="Calibri"/>
          <w:sz w:val="22"/>
          <w:szCs w:val="22"/>
        </w:rPr>
        <w:t xml:space="preserve"> FOW</w:t>
      </w:r>
      <w:r>
        <w:rPr>
          <w:rFonts w:ascii="Calibri" w:hAnsi="Calibri" w:cs="Calibri"/>
          <w:sz w:val="22"/>
          <w:szCs w:val="22"/>
        </w:rPr>
        <w:t xml:space="preserve"> order details,</w:t>
      </w:r>
    </w:p>
    <w:p w14:paraId="04EB8FBE" w14:textId="0B3D6D64" w:rsidR="00DF7438" w:rsidRDefault="00DF7438" w:rsidP="00F47BBE">
      <w:pPr>
        <w:pStyle w:val="ListParagraph"/>
        <w:ind w:left="900"/>
        <w:rPr>
          <w:rFonts w:ascii="Calibri" w:hAnsi="Calibri" w:cs="Calibri"/>
          <w:sz w:val="22"/>
          <w:szCs w:val="22"/>
        </w:rPr>
      </w:pPr>
      <w:r w:rsidRPr="00602E93">
        <w:rPr>
          <w:rFonts w:ascii="Calibri" w:hAnsi="Calibri" w:cs="Calibri"/>
          <w:sz w:val="22"/>
          <w:szCs w:val="22"/>
        </w:rPr>
        <w:t>Branch Name, Date Opened, Division, File number, Flash code, Flash Name, Marketing source, Order Type,</w:t>
      </w:r>
      <w:r w:rsidR="00602E93" w:rsidRPr="00602E93">
        <w:rPr>
          <w:rFonts w:ascii="Calibri" w:hAnsi="Calibri" w:cs="Calibri"/>
          <w:sz w:val="22"/>
          <w:szCs w:val="22"/>
        </w:rPr>
        <w:t xml:space="preserve"> </w:t>
      </w:r>
      <w:r w:rsidRPr="00602E93">
        <w:rPr>
          <w:rFonts w:ascii="Calibri" w:hAnsi="Calibri" w:cs="Calibri"/>
          <w:sz w:val="22"/>
          <w:szCs w:val="22"/>
        </w:rPr>
        <w:t>Property State</w:t>
      </w:r>
      <w:r w:rsidR="00873051" w:rsidRPr="00602E93">
        <w:rPr>
          <w:rFonts w:ascii="Calibri" w:hAnsi="Calibri" w:cs="Calibri"/>
          <w:sz w:val="22"/>
          <w:szCs w:val="22"/>
        </w:rPr>
        <w:t>,</w:t>
      </w:r>
      <w:r w:rsidR="00602E93" w:rsidRPr="00602E93">
        <w:rPr>
          <w:rFonts w:ascii="Calibri" w:hAnsi="Calibri" w:cs="Calibri"/>
          <w:sz w:val="22"/>
          <w:szCs w:val="22"/>
        </w:rPr>
        <w:t xml:space="preserve"> </w:t>
      </w:r>
      <w:r w:rsidR="00E418EA" w:rsidRPr="00602E93">
        <w:rPr>
          <w:rFonts w:ascii="Calibri" w:hAnsi="Calibri" w:cs="Calibri"/>
          <w:sz w:val="22"/>
          <w:szCs w:val="22"/>
        </w:rPr>
        <w:t>Property Price &amp;</w:t>
      </w:r>
      <w:r w:rsidR="00602E93" w:rsidRPr="00602E93">
        <w:rPr>
          <w:rFonts w:ascii="Calibri" w:hAnsi="Calibri" w:cs="Calibri"/>
          <w:sz w:val="22"/>
          <w:szCs w:val="22"/>
        </w:rPr>
        <w:t xml:space="preserve"> </w:t>
      </w:r>
      <w:r w:rsidRPr="00602E93">
        <w:rPr>
          <w:rFonts w:ascii="Calibri" w:hAnsi="Calibri" w:cs="Calibri"/>
          <w:sz w:val="22"/>
          <w:szCs w:val="22"/>
        </w:rPr>
        <w:t>Property type group</w:t>
      </w:r>
      <w:r w:rsidR="00E5722D" w:rsidRPr="00602E93">
        <w:rPr>
          <w:rFonts w:ascii="Calibri" w:hAnsi="Calibri" w:cs="Calibri"/>
          <w:sz w:val="22"/>
          <w:szCs w:val="22"/>
        </w:rPr>
        <w:t xml:space="preserve"> etc., </w:t>
      </w:r>
    </w:p>
    <w:p w14:paraId="1CD66E4E" w14:textId="174F321C" w:rsidR="002E2C3A" w:rsidRPr="002E2C3A" w:rsidRDefault="002E2C3A" w:rsidP="002E2C3A">
      <w:pPr>
        <w:rPr>
          <w:rFonts w:ascii="Calibri" w:hAnsi="Calibri" w:cs="Calibri"/>
          <w:sz w:val="22"/>
          <w:szCs w:val="22"/>
        </w:rPr>
      </w:pPr>
    </w:p>
    <w:p w14:paraId="4750E74C" w14:textId="2C183F08" w:rsidR="002E2C3A" w:rsidRDefault="007E74E0" w:rsidP="008E2508">
      <w:pPr>
        <w:pStyle w:val="ListParagraph"/>
        <w:numPr>
          <w:ilvl w:val="0"/>
          <w:numId w:val="15"/>
        </w:numPr>
        <w:rPr>
          <w:rFonts w:ascii="Calibri" w:hAnsi="Calibri" w:cs="Calibri"/>
          <w:sz w:val="22"/>
          <w:szCs w:val="22"/>
        </w:rPr>
      </w:pPr>
      <w:r>
        <w:rPr>
          <w:rFonts w:ascii="Calibri" w:hAnsi="Calibri" w:cs="Calibri"/>
          <w:sz w:val="22"/>
          <w:szCs w:val="22"/>
        </w:rPr>
        <w:lastRenderedPageBreak/>
        <w:t xml:space="preserve">For Web Qi </w:t>
      </w:r>
      <w:r w:rsidR="00930F99">
        <w:rPr>
          <w:rFonts w:ascii="Calibri" w:hAnsi="Calibri" w:cs="Calibri"/>
          <w:sz w:val="22"/>
          <w:szCs w:val="22"/>
        </w:rPr>
        <w:t>exchange order details,</w:t>
      </w:r>
    </w:p>
    <w:p w14:paraId="21022769" w14:textId="162C94B0" w:rsidR="007E74E0" w:rsidRPr="008E2508" w:rsidRDefault="00FF30F1" w:rsidP="008E2508">
      <w:pPr>
        <w:ind w:left="900"/>
        <w:rPr>
          <w:rFonts w:ascii="Calibri" w:hAnsi="Calibri" w:cs="Calibri"/>
          <w:sz w:val="22"/>
          <w:szCs w:val="22"/>
        </w:rPr>
      </w:pPr>
      <w:r w:rsidRPr="008E2508">
        <w:rPr>
          <w:rFonts w:ascii="Calibri" w:hAnsi="Calibri" w:cs="Calibri"/>
          <w:sz w:val="22"/>
          <w:szCs w:val="22"/>
        </w:rPr>
        <w:t xml:space="preserve">Exchange Number, </w:t>
      </w:r>
      <w:r w:rsidR="00E3106D" w:rsidRPr="008E2508">
        <w:rPr>
          <w:rFonts w:ascii="Calibri" w:hAnsi="Calibri" w:cs="Calibri"/>
          <w:sz w:val="22"/>
          <w:szCs w:val="22"/>
        </w:rPr>
        <w:t xml:space="preserve">Coordinator, Open </w:t>
      </w:r>
      <w:r w:rsidR="006A2D69" w:rsidRPr="008E2508">
        <w:rPr>
          <w:rFonts w:ascii="Calibri" w:hAnsi="Calibri" w:cs="Calibri"/>
          <w:sz w:val="22"/>
          <w:szCs w:val="22"/>
        </w:rPr>
        <w:t>date,</w:t>
      </w:r>
      <w:r w:rsidR="00E3106D" w:rsidRPr="008E2508">
        <w:rPr>
          <w:rFonts w:ascii="Calibri" w:hAnsi="Calibri" w:cs="Calibri"/>
          <w:sz w:val="22"/>
          <w:szCs w:val="22"/>
        </w:rPr>
        <w:t xml:space="preserve"> Close date and Sales Rep and </w:t>
      </w:r>
      <w:r w:rsidR="006C79D6" w:rsidRPr="008E2508">
        <w:rPr>
          <w:rFonts w:ascii="Calibri" w:hAnsi="Calibri" w:cs="Calibri"/>
          <w:sz w:val="22"/>
          <w:szCs w:val="22"/>
        </w:rPr>
        <w:t xml:space="preserve">Relinquished property </w:t>
      </w:r>
      <w:r w:rsidR="002E2C3A" w:rsidRPr="008E2508">
        <w:rPr>
          <w:rFonts w:ascii="Calibri" w:hAnsi="Calibri" w:cs="Calibri"/>
          <w:sz w:val="22"/>
          <w:szCs w:val="22"/>
        </w:rPr>
        <w:t>details, Replacement</w:t>
      </w:r>
      <w:r w:rsidR="006C79D6" w:rsidRPr="008E2508">
        <w:rPr>
          <w:rFonts w:ascii="Calibri" w:hAnsi="Calibri" w:cs="Calibri"/>
          <w:sz w:val="22"/>
          <w:szCs w:val="22"/>
        </w:rPr>
        <w:t xml:space="preserve"> property details </w:t>
      </w:r>
      <w:r w:rsidR="002A21D2" w:rsidRPr="008E2508">
        <w:rPr>
          <w:rFonts w:ascii="Calibri" w:hAnsi="Calibri" w:cs="Calibri"/>
          <w:sz w:val="22"/>
          <w:szCs w:val="22"/>
        </w:rPr>
        <w:t xml:space="preserve">and contact information associated with the </w:t>
      </w:r>
      <w:r w:rsidR="002E2C3A" w:rsidRPr="008E2508">
        <w:rPr>
          <w:rFonts w:ascii="Calibri" w:hAnsi="Calibri" w:cs="Calibri"/>
          <w:sz w:val="22"/>
          <w:szCs w:val="22"/>
        </w:rPr>
        <w:t xml:space="preserve">Property </w:t>
      </w:r>
      <w:r w:rsidR="002A21D2" w:rsidRPr="008E2508">
        <w:rPr>
          <w:rFonts w:ascii="Calibri" w:hAnsi="Calibri" w:cs="Calibri"/>
          <w:sz w:val="22"/>
          <w:szCs w:val="22"/>
        </w:rPr>
        <w:t xml:space="preserve">Exchange </w:t>
      </w:r>
      <w:r w:rsidR="002E2C3A" w:rsidRPr="008E2508">
        <w:rPr>
          <w:rFonts w:ascii="Calibri" w:hAnsi="Calibri" w:cs="Calibri"/>
          <w:sz w:val="22"/>
          <w:szCs w:val="22"/>
        </w:rPr>
        <w:t>process.</w:t>
      </w:r>
    </w:p>
    <w:p w14:paraId="5004B162" w14:textId="5F93E1A1" w:rsidR="00376EED" w:rsidRPr="00376EED" w:rsidRDefault="00376EED" w:rsidP="008E2508">
      <w:pPr>
        <w:pStyle w:val="ListParagraph"/>
        <w:numPr>
          <w:ilvl w:val="0"/>
          <w:numId w:val="1"/>
        </w:numPr>
        <w:rPr>
          <w:rFonts w:ascii="Calibri" w:eastAsia="Times New Roman" w:hAnsi="Calibri" w:cs="Calibri"/>
          <w:b/>
          <w:bCs/>
          <w:sz w:val="22"/>
          <w:szCs w:val="22"/>
        </w:rPr>
      </w:pPr>
      <w:r w:rsidRPr="005D76D9">
        <w:rPr>
          <w:rFonts w:ascii="Calibri" w:eastAsia="Times New Roman" w:hAnsi="Calibri" w:cs="Calibri"/>
          <w:sz w:val="22"/>
          <w:szCs w:val="22"/>
        </w:rPr>
        <w:t>Advanced Search Capabilities -</w:t>
      </w:r>
      <w:r w:rsidRPr="00376EED">
        <w:rPr>
          <w:rFonts w:ascii="Calibri" w:eastAsia="Times New Roman" w:hAnsi="Calibri" w:cs="Calibri"/>
          <w:b/>
          <w:bCs/>
          <w:sz w:val="22"/>
          <w:szCs w:val="22"/>
        </w:rPr>
        <w:t xml:space="preserve"> </w:t>
      </w:r>
      <w:r w:rsidRPr="00376EED">
        <w:rPr>
          <w:rFonts w:ascii="Calibri" w:eastAsia="Times New Roman" w:hAnsi="Calibri" w:cs="Calibri"/>
          <w:sz w:val="22"/>
          <w:szCs w:val="22"/>
        </w:rPr>
        <w:t xml:space="preserve">Introduce a new search </w:t>
      </w:r>
      <w:r w:rsidR="00552818">
        <w:rPr>
          <w:rFonts w:ascii="Calibri" w:eastAsia="Times New Roman" w:hAnsi="Calibri" w:cs="Calibri"/>
          <w:sz w:val="22"/>
          <w:szCs w:val="22"/>
        </w:rPr>
        <w:t>tab</w:t>
      </w:r>
      <w:r w:rsidRPr="00376EED">
        <w:rPr>
          <w:rFonts w:ascii="Calibri" w:eastAsia="Times New Roman" w:hAnsi="Calibri" w:cs="Calibri"/>
          <w:sz w:val="22"/>
          <w:szCs w:val="22"/>
        </w:rPr>
        <w:t xml:space="preserve"> with ability to search by:</w:t>
      </w:r>
    </w:p>
    <w:p w14:paraId="5F15D697" w14:textId="0E529DA1" w:rsidR="00376EED" w:rsidRPr="00376EED" w:rsidRDefault="00376EED" w:rsidP="008E2508">
      <w:pPr>
        <w:pStyle w:val="ListParagraph"/>
        <w:numPr>
          <w:ilvl w:val="0"/>
          <w:numId w:val="8"/>
        </w:numPr>
        <w:rPr>
          <w:rFonts w:ascii="Calibri" w:hAnsi="Calibri" w:cs="Calibri"/>
          <w:sz w:val="22"/>
          <w:szCs w:val="22"/>
        </w:rPr>
      </w:pPr>
      <w:r w:rsidRPr="00376EED">
        <w:rPr>
          <w:rFonts w:ascii="Calibri" w:hAnsi="Calibri" w:cs="Calibri"/>
          <w:sz w:val="22"/>
          <w:szCs w:val="22"/>
        </w:rPr>
        <w:t>Email (relator, contact, etc.)</w:t>
      </w:r>
    </w:p>
    <w:p w14:paraId="63D63E76" w14:textId="77777777" w:rsidR="00376EED" w:rsidRPr="00376EED" w:rsidRDefault="00376EED" w:rsidP="008E2508">
      <w:pPr>
        <w:pStyle w:val="ListParagraph"/>
        <w:numPr>
          <w:ilvl w:val="0"/>
          <w:numId w:val="8"/>
        </w:numPr>
        <w:rPr>
          <w:rFonts w:ascii="Calibri" w:hAnsi="Calibri" w:cs="Calibri"/>
          <w:sz w:val="22"/>
          <w:szCs w:val="22"/>
        </w:rPr>
      </w:pPr>
      <w:r w:rsidRPr="00376EED">
        <w:rPr>
          <w:rFonts w:ascii="Calibri" w:hAnsi="Calibri" w:cs="Calibri"/>
          <w:sz w:val="22"/>
          <w:szCs w:val="22"/>
        </w:rPr>
        <w:t>Property address</w:t>
      </w:r>
    </w:p>
    <w:p w14:paraId="2D272C61" w14:textId="77777777" w:rsidR="00376EED" w:rsidRPr="00376EED" w:rsidRDefault="00376EED" w:rsidP="008E2508">
      <w:pPr>
        <w:pStyle w:val="ListParagraph"/>
        <w:numPr>
          <w:ilvl w:val="0"/>
          <w:numId w:val="8"/>
        </w:numPr>
        <w:rPr>
          <w:rFonts w:ascii="Calibri" w:hAnsi="Calibri" w:cs="Calibri"/>
          <w:sz w:val="22"/>
          <w:szCs w:val="22"/>
        </w:rPr>
      </w:pPr>
      <w:r w:rsidRPr="00376EED">
        <w:rPr>
          <w:rFonts w:ascii="Calibri" w:hAnsi="Calibri" w:cs="Calibri"/>
          <w:sz w:val="22"/>
          <w:szCs w:val="22"/>
        </w:rPr>
        <w:t xml:space="preserve">First name, last name of the Parties </w:t>
      </w:r>
    </w:p>
    <w:p w14:paraId="31429657" w14:textId="77777777" w:rsidR="00BF65B1" w:rsidRDefault="00376EED" w:rsidP="008E2508">
      <w:pPr>
        <w:pStyle w:val="ListParagraph"/>
        <w:numPr>
          <w:ilvl w:val="0"/>
          <w:numId w:val="8"/>
        </w:numPr>
        <w:rPr>
          <w:rFonts w:ascii="Calibri" w:hAnsi="Calibri" w:cs="Calibri"/>
          <w:sz w:val="22"/>
          <w:szCs w:val="22"/>
        </w:rPr>
      </w:pPr>
      <w:r w:rsidRPr="00376EED">
        <w:rPr>
          <w:rFonts w:ascii="Calibri" w:hAnsi="Calibri" w:cs="Calibri"/>
          <w:sz w:val="22"/>
          <w:szCs w:val="22"/>
        </w:rPr>
        <w:t>Exchange number</w:t>
      </w:r>
    </w:p>
    <w:p w14:paraId="1375B32A" w14:textId="63D303B8" w:rsidR="00376EED" w:rsidRPr="00BF65B1" w:rsidRDefault="00376EED" w:rsidP="008E2508">
      <w:pPr>
        <w:pStyle w:val="ListParagraph"/>
        <w:numPr>
          <w:ilvl w:val="0"/>
          <w:numId w:val="8"/>
        </w:numPr>
        <w:rPr>
          <w:rFonts w:ascii="Calibri" w:hAnsi="Calibri" w:cs="Calibri"/>
          <w:sz w:val="22"/>
          <w:szCs w:val="22"/>
        </w:rPr>
      </w:pPr>
      <w:r w:rsidRPr="00BF65B1">
        <w:rPr>
          <w:rFonts w:ascii="Calibri" w:hAnsi="Calibri" w:cs="Calibri"/>
          <w:sz w:val="22"/>
          <w:szCs w:val="22"/>
        </w:rPr>
        <w:t>Order numbers</w:t>
      </w:r>
    </w:p>
    <w:p w14:paraId="21B06B71" w14:textId="05D1A2C8" w:rsidR="008C0F73" w:rsidRPr="008C0F73" w:rsidRDefault="00AF2712" w:rsidP="008E2508">
      <w:pPr>
        <w:pStyle w:val="ListParagraph"/>
        <w:numPr>
          <w:ilvl w:val="0"/>
          <w:numId w:val="1"/>
        </w:numPr>
        <w:rPr>
          <w:rFonts w:ascii="Calibri" w:hAnsi="Calibri" w:cs="Calibri"/>
          <w:sz w:val="22"/>
          <w:szCs w:val="22"/>
        </w:rPr>
      </w:pPr>
      <w:r>
        <w:rPr>
          <w:rFonts w:ascii="Calibri" w:hAnsi="Calibri" w:cs="Calibri"/>
          <w:sz w:val="22"/>
          <w:szCs w:val="22"/>
        </w:rPr>
        <w:t>S</w:t>
      </w:r>
      <w:r w:rsidR="008F4A15">
        <w:rPr>
          <w:rFonts w:ascii="Calibri" w:hAnsi="Calibri" w:cs="Calibri"/>
          <w:sz w:val="22"/>
          <w:szCs w:val="22"/>
        </w:rPr>
        <w:t xml:space="preserve">orting </w:t>
      </w:r>
      <w:r w:rsidR="008C0F73">
        <w:rPr>
          <w:rFonts w:ascii="Calibri" w:hAnsi="Calibri" w:cs="Calibri"/>
          <w:sz w:val="22"/>
          <w:szCs w:val="22"/>
        </w:rPr>
        <w:t xml:space="preserve">across all the visible fields and </w:t>
      </w:r>
      <w:r w:rsidR="009A3FE0">
        <w:rPr>
          <w:rFonts w:ascii="Calibri" w:hAnsi="Calibri" w:cs="Calibri"/>
          <w:sz w:val="22"/>
          <w:szCs w:val="22"/>
        </w:rPr>
        <w:t>download</w:t>
      </w:r>
      <w:r w:rsidR="008C0F73">
        <w:rPr>
          <w:rFonts w:ascii="Calibri" w:hAnsi="Calibri" w:cs="Calibri"/>
          <w:sz w:val="22"/>
          <w:szCs w:val="22"/>
        </w:rPr>
        <w:t xml:space="preserve"> capability</w:t>
      </w:r>
      <w:r w:rsidR="00E5722D">
        <w:rPr>
          <w:rFonts w:ascii="Calibri" w:hAnsi="Calibri" w:cs="Calibri"/>
          <w:sz w:val="22"/>
          <w:szCs w:val="22"/>
        </w:rPr>
        <w:t xml:space="preserve"> in .XLSX and .CVS</w:t>
      </w:r>
      <w:r w:rsidR="00CF533E">
        <w:rPr>
          <w:rFonts w:ascii="Calibri" w:hAnsi="Calibri" w:cs="Calibri"/>
          <w:sz w:val="22"/>
          <w:szCs w:val="22"/>
        </w:rPr>
        <w:t xml:space="preserve"> format</w:t>
      </w:r>
    </w:p>
    <w:p w14:paraId="06B0469A" w14:textId="6D8C6EFB" w:rsidR="009852A2" w:rsidRDefault="00855330" w:rsidP="008E2508">
      <w:pPr>
        <w:pStyle w:val="ListParagraph"/>
        <w:numPr>
          <w:ilvl w:val="0"/>
          <w:numId w:val="1"/>
        </w:numPr>
        <w:rPr>
          <w:rFonts w:ascii="Calibri" w:hAnsi="Calibri" w:cs="Calibri"/>
          <w:sz w:val="22"/>
          <w:szCs w:val="22"/>
        </w:rPr>
      </w:pPr>
      <w:r>
        <w:rPr>
          <w:rFonts w:ascii="Calibri" w:hAnsi="Calibri" w:cs="Calibri"/>
          <w:sz w:val="22"/>
          <w:szCs w:val="22"/>
        </w:rPr>
        <w:t>Delete</w:t>
      </w:r>
      <w:r w:rsidR="00FA2BDE">
        <w:rPr>
          <w:rFonts w:ascii="Calibri" w:hAnsi="Calibri" w:cs="Calibri"/>
          <w:sz w:val="22"/>
          <w:szCs w:val="22"/>
        </w:rPr>
        <w:t xml:space="preserve">/hide </w:t>
      </w:r>
      <w:r>
        <w:rPr>
          <w:rFonts w:ascii="Calibri" w:hAnsi="Calibri" w:cs="Calibri"/>
          <w:sz w:val="22"/>
          <w:szCs w:val="22"/>
        </w:rPr>
        <w:t>orders from the UI with confirmation prompt</w:t>
      </w:r>
    </w:p>
    <w:p w14:paraId="6053E270" w14:textId="77777777" w:rsidR="00257C62" w:rsidRDefault="00257C62" w:rsidP="00257C62">
      <w:pPr>
        <w:pStyle w:val="ListParagraph"/>
        <w:ind w:left="900"/>
        <w:rPr>
          <w:rFonts w:ascii="Calibri" w:hAnsi="Calibri" w:cs="Calibri"/>
          <w:sz w:val="22"/>
          <w:szCs w:val="22"/>
        </w:rPr>
      </w:pPr>
    </w:p>
    <w:p w14:paraId="394677DE" w14:textId="058B94C9" w:rsidR="00AD0741" w:rsidRDefault="00AD0741" w:rsidP="008E2508">
      <w:pPr>
        <w:pStyle w:val="ListParagraph"/>
        <w:numPr>
          <w:ilvl w:val="2"/>
          <w:numId w:val="7"/>
        </w:numPr>
        <w:rPr>
          <w:rFonts w:ascii="Calibri" w:hAnsi="Calibri" w:cs="Calibri"/>
          <w:b/>
          <w:bCs/>
        </w:rPr>
      </w:pPr>
      <w:r w:rsidRPr="00AD0741">
        <w:rPr>
          <w:rFonts w:ascii="Calibri" w:hAnsi="Calibri" w:cs="Calibri"/>
          <w:b/>
          <w:bCs/>
        </w:rPr>
        <w:t xml:space="preserve">Archive </w:t>
      </w:r>
      <w:r w:rsidR="00342315">
        <w:rPr>
          <w:rFonts w:ascii="Calibri" w:hAnsi="Calibri" w:cs="Calibri"/>
          <w:b/>
          <w:bCs/>
        </w:rPr>
        <w:t xml:space="preserve">and Sync back </w:t>
      </w:r>
      <w:r w:rsidRPr="00AD0741">
        <w:rPr>
          <w:rFonts w:ascii="Calibri" w:hAnsi="Calibri" w:cs="Calibri"/>
          <w:b/>
          <w:bCs/>
        </w:rPr>
        <w:t>Orders</w:t>
      </w:r>
    </w:p>
    <w:p w14:paraId="1A74EA9F" w14:textId="38D40672" w:rsidR="00DC5E48" w:rsidRPr="00E03A57" w:rsidRDefault="00DC5E48" w:rsidP="008E2508">
      <w:pPr>
        <w:pStyle w:val="ListParagraph"/>
        <w:numPr>
          <w:ilvl w:val="0"/>
          <w:numId w:val="1"/>
        </w:numPr>
        <w:rPr>
          <w:rFonts w:ascii="Calibri" w:hAnsi="Calibri" w:cs="Calibri"/>
          <w:sz w:val="22"/>
          <w:szCs w:val="22"/>
        </w:rPr>
      </w:pPr>
      <w:r w:rsidRPr="00E03A57">
        <w:rPr>
          <w:rFonts w:ascii="Calibri" w:hAnsi="Calibri" w:cs="Calibri"/>
          <w:sz w:val="22"/>
          <w:szCs w:val="22"/>
        </w:rPr>
        <w:t xml:space="preserve">If the new IPX order status is marked as </w:t>
      </w:r>
      <w:r w:rsidR="004E0656">
        <w:rPr>
          <w:rFonts w:ascii="Calibri" w:hAnsi="Calibri" w:cs="Calibri"/>
          <w:sz w:val="22"/>
          <w:szCs w:val="22"/>
        </w:rPr>
        <w:t>‘</w:t>
      </w:r>
      <w:r>
        <w:rPr>
          <w:rFonts w:ascii="Calibri" w:hAnsi="Calibri" w:cs="Calibri"/>
          <w:sz w:val="22"/>
          <w:szCs w:val="22"/>
        </w:rPr>
        <w:t>Canceled</w:t>
      </w:r>
      <w:r w:rsidR="004E0656">
        <w:rPr>
          <w:rFonts w:ascii="Calibri" w:hAnsi="Calibri" w:cs="Calibri"/>
          <w:sz w:val="22"/>
          <w:szCs w:val="22"/>
        </w:rPr>
        <w:t>’ or ‘</w:t>
      </w:r>
      <w:r w:rsidR="00146DDF">
        <w:rPr>
          <w:rFonts w:ascii="Calibri" w:hAnsi="Calibri" w:cs="Calibri"/>
          <w:sz w:val="22"/>
          <w:szCs w:val="22"/>
        </w:rPr>
        <w:t>Closed</w:t>
      </w:r>
      <w:r w:rsidR="004E0656">
        <w:rPr>
          <w:rFonts w:ascii="Calibri" w:hAnsi="Calibri" w:cs="Calibri"/>
          <w:sz w:val="22"/>
          <w:szCs w:val="22"/>
        </w:rPr>
        <w:t>’</w:t>
      </w:r>
      <w:r w:rsidR="00146DDF">
        <w:rPr>
          <w:rFonts w:ascii="Calibri" w:hAnsi="Calibri" w:cs="Calibri"/>
          <w:sz w:val="22"/>
          <w:szCs w:val="22"/>
        </w:rPr>
        <w:t xml:space="preserve"> or ‘Completed’</w:t>
      </w:r>
      <w:r w:rsidR="004E0656">
        <w:rPr>
          <w:rFonts w:ascii="Calibri" w:hAnsi="Calibri" w:cs="Calibri"/>
          <w:sz w:val="22"/>
          <w:szCs w:val="22"/>
        </w:rPr>
        <w:t xml:space="preserve"> </w:t>
      </w:r>
      <w:r w:rsidRPr="00E03A57">
        <w:rPr>
          <w:rFonts w:ascii="Calibri" w:hAnsi="Calibri" w:cs="Calibri"/>
          <w:sz w:val="22"/>
          <w:szCs w:val="22"/>
        </w:rPr>
        <w:t>by a sales rep or closed externally (via FOW, Web Qi, etc</w:t>
      </w:r>
      <w:r w:rsidR="00F3214F">
        <w:rPr>
          <w:rFonts w:ascii="Calibri" w:hAnsi="Calibri" w:cs="Calibri"/>
          <w:sz w:val="22"/>
          <w:szCs w:val="22"/>
        </w:rPr>
        <w:t>.,</w:t>
      </w:r>
      <w:r>
        <w:rPr>
          <w:rFonts w:ascii="Calibri" w:hAnsi="Calibri" w:cs="Calibri"/>
          <w:sz w:val="22"/>
          <w:szCs w:val="22"/>
        </w:rPr>
        <w:t>) will</w:t>
      </w:r>
      <w:r w:rsidRPr="00E03A57">
        <w:rPr>
          <w:rFonts w:ascii="Calibri" w:hAnsi="Calibri" w:cs="Calibri"/>
          <w:sz w:val="22"/>
          <w:szCs w:val="22"/>
        </w:rPr>
        <w:t xml:space="preserve"> be</w:t>
      </w:r>
      <w:r w:rsidR="0019664C">
        <w:rPr>
          <w:rFonts w:ascii="Calibri" w:hAnsi="Calibri" w:cs="Calibri"/>
          <w:sz w:val="22"/>
          <w:szCs w:val="22"/>
        </w:rPr>
        <w:t xml:space="preserve"> display</w:t>
      </w:r>
      <w:r w:rsidR="00342315">
        <w:rPr>
          <w:rFonts w:ascii="Calibri" w:hAnsi="Calibri" w:cs="Calibri"/>
          <w:sz w:val="22"/>
          <w:szCs w:val="22"/>
        </w:rPr>
        <w:t>ed</w:t>
      </w:r>
      <w:r w:rsidRPr="00E03A57">
        <w:rPr>
          <w:rFonts w:ascii="Calibri" w:hAnsi="Calibri" w:cs="Calibri"/>
          <w:sz w:val="22"/>
          <w:szCs w:val="22"/>
        </w:rPr>
        <w:t xml:space="preserve"> </w:t>
      </w:r>
      <w:r w:rsidR="00EC3AEB">
        <w:rPr>
          <w:rFonts w:ascii="Calibri" w:hAnsi="Calibri" w:cs="Calibri"/>
          <w:sz w:val="22"/>
          <w:szCs w:val="22"/>
        </w:rPr>
        <w:t>in “A</w:t>
      </w:r>
      <w:r w:rsidRPr="00E03A57">
        <w:rPr>
          <w:rFonts w:ascii="Calibri" w:hAnsi="Calibri" w:cs="Calibri"/>
          <w:sz w:val="22"/>
          <w:szCs w:val="22"/>
        </w:rPr>
        <w:t>rchived</w:t>
      </w:r>
      <w:r w:rsidR="00EC3AEB">
        <w:rPr>
          <w:rFonts w:ascii="Calibri" w:hAnsi="Calibri" w:cs="Calibri"/>
          <w:sz w:val="22"/>
          <w:szCs w:val="22"/>
        </w:rPr>
        <w:t>” screen</w:t>
      </w:r>
    </w:p>
    <w:p w14:paraId="1DC3FD25" w14:textId="6B9BC20C" w:rsidR="00C6332D" w:rsidRDefault="00AD0741" w:rsidP="008E2508">
      <w:pPr>
        <w:pStyle w:val="ListParagraph"/>
        <w:numPr>
          <w:ilvl w:val="0"/>
          <w:numId w:val="1"/>
        </w:numPr>
        <w:rPr>
          <w:rFonts w:ascii="Calibri" w:hAnsi="Calibri" w:cs="Calibri"/>
          <w:sz w:val="22"/>
          <w:szCs w:val="22"/>
        </w:rPr>
      </w:pPr>
      <w:r w:rsidRPr="00E03A57">
        <w:rPr>
          <w:rFonts w:ascii="Calibri" w:hAnsi="Calibri" w:cs="Calibri"/>
          <w:sz w:val="22"/>
          <w:szCs w:val="22"/>
        </w:rPr>
        <w:t>C</w:t>
      </w:r>
      <w:r>
        <w:rPr>
          <w:rFonts w:ascii="Calibri" w:hAnsi="Calibri" w:cs="Calibri"/>
          <w:sz w:val="22"/>
          <w:szCs w:val="22"/>
        </w:rPr>
        <w:t>anceled</w:t>
      </w:r>
      <w:r w:rsidR="007634BA">
        <w:rPr>
          <w:rFonts w:ascii="Calibri" w:hAnsi="Calibri" w:cs="Calibri"/>
          <w:sz w:val="22"/>
          <w:szCs w:val="22"/>
        </w:rPr>
        <w:t xml:space="preserve"> </w:t>
      </w:r>
      <w:r w:rsidR="009F206D">
        <w:rPr>
          <w:rFonts w:ascii="Calibri" w:hAnsi="Calibri" w:cs="Calibri"/>
          <w:sz w:val="22"/>
          <w:szCs w:val="22"/>
        </w:rPr>
        <w:t>or</w:t>
      </w:r>
      <w:r w:rsidR="00146DDF">
        <w:rPr>
          <w:rFonts w:ascii="Calibri" w:hAnsi="Calibri" w:cs="Calibri"/>
          <w:sz w:val="22"/>
          <w:szCs w:val="22"/>
        </w:rPr>
        <w:t xml:space="preserve"> Closed or</w:t>
      </w:r>
      <w:r w:rsidR="007634BA">
        <w:rPr>
          <w:rFonts w:ascii="Calibri" w:hAnsi="Calibri" w:cs="Calibri"/>
          <w:sz w:val="22"/>
          <w:szCs w:val="22"/>
        </w:rPr>
        <w:t xml:space="preserve"> </w:t>
      </w:r>
      <w:r>
        <w:rPr>
          <w:rFonts w:ascii="Calibri" w:hAnsi="Calibri" w:cs="Calibri"/>
          <w:sz w:val="22"/>
          <w:szCs w:val="22"/>
        </w:rPr>
        <w:t>C</w:t>
      </w:r>
      <w:r w:rsidRPr="00E03A57">
        <w:rPr>
          <w:rFonts w:ascii="Calibri" w:hAnsi="Calibri" w:cs="Calibri"/>
          <w:sz w:val="22"/>
          <w:szCs w:val="22"/>
        </w:rPr>
        <w:t>ompleted orders should be removed from the system one week after closure</w:t>
      </w:r>
      <w:r w:rsidR="00283093">
        <w:rPr>
          <w:rFonts w:ascii="Calibri" w:hAnsi="Calibri" w:cs="Calibri"/>
          <w:sz w:val="22"/>
          <w:szCs w:val="22"/>
        </w:rPr>
        <w:t xml:space="preserve"> and sync back to CDP </w:t>
      </w:r>
    </w:p>
    <w:p w14:paraId="07863A57" w14:textId="77777777" w:rsidR="007B47C3" w:rsidRPr="007B47C3" w:rsidRDefault="007B47C3" w:rsidP="007B47C3">
      <w:pPr>
        <w:pStyle w:val="ListParagraph"/>
        <w:ind w:left="900"/>
        <w:rPr>
          <w:rFonts w:ascii="Calibri" w:hAnsi="Calibri" w:cs="Calibri"/>
          <w:sz w:val="22"/>
          <w:szCs w:val="22"/>
        </w:rPr>
      </w:pPr>
    </w:p>
    <w:p w14:paraId="33C2AE4A" w14:textId="2F77CA4D" w:rsidR="008460D3" w:rsidRPr="00E47A06" w:rsidRDefault="008460D3" w:rsidP="008E2508">
      <w:pPr>
        <w:pStyle w:val="ListParagraph"/>
        <w:numPr>
          <w:ilvl w:val="2"/>
          <w:numId w:val="7"/>
        </w:numPr>
        <w:rPr>
          <w:rFonts w:ascii="Calibri" w:hAnsi="Calibri" w:cs="Calibri"/>
          <w:b/>
          <w:bCs/>
        </w:rPr>
      </w:pPr>
      <w:r w:rsidRPr="00E47A06">
        <w:rPr>
          <w:rFonts w:ascii="Calibri" w:hAnsi="Calibri" w:cs="Calibri"/>
          <w:b/>
          <w:bCs/>
        </w:rPr>
        <w:t xml:space="preserve">Template </w:t>
      </w:r>
      <w:r w:rsidR="006630AA">
        <w:rPr>
          <w:rFonts w:ascii="Calibri" w:hAnsi="Calibri" w:cs="Calibri"/>
          <w:b/>
          <w:bCs/>
        </w:rPr>
        <w:t>Management</w:t>
      </w:r>
      <w:r w:rsidR="003B02AA">
        <w:rPr>
          <w:rFonts w:ascii="Calibri" w:hAnsi="Calibri" w:cs="Calibri"/>
          <w:b/>
          <w:bCs/>
        </w:rPr>
        <w:t xml:space="preserve"> </w:t>
      </w:r>
    </w:p>
    <w:p w14:paraId="4EA526A5" w14:textId="420F50D5" w:rsidR="008460D3" w:rsidRPr="0086602C" w:rsidRDefault="008460D3" w:rsidP="008E2508">
      <w:pPr>
        <w:pStyle w:val="ListParagraph"/>
        <w:numPr>
          <w:ilvl w:val="0"/>
          <w:numId w:val="1"/>
        </w:numPr>
        <w:rPr>
          <w:rFonts w:ascii="Calibri" w:hAnsi="Calibri" w:cs="Calibri"/>
          <w:sz w:val="22"/>
          <w:szCs w:val="22"/>
        </w:rPr>
      </w:pPr>
      <w:r w:rsidRPr="003B5404">
        <w:rPr>
          <w:rFonts w:ascii="Calibri" w:hAnsi="Calibri" w:cs="Calibri"/>
          <w:sz w:val="22"/>
          <w:szCs w:val="22"/>
        </w:rPr>
        <w:t>Ability to create</w:t>
      </w:r>
      <w:r w:rsidR="008B01EE">
        <w:rPr>
          <w:rFonts w:ascii="Calibri" w:hAnsi="Calibri" w:cs="Calibri"/>
          <w:sz w:val="22"/>
          <w:szCs w:val="22"/>
        </w:rPr>
        <w:t xml:space="preserve"> and manage</w:t>
      </w:r>
      <w:r w:rsidR="008B4178">
        <w:rPr>
          <w:rFonts w:ascii="Calibri" w:hAnsi="Calibri" w:cs="Calibri"/>
          <w:sz w:val="22"/>
          <w:szCs w:val="22"/>
        </w:rPr>
        <w:t xml:space="preserve"> the templates</w:t>
      </w:r>
      <w:r>
        <w:rPr>
          <w:rFonts w:ascii="Calibri" w:hAnsi="Calibri" w:cs="Calibri"/>
          <w:sz w:val="22"/>
          <w:szCs w:val="22"/>
        </w:rPr>
        <w:t xml:space="preserve"> </w:t>
      </w:r>
      <w:r w:rsidR="002C1A7D">
        <w:rPr>
          <w:rFonts w:ascii="Calibri" w:hAnsi="Calibri" w:cs="Calibri"/>
          <w:sz w:val="22"/>
          <w:szCs w:val="22"/>
        </w:rPr>
        <w:t>and</w:t>
      </w:r>
      <w:r w:rsidRPr="003B5404">
        <w:rPr>
          <w:rFonts w:ascii="Calibri" w:hAnsi="Calibri" w:cs="Calibri"/>
          <w:sz w:val="22"/>
          <w:szCs w:val="22"/>
        </w:rPr>
        <w:t xml:space="preserve"> view the orders</w:t>
      </w:r>
      <w:r w:rsidR="002C1A7D">
        <w:rPr>
          <w:rFonts w:ascii="Calibri" w:hAnsi="Calibri" w:cs="Calibri"/>
          <w:sz w:val="22"/>
          <w:szCs w:val="22"/>
        </w:rPr>
        <w:t xml:space="preserve"> details</w:t>
      </w:r>
      <w:r w:rsidR="004B6DB9">
        <w:rPr>
          <w:rFonts w:ascii="Calibri" w:hAnsi="Calibri" w:cs="Calibri"/>
          <w:sz w:val="22"/>
          <w:szCs w:val="22"/>
        </w:rPr>
        <w:t xml:space="preserve"> accordingly,</w:t>
      </w:r>
      <w:r w:rsidRPr="003B5404">
        <w:rPr>
          <w:rFonts w:ascii="Calibri" w:hAnsi="Calibri" w:cs="Calibri"/>
          <w:sz w:val="22"/>
          <w:szCs w:val="22"/>
        </w:rPr>
        <w:t xml:space="preserve"> by adding the </w:t>
      </w:r>
      <w:r w:rsidR="009215FF">
        <w:rPr>
          <w:rFonts w:ascii="Calibri" w:hAnsi="Calibri" w:cs="Calibri"/>
          <w:sz w:val="22"/>
          <w:szCs w:val="22"/>
        </w:rPr>
        <w:t>‘</w:t>
      </w:r>
      <w:r w:rsidRPr="003B5404">
        <w:rPr>
          <w:rFonts w:ascii="Calibri" w:hAnsi="Calibri" w:cs="Calibri"/>
          <w:sz w:val="22"/>
          <w:szCs w:val="22"/>
        </w:rPr>
        <w:t>role name</w:t>
      </w:r>
      <w:r w:rsidR="009215FF">
        <w:rPr>
          <w:rFonts w:ascii="Calibri" w:hAnsi="Calibri" w:cs="Calibri"/>
          <w:sz w:val="22"/>
          <w:szCs w:val="22"/>
        </w:rPr>
        <w:t>’</w:t>
      </w:r>
      <w:r w:rsidR="004B6DB9">
        <w:rPr>
          <w:rFonts w:ascii="Calibri" w:hAnsi="Calibri" w:cs="Calibri"/>
          <w:sz w:val="22"/>
          <w:szCs w:val="22"/>
        </w:rPr>
        <w:t xml:space="preserve"> and</w:t>
      </w:r>
      <w:r w:rsidRPr="003B5404">
        <w:rPr>
          <w:rFonts w:ascii="Calibri" w:hAnsi="Calibri" w:cs="Calibri"/>
          <w:sz w:val="22"/>
          <w:szCs w:val="22"/>
        </w:rPr>
        <w:t xml:space="preserve"> </w:t>
      </w:r>
      <w:r w:rsidR="009215FF">
        <w:rPr>
          <w:rFonts w:ascii="Calibri" w:hAnsi="Calibri" w:cs="Calibri"/>
          <w:sz w:val="22"/>
          <w:szCs w:val="22"/>
        </w:rPr>
        <w:t>‘</w:t>
      </w:r>
      <w:r w:rsidR="004B6DB9">
        <w:rPr>
          <w:rFonts w:ascii="Calibri" w:hAnsi="Calibri" w:cs="Calibri"/>
          <w:sz w:val="22"/>
          <w:szCs w:val="22"/>
        </w:rPr>
        <w:t>a</w:t>
      </w:r>
      <w:r w:rsidRPr="003B5404">
        <w:rPr>
          <w:rFonts w:ascii="Calibri" w:hAnsi="Calibri" w:cs="Calibri"/>
          <w:sz w:val="22"/>
          <w:szCs w:val="22"/>
        </w:rPr>
        <w:t>ssociated headers</w:t>
      </w:r>
      <w:r w:rsidR="009215FF">
        <w:rPr>
          <w:rFonts w:ascii="Calibri" w:hAnsi="Calibri" w:cs="Calibri"/>
          <w:sz w:val="22"/>
          <w:szCs w:val="22"/>
        </w:rPr>
        <w:t>’</w:t>
      </w:r>
      <w:r w:rsidR="008B01EE">
        <w:rPr>
          <w:rFonts w:ascii="Calibri" w:hAnsi="Calibri" w:cs="Calibri"/>
          <w:sz w:val="22"/>
          <w:szCs w:val="22"/>
        </w:rPr>
        <w:t xml:space="preserve"> </w:t>
      </w:r>
      <w:r w:rsidR="008B01EE" w:rsidRPr="008B01EE">
        <w:rPr>
          <w:rFonts w:ascii="Calibri" w:hAnsi="Calibri" w:cs="Calibri"/>
          <w:sz w:val="22"/>
          <w:szCs w:val="22"/>
        </w:rPr>
        <w:t xml:space="preserve">for orders derived from the </w:t>
      </w:r>
      <w:r w:rsidR="00C335EC" w:rsidRPr="0086602C">
        <w:rPr>
          <w:rFonts w:ascii="Calibri" w:hAnsi="Calibri" w:cs="Calibri"/>
          <w:sz w:val="22"/>
          <w:szCs w:val="22"/>
        </w:rPr>
        <w:t>FOW</w:t>
      </w:r>
      <w:r w:rsidR="0086602C" w:rsidRPr="0086602C">
        <w:rPr>
          <w:rFonts w:ascii="Calibri" w:hAnsi="Calibri" w:cs="Calibri"/>
          <w:sz w:val="22"/>
          <w:szCs w:val="22"/>
        </w:rPr>
        <w:t xml:space="preserve"> and </w:t>
      </w:r>
      <w:r w:rsidR="008B01EE" w:rsidRPr="0086602C">
        <w:rPr>
          <w:rFonts w:ascii="Calibri" w:hAnsi="Calibri" w:cs="Calibri"/>
          <w:sz w:val="22"/>
          <w:szCs w:val="22"/>
        </w:rPr>
        <w:t>Web Qi</w:t>
      </w:r>
    </w:p>
    <w:p w14:paraId="30C87902" w14:textId="50B14EC9" w:rsidR="008460D3" w:rsidRPr="00992172" w:rsidRDefault="008460D3" w:rsidP="008E2508">
      <w:pPr>
        <w:pStyle w:val="ListParagraph"/>
        <w:numPr>
          <w:ilvl w:val="0"/>
          <w:numId w:val="1"/>
        </w:numPr>
        <w:rPr>
          <w:rFonts w:ascii="Calibri" w:hAnsi="Calibri" w:cs="Calibri"/>
          <w:sz w:val="22"/>
          <w:szCs w:val="22"/>
        </w:rPr>
      </w:pPr>
      <w:r>
        <w:rPr>
          <w:rFonts w:ascii="Calibri" w:hAnsi="Calibri" w:cs="Calibri"/>
          <w:sz w:val="22"/>
          <w:szCs w:val="22"/>
        </w:rPr>
        <w:t xml:space="preserve">Ability to </w:t>
      </w:r>
      <w:r w:rsidR="00A00208">
        <w:rPr>
          <w:rFonts w:ascii="Calibri" w:hAnsi="Calibri" w:cs="Calibri"/>
          <w:sz w:val="22"/>
          <w:szCs w:val="22"/>
        </w:rPr>
        <w:t xml:space="preserve">edit and </w:t>
      </w:r>
      <w:r>
        <w:rPr>
          <w:rFonts w:ascii="Calibri" w:hAnsi="Calibri" w:cs="Calibri"/>
          <w:sz w:val="22"/>
          <w:szCs w:val="22"/>
        </w:rPr>
        <w:t>delete the templates</w:t>
      </w:r>
    </w:p>
    <w:p w14:paraId="5E7E15C8" w14:textId="374A6FB4" w:rsidR="005A5D1E" w:rsidRDefault="008460D3" w:rsidP="008E2508">
      <w:pPr>
        <w:pStyle w:val="ListParagraph"/>
        <w:numPr>
          <w:ilvl w:val="0"/>
          <w:numId w:val="1"/>
        </w:numPr>
        <w:rPr>
          <w:rFonts w:ascii="Calibri" w:hAnsi="Calibri" w:cs="Calibri"/>
          <w:sz w:val="22"/>
          <w:szCs w:val="22"/>
        </w:rPr>
      </w:pPr>
      <w:r>
        <w:rPr>
          <w:rFonts w:ascii="Calibri" w:hAnsi="Calibri" w:cs="Calibri"/>
          <w:sz w:val="22"/>
          <w:szCs w:val="22"/>
        </w:rPr>
        <w:t>Ability to search</w:t>
      </w:r>
      <w:r w:rsidR="000B455E">
        <w:rPr>
          <w:rFonts w:ascii="Calibri" w:hAnsi="Calibri" w:cs="Calibri"/>
          <w:sz w:val="22"/>
          <w:szCs w:val="22"/>
        </w:rPr>
        <w:t>/filter</w:t>
      </w:r>
      <w:r>
        <w:rPr>
          <w:rFonts w:ascii="Calibri" w:hAnsi="Calibri" w:cs="Calibri"/>
          <w:sz w:val="22"/>
          <w:szCs w:val="22"/>
        </w:rPr>
        <w:t xml:space="preserve"> for the</w:t>
      </w:r>
      <w:r w:rsidR="00370664">
        <w:rPr>
          <w:rFonts w:ascii="Calibri" w:hAnsi="Calibri" w:cs="Calibri"/>
          <w:sz w:val="22"/>
          <w:szCs w:val="22"/>
        </w:rPr>
        <w:t xml:space="preserve"> different</w:t>
      </w:r>
      <w:r>
        <w:rPr>
          <w:rFonts w:ascii="Calibri" w:hAnsi="Calibri" w:cs="Calibri"/>
          <w:sz w:val="22"/>
          <w:szCs w:val="22"/>
        </w:rPr>
        <w:t xml:space="preserve"> </w:t>
      </w:r>
      <w:r w:rsidR="00A82D9F">
        <w:rPr>
          <w:rFonts w:ascii="Calibri" w:hAnsi="Calibri" w:cs="Calibri"/>
          <w:sz w:val="22"/>
          <w:szCs w:val="22"/>
        </w:rPr>
        <w:t>‘T</w:t>
      </w:r>
      <w:r>
        <w:rPr>
          <w:rFonts w:ascii="Calibri" w:hAnsi="Calibri" w:cs="Calibri"/>
          <w:sz w:val="22"/>
          <w:szCs w:val="22"/>
        </w:rPr>
        <w:t>emplates</w:t>
      </w:r>
      <w:r w:rsidR="00A82D9F">
        <w:rPr>
          <w:rFonts w:ascii="Calibri" w:hAnsi="Calibri" w:cs="Calibri"/>
          <w:sz w:val="22"/>
          <w:szCs w:val="22"/>
        </w:rPr>
        <w:t>’</w:t>
      </w:r>
      <w:r>
        <w:rPr>
          <w:rFonts w:ascii="Calibri" w:hAnsi="Calibri" w:cs="Calibri"/>
          <w:sz w:val="22"/>
          <w:szCs w:val="22"/>
        </w:rPr>
        <w:t xml:space="preserve"> </w:t>
      </w:r>
    </w:p>
    <w:p w14:paraId="3080472C" w14:textId="77777777" w:rsidR="00BE19C7" w:rsidRDefault="00BE19C7" w:rsidP="00BE19C7">
      <w:pPr>
        <w:pStyle w:val="ListParagraph"/>
        <w:ind w:left="900"/>
        <w:rPr>
          <w:rFonts w:ascii="Calibri" w:hAnsi="Calibri" w:cs="Calibri"/>
          <w:sz w:val="22"/>
          <w:szCs w:val="22"/>
        </w:rPr>
      </w:pPr>
    </w:p>
    <w:p w14:paraId="15211F91" w14:textId="2198B6E7" w:rsidR="009E0762" w:rsidRPr="00E47A06" w:rsidRDefault="00397113" w:rsidP="008E2508">
      <w:pPr>
        <w:pStyle w:val="ListParagraph"/>
        <w:numPr>
          <w:ilvl w:val="2"/>
          <w:numId w:val="7"/>
        </w:numPr>
        <w:rPr>
          <w:rFonts w:ascii="Calibri" w:hAnsi="Calibri" w:cs="Calibri"/>
          <w:b/>
          <w:bCs/>
        </w:rPr>
      </w:pPr>
      <w:r w:rsidRPr="00E47A06">
        <w:rPr>
          <w:rFonts w:ascii="Calibri" w:hAnsi="Calibri" w:cs="Calibri"/>
          <w:b/>
          <w:bCs/>
        </w:rPr>
        <w:t xml:space="preserve">Group </w:t>
      </w:r>
      <w:r w:rsidR="006630AA">
        <w:rPr>
          <w:rFonts w:ascii="Calibri" w:hAnsi="Calibri" w:cs="Calibri"/>
          <w:b/>
          <w:bCs/>
        </w:rPr>
        <w:t xml:space="preserve">Management </w:t>
      </w:r>
    </w:p>
    <w:p w14:paraId="6614E42F" w14:textId="77777777" w:rsidR="0099184F" w:rsidRDefault="00397113" w:rsidP="008E2508">
      <w:pPr>
        <w:pStyle w:val="ListParagraph"/>
        <w:numPr>
          <w:ilvl w:val="0"/>
          <w:numId w:val="1"/>
        </w:numPr>
        <w:rPr>
          <w:rFonts w:ascii="Calibri" w:hAnsi="Calibri" w:cs="Calibri"/>
          <w:sz w:val="22"/>
          <w:szCs w:val="22"/>
        </w:rPr>
      </w:pPr>
      <w:r w:rsidRPr="0099184F">
        <w:rPr>
          <w:rFonts w:ascii="Calibri" w:hAnsi="Calibri" w:cs="Calibri"/>
          <w:sz w:val="22"/>
          <w:szCs w:val="22"/>
        </w:rPr>
        <w:t>Ability to create</w:t>
      </w:r>
      <w:r w:rsidR="00A00208" w:rsidRPr="0099184F">
        <w:rPr>
          <w:rFonts w:ascii="Calibri" w:hAnsi="Calibri" w:cs="Calibri"/>
          <w:sz w:val="22"/>
          <w:szCs w:val="22"/>
        </w:rPr>
        <w:t xml:space="preserve"> and edit</w:t>
      </w:r>
      <w:r w:rsidRPr="0099184F">
        <w:rPr>
          <w:rFonts w:ascii="Calibri" w:hAnsi="Calibri" w:cs="Calibri"/>
          <w:sz w:val="22"/>
          <w:szCs w:val="22"/>
        </w:rPr>
        <w:t xml:space="preserve"> a </w:t>
      </w:r>
      <w:r w:rsidR="0063121B" w:rsidRPr="0099184F">
        <w:rPr>
          <w:rFonts w:ascii="Calibri" w:hAnsi="Calibri" w:cs="Calibri"/>
          <w:sz w:val="22"/>
          <w:szCs w:val="22"/>
        </w:rPr>
        <w:t>group</w:t>
      </w:r>
      <w:r w:rsidR="00225BA1" w:rsidRPr="0099184F">
        <w:rPr>
          <w:rFonts w:ascii="Calibri" w:hAnsi="Calibri" w:cs="Calibri"/>
          <w:sz w:val="22"/>
          <w:szCs w:val="22"/>
        </w:rPr>
        <w:t xml:space="preserve"> by adding the</w:t>
      </w:r>
      <w:r w:rsidR="00EA1BC3" w:rsidRPr="0099184F">
        <w:rPr>
          <w:rFonts w:ascii="Calibri" w:hAnsi="Calibri" w:cs="Calibri"/>
          <w:sz w:val="22"/>
          <w:szCs w:val="22"/>
        </w:rPr>
        <w:t xml:space="preserve"> </w:t>
      </w:r>
      <w:r w:rsidR="00FC103F" w:rsidRPr="0099184F">
        <w:rPr>
          <w:rFonts w:ascii="Calibri" w:hAnsi="Calibri" w:cs="Calibri"/>
          <w:sz w:val="22"/>
          <w:szCs w:val="22"/>
        </w:rPr>
        <w:t>r</w:t>
      </w:r>
      <w:r w:rsidR="00EA1BC3" w:rsidRPr="0099184F">
        <w:rPr>
          <w:rFonts w:ascii="Calibri" w:hAnsi="Calibri" w:cs="Calibri"/>
          <w:sz w:val="22"/>
          <w:szCs w:val="22"/>
        </w:rPr>
        <w:t xml:space="preserve">ole </w:t>
      </w:r>
      <w:r w:rsidR="00FC103F" w:rsidRPr="0099184F">
        <w:rPr>
          <w:rFonts w:ascii="Calibri" w:hAnsi="Calibri" w:cs="Calibri"/>
          <w:sz w:val="22"/>
          <w:szCs w:val="22"/>
        </w:rPr>
        <w:t>n</w:t>
      </w:r>
      <w:r w:rsidR="00EA1BC3" w:rsidRPr="0099184F">
        <w:rPr>
          <w:rFonts w:ascii="Calibri" w:hAnsi="Calibri" w:cs="Calibri"/>
          <w:sz w:val="22"/>
          <w:szCs w:val="22"/>
        </w:rPr>
        <w:t>ame,</w:t>
      </w:r>
      <w:r w:rsidR="006F2F6C" w:rsidRPr="0099184F">
        <w:rPr>
          <w:rFonts w:ascii="Calibri" w:hAnsi="Calibri" w:cs="Calibri"/>
          <w:sz w:val="22"/>
          <w:szCs w:val="22"/>
        </w:rPr>
        <w:t xml:space="preserve"> </w:t>
      </w:r>
      <w:r w:rsidR="0063121B" w:rsidRPr="0099184F">
        <w:rPr>
          <w:rFonts w:ascii="Calibri" w:hAnsi="Calibri" w:cs="Calibri"/>
          <w:sz w:val="22"/>
          <w:szCs w:val="22"/>
        </w:rPr>
        <w:t>description, select</w:t>
      </w:r>
      <w:r w:rsidR="00B34ECF" w:rsidRPr="0099184F">
        <w:rPr>
          <w:rFonts w:ascii="Calibri" w:hAnsi="Calibri" w:cs="Calibri"/>
          <w:sz w:val="22"/>
          <w:szCs w:val="22"/>
        </w:rPr>
        <w:t xml:space="preserve"> templates and select permissions to </w:t>
      </w:r>
      <w:r w:rsidR="008A4F17" w:rsidRPr="0099184F">
        <w:rPr>
          <w:rFonts w:ascii="Calibri" w:hAnsi="Calibri" w:cs="Calibri"/>
          <w:sz w:val="22"/>
          <w:szCs w:val="22"/>
        </w:rPr>
        <w:t xml:space="preserve">allow the users to </w:t>
      </w:r>
      <w:r w:rsidR="00B34ECF" w:rsidRPr="0099184F">
        <w:rPr>
          <w:rFonts w:ascii="Calibri" w:hAnsi="Calibri" w:cs="Calibri"/>
          <w:sz w:val="22"/>
          <w:szCs w:val="22"/>
        </w:rPr>
        <w:t xml:space="preserve">perform the specific </w:t>
      </w:r>
      <w:r w:rsidR="00A96557" w:rsidRPr="0099184F">
        <w:rPr>
          <w:rFonts w:ascii="Calibri" w:hAnsi="Calibri" w:cs="Calibri"/>
          <w:sz w:val="22"/>
          <w:szCs w:val="22"/>
        </w:rPr>
        <w:t>functionalities</w:t>
      </w:r>
    </w:p>
    <w:p w14:paraId="60ECAA52" w14:textId="77777777" w:rsidR="0099184F" w:rsidRDefault="0063121B" w:rsidP="008E2508">
      <w:pPr>
        <w:pStyle w:val="ListParagraph"/>
        <w:numPr>
          <w:ilvl w:val="0"/>
          <w:numId w:val="1"/>
        </w:numPr>
        <w:rPr>
          <w:rFonts w:ascii="Calibri" w:hAnsi="Calibri" w:cs="Calibri"/>
          <w:sz w:val="22"/>
          <w:szCs w:val="22"/>
        </w:rPr>
      </w:pPr>
      <w:r w:rsidRPr="0099184F">
        <w:rPr>
          <w:rFonts w:ascii="Calibri" w:hAnsi="Calibri" w:cs="Calibri"/>
          <w:sz w:val="22"/>
          <w:szCs w:val="22"/>
        </w:rPr>
        <w:t>Ability to edit and delete the</w:t>
      </w:r>
      <w:r w:rsidR="00EE0B1B" w:rsidRPr="0099184F">
        <w:rPr>
          <w:rFonts w:ascii="Calibri" w:hAnsi="Calibri" w:cs="Calibri"/>
          <w:sz w:val="22"/>
          <w:szCs w:val="22"/>
        </w:rPr>
        <w:t xml:space="preserve"> created</w:t>
      </w:r>
      <w:r w:rsidRPr="0099184F">
        <w:rPr>
          <w:rFonts w:ascii="Calibri" w:hAnsi="Calibri" w:cs="Calibri"/>
          <w:sz w:val="22"/>
          <w:szCs w:val="22"/>
        </w:rPr>
        <w:t xml:space="preserve"> </w:t>
      </w:r>
      <w:r w:rsidR="00EE0B1B" w:rsidRPr="0099184F">
        <w:rPr>
          <w:rFonts w:ascii="Calibri" w:hAnsi="Calibri" w:cs="Calibri"/>
          <w:sz w:val="22"/>
          <w:szCs w:val="22"/>
        </w:rPr>
        <w:t xml:space="preserve">groups </w:t>
      </w:r>
    </w:p>
    <w:p w14:paraId="5CE8E31B" w14:textId="6FD87BC8" w:rsidR="00A82D9F" w:rsidRDefault="00A82D9F" w:rsidP="008E2508">
      <w:pPr>
        <w:pStyle w:val="ListParagraph"/>
        <w:numPr>
          <w:ilvl w:val="0"/>
          <w:numId w:val="1"/>
        </w:numPr>
        <w:rPr>
          <w:rFonts w:ascii="Calibri" w:hAnsi="Calibri" w:cs="Calibri"/>
          <w:sz w:val="22"/>
          <w:szCs w:val="22"/>
        </w:rPr>
      </w:pPr>
      <w:r>
        <w:rPr>
          <w:rFonts w:ascii="Calibri" w:hAnsi="Calibri" w:cs="Calibri"/>
          <w:sz w:val="22"/>
          <w:szCs w:val="22"/>
        </w:rPr>
        <w:t>Ability to search</w:t>
      </w:r>
      <w:r w:rsidR="000B455E">
        <w:rPr>
          <w:rFonts w:ascii="Calibri" w:hAnsi="Calibri" w:cs="Calibri"/>
          <w:sz w:val="22"/>
          <w:szCs w:val="22"/>
        </w:rPr>
        <w:t>/filter</w:t>
      </w:r>
      <w:r>
        <w:rPr>
          <w:rFonts w:ascii="Calibri" w:hAnsi="Calibri" w:cs="Calibri"/>
          <w:sz w:val="22"/>
          <w:szCs w:val="22"/>
        </w:rPr>
        <w:t xml:space="preserve"> for different ‘Groups’ </w:t>
      </w:r>
    </w:p>
    <w:p w14:paraId="3D65C752" w14:textId="77777777" w:rsidR="005B2DFC" w:rsidRPr="005B2DFC" w:rsidRDefault="005B2DFC" w:rsidP="005B2DFC">
      <w:pPr>
        <w:pStyle w:val="ListParagraph"/>
        <w:ind w:left="900"/>
        <w:rPr>
          <w:rFonts w:ascii="Calibri" w:hAnsi="Calibri" w:cs="Calibri"/>
          <w:sz w:val="22"/>
          <w:szCs w:val="22"/>
        </w:rPr>
      </w:pPr>
    </w:p>
    <w:p w14:paraId="522C70F9" w14:textId="37369EC2" w:rsidR="00434F98" w:rsidRPr="008B459D" w:rsidRDefault="00434F98" w:rsidP="008E2508">
      <w:pPr>
        <w:pStyle w:val="ListParagraph"/>
        <w:numPr>
          <w:ilvl w:val="2"/>
          <w:numId w:val="7"/>
        </w:numPr>
        <w:rPr>
          <w:rFonts w:ascii="Calibri" w:hAnsi="Calibri" w:cs="Calibri"/>
          <w:b/>
          <w:bCs/>
        </w:rPr>
      </w:pPr>
      <w:r w:rsidRPr="008B459D">
        <w:rPr>
          <w:rFonts w:ascii="Calibri" w:hAnsi="Calibri" w:cs="Calibri"/>
          <w:b/>
          <w:bCs/>
        </w:rPr>
        <w:t xml:space="preserve">User Management </w:t>
      </w:r>
    </w:p>
    <w:p w14:paraId="32C4B6D9" w14:textId="6640B77E" w:rsidR="009E0762" w:rsidRPr="000851D7" w:rsidRDefault="006056DC" w:rsidP="008E2508">
      <w:pPr>
        <w:pStyle w:val="ListParagraph"/>
        <w:numPr>
          <w:ilvl w:val="0"/>
          <w:numId w:val="1"/>
        </w:numPr>
        <w:rPr>
          <w:rFonts w:ascii="Calibri" w:hAnsi="Calibri" w:cs="Calibri"/>
          <w:sz w:val="22"/>
          <w:szCs w:val="22"/>
        </w:rPr>
      </w:pPr>
      <w:r w:rsidRPr="000851D7">
        <w:rPr>
          <w:rFonts w:ascii="Calibri" w:hAnsi="Calibri" w:cs="Calibri"/>
          <w:sz w:val="22"/>
          <w:szCs w:val="22"/>
        </w:rPr>
        <w:t>Ability to a</w:t>
      </w:r>
      <w:r w:rsidR="009E0762" w:rsidRPr="000851D7">
        <w:rPr>
          <w:rFonts w:ascii="Calibri" w:hAnsi="Calibri" w:cs="Calibri"/>
          <w:sz w:val="22"/>
          <w:szCs w:val="22"/>
        </w:rPr>
        <w:t>dd</w:t>
      </w:r>
      <w:r w:rsidR="0023497F" w:rsidRPr="000851D7">
        <w:rPr>
          <w:rFonts w:ascii="Calibri" w:hAnsi="Calibri" w:cs="Calibri"/>
          <w:sz w:val="22"/>
          <w:szCs w:val="22"/>
        </w:rPr>
        <w:t xml:space="preserve"> </w:t>
      </w:r>
      <w:r w:rsidRPr="000851D7">
        <w:rPr>
          <w:rFonts w:ascii="Calibri" w:hAnsi="Calibri" w:cs="Calibri"/>
          <w:sz w:val="22"/>
          <w:szCs w:val="22"/>
        </w:rPr>
        <w:t xml:space="preserve">users </w:t>
      </w:r>
      <w:r w:rsidR="00444332" w:rsidRPr="000851D7">
        <w:rPr>
          <w:rFonts w:ascii="Calibri" w:hAnsi="Calibri" w:cs="Calibri"/>
          <w:sz w:val="22"/>
          <w:szCs w:val="22"/>
        </w:rPr>
        <w:t>by entering the User’s first and last name</w:t>
      </w:r>
      <w:r w:rsidR="00C333D4" w:rsidRPr="000851D7">
        <w:rPr>
          <w:rFonts w:ascii="Calibri" w:hAnsi="Calibri" w:cs="Calibri"/>
          <w:sz w:val="22"/>
          <w:szCs w:val="22"/>
        </w:rPr>
        <w:t xml:space="preserve">, email Id, </w:t>
      </w:r>
      <w:r w:rsidR="0023497F" w:rsidRPr="000851D7">
        <w:rPr>
          <w:rFonts w:ascii="Calibri" w:hAnsi="Calibri" w:cs="Calibri"/>
          <w:sz w:val="22"/>
          <w:szCs w:val="22"/>
        </w:rPr>
        <w:t xml:space="preserve">selecting the groups, </w:t>
      </w:r>
      <w:r w:rsidR="00FE59BD">
        <w:rPr>
          <w:rFonts w:ascii="Calibri" w:hAnsi="Calibri" w:cs="Calibri"/>
          <w:sz w:val="22"/>
          <w:szCs w:val="22"/>
        </w:rPr>
        <w:t>S</w:t>
      </w:r>
      <w:r w:rsidR="0023497F" w:rsidRPr="000851D7">
        <w:rPr>
          <w:rFonts w:ascii="Calibri" w:hAnsi="Calibri" w:cs="Calibri"/>
          <w:sz w:val="22"/>
          <w:szCs w:val="22"/>
        </w:rPr>
        <w:t>tate</w:t>
      </w:r>
      <w:r w:rsidR="009140C3">
        <w:rPr>
          <w:rFonts w:ascii="Calibri" w:hAnsi="Calibri" w:cs="Calibri"/>
          <w:sz w:val="22"/>
          <w:szCs w:val="22"/>
        </w:rPr>
        <w:t>,</w:t>
      </w:r>
      <w:r w:rsidR="0023497F" w:rsidRPr="000851D7">
        <w:rPr>
          <w:rFonts w:ascii="Calibri" w:hAnsi="Calibri" w:cs="Calibri"/>
          <w:sz w:val="22"/>
          <w:szCs w:val="22"/>
        </w:rPr>
        <w:t xml:space="preserve"> flash codes</w:t>
      </w:r>
      <w:r w:rsidR="009140C3">
        <w:rPr>
          <w:rFonts w:ascii="Calibri" w:hAnsi="Calibri" w:cs="Calibri"/>
          <w:sz w:val="22"/>
          <w:szCs w:val="22"/>
        </w:rPr>
        <w:t xml:space="preserve"> &amp; </w:t>
      </w:r>
      <w:r w:rsidR="0017552E">
        <w:rPr>
          <w:rFonts w:ascii="Calibri" w:hAnsi="Calibri" w:cs="Calibri"/>
          <w:sz w:val="22"/>
          <w:szCs w:val="22"/>
        </w:rPr>
        <w:t>ZIP codes</w:t>
      </w:r>
    </w:p>
    <w:p w14:paraId="4698E240" w14:textId="63E0A3A7" w:rsidR="0023497F" w:rsidRPr="000851D7" w:rsidRDefault="0023497F" w:rsidP="008E2508">
      <w:pPr>
        <w:pStyle w:val="ListParagraph"/>
        <w:numPr>
          <w:ilvl w:val="0"/>
          <w:numId w:val="1"/>
        </w:numPr>
        <w:rPr>
          <w:rFonts w:ascii="Calibri" w:hAnsi="Calibri" w:cs="Calibri"/>
          <w:sz w:val="22"/>
          <w:szCs w:val="22"/>
        </w:rPr>
      </w:pPr>
      <w:r w:rsidRPr="000851D7">
        <w:rPr>
          <w:rFonts w:ascii="Calibri" w:hAnsi="Calibri" w:cs="Calibri"/>
          <w:sz w:val="22"/>
          <w:szCs w:val="22"/>
        </w:rPr>
        <w:t xml:space="preserve">Ability to edit and delete the </w:t>
      </w:r>
      <w:r w:rsidR="0067638D" w:rsidRPr="000851D7">
        <w:rPr>
          <w:rFonts w:ascii="Calibri" w:hAnsi="Calibri" w:cs="Calibri"/>
          <w:sz w:val="22"/>
          <w:szCs w:val="22"/>
        </w:rPr>
        <w:t>user’s</w:t>
      </w:r>
      <w:r w:rsidRPr="000851D7">
        <w:rPr>
          <w:rFonts w:ascii="Calibri" w:hAnsi="Calibri" w:cs="Calibri"/>
          <w:sz w:val="22"/>
          <w:szCs w:val="22"/>
        </w:rPr>
        <w:t xml:space="preserve"> </w:t>
      </w:r>
      <w:r w:rsidR="0067638D" w:rsidRPr="000851D7">
        <w:rPr>
          <w:rFonts w:ascii="Calibri" w:hAnsi="Calibri" w:cs="Calibri"/>
          <w:sz w:val="22"/>
          <w:szCs w:val="22"/>
        </w:rPr>
        <w:t xml:space="preserve">details </w:t>
      </w:r>
    </w:p>
    <w:p w14:paraId="7C96C010" w14:textId="0EDC2F04" w:rsidR="00BD5763" w:rsidRPr="00DA5392" w:rsidRDefault="0067638D" w:rsidP="008E2508">
      <w:pPr>
        <w:pStyle w:val="ListParagraph"/>
        <w:numPr>
          <w:ilvl w:val="0"/>
          <w:numId w:val="1"/>
        </w:numPr>
        <w:rPr>
          <w:rFonts w:ascii="Calibri" w:hAnsi="Calibri" w:cs="Calibri"/>
          <w:sz w:val="22"/>
          <w:szCs w:val="22"/>
        </w:rPr>
      </w:pPr>
      <w:r w:rsidRPr="00E47A06">
        <w:rPr>
          <w:rFonts w:ascii="Calibri" w:hAnsi="Calibri" w:cs="Calibri"/>
          <w:sz w:val="22"/>
          <w:szCs w:val="22"/>
        </w:rPr>
        <w:t>Ability to search</w:t>
      </w:r>
      <w:r w:rsidR="006A215F">
        <w:rPr>
          <w:rFonts w:ascii="Calibri" w:hAnsi="Calibri" w:cs="Calibri"/>
          <w:sz w:val="22"/>
          <w:szCs w:val="22"/>
        </w:rPr>
        <w:t>/filter</w:t>
      </w:r>
      <w:r w:rsidRPr="00E47A06">
        <w:rPr>
          <w:rFonts w:ascii="Calibri" w:hAnsi="Calibri" w:cs="Calibri"/>
          <w:sz w:val="22"/>
          <w:szCs w:val="22"/>
        </w:rPr>
        <w:t xml:space="preserve"> for different ‘Users’</w:t>
      </w:r>
    </w:p>
    <w:p w14:paraId="17229669" w14:textId="77777777" w:rsidR="00BD5763" w:rsidRPr="00BD5763" w:rsidRDefault="00BD5763" w:rsidP="00BD5763">
      <w:pPr>
        <w:pStyle w:val="ListParagraph"/>
        <w:ind w:left="900"/>
        <w:rPr>
          <w:rFonts w:ascii="Calibri" w:hAnsi="Calibri" w:cs="Calibri"/>
          <w:sz w:val="22"/>
          <w:szCs w:val="22"/>
        </w:rPr>
      </w:pPr>
    </w:p>
    <w:p w14:paraId="10A02E2F" w14:textId="65EF0442" w:rsidR="00B14E6B" w:rsidRPr="008B459D" w:rsidRDefault="00B14E6B" w:rsidP="008E2508">
      <w:pPr>
        <w:pStyle w:val="ListParagraph"/>
        <w:numPr>
          <w:ilvl w:val="2"/>
          <w:numId w:val="7"/>
        </w:numPr>
        <w:rPr>
          <w:rFonts w:ascii="Calibri" w:hAnsi="Calibri" w:cs="Calibri"/>
          <w:b/>
          <w:bCs/>
        </w:rPr>
      </w:pPr>
      <w:r w:rsidRPr="008B459D">
        <w:rPr>
          <w:rFonts w:ascii="Calibri" w:hAnsi="Calibri" w:cs="Calibri"/>
          <w:b/>
          <w:bCs/>
        </w:rPr>
        <w:t>UI/UX Enhancements</w:t>
      </w:r>
    </w:p>
    <w:p w14:paraId="5D4C8DDA" w14:textId="5634B497" w:rsidR="0047584C" w:rsidRPr="00FD6362" w:rsidRDefault="003F20F8" w:rsidP="008E2508">
      <w:pPr>
        <w:pStyle w:val="ListParagraph"/>
        <w:numPr>
          <w:ilvl w:val="0"/>
          <w:numId w:val="1"/>
        </w:numPr>
        <w:rPr>
          <w:rFonts w:ascii="Calibri" w:hAnsi="Calibri" w:cs="Calibri"/>
          <w:sz w:val="22"/>
          <w:szCs w:val="22"/>
        </w:rPr>
      </w:pPr>
      <w:r>
        <w:rPr>
          <w:rFonts w:ascii="Calibri" w:hAnsi="Calibri" w:cs="Calibri"/>
          <w:sz w:val="22"/>
          <w:szCs w:val="22"/>
        </w:rPr>
        <w:t xml:space="preserve">Complete visual redesign </w:t>
      </w:r>
      <w:r w:rsidR="00A367CE">
        <w:rPr>
          <w:rFonts w:ascii="Calibri" w:hAnsi="Calibri" w:cs="Calibri"/>
          <w:sz w:val="22"/>
          <w:szCs w:val="22"/>
        </w:rPr>
        <w:t xml:space="preserve">of </w:t>
      </w:r>
      <w:r w:rsidR="00176EA9">
        <w:rPr>
          <w:rFonts w:ascii="Calibri" w:hAnsi="Calibri" w:cs="Calibri"/>
          <w:sz w:val="22"/>
          <w:szCs w:val="22"/>
        </w:rPr>
        <w:t>a decade old IPX Loop interface</w:t>
      </w:r>
    </w:p>
    <w:p w14:paraId="33730A43" w14:textId="054B13AD" w:rsidR="00176EA9" w:rsidRPr="00A62DC6" w:rsidRDefault="00176EA9" w:rsidP="008E2508">
      <w:pPr>
        <w:pStyle w:val="ListParagraph"/>
        <w:numPr>
          <w:ilvl w:val="0"/>
          <w:numId w:val="1"/>
        </w:numPr>
        <w:rPr>
          <w:rFonts w:ascii="Calibri" w:hAnsi="Calibri" w:cs="Calibri"/>
          <w:sz w:val="22"/>
          <w:szCs w:val="22"/>
        </w:rPr>
      </w:pPr>
      <w:r w:rsidRPr="00A62DC6">
        <w:rPr>
          <w:rFonts w:ascii="Calibri" w:hAnsi="Calibri" w:cs="Calibri"/>
          <w:sz w:val="22"/>
          <w:szCs w:val="22"/>
        </w:rPr>
        <w:t xml:space="preserve">New modern Web </w:t>
      </w:r>
      <w:r w:rsidR="00484395" w:rsidRPr="00A62DC6">
        <w:rPr>
          <w:rFonts w:ascii="Calibri" w:hAnsi="Calibri" w:cs="Calibri"/>
          <w:sz w:val="22"/>
          <w:szCs w:val="22"/>
        </w:rPr>
        <w:t xml:space="preserve">UI framework </w:t>
      </w:r>
    </w:p>
    <w:p w14:paraId="516005D4" w14:textId="191E088D" w:rsidR="00105E0F" w:rsidRDefault="00105E0F" w:rsidP="008E2508">
      <w:pPr>
        <w:pStyle w:val="ListParagraph"/>
        <w:numPr>
          <w:ilvl w:val="0"/>
          <w:numId w:val="1"/>
        </w:numPr>
        <w:rPr>
          <w:rFonts w:ascii="Calibri" w:hAnsi="Calibri" w:cs="Calibri"/>
          <w:sz w:val="22"/>
          <w:szCs w:val="22"/>
        </w:rPr>
      </w:pPr>
      <w:r>
        <w:rPr>
          <w:rFonts w:ascii="Calibri" w:hAnsi="Calibri" w:cs="Calibri"/>
          <w:sz w:val="22"/>
          <w:szCs w:val="22"/>
        </w:rPr>
        <w:lastRenderedPageBreak/>
        <w:t>Improved Navigation structure (</w:t>
      </w:r>
      <w:r w:rsidR="003E37A4">
        <w:rPr>
          <w:rFonts w:ascii="Calibri" w:hAnsi="Calibri" w:cs="Calibri"/>
          <w:sz w:val="22"/>
          <w:szCs w:val="22"/>
        </w:rPr>
        <w:t xml:space="preserve">Screen </w:t>
      </w:r>
      <w:r>
        <w:rPr>
          <w:rFonts w:ascii="Calibri" w:hAnsi="Calibri" w:cs="Calibri"/>
          <w:sz w:val="22"/>
          <w:szCs w:val="22"/>
        </w:rPr>
        <w:t>layout</w:t>
      </w:r>
      <w:r w:rsidR="008227F2">
        <w:rPr>
          <w:rFonts w:ascii="Calibri" w:hAnsi="Calibri" w:cs="Calibri"/>
          <w:sz w:val="22"/>
          <w:szCs w:val="22"/>
        </w:rPr>
        <w:t>, and filters</w:t>
      </w:r>
      <w:r>
        <w:rPr>
          <w:rFonts w:ascii="Calibri" w:hAnsi="Calibri" w:cs="Calibri"/>
          <w:sz w:val="22"/>
          <w:szCs w:val="22"/>
        </w:rPr>
        <w:t>)</w:t>
      </w:r>
    </w:p>
    <w:p w14:paraId="5AA8BE36" w14:textId="2AF10E42" w:rsidR="00563826" w:rsidRDefault="00563826" w:rsidP="008E2508">
      <w:pPr>
        <w:pStyle w:val="ListParagraph"/>
        <w:numPr>
          <w:ilvl w:val="0"/>
          <w:numId w:val="1"/>
        </w:numPr>
        <w:rPr>
          <w:rFonts w:ascii="Calibri" w:hAnsi="Calibri" w:cs="Calibri"/>
          <w:sz w:val="22"/>
          <w:szCs w:val="22"/>
        </w:rPr>
      </w:pPr>
      <w:r>
        <w:rPr>
          <w:rFonts w:ascii="Calibri" w:hAnsi="Calibri" w:cs="Calibri"/>
          <w:sz w:val="22"/>
          <w:szCs w:val="22"/>
        </w:rPr>
        <w:t>Enhanced ‘responsiveness’ for desktop</w:t>
      </w:r>
      <w:r w:rsidR="005A2168">
        <w:rPr>
          <w:rFonts w:ascii="Calibri" w:hAnsi="Calibri" w:cs="Calibri"/>
          <w:sz w:val="22"/>
          <w:szCs w:val="22"/>
        </w:rPr>
        <w:t xml:space="preserve"> </w:t>
      </w:r>
      <w:r>
        <w:rPr>
          <w:rFonts w:ascii="Calibri" w:hAnsi="Calibri" w:cs="Calibri"/>
          <w:sz w:val="22"/>
          <w:szCs w:val="22"/>
        </w:rPr>
        <w:t>browsers</w:t>
      </w:r>
      <w:r w:rsidR="00B97E60">
        <w:rPr>
          <w:rFonts w:ascii="Calibri" w:hAnsi="Calibri" w:cs="Calibri"/>
          <w:sz w:val="22"/>
          <w:szCs w:val="22"/>
        </w:rPr>
        <w:t xml:space="preserve"> (Microsoft edge &amp; Chrome)</w:t>
      </w:r>
    </w:p>
    <w:p w14:paraId="0727BC6A" w14:textId="575D3326" w:rsidR="00BE5D5B" w:rsidRPr="003B02AA" w:rsidRDefault="00563826" w:rsidP="008E2508">
      <w:pPr>
        <w:pStyle w:val="ListParagraph"/>
        <w:numPr>
          <w:ilvl w:val="0"/>
          <w:numId w:val="1"/>
        </w:numPr>
        <w:rPr>
          <w:rFonts w:ascii="Calibri" w:hAnsi="Calibri" w:cs="Calibri"/>
          <w:sz w:val="22"/>
          <w:szCs w:val="22"/>
        </w:rPr>
      </w:pPr>
      <w:r>
        <w:rPr>
          <w:rFonts w:ascii="Calibri" w:hAnsi="Calibri" w:cs="Calibri"/>
          <w:sz w:val="22"/>
          <w:szCs w:val="22"/>
        </w:rPr>
        <w:t xml:space="preserve">Use of modern ‘interactive </w:t>
      </w:r>
      <w:r w:rsidR="00A05F43">
        <w:rPr>
          <w:rFonts w:ascii="Calibri" w:hAnsi="Calibri" w:cs="Calibri"/>
          <w:sz w:val="22"/>
          <w:szCs w:val="22"/>
        </w:rPr>
        <w:t xml:space="preserve">UI elements’ (Cards, tablets, icons, </w:t>
      </w:r>
      <w:r w:rsidR="008744F7">
        <w:rPr>
          <w:rFonts w:ascii="Calibri" w:hAnsi="Calibri" w:cs="Calibri"/>
          <w:sz w:val="22"/>
          <w:szCs w:val="22"/>
        </w:rPr>
        <w:t>pagination</w:t>
      </w:r>
      <w:r w:rsidR="00A05F43">
        <w:rPr>
          <w:rFonts w:ascii="Calibri" w:hAnsi="Calibri" w:cs="Calibri"/>
          <w:sz w:val="22"/>
          <w:szCs w:val="22"/>
        </w:rPr>
        <w:t>)</w:t>
      </w:r>
    </w:p>
    <w:p w14:paraId="4D8FD1B8" w14:textId="53F4C506" w:rsidR="009D548D" w:rsidRPr="000E25D4" w:rsidRDefault="00FD6362" w:rsidP="000E25D4">
      <w:pPr>
        <w:pStyle w:val="ListParagraph"/>
        <w:numPr>
          <w:ilvl w:val="0"/>
          <w:numId w:val="1"/>
        </w:numPr>
        <w:rPr>
          <w:rFonts w:ascii="Calibri" w:hAnsi="Calibri" w:cs="Calibri"/>
          <w:sz w:val="22"/>
          <w:szCs w:val="22"/>
        </w:rPr>
      </w:pPr>
      <w:r>
        <w:rPr>
          <w:rFonts w:ascii="Calibri" w:hAnsi="Calibri" w:cs="Calibri"/>
          <w:sz w:val="22"/>
          <w:szCs w:val="22"/>
        </w:rPr>
        <w:t xml:space="preserve">List of UI screens &amp; accessibility </w:t>
      </w:r>
      <w:r w:rsidR="00F53A87">
        <w:rPr>
          <w:rFonts w:ascii="Calibri" w:hAnsi="Calibri" w:cs="Calibri"/>
          <w:sz w:val="22"/>
          <w:szCs w:val="22"/>
        </w:rPr>
        <w:t xml:space="preserve">for the users </w:t>
      </w:r>
    </w:p>
    <w:p w14:paraId="29DC85C7" w14:textId="77777777" w:rsidR="0091240C" w:rsidRDefault="0091240C" w:rsidP="0091240C">
      <w:pPr>
        <w:pStyle w:val="ListParagraph"/>
        <w:ind w:left="900"/>
        <w:rPr>
          <w:rFonts w:ascii="Calibri" w:hAnsi="Calibri" w:cs="Calibri"/>
          <w:sz w:val="22"/>
          <w:szCs w:val="22"/>
        </w:rPr>
      </w:pPr>
    </w:p>
    <w:tbl>
      <w:tblPr>
        <w:tblStyle w:val="TableGridLight"/>
        <w:tblW w:w="0" w:type="auto"/>
        <w:jc w:val="center"/>
        <w:tblLook w:val="04A0" w:firstRow="1" w:lastRow="0" w:firstColumn="1" w:lastColumn="0" w:noHBand="0" w:noVBand="1"/>
      </w:tblPr>
      <w:tblGrid>
        <w:gridCol w:w="715"/>
        <w:gridCol w:w="4860"/>
        <w:gridCol w:w="3155"/>
      </w:tblGrid>
      <w:tr w:rsidR="00FD6362" w14:paraId="422BAB9F" w14:textId="77777777" w:rsidTr="00B82DAB">
        <w:trPr>
          <w:jc w:val="center"/>
        </w:trPr>
        <w:tc>
          <w:tcPr>
            <w:tcW w:w="715" w:type="dxa"/>
            <w:shd w:val="clear" w:color="auto" w:fill="153D63" w:themeFill="text2" w:themeFillTint="E6"/>
          </w:tcPr>
          <w:p w14:paraId="7F44C184" w14:textId="77777777" w:rsidR="00FD6362" w:rsidRPr="00A24F13" w:rsidRDefault="00FD6362" w:rsidP="00A24F13">
            <w:pPr>
              <w:pStyle w:val="ListParagraph"/>
              <w:ind w:left="0"/>
              <w:rPr>
                <w:rFonts w:ascii="Calibri" w:hAnsi="Calibri" w:cs="Calibri"/>
                <w:b/>
                <w:bCs/>
              </w:rPr>
            </w:pPr>
            <w:r w:rsidRPr="00A24F13">
              <w:rPr>
                <w:rFonts w:ascii="Calibri" w:hAnsi="Calibri" w:cs="Calibri"/>
                <w:b/>
                <w:bCs/>
              </w:rPr>
              <w:t>Sl. No</w:t>
            </w:r>
          </w:p>
        </w:tc>
        <w:tc>
          <w:tcPr>
            <w:tcW w:w="4860" w:type="dxa"/>
            <w:shd w:val="clear" w:color="auto" w:fill="153D63" w:themeFill="text2" w:themeFillTint="E6"/>
          </w:tcPr>
          <w:p w14:paraId="0BC0E635" w14:textId="2E85EDBD" w:rsidR="00FD6362" w:rsidRPr="00A24F13" w:rsidRDefault="00A01139" w:rsidP="00A24F13">
            <w:pPr>
              <w:pStyle w:val="ListParagraph"/>
              <w:ind w:left="0"/>
              <w:rPr>
                <w:rFonts w:ascii="Calibri" w:hAnsi="Calibri" w:cs="Calibri"/>
                <w:b/>
                <w:bCs/>
              </w:rPr>
            </w:pPr>
            <w:r w:rsidRPr="00A24F13">
              <w:rPr>
                <w:rFonts w:ascii="Calibri" w:hAnsi="Calibri" w:cs="Calibri"/>
                <w:b/>
                <w:bCs/>
              </w:rPr>
              <w:t xml:space="preserve">List of UI </w:t>
            </w:r>
            <w:r w:rsidR="00FD6362" w:rsidRPr="00A24F13">
              <w:rPr>
                <w:rFonts w:ascii="Calibri" w:hAnsi="Calibri" w:cs="Calibri"/>
                <w:b/>
                <w:bCs/>
              </w:rPr>
              <w:t>Screen</w:t>
            </w:r>
            <w:r w:rsidRPr="00A24F13">
              <w:rPr>
                <w:rFonts w:ascii="Calibri" w:hAnsi="Calibri" w:cs="Calibri"/>
                <w:b/>
                <w:bCs/>
              </w:rPr>
              <w:t>s</w:t>
            </w:r>
          </w:p>
        </w:tc>
        <w:tc>
          <w:tcPr>
            <w:tcW w:w="3155" w:type="dxa"/>
            <w:shd w:val="clear" w:color="auto" w:fill="153D63" w:themeFill="text2" w:themeFillTint="E6"/>
          </w:tcPr>
          <w:p w14:paraId="024C3F79" w14:textId="30C790B0" w:rsidR="00FD6362" w:rsidRPr="00A24F13" w:rsidRDefault="00FD6362" w:rsidP="00A24F13">
            <w:pPr>
              <w:pStyle w:val="ListParagraph"/>
              <w:ind w:left="0"/>
              <w:rPr>
                <w:rFonts w:ascii="Calibri" w:hAnsi="Calibri" w:cs="Calibri"/>
                <w:b/>
                <w:bCs/>
              </w:rPr>
            </w:pPr>
            <w:r w:rsidRPr="00A24F13">
              <w:rPr>
                <w:rFonts w:ascii="Calibri" w:hAnsi="Calibri" w:cs="Calibri"/>
                <w:b/>
                <w:bCs/>
              </w:rPr>
              <w:t>Accessibility</w:t>
            </w:r>
          </w:p>
        </w:tc>
      </w:tr>
      <w:tr w:rsidR="00FD6362" w14:paraId="3B9BAAA8" w14:textId="77777777" w:rsidTr="00B82DAB">
        <w:trPr>
          <w:jc w:val="center"/>
        </w:trPr>
        <w:tc>
          <w:tcPr>
            <w:tcW w:w="715" w:type="dxa"/>
          </w:tcPr>
          <w:p w14:paraId="2063C21E" w14:textId="77777777" w:rsidR="00FD6362" w:rsidRDefault="00FD6362" w:rsidP="00A80ECF">
            <w:pPr>
              <w:pStyle w:val="ListParagraph"/>
              <w:ind w:left="0"/>
              <w:rPr>
                <w:rFonts w:ascii="Calibri" w:hAnsi="Calibri" w:cs="Calibri"/>
                <w:sz w:val="22"/>
                <w:szCs w:val="22"/>
              </w:rPr>
            </w:pPr>
            <w:r>
              <w:rPr>
                <w:rFonts w:ascii="Calibri" w:hAnsi="Calibri" w:cs="Calibri"/>
                <w:sz w:val="22"/>
                <w:szCs w:val="22"/>
              </w:rPr>
              <w:t>1</w:t>
            </w:r>
          </w:p>
        </w:tc>
        <w:tc>
          <w:tcPr>
            <w:tcW w:w="4860" w:type="dxa"/>
          </w:tcPr>
          <w:p w14:paraId="2E1AAABA" w14:textId="6E45E8B9" w:rsidR="00FD6362" w:rsidRDefault="00FD6362" w:rsidP="00A80ECF">
            <w:pPr>
              <w:pStyle w:val="ListParagraph"/>
              <w:ind w:left="0"/>
              <w:rPr>
                <w:rFonts w:ascii="Calibri" w:hAnsi="Calibri" w:cs="Calibri"/>
                <w:sz w:val="22"/>
                <w:szCs w:val="22"/>
              </w:rPr>
            </w:pPr>
            <w:r>
              <w:rPr>
                <w:rFonts w:ascii="Calibri" w:hAnsi="Calibri" w:cs="Calibri"/>
                <w:sz w:val="22"/>
                <w:szCs w:val="22"/>
              </w:rPr>
              <w:t xml:space="preserve">Home </w:t>
            </w:r>
            <w:r w:rsidR="0092453E">
              <w:rPr>
                <w:rFonts w:ascii="Calibri" w:hAnsi="Calibri" w:cs="Calibri"/>
                <w:sz w:val="22"/>
                <w:szCs w:val="22"/>
              </w:rPr>
              <w:t>–</w:t>
            </w:r>
            <w:r>
              <w:rPr>
                <w:rFonts w:ascii="Calibri" w:hAnsi="Calibri" w:cs="Calibri"/>
                <w:sz w:val="22"/>
                <w:szCs w:val="22"/>
              </w:rPr>
              <w:t xml:space="preserve"> </w:t>
            </w:r>
            <w:r w:rsidR="0092453E">
              <w:rPr>
                <w:rFonts w:ascii="Calibri" w:hAnsi="Calibri" w:cs="Calibri"/>
                <w:sz w:val="22"/>
                <w:szCs w:val="22"/>
              </w:rPr>
              <w:t xml:space="preserve">Order management </w:t>
            </w:r>
            <w:r w:rsidR="00B82DAB">
              <w:rPr>
                <w:rFonts w:ascii="Calibri" w:hAnsi="Calibri" w:cs="Calibri"/>
                <w:sz w:val="22"/>
                <w:szCs w:val="22"/>
              </w:rPr>
              <w:t xml:space="preserve">– View Order details </w:t>
            </w:r>
          </w:p>
        </w:tc>
        <w:tc>
          <w:tcPr>
            <w:tcW w:w="3155" w:type="dxa"/>
          </w:tcPr>
          <w:p w14:paraId="50147364" w14:textId="4993EFAA" w:rsidR="00FD6362" w:rsidRDefault="00FD6362" w:rsidP="00A80ECF">
            <w:pPr>
              <w:pStyle w:val="ListParagraph"/>
              <w:ind w:left="0"/>
              <w:rPr>
                <w:rFonts w:ascii="Calibri" w:hAnsi="Calibri" w:cs="Calibri"/>
                <w:sz w:val="22"/>
                <w:szCs w:val="22"/>
              </w:rPr>
            </w:pPr>
            <w:r>
              <w:rPr>
                <w:rFonts w:ascii="Calibri" w:hAnsi="Calibri" w:cs="Calibri"/>
                <w:sz w:val="22"/>
                <w:szCs w:val="22"/>
              </w:rPr>
              <w:t xml:space="preserve">Admin &amp; Sales Representatives </w:t>
            </w:r>
          </w:p>
        </w:tc>
      </w:tr>
      <w:tr w:rsidR="001F7C8C" w14:paraId="52935A39" w14:textId="77777777" w:rsidTr="00B82DAB">
        <w:trPr>
          <w:jc w:val="center"/>
        </w:trPr>
        <w:tc>
          <w:tcPr>
            <w:tcW w:w="715" w:type="dxa"/>
          </w:tcPr>
          <w:p w14:paraId="5DEEB503" w14:textId="107060F3" w:rsidR="001F7C8C" w:rsidRDefault="00B82DAB" w:rsidP="001F7C8C">
            <w:pPr>
              <w:pStyle w:val="ListParagraph"/>
              <w:ind w:left="0"/>
              <w:rPr>
                <w:rFonts w:ascii="Calibri" w:hAnsi="Calibri" w:cs="Calibri"/>
                <w:sz w:val="22"/>
                <w:szCs w:val="22"/>
              </w:rPr>
            </w:pPr>
            <w:r>
              <w:rPr>
                <w:rFonts w:ascii="Calibri" w:hAnsi="Calibri" w:cs="Calibri"/>
                <w:sz w:val="22"/>
                <w:szCs w:val="22"/>
              </w:rPr>
              <w:t>2</w:t>
            </w:r>
          </w:p>
        </w:tc>
        <w:tc>
          <w:tcPr>
            <w:tcW w:w="4860" w:type="dxa"/>
          </w:tcPr>
          <w:p w14:paraId="29A326F5" w14:textId="42F9AC18" w:rsidR="001F7C8C" w:rsidRDefault="00316F85" w:rsidP="001F7C8C">
            <w:pPr>
              <w:pStyle w:val="ListParagraph"/>
              <w:ind w:left="0"/>
              <w:rPr>
                <w:rFonts w:ascii="Calibri" w:hAnsi="Calibri" w:cs="Calibri"/>
                <w:sz w:val="22"/>
                <w:szCs w:val="22"/>
              </w:rPr>
            </w:pPr>
            <w:r>
              <w:rPr>
                <w:rFonts w:ascii="Calibri" w:hAnsi="Calibri" w:cs="Calibri"/>
                <w:sz w:val="22"/>
                <w:szCs w:val="22"/>
              </w:rPr>
              <w:t>Template</w:t>
            </w:r>
          </w:p>
        </w:tc>
        <w:tc>
          <w:tcPr>
            <w:tcW w:w="3155" w:type="dxa"/>
          </w:tcPr>
          <w:p w14:paraId="731A49EF" w14:textId="4DC31C63" w:rsidR="001F7C8C" w:rsidRDefault="001F7C8C" w:rsidP="001F7C8C">
            <w:pPr>
              <w:pStyle w:val="ListParagraph"/>
              <w:ind w:left="0"/>
              <w:rPr>
                <w:rFonts w:ascii="Calibri" w:hAnsi="Calibri" w:cs="Calibri"/>
                <w:sz w:val="22"/>
                <w:szCs w:val="22"/>
              </w:rPr>
            </w:pPr>
            <w:r>
              <w:rPr>
                <w:rFonts w:ascii="Calibri" w:hAnsi="Calibri" w:cs="Calibri"/>
                <w:sz w:val="22"/>
                <w:szCs w:val="22"/>
              </w:rPr>
              <w:t>Admin only</w:t>
            </w:r>
          </w:p>
        </w:tc>
      </w:tr>
      <w:tr w:rsidR="001F7C8C" w14:paraId="351B8806" w14:textId="77777777" w:rsidTr="00B82DAB">
        <w:trPr>
          <w:jc w:val="center"/>
        </w:trPr>
        <w:tc>
          <w:tcPr>
            <w:tcW w:w="715" w:type="dxa"/>
          </w:tcPr>
          <w:p w14:paraId="79F9150B" w14:textId="4633DDBB" w:rsidR="001F7C8C" w:rsidRDefault="00B82DAB" w:rsidP="001F7C8C">
            <w:pPr>
              <w:pStyle w:val="ListParagraph"/>
              <w:ind w:left="0"/>
              <w:rPr>
                <w:rFonts w:ascii="Calibri" w:hAnsi="Calibri" w:cs="Calibri"/>
                <w:sz w:val="22"/>
                <w:szCs w:val="22"/>
              </w:rPr>
            </w:pPr>
            <w:r>
              <w:rPr>
                <w:rFonts w:ascii="Calibri" w:hAnsi="Calibri" w:cs="Calibri"/>
                <w:sz w:val="22"/>
                <w:szCs w:val="22"/>
              </w:rPr>
              <w:t>3</w:t>
            </w:r>
          </w:p>
        </w:tc>
        <w:tc>
          <w:tcPr>
            <w:tcW w:w="4860" w:type="dxa"/>
          </w:tcPr>
          <w:p w14:paraId="63A94D1E" w14:textId="5A361694" w:rsidR="001F7C8C" w:rsidRDefault="001F7C8C" w:rsidP="001F7C8C">
            <w:pPr>
              <w:pStyle w:val="ListParagraph"/>
              <w:ind w:left="0"/>
              <w:rPr>
                <w:rFonts w:ascii="Calibri" w:hAnsi="Calibri" w:cs="Calibri"/>
                <w:sz w:val="22"/>
                <w:szCs w:val="22"/>
              </w:rPr>
            </w:pPr>
            <w:r>
              <w:rPr>
                <w:rFonts w:ascii="Calibri" w:hAnsi="Calibri" w:cs="Calibri"/>
                <w:sz w:val="22"/>
                <w:szCs w:val="22"/>
              </w:rPr>
              <w:t xml:space="preserve">Group </w:t>
            </w:r>
          </w:p>
        </w:tc>
        <w:tc>
          <w:tcPr>
            <w:tcW w:w="3155" w:type="dxa"/>
          </w:tcPr>
          <w:p w14:paraId="71005721" w14:textId="0884126A" w:rsidR="001F7C8C" w:rsidRDefault="001F7C8C" w:rsidP="001F7C8C">
            <w:pPr>
              <w:pStyle w:val="ListParagraph"/>
              <w:ind w:left="0"/>
              <w:rPr>
                <w:rFonts w:ascii="Calibri" w:hAnsi="Calibri" w:cs="Calibri"/>
                <w:sz w:val="22"/>
                <w:szCs w:val="22"/>
              </w:rPr>
            </w:pPr>
            <w:r>
              <w:rPr>
                <w:rFonts w:ascii="Calibri" w:hAnsi="Calibri" w:cs="Calibri"/>
                <w:sz w:val="22"/>
                <w:szCs w:val="22"/>
              </w:rPr>
              <w:t>Admin only</w:t>
            </w:r>
            <w:r w:rsidR="006F7A34">
              <w:rPr>
                <w:rFonts w:ascii="Calibri" w:hAnsi="Calibri" w:cs="Calibri"/>
                <w:sz w:val="22"/>
                <w:szCs w:val="22"/>
              </w:rPr>
              <w:t xml:space="preserve"> </w:t>
            </w:r>
          </w:p>
        </w:tc>
      </w:tr>
      <w:tr w:rsidR="001F7C8C" w14:paraId="25859E77" w14:textId="77777777" w:rsidTr="00B82DAB">
        <w:trPr>
          <w:jc w:val="center"/>
        </w:trPr>
        <w:tc>
          <w:tcPr>
            <w:tcW w:w="715" w:type="dxa"/>
          </w:tcPr>
          <w:p w14:paraId="7C3E0B8B" w14:textId="58B0E690" w:rsidR="001F7C8C" w:rsidRDefault="00B82DAB" w:rsidP="001F7C8C">
            <w:pPr>
              <w:pStyle w:val="ListParagraph"/>
              <w:ind w:left="0"/>
              <w:rPr>
                <w:rFonts w:ascii="Calibri" w:hAnsi="Calibri" w:cs="Calibri"/>
                <w:sz w:val="22"/>
                <w:szCs w:val="22"/>
              </w:rPr>
            </w:pPr>
            <w:r>
              <w:rPr>
                <w:rFonts w:ascii="Calibri" w:hAnsi="Calibri" w:cs="Calibri"/>
                <w:sz w:val="22"/>
                <w:szCs w:val="22"/>
              </w:rPr>
              <w:t>4</w:t>
            </w:r>
          </w:p>
        </w:tc>
        <w:tc>
          <w:tcPr>
            <w:tcW w:w="4860" w:type="dxa"/>
          </w:tcPr>
          <w:p w14:paraId="734DCAA1" w14:textId="1150162B" w:rsidR="001F7C8C" w:rsidRDefault="00316F85" w:rsidP="001F7C8C">
            <w:pPr>
              <w:pStyle w:val="ListParagraph"/>
              <w:ind w:left="0"/>
              <w:rPr>
                <w:rFonts w:ascii="Calibri" w:hAnsi="Calibri" w:cs="Calibri"/>
                <w:sz w:val="22"/>
                <w:szCs w:val="22"/>
              </w:rPr>
            </w:pPr>
            <w:r>
              <w:rPr>
                <w:rFonts w:ascii="Calibri" w:hAnsi="Calibri" w:cs="Calibri"/>
                <w:sz w:val="22"/>
                <w:szCs w:val="22"/>
              </w:rPr>
              <w:t>User</w:t>
            </w:r>
            <w:r w:rsidR="001F7C8C">
              <w:rPr>
                <w:rFonts w:ascii="Calibri" w:hAnsi="Calibri" w:cs="Calibri"/>
                <w:sz w:val="22"/>
                <w:szCs w:val="22"/>
              </w:rPr>
              <w:t xml:space="preserve"> </w:t>
            </w:r>
          </w:p>
        </w:tc>
        <w:tc>
          <w:tcPr>
            <w:tcW w:w="3155" w:type="dxa"/>
          </w:tcPr>
          <w:p w14:paraId="0A637B80" w14:textId="715DE77A" w:rsidR="001F7C8C" w:rsidRDefault="001F7C8C" w:rsidP="001F7C8C">
            <w:pPr>
              <w:pStyle w:val="ListParagraph"/>
              <w:ind w:left="0"/>
              <w:rPr>
                <w:rFonts w:ascii="Calibri" w:hAnsi="Calibri" w:cs="Calibri"/>
                <w:sz w:val="22"/>
                <w:szCs w:val="22"/>
              </w:rPr>
            </w:pPr>
            <w:r>
              <w:rPr>
                <w:rFonts w:ascii="Calibri" w:hAnsi="Calibri" w:cs="Calibri"/>
                <w:sz w:val="22"/>
                <w:szCs w:val="22"/>
              </w:rPr>
              <w:t>Admin only</w:t>
            </w:r>
          </w:p>
        </w:tc>
      </w:tr>
      <w:tr w:rsidR="001F7C8C" w14:paraId="0AE5C58B" w14:textId="77777777" w:rsidTr="00B82DAB">
        <w:trPr>
          <w:jc w:val="center"/>
        </w:trPr>
        <w:tc>
          <w:tcPr>
            <w:tcW w:w="715" w:type="dxa"/>
          </w:tcPr>
          <w:p w14:paraId="1C4DCFB0" w14:textId="5B00EF13" w:rsidR="001F7C8C" w:rsidRDefault="009C6984" w:rsidP="001F7C8C">
            <w:pPr>
              <w:pStyle w:val="ListParagraph"/>
              <w:ind w:left="0"/>
              <w:rPr>
                <w:rFonts w:ascii="Calibri" w:hAnsi="Calibri" w:cs="Calibri"/>
                <w:sz w:val="22"/>
                <w:szCs w:val="22"/>
              </w:rPr>
            </w:pPr>
            <w:r>
              <w:rPr>
                <w:rFonts w:ascii="Calibri" w:hAnsi="Calibri" w:cs="Calibri"/>
                <w:sz w:val="22"/>
                <w:szCs w:val="22"/>
              </w:rPr>
              <w:t>5</w:t>
            </w:r>
          </w:p>
        </w:tc>
        <w:tc>
          <w:tcPr>
            <w:tcW w:w="4860" w:type="dxa"/>
          </w:tcPr>
          <w:p w14:paraId="70254C54" w14:textId="03524C29" w:rsidR="001F7C8C" w:rsidRDefault="001F7C8C" w:rsidP="001F7C8C">
            <w:pPr>
              <w:pStyle w:val="ListParagraph"/>
              <w:ind w:left="0"/>
              <w:rPr>
                <w:rFonts w:ascii="Calibri" w:hAnsi="Calibri" w:cs="Calibri"/>
                <w:sz w:val="22"/>
                <w:szCs w:val="22"/>
              </w:rPr>
            </w:pPr>
            <w:r>
              <w:rPr>
                <w:rFonts w:ascii="Calibri" w:hAnsi="Calibri" w:cs="Calibri"/>
                <w:sz w:val="22"/>
                <w:szCs w:val="22"/>
              </w:rPr>
              <w:t xml:space="preserve">Archive </w:t>
            </w:r>
          </w:p>
        </w:tc>
        <w:tc>
          <w:tcPr>
            <w:tcW w:w="3155" w:type="dxa"/>
          </w:tcPr>
          <w:p w14:paraId="61EE37F6" w14:textId="0362AB0A" w:rsidR="001F7C8C" w:rsidRDefault="00D53D16" w:rsidP="001F7C8C">
            <w:pPr>
              <w:pStyle w:val="ListParagraph"/>
              <w:ind w:left="0"/>
              <w:rPr>
                <w:rFonts w:ascii="Calibri" w:hAnsi="Calibri" w:cs="Calibri"/>
                <w:sz w:val="22"/>
                <w:szCs w:val="22"/>
              </w:rPr>
            </w:pPr>
            <w:r>
              <w:rPr>
                <w:rFonts w:ascii="Calibri" w:hAnsi="Calibri" w:cs="Calibri"/>
                <w:sz w:val="22"/>
                <w:szCs w:val="22"/>
              </w:rPr>
              <w:t xml:space="preserve">Admins &amp; </w:t>
            </w:r>
            <w:r w:rsidR="001F7C8C">
              <w:rPr>
                <w:rFonts w:ascii="Calibri" w:hAnsi="Calibri" w:cs="Calibri"/>
                <w:sz w:val="22"/>
                <w:szCs w:val="22"/>
              </w:rPr>
              <w:t xml:space="preserve">Sales Representatives </w:t>
            </w:r>
          </w:p>
        </w:tc>
      </w:tr>
    </w:tbl>
    <w:p w14:paraId="23A7D395" w14:textId="77777777" w:rsidR="00FD6362" w:rsidRDefault="00FD6362" w:rsidP="00FD6362">
      <w:pPr>
        <w:pStyle w:val="ListParagraph"/>
        <w:ind w:left="900"/>
        <w:rPr>
          <w:rFonts w:ascii="Calibri" w:hAnsi="Calibri" w:cs="Calibri"/>
          <w:sz w:val="22"/>
          <w:szCs w:val="22"/>
        </w:rPr>
      </w:pPr>
    </w:p>
    <w:p w14:paraId="36C11FF1" w14:textId="24F6527B" w:rsidR="00C55CCF" w:rsidRPr="008B459D" w:rsidRDefault="00C55CCF" w:rsidP="008E2508">
      <w:pPr>
        <w:pStyle w:val="ListParagraph"/>
        <w:numPr>
          <w:ilvl w:val="2"/>
          <w:numId w:val="7"/>
        </w:numPr>
        <w:rPr>
          <w:rFonts w:ascii="Calibri" w:hAnsi="Calibri" w:cs="Calibri"/>
          <w:b/>
          <w:bCs/>
        </w:rPr>
      </w:pPr>
      <w:r w:rsidRPr="008B459D">
        <w:rPr>
          <w:rFonts w:ascii="Calibri" w:hAnsi="Calibri" w:cs="Calibri"/>
          <w:b/>
          <w:bCs/>
        </w:rPr>
        <w:t>Data Integration &amp; System Enhancement</w:t>
      </w:r>
    </w:p>
    <w:p w14:paraId="24CB96A2" w14:textId="33E44B2A" w:rsidR="00C55CCF" w:rsidRDefault="001874E0" w:rsidP="008E2508">
      <w:pPr>
        <w:pStyle w:val="ListParagraph"/>
        <w:numPr>
          <w:ilvl w:val="0"/>
          <w:numId w:val="1"/>
        </w:numPr>
        <w:rPr>
          <w:rFonts w:ascii="Calibri" w:hAnsi="Calibri" w:cs="Calibri"/>
          <w:sz w:val="22"/>
          <w:szCs w:val="22"/>
        </w:rPr>
      </w:pPr>
      <w:r>
        <w:rPr>
          <w:rFonts w:ascii="Calibri" w:hAnsi="Calibri" w:cs="Calibri"/>
          <w:sz w:val="22"/>
          <w:szCs w:val="22"/>
        </w:rPr>
        <w:t xml:space="preserve">Transition </w:t>
      </w:r>
      <w:r w:rsidR="00246C9C">
        <w:rPr>
          <w:rFonts w:ascii="Calibri" w:hAnsi="Calibri" w:cs="Calibri"/>
          <w:sz w:val="22"/>
          <w:szCs w:val="22"/>
        </w:rPr>
        <w:t>from</w:t>
      </w:r>
      <w:r>
        <w:rPr>
          <w:rFonts w:ascii="Calibri" w:hAnsi="Calibri" w:cs="Calibri"/>
          <w:sz w:val="22"/>
          <w:szCs w:val="22"/>
        </w:rPr>
        <w:t xml:space="preserve"> </w:t>
      </w:r>
      <w:r w:rsidR="003D7D1A">
        <w:rPr>
          <w:rFonts w:ascii="Calibri" w:hAnsi="Calibri" w:cs="Calibri"/>
          <w:sz w:val="22"/>
          <w:szCs w:val="22"/>
        </w:rPr>
        <w:t>FOW</w:t>
      </w:r>
      <w:r w:rsidR="00246C9C">
        <w:rPr>
          <w:rFonts w:ascii="Calibri" w:hAnsi="Calibri" w:cs="Calibri"/>
          <w:sz w:val="22"/>
          <w:szCs w:val="22"/>
        </w:rPr>
        <w:t xml:space="preserve"> </w:t>
      </w:r>
      <w:r>
        <w:rPr>
          <w:rFonts w:ascii="Calibri" w:hAnsi="Calibri" w:cs="Calibri"/>
          <w:sz w:val="22"/>
          <w:szCs w:val="22"/>
        </w:rPr>
        <w:t xml:space="preserve">data source to </w:t>
      </w:r>
      <w:r w:rsidR="009834EC">
        <w:rPr>
          <w:rFonts w:ascii="Calibri" w:hAnsi="Calibri" w:cs="Calibri"/>
          <w:sz w:val="22"/>
          <w:szCs w:val="22"/>
        </w:rPr>
        <w:t>c</w:t>
      </w:r>
      <w:r>
        <w:rPr>
          <w:rFonts w:ascii="Calibri" w:hAnsi="Calibri" w:cs="Calibri"/>
          <w:sz w:val="22"/>
          <w:szCs w:val="22"/>
        </w:rPr>
        <w:t>entralized</w:t>
      </w:r>
      <w:r w:rsidR="009B1FA8">
        <w:rPr>
          <w:rFonts w:ascii="Calibri" w:hAnsi="Calibri" w:cs="Calibri"/>
          <w:sz w:val="22"/>
          <w:szCs w:val="22"/>
        </w:rPr>
        <w:t xml:space="preserve"> Customer </w:t>
      </w:r>
      <w:r>
        <w:rPr>
          <w:rFonts w:ascii="Calibri" w:hAnsi="Calibri" w:cs="Calibri"/>
          <w:sz w:val="22"/>
          <w:szCs w:val="22"/>
        </w:rPr>
        <w:t xml:space="preserve">Data Platform </w:t>
      </w:r>
      <w:r w:rsidR="00246C9C">
        <w:rPr>
          <w:rFonts w:ascii="Calibri" w:hAnsi="Calibri" w:cs="Calibri"/>
          <w:sz w:val="22"/>
          <w:szCs w:val="22"/>
        </w:rPr>
        <w:t>(CDP)</w:t>
      </w:r>
    </w:p>
    <w:p w14:paraId="270DF28B" w14:textId="76BA2FC9" w:rsidR="00B1214A" w:rsidRDefault="00B1214A" w:rsidP="008E2508">
      <w:pPr>
        <w:pStyle w:val="ListParagraph"/>
        <w:numPr>
          <w:ilvl w:val="0"/>
          <w:numId w:val="1"/>
        </w:numPr>
        <w:rPr>
          <w:rFonts w:ascii="Calibri" w:hAnsi="Calibri" w:cs="Calibri"/>
          <w:sz w:val="22"/>
          <w:szCs w:val="22"/>
        </w:rPr>
      </w:pPr>
      <w:r>
        <w:rPr>
          <w:rFonts w:ascii="Calibri" w:hAnsi="Calibri" w:cs="Calibri"/>
          <w:sz w:val="22"/>
          <w:szCs w:val="22"/>
        </w:rPr>
        <w:t xml:space="preserve">Implement </w:t>
      </w:r>
      <w:r w:rsidR="00A87216">
        <w:rPr>
          <w:rFonts w:ascii="Calibri" w:hAnsi="Calibri" w:cs="Calibri"/>
          <w:sz w:val="22"/>
          <w:szCs w:val="22"/>
        </w:rPr>
        <w:t xml:space="preserve">Data pipelines to fetch </w:t>
      </w:r>
      <w:r w:rsidR="007F0EDB">
        <w:rPr>
          <w:rFonts w:ascii="Calibri" w:hAnsi="Calibri" w:cs="Calibri"/>
          <w:sz w:val="22"/>
          <w:szCs w:val="22"/>
        </w:rPr>
        <w:t xml:space="preserve">and load </w:t>
      </w:r>
      <w:r w:rsidR="009B41B4">
        <w:rPr>
          <w:rFonts w:ascii="Calibri" w:hAnsi="Calibri" w:cs="Calibri"/>
          <w:sz w:val="22"/>
          <w:szCs w:val="22"/>
        </w:rPr>
        <w:t xml:space="preserve">the </w:t>
      </w:r>
      <w:r w:rsidR="007F0EDB">
        <w:rPr>
          <w:rFonts w:ascii="Calibri" w:hAnsi="Calibri" w:cs="Calibri"/>
          <w:sz w:val="22"/>
          <w:szCs w:val="22"/>
        </w:rPr>
        <w:t>data from CDP to IPX database</w:t>
      </w:r>
    </w:p>
    <w:p w14:paraId="4105E64A" w14:textId="0E0E6050" w:rsidR="0041137B" w:rsidRDefault="0041137B" w:rsidP="008E2508">
      <w:pPr>
        <w:pStyle w:val="ListParagraph"/>
        <w:numPr>
          <w:ilvl w:val="0"/>
          <w:numId w:val="1"/>
        </w:numPr>
        <w:rPr>
          <w:rFonts w:ascii="Calibri" w:hAnsi="Calibri" w:cs="Calibri"/>
          <w:sz w:val="22"/>
          <w:szCs w:val="22"/>
        </w:rPr>
      </w:pPr>
      <w:r>
        <w:rPr>
          <w:rFonts w:ascii="Calibri" w:hAnsi="Calibri" w:cs="Calibri"/>
          <w:sz w:val="22"/>
          <w:szCs w:val="22"/>
        </w:rPr>
        <w:t xml:space="preserve">Ensure data refresh synchronization every 24 hours </w:t>
      </w:r>
      <w:r w:rsidR="008E653C">
        <w:rPr>
          <w:rFonts w:ascii="Calibri" w:hAnsi="Calibri" w:cs="Calibri"/>
          <w:sz w:val="22"/>
          <w:szCs w:val="22"/>
        </w:rPr>
        <w:t>for CDP</w:t>
      </w:r>
    </w:p>
    <w:p w14:paraId="36B8F8B8" w14:textId="5A4840E1" w:rsidR="00CE293B" w:rsidRPr="00CE293B" w:rsidRDefault="00CE293B" w:rsidP="008E2508">
      <w:pPr>
        <w:pStyle w:val="ListParagraph"/>
        <w:numPr>
          <w:ilvl w:val="0"/>
          <w:numId w:val="1"/>
        </w:numPr>
        <w:rPr>
          <w:rFonts w:ascii="Calibri" w:hAnsi="Calibri" w:cs="Calibri"/>
          <w:sz w:val="22"/>
          <w:szCs w:val="22"/>
        </w:rPr>
      </w:pPr>
      <w:r w:rsidRPr="00062A0F">
        <w:rPr>
          <w:rFonts w:ascii="Calibri" w:hAnsi="Calibri" w:cs="Calibri"/>
          <w:sz w:val="22"/>
          <w:szCs w:val="22"/>
        </w:rPr>
        <w:t>Sync back the data changes in the IPX DB to the CDP</w:t>
      </w:r>
    </w:p>
    <w:p w14:paraId="79CB8A52" w14:textId="5246B313" w:rsidR="009C4075" w:rsidRPr="00B82DAB" w:rsidRDefault="00712D45" w:rsidP="008E2508">
      <w:pPr>
        <w:pStyle w:val="ListParagraph"/>
        <w:numPr>
          <w:ilvl w:val="0"/>
          <w:numId w:val="1"/>
        </w:numPr>
        <w:rPr>
          <w:rFonts w:ascii="Calibri" w:hAnsi="Calibri" w:cs="Calibri"/>
          <w:sz w:val="22"/>
          <w:szCs w:val="22"/>
        </w:rPr>
      </w:pPr>
      <w:r>
        <w:rPr>
          <w:rFonts w:ascii="Calibri" w:hAnsi="Calibri" w:cs="Calibri"/>
          <w:sz w:val="22"/>
          <w:szCs w:val="22"/>
        </w:rPr>
        <w:t xml:space="preserve">Include monitoring for data sync failures </w:t>
      </w:r>
      <w:r w:rsidR="00141E30">
        <w:rPr>
          <w:rFonts w:ascii="Calibri" w:hAnsi="Calibri" w:cs="Calibri"/>
          <w:sz w:val="22"/>
          <w:szCs w:val="22"/>
        </w:rPr>
        <w:t xml:space="preserve">by logging the failures </w:t>
      </w:r>
      <w:r>
        <w:rPr>
          <w:rFonts w:ascii="Calibri" w:hAnsi="Calibri" w:cs="Calibri"/>
          <w:sz w:val="22"/>
          <w:szCs w:val="22"/>
        </w:rPr>
        <w:t xml:space="preserve">and alert </w:t>
      </w:r>
      <w:r w:rsidR="008B516A">
        <w:rPr>
          <w:rFonts w:ascii="Calibri" w:hAnsi="Calibri" w:cs="Calibri"/>
          <w:sz w:val="22"/>
          <w:szCs w:val="22"/>
        </w:rPr>
        <w:t xml:space="preserve">admins automatically </w:t>
      </w:r>
    </w:p>
    <w:p w14:paraId="0EDE6D20" w14:textId="77777777" w:rsidR="009C4075" w:rsidRPr="00062A0F" w:rsidRDefault="009C4075" w:rsidP="00062A0F">
      <w:pPr>
        <w:pStyle w:val="ListParagraph"/>
        <w:ind w:left="900"/>
        <w:rPr>
          <w:rFonts w:ascii="Calibri" w:hAnsi="Calibri" w:cs="Calibri"/>
          <w:sz w:val="22"/>
          <w:szCs w:val="22"/>
        </w:rPr>
      </w:pPr>
    </w:p>
    <w:p w14:paraId="037B4433" w14:textId="77777777" w:rsidR="004A41F2" w:rsidRDefault="00A74E86" w:rsidP="008E2508">
      <w:pPr>
        <w:pStyle w:val="ListParagraph"/>
        <w:numPr>
          <w:ilvl w:val="2"/>
          <w:numId w:val="7"/>
        </w:numPr>
        <w:rPr>
          <w:rFonts w:ascii="Calibri" w:hAnsi="Calibri" w:cs="Calibri"/>
          <w:b/>
          <w:bCs/>
        </w:rPr>
      </w:pPr>
      <w:r w:rsidRPr="00062A0F">
        <w:rPr>
          <w:rFonts w:ascii="Calibri" w:hAnsi="Calibri" w:cs="Calibri"/>
          <w:b/>
          <w:bCs/>
        </w:rPr>
        <w:t xml:space="preserve">SSIS </w:t>
      </w:r>
      <w:r w:rsidR="00062A0F" w:rsidRPr="00062A0F">
        <w:rPr>
          <w:rFonts w:ascii="Calibri" w:hAnsi="Calibri" w:cs="Calibri"/>
          <w:b/>
          <w:bCs/>
        </w:rPr>
        <w:t>Migration (ETL)</w:t>
      </w:r>
    </w:p>
    <w:p w14:paraId="5BBCB219" w14:textId="7C0023E1" w:rsidR="004A41F2" w:rsidRPr="004A41F2" w:rsidRDefault="004A41F2" w:rsidP="004A41F2">
      <w:pPr>
        <w:pStyle w:val="ListParagraph"/>
        <w:ind w:left="540"/>
        <w:rPr>
          <w:rFonts w:ascii="Calibri" w:hAnsi="Calibri" w:cs="Calibri"/>
          <w:b/>
          <w:bCs/>
        </w:rPr>
      </w:pPr>
      <w:r w:rsidRPr="004A41F2">
        <w:rPr>
          <w:rFonts w:ascii="Calibri" w:hAnsi="Calibri" w:cs="Calibri"/>
          <w:sz w:val="22"/>
          <w:szCs w:val="22"/>
        </w:rPr>
        <w:t xml:space="preserve">The </w:t>
      </w:r>
      <w:r w:rsidR="00F0398E" w:rsidRPr="004A41F2">
        <w:rPr>
          <w:rFonts w:ascii="Calibri" w:hAnsi="Calibri" w:cs="Calibri"/>
          <w:sz w:val="22"/>
          <w:szCs w:val="22"/>
        </w:rPr>
        <w:t>ETL</w:t>
      </w:r>
      <w:r w:rsidR="00F0398E">
        <w:rPr>
          <w:rFonts w:ascii="Calibri" w:hAnsi="Calibri" w:cs="Calibri"/>
          <w:sz w:val="22"/>
          <w:szCs w:val="22"/>
        </w:rPr>
        <w:t xml:space="preserve"> </w:t>
      </w:r>
      <w:r w:rsidRPr="004A41F2">
        <w:rPr>
          <w:rFonts w:ascii="Calibri" w:hAnsi="Calibri" w:cs="Calibri"/>
          <w:sz w:val="22"/>
          <w:szCs w:val="22"/>
        </w:rPr>
        <w:t>(</w:t>
      </w:r>
      <w:r w:rsidR="00F0398E" w:rsidRPr="004A41F2">
        <w:rPr>
          <w:rFonts w:ascii="Calibri" w:hAnsi="Calibri" w:cs="Calibri"/>
          <w:sz w:val="22"/>
          <w:szCs w:val="22"/>
        </w:rPr>
        <w:t xml:space="preserve">SSIS </w:t>
      </w:r>
      <w:r w:rsidR="00F0398E">
        <w:rPr>
          <w:rFonts w:ascii="Calibri" w:hAnsi="Calibri" w:cs="Calibri"/>
          <w:sz w:val="22"/>
          <w:szCs w:val="22"/>
        </w:rPr>
        <w:t>package</w:t>
      </w:r>
      <w:r w:rsidRPr="004A41F2">
        <w:rPr>
          <w:rFonts w:ascii="Calibri" w:hAnsi="Calibri" w:cs="Calibri"/>
          <w:sz w:val="22"/>
          <w:szCs w:val="22"/>
        </w:rPr>
        <w:t>) process in the</w:t>
      </w:r>
      <w:r w:rsidR="00E46B74">
        <w:rPr>
          <w:rFonts w:ascii="Calibri" w:hAnsi="Calibri" w:cs="Calibri"/>
          <w:sz w:val="22"/>
          <w:szCs w:val="22"/>
        </w:rPr>
        <w:t xml:space="preserve"> existing</w:t>
      </w:r>
      <w:r w:rsidRPr="004A41F2">
        <w:rPr>
          <w:rFonts w:ascii="Calibri" w:hAnsi="Calibri" w:cs="Calibri"/>
          <w:sz w:val="22"/>
          <w:szCs w:val="22"/>
        </w:rPr>
        <w:t xml:space="preserve"> IPX Loop application performs the following operations</w:t>
      </w:r>
      <w:r w:rsidR="00717F3B">
        <w:rPr>
          <w:rFonts w:ascii="Calibri" w:hAnsi="Calibri" w:cs="Calibri"/>
          <w:sz w:val="22"/>
          <w:szCs w:val="22"/>
        </w:rPr>
        <w:t xml:space="preserve"> needs to be migrated to the new ADF based solution</w:t>
      </w:r>
      <w:r w:rsidRPr="004A41F2">
        <w:rPr>
          <w:rFonts w:ascii="Calibri" w:hAnsi="Calibri" w:cs="Calibri"/>
          <w:sz w:val="22"/>
          <w:szCs w:val="22"/>
        </w:rPr>
        <w:t xml:space="preserve">: </w:t>
      </w:r>
    </w:p>
    <w:p w14:paraId="6848CFA5" w14:textId="7909C483" w:rsidR="007535BE" w:rsidRPr="004A41F2" w:rsidRDefault="007535BE" w:rsidP="008E2508">
      <w:pPr>
        <w:pStyle w:val="ListParagraph"/>
        <w:numPr>
          <w:ilvl w:val="0"/>
          <w:numId w:val="1"/>
        </w:numPr>
        <w:rPr>
          <w:rFonts w:ascii="Calibri" w:hAnsi="Calibri" w:cs="Calibri"/>
          <w:sz w:val="22"/>
          <w:szCs w:val="22"/>
        </w:rPr>
      </w:pPr>
      <w:r w:rsidRPr="004A41F2">
        <w:rPr>
          <w:rFonts w:ascii="Calibri" w:hAnsi="Calibri" w:cs="Calibri"/>
          <w:b/>
          <w:bCs/>
          <w:sz w:val="22"/>
          <w:szCs w:val="22"/>
        </w:rPr>
        <w:t>Data Synchronization:</w:t>
      </w:r>
      <w:r w:rsidRPr="004A41F2">
        <w:rPr>
          <w:rFonts w:ascii="Calibri" w:hAnsi="Calibri" w:cs="Calibri"/>
          <w:sz w:val="22"/>
          <w:szCs w:val="22"/>
        </w:rPr>
        <w:t xml:space="preserve"> Fetch</w:t>
      </w:r>
      <w:r w:rsidR="00E14C9B">
        <w:rPr>
          <w:rFonts w:ascii="Calibri" w:hAnsi="Calibri" w:cs="Calibri"/>
          <w:sz w:val="22"/>
          <w:szCs w:val="22"/>
        </w:rPr>
        <w:t>es</w:t>
      </w:r>
      <w:r w:rsidRPr="004A41F2">
        <w:rPr>
          <w:rFonts w:ascii="Calibri" w:hAnsi="Calibri" w:cs="Calibri"/>
          <w:sz w:val="22"/>
          <w:szCs w:val="22"/>
        </w:rPr>
        <w:t xml:space="preserve"> </w:t>
      </w:r>
      <w:r w:rsidR="004F3D86">
        <w:rPr>
          <w:rFonts w:ascii="Calibri" w:hAnsi="Calibri" w:cs="Calibri"/>
          <w:sz w:val="22"/>
          <w:szCs w:val="22"/>
        </w:rPr>
        <w:t xml:space="preserve">the </w:t>
      </w:r>
      <w:r w:rsidRPr="004A41F2">
        <w:rPr>
          <w:rFonts w:ascii="Calibri" w:hAnsi="Calibri" w:cs="Calibri"/>
          <w:sz w:val="22"/>
          <w:szCs w:val="22"/>
        </w:rPr>
        <w:t>order</w:t>
      </w:r>
      <w:r w:rsidR="00302F33">
        <w:rPr>
          <w:rFonts w:ascii="Calibri" w:hAnsi="Calibri" w:cs="Calibri"/>
          <w:sz w:val="22"/>
          <w:szCs w:val="22"/>
        </w:rPr>
        <w:t>s</w:t>
      </w:r>
      <w:r w:rsidRPr="004A41F2">
        <w:rPr>
          <w:rFonts w:ascii="Calibri" w:hAnsi="Calibri" w:cs="Calibri"/>
          <w:sz w:val="22"/>
          <w:szCs w:val="22"/>
        </w:rPr>
        <w:t xml:space="preserve"> data from </w:t>
      </w:r>
      <w:r w:rsidR="00302F33">
        <w:rPr>
          <w:rFonts w:ascii="Calibri" w:hAnsi="Calibri" w:cs="Calibri"/>
          <w:sz w:val="22"/>
          <w:szCs w:val="22"/>
        </w:rPr>
        <w:t>‘</w:t>
      </w:r>
      <w:r w:rsidR="00BE21B0">
        <w:rPr>
          <w:rFonts w:ascii="Calibri" w:hAnsi="Calibri" w:cs="Calibri"/>
          <w:sz w:val="22"/>
          <w:szCs w:val="22"/>
        </w:rPr>
        <w:t>CDP</w:t>
      </w:r>
      <w:r w:rsidR="00302F33">
        <w:rPr>
          <w:rFonts w:ascii="Calibri" w:hAnsi="Calibri" w:cs="Calibri"/>
          <w:sz w:val="22"/>
          <w:szCs w:val="22"/>
        </w:rPr>
        <w:t>’</w:t>
      </w:r>
      <w:r w:rsidR="00BE21B0">
        <w:rPr>
          <w:rFonts w:ascii="Calibri" w:hAnsi="Calibri" w:cs="Calibri"/>
          <w:sz w:val="22"/>
          <w:szCs w:val="22"/>
        </w:rPr>
        <w:t xml:space="preserve"> and</w:t>
      </w:r>
      <w:r w:rsidRPr="004A41F2">
        <w:rPr>
          <w:rFonts w:ascii="Calibri" w:hAnsi="Calibri" w:cs="Calibri"/>
          <w:sz w:val="22"/>
          <w:szCs w:val="22"/>
        </w:rPr>
        <w:t xml:space="preserve"> </w:t>
      </w:r>
      <w:r w:rsidR="00F17CDF" w:rsidRPr="004A41F2">
        <w:rPr>
          <w:rFonts w:ascii="Calibri" w:hAnsi="Calibri" w:cs="Calibri"/>
          <w:sz w:val="22"/>
          <w:szCs w:val="22"/>
        </w:rPr>
        <w:t>updates</w:t>
      </w:r>
      <w:r w:rsidRPr="004A41F2">
        <w:rPr>
          <w:rFonts w:ascii="Calibri" w:hAnsi="Calibri" w:cs="Calibri"/>
          <w:sz w:val="22"/>
          <w:szCs w:val="22"/>
        </w:rPr>
        <w:t xml:space="preserve"> the IPX database</w:t>
      </w:r>
      <w:r w:rsidR="00987BC5">
        <w:rPr>
          <w:rFonts w:ascii="Calibri" w:hAnsi="Calibri" w:cs="Calibri"/>
          <w:sz w:val="22"/>
          <w:szCs w:val="22"/>
        </w:rPr>
        <w:t xml:space="preserve"> an</w:t>
      </w:r>
      <w:r w:rsidR="00BE21B0">
        <w:rPr>
          <w:rFonts w:ascii="Calibri" w:hAnsi="Calibri" w:cs="Calibri"/>
          <w:sz w:val="22"/>
          <w:szCs w:val="22"/>
        </w:rPr>
        <w:t>d</w:t>
      </w:r>
      <w:r w:rsidR="00987BC5">
        <w:rPr>
          <w:rFonts w:ascii="Calibri" w:hAnsi="Calibri" w:cs="Calibri"/>
          <w:sz w:val="22"/>
          <w:szCs w:val="22"/>
        </w:rPr>
        <w:t xml:space="preserve"> sync bac</w:t>
      </w:r>
      <w:r w:rsidR="00302F33">
        <w:rPr>
          <w:rFonts w:ascii="Calibri" w:hAnsi="Calibri" w:cs="Calibri"/>
          <w:sz w:val="22"/>
          <w:szCs w:val="22"/>
        </w:rPr>
        <w:t xml:space="preserve">k updated order </w:t>
      </w:r>
      <w:r w:rsidR="003D5BE5">
        <w:rPr>
          <w:rFonts w:ascii="Calibri" w:hAnsi="Calibri" w:cs="Calibri"/>
          <w:sz w:val="22"/>
          <w:szCs w:val="22"/>
        </w:rPr>
        <w:t xml:space="preserve">data </w:t>
      </w:r>
      <w:r w:rsidR="00302F33">
        <w:rPr>
          <w:rFonts w:ascii="Calibri" w:hAnsi="Calibri" w:cs="Calibri"/>
          <w:sz w:val="22"/>
          <w:szCs w:val="22"/>
        </w:rPr>
        <w:t>into</w:t>
      </w:r>
      <w:r w:rsidR="003D5BE5">
        <w:rPr>
          <w:rFonts w:ascii="Calibri" w:hAnsi="Calibri" w:cs="Calibri"/>
          <w:sz w:val="22"/>
          <w:szCs w:val="22"/>
        </w:rPr>
        <w:t xml:space="preserve"> CDP</w:t>
      </w:r>
    </w:p>
    <w:p w14:paraId="493A9A93" w14:textId="496FD14D" w:rsidR="007535BE" w:rsidRPr="00AB0953" w:rsidRDefault="007535BE" w:rsidP="008E2508">
      <w:pPr>
        <w:pStyle w:val="ListParagraph"/>
        <w:numPr>
          <w:ilvl w:val="0"/>
          <w:numId w:val="1"/>
        </w:numPr>
        <w:rPr>
          <w:rFonts w:ascii="Calibri" w:hAnsi="Calibri" w:cs="Calibri"/>
          <w:sz w:val="22"/>
          <w:szCs w:val="22"/>
        </w:rPr>
      </w:pPr>
      <w:r w:rsidRPr="00AB0953">
        <w:rPr>
          <w:rFonts w:ascii="Calibri" w:hAnsi="Calibri" w:cs="Calibri"/>
          <w:b/>
          <w:bCs/>
          <w:sz w:val="22"/>
          <w:szCs w:val="22"/>
        </w:rPr>
        <w:t>Order Assignment:</w:t>
      </w:r>
      <w:r w:rsidRPr="00AB0953">
        <w:rPr>
          <w:rFonts w:ascii="Calibri" w:hAnsi="Calibri" w:cs="Calibri"/>
          <w:sz w:val="22"/>
          <w:szCs w:val="22"/>
        </w:rPr>
        <w:t xml:space="preserve"> </w:t>
      </w:r>
      <w:r w:rsidR="00EB2339" w:rsidRPr="00AB0953">
        <w:rPr>
          <w:rFonts w:ascii="Calibri" w:hAnsi="Calibri" w:cs="Calibri"/>
          <w:sz w:val="22"/>
          <w:szCs w:val="22"/>
        </w:rPr>
        <w:t>A</w:t>
      </w:r>
      <w:r w:rsidRPr="00AB0953">
        <w:rPr>
          <w:rFonts w:ascii="Calibri" w:hAnsi="Calibri" w:cs="Calibri"/>
          <w:sz w:val="22"/>
          <w:szCs w:val="22"/>
        </w:rPr>
        <w:t xml:space="preserve">ssigns </w:t>
      </w:r>
      <w:r w:rsidR="00B569D8" w:rsidRPr="00AB0953">
        <w:rPr>
          <w:rFonts w:ascii="Calibri" w:hAnsi="Calibri" w:cs="Calibri"/>
          <w:sz w:val="22"/>
          <w:szCs w:val="22"/>
        </w:rPr>
        <w:t xml:space="preserve">newly copied/ downloaded </w:t>
      </w:r>
      <w:r w:rsidRPr="00AB0953">
        <w:rPr>
          <w:rFonts w:ascii="Calibri" w:hAnsi="Calibri" w:cs="Calibri"/>
          <w:sz w:val="22"/>
          <w:szCs w:val="22"/>
        </w:rPr>
        <w:t>orders to appropriate sales representatives based on predefined logic</w:t>
      </w:r>
    </w:p>
    <w:p w14:paraId="0B9B466F" w14:textId="2D8D8505" w:rsidR="004A41F2" w:rsidRPr="00AB0953" w:rsidRDefault="004A41F2" w:rsidP="008E2508">
      <w:pPr>
        <w:pStyle w:val="ListParagraph"/>
        <w:numPr>
          <w:ilvl w:val="0"/>
          <w:numId w:val="1"/>
        </w:numPr>
        <w:rPr>
          <w:rFonts w:ascii="Calibri" w:hAnsi="Calibri" w:cs="Calibri"/>
          <w:sz w:val="22"/>
          <w:szCs w:val="22"/>
        </w:rPr>
      </w:pPr>
      <w:r w:rsidRPr="00AB0953">
        <w:rPr>
          <w:rFonts w:ascii="Calibri" w:hAnsi="Calibri" w:cs="Calibri"/>
          <w:b/>
          <w:bCs/>
          <w:sz w:val="22"/>
          <w:szCs w:val="22"/>
        </w:rPr>
        <w:t>Archiving:</w:t>
      </w:r>
      <w:r w:rsidRPr="00AB0953">
        <w:rPr>
          <w:rFonts w:ascii="Calibri" w:hAnsi="Calibri" w:cs="Calibri"/>
          <w:sz w:val="22"/>
          <w:szCs w:val="22"/>
        </w:rPr>
        <w:t xml:space="preserve"> Move</w:t>
      </w:r>
      <w:r w:rsidR="00E14C9B" w:rsidRPr="00AB0953">
        <w:rPr>
          <w:rFonts w:ascii="Calibri" w:hAnsi="Calibri" w:cs="Calibri"/>
          <w:sz w:val="22"/>
          <w:szCs w:val="22"/>
        </w:rPr>
        <w:t>s</w:t>
      </w:r>
      <w:r w:rsidRPr="00AB0953">
        <w:rPr>
          <w:rFonts w:ascii="Calibri" w:hAnsi="Calibri" w:cs="Calibri"/>
          <w:sz w:val="22"/>
          <w:szCs w:val="22"/>
        </w:rPr>
        <w:t xml:space="preserve"> orders that are either </w:t>
      </w:r>
      <w:r w:rsidR="00604AAF" w:rsidRPr="00AB0953">
        <w:rPr>
          <w:rFonts w:ascii="Calibri" w:hAnsi="Calibri" w:cs="Calibri"/>
          <w:sz w:val="22"/>
          <w:szCs w:val="22"/>
        </w:rPr>
        <w:t>c</w:t>
      </w:r>
      <w:r w:rsidR="00853022" w:rsidRPr="00AB0953">
        <w:rPr>
          <w:rFonts w:ascii="Calibri" w:hAnsi="Calibri" w:cs="Calibri"/>
          <w:sz w:val="22"/>
          <w:szCs w:val="22"/>
        </w:rPr>
        <w:t xml:space="preserve">anceled </w:t>
      </w:r>
      <w:r w:rsidRPr="00AB0953">
        <w:rPr>
          <w:rFonts w:ascii="Calibri" w:hAnsi="Calibri" w:cs="Calibri"/>
          <w:sz w:val="22"/>
          <w:szCs w:val="22"/>
        </w:rPr>
        <w:t xml:space="preserve">or marked as closed into the archive  </w:t>
      </w:r>
    </w:p>
    <w:p w14:paraId="6A77A261" w14:textId="61BD58FA" w:rsidR="004A41F2" w:rsidRPr="004A41F2" w:rsidRDefault="004A41F2" w:rsidP="008E2508">
      <w:pPr>
        <w:pStyle w:val="ListParagraph"/>
        <w:numPr>
          <w:ilvl w:val="0"/>
          <w:numId w:val="1"/>
        </w:numPr>
        <w:rPr>
          <w:rFonts w:ascii="Calibri" w:hAnsi="Calibri" w:cs="Calibri"/>
          <w:sz w:val="22"/>
          <w:szCs w:val="22"/>
        </w:rPr>
      </w:pPr>
      <w:r w:rsidRPr="004A41F2">
        <w:rPr>
          <w:rFonts w:ascii="Calibri" w:hAnsi="Calibri" w:cs="Calibri"/>
          <w:b/>
          <w:bCs/>
          <w:sz w:val="22"/>
          <w:szCs w:val="22"/>
        </w:rPr>
        <w:t>Timestamp Update:</w:t>
      </w:r>
      <w:r w:rsidRPr="004A41F2">
        <w:rPr>
          <w:rFonts w:ascii="Calibri" w:hAnsi="Calibri" w:cs="Calibri"/>
          <w:sz w:val="22"/>
          <w:szCs w:val="22"/>
        </w:rPr>
        <w:t xml:space="preserve"> Refreshes the timestamp to reflect the most recent data sync, ensuring transparency and auditability</w:t>
      </w:r>
    </w:p>
    <w:p w14:paraId="3C242ACC" w14:textId="77777777" w:rsidR="0041241D" w:rsidRDefault="0041241D" w:rsidP="0041241D">
      <w:pPr>
        <w:pStyle w:val="ListParagraph"/>
        <w:ind w:left="900"/>
        <w:rPr>
          <w:rFonts w:ascii="Calibri" w:hAnsi="Calibri" w:cs="Calibri"/>
          <w:sz w:val="22"/>
          <w:szCs w:val="22"/>
          <w:highlight w:val="yellow"/>
        </w:rPr>
      </w:pPr>
    </w:p>
    <w:p w14:paraId="19074AE5" w14:textId="2C0D4A77" w:rsidR="005015AF" w:rsidRPr="00B91E57" w:rsidRDefault="00953FEE" w:rsidP="008E2508">
      <w:pPr>
        <w:pStyle w:val="ListParagraph"/>
        <w:numPr>
          <w:ilvl w:val="2"/>
          <w:numId w:val="7"/>
        </w:numPr>
        <w:rPr>
          <w:rFonts w:ascii="Calibri" w:hAnsi="Calibri" w:cs="Calibri"/>
          <w:b/>
          <w:bCs/>
        </w:rPr>
      </w:pPr>
      <w:r>
        <w:rPr>
          <w:rFonts w:ascii="Calibri" w:hAnsi="Calibri" w:cs="Calibri"/>
          <w:b/>
          <w:bCs/>
        </w:rPr>
        <w:t>Good</w:t>
      </w:r>
      <w:r w:rsidR="0041241D" w:rsidRPr="0041241D">
        <w:rPr>
          <w:rFonts w:ascii="Calibri" w:hAnsi="Calibri" w:cs="Calibri"/>
          <w:b/>
          <w:bCs/>
        </w:rPr>
        <w:t xml:space="preserve"> to have features: </w:t>
      </w:r>
    </w:p>
    <w:p w14:paraId="03528923" w14:textId="16B6E61A" w:rsidR="00F01B64" w:rsidRDefault="005931FC" w:rsidP="008E2508">
      <w:pPr>
        <w:pStyle w:val="ListParagraph"/>
        <w:numPr>
          <w:ilvl w:val="0"/>
          <w:numId w:val="1"/>
        </w:numPr>
        <w:rPr>
          <w:rFonts w:ascii="Calibri" w:hAnsi="Calibri" w:cs="Calibri"/>
          <w:sz w:val="22"/>
          <w:szCs w:val="22"/>
        </w:rPr>
      </w:pPr>
      <w:r w:rsidRPr="006120D4">
        <w:rPr>
          <w:rFonts w:ascii="Calibri" w:hAnsi="Calibri" w:cs="Calibri"/>
          <w:b/>
          <w:bCs/>
          <w:sz w:val="22"/>
          <w:szCs w:val="22"/>
        </w:rPr>
        <w:t xml:space="preserve">Order Management </w:t>
      </w:r>
      <w:r w:rsidR="003301CE" w:rsidRPr="006120D4">
        <w:rPr>
          <w:rFonts w:ascii="Calibri" w:hAnsi="Calibri" w:cs="Calibri"/>
          <w:b/>
          <w:bCs/>
          <w:sz w:val="22"/>
          <w:szCs w:val="22"/>
        </w:rPr>
        <w:t>Features:</w:t>
      </w:r>
      <w:r w:rsidR="003301CE">
        <w:rPr>
          <w:rFonts w:ascii="Calibri" w:hAnsi="Calibri" w:cs="Calibri"/>
          <w:sz w:val="22"/>
          <w:szCs w:val="22"/>
        </w:rPr>
        <w:t xml:space="preserve"> </w:t>
      </w:r>
      <w:r w:rsidR="002D318E" w:rsidRPr="00E61613">
        <w:rPr>
          <w:rFonts w:ascii="Calibri" w:hAnsi="Calibri" w:cs="Calibri"/>
          <w:sz w:val="22"/>
          <w:szCs w:val="22"/>
        </w:rPr>
        <w:t>In</w:t>
      </w:r>
      <w:r w:rsidR="002D318E">
        <w:rPr>
          <w:rFonts w:ascii="Calibri" w:hAnsi="Calibri" w:cs="Calibri"/>
          <w:sz w:val="22"/>
          <w:szCs w:val="22"/>
        </w:rPr>
        <w:t>troduce</w:t>
      </w:r>
      <w:r w:rsidR="00F01B64" w:rsidRPr="00E61613">
        <w:rPr>
          <w:rFonts w:ascii="Calibri" w:hAnsi="Calibri" w:cs="Calibri"/>
          <w:sz w:val="22"/>
          <w:szCs w:val="22"/>
        </w:rPr>
        <w:t xml:space="preserve"> ‘Priority Column’ in the order queue (High, Medium</w:t>
      </w:r>
      <w:r w:rsidR="00F01B64">
        <w:rPr>
          <w:rFonts w:ascii="Calibri" w:hAnsi="Calibri" w:cs="Calibri"/>
          <w:sz w:val="22"/>
          <w:szCs w:val="22"/>
        </w:rPr>
        <w:t xml:space="preserve"> &amp;</w:t>
      </w:r>
      <w:r w:rsidR="00F01B64" w:rsidRPr="00E61613">
        <w:rPr>
          <w:rFonts w:ascii="Calibri" w:hAnsi="Calibri" w:cs="Calibri"/>
          <w:sz w:val="22"/>
          <w:szCs w:val="22"/>
        </w:rPr>
        <w:t xml:space="preserve"> Low)</w:t>
      </w:r>
      <w:r w:rsidR="00E51ECC">
        <w:rPr>
          <w:rFonts w:ascii="Calibri" w:hAnsi="Calibri" w:cs="Calibri"/>
          <w:sz w:val="22"/>
          <w:szCs w:val="22"/>
        </w:rPr>
        <w:t xml:space="preserve"> </w:t>
      </w:r>
      <w:r w:rsidR="008F5008">
        <w:rPr>
          <w:rFonts w:ascii="Calibri" w:hAnsi="Calibri" w:cs="Calibri"/>
          <w:sz w:val="22"/>
          <w:szCs w:val="22"/>
        </w:rPr>
        <w:t xml:space="preserve">and </w:t>
      </w:r>
      <w:r w:rsidR="00E51ECC">
        <w:rPr>
          <w:rFonts w:ascii="Calibri" w:hAnsi="Calibri" w:cs="Calibri"/>
          <w:sz w:val="22"/>
          <w:szCs w:val="22"/>
        </w:rPr>
        <w:t xml:space="preserve">sort </w:t>
      </w:r>
      <w:r w:rsidR="00EB2365">
        <w:rPr>
          <w:rFonts w:ascii="Calibri" w:hAnsi="Calibri" w:cs="Calibri"/>
          <w:sz w:val="22"/>
          <w:szCs w:val="22"/>
        </w:rPr>
        <w:t>the orders based on the priorities</w:t>
      </w:r>
    </w:p>
    <w:p w14:paraId="599CC1E1" w14:textId="77777777" w:rsidR="00BD5763" w:rsidRPr="00316B25" w:rsidRDefault="00BD5763" w:rsidP="00BD5763">
      <w:pPr>
        <w:pStyle w:val="ListParagraph"/>
        <w:ind w:left="900"/>
        <w:rPr>
          <w:rFonts w:ascii="Calibri" w:hAnsi="Calibri" w:cs="Calibri"/>
          <w:sz w:val="22"/>
          <w:szCs w:val="22"/>
        </w:rPr>
      </w:pPr>
    </w:p>
    <w:p w14:paraId="73A902D3" w14:textId="1A766DA3" w:rsidR="008B516A" w:rsidRPr="006C1911" w:rsidRDefault="7514CDC1" w:rsidP="5207552F">
      <w:pPr>
        <w:pStyle w:val="Heading2"/>
        <w:rPr>
          <w:rFonts w:ascii="Calibri" w:hAnsi="Calibri" w:cs="Calibri"/>
        </w:rPr>
      </w:pPr>
      <w:bookmarkStart w:id="17" w:name="_Toc222997708"/>
      <w:r w:rsidRPr="5207552F">
        <w:rPr>
          <w:rFonts w:ascii="Calibri" w:hAnsi="Calibri" w:cs="Calibri"/>
        </w:rPr>
        <w:t xml:space="preserve">3.2 </w:t>
      </w:r>
      <w:r w:rsidR="008B516A" w:rsidRPr="5207552F">
        <w:rPr>
          <w:rFonts w:ascii="Calibri" w:hAnsi="Calibri" w:cs="Calibri"/>
        </w:rPr>
        <w:t>Out of scope</w:t>
      </w:r>
      <w:bookmarkEnd w:id="17"/>
      <w:r w:rsidR="008B516A" w:rsidRPr="5207552F">
        <w:rPr>
          <w:rFonts w:ascii="Calibri" w:hAnsi="Calibri" w:cs="Calibri"/>
        </w:rPr>
        <w:t xml:space="preserve"> </w:t>
      </w:r>
    </w:p>
    <w:p w14:paraId="0586845A" w14:textId="77777777" w:rsidR="000E25D4" w:rsidRDefault="00A91512" w:rsidP="008E2508">
      <w:pPr>
        <w:pStyle w:val="ListParagraph"/>
        <w:numPr>
          <w:ilvl w:val="0"/>
          <w:numId w:val="11"/>
        </w:numPr>
        <w:rPr>
          <w:rFonts w:ascii="Calibri" w:hAnsi="Calibri" w:cs="Calibri"/>
          <w:sz w:val="22"/>
          <w:szCs w:val="22"/>
        </w:rPr>
      </w:pPr>
      <w:r w:rsidRPr="5207552F">
        <w:rPr>
          <w:rFonts w:ascii="Calibri" w:hAnsi="Calibri" w:cs="Calibri"/>
          <w:sz w:val="22"/>
          <w:szCs w:val="22"/>
        </w:rPr>
        <w:t xml:space="preserve">A dedicated mobile application is not included in </w:t>
      </w:r>
      <w:r w:rsidR="64AD4F3A" w:rsidRPr="5207552F">
        <w:rPr>
          <w:rFonts w:ascii="Calibri" w:hAnsi="Calibri" w:cs="Calibri"/>
          <w:sz w:val="22"/>
          <w:szCs w:val="22"/>
        </w:rPr>
        <w:t>phase 1</w:t>
      </w:r>
      <w:r w:rsidRPr="5207552F">
        <w:rPr>
          <w:rFonts w:ascii="Calibri" w:hAnsi="Calibri" w:cs="Calibri"/>
          <w:sz w:val="22"/>
          <w:szCs w:val="22"/>
        </w:rPr>
        <w:t>.</w:t>
      </w:r>
    </w:p>
    <w:p w14:paraId="521483A5" w14:textId="4BAD3AF3" w:rsidR="00A91512" w:rsidRPr="000E25D4" w:rsidRDefault="00A91512" w:rsidP="000E25D4">
      <w:pPr>
        <w:ind w:left="450"/>
        <w:rPr>
          <w:rFonts w:ascii="Calibri" w:hAnsi="Calibri" w:cs="Calibri"/>
          <w:sz w:val="22"/>
          <w:szCs w:val="22"/>
        </w:rPr>
      </w:pPr>
      <w:r w:rsidRPr="000E25D4">
        <w:rPr>
          <w:rFonts w:ascii="Calibri" w:hAnsi="Calibri" w:cs="Calibri"/>
          <w:sz w:val="22"/>
          <w:szCs w:val="22"/>
        </w:rPr>
        <w:t xml:space="preserve"> </w:t>
      </w:r>
      <w:r w:rsidR="000E25D4" w:rsidRPr="000E25D4">
        <w:rPr>
          <w:rFonts w:ascii="Calibri" w:hAnsi="Calibri" w:cs="Calibri"/>
          <w:sz w:val="22"/>
          <w:szCs w:val="22"/>
        </w:rPr>
        <w:t>(</w:t>
      </w:r>
      <w:r w:rsidR="000E25D4">
        <w:rPr>
          <w:rFonts w:ascii="Calibri" w:hAnsi="Calibri" w:cs="Calibri"/>
          <w:sz w:val="22"/>
          <w:szCs w:val="22"/>
        </w:rPr>
        <w:t xml:space="preserve">Note: </w:t>
      </w:r>
      <w:r w:rsidRPr="000E25D4">
        <w:rPr>
          <w:rFonts w:ascii="Calibri" w:hAnsi="Calibri" w:cs="Calibri"/>
          <w:sz w:val="22"/>
          <w:szCs w:val="22"/>
        </w:rPr>
        <w:t>The solution will be delivered as a responsive web application, ensuring compatibility and usability across desktop, tablet, and mobile browsers.</w:t>
      </w:r>
      <w:r w:rsidR="000E25D4" w:rsidRPr="000E25D4">
        <w:rPr>
          <w:rFonts w:ascii="Calibri" w:hAnsi="Calibri" w:cs="Calibri"/>
          <w:sz w:val="22"/>
          <w:szCs w:val="22"/>
        </w:rPr>
        <w:t>)</w:t>
      </w:r>
    </w:p>
    <w:p w14:paraId="75740128" w14:textId="1AEA8BA9" w:rsidR="00F71AB3" w:rsidRPr="00906070" w:rsidRDefault="005F6DD4" w:rsidP="008E2508">
      <w:pPr>
        <w:pStyle w:val="Heading1"/>
        <w:numPr>
          <w:ilvl w:val="0"/>
          <w:numId w:val="7"/>
        </w:numPr>
        <w:rPr>
          <w:rFonts w:ascii="Calibri" w:hAnsi="Calibri" w:cs="Calibri"/>
        </w:rPr>
      </w:pPr>
      <w:bookmarkStart w:id="18" w:name="_Toc222997709"/>
      <w:r w:rsidRPr="005F6DD4">
        <w:rPr>
          <w:rFonts w:ascii="Calibri" w:hAnsi="Calibri" w:cs="Calibri"/>
        </w:rPr>
        <w:lastRenderedPageBreak/>
        <w:t>As-I</w:t>
      </w:r>
      <w:r w:rsidR="003703FA">
        <w:rPr>
          <w:rFonts w:ascii="Calibri" w:hAnsi="Calibri" w:cs="Calibri"/>
        </w:rPr>
        <w:t>s</w:t>
      </w:r>
      <w:r w:rsidRPr="005F6DD4">
        <w:rPr>
          <w:rFonts w:ascii="Calibri" w:hAnsi="Calibri" w:cs="Calibri"/>
        </w:rPr>
        <w:t xml:space="preserve"> </w:t>
      </w:r>
      <w:r w:rsidR="002C04B5">
        <w:rPr>
          <w:rFonts w:ascii="Calibri" w:hAnsi="Calibri" w:cs="Calibri"/>
        </w:rPr>
        <w:t>Process Flow</w:t>
      </w:r>
      <w:bookmarkEnd w:id="18"/>
      <w:r w:rsidR="002C04B5">
        <w:rPr>
          <w:rFonts w:ascii="Calibri" w:hAnsi="Calibri" w:cs="Calibri"/>
        </w:rPr>
        <w:t xml:space="preserve"> </w:t>
      </w:r>
    </w:p>
    <w:p w14:paraId="3E484995" w14:textId="2D700ACD" w:rsidR="001A17C6" w:rsidRPr="001A17C6" w:rsidRDefault="001A17C6" w:rsidP="001A17C6">
      <w:pPr>
        <w:pStyle w:val="ListParagraph"/>
        <w:spacing w:before="100" w:beforeAutospacing="1" w:after="100" w:afterAutospacing="1" w:line="240" w:lineRule="auto"/>
        <w:ind w:left="-720"/>
        <w:rPr>
          <w:rFonts w:ascii="Times New Roman" w:eastAsia="Times New Roman" w:hAnsi="Times New Roman" w:cs="Times New Roman"/>
          <w:kern w:val="0"/>
          <w14:ligatures w14:val="none"/>
        </w:rPr>
      </w:pPr>
      <w:r w:rsidRPr="001A17C6">
        <w:rPr>
          <w:noProof/>
        </w:rPr>
        <w:drawing>
          <wp:inline distT="0" distB="0" distL="0" distR="0" wp14:anchorId="2D4EACCF" wp14:editId="6E18F20C">
            <wp:extent cx="6811645" cy="5500048"/>
            <wp:effectExtent l="0" t="0" r="8255" b="5715"/>
            <wp:docPr id="265991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71130" cy="5548079"/>
                    </a:xfrm>
                    <a:prstGeom prst="rect">
                      <a:avLst/>
                    </a:prstGeom>
                    <a:noFill/>
                    <a:ln>
                      <a:noFill/>
                    </a:ln>
                  </pic:spPr>
                </pic:pic>
              </a:graphicData>
            </a:graphic>
          </wp:inline>
        </w:drawing>
      </w:r>
    </w:p>
    <w:p w14:paraId="477C4705" w14:textId="43A30084" w:rsidR="00600AA6" w:rsidRDefault="00600AA6" w:rsidP="008E2508">
      <w:pPr>
        <w:pStyle w:val="Heading1"/>
        <w:numPr>
          <w:ilvl w:val="0"/>
          <w:numId w:val="7"/>
        </w:numPr>
        <w:rPr>
          <w:rFonts w:ascii="Calibri" w:hAnsi="Calibri" w:cs="Calibri"/>
        </w:rPr>
      </w:pPr>
      <w:bookmarkStart w:id="19" w:name="_Toc222997710"/>
      <w:r>
        <w:rPr>
          <w:rFonts w:ascii="Calibri" w:hAnsi="Calibri" w:cs="Calibri"/>
        </w:rPr>
        <w:lastRenderedPageBreak/>
        <w:t>To</w:t>
      </w:r>
      <w:r w:rsidRPr="005F6DD4">
        <w:rPr>
          <w:rFonts w:ascii="Calibri" w:hAnsi="Calibri" w:cs="Calibri"/>
        </w:rPr>
        <w:t>-</w:t>
      </w:r>
      <w:r>
        <w:rPr>
          <w:rFonts w:ascii="Calibri" w:hAnsi="Calibri" w:cs="Calibri"/>
        </w:rPr>
        <w:t>Be</w:t>
      </w:r>
      <w:r w:rsidRPr="005F6DD4">
        <w:rPr>
          <w:rFonts w:ascii="Calibri" w:hAnsi="Calibri" w:cs="Calibri"/>
        </w:rPr>
        <w:t xml:space="preserve"> </w:t>
      </w:r>
      <w:r>
        <w:rPr>
          <w:rFonts w:ascii="Calibri" w:hAnsi="Calibri" w:cs="Calibri"/>
        </w:rPr>
        <w:t>Process Flow</w:t>
      </w:r>
      <w:bookmarkEnd w:id="19"/>
      <w:r>
        <w:rPr>
          <w:rFonts w:ascii="Calibri" w:hAnsi="Calibri" w:cs="Calibri"/>
        </w:rPr>
        <w:t xml:space="preserve"> </w:t>
      </w:r>
    </w:p>
    <w:p w14:paraId="7FDC7DC7" w14:textId="0E4312A0" w:rsidR="00A760FE" w:rsidRPr="00A760FE" w:rsidRDefault="00A760FE" w:rsidP="00A760FE">
      <w:pPr>
        <w:spacing w:before="100" w:beforeAutospacing="1" w:after="100" w:afterAutospacing="1" w:line="240" w:lineRule="auto"/>
        <w:ind w:left="-432"/>
        <w:rPr>
          <w:rFonts w:ascii="Times New Roman" w:eastAsia="Times New Roman" w:hAnsi="Times New Roman" w:cs="Times New Roman"/>
          <w:kern w:val="0"/>
          <w14:ligatures w14:val="none"/>
        </w:rPr>
      </w:pPr>
      <w:r w:rsidRPr="00A760FE">
        <w:rPr>
          <w:noProof/>
        </w:rPr>
        <w:drawing>
          <wp:inline distT="0" distB="0" distL="0" distR="0" wp14:anchorId="16B02DDF" wp14:editId="502F84B7">
            <wp:extent cx="6708765" cy="5450774"/>
            <wp:effectExtent l="0" t="0" r="0" b="0"/>
            <wp:docPr id="3283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27810" cy="5466248"/>
                    </a:xfrm>
                    <a:prstGeom prst="rect">
                      <a:avLst/>
                    </a:prstGeom>
                    <a:noFill/>
                    <a:ln>
                      <a:noFill/>
                    </a:ln>
                  </pic:spPr>
                </pic:pic>
              </a:graphicData>
            </a:graphic>
          </wp:inline>
        </w:drawing>
      </w:r>
    </w:p>
    <w:p w14:paraId="24DF2386" w14:textId="302F0156" w:rsidR="004C67C6" w:rsidRPr="004C67C6" w:rsidRDefault="004C67C6" w:rsidP="00F069A3">
      <w:pPr>
        <w:pStyle w:val="ListParagraph"/>
        <w:spacing w:before="100" w:beforeAutospacing="1" w:after="100" w:afterAutospacing="1" w:line="240" w:lineRule="auto"/>
        <w:ind w:left="-720"/>
        <w:rPr>
          <w:rFonts w:ascii="Times New Roman" w:eastAsia="Times New Roman" w:hAnsi="Times New Roman" w:cs="Times New Roman"/>
          <w:kern w:val="0"/>
          <w14:ligatures w14:val="none"/>
        </w:rPr>
      </w:pPr>
    </w:p>
    <w:p w14:paraId="57CE5C1F" w14:textId="6A7E11CB" w:rsidR="00AD3E15" w:rsidRDefault="00AD3E15" w:rsidP="004C67C6">
      <w:pPr>
        <w:spacing w:before="100" w:beforeAutospacing="1" w:after="100" w:afterAutospacing="1" w:line="240" w:lineRule="auto"/>
        <w:ind w:left="-720"/>
        <w:rPr>
          <w:rFonts w:ascii="Times New Roman" w:eastAsia="Times New Roman" w:hAnsi="Times New Roman" w:cs="Times New Roman"/>
          <w:kern w:val="0"/>
          <w14:ligatures w14:val="none"/>
        </w:rPr>
      </w:pPr>
    </w:p>
    <w:p w14:paraId="16460DD5" w14:textId="77777777" w:rsidR="00F069A3" w:rsidRDefault="00F069A3" w:rsidP="004C67C6">
      <w:pPr>
        <w:spacing w:before="100" w:beforeAutospacing="1" w:after="100" w:afterAutospacing="1" w:line="240" w:lineRule="auto"/>
        <w:ind w:left="-720"/>
        <w:rPr>
          <w:rFonts w:ascii="Times New Roman" w:eastAsia="Times New Roman" w:hAnsi="Times New Roman" w:cs="Times New Roman"/>
          <w:kern w:val="0"/>
          <w14:ligatures w14:val="none"/>
        </w:rPr>
      </w:pPr>
    </w:p>
    <w:p w14:paraId="04391E29" w14:textId="77777777" w:rsidR="00F069A3" w:rsidRDefault="00F069A3" w:rsidP="004C67C6">
      <w:pPr>
        <w:spacing w:before="100" w:beforeAutospacing="1" w:after="100" w:afterAutospacing="1" w:line="240" w:lineRule="auto"/>
        <w:ind w:left="-720"/>
        <w:rPr>
          <w:rFonts w:ascii="Times New Roman" w:eastAsia="Times New Roman" w:hAnsi="Times New Roman" w:cs="Times New Roman"/>
          <w:kern w:val="0"/>
          <w14:ligatures w14:val="none"/>
        </w:rPr>
      </w:pPr>
    </w:p>
    <w:p w14:paraId="1D01BD2A" w14:textId="77777777" w:rsidR="00F069A3" w:rsidRPr="00AD3E15" w:rsidRDefault="00F069A3" w:rsidP="004C67C6">
      <w:pPr>
        <w:spacing w:before="100" w:beforeAutospacing="1" w:after="100" w:afterAutospacing="1" w:line="240" w:lineRule="auto"/>
        <w:ind w:left="-720"/>
        <w:rPr>
          <w:rFonts w:ascii="Times New Roman" w:eastAsia="Times New Roman" w:hAnsi="Times New Roman" w:cs="Times New Roman"/>
          <w:kern w:val="0"/>
          <w14:ligatures w14:val="none"/>
        </w:rPr>
      </w:pPr>
    </w:p>
    <w:p w14:paraId="368C14DA" w14:textId="7170A563" w:rsidR="00FC7945" w:rsidRPr="006F182E" w:rsidRDefault="00FC7945" w:rsidP="5207552F">
      <w:pPr>
        <w:pStyle w:val="ListParagraph"/>
        <w:spacing w:before="100" w:beforeAutospacing="1" w:after="100" w:afterAutospacing="1" w:line="240" w:lineRule="auto"/>
        <w:ind w:left="-576"/>
        <w:jc w:val="center"/>
        <w:rPr>
          <w:rFonts w:ascii="Times New Roman" w:eastAsia="Times New Roman" w:hAnsi="Times New Roman" w:cs="Times New Roman"/>
          <w:kern w:val="0"/>
          <w14:ligatures w14:val="none"/>
        </w:rPr>
      </w:pPr>
    </w:p>
    <w:p w14:paraId="12C47AD7" w14:textId="0AC8F083" w:rsidR="5207552F" w:rsidRDefault="5207552F" w:rsidP="5207552F">
      <w:pPr>
        <w:pStyle w:val="ListParagraph"/>
        <w:spacing w:beforeAutospacing="1" w:afterAutospacing="1" w:line="240" w:lineRule="auto"/>
        <w:ind w:left="-576"/>
        <w:jc w:val="center"/>
        <w:rPr>
          <w:rFonts w:ascii="Times New Roman" w:eastAsia="Times New Roman" w:hAnsi="Times New Roman" w:cs="Times New Roman"/>
        </w:rPr>
      </w:pPr>
    </w:p>
    <w:p w14:paraId="5B1A80CE" w14:textId="72003E5C" w:rsidR="00B227DD" w:rsidRPr="00ED4792" w:rsidRDefault="0069010D" w:rsidP="008E2508">
      <w:pPr>
        <w:pStyle w:val="Heading1"/>
        <w:numPr>
          <w:ilvl w:val="0"/>
          <w:numId w:val="7"/>
        </w:numPr>
        <w:rPr>
          <w:rFonts w:ascii="Calibri" w:hAnsi="Calibri" w:cs="Calibri"/>
        </w:rPr>
      </w:pPr>
      <w:bookmarkStart w:id="20" w:name="_Toc222997711"/>
      <w:r w:rsidRPr="00FC285E">
        <w:rPr>
          <w:rFonts w:ascii="Calibri" w:hAnsi="Calibri" w:cs="Calibri"/>
        </w:rPr>
        <w:lastRenderedPageBreak/>
        <w:t>Non-Functional Requirements</w:t>
      </w:r>
      <w:bookmarkEnd w:id="20"/>
    </w:p>
    <w:tbl>
      <w:tblPr>
        <w:tblStyle w:val="TableGridLight"/>
        <w:tblW w:w="9900" w:type="dxa"/>
        <w:tblLook w:val="04A0" w:firstRow="1" w:lastRow="0" w:firstColumn="1" w:lastColumn="0" w:noHBand="0" w:noVBand="1"/>
      </w:tblPr>
      <w:tblGrid>
        <w:gridCol w:w="1562"/>
        <w:gridCol w:w="8338"/>
      </w:tblGrid>
      <w:tr w:rsidR="00305291" w14:paraId="38F55939" w14:textId="77777777" w:rsidTr="5207552F">
        <w:tc>
          <w:tcPr>
            <w:tcW w:w="1260" w:type="dxa"/>
            <w:shd w:val="clear" w:color="auto" w:fill="153D63" w:themeFill="text2" w:themeFillTint="E6"/>
          </w:tcPr>
          <w:p w14:paraId="0BA6092B" w14:textId="27F22036" w:rsidR="00305291" w:rsidRPr="00887CD5" w:rsidRDefault="00305291">
            <w:pPr>
              <w:rPr>
                <w:rFonts w:ascii="Calibri" w:hAnsi="Calibri" w:cs="Calibri"/>
                <w:b/>
                <w:bCs/>
                <w:sz w:val="22"/>
                <w:szCs w:val="22"/>
              </w:rPr>
            </w:pPr>
            <w:r w:rsidRPr="00887CD5">
              <w:rPr>
                <w:rFonts w:ascii="Calibri" w:hAnsi="Calibri" w:cs="Calibri"/>
                <w:b/>
                <w:bCs/>
                <w:sz w:val="22"/>
                <w:szCs w:val="22"/>
              </w:rPr>
              <w:t xml:space="preserve">Category </w:t>
            </w:r>
          </w:p>
        </w:tc>
        <w:tc>
          <w:tcPr>
            <w:tcW w:w="8640" w:type="dxa"/>
            <w:shd w:val="clear" w:color="auto" w:fill="153D63" w:themeFill="text2" w:themeFillTint="E6"/>
          </w:tcPr>
          <w:p w14:paraId="7BBA6659" w14:textId="4B4C9641" w:rsidR="00305291" w:rsidRPr="00887CD5" w:rsidRDefault="00305291">
            <w:pPr>
              <w:rPr>
                <w:rFonts w:ascii="Calibri" w:hAnsi="Calibri" w:cs="Calibri"/>
                <w:b/>
                <w:bCs/>
                <w:sz w:val="22"/>
                <w:szCs w:val="22"/>
              </w:rPr>
            </w:pPr>
            <w:r w:rsidRPr="00887CD5">
              <w:rPr>
                <w:rFonts w:ascii="Calibri" w:hAnsi="Calibri" w:cs="Calibri"/>
                <w:b/>
                <w:bCs/>
                <w:sz w:val="22"/>
                <w:szCs w:val="22"/>
              </w:rPr>
              <w:t>Requirement</w:t>
            </w:r>
          </w:p>
        </w:tc>
      </w:tr>
      <w:tr w:rsidR="00305291" w14:paraId="006AEBAA" w14:textId="77777777" w:rsidTr="5207552F">
        <w:tc>
          <w:tcPr>
            <w:tcW w:w="1260" w:type="dxa"/>
          </w:tcPr>
          <w:p w14:paraId="376CA0F8" w14:textId="6124C3C0" w:rsidR="00305291" w:rsidRDefault="00305291">
            <w:pPr>
              <w:rPr>
                <w:rFonts w:ascii="Calibri" w:hAnsi="Calibri" w:cs="Calibri"/>
                <w:sz w:val="22"/>
                <w:szCs w:val="22"/>
              </w:rPr>
            </w:pPr>
            <w:r>
              <w:rPr>
                <w:rFonts w:ascii="Calibri" w:hAnsi="Calibri" w:cs="Calibri"/>
                <w:sz w:val="22"/>
                <w:szCs w:val="22"/>
              </w:rPr>
              <w:t xml:space="preserve">Performance </w:t>
            </w:r>
          </w:p>
        </w:tc>
        <w:tc>
          <w:tcPr>
            <w:tcW w:w="8640" w:type="dxa"/>
          </w:tcPr>
          <w:p w14:paraId="526101D6" w14:textId="677732D9" w:rsidR="001A5EA2" w:rsidRDefault="00FF494C">
            <w:pPr>
              <w:rPr>
                <w:rFonts w:ascii="Calibri" w:hAnsi="Calibri" w:cs="Calibri"/>
                <w:sz w:val="22"/>
                <w:szCs w:val="22"/>
              </w:rPr>
            </w:pPr>
            <w:r>
              <w:rPr>
                <w:rFonts w:ascii="Calibri" w:hAnsi="Calibri" w:cs="Calibri"/>
                <w:sz w:val="22"/>
                <w:szCs w:val="22"/>
              </w:rPr>
              <w:t xml:space="preserve">Requirement: </w:t>
            </w:r>
            <w:r w:rsidR="00E8775C">
              <w:rPr>
                <w:rFonts w:ascii="Calibri" w:hAnsi="Calibri" w:cs="Calibri"/>
                <w:sz w:val="22"/>
                <w:szCs w:val="22"/>
              </w:rPr>
              <w:t xml:space="preserve">Load application data </w:t>
            </w:r>
            <w:r w:rsidR="00B227DD">
              <w:rPr>
                <w:rFonts w:ascii="Calibri" w:hAnsi="Calibri" w:cs="Calibri"/>
                <w:sz w:val="22"/>
                <w:szCs w:val="22"/>
              </w:rPr>
              <w:t>within</w:t>
            </w:r>
            <w:r w:rsidR="00E8775C">
              <w:rPr>
                <w:rFonts w:ascii="Calibri" w:hAnsi="Calibri" w:cs="Calibri"/>
                <w:sz w:val="22"/>
                <w:szCs w:val="22"/>
              </w:rPr>
              <w:t xml:space="preserve"> 3 seconds</w:t>
            </w:r>
          </w:p>
          <w:p w14:paraId="42A2AE4F" w14:textId="77777777" w:rsidR="00FF494C" w:rsidRDefault="00FF494C">
            <w:pPr>
              <w:rPr>
                <w:rFonts w:ascii="Calibri" w:hAnsi="Calibri" w:cs="Calibri"/>
                <w:sz w:val="22"/>
                <w:szCs w:val="22"/>
              </w:rPr>
            </w:pPr>
          </w:p>
          <w:p w14:paraId="5C5B82F1" w14:textId="21637695" w:rsidR="00305291" w:rsidRDefault="00FF494C">
            <w:pPr>
              <w:rPr>
                <w:rFonts w:ascii="Calibri" w:hAnsi="Calibri" w:cs="Calibri"/>
                <w:sz w:val="22"/>
                <w:szCs w:val="22"/>
              </w:rPr>
            </w:pPr>
            <w:r>
              <w:rPr>
                <w:rFonts w:ascii="Calibri" w:hAnsi="Calibri" w:cs="Calibri"/>
                <w:sz w:val="22"/>
                <w:szCs w:val="22"/>
              </w:rPr>
              <w:t xml:space="preserve">Explanation: </w:t>
            </w:r>
            <w:r w:rsidR="001A5EA2">
              <w:rPr>
                <w:rFonts w:ascii="Calibri" w:hAnsi="Calibri" w:cs="Calibri"/>
                <w:sz w:val="22"/>
                <w:szCs w:val="22"/>
              </w:rPr>
              <w:t xml:space="preserve">This </w:t>
            </w:r>
            <w:r w:rsidR="00B227DD">
              <w:rPr>
                <w:rFonts w:ascii="Calibri" w:hAnsi="Calibri" w:cs="Calibri"/>
                <w:sz w:val="22"/>
                <w:szCs w:val="22"/>
              </w:rPr>
              <w:t xml:space="preserve">ensures </w:t>
            </w:r>
            <w:r w:rsidR="00B227DD" w:rsidRPr="000A2A1A">
              <w:rPr>
                <w:rFonts w:ascii="Calibri" w:hAnsi="Calibri" w:cs="Calibri"/>
                <w:sz w:val="22"/>
                <w:szCs w:val="22"/>
              </w:rPr>
              <w:t>the system responds quickly to user actions, particularly when retrieving or displaying data. It enhances user satisfaction and productivity. Performance testing should validate that under normal and peak conditions, data loads within the specified time</w:t>
            </w:r>
            <w:r>
              <w:rPr>
                <w:rFonts w:ascii="Calibri" w:hAnsi="Calibri" w:cs="Calibri"/>
                <w:sz w:val="22"/>
                <w:szCs w:val="22"/>
              </w:rPr>
              <w:t>.</w:t>
            </w:r>
          </w:p>
          <w:p w14:paraId="5D682BF3" w14:textId="1B1CE705" w:rsidR="00FF494C" w:rsidRDefault="00FF494C">
            <w:pPr>
              <w:rPr>
                <w:rFonts w:ascii="Calibri" w:hAnsi="Calibri" w:cs="Calibri"/>
                <w:sz w:val="22"/>
                <w:szCs w:val="22"/>
              </w:rPr>
            </w:pPr>
          </w:p>
        </w:tc>
      </w:tr>
      <w:tr w:rsidR="00305291" w14:paraId="6B68DDCD" w14:textId="77777777" w:rsidTr="5207552F">
        <w:tc>
          <w:tcPr>
            <w:tcW w:w="1260" w:type="dxa"/>
          </w:tcPr>
          <w:p w14:paraId="20DF78D4" w14:textId="5C85641F" w:rsidR="00305291" w:rsidRDefault="00E04FFA">
            <w:pPr>
              <w:rPr>
                <w:rFonts w:ascii="Calibri" w:hAnsi="Calibri" w:cs="Calibri"/>
                <w:sz w:val="22"/>
                <w:szCs w:val="22"/>
              </w:rPr>
            </w:pPr>
            <w:r>
              <w:rPr>
                <w:rFonts w:ascii="Calibri" w:hAnsi="Calibri" w:cs="Calibri"/>
                <w:sz w:val="22"/>
                <w:szCs w:val="22"/>
              </w:rPr>
              <w:t xml:space="preserve">Scalability </w:t>
            </w:r>
          </w:p>
        </w:tc>
        <w:tc>
          <w:tcPr>
            <w:tcW w:w="8640" w:type="dxa"/>
          </w:tcPr>
          <w:p w14:paraId="6D94F620" w14:textId="3B0E0A99" w:rsidR="00FF494C" w:rsidRDefault="00FF494C">
            <w:pPr>
              <w:rPr>
                <w:rFonts w:ascii="Calibri" w:hAnsi="Calibri" w:cs="Calibri"/>
                <w:sz w:val="22"/>
                <w:szCs w:val="22"/>
              </w:rPr>
            </w:pPr>
            <w:r>
              <w:rPr>
                <w:rFonts w:ascii="Calibri" w:hAnsi="Calibri" w:cs="Calibri"/>
                <w:sz w:val="22"/>
                <w:szCs w:val="22"/>
              </w:rPr>
              <w:t xml:space="preserve">Requirement: </w:t>
            </w:r>
            <w:r w:rsidRPr="00FF494C">
              <w:rPr>
                <w:rFonts w:ascii="Calibri" w:hAnsi="Calibri" w:cs="Calibri"/>
                <w:sz w:val="22"/>
                <w:szCs w:val="22"/>
              </w:rPr>
              <w:t>Support up to expected concurrent users</w:t>
            </w:r>
          </w:p>
          <w:p w14:paraId="77BDA986" w14:textId="77777777" w:rsidR="00FF494C" w:rsidRDefault="00FF494C">
            <w:pPr>
              <w:rPr>
                <w:rFonts w:ascii="Calibri" w:hAnsi="Calibri" w:cs="Calibri"/>
                <w:sz w:val="22"/>
                <w:szCs w:val="22"/>
              </w:rPr>
            </w:pPr>
          </w:p>
          <w:p w14:paraId="10D44122" w14:textId="7FC8F809" w:rsidR="00305291" w:rsidRDefault="00FF494C">
            <w:pPr>
              <w:rPr>
                <w:rFonts w:ascii="Calibri" w:hAnsi="Calibri" w:cs="Calibri"/>
                <w:sz w:val="22"/>
                <w:szCs w:val="22"/>
              </w:rPr>
            </w:pPr>
            <w:r>
              <w:rPr>
                <w:rFonts w:ascii="Calibri" w:hAnsi="Calibri" w:cs="Calibri"/>
                <w:sz w:val="22"/>
                <w:szCs w:val="22"/>
              </w:rPr>
              <w:t xml:space="preserve">Explanation: </w:t>
            </w:r>
            <w:r w:rsidR="001A5EA2" w:rsidRPr="00FF494C">
              <w:rPr>
                <w:rFonts w:ascii="Calibri" w:hAnsi="Calibri" w:cs="Calibri"/>
                <w:sz w:val="22"/>
                <w:szCs w:val="22"/>
              </w:rPr>
              <w:t>Scalability refers to the system’s ability to handle increased loads without degradation in performance. This includes horizontal scaling (adding more servers) or vertical scaling (upgrading existing hardware). Load testing and capacity planning are essential to ensure the system can support future growth</w:t>
            </w:r>
            <w:r>
              <w:rPr>
                <w:rFonts w:ascii="Calibri" w:hAnsi="Calibri" w:cs="Calibri"/>
                <w:sz w:val="22"/>
                <w:szCs w:val="22"/>
              </w:rPr>
              <w:t>.</w:t>
            </w:r>
          </w:p>
          <w:p w14:paraId="382B2CF7" w14:textId="774D8AED" w:rsidR="00FF494C" w:rsidRPr="00FF494C" w:rsidRDefault="00FF494C">
            <w:pPr>
              <w:rPr>
                <w:rFonts w:ascii="Calibri" w:hAnsi="Calibri" w:cs="Calibri"/>
                <w:sz w:val="22"/>
                <w:szCs w:val="22"/>
              </w:rPr>
            </w:pPr>
          </w:p>
        </w:tc>
      </w:tr>
      <w:tr w:rsidR="00305291" w14:paraId="47BE09F6" w14:textId="77777777" w:rsidTr="5207552F">
        <w:tc>
          <w:tcPr>
            <w:tcW w:w="1260" w:type="dxa"/>
          </w:tcPr>
          <w:p w14:paraId="3111F05E" w14:textId="092DEEF3" w:rsidR="00305291" w:rsidRDefault="00E04FFA">
            <w:pPr>
              <w:rPr>
                <w:rFonts w:ascii="Calibri" w:hAnsi="Calibri" w:cs="Calibri"/>
                <w:sz w:val="22"/>
                <w:szCs w:val="22"/>
              </w:rPr>
            </w:pPr>
            <w:r>
              <w:rPr>
                <w:rFonts w:ascii="Calibri" w:hAnsi="Calibri" w:cs="Calibri"/>
                <w:sz w:val="22"/>
                <w:szCs w:val="22"/>
              </w:rPr>
              <w:t xml:space="preserve">Security </w:t>
            </w:r>
          </w:p>
        </w:tc>
        <w:tc>
          <w:tcPr>
            <w:tcW w:w="8640" w:type="dxa"/>
          </w:tcPr>
          <w:p w14:paraId="02212AD7" w14:textId="77777777" w:rsidR="00305291" w:rsidRDefault="00FF494C">
            <w:pPr>
              <w:rPr>
                <w:rFonts w:ascii="Calibri" w:hAnsi="Calibri" w:cs="Calibri"/>
                <w:sz w:val="22"/>
                <w:szCs w:val="22"/>
              </w:rPr>
            </w:pPr>
            <w:r>
              <w:rPr>
                <w:rFonts w:ascii="Calibri" w:hAnsi="Calibri" w:cs="Calibri"/>
                <w:sz w:val="22"/>
                <w:szCs w:val="22"/>
              </w:rPr>
              <w:t xml:space="preserve">Requirement: </w:t>
            </w:r>
            <w:r w:rsidR="00861F6E">
              <w:rPr>
                <w:rFonts w:ascii="Calibri" w:hAnsi="Calibri" w:cs="Calibri"/>
                <w:sz w:val="22"/>
                <w:szCs w:val="22"/>
              </w:rPr>
              <w:t>End-to End encryption, role validation, pass</w:t>
            </w:r>
            <w:r w:rsidR="00053161">
              <w:rPr>
                <w:rFonts w:ascii="Calibri" w:hAnsi="Calibri" w:cs="Calibri"/>
                <w:sz w:val="22"/>
                <w:szCs w:val="22"/>
              </w:rPr>
              <w:t>word hashing</w:t>
            </w:r>
          </w:p>
          <w:p w14:paraId="2074408F" w14:textId="77777777" w:rsidR="00FF494C" w:rsidRDefault="00FF494C">
            <w:pPr>
              <w:rPr>
                <w:rFonts w:ascii="Calibri" w:hAnsi="Calibri" w:cs="Calibri"/>
                <w:sz w:val="22"/>
                <w:szCs w:val="22"/>
              </w:rPr>
            </w:pPr>
          </w:p>
          <w:p w14:paraId="0BDFA1C9" w14:textId="32D048C5" w:rsidR="005B71BA" w:rsidRPr="005B71BA" w:rsidRDefault="00FF494C" w:rsidP="005B71BA">
            <w:pPr>
              <w:rPr>
                <w:rFonts w:ascii="Calibri" w:hAnsi="Calibri" w:cs="Calibri"/>
                <w:sz w:val="22"/>
                <w:szCs w:val="22"/>
              </w:rPr>
            </w:pPr>
            <w:r>
              <w:rPr>
                <w:rFonts w:ascii="Calibri" w:hAnsi="Calibri" w:cs="Calibri"/>
                <w:sz w:val="22"/>
                <w:szCs w:val="22"/>
              </w:rPr>
              <w:t xml:space="preserve">Explanation: </w:t>
            </w:r>
            <w:r w:rsidR="005B71BA" w:rsidRPr="005B71BA">
              <w:rPr>
                <w:rFonts w:ascii="Calibri" w:hAnsi="Calibri" w:cs="Calibri"/>
                <w:sz w:val="22"/>
                <w:szCs w:val="22"/>
              </w:rPr>
              <w:t>Security ensures data protection and controlled access</w:t>
            </w:r>
            <w:r w:rsidR="005B71BA">
              <w:rPr>
                <w:rFonts w:ascii="Calibri" w:hAnsi="Calibri" w:cs="Calibri"/>
                <w:sz w:val="22"/>
                <w:szCs w:val="22"/>
              </w:rPr>
              <w:t>,</w:t>
            </w:r>
          </w:p>
          <w:p w14:paraId="1D4E52F2" w14:textId="77777777" w:rsidR="005B71BA" w:rsidRPr="005B71BA" w:rsidRDefault="005B71BA" w:rsidP="008E2508">
            <w:pPr>
              <w:pStyle w:val="ListParagraph"/>
              <w:numPr>
                <w:ilvl w:val="0"/>
                <w:numId w:val="3"/>
              </w:numPr>
              <w:rPr>
                <w:rFonts w:ascii="Calibri" w:hAnsi="Calibri" w:cs="Calibri"/>
                <w:sz w:val="22"/>
                <w:szCs w:val="22"/>
              </w:rPr>
            </w:pPr>
            <w:r w:rsidRPr="005B71BA">
              <w:rPr>
                <w:rFonts w:ascii="Calibri" w:hAnsi="Calibri" w:cs="Calibri"/>
                <w:sz w:val="22"/>
                <w:szCs w:val="22"/>
              </w:rPr>
              <w:t>End-to-end encryption protects data in transit from unauthorized access.</w:t>
            </w:r>
          </w:p>
          <w:p w14:paraId="60D0C6DC" w14:textId="77777777" w:rsidR="005B71BA" w:rsidRPr="005B71BA" w:rsidRDefault="005B71BA" w:rsidP="008E2508">
            <w:pPr>
              <w:pStyle w:val="ListParagraph"/>
              <w:numPr>
                <w:ilvl w:val="0"/>
                <w:numId w:val="3"/>
              </w:numPr>
              <w:rPr>
                <w:rFonts w:ascii="Calibri" w:hAnsi="Calibri" w:cs="Calibri"/>
                <w:sz w:val="22"/>
                <w:szCs w:val="22"/>
              </w:rPr>
            </w:pPr>
            <w:r w:rsidRPr="005B71BA">
              <w:rPr>
                <w:rFonts w:ascii="Calibri" w:hAnsi="Calibri" w:cs="Calibri"/>
                <w:sz w:val="22"/>
                <w:szCs w:val="22"/>
              </w:rPr>
              <w:t>Role validation enforces access control, ensuring users can only perform actions permitted by their roles.</w:t>
            </w:r>
          </w:p>
          <w:p w14:paraId="4469C18F" w14:textId="77777777" w:rsidR="005B71BA" w:rsidRPr="005B71BA" w:rsidRDefault="005B71BA" w:rsidP="008E2508">
            <w:pPr>
              <w:pStyle w:val="ListParagraph"/>
              <w:numPr>
                <w:ilvl w:val="0"/>
                <w:numId w:val="3"/>
              </w:numPr>
              <w:rPr>
                <w:rFonts w:ascii="Calibri" w:hAnsi="Calibri" w:cs="Calibri"/>
                <w:sz w:val="22"/>
                <w:szCs w:val="22"/>
              </w:rPr>
            </w:pPr>
            <w:r w:rsidRPr="005B71BA">
              <w:rPr>
                <w:rFonts w:ascii="Calibri" w:hAnsi="Calibri" w:cs="Calibri"/>
                <w:sz w:val="22"/>
                <w:szCs w:val="22"/>
              </w:rPr>
              <w:t>Password hashing secures stored credentials, making them unreadable even if the database is compromised.</w:t>
            </w:r>
          </w:p>
          <w:p w14:paraId="183F1966" w14:textId="23DB9F76" w:rsidR="005B71BA" w:rsidRDefault="005B71BA">
            <w:pPr>
              <w:rPr>
                <w:rFonts w:ascii="Calibri" w:hAnsi="Calibri" w:cs="Calibri"/>
                <w:sz w:val="22"/>
                <w:szCs w:val="22"/>
              </w:rPr>
            </w:pPr>
          </w:p>
        </w:tc>
      </w:tr>
      <w:tr w:rsidR="00E04FFA" w14:paraId="1B0DBAA9" w14:textId="77777777" w:rsidTr="5207552F">
        <w:tc>
          <w:tcPr>
            <w:tcW w:w="1260" w:type="dxa"/>
          </w:tcPr>
          <w:p w14:paraId="41D06F54" w14:textId="2A8F252D" w:rsidR="00E04FFA" w:rsidRDefault="00E04FFA">
            <w:pPr>
              <w:rPr>
                <w:rFonts w:ascii="Calibri" w:hAnsi="Calibri" w:cs="Calibri"/>
                <w:sz w:val="22"/>
                <w:szCs w:val="22"/>
              </w:rPr>
            </w:pPr>
            <w:r>
              <w:rPr>
                <w:rFonts w:ascii="Calibri" w:hAnsi="Calibri" w:cs="Calibri"/>
                <w:sz w:val="22"/>
                <w:szCs w:val="22"/>
              </w:rPr>
              <w:t xml:space="preserve">Reliability </w:t>
            </w:r>
          </w:p>
        </w:tc>
        <w:tc>
          <w:tcPr>
            <w:tcW w:w="8640" w:type="dxa"/>
          </w:tcPr>
          <w:p w14:paraId="5EA831FE" w14:textId="29810B61" w:rsidR="00E04FFA" w:rsidRDefault="005B71BA">
            <w:pPr>
              <w:rPr>
                <w:rFonts w:ascii="Calibri" w:hAnsi="Calibri" w:cs="Calibri"/>
                <w:sz w:val="22"/>
                <w:szCs w:val="22"/>
              </w:rPr>
            </w:pPr>
            <w:r>
              <w:rPr>
                <w:rFonts w:ascii="Calibri" w:hAnsi="Calibri" w:cs="Calibri"/>
                <w:sz w:val="22"/>
                <w:szCs w:val="22"/>
              </w:rPr>
              <w:t xml:space="preserve">Requirement: </w:t>
            </w:r>
            <w:r w:rsidR="00C05EE5">
              <w:rPr>
                <w:rFonts w:ascii="Calibri" w:hAnsi="Calibri" w:cs="Calibri"/>
                <w:sz w:val="22"/>
                <w:szCs w:val="22"/>
              </w:rPr>
              <w:t>D</w:t>
            </w:r>
            <w:r w:rsidR="00D01EB6">
              <w:rPr>
                <w:rFonts w:ascii="Calibri" w:hAnsi="Calibri" w:cs="Calibri"/>
                <w:sz w:val="22"/>
                <w:szCs w:val="22"/>
              </w:rPr>
              <w:t>aily auto refresh of data</w:t>
            </w:r>
            <w:r w:rsidR="00AC4938">
              <w:rPr>
                <w:rFonts w:ascii="Calibri" w:hAnsi="Calibri" w:cs="Calibri"/>
                <w:sz w:val="22"/>
                <w:szCs w:val="22"/>
              </w:rPr>
              <w:t xml:space="preserve"> in CDP</w:t>
            </w:r>
          </w:p>
          <w:p w14:paraId="180EEAA4" w14:textId="77777777" w:rsidR="005B71BA" w:rsidRDefault="005B71BA">
            <w:pPr>
              <w:rPr>
                <w:rFonts w:ascii="Calibri" w:hAnsi="Calibri" w:cs="Calibri"/>
                <w:sz w:val="22"/>
                <w:szCs w:val="22"/>
              </w:rPr>
            </w:pPr>
          </w:p>
          <w:p w14:paraId="0DED63BB" w14:textId="2E456195" w:rsidR="00B02A3F" w:rsidRPr="00B02A3F" w:rsidRDefault="005B71BA" w:rsidP="00B02A3F">
            <w:pPr>
              <w:rPr>
                <w:rFonts w:ascii="Calibri" w:hAnsi="Calibri" w:cs="Calibri"/>
                <w:sz w:val="22"/>
                <w:szCs w:val="22"/>
              </w:rPr>
            </w:pPr>
            <w:r>
              <w:rPr>
                <w:rFonts w:ascii="Calibri" w:hAnsi="Calibri" w:cs="Calibri"/>
                <w:sz w:val="22"/>
                <w:szCs w:val="22"/>
              </w:rPr>
              <w:t xml:space="preserve">Explanation: </w:t>
            </w:r>
            <w:r w:rsidR="00B02A3F" w:rsidRPr="00B02A3F">
              <w:rPr>
                <w:rFonts w:ascii="Calibri" w:hAnsi="Calibri" w:cs="Calibri"/>
                <w:sz w:val="22"/>
                <w:szCs w:val="22"/>
              </w:rPr>
              <w:t>Reliability ensures the system is consistently available and functions correctly</w:t>
            </w:r>
            <w:r w:rsidR="00C05EE5">
              <w:rPr>
                <w:rFonts w:ascii="Calibri" w:hAnsi="Calibri" w:cs="Calibri"/>
                <w:sz w:val="22"/>
                <w:szCs w:val="22"/>
              </w:rPr>
              <w:t>.</w:t>
            </w:r>
            <w:r w:rsidR="001D4C73">
              <w:rPr>
                <w:rFonts w:ascii="Calibri" w:hAnsi="Calibri" w:cs="Calibri"/>
                <w:sz w:val="22"/>
                <w:szCs w:val="22"/>
              </w:rPr>
              <w:t xml:space="preserve"> </w:t>
            </w:r>
            <w:r w:rsidR="00B02A3F" w:rsidRPr="00B02A3F">
              <w:rPr>
                <w:rFonts w:ascii="Calibri" w:hAnsi="Calibri" w:cs="Calibri"/>
                <w:sz w:val="22"/>
                <w:szCs w:val="22"/>
              </w:rPr>
              <w:t>Daily auto-refresh ensures data is current and accurate, supporting timely decision-making.</w:t>
            </w:r>
          </w:p>
          <w:p w14:paraId="744BCD3E" w14:textId="6717C7DC" w:rsidR="005B71BA" w:rsidRDefault="005B71BA">
            <w:pPr>
              <w:rPr>
                <w:rFonts w:ascii="Calibri" w:hAnsi="Calibri" w:cs="Calibri"/>
                <w:sz w:val="22"/>
                <w:szCs w:val="22"/>
              </w:rPr>
            </w:pPr>
          </w:p>
        </w:tc>
      </w:tr>
      <w:tr w:rsidR="00E04FFA" w14:paraId="3A08A87D" w14:textId="77777777" w:rsidTr="5207552F">
        <w:tc>
          <w:tcPr>
            <w:tcW w:w="1260" w:type="dxa"/>
          </w:tcPr>
          <w:p w14:paraId="09077717" w14:textId="56A99CD8" w:rsidR="00E04FFA" w:rsidRDefault="00E04FFA">
            <w:pPr>
              <w:rPr>
                <w:rFonts w:ascii="Calibri" w:hAnsi="Calibri" w:cs="Calibri"/>
                <w:sz w:val="22"/>
                <w:szCs w:val="22"/>
              </w:rPr>
            </w:pPr>
            <w:r>
              <w:rPr>
                <w:rFonts w:ascii="Calibri" w:hAnsi="Calibri" w:cs="Calibri"/>
                <w:sz w:val="22"/>
                <w:szCs w:val="22"/>
              </w:rPr>
              <w:t>UI/UX</w:t>
            </w:r>
          </w:p>
        </w:tc>
        <w:tc>
          <w:tcPr>
            <w:tcW w:w="8640" w:type="dxa"/>
          </w:tcPr>
          <w:p w14:paraId="009F33A1" w14:textId="77777777" w:rsidR="00B02A3F" w:rsidRDefault="00B02A3F" w:rsidP="004C6A85">
            <w:pPr>
              <w:rPr>
                <w:rFonts w:ascii="Calibri" w:hAnsi="Calibri" w:cs="Calibri"/>
                <w:sz w:val="22"/>
                <w:szCs w:val="22"/>
              </w:rPr>
            </w:pPr>
            <w:r>
              <w:rPr>
                <w:rFonts w:ascii="Calibri" w:hAnsi="Calibri" w:cs="Calibri"/>
                <w:sz w:val="22"/>
                <w:szCs w:val="22"/>
              </w:rPr>
              <w:t xml:space="preserve">Requirement: </w:t>
            </w:r>
            <w:r w:rsidR="002F2C4B">
              <w:rPr>
                <w:rFonts w:ascii="Calibri" w:hAnsi="Calibri" w:cs="Calibri"/>
                <w:sz w:val="22"/>
                <w:szCs w:val="22"/>
              </w:rPr>
              <w:t>Modern responsive design</w:t>
            </w:r>
          </w:p>
          <w:p w14:paraId="0059D51E" w14:textId="77777777" w:rsidR="004C6A85" w:rsidRDefault="004C6A85" w:rsidP="004C6A85">
            <w:pPr>
              <w:rPr>
                <w:rFonts w:ascii="Calibri" w:hAnsi="Calibri" w:cs="Calibri"/>
                <w:sz w:val="22"/>
                <w:szCs w:val="22"/>
              </w:rPr>
            </w:pPr>
          </w:p>
          <w:p w14:paraId="115186F0" w14:textId="79717DA2" w:rsidR="004C6A85" w:rsidRPr="00B802B1" w:rsidRDefault="035437FE" w:rsidP="004C6A85">
            <w:pPr>
              <w:rPr>
                <w:rFonts w:ascii="Calibri" w:hAnsi="Calibri" w:cs="Calibri"/>
                <w:sz w:val="22"/>
                <w:szCs w:val="22"/>
              </w:rPr>
            </w:pPr>
            <w:r w:rsidRPr="5207552F">
              <w:rPr>
                <w:rFonts w:ascii="Calibri" w:hAnsi="Calibri" w:cs="Calibri"/>
                <w:sz w:val="22"/>
                <w:szCs w:val="22"/>
              </w:rPr>
              <w:t xml:space="preserve">Explanation: Ensure the application is visually appealing and fully usable on desktop devices with support for major browsers (Microsoft Edge and Chrome). Implement a responsive design that dynamically adapts layout and functionality based on screen size, </w:t>
            </w:r>
            <w:r w:rsidR="2AEBBC93" w:rsidRPr="5207552F">
              <w:rPr>
                <w:rFonts w:ascii="Calibri" w:hAnsi="Calibri" w:cs="Calibri"/>
                <w:sz w:val="22"/>
                <w:szCs w:val="22"/>
              </w:rPr>
              <w:t>enhances</w:t>
            </w:r>
            <w:r w:rsidRPr="5207552F">
              <w:rPr>
                <w:rFonts w:ascii="Calibri" w:hAnsi="Calibri" w:cs="Calibri"/>
                <w:sz w:val="22"/>
                <w:szCs w:val="22"/>
              </w:rPr>
              <w:t xml:space="preserve"> accessibility, and </w:t>
            </w:r>
            <w:r w:rsidR="6970BE6F" w:rsidRPr="5207552F">
              <w:rPr>
                <w:rFonts w:ascii="Calibri" w:hAnsi="Calibri" w:cs="Calibri"/>
                <w:sz w:val="22"/>
                <w:szCs w:val="22"/>
              </w:rPr>
              <w:t>delivers</w:t>
            </w:r>
            <w:r w:rsidRPr="5207552F">
              <w:rPr>
                <w:rFonts w:ascii="Calibri" w:hAnsi="Calibri" w:cs="Calibri"/>
                <w:sz w:val="22"/>
                <w:szCs w:val="22"/>
              </w:rPr>
              <w:t xml:space="preserve"> optimal user experience.</w:t>
            </w:r>
          </w:p>
          <w:p w14:paraId="7E706CBE" w14:textId="5D35134A" w:rsidR="004C6A85" w:rsidRDefault="004C6A85" w:rsidP="004C6A85">
            <w:pPr>
              <w:rPr>
                <w:rFonts w:ascii="Calibri" w:hAnsi="Calibri" w:cs="Calibri"/>
                <w:sz w:val="22"/>
                <w:szCs w:val="22"/>
              </w:rPr>
            </w:pPr>
          </w:p>
        </w:tc>
      </w:tr>
      <w:tr w:rsidR="00E04FFA" w14:paraId="15831F5D" w14:textId="77777777" w:rsidTr="5207552F">
        <w:tc>
          <w:tcPr>
            <w:tcW w:w="1260" w:type="dxa"/>
          </w:tcPr>
          <w:p w14:paraId="7197988F" w14:textId="783815C7" w:rsidR="00E04FFA" w:rsidRDefault="00DA094F">
            <w:pPr>
              <w:rPr>
                <w:rFonts w:ascii="Calibri" w:hAnsi="Calibri" w:cs="Calibri"/>
                <w:sz w:val="22"/>
                <w:szCs w:val="22"/>
              </w:rPr>
            </w:pPr>
            <w:r>
              <w:rPr>
                <w:rFonts w:ascii="Calibri" w:hAnsi="Calibri" w:cs="Calibri"/>
                <w:sz w:val="22"/>
                <w:szCs w:val="22"/>
              </w:rPr>
              <w:t xml:space="preserve">Integration </w:t>
            </w:r>
          </w:p>
        </w:tc>
        <w:tc>
          <w:tcPr>
            <w:tcW w:w="8640" w:type="dxa"/>
          </w:tcPr>
          <w:p w14:paraId="1CDB7BF1" w14:textId="77777777" w:rsidR="00E04FFA" w:rsidRDefault="00DA112E">
            <w:pPr>
              <w:rPr>
                <w:rFonts w:ascii="Calibri" w:hAnsi="Calibri" w:cs="Calibri"/>
                <w:sz w:val="22"/>
                <w:szCs w:val="22"/>
              </w:rPr>
            </w:pPr>
            <w:r>
              <w:rPr>
                <w:rFonts w:ascii="Calibri" w:hAnsi="Calibri" w:cs="Calibri"/>
                <w:sz w:val="22"/>
                <w:szCs w:val="22"/>
              </w:rPr>
              <w:t xml:space="preserve">Requirement: </w:t>
            </w:r>
            <w:r w:rsidR="002F2C4B">
              <w:rPr>
                <w:rFonts w:ascii="Calibri" w:hAnsi="Calibri" w:cs="Calibri"/>
                <w:sz w:val="22"/>
                <w:szCs w:val="22"/>
              </w:rPr>
              <w:t>Stable and optim</w:t>
            </w:r>
            <w:r w:rsidR="00824693">
              <w:rPr>
                <w:rFonts w:ascii="Calibri" w:hAnsi="Calibri" w:cs="Calibri"/>
                <w:sz w:val="22"/>
                <w:szCs w:val="22"/>
              </w:rPr>
              <w:t xml:space="preserve">ized connectivity with CDP </w:t>
            </w:r>
          </w:p>
          <w:p w14:paraId="348A6057" w14:textId="77777777" w:rsidR="00DA112E" w:rsidRDefault="00DA112E">
            <w:pPr>
              <w:rPr>
                <w:rFonts w:ascii="Calibri" w:hAnsi="Calibri" w:cs="Calibri"/>
                <w:sz w:val="22"/>
                <w:szCs w:val="22"/>
              </w:rPr>
            </w:pPr>
          </w:p>
          <w:p w14:paraId="147DFB0E" w14:textId="77777777" w:rsidR="00DA112E" w:rsidRDefault="00DA112E" w:rsidP="00DA112E">
            <w:r>
              <w:rPr>
                <w:rFonts w:ascii="Calibri" w:hAnsi="Calibri" w:cs="Calibri"/>
                <w:sz w:val="22"/>
                <w:szCs w:val="22"/>
              </w:rPr>
              <w:t xml:space="preserve">Explanation: </w:t>
            </w:r>
            <w:r w:rsidRPr="00DA112E">
              <w:rPr>
                <w:rFonts w:ascii="Calibri" w:hAnsi="Calibri" w:cs="Calibri"/>
                <w:sz w:val="22"/>
                <w:szCs w:val="22"/>
              </w:rPr>
              <w:t>Integration ensures seamless data exchange between systems. Stability means the connection is reliable, while optimization ensures minimal latency and efficient data handling. This is crucial for real-time analytics and personalization.</w:t>
            </w:r>
          </w:p>
          <w:p w14:paraId="5FC4A1E1" w14:textId="4014FEA2" w:rsidR="00DA112E" w:rsidRDefault="00DA112E">
            <w:pPr>
              <w:rPr>
                <w:rFonts w:ascii="Calibri" w:hAnsi="Calibri" w:cs="Calibri"/>
                <w:sz w:val="22"/>
                <w:szCs w:val="22"/>
              </w:rPr>
            </w:pPr>
          </w:p>
        </w:tc>
      </w:tr>
      <w:tr w:rsidR="00DA094F" w14:paraId="7574EA27" w14:textId="77777777" w:rsidTr="5207552F">
        <w:tc>
          <w:tcPr>
            <w:tcW w:w="1260" w:type="dxa"/>
          </w:tcPr>
          <w:p w14:paraId="1CD2E7C6" w14:textId="45F6E0BC" w:rsidR="00DA094F" w:rsidRDefault="00DA094F">
            <w:pPr>
              <w:rPr>
                <w:rFonts w:ascii="Calibri" w:hAnsi="Calibri" w:cs="Calibri"/>
                <w:sz w:val="22"/>
                <w:szCs w:val="22"/>
              </w:rPr>
            </w:pPr>
            <w:r>
              <w:rPr>
                <w:rFonts w:ascii="Calibri" w:hAnsi="Calibri" w:cs="Calibri"/>
                <w:sz w:val="22"/>
                <w:szCs w:val="22"/>
              </w:rPr>
              <w:t xml:space="preserve">Auditability </w:t>
            </w:r>
          </w:p>
        </w:tc>
        <w:tc>
          <w:tcPr>
            <w:tcW w:w="8640" w:type="dxa"/>
          </w:tcPr>
          <w:p w14:paraId="4FB17A01" w14:textId="5B7418BE" w:rsidR="00DA094F" w:rsidRDefault="00822CDD">
            <w:pPr>
              <w:rPr>
                <w:rFonts w:ascii="Calibri" w:hAnsi="Calibri" w:cs="Calibri"/>
                <w:sz w:val="22"/>
                <w:szCs w:val="22"/>
              </w:rPr>
            </w:pPr>
            <w:r>
              <w:rPr>
                <w:rFonts w:ascii="Calibri" w:hAnsi="Calibri" w:cs="Calibri"/>
                <w:sz w:val="22"/>
                <w:szCs w:val="22"/>
              </w:rPr>
              <w:t xml:space="preserve">Requirement: </w:t>
            </w:r>
            <w:r w:rsidR="00715498">
              <w:rPr>
                <w:rFonts w:ascii="Calibri" w:hAnsi="Calibri" w:cs="Calibri"/>
                <w:sz w:val="22"/>
                <w:szCs w:val="22"/>
              </w:rPr>
              <w:t xml:space="preserve">Capture </w:t>
            </w:r>
            <w:r w:rsidR="00A94BC9">
              <w:rPr>
                <w:rFonts w:ascii="Calibri" w:hAnsi="Calibri" w:cs="Calibri"/>
                <w:sz w:val="22"/>
                <w:szCs w:val="22"/>
              </w:rPr>
              <w:t xml:space="preserve">the </w:t>
            </w:r>
            <w:r w:rsidR="001C66E9">
              <w:rPr>
                <w:rFonts w:ascii="Calibri" w:hAnsi="Calibri" w:cs="Calibri"/>
                <w:sz w:val="22"/>
                <w:szCs w:val="22"/>
              </w:rPr>
              <w:t>updated data</w:t>
            </w:r>
            <w:r w:rsidR="00715498">
              <w:rPr>
                <w:rFonts w:ascii="Calibri" w:hAnsi="Calibri" w:cs="Calibri"/>
                <w:sz w:val="22"/>
                <w:szCs w:val="22"/>
              </w:rPr>
              <w:t xml:space="preserve"> </w:t>
            </w:r>
            <w:r w:rsidR="00A94BC9">
              <w:rPr>
                <w:rFonts w:ascii="Calibri" w:hAnsi="Calibri" w:cs="Calibri"/>
                <w:sz w:val="22"/>
                <w:szCs w:val="22"/>
              </w:rPr>
              <w:t>along with the</w:t>
            </w:r>
            <w:r w:rsidR="00715498">
              <w:rPr>
                <w:rFonts w:ascii="Calibri" w:hAnsi="Calibri" w:cs="Calibri"/>
                <w:sz w:val="22"/>
                <w:szCs w:val="22"/>
              </w:rPr>
              <w:t xml:space="preserve"> user action</w:t>
            </w:r>
            <w:r w:rsidR="00A2213D">
              <w:rPr>
                <w:rFonts w:ascii="Calibri" w:hAnsi="Calibri" w:cs="Calibri"/>
                <w:sz w:val="22"/>
                <w:szCs w:val="22"/>
              </w:rPr>
              <w:t>s</w:t>
            </w:r>
          </w:p>
          <w:p w14:paraId="7FE17C66" w14:textId="77777777" w:rsidR="00822CDD" w:rsidRDefault="00822CDD">
            <w:pPr>
              <w:rPr>
                <w:rFonts w:ascii="Calibri" w:hAnsi="Calibri" w:cs="Calibri"/>
                <w:sz w:val="22"/>
                <w:szCs w:val="22"/>
              </w:rPr>
            </w:pPr>
          </w:p>
          <w:p w14:paraId="513D2D6C" w14:textId="4FE90CD5" w:rsidR="00822CDD" w:rsidRDefault="00822CDD" w:rsidP="00822CDD">
            <w:r>
              <w:rPr>
                <w:rFonts w:ascii="Calibri" w:hAnsi="Calibri" w:cs="Calibri"/>
                <w:sz w:val="22"/>
                <w:szCs w:val="22"/>
              </w:rPr>
              <w:lastRenderedPageBreak/>
              <w:t xml:space="preserve">Explanation: </w:t>
            </w:r>
            <w:r w:rsidRPr="00822CDD">
              <w:rPr>
                <w:rFonts w:ascii="Calibri" w:hAnsi="Calibri" w:cs="Calibri"/>
                <w:sz w:val="22"/>
                <w:szCs w:val="22"/>
              </w:rPr>
              <w:t>Auditability supports tracking and logging of changes and user activities. This is vital for compliance, troubleshooting, and security. Logs should include timestamps, usernames, and action details.</w:t>
            </w:r>
          </w:p>
          <w:p w14:paraId="62125C89" w14:textId="33045E2E" w:rsidR="00822CDD" w:rsidRDefault="00822CDD">
            <w:pPr>
              <w:rPr>
                <w:rFonts w:ascii="Calibri" w:hAnsi="Calibri" w:cs="Calibri"/>
                <w:sz w:val="22"/>
                <w:szCs w:val="22"/>
              </w:rPr>
            </w:pPr>
          </w:p>
        </w:tc>
      </w:tr>
      <w:tr w:rsidR="00DA094F" w14:paraId="2C654428" w14:textId="77777777" w:rsidTr="5207552F">
        <w:tc>
          <w:tcPr>
            <w:tcW w:w="1260" w:type="dxa"/>
          </w:tcPr>
          <w:p w14:paraId="18747BC3" w14:textId="6A3AB183" w:rsidR="00DA094F" w:rsidRDefault="00DA094F">
            <w:pPr>
              <w:rPr>
                <w:rFonts w:ascii="Calibri" w:hAnsi="Calibri" w:cs="Calibri"/>
                <w:sz w:val="22"/>
                <w:szCs w:val="22"/>
              </w:rPr>
            </w:pPr>
            <w:r>
              <w:rPr>
                <w:rFonts w:ascii="Calibri" w:hAnsi="Calibri" w:cs="Calibri"/>
                <w:sz w:val="22"/>
                <w:szCs w:val="22"/>
              </w:rPr>
              <w:lastRenderedPageBreak/>
              <w:t xml:space="preserve">Maintainability </w:t>
            </w:r>
          </w:p>
        </w:tc>
        <w:tc>
          <w:tcPr>
            <w:tcW w:w="8640" w:type="dxa"/>
          </w:tcPr>
          <w:p w14:paraId="6B7847CB" w14:textId="77777777" w:rsidR="00DA094F" w:rsidRDefault="00822CDD">
            <w:pPr>
              <w:rPr>
                <w:rFonts w:ascii="Calibri" w:hAnsi="Calibri" w:cs="Calibri"/>
                <w:sz w:val="22"/>
                <w:szCs w:val="22"/>
              </w:rPr>
            </w:pPr>
            <w:r>
              <w:rPr>
                <w:rFonts w:ascii="Calibri" w:hAnsi="Calibri" w:cs="Calibri"/>
                <w:sz w:val="22"/>
                <w:szCs w:val="22"/>
              </w:rPr>
              <w:t xml:space="preserve">Requirement: </w:t>
            </w:r>
            <w:r w:rsidR="00715498">
              <w:rPr>
                <w:rFonts w:ascii="Calibri" w:hAnsi="Calibri" w:cs="Calibri"/>
                <w:sz w:val="22"/>
                <w:szCs w:val="22"/>
              </w:rPr>
              <w:t xml:space="preserve">Codebase structured for modular upgrades </w:t>
            </w:r>
            <w:r>
              <w:rPr>
                <w:rFonts w:ascii="Calibri" w:hAnsi="Calibri" w:cs="Calibri"/>
                <w:sz w:val="22"/>
                <w:szCs w:val="22"/>
              </w:rPr>
              <w:br/>
            </w:r>
          </w:p>
          <w:p w14:paraId="0DAF0125" w14:textId="77777777" w:rsidR="00ED4792" w:rsidRPr="00B227DD" w:rsidRDefault="00822CDD" w:rsidP="00ED4792">
            <w:r>
              <w:rPr>
                <w:rFonts w:ascii="Calibri" w:hAnsi="Calibri" w:cs="Calibri"/>
                <w:sz w:val="22"/>
                <w:szCs w:val="22"/>
              </w:rPr>
              <w:t xml:space="preserve">Explanation: </w:t>
            </w:r>
            <w:r w:rsidR="00ED4792" w:rsidRPr="00ED4792">
              <w:rPr>
                <w:rFonts w:ascii="Calibri" w:hAnsi="Calibri" w:cs="Calibri"/>
                <w:sz w:val="22"/>
                <w:szCs w:val="22"/>
              </w:rPr>
              <w:t>Maintainability ensures the system can be easily updated or enhanced. A modular codebase allows developers to make changes in isolated components without affecting the entire system, reducing downtime and risk during updates.</w:t>
            </w:r>
          </w:p>
          <w:p w14:paraId="47BCADD3" w14:textId="0DCBA01E" w:rsidR="00822CDD" w:rsidRDefault="00822CDD">
            <w:pPr>
              <w:rPr>
                <w:rFonts w:ascii="Calibri" w:hAnsi="Calibri" w:cs="Calibri"/>
                <w:sz w:val="22"/>
                <w:szCs w:val="22"/>
              </w:rPr>
            </w:pPr>
          </w:p>
        </w:tc>
      </w:tr>
    </w:tbl>
    <w:p w14:paraId="744D26C0" w14:textId="1228B189" w:rsidR="00E2453B" w:rsidRPr="00FC285E" w:rsidRDefault="005F1598" w:rsidP="008E2508">
      <w:pPr>
        <w:pStyle w:val="Heading1"/>
        <w:numPr>
          <w:ilvl w:val="0"/>
          <w:numId w:val="7"/>
        </w:numPr>
        <w:rPr>
          <w:rFonts w:ascii="Calibri" w:hAnsi="Calibri" w:cs="Calibri"/>
        </w:rPr>
      </w:pPr>
      <w:bookmarkStart w:id="21" w:name="_Toc222997712"/>
      <w:r w:rsidRPr="00FC285E">
        <w:rPr>
          <w:rFonts w:ascii="Calibri" w:hAnsi="Calibri" w:cs="Calibri"/>
        </w:rPr>
        <w:t>Assumptions</w:t>
      </w:r>
      <w:bookmarkEnd w:id="21"/>
      <w:r w:rsidRPr="00FC285E">
        <w:rPr>
          <w:rFonts w:ascii="Calibri" w:hAnsi="Calibri" w:cs="Calibri"/>
        </w:rPr>
        <w:t xml:space="preserve"> </w:t>
      </w:r>
    </w:p>
    <w:p w14:paraId="245B450F" w14:textId="0FA83E58" w:rsidR="005F1598" w:rsidRPr="00FC285E" w:rsidRDefault="005F1598" w:rsidP="008E2508">
      <w:pPr>
        <w:pStyle w:val="ListParagraph"/>
        <w:numPr>
          <w:ilvl w:val="0"/>
          <w:numId w:val="14"/>
        </w:numPr>
        <w:rPr>
          <w:rFonts w:ascii="Calibri" w:hAnsi="Calibri" w:cs="Calibri"/>
          <w:sz w:val="22"/>
          <w:szCs w:val="22"/>
        </w:rPr>
      </w:pPr>
      <w:r w:rsidRPr="00FC285E">
        <w:rPr>
          <w:rFonts w:ascii="Calibri" w:hAnsi="Calibri" w:cs="Calibri"/>
          <w:sz w:val="22"/>
          <w:szCs w:val="22"/>
        </w:rPr>
        <w:t xml:space="preserve">Orders </w:t>
      </w:r>
      <w:r w:rsidR="00CA28BE" w:rsidRPr="00FC285E">
        <w:rPr>
          <w:rFonts w:ascii="Calibri" w:hAnsi="Calibri" w:cs="Calibri"/>
          <w:sz w:val="22"/>
          <w:szCs w:val="22"/>
        </w:rPr>
        <w:t>d</w:t>
      </w:r>
      <w:r w:rsidRPr="00FC285E">
        <w:rPr>
          <w:rFonts w:ascii="Calibri" w:hAnsi="Calibri" w:cs="Calibri"/>
          <w:sz w:val="22"/>
          <w:szCs w:val="22"/>
        </w:rPr>
        <w:t xml:space="preserve">ata </w:t>
      </w:r>
      <w:r w:rsidR="00CA28BE" w:rsidRPr="00FC285E">
        <w:rPr>
          <w:rFonts w:ascii="Calibri" w:hAnsi="Calibri" w:cs="Calibri"/>
          <w:sz w:val="22"/>
          <w:szCs w:val="22"/>
        </w:rPr>
        <w:t>will be</w:t>
      </w:r>
      <w:r w:rsidRPr="00FC285E">
        <w:rPr>
          <w:rFonts w:ascii="Calibri" w:hAnsi="Calibri" w:cs="Calibri"/>
          <w:sz w:val="22"/>
          <w:szCs w:val="22"/>
        </w:rPr>
        <w:t xml:space="preserve"> maintained in CDP </w:t>
      </w:r>
      <w:r w:rsidR="000965FC" w:rsidRPr="00FC285E">
        <w:rPr>
          <w:rFonts w:ascii="Calibri" w:hAnsi="Calibri" w:cs="Calibri"/>
          <w:sz w:val="22"/>
          <w:szCs w:val="22"/>
        </w:rPr>
        <w:t>and synchronized to IPX DB</w:t>
      </w:r>
    </w:p>
    <w:p w14:paraId="1B94C671" w14:textId="77777777" w:rsidR="00977746" w:rsidRDefault="00977746" w:rsidP="008E2508">
      <w:pPr>
        <w:pStyle w:val="ListParagraph"/>
        <w:numPr>
          <w:ilvl w:val="0"/>
          <w:numId w:val="14"/>
        </w:numPr>
        <w:rPr>
          <w:rFonts w:ascii="Calibri" w:hAnsi="Calibri" w:cs="Calibri"/>
          <w:sz w:val="22"/>
          <w:szCs w:val="22"/>
        </w:rPr>
      </w:pPr>
      <w:r w:rsidRPr="00977746">
        <w:rPr>
          <w:rFonts w:ascii="Calibri" w:hAnsi="Calibri" w:cs="Calibri"/>
          <w:sz w:val="22"/>
          <w:szCs w:val="22"/>
        </w:rPr>
        <w:t>Sales representatives will only have access to orders assigned to them, based on role-based access control.</w:t>
      </w:r>
    </w:p>
    <w:p w14:paraId="17F3D55D" w14:textId="2045F231" w:rsidR="00B136B1" w:rsidRDefault="00B136B1" w:rsidP="008E2508">
      <w:pPr>
        <w:pStyle w:val="ListParagraph"/>
        <w:numPr>
          <w:ilvl w:val="0"/>
          <w:numId w:val="14"/>
        </w:numPr>
        <w:rPr>
          <w:rFonts w:ascii="Calibri" w:hAnsi="Calibri" w:cs="Calibri"/>
          <w:sz w:val="22"/>
          <w:szCs w:val="22"/>
        </w:rPr>
      </w:pPr>
      <w:r>
        <w:rPr>
          <w:rFonts w:ascii="Calibri" w:hAnsi="Calibri" w:cs="Calibri"/>
          <w:sz w:val="22"/>
          <w:szCs w:val="22"/>
        </w:rPr>
        <w:t>Log Statistics</w:t>
      </w:r>
      <w:r w:rsidR="005E5A3F">
        <w:rPr>
          <w:rFonts w:ascii="Calibri" w:hAnsi="Calibri" w:cs="Calibri"/>
          <w:sz w:val="22"/>
          <w:szCs w:val="22"/>
        </w:rPr>
        <w:t xml:space="preserve">, Other reporting </w:t>
      </w:r>
      <w:r w:rsidR="001F292D">
        <w:rPr>
          <w:rFonts w:ascii="Calibri" w:hAnsi="Calibri" w:cs="Calibri"/>
          <w:sz w:val="22"/>
          <w:szCs w:val="22"/>
        </w:rPr>
        <w:t xml:space="preserve">like contact, property and analytics </w:t>
      </w:r>
      <w:r>
        <w:rPr>
          <w:rFonts w:ascii="Calibri" w:hAnsi="Calibri" w:cs="Calibri"/>
          <w:sz w:val="22"/>
          <w:szCs w:val="22"/>
        </w:rPr>
        <w:t xml:space="preserve">will be developed in Phase2 </w:t>
      </w:r>
    </w:p>
    <w:p w14:paraId="358D8FA1" w14:textId="2D11EF14" w:rsidR="00977746" w:rsidRPr="00977746" w:rsidRDefault="00977746" w:rsidP="008E2508">
      <w:pPr>
        <w:pStyle w:val="ListParagraph"/>
        <w:numPr>
          <w:ilvl w:val="0"/>
          <w:numId w:val="14"/>
        </w:numPr>
        <w:rPr>
          <w:rFonts w:ascii="Calibri" w:hAnsi="Calibri" w:cs="Calibri"/>
          <w:sz w:val="22"/>
          <w:szCs w:val="22"/>
        </w:rPr>
      </w:pPr>
      <w:r w:rsidRPr="00977746">
        <w:rPr>
          <w:rFonts w:ascii="Calibri" w:hAnsi="Calibri" w:cs="Calibri"/>
          <w:sz w:val="22"/>
          <w:szCs w:val="22"/>
        </w:rPr>
        <w:t>All users will authenticate via Microsoft Active Directory (SSO).</w:t>
      </w:r>
    </w:p>
    <w:p w14:paraId="3068CD39" w14:textId="0FF294AE" w:rsidR="00046FD2" w:rsidRPr="00AE2EDB" w:rsidRDefault="00977746" w:rsidP="008E2508">
      <w:pPr>
        <w:pStyle w:val="ListParagraph"/>
        <w:numPr>
          <w:ilvl w:val="0"/>
          <w:numId w:val="14"/>
        </w:numPr>
        <w:rPr>
          <w:rFonts w:ascii="Calibri" w:hAnsi="Calibri" w:cs="Calibri"/>
          <w:sz w:val="22"/>
          <w:szCs w:val="22"/>
        </w:rPr>
      </w:pPr>
      <w:r w:rsidRPr="00977746">
        <w:rPr>
          <w:rFonts w:ascii="Calibri" w:hAnsi="Calibri" w:cs="Calibri"/>
          <w:sz w:val="22"/>
          <w:szCs w:val="22"/>
        </w:rPr>
        <w:t>The system will auto-refresh order data every 24 hours without manual intervention.</w:t>
      </w:r>
    </w:p>
    <w:p w14:paraId="260849BB" w14:textId="7462F9FE" w:rsidR="005954E0" w:rsidRPr="00FC285E" w:rsidRDefault="005954E0" w:rsidP="008E2508">
      <w:pPr>
        <w:pStyle w:val="Heading1"/>
        <w:numPr>
          <w:ilvl w:val="0"/>
          <w:numId w:val="7"/>
        </w:numPr>
        <w:rPr>
          <w:rFonts w:ascii="Calibri" w:hAnsi="Calibri" w:cs="Calibri"/>
        </w:rPr>
      </w:pPr>
      <w:bookmarkStart w:id="22" w:name="_Toc222997713"/>
      <w:r w:rsidRPr="00FC285E">
        <w:rPr>
          <w:rFonts w:ascii="Calibri" w:hAnsi="Calibri" w:cs="Calibri"/>
        </w:rPr>
        <w:t>Risks and Mitigation</w:t>
      </w:r>
      <w:bookmarkEnd w:id="22"/>
      <w:r w:rsidRPr="00FC285E">
        <w:rPr>
          <w:rFonts w:ascii="Calibri" w:hAnsi="Calibri" w:cs="Calibri"/>
        </w:rPr>
        <w:t xml:space="preserve"> </w:t>
      </w:r>
    </w:p>
    <w:tbl>
      <w:tblPr>
        <w:tblStyle w:val="TableGridLight"/>
        <w:tblW w:w="9810" w:type="dxa"/>
        <w:tblLook w:val="04A0" w:firstRow="1" w:lastRow="0" w:firstColumn="1" w:lastColumn="0" w:noHBand="0" w:noVBand="1"/>
      </w:tblPr>
      <w:tblGrid>
        <w:gridCol w:w="2880"/>
        <w:gridCol w:w="2250"/>
        <w:gridCol w:w="4680"/>
      </w:tblGrid>
      <w:tr w:rsidR="00E6436A" w14:paraId="276C4082" w14:textId="77777777" w:rsidTr="00251874">
        <w:tc>
          <w:tcPr>
            <w:tcW w:w="2880" w:type="dxa"/>
            <w:shd w:val="clear" w:color="auto" w:fill="153D63" w:themeFill="text2" w:themeFillTint="E6"/>
          </w:tcPr>
          <w:p w14:paraId="1DBB9971" w14:textId="5C2D6187" w:rsidR="00E6436A" w:rsidRDefault="00E6436A">
            <w:pPr>
              <w:rPr>
                <w:rFonts w:ascii="Calibri" w:hAnsi="Calibri" w:cs="Calibri"/>
                <w:sz w:val="22"/>
                <w:szCs w:val="22"/>
              </w:rPr>
            </w:pPr>
            <w:r>
              <w:rPr>
                <w:rFonts w:ascii="Calibri" w:hAnsi="Calibri" w:cs="Calibri"/>
                <w:sz w:val="22"/>
                <w:szCs w:val="22"/>
              </w:rPr>
              <w:t>Risk</w:t>
            </w:r>
          </w:p>
        </w:tc>
        <w:tc>
          <w:tcPr>
            <w:tcW w:w="2250" w:type="dxa"/>
            <w:shd w:val="clear" w:color="auto" w:fill="153D63" w:themeFill="text2" w:themeFillTint="E6"/>
          </w:tcPr>
          <w:p w14:paraId="40FA4DB5" w14:textId="2C993B59" w:rsidR="00E6436A" w:rsidRDefault="00E6436A">
            <w:pPr>
              <w:rPr>
                <w:rFonts w:ascii="Calibri" w:hAnsi="Calibri" w:cs="Calibri"/>
                <w:sz w:val="22"/>
                <w:szCs w:val="22"/>
              </w:rPr>
            </w:pPr>
            <w:r>
              <w:rPr>
                <w:rFonts w:ascii="Calibri" w:hAnsi="Calibri" w:cs="Calibri"/>
                <w:sz w:val="22"/>
                <w:szCs w:val="22"/>
              </w:rPr>
              <w:t>Impact</w:t>
            </w:r>
          </w:p>
        </w:tc>
        <w:tc>
          <w:tcPr>
            <w:tcW w:w="4680" w:type="dxa"/>
            <w:shd w:val="clear" w:color="auto" w:fill="153D63" w:themeFill="text2" w:themeFillTint="E6"/>
          </w:tcPr>
          <w:p w14:paraId="5D83E16F" w14:textId="53F7EEE4" w:rsidR="00E6436A" w:rsidRDefault="00F61A90">
            <w:pPr>
              <w:rPr>
                <w:rFonts w:ascii="Calibri" w:hAnsi="Calibri" w:cs="Calibri"/>
                <w:sz w:val="22"/>
                <w:szCs w:val="22"/>
              </w:rPr>
            </w:pPr>
            <w:r>
              <w:rPr>
                <w:rFonts w:ascii="Calibri" w:hAnsi="Calibri" w:cs="Calibri"/>
                <w:sz w:val="22"/>
                <w:szCs w:val="22"/>
              </w:rPr>
              <w:t>Mitigation</w:t>
            </w:r>
          </w:p>
        </w:tc>
      </w:tr>
      <w:tr w:rsidR="00E6436A" w14:paraId="0E843206" w14:textId="77777777" w:rsidTr="00251874">
        <w:tc>
          <w:tcPr>
            <w:tcW w:w="2880" w:type="dxa"/>
          </w:tcPr>
          <w:p w14:paraId="7EF38541" w14:textId="7748F311" w:rsidR="00E6436A" w:rsidRDefault="00F61A90">
            <w:pPr>
              <w:rPr>
                <w:rFonts w:ascii="Calibri" w:hAnsi="Calibri" w:cs="Calibri"/>
                <w:sz w:val="22"/>
                <w:szCs w:val="22"/>
              </w:rPr>
            </w:pPr>
            <w:r>
              <w:rPr>
                <w:rFonts w:ascii="Calibri" w:hAnsi="Calibri" w:cs="Calibri"/>
                <w:sz w:val="22"/>
                <w:szCs w:val="22"/>
              </w:rPr>
              <w:t>Data sync failure from CDP</w:t>
            </w:r>
          </w:p>
        </w:tc>
        <w:tc>
          <w:tcPr>
            <w:tcW w:w="2250" w:type="dxa"/>
          </w:tcPr>
          <w:p w14:paraId="5F4BFA22" w14:textId="58900511" w:rsidR="00E6436A" w:rsidRDefault="00F61A90">
            <w:pPr>
              <w:rPr>
                <w:rFonts w:ascii="Calibri" w:hAnsi="Calibri" w:cs="Calibri"/>
                <w:sz w:val="22"/>
                <w:szCs w:val="22"/>
              </w:rPr>
            </w:pPr>
            <w:r>
              <w:rPr>
                <w:rFonts w:ascii="Calibri" w:hAnsi="Calibri" w:cs="Calibri"/>
                <w:sz w:val="22"/>
                <w:szCs w:val="22"/>
              </w:rPr>
              <w:t>Outdated Data</w:t>
            </w:r>
          </w:p>
        </w:tc>
        <w:tc>
          <w:tcPr>
            <w:tcW w:w="4680" w:type="dxa"/>
          </w:tcPr>
          <w:p w14:paraId="00C7DD5F" w14:textId="651DC193" w:rsidR="00E6436A" w:rsidRDefault="00384076">
            <w:pPr>
              <w:rPr>
                <w:rFonts w:ascii="Calibri" w:hAnsi="Calibri" w:cs="Calibri"/>
                <w:sz w:val="22"/>
                <w:szCs w:val="22"/>
              </w:rPr>
            </w:pPr>
            <w:r>
              <w:rPr>
                <w:rFonts w:ascii="Calibri" w:hAnsi="Calibri" w:cs="Calibri"/>
                <w:sz w:val="22"/>
                <w:szCs w:val="22"/>
              </w:rPr>
              <w:t xml:space="preserve">Implement retry </w:t>
            </w:r>
            <w:r w:rsidR="001E5216">
              <w:rPr>
                <w:rFonts w:ascii="Calibri" w:hAnsi="Calibri" w:cs="Calibri"/>
                <w:sz w:val="22"/>
                <w:szCs w:val="22"/>
              </w:rPr>
              <w:t xml:space="preserve">mechanism </w:t>
            </w:r>
            <w:r>
              <w:rPr>
                <w:rFonts w:ascii="Calibri" w:hAnsi="Calibri" w:cs="Calibri"/>
                <w:sz w:val="22"/>
                <w:szCs w:val="22"/>
              </w:rPr>
              <w:t>and alert logic</w:t>
            </w:r>
          </w:p>
        </w:tc>
      </w:tr>
      <w:tr w:rsidR="00E6436A" w14:paraId="3A1EECA7" w14:textId="77777777" w:rsidTr="00251874">
        <w:tc>
          <w:tcPr>
            <w:tcW w:w="2880" w:type="dxa"/>
          </w:tcPr>
          <w:p w14:paraId="007FBF9D" w14:textId="104CFB9E" w:rsidR="00E6436A" w:rsidRDefault="00384076">
            <w:pPr>
              <w:rPr>
                <w:rFonts w:ascii="Calibri" w:hAnsi="Calibri" w:cs="Calibri"/>
                <w:sz w:val="22"/>
                <w:szCs w:val="22"/>
              </w:rPr>
            </w:pPr>
            <w:r>
              <w:rPr>
                <w:rFonts w:ascii="Calibri" w:hAnsi="Calibri" w:cs="Calibri"/>
                <w:sz w:val="22"/>
                <w:szCs w:val="22"/>
              </w:rPr>
              <w:t xml:space="preserve">Performance </w:t>
            </w:r>
            <w:r w:rsidR="00F07D70">
              <w:rPr>
                <w:rFonts w:ascii="Calibri" w:hAnsi="Calibri" w:cs="Calibri"/>
                <w:sz w:val="22"/>
                <w:szCs w:val="22"/>
              </w:rPr>
              <w:t>degradation</w:t>
            </w:r>
          </w:p>
        </w:tc>
        <w:tc>
          <w:tcPr>
            <w:tcW w:w="2250" w:type="dxa"/>
          </w:tcPr>
          <w:p w14:paraId="3FE6A830" w14:textId="57D201FF" w:rsidR="00E6436A" w:rsidRDefault="00407E4C">
            <w:pPr>
              <w:rPr>
                <w:rFonts w:ascii="Calibri" w:hAnsi="Calibri" w:cs="Calibri"/>
                <w:sz w:val="22"/>
                <w:szCs w:val="22"/>
              </w:rPr>
            </w:pPr>
            <w:r>
              <w:rPr>
                <w:rFonts w:ascii="Calibri" w:hAnsi="Calibri" w:cs="Calibri"/>
                <w:sz w:val="22"/>
                <w:szCs w:val="22"/>
              </w:rPr>
              <w:t xml:space="preserve">Slow response </w:t>
            </w:r>
          </w:p>
        </w:tc>
        <w:tc>
          <w:tcPr>
            <w:tcW w:w="4680" w:type="dxa"/>
          </w:tcPr>
          <w:p w14:paraId="0ECF19D6" w14:textId="190F795B" w:rsidR="00E6436A" w:rsidRDefault="00F67D82">
            <w:pPr>
              <w:rPr>
                <w:rFonts w:ascii="Calibri" w:hAnsi="Calibri" w:cs="Calibri"/>
                <w:sz w:val="22"/>
                <w:szCs w:val="22"/>
              </w:rPr>
            </w:pPr>
            <w:r>
              <w:rPr>
                <w:rFonts w:ascii="Calibri" w:hAnsi="Calibri" w:cs="Calibri"/>
                <w:sz w:val="22"/>
                <w:szCs w:val="22"/>
              </w:rPr>
              <w:t xml:space="preserve">Optimize </w:t>
            </w:r>
            <w:r w:rsidR="00897CD5">
              <w:rPr>
                <w:rFonts w:ascii="Calibri" w:hAnsi="Calibri" w:cs="Calibri"/>
                <w:sz w:val="22"/>
                <w:szCs w:val="22"/>
              </w:rPr>
              <w:t>quer</w:t>
            </w:r>
            <w:r w:rsidR="007B6A38">
              <w:rPr>
                <w:rFonts w:ascii="Calibri" w:hAnsi="Calibri" w:cs="Calibri"/>
                <w:sz w:val="22"/>
                <w:szCs w:val="22"/>
              </w:rPr>
              <w:t>ies</w:t>
            </w:r>
            <w:r w:rsidR="00897CD5">
              <w:rPr>
                <w:rFonts w:ascii="Calibri" w:hAnsi="Calibri" w:cs="Calibri"/>
                <w:sz w:val="22"/>
                <w:szCs w:val="22"/>
              </w:rPr>
              <w:t xml:space="preserve"> and </w:t>
            </w:r>
            <w:r w:rsidR="001E5216">
              <w:rPr>
                <w:rFonts w:ascii="Calibri" w:hAnsi="Calibri" w:cs="Calibri"/>
                <w:sz w:val="22"/>
                <w:szCs w:val="22"/>
              </w:rPr>
              <w:t xml:space="preserve">apply </w:t>
            </w:r>
            <w:r w:rsidR="00897CD5">
              <w:rPr>
                <w:rFonts w:ascii="Calibri" w:hAnsi="Calibri" w:cs="Calibri"/>
                <w:sz w:val="22"/>
                <w:szCs w:val="22"/>
              </w:rPr>
              <w:t xml:space="preserve">caching </w:t>
            </w:r>
            <w:r w:rsidR="001E5216">
              <w:rPr>
                <w:rFonts w:ascii="Calibri" w:hAnsi="Calibri" w:cs="Calibri"/>
                <w:sz w:val="22"/>
                <w:szCs w:val="22"/>
              </w:rPr>
              <w:t xml:space="preserve">techniques </w:t>
            </w:r>
          </w:p>
        </w:tc>
      </w:tr>
      <w:tr w:rsidR="00E6436A" w14:paraId="7EDFF330" w14:textId="77777777" w:rsidTr="00251874">
        <w:tc>
          <w:tcPr>
            <w:tcW w:w="2880" w:type="dxa"/>
          </w:tcPr>
          <w:p w14:paraId="4F698833" w14:textId="2C718E79" w:rsidR="00E6436A" w:rsidRDefault="00F07D70">
            <w:pPr>
              <w:rPr>
                <w:rFonts w:ascii="Calibri" w:hAnsi="Calibri" w:cs="Calibri"/>
                <w:sz w:val="22"/>
                <w:szCs w:val="22"/>
              </w:rPr>
            </w:pPr>
            <w:r>
              <w:rPr>
                <w:rFonts w:ascii="Calibri" w:hAnsi="Calibri" w:cs="Calibri"/>
                <w:sz w:val="22"/>
                <w:szCs w:val="22"/>
              </w:rPr>
              <w:t>Unauthorized access</w:t>
            </w:r>
          </w:p>
        </w:tc>
        <w:tc>
          <w:tcPr>
            <w:tcW w:w="2250" w:type="dxa"/>
          </w:tcPr>
          <w:p w14:paraId="1E9AFBF3" w14:textId="72616D1F" w:rsidR="00E6436A" w:rsidRDefault="00407E4C">
            <w:pPr>
              <w:rPr>
                <w:rFonts w:ascii="Calibri" w:hAnsi="Calibri" w:cs="Calibri"/>
                <w:sz w:val="22"/>
                <w:szCs w:val="22"/>
              </w:rPr>
            </w:pPr>
            <w:r>
              <w:rPr>
                <w:rFonts w:ascii="Calibri" w:hAnsi="Calibri" w:cs="Calibri"/>
                <w:sz w:val="22"/>
                <w:szCs w:val="22"/>
              </w:rPr>
              <w:t xml:space="preserve">Data exposure </w:t>
            </w:r>
          </w:p>
        </w:tc>
        <w:tc>
          <w:tcPr>
            <w:tcW w:w="4680" w:type="dxa"/>
          </w:tcPr>
          <w:p w14:paraId="3AC05093" w14:textId="235AB8CD" w:rsidR="00E6436A" w:rsidRDefault="00DA66D2">
            <w:pPr>
              <w:rPr>
                <w:rFonts w:ascii="Calibri" w:hAnsi="Calibri" w:cs="Calibri"/>
                <w:sz w:val="22"/>
                <w:szCs w:val="22"/>
              </w:rPr>
            </w:pPr>
            <w:r>
              <w:rPr>
                <w:rFonts w:ascii="Calibri" w:hAnsi="Calibri" w:cs="Calibri"/>
                <w:sz w:val="22"/>
                <w:szCs w:val="22"/>
              </w:rPr>
              <w:t>Enforce s</w:t>
            </w:r>
            <w:r w:rsidR="0056611B">
              <w:rPr>
                <w:rFonts w:ascii="Calibri" w:hAnsi="Calibri" w:cs="Calibri"/>
                <w:sz w:val="22"/>
                <w:szCs w:val="22"/>
              </w:rPr>
              <w:t xml:space="preserve">trict RBAC and </w:t>
            </w:r>
            <w:r w:rsidR="00A7108C">
              <w:rPr>
                <w:rFonts w:ascii="Calibri" w:hAnsi="Calibri" w:cs="Calibri"/>
                <w:sz w:val="22"/>
                <w:szCs w:val="22"/>
              </w:rPr>
              <w:t>Enable a</w:t>
            </w:r>
            <w:r w:rsidR="0056611B">
              <w:rPr>
                <w:rFonts w:ascii="Calibri" w:hAnsi="Calibri" w:cs="Calibri"/>
                <w:sz w:val="22"/>
                <w:szCs w:val="22"/>
              </w:rPr>
              <w:t xml:space="preserve">udit </w:t>
            </w:r>
            <w:r w:rsidR="00A7108C">
              <w:rPr>
                <w:rFonts w:ascii="Calibri" w:hAnsi="Calibri" w:cs="Calibri"/>
                <w:sz w:val="22"/>
                <w:szCs w:val="22"/>
              </w:rPr>
              <w:t>logging</w:t>
            </w:r>
          </w:p>
        </w:tc>
      </w:tr>
      <w:tr w:rsidR="00E6436A" w14:paraId="1250F3C8" w14:textId="77777777" w:rsidTr="00251874">
        <w:tc>
          <w:tcPr>
            <w:tcW w:w="2880" w:type="dxa"/>
          </w:tcPr>
          <w:p w14:paraId="708165D5" w14:textId="380E4FB3" w:rsidR="00E6436A" w:rsidRDefault="00496658">
            <w:pPr>
              <w:rPr>
                <w:rFonts w:ascii="Calibri" w:hAnsi="Calibri" w:cs="Calibri"/>
                <w:sz w:val="22"/>
                <w:szCs w:val="22"/>
              </w:rPr>
            </w:pPr>
            <w:r>
              <w:rPr>
                <w:rFonts w:ascii="Calibri" w:hAnsi="Calibri" w:cs="Calibri"/>
                <w:sz w:val="22"/>
                <w:szCs w:val="22"/>
              </w:rPr>
              <w:t xml:space="preserve">UI redesign delays </w:t>
            </w:r>
          </w:p>
        </w:tc>
        <w:tc>
          <w:tcPr>
            <w:tcW w:w="2250" w:type="dxa"/>
          </w:tcPr>
          <w:p w14:paraId="2F2C7DB6" w14:textId="14A18B11" w:rsidR="00E6436A" w:rsidRDefault="00407E4C">
            <w:pPr>
              <w:rPr>
                <w:rFonts w:ascii="Calibri" w:hAnsi="Calibri" w:cs="Calibri"/>
                <w:sz w:val="22"/>
                <w:szCs w:val="22"/>
              </w:rPr>
            </w:pPr>
            <w:r>
              <w:rPr>
                <w:rFonts w:ascii="Calibri" w:hAnsi="Calibri" w:cs="Calibri"/>
                <w:sz w:val="22"/>
                <w:szCs w:val="22"/>
              </w:rPr>
              <w:t>Rollout</w:t>
            </w:r>
            <w:r w:rsidR="00F94CC5">
              <w:rPr>
                <w:rFonts w:ascii="Calibri" w:hAnsi="Calibri" w:cs="Calibri"/>
                <w:sz w:val="22"/>
                <w:szCs w:val="22"/>
              </w:rPr>
              <w:t xml:space="preserve"> slippage </w:t>
            </w:r>
          </w:p>
        </w:tc>
        <w:tc>
          <w:tcPr>
            <w:tcW w:w="4680" w:type="dxa"/>
          </w:tcPr>
          <w:p w14:paraId="58DF8728" w14:textId="1145E120" w:rsidR="00E6436A" w:rsidRDefault="00A7108C">
            <w:pPr>
              <w:rPr>
                <w:rFonts w:ascii="Calibri" w:hAnsi="Calibri" w:cs="Calibri"/>
                <w:sz w:val="22"/>
                <w:szCs w:val="22"/>
              </w:rPr>
            </w:pPr>
            <w:r>
              <w:rPr>
                <w:rFonts w:ascii="Calibri" w:hAnsi="Calibri" w:cs="Calibri"/>
                <w:sz w:val="22"/>
                <w:szCs w:val="22"/>
              </w:rPr>
              <w:t>Run p</w:t>
            </w:r>
            <w:r w:rsidR="000134D4">
              <w:rPr>
                <w:rFonts w:ascii="Calibri" w:hAnsi="Calibri" w:cs="Calibri"/>
                <w:sz w:val="22"/>
                <w:szCs w:val="22"/>
              </w:rPr>
              <w:t xml:space="preserve">arallel design &amp; development </w:t>
            </w:r>
            <w:r w:rsidR="00FC285E">
              <w:rPr>
                <w:rFonts w:ascii="Calibri" w:hAnsi="Calibri" w:cs="Calibri"/>
                <w:sz w:val="22"/>
                <w:szCs w:val="22"/>
              </w:rPr>
              <w:t>sprints</w:t>
            </w:r>
          </w:p>
        </w:tc>
      </w:tr>
      <w:tr w:rsidR="00496658" w14:paraId="667B1BD6" w14:textId="77777777" w:rsidTr="00251874">
        <w:tc>
          <w:tcPr>
            <w:tcW w:w="2880" w:type="dxa"/>
          </w:tcPr>
          <w:p w14:paraId="38273500" w14:textId="16F5764A" w:rsidR="00496658" w:rsidRDefault="00496658">
            <w:pPr>
              <w:rPr>
                <w:rFonts w:ascii="Calibri" w:hAnsi="Calibri" w:cs="Calibri"/>
                <w:sz w:val="22"/>
                <w:szCs w:val="22"/>
              </w:rPr>
            </w:pPr>
            <w:r>
              <w:rPr>
                <w:rFonts w:ascii="Calibri" w:hAnsi="Calibri" w:cs="Calibri"/>
                <w:sz w:val="22"/>
                <w:szCs w:val="22"/>
              </w:rPr>
              <w:t xml:space="preserve">Data </w:t>
            </w:r>
            <w:r w:rsidR="00407E4C">
              <w:rPr>
                <w:rFonts w:ascii="Calibri" w:hAnsi="Calibri" w:cs="Calibri"/>
                <w:sz w:val="22"/>
                <w:szCs w:val="22"/>
              </w:rPr>
              <w:t>m</w:t>
            </w:r>
            <w:r>
              <w:rPr>
                <w:rFonts w:ascii="Calibri" w:hAnsi="Calibri" w:cs="Calibri"/>
                <w:sz w:val="22"/>
                <w:szCs w:val="22"/>
              </w:rPr>
              <w:t xml:space="preserve">odel </w:t>
            </w:r>
            <w:r w:rsidR="00407E4C">
              <w:rPr>
                <w:rFonts w:ascii="Calibri" w:hAnsi="Calibri" w:cs="Calibri"/>
                <w:sz w:val="22"/>
                <w:szCs w:val="22"/>
              </w:rPr>
              <w:t xml:space="preserve">incompatibility </w:t>
            </w:r>
          </w:p>
        </w:tc>
        <w:tc>
          <w:tcPr>
            <w:tcW w:w="2250" w:type="dxa"/>
          </w:tcPr>
          <w:p w14:paraId="53291CC9" w14:textId="622E7ECF" w:rsidR="00496658" w:rsidRDefault="00F94CC5">
            <w:pPr>
              <w:rPr>
                <w:rFonts w:ascii="Calibri" w:hAnsi="Calibri" w:cs="Calibri"/>
                <w:sz w:val="22"/>
                <w:szCs w:val="22"/>
              </w:rPr>
            </w:pPr>
            <w:r>
              <w:rPr>
                <w:rFonts w:ascii="Calibri" w:hAnsi="Calibri" w:cs="Calibri"/>
                <w:sz w:val="22"/>
                <w:szCs w:val="22"/>
              </w:rPr>
              <w:t xml:space="preserve">Integration errors </w:t>
            </w:r>
          </w:p>
        </w:tc>
        <w:tc>
          <w:tcPr>
            <w:tcW w:w="4680" w:type="dxa"/>
          </w:tcPr>
          <w:p w14:paraId="6B42386A" w14:textId="19420D54" w:rsidR="00496658" w:rsidRDefault="00F67D82">
            <w:pPr>
              <w:rPr>
                <w:rFonts w:ascii="Calibri" w:hAnsi="Calibri" w:cs="Calibri"/>
                <w:sz w:val="22"/>
                <w:szCs w:val="22"/>
              </w:rPr>
            </w:pPr>
            <w:r>
              <w:rPr>
                <w:rFonts w:ascii="Calibri" w:hAnsi="Calibri" w:cs="Calibri"/>
                <w:sz w:val="22"/>
                <w:szCs w:val="22"/>
              </w:rPr>
              <w:t>Perform s</w:t>
            </w:r>
            <w:r w:rsidR="00FC285E">
              <w:rPr>
                <w:rFonts w:ascii="Calibri" w:hAnsi="Calibri" w:cs="Calibri"/>
                <w:sz w:val="22"/>
                <w:szCs w:val="22"/>
              </w:rPr>
              <w:t xml:space="preserve">chema validations Pre-deployment </w:t>
            </w:r>
          </w:p>
        </w:tc>
      </w:tr>
    </w:tbl>
    <w:p w14:paraId="1CF1F701" w14:textId="2920B682" w:rsidR="00327CA2" w:rsidRPr="001750C7" w:rsidRDefault="00DE779E" w:rsidP="008E2508">
      <w:pPr>
        <w:pStyle w:val="Heading1"/>
        <w:numPr>
          <w:ilvl w:val="0"/>
          <w:numId w:val="7"/>
        </w:numPr>
        <w:rPr>
          <w:rFonts w:ascii="Calibri" w:hAnsi="Calibri" w:cs="Calibri"/>
        </w:rPr>
      </w:pPr>
      <w:bookmarkStart w:id="23" w:name="_Toc222997714"/>
      <w:r w:rsidRPr="001750C7">
        <w:rPr>
          <w:rFonts w:ascii="Calibri" w:hAnsi="Calibri" w:cs="Calibri"/>
        </w:rPr>
        <w:t>Success Criteria</w:t>
      </w:r>
      <w:bookmarkEnd w:id="23"/>
    </w:p>
    <w:p w14:paraId="7B375ED7" w14:textId="574C48F2" w:rsidR="00DE779E" w:rsidRDefault="00DE779E" w:rsidP="008E2508">
      <w:pPr>
        <w:pStyle w:val="ListParagraph"/>
        <w:numPr>
          <w:ilvl w:val="0"/>
          <w:numId w:val="13"/>
        </w:numPr>
        <w:rPr>
          <w:rFonts w:ascii="Calibri" w:hAnsi="Calibri" w:cs="Calibri"/>
          <w:sz w:val="22"/>
          <w:szCs w:val="22"/>
        </w:rPr>
      </w:pPr>
      <w:r>
        <w:rPr>
          <w:rFonts w:ascii="Calibri" w:hAnsi="Calibri" w:cs="Calibri"/>
          <w:sz w:val="22"/>
          <w:szCs w:val="22"/>
        </w:rPr>
        <w:t xml:space="preserve">Application deployed with new UI design and stable CDP integration </w:t>
      </w:r>
    </w:p>
    <w:p w14:paraId="5B2AC579" w14:textId="099F9BF1" w:rsidR="00DE779E" w:rsidRDefault="008E79AF" w:rsidP="008E2508">
      <w:pPr>
        <w:pStyle w:val="ListParagraph"/>
        <w:numPr>
          <w:ilvl w:val="0"/>
          <w:numId w:val="13"/>
        </w:numPr>
        <w:rPr>
          <w:rFonts w:ascii="Calibri" w:hAnsi="Calibri" w:cs="Calibri"/>
          <w:sz w:val="22"/>
          <w:szCs w:val="22"/>
        </w:rPr>
      </w:pPr>
      <w:r>
        <w:rPr>
          <w:rFonts w:ascii="Calibri" w:hAnsi="Calibri" w:cs="Calibri"/>
          <w:sz w:val="22"/>
          <w:szCs w:val="22"/>
        </w:rPr>
        <w:t xml:space="preserve">100% of authenticated users can access system </w:t>
      </w:r>
      <w:r w:rsidR="006462A5">
        <w:rPr>
          <w:rFonts w:ascii="Calibri" w:hAnsi="Calibri" w:cs="Calibri"/>
          <w:sz w:val="22"/>
          <w:szCs w:val="22"/>
        </w:rPr>
        <w:t xml:space="preserve">securely </w:t>
      </w:r>
    </w:p>
    <w:p w14:paraId="42BDA7A8" w14:textId="581C411D" w:rsidR="006462A5" w:rsidRDefault="008A3F59" w:rsidP="008E2508">
      <w:pPr>
        <w:pStyle w:val="ListParagraph"/>
        <w:numPr>
          <w:ilvl w:val="0"/>
          <w:numId w:val="13"/>
        </w:numPr>
        <w:rPr>
          <w:rFonts w:ascii="Calibri" w:hAnsi="Calibri" w:cs="Calibri"/>
          <w:sz w:val="22"/>
          <w:szCs w:val="22"/>
        </w:rPr>
      </w:pPr>
      <w:r>
        <w:rPr>
          <w:rFonts w:ascii="Calibri" w:hAnsi="Calibri" w:cs="Calibri"/>
          <w:sz w:val="22"/>
          <w:szCs w:val="22"/>
        </w:rPr>
        <w:t>Sales Representatives</w:t>
      </w:r>
      <w:r w:rsidR="008E3CCA">
        <w:rPr>
          <w:rFonts w:ascii="Calibri" w:hAnsi="Calibri" w:cs="Calibri"/>
          <w:sz w:val="22"/>
          <w:szCs w:val="22"/>
        </w:rPr>
        <w:t xml:space="preserve"> view only their relevant</w:t>
      </w:r>
      <w:r w:rsidR="00266B8C">
        <w:rPr>
          <w:rFonts w:ascii="Calibri" w:hAnsi="Calibri" w:cs="Calibri"/>
          <w:sz w:val="22"/>
          <w:szCs w:val="22"/>
        </w:rPr>
        <w:t xml:space="preserve"> and </w:t>
      </w:r>
      <w:r w:rsidR="00CF4EFD">
        <w:rPr>
          <w:rFonts w:ascii="Calibri" w:hAnsi="Calibri" w:cs="Calibri"/>
          <w:sz w:val="22"/>
          <w:szCs w:val="22"/>
        </w:rPr>
        <w:t>assigned</w:t>
      </w:r>
      <w:r w:rsidR="00035DA7">
        <w:rPr>
          <w:rFonts w:ascii="Calibri" w:hAnsi="Calibri" w:cs="Calibri"/>
          <w:sz w:val="22"/>
          <w:szCs w:val="22"/>
        </w:rPr>
        <w:t xml:space="preserve"> </w:t>
      </w:r>
      <w:r w:rsidR="003A4E93">
        <w:rPr>
          <w:rFonts w:ascii="Calibri" w:hAnsi="Calibri" w:cs="Calibri"/>
          <w:sz w:val="22"/>
          <w:szCs w:val="22"/>
        </w:rPr>
        <w:t>orders</w:t>
      </w:r>
    </w:p>
    <w:p w14:paraId="66BC2263" w14:textId="2034FB0D" w:rsidR="003A4E93" w:rsidRDefault="00AD68FD" w:rsidP="008E2508">
      <w:pPr>
        <w:pStyle w:val="ListParagraph"/>
        <w:numPr>
          <w:ilvl w:val="0"/>
          <w:numId w:val="13"/>
        </w:numPr>
        <w:rPr>
          <w:rFonts w:ascii="Calibri" w:hAnsi="Calibri" w:cs="Calibri"/>
          <w:sz w:val="22"/>
          <w:szCs w:val="22"/>
        </w:rPr>
      </w:pPr>
      <w:r>
        <w:rPr>
          <w:rFonts w:ascii="Calibri" w:hAnsi="Calibri" w:cs="Calibri"/>
          <w:sz w:val="22"/>
          <w:szCs w:val="22"/>
        </w:rPr>
        <w:t xml:space="preserve">Orders refresh daily without manual effort </w:t>
      </w:r>
    </w:p>
    <w:p w14:paraId="49AD8348" w14:textId="094F2A50" w:rsidR="00AD68FD" w:rsidRDefault="00AD68FD" w:rsidP="008E2508">
      <w:pPr>
        <w:pStyle w:val="ListParagraph"/>
        <w:numPr>
          <w:ilvl w:val="0"/>
          <w:numId w:val="13"/>
        </w:numPr>
        <w:rPr>
          <w:rFonts w:ascii="Calibri" w:hAnsi="Calibri" w:cs="Calibri"/>
          <w:sz w:val="22"/>
          <w:szCs w:val="22"/>
        </w:rPr>
      </w:pPr>
      <w:r>
        <w:rPr>
          <w:rFonts w:ascii="Calibri" w:hAnsi="Calibri" w:cs="Calibri"/>
          <w:sz w:val="22"/>
          <w:szCs w:val="22"/>
        </w:rPr>
        <w:t xml:space="preserve">Admins can manage </w:t>
      </w:r>
      <w:r w:rsidR="008A3F59">
        <w:rPr>
          <w:rFonts w:ascii="Calibri" w:hAnsi="Calibri" w:cs="Calibri"/>
          <w:sz w:val="22"/>
          <w:szCs w:val="22"/>
        </w:rPr>
        <w:t>Sales Representatives</w:t>
      </w:r>
      <w:r w:rsidR="008A5625">
        <w:rPr>
          <w:rFonts w:ascii="Calibri" w:hAnsi="Calibri" w:cs="Calibri"/>
          <w:sz w:val="22"/>
          <w:szCs w:val="22"/>
        </w:rPr>
        <w:t>, reassign orders and monitor updates efficiently</w:t>
      </w:r>
    </w:p>
    <w:p w14:paraId="4E684C6A" w14:textId="51432496" w:rsidR="00397C73" w:rsidRPr="00046FD2" w:rsidRDefault="00826F53" w:rsidP="008E2508">
      <w:pPr>
        <w:pStyle w:val="Heading1"/>
        <w:numPr>
          <w:ilvl w:val="0"/>
          <w:numId w:val="7"/>
        </w:numPr>
        <w:rPr>
          <w:rFonts w:ascii="Calibri" w:hAnsi="Calibri" w:cs="Calibri"/>
        </w:rPr>
      </w:pPr>
      <w:bookmarkStart w:id="24" w:name="_Toc222997715"/>
      <w:r w:rsidRPr="00D523BC">
        <w:rPr>
          <w:rFonts w:ascii="Calibri" w:hAnsi="Calibri" w:cs="Calibri"/>
        </w:rPr>
        <w:t xml:space="preserve">Appendix </w:t>
      </w:r>
      <w:r w:rsidR="00D523BC" w:rsidRPr="00D523BC">
        <w:rPr>
          <w:rFonts w:ascii="Calibri" w:hAnsi="Calibri" w:cs="Calibri"/>
        </w:rPr>
        <w:t>A: Glossary</w:t>
      </w:r>
      <w:bookmarkEnd w:id="24"/>
    </w:p>
    <w:p w14:paraId="71D1C99E" w14:textId="79596814" w:rsidR="00046FD2" w:rsidRDefault="003D7D1A" w:rsidP="00397C73">
      <w:pPr>
        <w:rPr>
          <w:rFonts w:ascii="Calibri" w:hAnsi="Calibri" w:cs="Calibri"/>
          <w:sz w:val="22"/>
          <w:szCs w:val="22"/>
        </w:rPr>
      </w:pPr>
      <w:r>
        <w:rPr>
          <w:rFonts w:ascii="Calibri" w:hAnsi="Calibri" w:cs="Calibri"/>
          <w:sz w:val="22"/>
          <w:szCs w:val="22"/>
        </w:rPr>
        <w:t>FOW</w:t>
      </w:r>
      <w:r w:rsidR="00046FD2">
        <w:rPr>
          <w:rFonts w:ascii="Calibri" w:hAnsi="Calibri" w:cs="Calibri"/>
          <w:sz w:val="22"/>
          <w:szCs w:val="22"/>
        </w:rPr>
        <w:t xml:space="preserve"> –</w:t>
      </w:r>
      <w:r w:rsidR="00997377">
        <w:rPr>
          <w:rFonts w:ascii="Calibri" w:hAnsi="Calibri" w:cs="Calibri"/>
          <w:sz w:val="22"/>
          <w:szCs w:val="22"/>
        </w:rPr>
        <w:t xml:space="preserve"> Fidelity Order W</w:t>
      </w:r>
      <w:r w:rsidR="00046FD2">
        <w:rPr>
          <w:rFonts w:ascii="Calibri" w:hAnsi="Calibri" w:cs="Calibri"/>
          <w:sz w:val="22"/>
          <w:szCs w:val="22"/>
        </w:rPr>
        <w:t xml:space="preserve">arehouse </w:t>
      </w:r>
    </w:p>
    <w:p w14:paraId="37344E95" w14:textId="18B6827C" w:rsidR="00D523BC" w:rsidRDefault="00397C73" w:rsidP="00D523BC">
      <w:pPr>
        <w:rPr>
          <w:rFonts w:ascii="Calibri" w:hAnsi="Calibri" w:cs="Calibri"/>
          <w:sz w:val="22"/>
          <w:szCs w:val="22"/>
        </w:rPr>
      </w:pPr>
      <w:r w:rsidRPr="00397C73">
        <w:rPr>
          <w:rFonts w:ascii="Calibri" w:hAnsi="Calibri" w:cs="Calibri"/>
          <w:sz w:val="22"/>
          <w:szCs w:val="22"/>
        </w:rPr>
        <w:t>CDP</w:t>
      </w:r>
      <w:r w:rsidR="00046FD2">
        <w:rPr>
          <w:rFonts w:ascii="Calibri" w:hAnsi="Calibri" w:cs="Calibri"/>
          <w:sz w:val="22"/>
          <w:szCs w:val="22"/>
        </w:rPr>
        <w:t xml:space="preserve"> </w:t>
      </w:r>
      <w:r w:rsidR="00441C81">
        <w:rPr>
          <w:rFonts w:ascii="Calibri" w:hAnsi="Calibri" w:cs="Calibri"/>
          <w:sz w:val="22"/>
          <w:szCs w:val="22"/>
        </w:rPr>
        <w:t>–</w:t>
      </w:r>
      <w:r w:rsidR="00046FD2">
        <w:rPr>
          <w:rFonts w:ascii="Calibri" w:hAnsi="Calibri" w:cs="Calibri"/>
          <w:sz w:val="22"/>
          <w:szCs w:val="22"/>
        </w:rPr>
        <w:t xml:space="preserve"> </w:t>
      </w:r>
      <w:r w:rsidR="00441C81">
        <w:rPr>
          <w:rFonts w:ascii="Calibri" w:hAnsi="Calibri" w:cs="Calibri"/>
          <w:sz w:val="22"/>
          <w:szCs w:val="22"/>
        </w:rPr>
        <w:t>Centralized Customer Data Platform</w:t>
      </w:r>
    </w:p>
    <w:p w14:paraId="6776F25B" w14:textId="5801ECC6" w:rsidR="00DF4B58" w:rsidRPr="00A626FB" w:rsidRDefault="00DF4B58" w:rsidP="00D523BC">
      <w:pPr>
        <w:rPr>
          <w:rFonts w:ascii="Calibri" w:hAnsi="Calibri" w:cs="Calibri"/>
          <w:sz w:val="22"/>
          <w:szCs w:val="22"/>
        </w:rPr>
      </w:pPr>
      <w:r>
        <w:rPr>
          <w:rFonts w:ascii="Calibri" w:hAnsi="Calibri" w:cs="Calibri"/>
          <w:sz w:val="22"/>
          <w:szCs w:val="22"/>
        </w:rPr>
        <w:t>RBAC – Role Based Access control</w:t>
      </w:r>
    </w:p>
    <w:p w14:paraId="53CADB3E" w14:textId="70492C17" w:rsidR="00D523BC" w:rsidRDefault="00D523BC" w:rsidP="008E2508">
      <w:pPr>
        <w:pStyle w:val="Heading1"/>
        <w:numPr>
          <w:ilvl w:val="0"/>
          <w:numId w:val="7"/>
        </w:numPr>
        <w:rPr>
          <w:rFonts w:ascii="Calibri" w:hAnsi="Calibri" w:cs="Calibri"/>
        </w:rPr>
      </w:pPr>
      <w:bookmarkStart w:id="25" w:name="_Toc222997716"/>
      <w:r w:rsidRPr="00046FD2">
        <w:rPr>
          <w:rFonts w:ascii="Calibri" w:hAnsi="Calibri" w:cs="Calibri"/>
        </w:rPr>
        <w:lastRenderedPageBreak/>
        <w:t>Appendix B: Informational Purpose</w:t>
      </w:r>
      <w:bookmarkEnd w:id="25"/>
    </w:p>
    <w:p w14:paraId="1E289788" w14:textId="77777777" w:rsidR="00CC37A9" w:rsidRPr="00872EBD" w:rsidRDefault="00CC37A9" w:rsidP="008E2508">
      <w:pPr>
        <w:pStyle w:val="Heading2"/>
        <w:numPr>
          <w:ilvl w:val="1"/>
          <w:numId w:val="7"/>
        </w:numPr>
        <w:rPr>
          <w:rFonts w:ascii="Calibri" w:hAnsi="Calibri" w:cs="Calibri"/>
        </w:rPr>
      </w:pPr>
      <w:bookmarkStart w:id="26" w:name="_Toc222997717"/>
      <w:r w:rsidRPr="00872EBD">
        <w:rPr>
          <w:rFonts w:ascii="Calibri" w:hAnsi="Calibri" w:cs="Calibri"/>
        </w:rPr>
        <w:t>Identification of Residential vs Commercial</w:t>
      </w:r>
      <w:bookmarkEnd w:id="26"/>
      <w:r w:rsidRPr="00872EBD">
        <w:rPr>
          <w:rFonts w:ascii="Calibri" w:hAnsi="Calibri" w:cs="Calibri"/>
        </w:rPr>
        <w:t xml:space="preserve"> </w:t>
      </w:r>
    </w:p>
    <w:p w14:paraId="164A0BAF" w14:textId="77777777" w:rsidR="00CC37A9" w:rsidRPr="00CC37A9" w:rsidRDefault="00CC37A9" w:rsidP="00CC37A9">
      <w:pPr>
        <w:rPr>
          <w:rFonts w:ascii="Calibri" w:hAnsi="Calibri" w:cs="Calibri"/>
          <w:sz w:val="22"/>
          <w:szCs w:val="22"/>
        </w:rPr>
      </w:pPr>
      <w:r w:rsidRPr="00CC37A9">
        <w:rPr>
          <w:rFonts w:ascii="Calibri" w:hAnsi="Calibri" w:cs="Calibri"/>
          <w:sz w:val="22"/>
          <w:szCs w:val="22"/>
        </w:rPr>
        <w:t>Property type is classified based on the following rules promulgated by the National Association of Insurance Commissioners (NAIC):</w:t>
      </w:r>
    </w:p>
    <w:p w14:paraId="31AEF2CB" w14:textId="77777777" w:rsidR="00CC37A9" w:rsidRPr="00CC37A9" w:rsidRDefault="00CC37A9" w:rsidP="00CC37A9">
      <w:pPr>
        <w:rPr>
          <w:rFonts w:ascii="Calibri" w:hAnsi="Calibri" w:cs="Calibri"/>
          <w:sz w:val="22"/>
          <w:szCs w:val="22"/>
        </w:rPr>
      </w:pPr>
      <w:r w:rsidRPr="00CC37A9">
        <w:rPr>
          <w:rFonts w:ascii="Calibri" w:hAnsi="Calibri" w:cs="Calibri"/>
          <w:sz w:val="22"/>
          <w:szCs w:val="22"/>
        </w:rPr>
        <w:t xml:space="preserve">Residential Policies and Non-Residential Policies </w:t>
      </w:r>
    </w:p>
    <w:p w14:paraId="4A8D321A" w14:textId="63C01776" w:rsidR="00CC37A9" w:rsidRDefault="00CC37A9" w:rsidP="00CC37A9">
      <w:pPr>
        <w:rPr>
          <w:rFonts w:ascii="Calibri" w:hAnsi="Calibri" w:cs="Calibri"/>
          <w:sz w:val="22"/>
          <w:szCs w:val="22"/>
        </w:rPr>
      </w:pPr>
      <w:r w:rsidRPr="00CC37A9">
        <w:rPr>
          <w:rFonts w:ascii="Calibri" w:hAnsi="Calibri" w:cs="Calibri"/>
          <w:sz w:val="22"/>
          <w:szCs w:val="22"/>
        </w:rPr>
        <w:t>All policies insuring title to real property must be classified as either residential or non-residential (do not classify policies as “other”). Residential policies mean title insurance policies that insure the title to real property having a house, individual condominium unit, mobile home permanently affixed to real estate, or other dwelling unit intended principally for the occupancy of from one to four (1–4) families, but does not include multi-family structures intended for the use of 5+ families, undeveloped lots, or real estate intended principally for business, commercial, industrial, religious, educational or agricultural purposes, even if some portion of the real estate is used for residential purposes.</w:t>
      </w:r>
    </w:p>
    <w:tbl>
      <w:tblPr>
        <w:tblStyle w:val="TableGridLight"/>
        <w:tblW w:w="0" w:type="auto"/>
        <w:tblLook w:val="04A0" w:firstRow="1" w:lastRow="0" w:firstColumn="1" w:lastColumn="0" w:noHBand="0" w:noVBand="1"/>
      </w:tblPr>
      <w:tblGrid>
        <w:gridCol w:w="4910"/>
        <w:gridCol w:w="4440"/>
      </w:tblGrid>
      <w:tr w:rsidR="00CC37A9" w:rsidRPr="0023697D" w14:paraId="69BF336A" w14:textId="77777777" w:rsidTr="00AE2EDB">
        <w:tc>
          <w:tcPr>
            <w:tcW w:w="4910" w:type="dxa"/>
            <w:shd w:val="clear" w:color="auto" w:fill="153D63" w:themeFill="text2" w:themeFillTint="E6"/>
          </w:tcPr>
          <w:p w14:paraId="25C7F786" w14:textId="77777777" w:rsidR="00CC37A9" w:rsidRPr="00251874" w:rsidRDefault="00CC37A9" w:rsidP="00660D5F">
            <w:pPr>
              <w:spacing w:after="160" w:line="278" w:lineRule="auto"/>
              <w:rPr>
                <w:rFonts w:ascii="Calibri" w:hAnsi="Calibri" w:cs="Calibri"/>
                <w:b/>
                <w:bCs/>
              </w:rPr>
            </w:pPr>
            <w:r w:rsidRPr="00251874">
              <w:rPr>
                <w:rFonts w:ascii="Calibri" w:hAnsi="Calibri" w:cs="Calibri"/>
                <w:b/>
                <w:bCs/>
              </w:rPr>
              <w:t>Property Type</w:t>
            </w:r>
          </w:p>
        </w:tc>
        <w:tc>
          <w:tcPr>
            <w:tcW w:w="4440" w:type="dxa"/>
            <w:shd w:val="clear" w:color="auto" w:fill="153D63" w:themeFill="text2" w:themeFillTint="E6"/>
          </w:tcPr>
          <w:p w14:paraId="036F8EA0" w14:textId="77777777" w:rsidR="00CC37A9" w:rsidRPr="00251874" w:rsidRDefault="00CC37A9" w:rsidP="00660D5F">
            <w:pPr>
              <w:spacing w:after="160" w:line="278" w:lineRule="auto"/>
              <w:rPr>
                <w:rFonts w:ascii="Calibri" w:hAnsi="Calibri" w:cs="Calibri"/>
                <w:b/>
                <w:bCs/>
              </w:rPr>
            </w:pPr>
            <w:r w:rsidRPr="00251874">
              <w:rPr>
                <w:rFonts w:ascii="Calibri" w:hAnsi="Calibri" w:cs="Calibri"/>
                <w:b/>
                <w:bCs/>
              </w:rPr>
              <w:t>Residential/Commercial</w:t>
            </w:r>
          </w:p>
        </w:tc>
      </w:tr>
      <w:tr w:rsidR="00CC37A9" w:rsidRPr="0023697D" w14:paraId="7B4431CF" w14:textId="77777777" w:rsidTr="00AE2EDB">
        <w:tc>
          <w:tcPr>
            <w:tcW w:w="4910" w:type="dxa"/>
          </w:tcPr>
          <w:p w14:paraId="6724588D"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1-4 Family Residential</w:t>
            </w:r>
          </w:p>
        </w:tc>
        <w:tc>
          <w:tcPr>
            <w:tcW w:w="4440" w:type="dxa"/>
          </w:tcPr>
          <w:p w14:paraId="7865FA67"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Residential</w:t>
            </w:r>
          </w:p>
        </w:tc>
      </w:tr>
      <w:tr w:rsidR="00CC37A9" w:rsidRPr="0023697D" w14:paraId="63F080CB" w14:textId="77777777" w:rsidTr="00AE2EDB">
        <w:tc>
          <w:tcPr>
            <w:tcW w:w="4910" w:type="dxa"/>
          </w:tcPr>
          <w:p w14:paraId="0237BDBA"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Multi-Family</w:t>
            </w:r>
          </w:p>
        </w:tc>
        <w:tc>
          <w:tcPr>
            <w:tcW w:w="4440" w:type="dxa"/>
          </w:tcPr>
          <w:p w14:paraId="2F762EDC"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496113FC" w14:textId="77777777" w:rsidTr="00AE2EDB">
        <w:tc>
          <w:tcPr>
            <w:tcW w:w="4910" w:type="dxa"/>
          </w:tcPr>
          <w:p w14:paraId="1C89D88B"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Condominium Unit</w:t>
            </w:r>
          </w:p>
        </w:tc>
        <w:tc>
          <w:tcPr>
            <w:tcW w:w="4440" w:type="dxa"/>
          </w:tcPr>
          <w:p w14:paraId="6F451C71"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Residential</w:t>
            </w:r>
          </w:p>
        </w:tc>
      </w:tr>
      <w:tr w:rsidR="00CC37A9" w:rsidRPr="0023697D" w14:paraId="4192FBFC" w14:textId="77777777" w:rsidTr="00AE2EDB">
        <w:tc>
          <w:tcPr>
            <w:tcW w:w="4910" w:type="dxa"/>
          </w:tcPr>
          <w:p w14:paraId="2C488AFB"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Commercial/Industrial</w:t>
            </w:r>
          </w:p>
        </w:tc>
        <w:tc>
          <w:tcPr>
            <w:tcW w:w="4440" w:type="dxa"/>
          </w:tcPr>
          <w:p w14:paraId="76089041"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0D6EA251" w14:textId="77777777" w:rsidTr="00AE2EDB">
        <w:tc>
          <w:tcPr>
            <w:tcW w:w="4910" w:type="dxa"/>
          </w:tcPr>
          <w:p w14:paraId="3ED9BB74"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Unimproved Lot</w:t>
            </w:r>
          </w:p>
        </w:tc>
        <w:tc>
          <w:tcPr>
            <w:tcW w:w="4440" w:type="dxa"/>
          </w:tcPr>
          <w:p w14:paraId="41F920DD"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2319CFCE" w14:textId="77777777" w:rsidTr="00AE2EDB">
        <w:tc>
          <w:tcPr>
            <w:tcW w:w="4910" w:type="dxa"/>
          </w:tcPr>
          <w:p w14:paraId="6855C3B5"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Vacant Land</w:t>
            </w:r>
          </w:p>
        </w:tc>
        <w:tc>
          <w:tcPr>
            <w:tcW w:w="4440" w:type="dxa"/>
          </w:tcPr>
          <w:p w14:paraId="3D41DF21"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42DFF860" w14:textId="77777777" w:rsidTr="00AE2EDB">
        <w:tc>
          <w:tcPr>
            <w:tcW w:w="4910" w:type="dxa"/>
          </w:tcPr>
          <w:p w14:paraId="3045CB02"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Time Share</w:t>
            </w:r>
          </w:p>
        </w:tc>
        <w:tc>
          <w:tcPr>
            <w:tcW w:w="4440" w:type="dxa"/>
          </w:tcPr>
          <w:p w14:paraId="0089D5E9"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Residential</w:t>
            </w:r>
          </w:p>
        </w:tc>
      </w:tr>
      <w:tr w:rsidR="00CC37A9" w:rsidRPr="0023697D" w14:paraId="374E092C" w14:textId="77777777" w:rsidTr="00AE2EDB">
        <w:tc>
          <w:tcPr>
            <w:tcW w:w="4910" w:type="dxa"/>
          </w:tcPr>
          <w:p w14:paraId="25486593"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Government</w:t>
            </w:r>
          </w:p>
        </w:tc>
        <w:tc>
          <w:tcPr>
            <w:tcW w:w="4440" w:type="dxa"/>
          </w:tcPr>
          <w:p w14:paraId="656D9084"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22EC4BD5" w14:textId="77777777" w:rsidTr="00AE2EDB">
        <w:tc>
          <w:tcPr>
            <w:tcW w:w="4910" w:type="dxa"/>
          </w:tcPr>
          <w:p w14:paraId="47C2A211"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Manufactured Housing</w:t>
            </w:r>
          </w:p>
        </w:tc>
        <w:tc>
          <w:tcPr>
            <w:tcW w:w="4440" w:type="dxa"/>
          </w:tcPr>
          <w:p w14:paraId="10D05227"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Residential</w:t>
            </w:r>
          </w:p>
        </w:tc>
      </w:tr>
      <w:tr w:rsidR="00CC37A9" w:rsidRPr="0023697D" w14:paraId="4AA5C543" w14:textId="77777777" w:rsidTr="00AE2EDB">
        <w:tc>
          <w:tcPr>
            <w:tcW w:w="4910" w:type="dxa"/>
          </w:tcPr>
          <w:p w14:paraId="5E25DD8E"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Agricultural Land</w:t>
            </w:r>
          </w:p>
        </w:tc>
        <w:tc>
          <w:tcPr>
            <w:tcW w:w="4440" w:type="dxa"/>
          </w:tcPr>
          <w:p w14:paraId="6DB16CBF"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07DE8B05" w14:textId="77777777" w:rsidTr="00AE2EDB">
        <w:tc>
          <w:tcPr>
            <w:tcW w:w="4910" w:type="dxa"/>
          </w:tcPr>
          <w:p w14:paraId="548D6824"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Co-op Unit</w:t>
            </w:r>
          </w:p>
        </w:tc>
        <w:tc>
          <w:tcPr>
            <w:tcW w:w="4440" w:type="dxa"/>
          </w:tcPr>
          <w:p w14:paraId="4FE10DE3"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Residential</w:t>
            </w:r>
          </w:p>
        </w:tc>
      </w:tr>
      <w:tr w:rsidR="00CC37A9" w:rsidRPr="0023697D" w14:paraId="2421BEF2" w14:textId="77777777" w:rsidTr="00AE2EDB">
        <w:tc>
          <w:tcPr>
            <w:tcW w:w="4910" w:type="dxa"/>
          </w:tcPr>
          <w:p w14:paraId="7F87F237"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Bulk Sale</w:t>
            </w:r>
          </w:p>
        </w:tc>
        <w:tc>
          <w:tcPr>
            <w:tcW w:w="4440" w:type="dxa"/>
          </w:tcPr>
          <w:p w14:paraId="1D64190D"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r w:rsidR="00CC37A9" w:rsidRPr="0023697D" w14:paraId="390665BC" w14:textId="77777777" w:rsidTr="00AE2EDB">
        <w:tc>
          <w:tcPr>
            <w:tcW w:w="4910" w:type="dxa"/>
          </w:tcPr>
          <w:p w14:paraId="3DA71EBC"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National Commercial</w:t>
            </w:r>
          </w:p>
        </w:tc>
        <w:tc>
          <w:tcPr>
            <w:tcW w:w="4440" w:type="dxa"/>
          </w:tcPr>
          <w:p w14:paraId="4F52DD73" w14:textId="77777777" w:rsidR="00CC37A9" w:rsidRPr="00660D5F" w:rsidRDefault="00CC37A9" w:rsidP="00660D5F">
            <w:pPr>
              <w:spacing w:after="160" w:line="278" w:lineRule="auto"/>
              <w:rPr>
                <w:rFonts w:ascii="Calibri" w:hAnsi="Calibri" w:cs="Calibri"/>
                <w:sz w:val="22"/>
                <w:szCs w:val="22"/>
              </w:rPr>
            </w:pPr>
            <w:r w:rsidRPr="00660D5F">
              <w:rPr>
                <w:rFonts w:ascii="Calibri" w:hAnsi="Calibri" w:cs="Calibri"/>
                <w:sz w:val="22"/>
                <w:szCs w:val="22"/>
              </w:rPr>
              <w:t>Commercial</w:t>
            </w:r>
          </w:p>
        </w:tc>
      </w:tr>
    </w:tbl>
    <w:p w14:paraId="3EEF8F48" w14:textId="77777777" w:rsidR="00A626FB" w:rsidRPr="00A626FB" w:rsidRDefault="00A626FB" w:rsidP="00A626FB"/>
    <w:p w14:paraId="6A4EFAD0" w14:textId="77777777" w:rsidR="00D523BC" w:rsidRDefault="00D523BC"/>
    <w:sectPr w:rsidR="00D523BC" w:rsidSect="00DF4719">
      <w:headerReference w:type="default" r:id="rId18"/>
      <w:footerReference w:type="default" r:id="rId19"/>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3E1F6" w14:textId="77777777" w:rsidR="004E329D" w:rsidRDefault="004E329D" w:rsidP="00E75AD4">
      <w:pPr>
        <w:spacing w:after="0" w:line="240" w:lineRule="auto"/>
      </w:pPr>
      <w:r>
        <w:separator/>
      </w:r>
    </w:p>
  </w:endnote>
  <w:endnote w:type="continuationSeparator" w:id="0">
    <w:p w14:paraId="477C34B1" w14:textId="77777777" w:rsidR="004E329D" w:rsidRDefault="004E329D" w:rsidP="00E75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EBED" w14:textId="1B310761" w:rsidR="00D67116" w:rsidRPr="00DF4719" w:rsidRDefault="00DF4719" w:rsidP="00DF4719">
    <w:pPr>
      <w:pStyle w:val="Footer"/>
      <w:rPr>
        <w:rFonts w:ascii="Calibri" w:hAnsi="Calibri" w:cs="Calibri"/>
        <w:sz w:val="20"/>
        <w:szCs w:val="20"/>
      </w:rPr>
    </w:pPr>
    <w:r w:rsidRPr="00DF4719">
      <w:rPr>
        <w:rFonts w:ascii="Calibri" w:hAnsi="Calibri" w:cs="Calibri"/>
        <w:sz w:val="20"/>
        <w:szCs w:val="20"/>
      </w:rPr>
      <w:t xml:space="preserve">Confidential                                                                                                                                                                                  </w:t>
    </w:r>
    <w:sdt>
      <w:sdtPr>
        <w:rPr>
          <w:rFonts w:ascii="Calibri" w:hAnsi="Calibri" w:cs="Calibri"/>
          <w:sz w:val="20"/>
          <w:szCs w:val="20"/>
        </w:rPr>
        <w:id w:val="810687854"/>
        <w:docPartObj>
          <w:docPartGallery w:val="Page Numbers (Bottom of Page)"/>
          <w:docPartUnique/>
        </w:docPartObj>
      </w:sdtPr>
      <w:sdtEndPr>
        <w:rPr>
          <w:noProof/>
        </w:rPr>
      </w:sdtEndPr>
      <w:sdtContent>
        <w:r w:rsidR="00D67116" w:rsidRPr="00DF4719">
          <w:rPr>
            <w:rFonts w:ascii="Calibri" w:hAnsi="Calibri" w:cs="Calibri"/>
            <w:sz w:val="20"/>
            <w:szCs w:val="20"/>
          </w:rPr>
          <w:fldChar w:fldCharType="begin"/>
        </w:r>
        <w:r w:rsidR="00D67116" w:rsidRPr="00DF4719">
          <w:rPr>
            <w:rFonts w:ascii="Calibri" w:hAnsi="Calibri" w:cs="Calibri"/>
            <w:sz w:val="20"/>
            <w:szCs w:val="20"/>
          </w:rPr>
          <w:instrText xml:space="preserve"> PAGE   \* MERGEFORMAT </w:instrText>
        </w:r>
        <w:r w:rsidR="00D67116" w:rsidRPr="00DF4719">
          <w:rPr>
            <w:rFonts w:ascii="Calibri" w:hAnsi="Calibri" w:cs="Calibri"/>
            <w:sz w:val="20"/>
            <w:szCs w:val="20"/>
          </w:rPr>
          <w:fldChar w:fldCharType="separate"/>
        </w:r>
        <w:r w:rsidR="00D67116" w:rsidRPr="00DF4719">
          <w:rPr>
            <w:rFonts w:ascii="Calibri" w:hAnsi="Calibri" w:cs="Calibri"/>
            <w:noProof/>
            <w:sz w:val="20"/>
            <w:szCs w:val="20"/>
          </w:rPr>
          <w:t>2</w:t>
        </w:r>
        <w:r w:rsidR="00D67116" w:rsidRPr="00DF4719">
          <w:rPr>
            <w:rFonts w:ascii="Calibri" w:hAnsi="Calibri" w:cs="Calibri"/>
            <w:noProof/>
            <w:sz w:val="20"/>
            <w:szCs w:val="20"/>
          </w:rPr>
          <w:fldChar w:fldCharType="end"/>
        </w:r>
      </w:sdtContent>
    </w:sdt>
  </w:p>
  <w:p w14:paraId="3F7F8491" w14:textId="77777777" w:rsidR="00D67116" w:rsidRPr="00DF4719" w:rsidRDefault="00D67116">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7F84" w14:textId="77777777" w:rsidR="004E329D" w:rsidRDefault="004E329D" w:rsidP="00E75AD4">
      <w:pPr>
        <w:spacing w:after="0" w:line="240" w:lineRule="auto"/>
      </w:pPr>
      <w:r>
        <w:separator/>
      </w:r>
    </w:p>
  </w:footnote>
  <w:footnote w:type="continuationSeparator" w:id="0">
    <w:p w14:paraId="6297101B" w14:textId="77777777" w:rsidR="004E329D" w:rsidRDefault="004E329D" w:rsidP="00E75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EAA2" w14:textId="2982441D" w:rsidR="00E75AD4" w:rsidRPr="00DF4719" w:rsidRDefault="00E75AD4">
    <w:pPr>
      <w:pStyle w:val="Header"/>
      <w:rPr>
        <w:rFonts w:ascii="Calibri" w:hAnsi="Calibri" w:cs="Calibri"/>
      </w:rPr>
    </w:pPr>
    <w:r w:rsidRPr="00DF4719">
      <w:rPr>
        <w:rFonts w:ascii="Calibri" w:hAnsi="Calibri" w:cs="Calibri"/>
        <w:noProof/>
      </w:rPr>
      <w:drawing>
        <wp:inline distT="0" distB="0" distL="0" distR="0" wp14:anchorId="6D1E4928" wp14:editId="2F205142">
          <wp:extent cx="1038225" cy="393065"/>
          <wp:effectExtent l="0" t="0" r="9525" b="6985"/>
          <wp:docPr id="1708058238" name="Picture 0" descr="FNF_proc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FNF_proc_rgb.jpg"/>
                  <pic:cNvPicPr>
                    <a:picLocks noChangeAspect="1"/>
                  </pic:cNvPicPr>
                </pic:nvPicPr>
                <pic:blipFill>
                  <a:blip r:embed="rId1" cstate="print"/>
                  <a:stretch>
                    <a:fillRect/>
                  </a:stretch>
                </pic:blipFill>
                <pic:spPr>
                  <a:xfrm>
                    <a:off x="0" y="0"/>
                    <a:ext cx="1114164" cy="421815"/>
                  </a:xfrm>
                  <a:prstGeom prst="rect">
                    <a:avLst/>
                  </a:prstGeom>
                </pic:spPr>
              </pic:pic>
            </a:graphicData>
          </a:graphic>
        </wp:inline>
      </w:drawing>
    </w:r>
    <w:r w:rsidR="00C61BFF" w:rsidRPr="00DF4719">
      <w:rPr>
        <w:rFonts w:ascii="Calibri" w:hAnsi="Calibri" w:cs="Calibri"/>
      </w:rPr>
      <w:t xml:space="preserve">                                                                </w:t>
    </w:r>
    <w:r w:rsidR="006D39CF">
      <w:rPr>
        <w:rFonts w:ascii="Calibri" w:hAnsi="Calibri" w:cs="Calibri"/>
      </w:rPr>
      <w:t xml:space="preserve"> </w:t>
    </w:r>
    <w:r w:rsidR="003C0D75" w:rsidRPr="00DF4719">
      <w:rPr>
        <w:rFonts w:ascii="Calibri" w:hAnsi="Calibri" w:cs="Calibri"/>
      </w:rPr>
      <w:t xml:space="preserve"> </w:t>
    </w:r>
    <w:r w:rsidR="00985BE5">
      <w:rPr>
        <w:rFonts w:ascii="Calibri" w:hAnsi="Calibri" w:cs="Calibri"/>
      </w:rPr>
      <w:t xml:space="preserve"> </w:t>
    </w:r>
    <w:r w:rsidR="003C0D75" w:rsidRPr="00DF4719">
      <w:rPr>
        <w:rFonts w:ascii="Calibri" w:hAnsi="Calibri" w:cs="Calibri"/>
        <w:sz w:val="20"/>
        <w:szCs w:val="20"/>
      </w:rPr>
      <w:t xml:space="preserve">IPX Loop Application </w:t>
    </w:r>
    <w:r w:rsidR="00985BE5">
      <w:rPr>
        <w:rFonts w:ascii="Calibri" w:hAnsi="Calibri" w:cs="Calibri"/>
        <w:sz w:val="20"/>
        <w:szCs w:val="20"/>
      </w:rPr>
      <w:t>Rewrite</w:t>
    </w:r>
    <w:r w:rsidR="009F403A">
      <w:rPr>
        <w:rFonts w:ascii="Calibri" w:hAnsi="Calibri" w:cs="Calibri"/>
        <w:sz w:val="20"/>
        <w:szCs w:val="20"/>
      </w:rPr>
      <w:t xml:space="preserve"> – Phase1</w:t>
    </w:r>
    <w:r w:rsidR="00985BE5">
      <w:rPr>
        <w:rFonts w:ascii="Calibri" w:hAnsi="Calibri" w:cs="Calibri"/>
        <w:sz w:val="20"/>
        <w:szCs w:val="20"/>
      </w:rPr>
      <w:t xml:space="preserve"> </w:t>
    </w:r>
    <w:r w:rsidR="00C76710" w:rsidRPr="00DF4719">
      <w:rPr>
        <w:rFonts w:ascii="Calibri" w:hAnsi="Calibri" w:cs="Calibri"/>
        <w:sz w:val="20"/>
        <w:szCs w:val="20"/>
      </w:rPr>
      <w:t>BRD</w:t>
    </w:r>
    <w:r w:rsidR="00FD10C9" w:rsidRPr="00DF4719">
      <w:rPr>
        <w:rFonts w:ascii="Calibri" w:hAnsi="Calibri" w:cs="Calibri"/>
        <w:sz w:val="20"/>
        <w:szCs w:val="20"/>
      </w:rPr>
      <w:t>_</w:t>
    </w:r>
    <w:r w:rsidR="00C76710" w:rsidRPr="00DF4719">
      <w:rPr>
        <w:rFonts w:ascii="Calibri" w:hAnsi="Calibri" w:cs="Calibri"/>
        <w:sz w:val="20"/>
        <w:szCs w:val="20"/>
      </w:rPr>
      <w:t>V</w:t>
    </w:r>
    <w:r w:rsidR="00CD03F0">
      <w:rPr>
        <w:rFonts w:ascii="Calibri" w:hAnsi="Calibri" w:cs="Calibri"/>
        <w:sz w:val="20"/>
        <w:szCs w:val="20"/>
      </w:rPr>
      <w:t>2</w:t>
    </w:r>
    <w:r w:rsidR="00C76710" w:rsidRPr="00DF4719">
      <w:rPr>
        <w:rFonts w:ascii="Calibri" w:hAnsi="Calibri" w:cs="Calibri"/>
        <w:sz w:val="20"/>
        <w:szCs w:val="20"/>
      </w:rPr>
      <w:t>.</w:t>
    </w:r>
    <w:r w:rsidR="0002382B">
      <w:rPr>
        <w:rFonts w:ascii="Calibri" w:hAnsi="Calibri" w:cs="Calibri"/>
        <w:sz w:val="20"/>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0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D43DE9"/>
    <w:multiLevelType w:val="hybridMultilevel"/>
    <w:tmpl w:val="B0AC59D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4456A2A"/>
    <w:multiLevelType w:val="hybridMultilevel"/>
    <w:tmpl w:val="3F6214A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8097A7E"/>
    <w:multiLevelType w:val="hybridMultilevel"/>
    <w:tmpl w:val="072431D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FF3512"/>
    <w:multiLevelType w:val="hybridMultilevel"/>
    <w:tmpl w:val="9B98995A"/>
    <w:lvl w:ilvl="0" w:tplc="04090013">
      <w:start w:val="1"/>
      <w:numFmt w:val="upperRoman"/>
      <w:lvlText w:val="%1."/>
      <w:lvlJc w:val="righ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5" w15:restartNumberingAfterBreak="0">
    <w:nsid w:val="198C4F20"/>
    <w:multiLevelType w:val="hybridMultilevel"/>
    <w:tmpl w:val="800A936E"/>
    <w:lvl w:ilvl="0" w:tplc="FFFFFFFF">
      <w:start w:val="1"/>
      <w:numFmt w:val="upperRoman"/>
      <w:lvlText w:val="%1."/>
      <w:lvlJc w:val="righ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6" w15:restartNumberingAfterBreak="0">
    <w:nsid w:val="1FCF73F4"/>
    <w:multiLevelType w:val="multilevel"/>
    <w:tmpl w:val="73EEDF08"/>
    <w:lvl w:ilvl="0">
      <w:start w:val="1"/>
      <w:numFmt w:val="decimal"/>
      <w:lvlText w:val="%1."/>
      <w:lvlJc w:val="left"/>
      <w:pPr>
        <w:ind w:left="360" w:hanging="360"/>
      </w:pPr>
      <w:rPr>
        <w:rFonts w:ascii="Calibri" w:hAnsi="Calibri" w:cs="Calibri"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3FD2936"/>
    <w:multiLevelType w:val="hybridMultilevel"/>
    <w:tmpl w:val="50625338"/>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386B217D"/>
    <w:multiLevelType w:val="hybridMultilevel"/>
    <w:tmpl w:val="21D08D8C"/>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3A5A46C4"/>
    <w:multiLevelType w:val="hybridMultilevel"/>
    <w:tmpl w:val="EB70C00A"/>
    <w:lvl w:ilvl="0" w:tplc="0409000F">
      <w:start w:val="1"/>
      <w:numFmt w:val="decimal"/>
      <w:lvlText w:val="%1."/>
      <w:lvlJc w:val="lef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0" w15:restartNumberingAfterBreak="0">
    <w:nsid w:val="3FA904C1"/>
    <w:multiLevelType w:val="hybridMultilevel"/>
    <w:tmpl w:val="552864FA"/>
    <w:lvl w:ilvl="0" w:tplc="FFFFFFFF">
      <w:start w:val="1"/>
      <w:numFmt w:val="upperRoman"/>
      <w:lvlText w:val="%1."/>
      <w:lvlJc w:val="righ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 w15:restartNumberingAfterBreak="0">
    <w:nsid w:val="443A1909"/>
    <w:multiLevelType w:val="hybridMultilevel"/>
    <w:tmpl w:val="56F69798"/>
    <w:lvl w:ilvl="0" w:tplc="3646A0D4">
      <w:start w:val="1"/>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64126"/>
    <w:multiLevelType w:val="hybridMultilevel"/>
    <w:tmpl w:val="2A2A0DE8"/>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3" w15:restartNumberingAfterBreak="0">
    <w:nsid w:val="498249DE"/>
    <w:multiLevelType w:val="hybridMultilevel"/>
    <w:tmpl w:val="C19C25A0"/>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69DF5E2D"/>
    <w:multiLevelType w:val="hybridMultilevel"/>
    <w:tmpl w:val="800A936E"/>
    <w:lvl w:ilvl="0" w:tplc="04090013">
      <w:start w:val="1"/>
      <w:numFmt w:val="upperRoman"/>
      <w:lvlText w:val="%1."/>
      <w:lvlJc w:val="righ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5" w15:restartNumberingAfterBreak="0">
    <w:nsid w:val="7088680C"/>
    <w:multiLevelType w:val="hybridMultilevel"/>
    <w:tmpl w:val="AC40B1FC"/>
    <w:lvl w:ilvl="0" w:tplc="B30E994E">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628119732">
    <w:abstractNumId w:val="2"/>
  </w:num>
  <w:num w:numId="2" w16cid:durableId="79067186">
    <w:abstractNumId w:val="9"/>
  </w:num>
  <w:num w:numId="3" w16cid:durableId="833374115">
    <w:abstractNumId w:val="1"/>
  </w:num>
  <w:num w:numId="4" w16cid:durableId="544873067">
    <w:abstractNumId w:val="14"/>
  </w:num>
  <w:num w:numId="5" w16cid:durableId="1478374324">
    <w:abstractNumId w:val="13"/>
  </w:num>
  <w:num w:numId="6" w16cid:durableId="81294751">
    <w:abstractNumId w:val="12"/>
  </w:num>
  <w:num w:numId="7" w16cid:durableId="1822886946">
    <w:abstractNumId w:val="6"/>
  </w:num>
  <w:num w:numId="8" w16cid:durableId="421998867">
    <w:abstractNumId w:val="10"/>
  </w:num>
  <w:num w:numId="9" w16cid:durableId="890653005">
    <w:abstractNumId w:val="4"/>
  </w:num>
  <w:num w:numId="10" w16cid:durableId="1325860384">
    <w:abstractNumId w:val="5"/>
  </w:num>
  <w:num w:numId="11" w16cid:durableId="485322532">
    <w:abstractNumId w:val="3"/>
  </w:num>
  <w:num w:numId="12" w16cid:durableId="1983342001">
    <w:abstractNumId w:val="0"/>
  </w:num>
  <w:num w:numId="13" w16cid:durableId="1030961059">
    <w:abstractNumId w:val="7"/>
  </w:num>
  <w:num w:numId="14" w16cid:durableId="1858889151">
    <w:abstractNumId w:val="8"/>
  </w:num>
  <w:num w:numId="15" w16cid:durableId="1038823212">
    <w:abstractNumId w:val="15"/>
  </w:num>
  <w:num w:numId="16" w16cid:durableId="191754619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5104" w:allStyles="0" w:customStyles="0" w:latentStyles="1" w:stylesInUse="0" w:headingStyles="0"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00"/>
    <w:rsid w:val="00000A7D"/>
    <w:rsid w:val="000016BC"/>
    <w:rsid w:val="00005290"/>
    <w:rsid w:val="0000534C"/>
    <w:rsid w:val="00005619"/>
    <w:rsid w:val="00010BFA"/>
    <w:rsid w:val="0001110D"/>
    <w:rsid w:val="0001230E"/>
    <w:rsid w:val="000123CF"/>
    <w:rsid w:val="00012B5B"/>
    <w:rsid w:val="000134D4"/>
    <w:rsid w:val="00014297"/>
    <w:rsid w:val="00016FE0"/>
    <w:rsid w:val="0001749D"/>
    <w:rsid w:val="00017D95"/>
    <w:rsid w:val="00020CDE"/>
    <w:rsid w:val="00023542"/>
    <w:rsid w:val="0002382B"/>
    <w:rsid w:val="00023A0C"/>
    <w:rsid w:val="00024879"/>
    <w:rsid w:val="00025E86"/>
    <w:rsid w:val="000307C8"/>
    <w:rsid w:val="000334BD"/>
    <w:rsid w:val="00035DA7"/>
    <w:rsid w:val="00036AEB"/>
    <w:rsid w:val="00037ADF"/>
    <w:rsid w:val="00037CE3"/>
    <w:rsid w:val="000412ED"/>
    <w:rsid w:val="000441DB"/>
    <w:rsid w:val="00046E06"/>
    <w:rsid w:val="00046FD2"/>
    <w:rsid w:val="00047AE5"/>
    <w:rsid w:val="00047CD4"/>
    <w:rsid w:val="000507F0"/>
    <w:rsid w:val="00051D04"/>
    <w:rsid w:val="00052A69"/>
    <w:rsid w:val="00053161"/>
    <w:rsid w:val="000537D5"/>
    <w:rsid w:val="00053AB9"/>
    <w:rsid w:val="0005434B"/>
    <w:rsid w:val="0005641B"/>
    <w:rsid w:val="000570ED"/>
    <w:rsid w:val="00057BA9"/>
    <w:rsid w:val="00057C34"/>
    <w:rsid w:val="00060313"/>
    <w:rsid w:val="000612F2"/>
    <w:rsid w:val="00062A0F"/>
    <w:rsid w:val="00063E1E"/>
    <w:rsid w:val="000645A6"/>
    <w:rsid w:val="00065726"/>
    <w:rsid w:val="000672B0"/>
    <w:rsid w:val="00074389"/>
    <w:rsid w:val="00074EB6"/>
    <w:rsid w:val="0007556A"/>
    <w:rsid w:val="00076E23"/>
    <w:rsid w:val="00077E4B"/>
    <w:rsid w:val="00080CFA"/>
    <w:rsid w:val="00082DEF"/>
    <w:rsid w:val="00083176"/>
    <w:rsid w:val="00083303"/>
    <w:rsid w:val="00083648"/>
    <w:rsid w:val="00083EE5"/>
    <w:rsid w:val="00083FCD"/>
    <w:rsid w:val="00084ECA"/>
    <w:rsid w:val="000851D7"/>
    <w:rsid w:val="00091130"/>
    <w:rsid w:val="00091489"/>
    <w:rsid w:val="00091CB6"/>
    <w:rsid w:val="0009292C"/>
    <w:rsid w:val="0009313C"/>
    <w:rsid w:val="000941A3"/>
    <w:rsid w:val="0009484B"/>
    <w:rsid w:val="00095981"/>
    <w:rsid w:val="00095B37"/>
    <w:rsid w:val="000965FC"/>
    <w:rsid w:val="00096A86"/>
    <w:rsid w:val="000971A3"/>
    <w:rsid w:val="000A20C3"/>
    <w:rsid w:val="000A2A1A"/>
    <w:rsid w:val="000A2BF8"/>
    <w:rsid w:val="000A38C4"/>
    <w:rsid w:val="000A508D"/>
    <w:rsid w:val="000A5F5F"/>
    <w:rsid w:val="000A67BC"/>
    <w:rsid w:val="000A79DA"/>
    <w:rsid w:val="000B07F1"/>
    <w:rsid w:val="000B0F84"/>
    <w:rsid w:val="000B1376"/>
    <w:rsid w:val="000B3771"/>
    <w:rsid w:val="000B455E"/>
    <w:rsid w:val="000B470F"/>
    <w:rsid w:val="000B49C6"/>
    <w:rsid w:val="000B58A9"/>
    <w:rsid w:val="000B6CC2"/>
    <w:rsid w:val="000B79B5"/>
    <w:rsid w:val="000B7DBD"/>
    <w:rsid w:val="000C02A5"/>
    <w:rsid w:val="000C10E6"/>
    <w:rsid w:val="000C19AB"/>
    <w:rsid w:val="000C2CDD"/>
    <w:rsid w:val="000C5DD0"/>
    <w:rsid w:val="000C73CE"/>
    <w:rsid w:val="000C74AB"/>
    <w:rsid w:val="000C783E"/>
    <w:rsid w:val="000D1CE9"/>
    <w:rsid w:val="000D2222"/>
    <w:rsid w:val="000D2F83"/>
    <w:rsid w:val="000D3244"/>
    <w:rsid w:val="000D3323"/>
    <w:rsid w:val="000D4860"/>
    <w:rsid w:val="000D49E3"/>
    <w:rsid w:val="000D6BA2"/>
    <w:rsid w:val="000D6D6A"/>
    <w:rsid w:val="000D6F01"/>
    <w:rsid w:val="000D773B"/>
    <w:rsid w:val="000E0AE1"/>
    <w:rsid w:val="000E1185"/>
    <w:rsid w:val="000E1DB2"/>
    <w:rsid w:val="000E2100"/>
    <w:rsid w:val="000E25D4"/>
    <w:rsid w:val="000E2A1C"/>
    <w:rsid w:val="000E2A7E"/>
    <w:rsid w:val="000E37C5"/>
    <w:rsid w:val="000E3C95"/>
    <w:rsid w:val="000E3DB7"/>
    <w:rsid w:val="000E42A2"/>
    <w:rsid w:val="000E6EAB"/>
    <w:rsid w:val="000E7599"/>
    <w:rsid w:val="000E7FDB"/>
    <w:rsid w:val="000F21A5"/>
    <w:rsid w:val="000F2331"/>
    <w:rsid w:val="000F23F8"/>
    <w:rsid w:val="000F2CBF"/>
    <w:rsid w:val="000F3B4C"/>
    <w:rsid w:val="000F462B"/>
    <w:rsid w:val="000F48E8"/>
    <w:rsid w:val="000F5406"/>
    <w:rsid w:val="000F5DA2"/>
    <w:rsid w:val="000F702B"/>
    <w:rsid w:val="000F777D"/>
    <w:rsid w:val="000F7AB6"/>
    <w:rsid w:val="001023BA"/>
    <w:rsid w:val="00102C8F"/>
    <w:rsid w:val="0010463F"/>
    <w:rsid w:val="001046FA"/>
    <w:rsid w:val="00105E0F"/>
    <w:rsid w:val="001075E1"/>
    <w:rsid w:val="001114C0"/>
    <w:rsid w:val="00114008"/>
    <w:rsid w:val="00121573"/>
    <w:rsid w:val="001217DE"/>
    <w:rsid w:val="00124C66"/>
    <w:rsid w:val="00124E30"/>
    <w:rsid w:val="001252A3"/>
    <w:rsid w:val="00130E24"/>
    <w:rsid w:val="0013750E"/>
    <w:rsid w:val="001404F9"/>
    <w:rsid w:val="00141E30"/>
    <w:rsid w:val="00142262"/>
    <w:rsid w:val="001437BA"/>
    <w:rsid w:val="00145C25"/>
    <w:rsid w:val="00146DDF"/>
    <w:rsid w:val="00150302"/>
    <w:rsid w:val="00151E02"/>
    <w:rsid w:val="001546F4"/>
    <w:rsid w:val="00161875"/>
    <w:rsid w:val="00161951"/>
    <w:rsid w:val="00161A0A"/>
    <w:rsid w:val="001649E7"/>
    <w:rsid w:val="00166CED"/>
    <w:rsid w:val="001732F6"/>
    <w:rsid w:val="0017456F"/>
    <w:rsid w:val="00174769"/>
    <w:rsid w:val="00174930"/>
    <w:rsid w:val="001750C7"/>
    <w:rsid w:val="00175107"/>
    <w:rsid w:val="0017552E"/>
    <w:rsid w:val="00176459"/>
    <w:rsid w:val="00176EA9"/>
    <w:rsid w:val="001815B6"/>
    <w:rsid w:val="001823F0"/>
    <w:rsid w:val="0018357A"/>
    <w:rsid w:val="00183685"/>
    <w:rsid w:val="00185D16"/>
    <w:rsid w:val="0018738A"/>
    <w:rsid w:val="001873A8"/>
    <w:rsid w:val="001874E0"/>
    <w:rsid w:val="00192224"/>
    <w:rsid w:val="0019234E"/>
    <w:rsid w:val="00193462"/>
    <w:rsid w:val="00196092"/>
    <w:rsid w:val="0019664C"/>
    <w:rsid w:val="00196974"/>
    <w:rsid w:val="00197C0D"/>
    <w:rsid w:val="001A05B1"/>
    <w:rsid w:val="001A17C6"/>
    <w:rsid w:val="001A4307"/>
    <w:rsid w:val="001A43EE"/>
    <w:rsid w:val="001A5574"/>
    <w:rsid w:val="001A5EA2"/>
    <w:rsid w:val="001A7753"/>
    <w:rsid w:val="001B21DC"/>
    <w:rsid w:val="001C08AA"/>
    <w:rsid w:val="001C1E37"/>
    <w:rsid w:val="001C20F0"/>
    <w:rsid w:val="001C66E9"/>
    <w:rsid w:val="001D1EBD"/>
    <w:rsid w:val="001D2729"/>
    <w:rsid w:val="001D3AFE"/>
    <w:rsid w:val="001D40B6"/>
    <w:rsid w:val="001D4C73"/>
    <w:rsid w:val="001D4DDC"/>
    <w:rsid w:val="001D59B8"/>
    <w:rsid w:val="001D6626"/>
    <w:rsid w:val="001D6A1A"/>
    <w:rsid w:val="001D6E09"/>
    <w:rsid w:val="001E02C9"/>
    <w:rsid w:val="001E099B"/>
    <w:rsid w:val="001E5216"/>
    <w:rsid w:val="001E7521"/>
    <w:rsid w:val="001F03B8"/>
    <w:rsid w:val="001F0EA3"/>
    <w:rsid w:val="001F24E5"/>
    <w:rsid w:val="001F258A"/>
    <w:rsid w:val="001F292D"/>
    <w:rsid w:val="001F7C8C"/>
    <w:rsid w:val="00200C5F"/>
    <w:rsid w:val="002023BE"/>
    <w:rsid w:val="002033DE"/>
    <w:rsid w:val="00203795"/>
    <w:rsid w:val="00203F39"/>
    <w:rsid w:val="00204541"/>
    <w:rsid w:val="0020633D"/>
    <w:rsid w:val="002079D0"/>
    <w:rsid w:val="00207A10"/>
    <w:rsid w:val="002105EC"/>
    <w:rsid w:val="00210844"/>
    <w:rsid w:val="00210B3C"/>
    <w:rsid w:val="00214CC8"/>
    <w:rsid w:val="00214F97"/>
    <w:rsid w:val="00215036"/>
    <w:rsid w:val="002171FE"/>
    <w:rsid w:val="00217B86"/>
    <w:rsid w:val="00221868"/>
    <w:rsid w:val="00222ACC"/>
    <w:rsid w:val="00225BA1"/>
    <w:rsid w:val="00225F53"/>
    <w:rsid w:val="00225F89"/>
    <w:rsid w:val="00231236"/>
    <w:rsid w:val="0023354D"/>
    <w:rsid w:val="0023497F"/>
    <w:rsid w:val="0023546F"/>
    <w:rsid w:val="00235E46"/>
    <w:rsid w:val="00236AC1"/>
    <w:rsid w:val="0023764D"/>
    <w:rsid w:val="00237F82"/>
    <w:rsid w:val="00237FE7"/>
    <w:rsid w:val="0024101E"/>
    <w:rsid w:val="002420F6"/>
    <w:rsid w:val="00246606"/>
    <w:rsid w:val="00246C9C"/>
    <w:rsid w:val="00251874"/>
    <w:rsid w:val="0025729C"/>
    <w:rsid w:val="00257C62"/>
    <w:rsid w:val="0026061A"/>
    <w:rsid w:val="00260807"/>
    <w:rsid w:val="0026089E"/>
    <w:rsid w:val="00262073"/>
    <w:rsid w:val="00264E17"/>
    <w:rsid w:val="00266A1E"/>
    <w:rsid w:val="00266B8C"/>
    <w:rsid w:val="00272E30"/>
    <w:rsid w:val="0027361E"/>
    <w:rsid w:val="0027445B"/>
    <w:rsid w:val="002769DE"/>
    <w:rsid w:val="002806B6"/>
    <w:rsid w:val="00280D26"/>
    <w:rsid w:val="0028260A"/>
    <w:rsid w:val="00283093"/>
    <w:rsid w:val="002873E8"/>
    <w:rsid w:val="00287F12"/>
    <w:rsid w:val="00290BE1"/>
    <w:rsid w:val="00292C7E"/>
    <w:rsid w:val="0029533B"/>
    <w:rsid w:val="002A1B8D"/>
    <w:rsid w:val="002A21D2"/>
    <w:rsid w:val="002A3711"/>
    <w:rsid w:val="002A6432"/>
    <w:rsid w:val="002B11BD"/>
    <w:rsid w:val="002B3347"/>
    <w:rsid w:val="002B59C2"/>
    <w:rsid w:val="002B5B09"/>
    <w:rsid w:val="002B62AC"/>
    <w:rsid w:val="002B67CF"/>
    <w:rsid w:val="002C00EE"/>
    <w:rsid w:val="002C04B5"/>
    <w:rsid w:val="002C0C23"/>
    <w:rsid w:val="002C1A7D"/>
    <w:rsid w:val="002C1E0B"/>
    <w:rsid w:val="002C286D"/>
    <w:rsid w:val="002C2A52"/>
    <w:rsid w:val="002C2A66"/>
    <w:rsid w:val="002C379A"/>
    <w:rsid w:val="002C7073"/>
    <w:rsid w:val="002C7CB9"/>
    <w:rsid w:val="002D1658"/>
    <w:rsid w:val="002D1900"/>
    <w:rsid w:val="002D318E"/>
    <w:rsid w:val="002D42FB"/>
    <w:rsid w:val="002D4736"/>
    <w:rsid w:val="002D6113"/>
    <w:rsid w:val="002D6B72"/>
    <w:rsid w:val="002D7F33"/>
    <w:rsid w:val="002E06F4"/>
    <w:rsid w:val="002E1019"/>
    <w:rsid w:val="002E1570"/>
    <w:rsid w:val="002E2C3A"/>
    <w:rsid w:val="002E45FB"/>
    <w:rsid w:val="002E4EB0"/>
    <w:rsid w:val="002E769D"/>
    <w:rsid w:val="002E7EE2"/>
    <w:rsid w:val="002F0DB7"/>
    <w:rsid w:val="002F2C4B"/>
    <w:rsid w:val="002F3A69"/>
    <w:rsid w:val="002F52C0"/>
    <w:rsid w:val="002F58FF"/>
    <w:rsid w:val="00301E2E"/>
    <w:rsid w:val="00301F08"/>
    <w:rsid w:val="003027E6"/>
    <w:rsid w:val="00302F33"/>
    <w:rsid w:val="00304436"/>
    <w:rsid w:val="00305216"/>
    <w:rsid w:val="00305291"/>
    <w:rsid w:val="003061A0"/>
    <w:rsid w:val="00307293"/>
    <w:rsid w:val="00310484"/>
    <w:rsid w:val="00312616"/>
    <w:rsid w:val="00312B6D"/>
    <w:rsid w:val="003145B1"/>
    <w:rsid w:val="00316025"/>
    <w:rsid w:val="003169A5"/>
    <w:rsid w:val="00316B25"/>
    <w:rsid w:val="00316F85"/>
    <w:rsid w:val="00317EF7"/>
    <w:rsid w:val="00320D3C"/>
    <w:rsid w:val="00320D60"/>
    <w:rsid w:val="00324528"/>
    <w:rsid w:val="00325A06"/>
    <w:rsid w:val="00325B94"/>
    <w:rsid w:val="00325F0C"/>
    <w:rsid w:val="0032665C"/>
    <w:rsid w:val="00327CA2"/>
    <w:rsid w:val="003301CE"/>
    <w:rsid w:val="00331799"/>
    <w:rsid w:val="00333000"/>
    <w:rsid w:val="003340C9"/>
    <w:rsid w:val="003342EE"/>
    <w:rsid w:val="0033442C"/>
    <w:rsid w:val="00337AB9"/>
    <w:rsid w:val="00342315"/>
    <w:rsid w:val="00342695"/>
    <w:rsid w:val="00342EDC"/>
    <w:rsid w:val="003461C8"/>
    <w:rsid w:val="003469ED"/>
    <w:rsid w:val="00347AD9"/>
    <w:rsid w:val="00351A35"/>
    <w:rsid w:val="003549AB"/>
    <w:rsid w:val="003558D4"/>
    <w:rsid w:val="00355B52"/>
    <w:rsid w:val="0035645A"/>
    <w:rsid w:val="0035668B"/>
    <w:rsid w:val="0036021C"/>
    <w:rsid w:val="00360773"/>
    <w:rsid w:val="00362911"/>
    <w:rsid w:val="003646F9"/>
    <w:rsid w:val="003650B9"/>
    <w:rsid w:val="003652F0"/>
    <w:rsid w:val="00365D01"/>
    <w:rsid w:val="00365E90"/>
    <w:rsid w:val="003703FA"/>
    <w:rsid w:val="00370664"/>
    <w:rsid w:val="0037218F"/>
    <w:rsid w:val="00373E49"/>
    <w:rsid w:val="003754B0"/>
    <w:rsid w:val="003769FB"/>
    <w:rsid w:val="00376C15"/>
    <w:rsid w:val="00376EED"/>
    <w:rsid w:val="00380089"/>
    <w:rsid w:val="00384076"/>
    <w:rsid w:val="003869A7"/>
    <w:rsid w:val="00386CE1"/>
    <w:rsid w:val="00390D60"/>
    <w:rsid w:val="00391155"/>
    <w:rsid w:val="003913F4"/>
    <w:rsid w:val="003915FB"/>
    <w:rsid w:val="00391C61"/>
    <w:rsid w:val="00391F43"/>
    <w:rsid w:val="003921A8"/>
    <w:rsid w:val="003939FE"/>
    <w:rsid w:val="00394813"/>
    <w:rsid w:val="00397113"/>
    <w:rsid w:val="00397829"/>
    <w:rsid w:val="00397C73"/>
    <w:rsid w:val="003A142E"/>
    <w:rsid w:val="003A24F0"/>
    <w:rsid w:val="003A3040"/>
    <w:rsid w:val="003A3979"/>
    <w:rsid w:val="003A459A"/>
    <w:rsid w:val="003A4E93"/>
    <w:rsid w:val="003A52D8"/>
    <w:rsid w:val="003A5750"/>
    <w:rsid w:val="003A5C7F"/>
    <w:rsid w:val="003A5DF4"/>
    <w:rsid w:val="003B02AA"/>
    <w:rsid w:val="003B0704"/>
    <w:rsid w:val="003B5404"/>
    <w:rsid w:val="003B548F"/>
    <w:rsid w:val="003B7281"/>
    <w:rsid w:val="003B7DBE"/>
    <w:rsid w:val="003C0D75"/>
    <w:rsid w:val="003C0F9A"/>
    <w:rsid w:val="003C2C36"/>
    <w:rsid w:val="003C4D24"/>
    <w:rsid w:val="003C53C7"/>
    <w:rsid w:val="003C7B72"/>
    <w:rsid w:val="003D1C59"/>
    <w:rsid w:val="003D3981"/>
    <w:rsid w:val="003D3BA7"/>
    <w:rsid w:val="003D4523"/>
    <w:rsid w:val="003D515D"/>
    <w:rsid w:val="003D5BE5"/>
    <w:rsid w:val="003D7286"/>
    <w:rsid w:val="003D7D1A"/>
    <w:rsid w:val="003E110A"/>
    <w:rsid w:val="003E27F1"/>
    <w:rsid w:val="003E2DB2"/>
    <w:rsid w:val="003E34CF"/>
    <w:rsid w:val="003E37A4"/>
    <w:rsid w:val="003E4B0E"/>
    <w:rsid w:val="003E738B"/>
    <w:rsid w:val="003F051C"/>
    <w:rsid w:val="003F0648"/>
    <w:rsid w:val="003F1D51"/>
    <w:rsid w:val="003F1E48"/>
    <w:rsid w:val="003F20F8"/>
    <w:rsid w:val="003F5590"/>
    <w:rsid w:val="003F5752"/>
    <w:rsid w:val="003F65FF"/>
    <w:rsid w:val="003F694A"/>
    <w:rsid w:val="00400DAF"/>
    <w:rsid w:val="00402333"/>
    <w:rsid w:val="00402E51"/>
    <w:rsid w:val="00404726"/>
    <w:rsid w:val="00404B7E"/>
    <w:rsid w:val="004073C0"/>
    <w:rsid w:val="00407A68"/>
    <w:rsid w:val="00407B69"/>
    <w:rsid w:val="00407E4C"/>
    <w:rsid w:val="0041044B"/>
    <w:rsid w:val="0041091F"/>
    <w:rsid w:val="00410D27"/>
    <w:rsid w:val="004110BF"/>
    <w:rsid w:val="0041137B"/>
    <w:rsid w:val="00412177"/>
    <w:rsid w:val="0041241D"/>
    <w:rsid w:val="0041260F"/>
    <w:rsid w:val="0041299D"/>
    <w:rsid w:val="0041423B"/>
    <w:rsid w:val="0042009B"/>
    <w:rsid w:val="00421941"/>
    <w:rsid w:val="00422961"/>
    <w:rsid w:val="004235C6"/>
    <w:rsid w:val="00425FDF"/>
    <w:rsid w:val="00426809"/>
    <w:rsid w:val="004305C4"/>
    <w:rsid w:val="00430F86"/>
    <w:rsid w:val="004329CA"/>
    <w:rsid w:val="00433CB0"/>
    <w:rsid w:val="00434F98"/>
    <w:rsid w:val="0043757B"/>
    <w:rsid w:val="004377DE"/>
    <w:rsid w:val="004405AB"/>
    <w:rsid w:val="00441C81"/>
    <w:rsid w:val="004420C4"/>
    <w:rsid w:val="004428E9"/>
    <w:rsid w:val="00442F29"/>
    <w:rsid w:val="00443A7C"/>
    <w:rsid w:val="00444332"/>
    <w:rsid w:val="00444912"/>
    <w:rsid w:val="0045043D"/>
    <w:rsid w:val="004506D6"/>
    <w:rsid w:val="004519F3"/>
    <w:rsid w:val="004535C4"/>
    <w:rsid w:val="00455976"/>
    <w:rsid w:val="00461E5B"/>
    <w:rsid w:val="00462495"/>
    <w:rsid w:val="00465708"/>
    <w:rsid w:val="0046659F"/>
    <w:rsid w:val="00467150"/>
    <w:rsid w:val="00470837"/>
    <w:rsid w:val="00472205"/>
    <w:rsid w:val="0047406A"/>
    <w:rsid w:val="0047584C"/>
    <w:rsid w:val="00475F8E"/>
    <w:rsid w:val="00477261"/>
    <w:rsid w:val="00480D9C"/>
    <w:rsid w:val="00480E9C"/>
    <w:rsid w:val="00484395"/>
    <w:rsid w:val="004845BB"/>
    <w:rsid w:val="004932DB"/>
    <w:rsid w:val="00495CA1"/>
    <w:rsid w:val="00496658"/>
    <w:rsid w:val="004A0C45"/>
    <w:rsid w:val="004A274C"/>
    <w:rsid w:val="004A3D0C"/>
    <w:rsid w:val="004A41F2"/>
    <w:rsid w:val="004A4433"/>
    <w:rsid w:val="004A4A43"/>
    <w:rsid w:val="004A5AAE"/>
    <w:rsid w:val="004A7AE3"/>
    <w:rsid w:val="004B1963"/>
    <w:rsid w:val="004B1B2E"/>
    <w:rsid w:val="004B1E83"/>
    <w:rsid w:val="004B2A60"/>
    <w:rsid w:val="004B3F96"/>
    <w:rsid w:val="004B54FC"/>
    <w:rsid w:val="004B6DB9"/>
    <w:rsid w:val="004B792A"/>
    <w:rsid w:val="004C0F5A"/>
    <w:rsid w:val="004C18E9"/>
    <w:rsid w:val="004C240B"/>
    <w:rsid w:val="004C41E2"/>
    <w:rsid w:val="004C5BA9"/>
    <w:rsid w:val="004C5DFB"/>
    <w:rsid w:val="004C5E99"/>
    <w:rsid w:val="004C67C6"/>
    <w:rsid w:val="004C6A85"/>
    <w:rsid w:val="004D1535"/>
    <w:rsid w:val="004D16CE"/>
    <w:rsid w:val="004D358C"/>
    <w:rsid w:val="004D4392"/>
    <w:rsid w:val="004D43A8"/>
    <w:rsid w:val="004D67D5"/>
    <w:rsid w:val="004D7558"/>
    <w:rsid w:val="004D7EEF"/>
    <w:rsid w:val="004E0656"/>
    <w:rsid w:val="004E329D"/>
    <w:rsid w:val="004E4358"/>
    <w:rsid w:val="004E4DBF"/>
    <w:rsid w:val="004E6475"/>
    <w:rsid w:val="004E6756"/>
    <w:rsid w:val="004F1914"/>
    <w:rsid w:val="004F3D08"/>
    <w:rsid w:val="004F3D86"/>
    <w:rsid w:val="00500AF5"/>
    <w:rsid w:val="00501173"/>
    <w:rsid w:val="005015AF"/>
    <w:rsid w:val="0050385C"/>
    <w:rsid w:val="005045F4"/>
    <w:rsid w:val="00504677"/>
    <w:rsid w:val="00505658"/>
    <w:rsid w:val="00506993"/>
    <w:rsid w:val="00506BA2"/>
    <w:rsid w:val="00507996"/>
    <w:rsid w:val="0051057D"/>
    <w:rsid w:val="0051189E"/>
    <w:rsid w:val="00512252"/>
    <w:rsid w:val="00513366"/>
    <w:rsid w:val="00516F3F"/>
    <w:rsid w:val="00516FC4"/>
    <w:rsid w:val="0052011D"/>
    <w:rsid w:val="00520EF7"/>
    <w:rsid w:val="00521A32"/>
    <w:rsid w:val="0052208C"/>
    <w:rsid w:val="00522870"/>
    <w:rsid w:val="00523DEE"/>
    <w:rsid w:val="00524C9C"/>
    <w:rsid w:val="005274D0"/>
    <w:rsid w:val="00527702"/>
    <w:rsid w:val="00527F34"/>
    <w:rsid w:val="00532F6F"/>
    <w:rsid w:val="00533628"/>
    <w:rsid w:val="00535471"/>
    <w:rsid w:val="0053556E"/>
    <w:rsid w:val="00535726"/>
    <w:rsid w:val="00535FB0"/>
    <w:rsid w:val="0053622D"/>
    <w:rsid w:val="0053650F"/>
    <w:rsid w:val="00536BFD"/>
    <w:rsid w:val="00540DC4"/>
    <w:rsid w:val="0054146E"/>
    <w:rsid w:val="00543343"/>
    <w:rsid w:val="0054395E"/>
    <w:rsid w:val="00543E24"/>
    <w:rsid w:val="00544E3E"/>
    <w:rsid w:val="00545033"/>
    <w:rsid w:val="0054754E"/>
    <w:rsid w:val="005504F0"/>
    <w:rsid w:val="00552818"/>
    <w:rsid w:val="00552EFB"/>
    <w:rsid w:val="00554422"/>
    <w:rsid w:val="00554849"/>
    <w:rsid w:val="005554A7"/>
    <w:rsid w:val="00561FB0"/>
    <w:rsid w:val="0056212A"/>
    <w:rsid w:val="00562F5E"/>
    <w:rsid w:val="00563493"/>
    <w:rsid w:val="00563826"/>
    <w:rsid w:val="0056611B"/>
    <w:rsid w:val="00567280"/>
    <w:rsid w:val="00571062"/>
    <w:rsid w:val="005712FD"/>
    <w:rsid w:val="00572442"/>
    <w:rsid w:val="00572D86"/>
    <w:rsid w:val="0057385D"/>
    <w:rsid w:val="005738B0"/>
    <w:rsid w:val="00573CD0"/>
    <w:rsid w:val="00575218"/>
    <w:rsid w:val="00575230"/>
    <w:rsid w:val="00576CA1"/>
    <w:rsid w:val="00576EAC"/>
    <w:rsid w:val="005775FB"/>
    <w:rsid w:val="0058253F"/>
    <w:rsid w:val="00583581"/>
    <w:rsid w:val="00584A2E"/>
    <w:rsid w:val="005862FF"/>
    <w:rsid w:val="00587552"/>
    <w:rsid w:val="00587BBA"/>
    <w:rsid w:val="00587CF1"/>
    <w:rsid w:val="00587F0A"/>
    <w:rsid w:val="00590492"/>
    <w:rsid w:val="00591241"/>
    <w:rsid w:val="005914C1"/>
    <w:rsid w:val="00592575"/>
    <w:rsid w:val="005929CC"/>
    <w:rsid w:val="005931FC"/>
    <w:rsid w:val="005934A0"/>
    <w:rsid w:val="005954E0"/>
    <w:rsid w:val="00595685"/>
    <w:rsid w:val="005A16AD"/>
    <w:rsid w:val="005A2168"/>
    <w:rsid w:val="005A3A92"/>
    <w:rsid w:val="005A3F8B"/>
    <w:rsid w:val="005A48C5"/>
    <w:rsid w:val="005A5D1E"/>
    <w:rsid w:val="005A68BC"/>
    <w:rsid w:val="005B2DFC"/>
    <w:rsid w:val="005B6716"/>
    <w:rsid w:val="005B71BA"/>
    <w:rsid w:val="005C05E7"/>
    <w:rsid w:val="005C1FB6"/>
    <w:rsid w:val="005C2F0B"/>
    <w:rsid w:val="005C489C"/>
    <w:rsid w:val="005C516F"/>
    <w:rsid w:val="005D0656"/>
    <w:rsid w:val="005D081B"/>
    <w:rsid w:val="005D0875"/>
    <w:rsid w:val="005D3464"/>
    <w:rsid w:val="005D3F8A"/>
    <w:rsid w:val="005D4BC3"/>
    <w:rsid w:val="005D4BDA"/>
    <w:rsid w:val="005D5CD4"/>
    <w:rsid w:val="005D6F4F"/>
    <w:rsid w:val="005D72B2"/>
    <w:rsid w:val="005D76D9"/>
    <w:rsid w:val="005D7784"/>
    <w:rsid w:val="005E1C72"/>
    <w:rsid w:val="005E3F58"/>
    <w:rsid w:val="005E405A"/>
    <w:rsid w:val="005E503C"/>
    <w:rsid w:val="005E5A3F"/>
    <w:rsid w:val="005E69CF"/>
    <w:rsid w:val="005F08B8"/>
    <w:rsid w:val="005F0EC9"/>
    <w:rsid w:val="005F1598"/>
    <w:rsid w:val="005F48DA"/>
    <w:rsid w:val="005F570A"/>
    <w:rsid w:val="005F6DD4"/>
    <w:rsid w:val="00600834"/>
    <w:rsid w:val="006008B3"/>
    <w:rsid w:val="00600AA6"/>
    <w:rsid w:val="0060115E"/>
    <w:rsid w:val="0060160F"/>
    <w:rsid w:val="00601FD7"/>
    <w:rsid w:val="00602E93"/>
    <w:rsid w:val="0060390A"/>
    <w:rsid w:val="00603E6F"/>
    <w:rsid w:val="00604A8E"/>
    <w:rsid w:val="00604AAF"/>
    <w:rsid w:val="006056DC"/>
    <w:rsid w:val="00606072"/>
    <w:rsid w:val="00606478"/>
    <w:rsid w:val="00606A29"/>
    <w:rsid w:val="006074A1"/>
    <w:rsid w:val="006119B8"/>
    <w:rsid w:val="006120D4"/>
    <w:rsid w:val="006122F5"/>
    <w:rsid w:val="00614A18"/>
    <w:rsid w:val="00615000"/>
    <w:rsid w:val="00615F66"/>
    <w:rsid w:val="00616982"/>
    <w:rsid w:val="00621552"/>
    <w:rsid w:val="006215D8"/>
    <w:rsid w:val="006217A5"/>
    <w:rsid w:val="0062299B"/>
    <w:rsid w:val="006247B3"/>
    <w:rsid w:val="00625793"/>
    <w:rsid w:val="0062769F"/>
    <w:rsid w:val="0063118D"/>
    <w:rsid w:val="0063121B"/>
    <w:rsid w:val="00634755"/>
    <w:rsid w:val="0063475B"/>
    <w:rsid w:val="00636E40"/>
    <w:rsid w:val="006370C2"/>
    <w:rsid w:val="00640AF1"/>
    <w:rsid w:val="0064118A"/>
    <w:rsid w:val="0064296E"/>
    <w:rsid w:val="00643593"/>
    <w:rsid w:val="00644014"/>
    <w:rsid w:val="006462A5"/>
    <w:rsid w:val="00651F62"/>
    <w:rsid w:val="006520D2"/>
    <w:rsid w:val="006540F1"/>
    <w:rsid w:val="00656893"/>
    <w:rsid w:val="00656DE5"/>
    <w:rsid w:val="00660C4A"/>
    <w:rsid w:val="00660D5F"/>
    <w:rsid w:val="006618BC"/>
    <w:rsid w:val="00661BFC"/>
    <w:rsid w:val="00662C48"/>
    <w:rsid w:val="006630AA"/>
    <w:rsid w:val="00667362"/>
    <w:rsid w:val="006679A6"/>
    <w:rsid w:val="00671258"/>
    <w:rsid w:val="006720D4"/>
    <w:rsid w:val="006735FA"/>
    <w:rsid w:val="006739BA"/>
    <w:rsid w:val="006744AF"/>
    <w:rsid w:val="00675BC0"/>
    <w:rsid w:val="0067638D"/>
    <w:rsid w:val="00676405"/>
    <w:rsid w:val="00676CD9"/>
    <w:rsid w:val="00677318"/>
    <w:rsid w:val="006815BB"/>
    <w:rsid w:val="0069010D"/>
    <w:rsid w:val="00693136"/>
    <w:rsid w:val="00693A83"/>
    <w:rsid w:val="006951DE"/>
    <w:rsid w:val="006969FE"/>
    <w:rsid w:val="006A0CDC"/>
    <w:rsid w:val="006A12EF"/>
    <w:rsid w:val="006A1373"/>
    <w:rsid w:val="006A1B59"/>
    <w:rsid w:val="006A215F"/>
    <w:rsid w:val="006A2D69"/>
    <w:rsid w:val="006A5F6F"/>
    <w:rsid w:val="006B0DDE"/>
    <w:rsid w:val="006B168F"/>
    <w:rsid w:val="006B4829"/>
    <w:rsid w:val="006B5907"/>
    <w:rsid w:val="006B69C2"/>
    <w:rsid w:val="006C1808"/>
    <w:rsid w:val="006C1911"/>
    <w:rsid w:val="006C2EF8"/>
    <w:rsid w:val="006C5D71"/>
    <w:rsid w:val="006C79D6"/>
    <w:rsid w:val="006D0E3C"/>
    <w:rsid w:val="006D3567"/>
    <w:rsid w:val="006D39CF"/>
    <w:rsid w:val="006D5C30"/>
    <w:rsid w:val="006D6EF9"/>
    <w:rsid w:val="006D7C63"/>
    <w:rsid w:val="006E0E95"/>
    <w:rsid w:val="006E1539"/>
    <w:rsid w:val="006E184E"/>
    <w:rsid w:val="006E1A19"/>
    <w:rsid w:val="006E4F18"/>
    <w:rsid w:val="006E56EA"/>
    <w:rsid w:val="006E57CB"/>
    <w:rsid w:val="006E6923"/>
    <w:rsid w:val="006E6A9E"/>
    <w:rsid w:val="006F0332"/>
    <w:rsid w:val="006F114A"/>
    <w:rsid w:val="006F182E"/>
    <w:rsid w:val="006F1B02"/>
    <w:rsid w:val="006F2F6C"/>
    <w:rsid w:val="006F6F8F"/>
    <w:rsid w:val="006F7A34"/>
    <w:rsid w:val="00700276"/>
    <w:rsid w:val="00701304"/>
    <w:rsid w:val="007024AC"/>
    <w:rsid w:val="00703761"/>
    <w:rsid w:val="00703764"/>
    <w:rsid w:val="00703ABB"/>
    <w:rsid w:val="0071217C"/>
    <w:rsid w:val="007127A5"/>
    <w:rsid w:val="00712D45"/>
    <w:rsid w:val="00713337"/>
    <w:rsid w:val="00715498"/>
    <w:rsid w:val="007166E7"/>
    <w:rsid w:val="00717A20"/>
    <w:rsid w:val="00717F3B"/>
    <w:rsid w:val="00721E88"/>
    <w:rsid w:val="00721E91"/>
    <w:rsid w:val="007225D2"/>
    <w:rsid w:val="00725735"/>
    <w:rsid w:val="00725788"/>
    <w:rsid w:val="007266D3"/>
    <w:rsid w:val="00726EC8"/>
    <w:rsid w:val="00732A13"/>
    <w:rsid w:val="00734706"/>
    <w:rsid w:val="00735295"/>
    <w:rsid w:val="007409F5"/>
    <w:rsid w:val="00742458"/>
    <w:rsid w:val="00742B9B"/>
    <w:rsid w:val="00744535"/>
    <w:rsid w:val="007460C0"/>
    <w:rsid w:val="00746B1A"/>
    <w:rsid w:val="007506C9"/>
    <w:rsid w:val="007523A5"/>
    <w:rsid w:val="00752E49"/>
    <w:rsid w:val="00752F30"/>
    <w:rsid w:val="007535BE"/>
    <w:rsid w:val="00754459"/>
    <w:rsid w:val="00755236"/>
    <w:rsid w:val="007634BA"/>
    <w:rsid w:val="007634CD"/>
    <w:rsid w:val="007663BC"/>
    <w:rsid w:val="00767628"/>
    <w:rsid w:val="00772A10"/>
    <w:rsid w:val="007746D4"/>
    <w:rsid w:val="00776DD9"/>
    <w:rsid w:val="0077774E"/>
    <w:rsid w:val="007777F0"/>
    <w:rsid w:val="00777E0B"/>
    <w:rsid w:val="00780449"/>
    <w:rsid w:val="0078098F"/>
    <w:rsid w:val="007811F1"/>
    <w:rsid w:val="007824E5"/>
    <w:rsid w:val="00783408"/>
    <w:rsid w:val="0078394B"/>
    <w:rsid w:val="00786014"/>
    <w:rsid w:val="00786B74"/>
    <w:rsid w:val="00787C6F"/>
    <w:rsid w:val="007947F8"/>
    <w:rsid w:val="00796D09"/>
    <w:rsid w:val="00796EAD"/>
    <w:rsid w:val="00797F97"/>
    <w:rsid w:val="007A2CAB"/>
    <w:rsid w:val="007A40AB"/>
    <w:rsid w:val="007A4DC0"/>
    <w:rsid w:val="007A5175"/>
    <w:rsid w:val="007A5F1C"/>
    <w:rsid w:val="007A62BE"/>
    <w:rsid w:val="007B0191"/>
    <w:rsid w:val="007B187A"/>
    <w:rsid w:val="007B2C76"/>
    <w:rsid w:val="007B3CEE"/>
    <w:rsid w:val="007B47C3"/>
    <w:rsid w:val="007B668E"/>
    <w:rsid w:val="007B690E"/>
    <w:rsid w:val="007B6A38"/>
    <w:rsid w:val="007C487D"/>
    <w:rsid w:val="007C5DD8"/>
    <w:rsid w:val="007C6861"/>
    <w:rsid w:val="007C6C26"/>
    <w:rsid w:val="007C7057"/>
    <w:rsid w:val="007D1099"/>
    <w:rsid w:val="007D4DCB"/>
    <w:rsid w:val="007D6958"/>
    <w:rsid w:val="007E17F7"/>
    <w:rsid w:val="007E2FAD"/>
    <w:rsid w:val="007E5959"/>
    <w:rsid w:val="007E5A11"/>
    <w:rsid w:val="007E5B05"/>
    <w:rsid w:val="007E661B"/>
    <w:rsid w:val="007E74E0"/>
    <w:rsid w:val="007E7707"/>
    <w:rsid w:val="007F0607"/>
    <w:rsid w:val="007F0EDB"/>
    <w:rsid w:val="007F0F32"/>
    <w:rsid w:val="007F15F4"/>
    <w:rsid w:val="007F6D95"/>
    <w:rsid w:val="008008F6"/>
    <w:rsid w:val="00800960"/>
    <w:rsid w:val="00803C6D"/>
    <w:rsid w:val="008055DE"/>
    <w:rsid w:val="00805831"/>
    <w:rsid w:val="008077DE"/>
    <w:rsid w:val="00811731"/>
    <w:rsid w:val="00812CBB"/>
    <w:rsid w:val="00812FE1"/>
    <w:rsid w:val="008135E7"/>
    <w:rsid w:val="00814782"/>
    <w:rsid w:val="00816374"/>
    <w:rsid w:val="00821030"/>
    <w:rsid w:val="008218B3"/>
    <w:rsid w:val="00822171"/>
    <w:rsid w:val="008227F2"/>
    <w:rsid w:val="00822CDD"/>
    <w:rsid w:val="00824693"/>
    <w:rsid w:val="00824F67"/>
    <w:rsid w:val="00826F53"/>
    <w:rsid w:val="00827318"/>
    <w:rsid w:val="00832907"/>
    <w:rsid w:val="00832BD6"/>
    <w:rsid w:val="00833266"/>
    <w:rsid w:val="008337BF"/>
    <w:rsid w:val="00833FAC"/>
    <w:rsid w:val="00834CF3"/>
    <w:rsid w:val="00835738"/>
    <w:rsid w:val="00840197"/>
    <w:rsid w:val="0084157D"/>
    <w:rsid w:val="008423A7"/>
    <w:rsid w:val="00843896"/>
    <w:rsid w:val="0084453C"/>
    <w:rsid w:val="0084532F"/>
    <w:rsid w:val="008460D3"/>
    <w:rsid w:val="00846C4F"/>
    <w:rsid w:val="00853022"/>
    <w:rsid w:val="008541F3"/>
    <w:rsid w:val="00854E7D"/>
    <w:rsid w:val="00855330"/>
    <w:rsid w:val="00855E11"/>
    <w:rsid w:val="008564FC"/>
    <w:rsid w:val="00860717"/>
    <w:rsid w:val="00861F6E"/>
    <w:rsid w:val="00863249"/>
    <w:rsid w:val="00863448"/>
    <w:rsid w:val="0086602C"/>
    <w:rsid w:val="00867934"/>
    <w:rsid w:val="00870B81"/>
    <w:rsid w:val="00871FD1"/>
    <w:rsid w:val="008720C7"/>
    <w:rsid w:val="00872EBD"/>
    <w:rsid w:val="00873051"/>
    <w:rsid w:val="008744F7"/>
    <w:rsid w:val="0087733E"/>
    <w:rsid w:val="00881CB4"/>
    <w:rsid w:val="00881D1E"/>
    <w:rsid w:val="0088358F"/>
    <w:rsid w:val="00883E3C"/>
    <w:rsid w:val="00885324"/>
    <w:rsid w:val="00887CD5"/>
    <w:rsid w:val="008917EA"/>
    <w:rsid w:val="00892240"/>
    <w:rsid w:val="008928C0"/>
    <w:rsid w:val="00894C6F"/>
    <w:rsid w:val="00895CCE"/>
    <w:rsid w:val="00897CD5"/>
    <w:rsid w:val="008A2C5D"/>
    <w:rsid w:val="008A3F59"/>
    <w:rsid w:val="008A4808"/>
    <w:rsid w:val="008A4F17"/>
    <w:rsid w:val="008A5625"/>
    <w:rsid w:val="008A5C26"/>
    <w:rsid w:val="008B01EE"/>
    <w:rsid w:val="008B0965"/>
    <w:rsid w:val="008B2E2C"/>
    <w:rsid w:val="008B391E"/>
    <w:rsid w:val="008B4178"/>
    <w:rsid w:val="008B4226"/>
    <w:rsid w:val="008B459D"/>
    <w:rsid w:val="008B4C96"/>
    <w:rsid w:val="008B516A"/>
    <w:rsid w:val="008B7345"/>
    <w:rsid w:val="008C02E2"/>
    <w:rsid w:val="008C048E"/>
    <w:rsid w:val="008C06C6"/>
    <w:rsid w:val="008C0F73"/>
    <w:rsid w:val="008C12E9"/>
    <w:rsid w:val="008C248B"/>
    <w:rsid w:val="008C37E3"/>
    <w:rsid w:val="008C5C2A"/>
    <w:rsid w:val="008C5C99"/>
    <w:rsid w:val="008C68C6"/>
    <w:rsid w:val="008D1BFB"/>
    <w:rsid w:val="008D359E"/>
    <w:rsid w:val="008D4C27"/>
    <w:rsid w:val="008D6626"/>
    <w:rsid w:val="008D6AEC"/>
    <w:rsid w:val="008E0A2D"/>
    <w:rsid w:val="008E1F0A"/>
    <w:rsid w:val="008E2508"/>
    <w:rsid w:val="008E3294"/>
    <w:rsid w:val="008E3CCA"/>
    <w:rsid w:val="008E4FF4"/>
    <w:rsid w:val="008E5782"/>
    <w:rsid w:val="008E596C"/>
    <w:rsid w:val="008E5CA7"/>
    <w:rsid w:val="008E653C"/>
    <w:rsid w:val="008E6A59"/>
    <w:rsid w:val="008E79AF"/>
    <w:rsid w:val="008F02EB"/>
    <w:rsid w:val="008F4A15"/>
    <w:rsid w:val="008F4D72"/>
    <w:rsid w:val="008F5008"/>
    <w:rsid w:val="008F6920"/>
    <w:rsid w:val="008F7AA2"/>
    <w:rsid w:val="008F7E91"/>
    <w:rsid w:val="00900188"/>
    <w:rsid w:val="00901DBB"/>
    <w:rsid w:val="009027FA"/>
    <w:rsid w:val="00903275"/>
    <w:rsid w:val="00906070"/>
    <w:rsid w:val="0091086D"/>
    <w:rsid w:val="0091240C"/>
    <w:rsid w:val="009140C3"/>
    <w:rsid w:val="009148AB"/>
    <w:rsid w:val="00914956"/>
    <w:rsid w:val="009149A8"/>
    <w:rsid w:val="009158A5"/>
    <w:rsid w:val="00917F8D"/>
    <w:rsid w:val="00920991"/>
    <w:rsid w:val="009215FF"/>
    <w:rsid w:val="0092229D"/>
    <w:rsid w:val="009233B3"/>
    <w:rsid w:val="009235FC"/>
    <w:rsid w:val="0092453E"/>
    <w:rsid w:val="00924607"/>
    <w:rsid w:val="00924C48"/>
    <w:rsid w:val="00924E88"/>
    <w:rsid w:val="00927367"/>
    <w:rsid w:val="00930F99"/>
    <w:rsid w:val="00932BEC"/>
    <w:rsid w:val="00933B5F"/>
    <w:rsid w:val="00934ACB"/>
    <w:rsid w:val="0094007D"/>
    <w:rsid w:val="00940C97"/>
    <w:rsid w:val="00942724"/>
    <w:rsid w:val="009438C3"/>
    <w:rsid w:val="00943DCE"/>
    <w:rsid w:val="0094415C"/>
    <w:rsid w:val="009441F1"/>
    <w:rsid w:val="00945B15"/>
    <w:rsid w:val="00946B0A"/>
    <w:rsid w:val="0094703E"/>
    <w:rsid w:val="00953BFD"/>
    <w:rsid w:val="00953FEE"/>
    <w:rsid w:val="00955705"/>
    <w:rsid w:val="009567D5"/>
    <w:rsid w:val="00956A8A"/>
    <w:rsid w:val="009571B2"/>
    <w:rsid w:val="00961E3F"/>
    <w:rsid w:val="0096245C"/>
    <w:rsid w:val="00962E2F"/>
    <w:rsid w:val="00965CC3"/>
    <w:rsid w:val="00967632"/>
    <w:rsid w:val="00971680"/>
    <w:rsid w:val="00974450"/>
    <w:rsid w:val="0097520A"/>
    <w:rsid w:val="00975AC5"/>
    <w:rsid w:val="00977746"/>
    <w:rsid w:val="009834EC"/>
    <w:rsid w:val="009852A2"/>
    <w:rsid w:val="00985BE5"/>
    <w:rsid w:val="009860EF"/>
    <w:rsid w:val="00987BC5"/>
    <w:rsid w:val="00990BA2"/>
    <w:rsid w:val="0099184F"/>
    <w:rsid w:val="00992172"/>
    <w:rsid w:val="009923C8"/>
    <w:rsid w:val="00992E19"/>
    <w:rsid w:val="00996D5C"/>
    <w:rsid w:val="00997377"/>
    <w:rsid w:val="009A3366"/>
    <w:rsid w:val="009A3FE0"/>
    <w:rsid w:val="009A51A6"/>
    <w:rsid w:val="009A66D6"/>
    <w:rsid w:val="009A6EE2"/>
    <w:rsid w:val="009A73EB"/>
    <w:rsid w:val="009B08A6"/>
    <w:rsid w:val="009B0CAD"/>
    <w:rsid w:val="009B1558"/>
    <w:rsid w:val="009B190F"/>
    <w:rsid w:val="009B1FA8"/>
    <w:rsid w:val="009B270C"/>
    <w:rsid w:val="009B27A1"/>
    <w:rsid w:val="009B2C80"/>
    <w:rsid w:val="009B314A"/>
    <w:rsid w:val="009B41B4"/>
    <w:rsid w:val="009B69FE"/>
    <w:rsid w:val="009C2347"/>
    <w:rsid w:val="009C273C"/>
    <w:rsid w:val="009C4075"/>
    <w:rsid w:val="009C4B91"/>
    <w:rsid w:val="009C6984"/>
    <w:rsid w:val="009C7DD0"/>
    <w:rsid w:val="009D2028"/>
    <w:rsid w:val="009D2250"/>
    <w:rsid w:val="009D548D"/>
    <w:rsid w:val="009D54DC"/>
    <w:rsid w:val="009D55DB"/>
    <w:rsid w:val="009E0762"/>
    <w:rsid w:val="009E1BAC"/>
    <w:rsid w:val="009E2E38"/>
    <w:rsid w:val="009E3F4A"/>
    <w:rsid w:val="009F05CF"/>
    <w:rsid w:val="009F0FB4"/>
    <w:rsid w:val="009F1F3D"/>
    <w:rsid w:val="009F206D"/>
    <w:rsid w:val="009F2D13"/>
    <w:rsid w:val="009F3944"/>
    <w:rsid w:val="009F403A"/>
    <w:rsid w:val="009F74C5"/>
    <w:rsid w:val="00A00208"/>
    <w:rsid w:val="00A01139"/>
    <w:rsid w:val="00A01290"/>
    <w:rsid w:val="00A01613"/>
    <w:rsid w:val="00A05F43"/>
    <w:rsid w:val="00A066C5"/>
    <w:rsid w:val="00A1065C"/>
    <w:rsid w:val="00A1297A"/>
    <w:rsid w:val="00A13C81"/>
    <w:rsid w:val="00A14EF4"/>
    <w:rsid w:val="00A16A24"/>
    <w:rsid w:val="00A16AA7"/>
    <w:rsid w:val="00A2178F"/>
    <w:rsid w:val="00A2213D"/>
    <w:rsid w:val="00A22FCA"/>
    <w:rsid w:val="00A24F13"/>
    <w:rsid w:val="00A25945"/>
    <w:rsid w:val="00A26076"/>
    <w:rsid w:val="00A26149"/>
    <w:rsid w:val="00A26842"/>
    <w:rsid w:val="00A2761E"/>
    <w:rsid w:val="00A30400"/>
    <w:rsid w:val="00A32BC7"/>
    <w:rsid w:val="00A36497"/>
    <w:rsid w:val="00A367CE"/>
    <w:rsid w:val="00A36FE5"/>
    <w:rsid w:val="00A4150D"/>
    <w:rsid w:val="00A43CED"/>
    <w:rsid w:val="00A469EB"/>
    <w:rsid w:val="00A5364C"/>
    <w:rsid w:val="00A5445D"/>
    <w:rsid w:val="00A55896"/>
    <w:rsid w:val="00A566DF"/>
    <w:rsid w:val="00A5771C"/>
    <w:rsid w:val="00A602D7"/>
    <w:rsid w:val="00A6125D"/>
    <w:rsid w:val="00A613E1"/>
    <w:rsid w:val="00A62014"/>
    <w:rsid w:val="00A626A8"/>
    <w:rsid w:val="00A626FB"/>
    <w:rsid w:val="00A6275D"/>
    <w:rsid w:val="00A62DC6"/>
    <w:rsid w:val="00A62F98"/>
    <w:rsid w:val="00A64321"/>
    <w:rsid w:val="00A66480"/>
    <w:rsid w:val="00A66F59"/>
    <w:rsid w:val="00A7108C"/>
    <w:rsid w:val="00A72AB1"/>
    <w:rsid w:val="00A72C3E"/>
    <w:rsid w:val="00A72E06"/>
    <w:rsid w:val="00A7363E"/>
    <w:rsid w:val="00A7445A"/>
    <w:rsid w:val="00A74C0C"/>
    <w:rsid w:val="00A74E86"/>
    <w:rsid w:val="00A760FE"/>
    <w:rsid w:val="00A7614D"/>
    <w:rsid w:val="00A7704A"/>
    <w:rsid w:val="00A777AE"/>
    <w:rsid w:val="00A80ECF"/>
    <w:rsid w:val="00A82D9F"/>
    <w:rsid w:val="00A85DDF"/>
    <w:rsid w:val="00A87216"/>
    <w:rsid w:val="00A9080B"/>
    <w:rsid w:val="00A91512"/>
    <w:rsid w:val="00A93368"/>
    <w:rsid w:val="00A94357"/>
    <w:rsid w:val="00A94701"/>
    <w:rsid w:val="00A94BC9"/>
    <w:rsid w:val="00A96112"/>
    <w:rsid w:val="00A96302"/>
    <w:rsid w:val="00A96557"/>
    <w:rsid w:val="00A96C32"/>
    <w:rsid w:val="00A96E92"/>
    <w:rsid w:val="00A97A8B"/>
    <w:rsid w:val="00AA1FEC"/>
    <w:rsid w:val="00AA2340"/>
    <w:rsid w:val="00AA4DBB"/>
    <w:rsid w:val="00AA5A5D"/>
    <w:rsid w:val="00AA6954"/>
    <w:rsid w:val="00AA73B6"/>
    <w:rsid w:val="00AB0953"/>
    <w:rsid w:val="00AB2A16"/>
    <w:rsid w:val="00AB3EDE"/>
    <w:rsid w:val="00AB42E2"/>
    <w:rsid w:val="00AB484F"/>
    <w:rsid w:val="00AB6217"/>
    <w:rsid w:val="00AB687C"/>
    <w:rsid w:val="00AB6E48"/>
    <w:rsid w:val="00AB7145"/>
    <w:rsid w:val="00AC0523"/>
    <w:rsid w:val="00AC1609"/>
    <w:rsid w:val="00AC1CE6"/>
    <w:rsid w:val="00AC1DB0"/>
    <w:rsid w:val="00AC4783"/>
    <w:rsid w:val="00AC4938"/>
    <w:rsid w:val="00AC58E7"/>
    <w:rsid w:val="00AC64A3"/>
    <w:rsid w:val="00AC6A2D"/>
    <w:rsid w:val="00AD0741"/>
    <w:rsid w:val="00AD0B81"/>
    <w:rsid w:val="00AD1B0F"/>
    <w:rsid w:val="00AD30D1"/>
    <w:rsid w:val="00AD3296"/>
    <w:rsid w:val="00AD3E15"/>
    <w:rsid w:val="00AD4A75"/>
    <w:rsid w:val="00AD68FD"/>
    <w:rsid w:val="00AE0394"/>
    <w:rsid w:val="00AE2EDB"/>
    <w:rsid w:val="00AE46DC"/>
    <w:rsid w:val="00AE5460"/>
    <w:rsid w:val="00AE68CA"/>
    <w:rsid w:val="00AE69C7"/>
    <w:rsid w:val="00AF254C"/>
    <w:rsid w:val="00AF2712"/>
    <w:rsid w:val="00AF4C5D"/>
    <w:rsid w:val="00AF5561"/>
    <w:rsid w:val="00AF6AFC"/>
    <w:rsid w:val="00B01F37"/>
    <w:rsid w:val="00B02A3F"/>
    <w:rsid w:val="00B03568"/>
    <w:rsid w:val="00B05B30"/>
    <w:rsid w:val="00B07D43"/>
    <w:rsid w:val="00B07DD7"/>
    <w:rsid w:val="00B1214A"/>
    <w:rsid w:val="00B136B1"/>
    <w:rsid w:val="00B14E6B"/>
    <w:rsid w:val="00B15F33"/>
    <w:rsid w:val="00B20612"/>
    <w:rsid w:val="00B21247"/>
    <w:rsid w:val="00B227DD"/>
    <w:rsid w:val="00B22BBA"/>
    <w:rsid w:val="00B246E6"/>
    <w:rsid w:val="00B269CF"/>
    <w:rsid w:val="00B27D06"/>
    <w:rsid w:val="00B326EC"/>
    <w:rsid w:val="00B336B1"/>
    <w:rsid w:val="00B34ECF"/>
    <w:rsid w:val="00B3544B"/>
    <w:rsid w:val="00B36848"/>
    <w:rsid w:val="00B42E08"/>
    <w:rsid w:val="00B44DBB"/>
    <w:rsid w:val="00B514B5"/>
    <w:rsid w:val="00B537C5"/>
    <w:rsid w:val="00B54C88"/>
    <w:rsid w:val="00B55713"/>
    <w:rsid w:val="00B569D8"/>
    <w:rsid w:val="00B56EFD"/>
    <w:rsid w:val="00B574A6"/>
    <w:rsid w:val="00B57E2C"/>
    <w:rsid w:val="00B61543"/>
    <w:rsid w:val="00B6497F"/>
    <w:rsid w:val="00B659DA"/>
    <w:rsid w:val="00B71F84"/>
    <w:rsid w:val="00B7268F"/>
    <w:rsid w:val="00B738E2"/>
    <w:rsid w:val="00B73A61"/>
    <w:rsid w:val="00B741DA"/>
    <w:rsid w:val="00B77D0D"/>
    <w:rsid w:val="00B802B1"/>
    <w:rsid w:val="00B81268"/>
    <w:rsid w:val="00B81549"/>
    <w:rsid w:val="00B81743"/>
    <w:rsid w:val="00B81909"/>
    <w:rsid w:val="00B82DAB"/>
    <w:rsid w:val="00B82E41"/>
    <w:rsid w:val="00B83511"/>
    <w:rsid w:val="00B83986"/>
    <w:rsid w:val="00B8517D"/>
    <w:rsid w:val="00B86538"/>
    <w:rsid w:val="00B86676"/>
    <w:rsid w:val="00B86961"/>
    <w:rsid w:val="00B87DEF"/>
    <w:rsid w:val="00B91A4F"/>
    <w:rsid w:val="00B91E57"/>
    <w:rsid w:val="00B92094"/>
    <w:rsid w:val="00B92621"/>
    <w:rsid w:val="00B94D29"/>
    <w:rsid w:val="00B96570"/>
    <w:rsid w:val="00B977FF"/>
    <w:rsid w:val="00B97E60"/>
    <w:rsid w:val="00BA05A7"/>
    <w:rsid w:val="00BA1426"/>
    <w:rsid w:val="00BA2534"/>
    <w:rsid w:val="00BA2E61"/>
    <w:rsid w:val="00BA3E03"/>
    <w:rsid w:val="00BA45C6"/>
    <w:rsid w:val="00BA4A14"/>
    <w:rsid w:val="00BA52D1"/>
    <w:rsid w:val="00BA5A10"/>
    <w:rsid w:val="00BA5DB0"/>
    <w:rsid w:val="00BA68D7"/>
    <w:rsid w:val="00BA735F"/>
    <w:rsid w:val="00BB0690"/>
    <w:rsid w:val="00BB3079"/>
    <w:rsid w:val="00BB3A2A"/>
    <w:rsid w:val="00BC033F"/>
    <w:rsid w:val="00BC1578"/>
    <w:rsid w:val="00BC24E1"/>
    <w:rsid w:val="00BC3F56"/>
    <w:rsid w:val="00BC6018"/>
    <w:rsid w:val="00BC677C"/>
    <w:rsid w:val="00BD18E5"/>
    <w:rsid w:val="00BD2052"/>
    <w:rsid w:val="00BD4765"/>
    <w:rsid w:val="00BD4A9C"/>
    <w:rsid w:val="00BD4B9C"/>
    <w:rsid w:val="00BD5059"/>
    <w:rsid w:val="00BD5763"/>
    <w:rsid w:val="00BD619A"/>
    <w:rsid w:val="00BE19C7"/>
    <w:rsid w:val="00BE21B0"/>
    <w:rsid w:val="00BE26E7"/>
    <w:rsid w:val="00BE3663"/>
    <w:rsid w:val="00BE3BAE"/>
    <w:rsid w:val="00BE4908"/>
    <w:rsid w:val="00BE5D5B"/>
    <w:rsid w:val="00BE6A64"/>
    <w:rsid w:val="00BF0E00"/>
    <w:rsid w:val="00BF2E50"/>
    <w:rsid w:val="00BF49E5"/>
    <w:rsid w:val="00BF65B1"/>
    <w:rsid w:val="00BF6C2C"/>
    <w:rsid w:val="00C021DE"/>
    <w:rsid w:val="00C0351B"/>
    <w:rsid w:val="00C04FAD"/>
    <w:rsid w:val="00C05EE5"/>
    <w:rsid w:val="00C05F06"/>
    <w:rsid w:val="00C070EA"/>
    <w:rsid w:val="00C07A17"/>
    <w:rsid w:val="00C07BDB"/>
    <w:rsid w:val="00C12B16"/>
    <w:rsid w:val="00C12EDF"/>
    <w:rsid w:val="00C14668"/>
    <w:rsid w:val="00C15700"/>
    <w:rsid w:val="00C15BF2"/>
    <w:rsid w:val="00C17EDA"/>
    <w:rsid w:val="00C17F9D"/>
    <w:rsid w:val="00C22455"/>
    <w:rsid w:val="00C230EE"/>
    <w:rsid w:val="00C239CC"/>
    <w:rsid w:val="00C23C50"/>
    <w:rsid w:val="00C27068"/>
    <w:rsid w:val="00C27433"/>
    <w:rsid w:val="00C278E2"/>
    <w:rsid w:val="00C27D9E"/>
    <w:rsid w:val="00C315D2"/>
    <w:rsid w:val="00C333D4"/>
    <w:rsid w:val="00C335EC"/>
    <w:rsid w:val="00C3633A"/>
    <w:rsid w:val="00C37002"/>
    <w:rsid w:val="00C3751B"/>
    <w:rsid w:val="00C37573"/>
    <w:rsid w:val="00C377AB"/>
    <w:rsid w:val="00C37857"/>
    <w:rsid w:val="00C4018B"/>
    <w:rsid w:val="00C42FCD"/>
    <w:rsid w:val="00C45332"/>
    <w:rsid w:val="00C46FA0"/>
    <w:rsid w:val="00C52B15"/>
    <w:rsid w:val="00C5321E"/>
    <w:rsid w:val="00C5354B"/>
    <w:rsid w:val="00C55467"/>
    <w:rsid w:val="00C55A85"/>
    <w:rsid w:val="00C55CCF"/>
    <w:rsid w:val="00C56418"/>
    <w:rsid w:val="00C57524"/>
    <w:rsid w:val="00C602DA"/>
    <w:rsid w:val="00C606C1"/>
    <w:rsid w:val="00C60D09"/>
    <w:rsid w:val="00C61BFF"/>
    <w:rsid w:val="00C6332D"/>
    <w:rsid w:val="00C64F84"/>
    <w:rsid w:val="00C65208"/>
    <w:rsid w:val="00C65505"/>
    <w:rsid w:val="00C6580D"/>
    <w:rsid w:val="00C661F6"/>
    <w:rsid w:val="00C712D9"/>
    <w:rsid w:val="00C721BE"/>
    <w:rsid w:val="00C72847"/>
    <w:rsid w:val="00C72B3D"/>
    <w:rsid w:val="00C73FA6"/>
    <w:rsid w:val="00C750F0"/>
    <w:rsid w:val="00C75374"/>
    <w:rsid w:val="00C76710"/>
    <w:rsid w:val="00C804AE"/>
    <w:rsid w:val="00C80CF2"/>
    <w:rsid w:val="00C81419"/>
    <w:rsid w:val="00C82976"/>
    <w:rsid w:val="00C83C58"/>
    <w:rsid w:val="00C91D67"/>
    <w:rsid w:val="00C921B4"/>
    <w:rsid w:val="00C93330"/>
    <w:rsid w:val="00C93684"/>
    <w:rsid w:val="00C94B7A"/>
    <w:rsid w:val="00C96097"/>
    <w:rsid w:val="00C97DEC"/>
    <w:rsid w:val="00CA0850"/>
    <w:rsid w:val="00CA0DC8"/>
    <w:rsid w:val="00CA28BE"/>
    <w:rsid w:val="00CA481A"/>
    <w:rsid w:val="00CA64EA"/>
    <w:rsid w:val="00CB0A4E"/>
    <w:rsid w:val="00CB24CC"/>
    <w:rsid w:val="00CB2B5B"/>
    <w:rsid w:val="00CB322C"/>
    <w:rsid w:val="00CB4C66"/>
    <w:rsid w:val="00CB701D"/>
    <w:rsid w:val="00CB70EF"/>
    <w:rsid w:val="00CB8C20"/>
    <w:rsid w:val="00CC1594"/>
    <w:rsid w:val="00CC192C"/>
    <w:rsid w:val="00CC2535"/>
    <w:rsid w:val="00CC25F0"/>
    <w:rsid w:val="00CC2ABA"/>
    <w:rsid w:val="00CC37A9"/>
    <w:rsid w:val="00CC3F6F"/>
    <w:rsid w:val="00CC671D"/>
    <w:rsid w:val="00CD03F0"/>
    <w:rsid w:val="00CD0907"/>
    <w:rsid w:val="00CD2330"/>
    <w:rsid w:val="00CD5C9C"/>
    <w:rsid w:val="00CE0345"/>
    <w:rsid w:val="00CE293B"/>
    <w:rsid w:val="00CE4C71"/>
    <w:rsid w:val="00CE53EF"/>
    <w:rsid w:val="00CE5658"/>
    <w:rsid w:val="00CE56F1"/>
    <w:rsid w:val="00CF4EFD"/>
    <w:rsid w:val="00CF533E"/>
    <w:rsid w:val="00D01397"/>
    <w:rsid w:val="00D013B6"/>
    <w:rsid w:val="00D01EB6"/>
    <w:rsid w:val="00D04AAD"/>
    <w:rsid w:val="00D06133"/>
    <w:rsid w:val="00D107A2"/>
    <w:rsid w:val="00D1247F"/>
    <w:rsid w:val="00D12720"/>
    <w:rsid w:val="00D12A2F"/>
    <w:rsid w:val="00D14658"/>
    <w:rsid w:val="00D14A13"/>
    <w:rsid w:val="00D15DB4"/>
    <w:rsid w:val="00D16687"/>
    <w:rsid w:val="00D17844"/>
    <w:rsid w:val="00D20828"/>
    <w:rsid w:val="00D238B7"/>
    <w:rsid w:val="00D23C6C"/>
    <w:rsid w:val="00D23CC9"/>
    <w:rsid w:val="00D24C80"/>
    <w:rsid w:val="00D24E11"/>
    <w:rsid w:val="00D26E08"/>
    <w:rsid w:val="00D31CA1"/>
    <w:rsid w:val="00D31EA1"/>
    <w:rsid w:val="00D343B6"/>
    <w:rsid w:val="00D35057"/>
    <w:rsid w:val="00D35CA4"/>
    <w:rsid w:val="00D40E0B"/>
    <w:rsid w:val="00D40EDA"/>
    <w:rsid w:val="00D421C5"/>
    <w:rsid w:val="00D42CDA"/>
    <w:rsid w:val="00D43849"/>
    <w:rsid w:val="00D44095"/>
    <w:rsid w:val="00D4682A"/>
    <w:rsid w:val="00D523BC"/>
    <w:rsid w:val="00D525B4"/>
    <w:rsid w:val="00D53D16"/>
    <w:rsid w:val="00D5471F"/>
    <w:rsid w:val="00D603A3"/>
    <w:rsid w:val="00D621FE"/>
    <w:rsid w:val="00D6339B"/>
    <w:rsid w:val="00D67116"/>
    <w:rsid w:val="00D67536"/>
    <w:rsid w:val="00D71649"/>
    <w:rsid w:val="00D71898"/>
    <w:rsid w:val="00D718CC"/>
    <w:rsid w:val="00D763F6"/>
    <w:rsid w:val="00D769FB"/>
    <w:rsid w:val="00D76B37"/>
    <w:rsid w:val="00D772C7"/>
    <w:rsid w:val="00D77719"/>
    <w:rsid w:val="00D80E79"/>
    <w:rsid w:val="00D811E6"/>
    <w:rsid w:val="00D84D0D"/>
    <w:rsid w:val="00D86EAD"/>
    <w:rsid w:val="00D90D0C"/>
    <w:rsid w:val="00D90D9F"/>
    <w:rsid w:val="00D920B9"/>
    <w:rsid w:val="00D944F9"/>
    <w:rsid w:val="00D964A9"/>
    <w:rsid w:val="00D965D7"/>
    <w:rsid w:val="00DA094F"/>
    <w:rsid w:val="00DA112E"/>
    <w:rsid w:val="00DA1CE0"/>
    <w:rsid w:val="00DA2ACC"/>
    <w:rsid w:val="00DA3583"/>
    <w:rsid w:val="00DA4786"/>
    <w:rsid w:val="00DA4A3B"/>
    <w:rsid w:val="00DA4CC3"/>
    <w:rsid w:val="00DA5392"/>
    <w:rsid w:val="00DA66AD"/>
    <w:rsid w:val="00DA66D2"/>
    <w:rsid w:val="00DB76B6"/>
    <w:rsid w:val="00DC1D99"/>
    <w:rsid w:val="00DC5E48"/>
    <w:rsid w:val="00DD1658"/>
    <w:rsid w:val="00DD1B7E"/>
    <w:rsid w:val="00DD1D86"/>
    <w:rsid w:val="00DD3A92"/>
    <w:rsid w:val="00DD4CBE"/>
    <w:rsid w:val="00DD502C"/>
    <w:rsid w:val="00DE047F"/>
    <w:rsid w:val="00DE0898"/>
    <w:rsid w:val="00DE67F9"/>
    <w:rsid w:val="00DE752A"/>
    <w:rsid w:val="00DE779E"/>
    <w:rsid w:val="00DE7FA4"/>
    <w:rsid w:val="00DF1566"/>
    <w:rsid w:val="00DF15DB"/>
    <w:rsid w:val="00DF4719"/>
    <w:rsid w:val="00DF4B58"/>
    <w:rsid w:val="00DF5181"/>
    <w:rsid w:val="00DF6722"/>
    <w:rsid w:val="00DF6F81"/>
    <w:rsid w:val="00DF7438"/>
    <w:rsid w:val="00E03A57"/>
    <w:rsid w:val="00E04DED"/>
    <w:rsid w:val="00E04FFA"/>
    <w:rsid w:val="00E0589B"/>
    <w:rsid w:val="00E05B9D"/>
    <w:rsid w:val="00E0688B"/>
    <w:rsid w:val="00E06EA9"/>
    <w:rsid w:val="00E07333"/>
    <w:rsid w:val="00E13624"/>
    <w:rsid w:val="00E13B4E"/>
    <w:rsid w:val="00E13E7B"/>
    <w:rsid w:val="00E14C9B"/>
    <w:rsid w:val="00E16568"/>
    <w:rsid w:val="00E22765"/>
    <w:rsid w:val="00E23A1C"/>
    <w:rsid w:val="00E23C9B"/>
    <w:rsid w:val="00E2453B"/>
    <w:rsid w:val="00E25185"/>
    <w:rsid w:val="00E25EC2"/>
    <w:rsid w:val="00E3106D"/>
    <w:rsid w:val="00E34567"/>
    <w:rsid w:val="00E40F26"/>
    <w:rsid w:val="00E418EA"/>
    <w:rsid w:val="00E4196E"/>
    <w:rsid w:val="00E42C27"/>
    <w:rsid w:val="00E43448"/>
    <w:rsid w:val="00E4344E"/>
    <w:rsid w:val="00E44641"/>
    <w:rsid w:val="00E44FE8"/>
    <w:rsid w:val="00E45062"/>
    <w:rsid w:val="00E46B74"/>
    <w:rsid w:val="00E46BEC"/>
    <w:rsid w:val="00E46C8D"/>
    <w:rsid w:val="00E46FA8"/>
    <w:rsid w:val="00E47A06"/>
    <w:rsid w:val="00E50E37"/>
    <w:rsid w:val="00E51ECC"/>
    <w:rsid w:val="00E522A5"/>
    <w:rsid w:val="00E5345F"/>
    <w:rsid w:val="00E5366D"/>
    <w:rsid w:val="00E54A17"/>
    <w:rsid w:val="00E5722D"/>
    <w:rsid w:val="00E60B9A"/>
    <w:rsid w:val="00E61613"/>
    <w:rsid w:val="00E62A31"/>
    <w:rsid w:val="00E6436A"/>
    <w:rsid w:val="00E6796C"/>
    <w:rsid w:val="00E72AA6"/>
    <w:rsid w:val="00E732B7"/>
    <w:rsid w:val="00E7549F"/>
    <w:rsid w:val="00E758D9"/>
    <w:rsid w:val="00E75AD4"/>
    <w:rsid w:val="00E769A3"/>
    <w:rsid w:val="00E76E06"/>
    <w:rsid w:val="00E7739F"/>
    <w:rsid w:val="00E77F16"/>
    <w:rsid w:val="00E83054"/>
    <w:rsid w:val="00E839DD"/>
    <w:rsid w:val="00E85254"/>
    <w:rsid w:val="00E85993"/>
    <w:rsid w:val="00E85CD3"/>
    <w:rsid w:val="00E8775C"/>
    <w:rsid w:val="00E903E8"/>
    <w:rsid w:val="00E92BEF"/>
    <w:rsid w:val="00E94155"/>
    <w:rsid w:val="00E941D3"/>
    <w:rsid w:val="00E94B36"/>
    <w:rsid w:val="00E97A6E"/>
    <w:rsid w:val="00E97D72"/>
    <w:rsid w:val="00EA1019"/>
    <w:rsid w:val="00EA1BC3"/>
    <w:rsid w:val="00EA1F59"/>
    <w:rsid w:val="00EA4704"/>
    <w:rsid w:val="00EA4719"/>
    <w:rsid w:val="00EA5FB9"/>
    <w:rsid w:val="00EA67E3"/>
    <w:rsid w:val="00EA6E3F"/>
    <w:rsid w:val="00EB22F6"/>
    <w:rsid w:val="00EB2339"/>
    <w:rsid w:val="00EB2365"/>
    <w:rsid w:val="00EB2BD4"/>
    <w:rsid w:val="00EB4508"/>
    <w:rsid w:val="00EB4BC7"/>
    <w:rsid w:val="00EB4BF9"/>
    <w:rsid w:val="00EB696C"/>
    <w:rsid w:val="00EB712A"/>
    <w:rsid w:val="00EC3AEB"/>
    <w:rsid w:val="00EC4230"/>
    <w:rsid w:val="00EC6A75"/>
    <w:rsid w:val="00ED047B"/>
    <w:rsid w:val="00ED1999"/>
    <w:rsid w:val="00ED291E"/>
    <w:rsid w:val="00ED2B4A"/>
    <w:rsid w:val="00ED4792"/>
    <w:rsid w:val="00ED48CD"/>
    <w:rsid w:val="00ED53D1"/>
    <w:rsid w:val="00ED6D19"/>
    <w:rsid w:val="00EE0B1B"/>
    <w:rsid w:val="00EE2137"/>
    <w:rsid w:val="00EE2A17"/>
    <w:rsid w:val="00EE2E18"/>
    <w:rsid w:val="00EE45F8"/>
    <w:rsid w:val="00EE487F"/>
    <w:rsid w:val="00EE54E8"/>
    <w:rsid w:val="00EF05C9"/>
    <w:rsid w:val="00EF05D7"/>
    <w:rsid w:val="00EF0B63"/>
    <w:rsid w:val="00EF1CE6"/>
    <w:rsid w:val="00EF2997"/>
    <w:rsid w:val="00EF3037"/>
    <w:rsid w:val="00EF5918"/>
    <w:rsid w:val="00F01B64"/>
    <w:rsid w:val="00F02386"/>
    <w:rsid w:val="00F0398E"/>
    <w:rsid w:val="00F041B2"/>
    <w:rsid w:val="00F05BE2"/>
    <w:rsid w:val="00F05DF0"/>
    <w:rsid w:val="00F069A3"/>
    <w:rsid w:val="00F07D70"/>
    <w:rsid w:val="00F12122"/>
    <w:rsid w:val="00F12A5A"/>
    <w:rsid w:val="00F17CDF"/>
    <w:rsid w:val="00F20AF6"/>
    <w:rsid w:val="00F211A1"/>
    <w:rsid w:val="00F23350"/>
    <w:rsid w:val="00F24746"/>
    <w:rsid w:val="00F2541F"/>
    <w:rsid w:val="00F3214F"/>
    <w:rsid w:val="00F35780"/>
    <w:rsid w:val="00F35B92"/>
    <w:rsid w:val="00F35BA9"/>
    <w:rsid w:val="00F362F1"/>
    <w:rsid w:val="00F3641A"/>
    <w:rsid w:val="00F37D24"/>
    <w:rsid w:val="00F413DC"/>
    <w:rsid w:val="00F4276E"/>
    <w:rsid w:val="00F42839"/>
    <w:rsid w:val="00F43053"/>
    <w:rsid w:val="00F4398A"/>
    <w:rsid w:val="00F43BC5"/>
    <w:rsid w:val="00F444E8"/>
    <w:rsid w:val="00F452C2"/>
    <w:rsid w:val="00F47BBE"/>
    <w:rsid w:val="00F500AE"/>
    <w:rsid w:val="00F51CB2"/>
    <w:rsid w:val="00F53A87"/>
    <w:rsid w:val="00F54A87"/>
    <w:rsid w:val="00F5559A"/>
    <w:rsid w:val="00F55641"/>
    <w:rsid w:val="00F5771D"/>
    <w:rsid w:val="00F57AC8"/>
    <w:rsid w:val="00F604CF"/>
    <w:rsid w:val="00F61A90"/>
    <w:rsid w:val="00F61F70"/>
    <w:rsid w:val="00F626E9"/>
    <w:rsid w:val="00F62BFF"/>
    <w:rsid w:val="00F63D5B"/>
    <w:rsid w:val="00F67D82"/>
    <w:rsid w:val="00F708ED"/>
    <w:rsid w:val="00F709EB"/>
    <w:rsid w:val="00F71AB3"/>
    <w:rsid w:val="00F720EC"/>
    <w:rsid w:val="00F73E36"/>
    <w:rsid w:val="00F74D8A"/>
    <w:rsid w:val="00F802FE"/>
    <w:rsid w:val="00F818D6"/>
    <w:rsid w:val="00F841EE"/>
    <w:rsid w:val="00F85C0E"/>
    <w:rsid w:val="00F85CF7"/>
    <w:rsid w:val="00F85EA5"/>
    <w:rsid w:val="00F85EA9"/>
    <w:rsid w:val="00F92075"/>
    <w:rsid w:val="00F94CC5"/>
    <w:rsid w:val="00F96215"/>
    <w:rsid w:val="00F96292"/>
    <w:rsid w:val="00FA2BDE"/>
    <w:rsid w:val="00FA3CA1"/>
    <w:rsid w:val="00FB025E"/>
    <w:rsid w:val="00FB27A6"/>
    <w:rsid w:val="00FB4248"/>
    <w:rsid w:val="00FB4C4B"/>
    <w:rsid w:val="00FB5D76"/>
    <w:rsid w:val="00FB6D3E"/>
    <w:rsid w:val="00FB7D30"/>
    <w:rsid w:val="00FC012A"/>
    <w:rsid w:val="00FC103F"/>
    <w:rsid w:val="00FC285E"/>
    <w:rsid w:val="00FC4760"/>
    <w:rsid w:val="00FC5281"/>
    <w:rsid w:val="00FC60EF"/>
    <w:rsid w:val="00FC6969"/>
    <w:rsid w:val="00FC7945"/>
    <w:rsid w:val="00FD0086"/>
    <w:rsid w:val="00FD0703"/>
    <w:rsid w:val="00FD10C9"/>
    <w:rsid w:val="00FD3370"/>
    <w:rsid w:val="00FD6362"/>
    <w:rsid w:val="00FD781E"/>
    <w:rsid w:val="00FD7DEF"/>
    <w:rsid w:val="00FD7EF5"/>
    <w:rsid w:val="00FE0EFD"/>
    <w:rsid w:val="00FE1C4A"/>
    <w:rsid w:val="00FE1FF6"/>
    <w:rsid w:val="00FE59BD"/>
    <w:rsid w:val="00FE7C6A"/>
    <w:rsid w:val="00FF30F1"/>
    <w:rsid w:val="00FF494C"/>
    <w:rsid w:val="00FF4A01"/>
    <w:rsid w:val="00FF50A4"/>
    <w:rsid w:val="00FF5777"/>
    <w:rsid w:val="00FF6669"/>
    <w:rsid w:val="00FF74F5"/>
    <w:rsid w:val="035437FE"/>
    <w:rsid w:val="06E06C1E"/>
    <w:rsid w:val="07154A31"/>
    <w:rsid w:val="2371E54B"/>
    <w:rsid w:val="2AEBBC93"/>
    <w:rsid w:val="5207552F"/>
    <w:rsid w:val="64AD4F3A"/>
    <w:rsid w:val="67DF4E2F"/>
    <w:rsid w:val="6970BE6F"/>
    <w:rsid w:val="6ACD9922"/>
    <w:rsid w:val="74512412"/>
    <w:rsid w:val="7514CD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C4FC"/>
  <w15:chartTrackingRefBased/>
  <w15:docId w15:val="{3C4005DB-9D41-4BBA-9C85-184D8E06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E5"/>
  </w:style>
  <w:style w:type="paragraph" w:styleId="Heading1">
    <w:name w:val="heading 1"/>
    <w:basedOn w:val="Normal"/>
    <w:next w:val="Normal"/>
    <w:link w:val="Heading1Char"/>
    <w:uiPriority w:val="9"/>
    <w:qFormat/>
    <w:rsid w:val="00F3578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46E0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C37A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5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AD4"/>
  </w:style>
  <w:style w:type="paragraph" w:styleId="Footer">
    <w:name w:val="footer"/>
    <w:basedOn w:val="Normal"/>
    <w:link w:val="FooterChar"/>
    <w:uiPriority w:val="99"/>
    <w:unhideWhenUsed/>
    <w:rsid w:val="00E75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AD4"/>
  </w:style>
  <w:style w:type="table" w:styleId="TableGrid">
    <w:name w:val="Table Grid"/>
    <w:basedOn w:val="TableNormal"/>
    <w:uiPriority w:val="39"/>
    <w:rsid w:val="00D67116"/>
    <w:pPr>
      <w:spacing w:after="0" w:line="240" w:lineRule="auto"/>
    </w:pPr>
    <w:tblPr/>
  </w:style>
  <w:style w:type="character" w:customStyle="1" w:styleId="Heading1Char">
    <w:name w:val="Heading 1 Char"/>
    <w:basedOn w:val="DefaultParagraphFont"/>
    <w:link w:val="Heading1"/>
    <w:uiPriority w:val="9"/>
    <w:rsid w:val="00F3578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F35780"/>
    <w:pPr>
      <w:spacing w:line="259" w:lineRule="auto"/>
      <w:outlineLvl w:val="9"/>
    </w:pPr>
    <w:rPr>
      <w:kern w:val="0"/>
      <w14:ligatures w14:val="none"/>
    </w:rPr>
  </w:style>
  <w:style w:type="character" w:customStyle="1" w:styleId="Heading2Char">
    <w:name w:val="Heading 2 Char"/>
    <w:basedOn w:val="DefaultParagraphFont"/>
    <w:link w:val="Heading2"/>
    <w:uiPriority w:val="9"/>
    <w:rsid w:val="00046E06"/>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200C5F"/>
    <w:pPr>
      <w:spacing w:after="100"/>
    </w:pPr>
  </w:style>
  <w:style w:type="paragraph" w:styleId="TOC2">
    <w:name w:val="toc 2"/>
    <w:basedOn w:val="Normal"/>
    <w:next w:val="Normal"/>
    <w:autoRedefine/>
    <w:uiPriority w:val="39"/>
    <w:unhideWhenUsed/>
    <w:rsid w:val="00200C5F"/>
    <w:pPr>
      <w:spacing w:after="100"/>
      <w:ind w:left="240"/>
    </w:pPr>
  </w:style>
  <w:style w:type="character" w:styleId="Hyperlink">
    <w:name w:val="Hyperlink"/>
    <w:basedOn w:val="DefaultParagraphFont"/>
    <w:uiPriority w:val="99"/>
    <w:unhideWhenUsed/>
    <w:rsid w:val="003E2DB2"/>
    <w:rPr>
      <w:rFonts w:ascii="Calibri" w:hAnsi="Calibri"/>
      <w:color w:val="215E99" w:themeColor="text2" w:themeTint="BF"/>
      <w:sz w:val="24"/>
      <w:u w:val="single"/>
    </w:rPr>
  </w:style>
  <w:style w:type="paragraph" w:styleId="ListParagraph">
    <w:name w:val="List Paragraph"/>
    <w:basedOn w:val="Normal"/>
    <w:uiPriority w:val="34"/>
    <w:qFormat/>
    <w:rsid w:val="00E522A5"/>
    <w:pPr>
      <w:ind w:left="720"/>
      <w:contextualSpacing/>
    </w:pPr>
  </w:style>
  <w:style w:type="paragraph" w:customStyle="1" w:styleId="template">
    <w:name w:val="template"/>
    <w:basedOn w:val="Normal"/>
    <w:rsid w:val="00F211A1"/>
    <w:pPr>
      <w:spacing w:after="0" w:line="240" w:lineRule="exact"/>
    </w:pPr>
    <w:rPr>
      <w:rFonts w:ascii="Arial" w:eastAsia="Times New Roman" w:hAnsi="Arial" w:cs="Times New Roman"/>
      <w:i/>
      <w:kern w:val="0"/>
      <w:sz w:val="22"/>
      <w:szCs w:val="20"/>
      <w14:ligatures w14:val="none"/>
    </w:rPr>
  </w:style>
  <w:style w:type="character" w:customStyle="1" w:styleId="Heading3Char">
    <w:name w:val="Heading 3 Char"/>
    <w:basedOn w:val="DefaultParagraphFont"/>
    <w:link w:val="Heading3"/>
    <w:uiPriority w:val="9"/>
    <w:semiHidden/>
    <w:rsid w:val="00CC37A9"/>
    <w:rPr>
      <w:rFonts w:asciiTheme="majorHAnsi" w:eastAsiaTheme="majorEastAsia" w:hAnsiTheme="majorHAnsi" w:cstheme="majorBidi"/>
      <w:color w:val="0A2F40" w:themeColor="accent1" w:themeShade="7F"/>
    </w:rPr>
  </w:style>
  <w:style w:type="table" w:customStyle="1" w:styleId="GridTable6Colorful1">
    <w:name w:val="Grid Table 6 Colorful1"/>
    <w:basedOn w:val="TableNormal"/>
    <w:uiPriority w:val="51"/>
    <w:rsid w:val="00CC37A9"/>
    <w:pPr>
      <w:spacing w:after="0" w:line="240" w:lineRule="auto"/>
    </w:pPr>
    <w:rPr>
      <w:color w:val="000000" w:themeColor="text1"/>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basedOn w:val="Normal"/>
    <w:rsid w:val="00CC37A9"/>
    <w:pPr>
      <w:autoSpaceDE w:val="0"/>
      <w:autoSpaceDN w:val="0"/>
      <w:spacing w:after="0" w:line="240" w:lineRule="auto"/>
    </w:pPr>
    <w:rPr>
      <w:rFonts w:ascii="Times New Roman" w:hAnsi="Times New Roman" w:cs="Times New Roman"/>
      <w:color w:val="000000"/>
      <w:kern w:val="0"/>
      <w14:ligatures w14:val="none"/>
    </w:rPr>
  </w:style>
  <w:style w:type="character" w:styleId="UnresolvedMention">
    <w:name w:val="Unresolved Mention"/>
    <w:basedOn w:val="DefaultParagraphFont"/>
    <w:uiPriority w:val="99"/>
    <w:semiHidden/>
    <w:unhideWhenUsed/>
    <w:rsid w:val="007C6861"/>
    <w:rPr>
      <w:color w:val="605E5C"/>
      <w:shd w:val="clear" w:color="auto" w:fill="E1DFDD"/>
    </w:rPr>
  </w:style>
  <w:style w:type="character" w:styleId="FollowedHyperlink">
    <w:name w:val="FollowedHyperlink"/>
    <w:basedOn w:val="DefaultParagraphFont"/>
    <w:uiPriority w:val="99"/>
    <w:semiHidden/>
    <w:unhideWhenUsed/>
    <w:rsid w:val="0041423B"/>
    <w:rPr>
      <w:color w:val="96607D" w:themeColor="followedHyperlink"/>
      <w:u w:val="single"/>
    </w:rPr>
  </w:style>
  <w:style w:type="paragraph" w:styleId="NormalWeb">
    <w:name w:val="Normal (Web)"/>
    <w:basedOn w:val="Normal"/>
    <w:uiPriority w:val="99"/>
    <w:semiHidden/>
    <w:unhideWhenUsed/>
    <w:rsid w:val="00990BA2"/>
    <w:rPr>
      <w:rFonts w:ascii="Times New Roman" w:hAnsi="Times New Roman" w:cs="Times New Roman"/>
    </w:rPr>
  </w:style>
  <w:style w:type="table" w:styleId="TableGridLight">
    <w:name w:val="Grid Table Light"/>
    <w:basedOn w:val="TableNormal"/>
    <w:uiPriority w:val="40"/>
    <w:rsid w:val="00391F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8317">
      <w:bodyDiv w:val="1"/>
      <w:marLeft w:val="0"/>
      <w:marRight w:val="0"/>
      <w:marTop w:val="0"/>
      <w:marBottom w:val="0"/>
      <w:divBdr>
        <w:top w:val="none" w:sz="0" w:space="0" w:color="auto"/>
        <w:left w:val="none" w:sz="0" w:space="0" w:color="auto"/>
        <w:bottom w:val="none" w:sz="0" w:space="0" w:color="auto"/>
        <w:right w:val="none" w:sz="0" w:space="0" w:color="auto"/>
      </w:divBdr>
    </w:div>
    <w:div w:id="113984789">
      <w:bodyDiv w:val="1"/>
      <w:marLeft w:val="0"/>
      <w:marRight w:val="0"/>
      <w:marTop w:val="0"/>
      <w:marBottom w:val="0"/>
      <w:divBdr>
        <w:top w:val="none" w:sz="0" w:space="0" w:color="auto"/>
        <w:left w:val="none" w:sz="0" w:space="0" w:color="auto"/>
        <w:bottom w:val="none" w:sz="0" w:space="0" w:color="auto"/>
        <w:right w:val="none" w:sz="0" w:space="0" w:color="auto"/>
      </w:divBdr>
    </w:div>
    <w:div w:id="135026545">
      <w:bodyDiv w:val="1"/>
      <w:marLeft w:val="0"/>
      <w:marRight w:val="0"/>
      <w:marTop w:val="0"/>
      <w:marBottom w:val="0"/>
      <w:divBdr>
        <w:top w:val="none" w:sz="0" w:space="0" w:color="auto"/>
        <w:left w:val="none" w:sz="0" w:space="0" w:color="auto"/>
        <w:bottom w:val="none" w:sz="0" w:space="0" w:color="auto"/>
        <w:right w:val="none" w:sz="0" w:space="0" w:color="auto"/>
      </w:divBdr>
    </w:div>
    <w:div w:id="213928969">
      <w:bodyDiv w:val="1"/>
      <w:marLeft w:val="0"/>
      <w:marRight w:val="0"/>
      <w:marTop w:val="0"/>
      <w:marBottom w:val="0"/>
      <w:divBdr>
        <w:top w:val="none" w:sz="0" w:space="0" w:color="auto"/>
        <w:left w:val="none" w:sz="0" w:space="0" w:color="auto"/>
        <w:bottom w:val="none" w:sz="0" w:space="0" w:color="auto"/>
        <w:right w:val="none" w:sz="0" w:space="0" w:color="auto"/>
      </w:divBdr>
    </w:div>
    <w:div w:id="246231736">
      <w:bodyDiv w:val="1"/>
      <w:marLeft w:val="0"/>
      <w:marRight w:val="0"/>
      <w:marTop w:val="0"/>
      <w:marBottom w:val="0"/>
      <w:divBdr>
        <w:top w:val="none" w:sz="0" w:space="0" w:color="auto"/>
        <w:left w:val="none" w:sz="0" w:space="0" w:color="auto"/>
        <w:bottom w:val="none" w:sz="0" w:space="0" w:color="auto"/>
        <w:right w:val="none" w:sz="0" w:space="0" w:color="auto"/>
      </w:divBdr>
    </w:div>
    <w:div w:id="248272445">
      <w:bodyDiv w:val="1"/>
      <w:marLeft w:val="0"/>
      <w:marRight w:val="0"/>
      <w:marTop w:val="0"/>
      <w:marBottom w:val="0"/>
      <w:divBdr>
        <w:top w:val="none" w:sz="0" w:space="0" w:color="auto"/>
        <w:left w:val="none" w:sz="0" w:space="0" w:color="auto"/>
        <w:bottom w:val="none" w:sz="0" w:space="0" w:color="auto"/>
        <w:right w:val="none" w:sz="0" w:space="0" w:color="auto"/>
      </w:divBdr>
    </w:div>
    <w:div w:id="300693372">
      <w:bodyDiv w:val="1"/>
      <w:marLeft w:val="0"/>
      <w:marRight w:val="0"/>
      <w:marTop w:val="0"/>
      <w:marBottom w:val="0"/>
      <w:divBdr>
        <w:top w:val="none" w:sz="0" w:space="0" w:color="auto"/>
        <w:left w:val="none" w:sz="0" w:space="0" w:color="auto"/>
        <w:bottom w:val="none" w:sz="0" w:space="0" w:color="auto"/>
        <w:right w:val="none" w:sz="0" w:space="0" w:color="auto"/>
      </w:divBdr>
    </w:div>
    <w:div w:id="370766651">
      <w:bodyDiv w:val="1"/>
      <w:marLeft w:val="0"/>
      <w:marRight w:val="0"/>
      <w:marTop w:val="0"/>
      <w:marBottom w:val="0"/>
      <w:divBdr>
        <w:top w:val="none" w:sz="0" w:space="0" w:color="auto"/>
        <w:left w:val="none" w:sz="0" w:space="0" w:color="auto"/>
        <w:bottom w:val="none" w:sz="0" w:space="0" w:color="auto"/>
        <w:right w:val="none" w:sz="0" w:space="0" w:color="auto"/>
      </w:divBdr>
    </w:div>
    <w:div w:id="475608324">
      <w:bodyDiv w:val="1"/>
      <w:marLeft w:val="0"/>
      <w:marRight w:val="0"/>
      <w:marTop w:val="0"/>
      <w:marBottom w:val="0"/>
      <w:divBdr>
        <w:top w:val="none" w:sz="0" w:space="0" w:color="auto"/>
        <w:left w:val="none" w:sz="0" w:space="0" w:color="auto"/>
        <w:bottom w:val="none" w:sz="0" w:space="0" w:color="auto"/>
        <w:right w:val="none" w:sz="0" w:space="0" w:color="auto"/>
      </w:divBdr>
    </w:div>
    <w:div w:id="489909698">
      <w:bodyDiv w:val="1"/>
      <w:marLeft w:val="0"/>
      <w:marRight w:val="0"/>
      <w:marTop w:val="0"/>
      <w:marBottom w:val="0"/>
      <w:divBdr>
        <w:top w:val="none" w:sz="0" w:space="0" w:color="auto"/>
        <w:left w:val="none" w:sz="0" w:space="0" w:color="auto"/>
        <w:bottom w:val="none" w:sz="0" w:space="0" w:color="auto"/>
        <w:right w:val="none" w:sz="0" w:space="0" w:color="auto"/>
      </w:divBdr>
    </w:div>
    <w:div w:id="557517074">
      <w:bodyDiv w:val="1"/>
      <w:marLeft w:val="0"/>
      <w:marRight w:val="0"/>
      <w:marTop w:val="0"/>
      <w:marBottom w:val="0"/>
      <w:divBdr>
        <w:top w:val="none" w:sz="0" w:space="0" w:color="auto"/>
        <w:left w:val="none" w:sz="0" w:space="0" w:color="auto"/>
        <w:bottom w:val="none" w:sz="0" w:space="0" w:color="auto"/>
        <w:right w:val="none" w:sz="0" w:space="0" w:color="auto"/>
      </w:divBdr>
    </w:div>
    <w:div w:id="633751052">
      <w:bodyDiv w:val="1"/>
      <w:marLeft w:val="0"/>
      <w:marRight w:val="0"/>
      <w:marTop w:val="0"/>
      <w:marBottom w:val="0"/>
      <w:divBdr>
        <w:top w:val="none" w:sz="0" w:space="0" w:color="auto"/>
        <w:left w:val="none" w:sz="0" w:space="0" w:color="auto"/>
        <w:bottom w:val="none" w:sz="0" w:space="0" w:color="auto"/>
        <w:right w:val="none" w:sz="0" w:space="0" w:color="auto"/>
      </w:divBdr>
    </w:div>
    <w:div w:id="671761088">
      <w:bodyDiv w:val="1"/>
      <w:marLeft w:val="0"/>
      <w:marRight w:val="0"/>
      <w:marTop w:val="0"/>
      <w:marBottom w:val="0"/>
      <w:divBdr>
        <w:top w:val="none" w:sz="0" w:space="0" w:color="auto"/>
        <w:left w:val="none" w:sz="0" w:space="0" w:color="auto"/>
        <w:bottom w:val="none" w:sz="0" w:space="0" w:color="auto"/>
        <w:right w:val="none" w:sz="0" w:space="0" w:color="auto"/>
      </w:divBdr>
    </w:div>
    <w:div w:id="710232762">
      <w:bodyDiv w:val="1"/>
      <w:marLeft w:val="0"/>
      <w:marRight w:val="0"/>
      <w:marTop w:val="0"/>
      <w:marBottom w:val="0"/>
      <w:divBdr>
        <w:top w:val="none" w:sz="0" w:space="0" w:color="auto"/>
        <w:left w:val="none" w:sz="0" w:space="0" w:color="auto"/>
        <w:bottom w:val="none" w:sz="0" w:space="0" w:color="auto"/>
        <w:right w:val="none" w:sz="0" w:space="0" w:color="auto"/>
      </w:divBdr>
    </w:div>
    <w:div w:id="782844075">
      <w:bodyDiv w:val="1"/>
      <w:marLeft w:val="0"/>
      <w:marRight w:val="0"/>
      <w:marTop w:val="0"/>
      <w:marBottom w:val="0"/>
      <w:divBdr>
        <w:top w:val="none" w:sz="0" w:space="0" w:color="auto"/>
        <w:left w:val="none" w:sz="0" w:space="0" w:color="auto"/>
        <w:bottom w:val="none" w:sz="0" w:space="0" w:color="auto"/>
        <w:right w:val="none" w:sz="0" w:space="0" w:color="auto"/>
      </w:divBdr>
    </w:div>
    <w:div w:id="942421512">
      <w:bodyDiv w:val="1"/>
      <w:marLeft w:val="0"/>
      <w:marRight w:val="0"/>
      <w:marTop w:val="0"/>
      <w:marBottom w:val="0"/>
      <w:divBdr>
        <w:top w:val="none" w:sz="0" w:space="0" w:color="auto"/>
        <w:left w:val="none" w:sz="0" w:space="0" w:color="auto"/>
        <w:bottom w:val="none" w:sz="0" w:space="0" w:color="auto"/>
        <w:right w:val="none" w:sz="0" w:space="0" w:color="auto"/>
      </w:divBdr>
    </w:div>
    <w:div w:id="1019820785">
      <w:bodyDiv w:val="1"/>
      <w:marLeft w:val="0"/>
      <w:marRight w:val="0"/>
      <w:marTop w:val="0"/>
      <w:marBottom w:val="0"/>
      <w:divBdr>
        <w:top w:val="none" w:sz="0" w:space="0" w:color="auto"/>
        <w:left w:val="none" w:sz="0" w:space="0" w:color="auto"/>
        <w:bottom w:val="none" w:sz="0" w:space="0" w:color="auto"/>
        <w:right w:val="none" w:sz="0" w:space="0" w:color="auto"/>
      </w:divBdr>
    </w:div>
    <w:div w:id="1024399228">
      <w:bodyDiv w:val="1"/>
      <w:marLeft w:val="0"/>
      <w:marRight w:val="0"/>
      <w:marTop w:val="0"/>
      <w:marBottom w:val="0"/>
      <w:divBdr>
        <w:top w:val="none" w:sz="0" w:space="0" w:color="auto"/>
        <w:left w:val="none" w:sz="0" w:space="0" w:color="auto"/>
        <w:bottom w:val="none" w:sz="0" w:space="0" w:color="auto"/>
        <w:right w:val="none" w:sz="0" w:space="0" w:color="auto"/>
      </w:divBdr>
    </w:div>
    <w:div w:id="1086144988">
      <w:bodyDiv w:val="1"/>
      <w:marLeft w:val="0"/>
      <w:marRight w:val="0"/>
      <w:marTop w:val="0"/>
      <w:marBottom w:val="0"/>
      <w:divBdr>
        <w:top w:val="none" w:sz="0" w:space="0" w:color="auto"/>
        <w:left w:val="none" w:sz="0" w:space="0" w:color="auto"/>
        <w:bottom w:val="none" w:sz="0" w:space="0" w:color="auto"/>
        <w:right w:val="none" w:sz="0" w:space="0" w:color="auto"/>
      </w:divBdr>
    </w:div>
    <w:div w:id="1184595589">
      <w:bodyDiv w:val="1"/>
      <w:marLeft w:val="0"/>
      <w:marRight w:val="0"/>
      <w:marTop w:val="0"/>
      <w:marBottom w:val="0"/>
      <w:divBdr>
        <w:top w:val="none" w:sz="0" w:space="0" w:color="auto"/>
        <w:left w:val="none" w:sz="0" w:space="0" w:color="auto"/>
        <w:bottom w:val="none" w:sz="0" w:space="0" w:color="auto"/>
        <w:right w:val="none" w:sz="0" w:space="0" w:color="auto"/>
      </w:divBdr>
    </w:div>
    <w:div w:id="1187020004">
      <w:bodyDiv w:val="1"/>
      <w:marLeft w:val="0"/>
      <w:marRight w:val="0"/>
      <w:marTop w:val="0"/>
      <w:marBottom w:val="0"/>
      <w:divBdr>
        <w:top w:val="none" w:sz="0" w:space="0" w:color="auto"/>
        <w:left w:val="none" w:sz="0" w:space="0" w:color="auto"/>
        <w:bottom w:val="none" w:sz="0" w:space="0" w:color="auto"/>
        <w:right w:val="none" w:sz="0" w:space="0" w:color="auto"/>
      </w:divBdr>
    </w:div>
    <w:div w:id="1227448440">
      <w:bodyDiv w:val="1"/>
      <w:marLeft w:val="0"/>
      <w:marRight w:val="0"/>
      <w:marTop w:val="0"/>
      <w:marBottom w:val="0"/>
      <w:divBdr>
        <w:top w:val="none" w:sz="0" w:space="0" w:color="auto"/>
        <w:left w:val="none" w:sz="0" w:space="0" w:color="auto"/>
        <w:bottom w:val="none" w:sz="0" w:space="0" w:color="auto"/>
        <w:right w:val="none" w:sz="0" w:space="0" w:color="auto"/>
      </w:divBdr>
    </w:div>
    <w:div w:id="1289553380">
      <w:bodyDiv w:val="1"/>
      <w:marLeft w:val="0"/>
      <w:marRight w:val="0"/>
      <w:marTop w:val="0"/>
      <w:marBottom w:val="0"/>
      <w:divBdr>
        <w:top w:val="none" w:sz="0" w:space="0" w:color="auto"/>
        <w:left w:val="none" w:sz="0" w:space="0" w:color="auto"/>
        <w:bottom w:val="none" w:sz="0" w:space="0" w:color="auto"/>
        <w:right w:val="none" w:sz="0" w:space="0" w:color="auto"/>
      </w:divBdr>
    </w:div>
    <w:div w:id="1362366686">
      <w:bodyDiv w:val="1"/>
      <w:marLeft w:val="0"/>
      <w:marRight w:val="0"/>
      <w:marTop w:val="0"/>
      <w:marBottom w:val="0"/>
      <w:divBdr>
        <w:top w:val="none" w:sz="0" w:space="0" w:color="auto"/>
        <w:left w:val="none" w:sz="0" w:space="0" w:color="auto"/>
        <w:bottom w:val="none" w:sz="0" w:space="0" w:color="auto"/>
        <w:right w:val="none" w:sz="0" w:space="0" w:color="auto"/>
      </w:divBdr>
    </w:div>
    <w:div w:id="1398473649">
      <w:bodyDiv w:val="1"/>
      <w:marLeft w:val="0"/>
      <w:marRight w:val="0"/>
      <w:marTop w:val="0"/>
      <w:marBottom w:val="0"/>
      <w:divBdr>
        <w:top w:val="none" w:sz="0" w:space="0" w:color="auto"/>
        <w:left w:val="none" w:sz="0" w:space="0" w:color="auto"/>
        <w:bottom w:val="none" w:sz="0" w:space="0" w:color="auto"/>
        <w:right w:val="none" w:sz="0" w:space="0" w:color="auto"/>
      </w:divBdr>
    </w:div>
    <w:div w:id="1545211665">
      <w:bodyDiv w:val="1"/>
      <w:marLeft w:val="0"/>
      <w:marRight w:val="0"/>
      <w:marTop w:val="0"/>
      <w:marBottom w:val="0"/>
      <w:divBdr>
        <w:top w:val="none" w:sz="0" w:space="0" w:color="auto"/>
        <w:left w:val="none" w:sz="0" w:space="0" w:color="auto"/>
        <w:bottom w:val="none" w:sz="0" w:space="0" w:color="auto"/>
        <w:right w:val="none" w:sz="0" w:space="0" w:color="auto"/>
      </w:divBdr>
    </w:div>
    <w:div w:id="1584026103">
      <w:bodyDiv w:val="1"/>
      <w:marLeft w:val="0"/>
      <w:marRight w:val="0"/>
      <w:marTop w:val="0"/>
      <w:marBottom w:val="0"/>
      <w:divBdr>
        <w:top w:val="none" w:sz="0" w:space="0" w:color="auto"/>
        <w:left w:val="none" w:sz="0" w:space="0" w:color="auto"/>
        <w:bottom w:val="none" w:sz="0" w:space="0" w:color="auto"/>
        <w:right w:val="none" w:sz="0" w:space="0" w:color="auto"/>
      </w:divBdr>
    </w:div>
    <w:div w:id="1616516967">
      <w:bodyDiv w:val="1"/>
      <w:marLeft w:val="0"/>
      <w:marRight w:val="0"/>
      <w:marTop w:val="0"/>
      <w:marBottom w:val="0"/>
      <w:divBdr>
        <w:top w:val="none" w:sz="0" w:space="0" w:color="auto"/>
        <w:left w:val="none" w:sz="0" w:space="0" w:color="auto"/>
        <w:bottom w:val="none" w:sz="0" w:space="0" w:color="auto"/>
        <w:right w:val="none" w:sz="0" w:space="0" w:color="auto"/>
      </w:divBdr>
    </w:div>
    <w:div w:id="1645306328">
      <w:bodyDiv w:val="1"/>
      <w:marLeft w:val="0"/>
      <w:marRight w:val="0"/>
      <w:marTop w:val="0"/>
      <w:marBottom w:val="0"/>
      <w:divBdr>
        <w:top w:val="none" w:sz="0" w:space="0" w:color="auto"/>
        <w:left w:val="none" w:sz="0" w:space="0" w:color="auto"/>
        <w:bottom w:val="none" w:sz="0" w:space="0" w:color="auto"/>
        <w:right w:val="none" w:sz="0" w:space="0" w:color="auto"/>
      </w:divBdr>
    </w:div>
    <w:div w:id="1675377757">
      <w:bodyDiv w:val="1"/>
      <w:marLeft w:val="0"/>
      <w:marRight w:val="0"/>
      <w:marTop w:val="0"/>
      <w:marBottom w:val="0"/>
      <w:divBdr>
        <w:top w:val="none" w:sz="0" w:space="0" w:color="auto"/>
        <w:left w:val="none" w:sz="0" w:space="0" w:color="auto"/>
        <w:bottom w:val="none" w:sz="0" w:space="0" w:color="auto"/>
        <w:right w:val="none" w:sz="0" w:space="0" w:color="auto"/>
      </w:divBdr>
    </w:div>
    <w:div w:id="1688211345">
      <w:bodyDiv w:val="1"/>
      <w:marLeft w:val="0"/>
      <w:marRight w:val="0"/>
      <w:marTop w:val="0"/>
      <w:marBottom w:val="0"/>
      <w:divBdr>
        <w:top w:val="none" w:sz="0" w:space="0" w:color="auto"/>
        <w:left w:val="none" w:sz="0" w:space="0" w:color="auto"/>
        <w:bottom w:val="none" w:sz="0" w:space="0" w:color="auto"/>
        <w:right w:val="none" w:sz="0" w:space="0" w:color="auto"/>
      </w:divBdr>
    </w:div>
    <w:div w:id="1704598327">
      <w:bodyDiv w:val="1"/>
      <w:marLeft w:val="0"/>
      <w:marRight w:val="0"/>
      <w:marTop w:val="0"/>
      <w:marBottom w:val="0"/>
      <w:divBdr>
        <w:top w:val="none" w:sz="0" w:space="0" w:color="auto"/>
        <w:left w:val="none" w:sz="0" w:space="0" w:color="auto"/>
        <w:bottom w:val="none" w:sz="0" w:space="0" w:color="auto"/>
        <w:right w:val="none" w:sz="0" w:space="0" w:color="auto"/>
      </w:divBdr>
    </w:div>
    <w:div w:id="1801528307">
      <w:bodyDiv w:val="1"/>
      <w:marLeft w:val="0"/>
      <w:marRight w:val="0"/>
      <w:marTop w:val="0"/>
      <w:marBottom w:val="0"/>
      <w:divBdr>
        <w:top w:val="none" w:sz="0" w:space="0" w:color="auto"/>
        <w:left w:val="none" w:sz="0" w:space="0" w:color="auto"/>
        <w:bottom w:val="none" w:sz="0" w:space="0" w:color="auto"/>
        <w:right w:val="none" w:sz="0" w:space="0" w:color="auto"/>
      </w:divBdr>
    </w:div>
    <w:div w:id="1864320340">
      <w:bodyDiv w:val="1"/>
      <w:marLeft w:val="0"/>
      <w:marRight w:val="0"/>
      <w:marTop w:val="0"/>
      <w:marBottom w:val="0"/>
      <w:divBdr>
        <w:top w:val="none" w:sz="0" w:space="0" w:color="auto"/>
        <w:left w:val="none" w:sz="0" w:space="0" w:color="auto"/>
        <w:bottom w:val="none" w:sz="0" w:space="0" w:color="auto"/>
        <w:right w:val="none" w:sz="0" w:space="0" w:color="auto"/>
      </w:divBdr>
    </w:div>
    <w:div w:id="1910116995">
      <w:bodyDiv w:val="1"/>
      <w:marLeft w:val="0"/>
      <w:marRight w:val="0"/>
      <w:marTop w:val="0"/>
      <w:marBottom w:val="0"/>
      <w:divBdr>
        <w:top w:val="none" w:sz="0" w:space="0" w:color="auto"/>
        <w:left w:val="none" w:sz="0" w:space="0" w:color="auto"/>
        <w:bottom w:val="none" w:sz="0" w:space="0" w:color="auto"/>
        <w:right w:val="none" w:sz="0" w:space="0" w:color="auto"/>
      </w:divBdr>
    </w:div>
    <w:div w:id="1910117954">
      <w:bodyDiv w:val="1"/>
      <w:marLeft w:val="0"/>
      <w:marRight w:val="0"/>
      <w:marTop w:val="0"/>
      <w:marBottom w:val="0"/>
      <w:divBdr>
        <w:top w:val="none" w:sz="0" w:space="0" w:color="auto"/>
        <w:left w:val="none" w:sz="0" w:space="0" w:color="auto"/>
        <w:bottom w:val="none" w:sz="0" w:space="0" w:color="auto"/>
        <w:right w:val="none" w:sz="0" w:space="0" w:color="auto"/>
      </w:divBdr>
    </w:div>
    <w:div w:id="1919363662">
      <w:bodyDiv w:val="1"/>
      <w:marLeft w:val="0"/>
      <w:marRight w:val="0"/>
      <w:marTop w:val="0"/>
      <w:marBottom w:val="0"/>
      <w:divBdr>
        <w:top w:val="none" w:sz="0" w:space="0" w:color="auto"/>
        <w:left w:val="none" w:sz="0" w:space="0" w:color="auto"/>
        <w:bottom w:val="none" w:sz="0" w:space="0" w:color="auto"/>
        <w:right w:val="none" w:sz="0" w:space="0" w:color="auto"/>
      </w:divBdr>
    </w:div>
    <w:div w:id="1989625828">
      <w:bodyDiv w:val="1"/>
      <w:marLeft w:val="0"/>
      <w:marRight w:val="0"/>
      <w:marTop w:val="0"/>
      <w:marBottom w:val="0"/>
      <w:divBdr>
        <w:top w:val="none" w:sz="0" w:space="0" w:color="auto"/>
        <w:left w:val="none" w:sz="0" w:space="0" w:color="auto"/>
        <w:bottom w:val="none" w:sz="0" w:space="0" w:color="auto"/>
        <w:right w:val="none" w:sz="0" w:space="0" w:color="auto"/>
      </w:divBdr>
    </w:div>
    <w:div w:id="2012217407">
      <w:bodyDiv w:val="1"/>
      <w:marLeft w:val="0"/>
      <w:marRight w:val="0"/>
      <w:marTop w:val="0"/>
      <w:marBottom w:val="0"/>
      <w:divBdr>
        <w:top w:val="none" w:sz="0" w:space="0" w:color="auto"/>
        <w:left w:val="none" w:sz="0" w:space="0" w:color="auto"/>
        <w:bottom w:val="none" w:sz="0" w:space="0" w:color="auto"/>
        <w:right w:val="none" w:sz="0" w:space="0" w:color="auto"/>
      </w:divBdr>
    </w:div>
    <w:div w:id="2026859083">
      <w:bodyDiv w:val="1"/>
      <w:marLeft w:val="0"/>
      <w:marRight w:val="0"/>
      <w:marTop w:val="0"/>
      <w:marBottom w:val="0"/>
      <w:divBdr>
        <w:top w:val="none" w:sz="0" w:space="0" w:color="auto"/>
        <w:left w:val="none" w:sz="0" w:space="0" w:color="auto"/>
        <w:bottom w:val="none" w:sz="0" w:space="0" w:color="auto"/>
        <w:right w:val="none" w:sz="0" w:space="0" w:color="auto"/>
      </w:divBdr>
    </w:div>
    <w:div w:id="2034652796">
      <w:bodyDiv w:val="1"/>
      <w:marLeft w:val="0"/>
      <w:marRight w:val="0"/>
      <w:marTop w:val="0"/>
      <w:marBottom w:val="0"/>
      <w:divBdr>
        <w:top w:val="none" w:sz="0" w:space="0" w:color="auto"/>
        <w:left w:val="none" w:sz="0" w:space="0" w:color="auto"/>
        <w:bottom w:val="none" w:sz="0" w:space="0" w:color="auto"/>
        <w:right w:val="none" w:sz="0" w:space="0" w:color="auto"/>
      </w:divBdr>
    </w:div>
    <w:div w:id="2072850194">
      <w:bodyDiv w:val="1"/>
      <w:marLeft w:val="0"/>
      <w:marRight w:val="0"/>
      <w:marTop w:val="0"/>
      <w:marBottom w:val="0"/>
      <w:divBdr>
        <w:top w:val="none" w:sz="0" w:space="0" w:color="auto"/>
        <w:left w:val="none" w:sz="0" w:space="0" w:color="auto"/>
        <w:bottom w:val="none" w:sz="0" w:space="0" w:color="auto"/>
        <w:right w:val="none" w:sz="0" w:space="0" w:color="auto"/>
      </w:divBdr>
    </w:div>
    <w:div w:id="2084643694">
      <w:bodyDiv w:val="1"/>
      <w:marLeft w:val="0"/>
      <w:marRight w:val="0"/>
      <w:marTop w:val="0"/>
      <w:marBottom w:val="0"/>
      <w:divBdr>
        <w:top w:val="none" w:sz="0" w:space="0" w:color="auto"/>
        <w:left w:val="none" w:sz="0" w:space="0" w:color="auto"/>
        <w:bottom w:val="none" w:sz="0" w:space="0" w:color="auto"/>
        <w:right w:val="none" w:sz="0" w:space="0" w:color="auto"/>
      </w:divBdr>
    </w:div>
    <w:div w:id="212522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pxloop.fnf.com/Account/Login?ReturnUrl=%2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E3AC61F08F8C418647400642A07F96" ma:contentTypeVersion="7" ma:contentTypeDescription="Create a new document." ma:contentTypeScope="" ma:versionID="11fa0bd4e4db85b2ff71840230dea217">
  <xsd:schema xmlns:xsd="http://www.w3.org/2001/XMLSchema" xmlns:xs="http://www.w3.org/2001/XMLSchema" xmlns:p="http://schemas.microsoft.com/office/2006/metadata/properties" xmlns:ns2="38484eff-961e-4c09-92c1-710aa696c0d1" targetNamespace="http://schemas.microsoft.com/office/2006/metadata/properties" ma:root="true" ma:fieldsID="682ee85cc42bb9c45c5eb1806ed42a05" ns2:_="">
    <xsd:import namespace="38484eff-961e-4c09-92c1-710aa696c0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84eff-961e-4c09-92c1-710aa696c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D7FF72-8B2A-421D-AF85-B9A13D1291FB}">
  <ds:schemaRefs>
    <ds:schemaRef ds:uri="http://schemas.microsoft.com/sharepoint/v3/contenttype/forms"/>
  </ds:schemaRefs>
</ds:datastoreItem>
</file>

<file path=customXml/itemProps2.xml><?xml version="1.0" encoding="utf-8"?>
<ds:datastoreItem xmlns:ds="http://schemas.openxmlformats.org/officeDocument/2006/customXml" ds:itemID="{D7F4641E-1DF3-4871-A650-CE2537A391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2E2945-22EF-45FB-B81A-714326E35A7D}">
  <ds:schemaRefs>
    <ds:schemaRef ds:uri="http://schemas.openxmlformats.org/officeDocument/2006/bibliography"/>
  </ds:schemaRefs>
</ds:datastoreItem>
</file>

<file path=customXml/itemProps4.xml><?xml version="1.0" encoding="utf-8"?>
<ds:datastoreItem xmlns:ds="http://schemas.openxmlformats.org/officeDocument/2006/customXml" ds:itemID="{F656FB1B-DB5F-4191-990E-7E59B5B77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484eff-961e-4c09-92c1-710aa696c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13</Pages>
  <Words>2318</Words>
  <Characters>13028</Characters>
  <Application>Microsoft Office Word</Application>
  <DocSecurity>0</DocSecurity>
  <Lines>488</Lines>
  <Paragraphs>331</Paragraphs>
  <ScaleCrop>false</ScaleCrop>
  <Company>Fidelity National Financial</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C, Prabodha</dc:creator>
  <cp:keywords/>
  <dc:description/>
  <cp:lastModifiedBy>H C, Prabodha</cp:lastModifiedBy>
  <cp:revision>68</cp:revision>
  <dcterms:created xsi:type="dcterms:W3CDTF">2026-03-11T06:14:00Z</dcterms:created>
  <dcterms:modified xsi:type="dcterms:W3CDTF">2026-03-24T11:07:00Z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0x01010075E3AC61F08F8C418647400642A07F96</vt:lpwstr>
  </property>
</Properties>
</file>