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  <w:jc w:val="center"/>
      </w:pPr>
      <w:r>
        <w:rPr>
          <w:rFonts w:ascii="Arial" w:hAnsi="Arial"/>
          <w:b/>
          <w:color w:val="102C57"/>
          <w:sz w:val="34"/>
        </w:rPr>
        <w:t>PARROW SKILLS</w:t>
        <w:br/>
      </w:r>
      <w:r>
        <w:rPr>
          <w:rFonts w:ascii="Arial" w:hAnsi="Arial"/>
          <w:color w:val="5A5A5A"/>
          <w:sz w:val="17"/>
        </w:rPr>
        <w:t>1-1386-B, BC Colony, Pamidi, Ananthapur, Andhra Pradesh - 515775, India</w:t>
        <w:br/>
        <w:t>Email: tameemansarkhan@gmail.com  |  Mobile: +91 8008081298</w:t>
        <w:br/>
        <w:t>MSME / Udyam Registration No: UDYAM-AP-01-0034849</w:t>
      </w:r>
    </w:p>
    <w:p>
      <w:pPr>
        <w:spacing w:before="40" w:after="120"/>
        <w:pBdr>
          <w:bottom w:val="single" w:sz="10" w:space="1" w:color="102C57"/>
        </w:pBdr>
      </w:pPr>
    </w:p>
    <w:p>
      <w:pPr>
        <w:spacing w:after="120" w:before="0"/>
        <w:jc w:val="center"/>
      </w:pPr>
      <w:r>
        <w:rPr>
          <w:rFonts w:ascii="Arial" w:hAnsi="Arial"/>
          <w:b/>
          <w:color w:val="102C57"/>
          <w:sz w:val="22"/>
          <w:u w:val="single"/>
        </w:rPr>
        <w:t>MUTUAL BRAND AUTHORIZATION &amp; DISTRIBUTION AGREEMENT</w:t>
      </w:r>
    </w:p>
    <w:p>
      <w:pPr>
        <w:spacing w:after="80" w:before="0" w:line="252" w:lineRule="auto"/>
      </w:pPr>
      <w:r>
        <w:rPr>
          <w:b/>
          <w:sz w:val="18"/>
        </w:rPr>
        <w:t>Effective Date: 29th August 2026   |   Appeal Case Ref: [5-6786000041693]</w:t>
        <w:br/>
      </w:r>
      <w:r>
        <w:rPr>
          <w:rFonts w:ascii="Arial" w:hAnsi="Arial"/>
          <w:sz w:val="18"/>
        </w:rPr>
        <w:t>To: Google Play App Review &amp; Policy Team, Google LLC</w:t>
      </w:r>
    </w:p>
    <w:p>
      <w:pPr>
        <w:spacing w:after="80" w:before="0" w:line="252" w:lineRule="auto"/>
      </w:pPr>
      <w:r>
        <w:rPr>
          <w:rFonts w:ascii="Arial" w:hAnsi="Arial"/>
        </w:rPr>
        <w:t>This Agreement is entered into between:</w:t>
        <w:br/>
      </w:r>
      <w:r>
        <w:rPr>
          <w:b/>
          <w:sz w:val="17"/>
        </w:rPr>
        <w:t xml:space="preserve">1. FIRST PARTY (Brand &amp; Content Owner): </w:t>
      </w:r>
      <w:r>
        <w:rPr>
          <w:sz w:val="17"/>
        </w:rPr>
        <w:t>PARROW SKILLS (Udyam Reg. No: UDYAM-AP-01-0034849), represented by its Proprietor, Tameem Ansar Khan, having its registered office at 1-1386-B, BC Colony, Pamidi, Ananthapur, Andhra Pradesh - 515775.</w:t>
        <w:br/>
      </w:r>
      <w:r>
        <w:rPr>
          <w:b/>
          <w:sz w:val="17"/>
        </w:rPr>
        <w:t xml:space="preserve">2. SECOND PARTY (Authorized Developer): </w:t>
      </w:r>
      <w:r>
        <w:rPr>
          <w:sz w:val="17"/>
        </w:rPr>
        <w:t>Premium Business (CODTECH IT SOLUTIONS), Google Play Developer Email: codtechitsolutions@gmail.com.</w:t>
        <w:br/>
      </w:r>
    </w:p>
    <w:p>
      <w:pPr>
        <w:spacing w:after="40" w:before="0" w:line="252" w:lineRule="auto"/>
        <w:ind w:left="216"/>
      </w:pPr>
      <w:r>
        <w:rPr>
          <w:rFonts w:ascii="Arial" w:hAnsi="Arial"/>
          <w:b/>
          <w:sz w:val="17"/>
        </w:rPr>
        <w:t xml:space="preserve">1. Grant of License &amp; Authorization: </w:t>
      </w:r>
      <w:r>
        <w:rPr>
          <w:rFonts w:ascii="Arial" w:hAnsi="Arial"/>
          <w:sz w:val="17"/>
        </w:rPr>
        <w:t>The First Party hereby grants the Second Party the full legal authorization and license to develop, upload, manage, publish, and distribute the official mobile application titled "ParrowSkills" (Package ID: com.parrowskills.app) on the Google Play Store.</w:t>
      </w:r>
    </w:p>
    <w:p>
      <w:pPr>
        <w:spacing w:after="40" w:before="0" w:line="252" w:lineRule="auto"/>
        <w:ind w:left="216"/>
      </w:pPr>
      <w:r>
        <w:rPr>
          <w:rFonts w:ascii="Arial" w:hAnsi="Arial"/>
          <w:b/>
          <w:sz w:val="17"/>
        </w:rPr>
        <w:t xml:space="preserve">2. Use of Brand Assets &amp; Logos: </w:t>
      </w:r>
      <w:r>
        <w:rPr>
          <w:rFonts w:ascii="Arial" w:hAnsi="Arial"/>
          <w:sz w:val="17"/>
        </w:rPr>
        <w:t>The First Party confirms that the Second Party is fully authorized to use all associated brand names, trademarks, logos, icons, descriptions, and media assets belonging to "ParrowSkills" on Google Play.</w:t>
      </w:r>
    </w:p>
    <w:p>
      <w:pPr>
        <w:spacing w:after="40" w:before="0" w:line="252" w:lineRule="auto"/>
        <w:ind w:left="216"/>
      </w:pPr>
      <w:r>
        <w:rPr>
          <w:rFonts w:ascii="Arial" w:hAnsi="Arial"/>
          <w:b/>
          <w:sz w:val="17"/>
        </w:rPr>
        <w:t xml:space="preserve">3. Mutual Consent &amp; Acceptance: </w:t>
      </w:r>
      <w:r>
        <w:rPr>
          <w:rFonts w:ascii="Arial" w:hAnsi="Arial"/>
          <w:sz w:val="17"/>
        </w:rPr>
        <w:t>Both Parties mutually agree and confirm that this publishing relationship is legitimate, legally binding, and authorized by both entities.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20" w:before="20"/>
            </w:pPr>
            <w:r>
              <w:rPr>
                <w:b/>
                <w:sz w:val="16"/>
              </w:rPr>
              <w:t>App Title &amp; Package Name</w:t>
            </w:r>
          </w:p>
        </w:tc>
        <w:tc>
          <w:tcPr>
            <w:tcW w:type="dxa" w:w="61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20" w:before="20"/>
            </w:pPr>
            <w:r>
              <w:rPr>
                <w:b/>
                <w:color w:val="102C57"/>
                <w:sz w:val="16"/>
              </w:rPr>
              <w:t>ParrowSkills (com.parrowskills.app)</w:t>
            </w:r>
          </w:p>
        </w:tc>
      </w:tr>
      <w:tr>
        <w:tc>
          <w:tcPr>
            <w:tcW w:type="dxa" w:w="374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20" w:before="20"/>
            </w:pPr>
            <w:r>
              <w:rPr>
                <w:b/>
                <w:sz w:val="16"/>
              </w:rPr>
              <w:t>Brand Owner Entity (Licensor)</w:t>
            </w:r>
          </w:p>
        </w:tc>
        <w:tc>
          <w:tcPr>
            <w:tcW w:type="dxa" w:w="61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20" w:before="20"/>
            </w:pPr>
            <w:r>
              <w:rPr>
                <w:b/>
                <w:color w:val="102C57"/>
                <w:sz w:val="16"/>
              </w:rPr>
              <w:t>PARROW SKILLS (MSME: UDYAM-AP-01-0034849)</w:t>
            </w:r>
          </w:p>
        </w:tc>
      </w:tr>
      <w:tr>
        <w:tc>
          <w:tcPr>
            <w:tcW w:type="dxa" w:w="374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20" w:before="20"/>
            </w:pPr>
            <w:r>
              <w:rPr>
                <w:b/>
                <w:sz w:val="16"/>
              </w:rPr>
              <w:t>Authorized Developer Account</w:t>
            </w:r>
          </w:p>
        </w:tc>
        <w:tc>
          <w:tcPr>
            <w:tcW w:type="dxa" w:w="61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20" w:before="20"/>
            </w:pPr>
            <w:r>
              <w:rPr>
                <w:b/>
                <w:color w:val="102C57"/>
                <w:sz w:val="16"/>
              </w:rPr>
              <w:t>Premium Business</w:t>
            </w:r>
          </w:p>
        </w:tc>
      </w:tr>
      <w:tr>
        <w:tc>
          <w:tcPr>
            <w:tcW w:type="dxa" w:w="374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20" w:before="20"/>
            </w:pPr>
            <w:r>
              <w:rPr>
                <w:b/>
                <w:sz w:val="16"/>
              </w:rPr>
              <w:t>Developer Account Email</w:t>
            </w:r>
          </w:p>
        </w:tc>
        <w:tc>
          <w:tcPr>
            <w:tcW w:type="dxa" w:w="61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after="20" w:before="20"/>
            </w:pPr>
            <w:r>
              <w:rPr>
                <w:b/>
                <w:color w:val="102C57"/>
                <w:sz w:val="16"/>
              </w:rPr>
              <w:t>codtechitsolutions@gmail.com</w:t>
            </w:r>
          </w:p>
        </w:tc>
      </w:tr>
    </w:tbl>
    <w:p>
      <w:pPr>
        <w:spacing w:before="60" w:after="80"/>
      </w:pPr>
      <w:r>
        <w:rPr>
          <w:i/>
          <w:color w:val="505050"/>
          <w:sz w:val="16"/>
        </w:rPr>
        <w:t>Enclosures: 1. MSME / Udyam Certificate (UDYAM-AP-01-0034849) | 2. Government Photo ID of Brand Owner.</w:t>
      </w:r>
    </w:p>
    <w:p>
      <w:pPr>
        <w:spacing w:before="40" w:after="40"/>
      </w:pPr>
      <w:r>
        <w:rPr>
          <w:b/>
          <w:color w:val="102C57"/>
          <w:sz w:val="17"/>
        </w:rPr>
        <w:t>IN WITNESS WHEREOF, BOTH PARTIES HAVE EXECUTED THIS AGREEMENT: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96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after="0" w:before="0"/>
            </w:pPr>
            <w:r>
              <w:rPr>
                <w:b/>
                <w:sz w:val="16"/>
              </w:rPr>
              <w:t>FIRST PARTY (Brand Owner):</w:t>
              <w:br/>
            </w:r>
            <w:r>
              <w:rPr>
                <w:sz w:val="16"/>
              </w:rPr>
              <w:t>For PARROW SKILLS</w:t>
              <w:br/>
              <w:br/>
              <w:br/>
            </w:r>
            <w:r>
              <w:rPr>
                <w:sz w:val="16"/>
              </w:rPr>
              <w:t>___________________________________</w:t>
              <w:br/>
            </w:r>
            <w:r>
              <w:rPr>
                <w:b/>
                <w:sz w:val="16"/>
              </w:rPr>
              <w:t>Signature: Tameem Ansar Khan</w:t>
              <w:br/>
            </w:r>
            <w:r>
              <w:rPr>
                <w:sz w:val="16"/>
              </w:rPr>
              <w:t>Title: Proprietor / Brand Owner</w:t>
              <w:br/>
              <w:t>Mobile: +91 8008081298</w:t>
              <w:br/>
              <w:t>Email: tameemansarkhan@gmail.com</w:t>
            </w:r>
          </w:p>
        </w:tc>
        <w:tc>
          <w:tcPr>
            <w:tcW w:type="dxa" w:w="496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after="0" w:before="0"/>
            </w:pPr>
            <w:r>
              <w:rPr>
                <w:b/>
                <w:sz w:val="16"/>
              </w:rPr>
              <w:t>SECOND PARTY (Developer):</w:t>
              <w:br/>
            </w:r>
            <w:r>
              <w:rPr>
                <w:sz w:val="16"/>
              </w:rPr>
              <w:t>For Premium Business</w:t>
              <w:br/>
              <w:br/>
              <w:br/>
            </w:r>
            <w:r>
              <w:rPr>
                <w:sz w:val="16"/>
              </w:rPr>
              <w:t>___________________________________</w:t>
              <w:br/>
            </w:r>
            <w:r>
              <w:rPr>
                <w:b/>
                <w:sz w:val="16"/>
              </w:rPr>
              <w:t>Signature: Authorized Signatory</w:t>
              <w:br/>
            </w:r>
            <w:r>
              <w:rPr>
                <w:sz w:val="16"/>
              </w:rPr>
              <w:t>Title: Lead Developer / Account Owner</w:t>
              <w:br/>
              <w:t>Developer Email: codtechitsolutions@gmail.com</w:t>
            </w:r>
          </w:p>
        </w:tc>
      </w:tr>
    </w:tbl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