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9503327" w:displacedByCustomXml="next"/>
    <w:sdt>
      <w:sdtPr>
        <w:rPr>
          <w:rFonts w:ascii="Times New Roman" w:eastAsia="Times New Roman" w:hAnsi="Times New Roman" w:cs="Times New Roman"/>
          <w:b w:val="0"/>
          <w:bCs w:val="0"/>
          <w:color w:val="auto"/>
          <w:lang w:eastAsia="en-US"/>
        </w:rPr>
        <w:id w:val="-2031945407"/>
        <w:docPartObj>
          <w:docPartGallery w:val="Table of Contents"/>
          <w:docPartUnique/>
        </w:docPartObj>
      </w:sdtPr>
      <w:sdtEndPr>
        <w:rPr>
          <w:noProof/>
        </w:rPr>
      </w:sdtEndPr>
      <w:sdtContent>
        <w:p w:rsidR="00707697" w:rsidRPr="004B5D97" w:rsidRDefault="00D5416D" w:rsidP="00730A41">
          <w:pPr>
            <w:pStyle w:val="TOCHeading"/>
          </w:pPr>
          <w:r w:rsidRPr="004B5D97">
            <w:rPr>
              <w:rFonts w:eastAsia="Times New Roman"/>
              <w:lang w:eastAsia="en-US"/>
            </w:rPr>
            <w:t>List of</w:t>
          </w:r>
          <w:r w:rsidRPr="004B5D97">
            <w:t xml:space="preserve"> </w:t>
          </w:r>
          <w:r w:rsidR="00707697" w:rsidRPr="004B5D97">
            <w:t>Contents</w:t>
          </w:r>
        </w:p>
        <w:p w:rsidR="00730A41" w:rsidRDefault="00707697">
          <w:pPr>
            <w:pStyle w:val="TOC1"/>
            <w:rPr>
              <w:rFonts w:asciiTheme="minorHAnsi" w:eastAsiaTheme="minorEastAsia" w:hAnsiTheme="minorHAnsi" w:cstheme="minorBidi"/>
              <w:noProof/>
              <w:sz w:val="22"/>
              <w:szCs w:val="20"/>
              <w:lang w:bidi="mr-IN"/>
            </w:rPr>
          </w:pPr>
          <w:r w:rsidRPr="004B5D97">
            <w:fldChar w:fldCharType="begin"/>
          </w:r>
          <w:r w:rsidRPr="004B5D97">
            <w:instrText xml:space="preserve"> TOC \o "1-3" \h \z \u </w:instrText>
          </w:r>
          <w:r w:rsidRPr="004B5D97">
            <w:fldChar w:fldCharType="separate"/>
          </w:r>
          <w:hyperlink w:anchor="_Toc32575005" w:history="1">
            <w:r w:rsidR="00730A41" w:rsidRPr="007B40CF">
              <w:rPr>
                <w:rStyle w:val="Hyperlink"/>
                <w:rFonts w:eastAsiaTheme="majorEastAsia"/>
                <w:noProof/>
              </w:rPr>
              <w:t>ABSTRACT</w:t>
            </w:r>
            <w:r w:rsidR="00730A41">
              <w:rPr>
                <w:noProof/>
                <w:webHidden/>
              </w:rPr>
              <w:tab/>
            </w:r>
            <w:r w:rsidR="00730A41">
              <w:rPr>
                <w:noProof/>
                <w:webHidden/>
              </w:rPr>
              <w:fldChar w:fldCharType="begin"/>
            </w:r>
            <w:r w:rsidR="00730A41">
              <w:rPr>
                <w:noProof/>
                <w:webHidden/>
              </w:rPr>
              <w:instrText xml:space="preserve"> PAGEREF _Toc32575005 \h </w:instrText>
            </w:r>
            <w:r w:rsidR="00730A41">
              <w:rPr>
                <w:noProof/>
                <w:webHidden/>
              </w:rPr>
            </w:r>
            <w:r w:rsidR="00730A41">
              <w:rPr>
                <w:noProof/>
                <w:webHidden/>
              </w:rPr>
              <w:fldChar w:fldCharType="separate"/>
            </w:r>
            <w:r w:rsidR="00730A41">
              <w:rPr>
                <w:noProof/>
                <w:webHidden/>
              </w:rPr>
              <w:t>1</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08" w:history="1">
            <w:r w:rsidR="00730A41" w:rsidRPr="007B40CF">
              <w:rPr>
                <w:rStyle w:val="Hyperlink"/>
                <w:rFonts w:eastAsiaTheme="majorEastAsia"/>
                <w:noProof/>
              </w:rPr>
              <w:t>Chapter 1. Introduction to Energy Harvesting</w:t>
            </w:r>
            <w:r w:rsidR="00730A41">
              <w:rPr>
                <w:noProof/>
                <w:webHidden/>
              </w:rPr>
              <w:tab/>
            </w:r>
            <w:r w:rsidR="00730A41">
              <w:rPr>
                <w:noProof/>
                <w:webHidden/>
              </w:rPr>
              <w:fldChar w:fldCharType="begin"/>
            </w:r>
            <w:r w:rsidR="00730A41">
              <w:rPr>
                <w:noProof/>
                <w:webHidden/>
              </w:rPr>
              <w:instrText xml:space="preserve"> PAGEREF _Toc32575008 \h </w:instrText>
            </w:r>
            <w:r w:rsidR="00730A41">
              <w:rPr>
                <w:noProof/>
                <w:webHidden/>
              </w:rPr>
            </w:r>
            <w:r w:rsidR="00730A41">
              <w:rPr>
                <w:noProof/>
                <w:webHidden/>
              </w:rPr>
              <w:fldChar w:fldCharType="separate"/>
            </w:r>
            <w:r w:rsidR="00730A41">
              <w:rPr>
                <w:noProof/>
                <w:webHidden/>
              </w:rPr>
              <w:t>2</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09" w:history="1">
            <w:r w:rsidR="00730A41" w:rsidRPr="007B40CF">
              <w:rPr>
                <w:rStyle w:val="Hyperlink"/>
                <w:rFonts w:eastAsiaTheme="majorEastAsia"/>
                <w:noProof/>
              </w:rPr>
              <w:t>1.1 Introduction</w:t>
            </w:r>
            <w:r w:rsidR="00730A41">
              <w:rPr>
                <w:noProof/>
                <w:webHidden/>
              </w:rPr>
              <w:tab/>
            </w:r>
            <w:r w:rsidR="00730A41">
              <w:rPr>
                <w:noProof/>
                <w:webHidden/>
              </w:rPr>
              <w:fldChar w:fldCharType="begin"/>
            </w:r>
            <w:r w:rsidR="00730A41">
              <w:rPr>
                <w:noProof/>
                <w:webHidden/>
              </w:rPr>
              <w:instrText xml:space="preserve"> PAGEREF _Toc32575009 \h </w:instrText>
            </w:r>
            <w:r w:rsidR="00730A41">
              <w:rPr>
                <w:noProof/>
                <w:webHidden/>
              </w:rPr>
            </w:r>
            <w:r w:rsidR="00730A41">
              <w:rPr>
                <w:noProof/>
                <w:webHidden/>
              </w:rPr>
              <w:fldChar w:fldCharType="separate"/>
            </w:r>
            <w:r w:rsidR="00730A41">
              <w:rPr>
                <w:noProof/>
                <w:webHidden/>
              </w:rPr>
              <w:t>2</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0" w:history="1">
            <w:r w:rsidR="00730A41" w:rsidRPr="007B40CF">
              <w:rPr>
                <w:rStyle w:val="Hyperlink"/>
                <w:rFonts w:eastAsiaTheme="majorEastAsia"/>
                <w:noProof/>
              </w:rPr>
              <w:t>1.2 Piezoelectric Energy Harvesting</w:t>
            </w:r>
            <w:r w:rsidR="00730A41">
              <w:rPr>
                <w:noProof/>
                <w:webHidden/>
              </w:rPr>
              <w:tab/>
            </w:r>
            <w:r w:rsidR="00730A41">
              <w:rPr>
                <w:noProof/>
                <w:webHidden/>
              </w:rPr>
              <w:fldChar w:fldCharType="begin"/>
            </w:r>
            <w:r w:rsidR="00730A41">
              <w:rPr>
                <w:noProof/>
                <w:webHidden/>
              </w:rPr>
              <w:instrText xml:space="preserve"> PAGEREF _Toc32575010 \h </w:instrText>
            </w:r>
            <w:r w:rsidR="00730A41">
              <w:rPr>
                <w:noProof/>
                <w:webHidden/>
              </w:rPr>
            </w:r>
            <w:r w:rsidR="00730A41">
              <w:rPr>
                <w:noProof/>
                <w:webHidden/>
              </w:rPr>
              <w:fldChar w:fldCharType="separate"/>
            </w:r>
            <w:r w:rsidR="00730A41">
              <w:rPr>
                <w:noProof/>
                <w:webHidden/>
              </w:rPr>
              <w:t>3</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1" w:history="1">
            <w:r w:rsidR="00730A41" w:rsidRPr="007B40CF">
              <w:rPr>
                <w:rStyle w:val="Hyperlink"/>
                <w:rFonts w:eastAsiaTheme="majorEastAsia"/>
                <w:noProof/>
              </w:rPr>
              <w:t>1.3 Electrostatic/capacitive Energy Harvesting</w:t>
            </w:r>
            <w:r w:rsidR="00730A41">
              <w:rPr>
                <w:noProof/>
                <w:webHidden/>
              </w:rPr>
              <w:tab/>
            </w:r>
            <w:r w:rsidR="00730A41">
              <w:rPr>
                <w:noProof/>
                <w:webHidden/>
              </w:rPr>
              <w:fldChar w:fldCharType="begin"/>
            </w:r>
            <w:r w:rsidR="00730A41">
              <w:rPr>
                <w:noProof/>
                <w:webHidden/>
              </w:rPr>
              <w:instrText xml:space="preserve"> PAGEREF _Toc32575011 \h </w:instrText>
            </w:r>
            <w:r w:rsidR="00730A41">
              <w:rPr>
                <w:noProof/>
                <w:webHidden/>
              </w:rPr>
            </w:r>
            <w:r w:rsidR="00730A41">
              <w:rPr>
                <w:noProof/>
                <w:webHidden/>
              </w:rPr>
              <w:fldChar w:fldCharType="separate"/>
            </w:r>
            <w:r w:rsidR="00730A41">
              <w:rPr>
                <w:noProof/>
                <w:webHidden/>
              </w:rPr>
              <w:t>4</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2" w:history="1">
            <w:r w:rsidR="00730A41" w:rsidRPr="007B40CF">
              <w:rPr>
                <w:rStyle w:val="Hyperlink"/>
                <w:rFonts w:eastAsiaTheme="majorEastAsia"/>
                <w:noProof/>
              </w:rPr>
              <w:t>1.4 Magnetostrictive Energy Harvesting</w:t>
            </w:r>
            <w:r w:rsidR="00730A41">
              <w:rPr>
                <w:noProof/>
                <w:webHidden/>
              </w:rPr>
              <w:tab/>
            </w:r>
            <w:r w:rsidR="00730A41">
              <w:rPr>
                <w:noProof/>
                <w:webHidden/>
              </w:rPr>
              <w:fldChar w:fldCharType="begin"/>
            </w:r>
            <w:r w:rsidR="00730A41">
              <w:rPr>
                <w:noProof/>
                <w:webHidden/>
              </w:rPr>
              <w:instrText xml:space="preserve"> PAGEREF _Toc32575012 \h </w:instrText>
            </w:r>
            <w:r w:rsidR="00730A41">
              <w:rPr>
                <w:noProof/>
                <w:webHidden/>
              </w:rPr>
            </w:r>
            <w:r w:rsidR="00730A41">
              <w:rPr>
                <w:noProof/>
                <w:webHidden/>
              </w:rPr>
              <w:fldChar w:fldCharType="separate"/>
            </w:r>
            <w:r w:rsidR="00730A41">
              <w:rPr>
                <w:noProof/>
                <w:webHidden/>
              </w:rPr>
              <w:t>5</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3" w:history="1">
            <w:r w:rsidR="00730A41" w:rsidRPr="007B40CF">
              <w:rPr>
                <w:rStyle w:val="Hyperlink"/>
                <w:rFonts w:eastAsiaTheme="majorEastAsia"/>
                <w:noProof/>
              </w:rPr>
              <w:t>1.5 Electromagnetic Energy harvesting</w:t>
            </w:r>
            <w:r w:rsidR="00730A41">
              <w:rPr>
                <w:noProof/>
                <w:webHidden/>
              </w:rPr>
              <w:tab/>
            </w:r>
            <w:r w:rsidR="00730A41">
              <w:rPr>
                <w:noProof/>
                <w:webHidden/>
              </w:rPr>
              <w:fldChar w:fldCharType="begin"/>
            </w:r>
            <w:r w:rsidR="00730A41">
              <w:rPr>
                <w:noProof/>
                <w:webHidden/>
              </w:rPr>
              <w:instrText xml:space="preserve"> PAGEREF _Toc32575013 \h </w:instrText>
            </w:r>
            <w:r w:rsidR="00730A41">
              <w:rPr>
                <w:noProof/>
                <w:webHidden/>
              </w:rPr>
            </w:r>
            <w:r w:rsidR="00730A41">
              <w:rPr>
                <w:noProof/>
                <w:webHidden/>
              </w:rPr>
              <w:fldChar w:fldCharType="separate"/>
            </w:r>
            <w:r w:rsidR="00730A41">
              <w:rPr>
                <w:noProof/>
                <w:webHidden/>
              </w:rPr>
              <w:t>6</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14" w:history="1">
            <w:r w:rsidR="00730A41" w:rsidRPr="007B40CF">
              <w:rPr>
                <w:rStyle w:val="Hyperlink"/>
                <w:rFonts w:eastAsiaTheme="majorEastAsia"/>
                <w:noProof/>
              </w:rPr>
              <w:t>Chapter 2. Literature review</w:t>
            </w:r>
            <w:r w:rsidR="00730A41">
              <w:rPr>
                <w:noProof/>
                <w:webHidden/>
              </w:rPr>
              <w:tab/>
            </w:r>
            <w:r w:rsidR="00730A41">
              <w:rPr>
                <w:noProof/>
                <w:webHidden/>
              </w:rPr>
              <w:fldChar w:fldCharType="begin"/>
            </w:r>
            <w:r w:rsidR="00730A41">
              <w:rPr>
                <w:noProof/>
                <w:webHidden/>
              </w:rPr>
              <w:instrText xml:space="preserve"> PAGEREF _Toc32575014 \h </w:instrText>
            </w:r>
            <w:r w:rsidR="00730A41">
              <w:rPr>
                <w:noProof/>
                <w:webHidden/>
              </w:rPr>
            </w:r>
            <w:r w:rsidR="00730A41">
              <w:rPr>
                <w:noProof/>
                <w:webHidden/>
              </w:rPr>
              <w:fldChar w:fldCharType="separate"/>
            </w:r>
            <w:r w:rsidR="00730A41">
              <w:rPr>
                <w:noProof/>
                <w:webHidden/>
              </w:rPr>
              <w:t>8</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15" w:history="1">
            <w:r w:rsidR="00730A41" w:rsidRPr="007B40CF">
              <w:rPr>
                <w:rStyle w:val="Hyperlink"/>
                <w:rFonts w:eastAsiaTheme="majorEastAsia"/>
                <w:noProof/>
              </w:rPr>
              <w:t>Chapter 3. Design and Development of Experimental Setup</w:t>
            </w:r>
            <w:r w:rsidR="00730A41">
              <w:rPr>
                <w:noProof/>
                <w:webHidden/>
              </w:rPr>
              <w:tab/>
            </w:r>
            <w:r w:rsidR="00730A41">
              <w:rPr>
                <w:noProof/>
                <w:webHidden/>
              </w:rPr>
              <w:fldChar w:fldCharType="begin"/>
            </w:r>
            <w:r w:rsidR="00730A41">
              <w:rPr>
                <w:noProof/>
                <w:webHidden/>
              </w:rPr>
              <w:instrText xml:space="preserve"> PAGEREF _Toc32575015 \h </w:instrText>
            </w:r>
            <w:r w:rsidR="00730A41">
              <w:rPr>
                <w:noProof/>
                <w:webHidden/>
              </w:rPr>
            </w:r>
            <w:r w:rsidR="00730A41">
              <w:rPr>
                <w:noProof/>
                <w:webHidden/>
              </w:rPr>
              <w:fldChar w:fldCharType="separate"/>
            </w:r>
            <w:r w:rsidR="00730A41">
              <w:rPr>
                <w:noProof/>
                <w:webHidden/>
              </w:rPr>
              <w:t>10</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6" w:history="1">
            <w:r w:rsidR="00730A41" w:rsidRPr="007B40CF">
              <w:rPr>
                <w:rStyle w:val="Hyperlink"/>
                <w:rFonts w:eastAsiaTheme="majorEastAsia"/>
                <w:noProof/>
              </w:rPr>
              <w:t>3.1 Introduction</w:t>
            </w:r>
            <w:r w:rsidR="00730A41">
              <w:rPr>
                <w:noProof/>
                <w:webHidden/>
              </w:rPr>
              <w:tab/>
            </w:r>
            <w:r w:rsidR="00730A41">
              <w:rPr>
                <w:noProof/>
                <w:webHidden/>
              </w:rPr>
              <w:fldChar w:fldCharType="begin"/>
            </w:r>
            <w:r w:rsidR="00730A41">
              <w:rPr>
                <w:noProof/>
                <w:webHidden/>
              </w:rPr>
              <w:instrText xml:space="preserve"> PAGEREF _Toc32575016 \h </w:instrText>
            </w:r>
            <w:r w:rsidR="00730A41">
              <w:rPr>
                <w:noProof/>
                <w:webHidden/>
              </w:rPr>
            </w:r>
            <w:r w:rsidR="00730A41">
              <w:rPr>
                <w:noProof/>
                <w:webHidden/>
              </w:rPr>
              <w:fldChar w:fldCharType="separate"/>
            </w:r>
            <w:r w:rsidR="00730A41">
              <w:rPr>
                <w:noProof/>
                <w:webHidden/>
              </w:rPr>
              <w:t>10</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7" w:history="1">
            <w:r w:rsidR="00730A41" w:rsidRPr="007B40CF">
              <w:rPr>
                <w:rStyle w:val="Hyperlink"/>
                <w:rFonts w:eastAsiaTheme="majorEastAsia"/>
                <w:noProof/>
              </w:rPr>
              <w:t>3.2 Selection of primary mass and primary spring rate</w:t>
            </w:r>
            <w:r w:rsidR="00730A41">
              <w:rPr>
                <w:noProof/>
                <w:webHidden/>
              </w:rPr>
              <w:tab/>
            </w:r>
            <w:r w:rsidR="00730A41">
              <w:rPr>
                <w:noProof/>
                <w:webHidden/>
              </w:rPr>
              <w:fldChar w:fldCharType="begin"/>
            </w:r>
            <w:r w:rsidR="00730A41">
              <w:rPr>
                <w:noProof/>
                <w:webHidden/>
              </w:rPr>
              <w:instrText xml:space="preserve"> PAGEREF _Toc32575017 \h </w:instrText>
            </w:r>
            <w:r w:rsidR="00730A41">
              <w:rPr>
                <w:noProof/>
                <w:webHidden/>
              </w:rPr>
            </w:r>
            <w:r w:rsidR="00730A41">
              <w:rPr>
                <w:noProof/>
                <w:webHidden/>
              </w:rPr>
              <w:fldChar w:fldCharType="separate"/>
            </w:r>
            <w:r w:rsidR="00730A41">
              <w:rPr>
                <w:noProof/>
                <w:webHidden/>
              </w:rPr>
              <w:t>10</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8" w:history="1">
            <w:r w:rsidR="00730A41" w:rsidRPr="007B40CF">
              <w:rPr>
                <w:rStyle w:val="Hyperlink"/>
                <w:rFonts w:eastAsia="Calibri"/>
                <w:noProof/>
              </w:rPr>
              <w:t>3.3 Primary Spring rate</w:t>
            </w:r>
            <m:oMath>
              <m:r>
                <w:rPr>
                  <w:rStyle w:val="Hyperlink"/>
                  <w:rFonts w:ascii="Cambria Math" w:eastAsia="Calibri" w:hAnsi="Cambria Math"/>
                  <w:noProof/>
                </w:rPr>
                <m:t xml:space="preserve">  </m:t>
              </m:r>
              <m:r>
                <m:rPr>
                  <m:sty m:val="bi"/>
                </m:rPr>
                <w:rPr>
                  <w:rStyle w:val="Hyperlink"/>
                  <w:rFonts w:ascii="Cambria Math" w:eastAsia="Calibri" w:hAnsi="Cambria Math"/>
                  <w:noProof/>
                </w:rPr>
                <m:t>k</m:t>
              </m:r>
              <m:r>
                <m:rPr>
                  <m:sty m:val="bi"/>
                </m:rPr>
                <w:rPr>
                  <w:rStyle w:val="Hyperlink"/>
                  <w:rFonts w:ascii="Cambria Math" w:eastAsia="Calibri" w:hAnsi="Cambria Math"/>
                  <w:noProof/>
                </w:rPr>
                <m:t>1</m:t>
              </m:r>
            </m:oMath>
            <w:r w:rsidR="00730A41">
              <w:rPr>
                <w:noProof/>
                <w:webHidden/>
              </w:rPr>
              <w:tab/>
            </w:r>
            <w:r w:rsidR="00730A41">
              <w:rPr>
                <w:noProof/>
                <w:webHidden/>
              </w:rPr>
              <w:fldChar w:fldCharType="begin"/>
            </w:r>
            <w:r w:rsidR="00730A41">
              <w:rPr>
                <w:noProof/>
                <w:webHidden/>
              </w:rPr>
              <w:instrText xml:space="preserve"> PAGEREF _Toc32575018 \h </w:instrText>
            </w:r>
            <w:r w:rsidR="00730A41">
              <w:rPr>
                <w:noProof/>
                <w:webHidden/>
              </w:rPr>
            </w:r>
            <w:r w:rsidR="00730A41">
              <w:rPr>
                <w:noProof/>
                <w:webHidden/>
              </w:rPr>
              <w:fldChar w:fldCharType="separate"/>
            </w:r>
            <w:r w:rsidR="00730A41">
              <w:rPr>
                <w:noProof/>
                <w:webHidden/>
              </w:rPr>
              <w:t>11</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19" w:history="1">
            <w:r w:rsidR="00730A41" w:rsidRPr="007B40CF">
              <w:rPr>
                <w:rStyle w:val="Hyperlink"/>
                <w:rFonts w:eastAsiaTheme="majorEastAsia"/>
                <w:noProof/>
              </w:rPr>
              <w:t>3.4 Selection of motor</w:t>
            </w:r>
            <w:r w:rsidR="00730A41">
              <w:rPr>
                <w:noProof/>
                <w:webHidden/>
              </w:rPr>
              <w:tab/>
            </w:r>
            <w:r w:rsidR="00730A41">
              <w:rPr>
                <w:noProof/>
                <w:webHidden/>
              </w:rPr>
              <w:fldChar w:fldCharType="begin"/>
            </w:r>
            <w:r w:rsidR="00730A41">
              <w:rPr>
                <w:noProof/>
                <w:webHidden/>
              </w:rPr>
              <w:instrText xml:space="preserve"> PAGEREF _Toc32575019 \h </w:instrText>
            </w:r>
            <w:r w:rsidR="00730A41">
              <w:rPr>
                <w:noProof/>
                <w:webHidden/>
              </w:rPr>
            </w:r>
            <w:r w:rsidR="00730A41">
              <w:rPr>
                <w:noProof/>
                <w:webHidden/>
              </w:rPr>
              <w:fldChar w:fldCharType="separate"/>
            </w:r>
            <w:r w:rsidR="00730A41">
              <w:rPr>
                <w:noProof/>
                <w:webHidden/>
              </w:rPr>
              <w:t>12</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0" w:history="1">
            <w:r w:rsidR="00730A41" w:rsidRPr="007B40CF">
              <w:rPr>
                <w:rStyle w:val="Hyperlink"/>
                <w:rFonts w:eastAsiaTheme="majorEastAsia"/>
                <w:noProof/>
              </w:rPr>
              <w:t>3.5 Design of shaft</w:t>
            </w:r>
            <w:r w:rsidR="00730A41">
              <w:rPr>
                <w:noProof/>
                <w:webHidden/>
              </w:rPr>
              <w:tab/>
            </w:r>
            <w:r w:rsidR="00730A41">
              <w:rPr>
                <w:noProof/>
                <w:webHidden/>
              </w:rPr>
              <w:fldChar w:fldCharType="begin"/>
            </w:r>
            <w:r w:rsidR="00730A41">
              <w:rPr>
                <w:noProof/>
                <w:webHidden/>
              </w:rPr>
              <w:instrText xml:space="preserve"> PAGEREF _Toc32575020 \h </w:instrText>
            </w:r>
            <w:r w:rsidR="00730A41">
              <w:rPr>
                <w:noProof/>
                <w:webHidden/>
              </w:rPr>
            </w:r>
            <w:r w:rsidR="00730A41">
              <w:rPr>
                <w:noProof/>
                <w:webHidden/>
              </w:rPr>
              <w:fldChar w:fldCharType="separate"/>
            </w:r>
            <w:r w:rsidR="00730A41">
              <w:rPr>
                <w:noProof/>
                <w:webHidden/>
              </w:rPr>
              <w:t>14</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1" w:history="1">
            <w:r w:rsidR="00730A41" w:rsidRPr="007B40CF">
              <w:rPr>
                <w:rStyle w:val="Hyperlink"/>
                <w:rFonts w:eastAsiaTheme="majorEastAsia"/>
                <w:noProof/>
              </w:rPr>
              <w:t>3.6 Cam and Follower</w:t>
            </w:r>
            <w:r w:rsidR="00730A41">
              <w:rPr>
                <w:noProof/>
                <w:webHidden/>
              </w:rPr>
              <w:tab/>
            </w:r>
            <w:r w:rsidR="00730A41">
              <w:rPr>
                <w:noProof/>
                <w:webHidden/>
              </w:rPr>
              <w:fldChar w:fldCharType="begin"/>
            </w:r>
            <w:r w:rsidR="00730A41">
              <w:rPr>
                <w:noProof/>
                <w:webHidden/>
              </w:rPr>
              <w:instrText xml:space="preserve"> PAGEREF _Toc32575021 \h </w:instrText>
            </w:r>
            <w:r w:rsidR="00730A41">
              <w:rPr>
                <w:noProof/>
                <w:webHidden/>
              </w:rPr>
            </w:r>
            <w:r w:rsidR="00730A41">
              <w:rPr>
                <w:noProof/>
                <w:webHidden/>
              </w:rPr>
              <w:fldChar w:fldCharType="separate"/>
            </w:r>
            <w:r w:rsidR="00730A41">
              <w:rPr>
                <w:noProof/>
                <w:webHidden/>
              </w:rPr>
              <w:t>14</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2" w:history="1">
            <w:r w:rsidR="00730A41" w:rsidRPr="007B40CF">
              <w:rPr>
                <w:rStyle w:val="Hyperlink"/>
                <w:rFonts w:eastAsia="Calibri"/>
                <w:noProof/>
              </w:rPr>
              <w:t>3.7 Structural Frame</w:t>
            </w:r>
            <w:r w:rsidR="00730A41">
              <w:rPr>
                <w:noProof/>
                <w:webHidden/>
              </w:rPr>
              <w:tab/>
            </w:r>
            <w:r w:rsidR="00730A41">
              <w:rPr>
                <w:noProof/>
                <w:webHidden/>
              </w:rPr>
              <w:fldChar w:fldCharType="begin"/>
            </w:r>
            <w:r w:rsidR="00730A41">
              <w:rPr>
                <w:noProof/>
                <w:webHidden/>
              </w:rPr>
              <w:instrText xml:space="preserve"> PAGEREF _Toc32575022 \h </w:instrText>
            </w:r>
            <w:r w:rsidR="00730A41">
              <w:rPr>
                <w:noProof/>
                <w:webHidden/>
              </w:rPr>
            </w:r>
            <w:r w:rsidR="00730A41">
              <w:rPr>
                <w:noProof/>
                <w:webHidden/>
              </w:rPr>
              <w:fldChar w:fldCharType="separate"/>
            </w:r>
            <w:r w:rsidR="00730A41">
              <w:rPr>
                <w:noProof/>
                <w:webHidden/>
              </w:rPr>
              <w:t>15</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3" w:history="1">
            <w:r w:rsidR="00730A41" w:rsidRPr="007B40CF">
              <w:rPr>
                <w:rStyle w:val="Hyperlink"/>
                <w:rFonts w:eastAsiaTheme="majorEastAsia"/>
                <w:noProof/>
              </w:rPr>
              <w:t>3.8 Bearing</w:t>
            </w:r>
            <w:r w:rsidR="00730A41">
              <w:rPr>
                <w:noProof/>
                <w:webHidden/>
              </w:rPr>
              <w:tab/>
            </w:r>
            <w:r w:rsidR="00730A41">
              <w:rPr>
                <w:noProof/>
                <w:webHidden/>
              </w:rPr>
              <w:fldChar w:fldCharType="begin"/>
            </w:r>
            <w:r w:rsidR="00730A41">
              <w:rPr>
                <w:noProof/>
                <w:webHidden/>
              </w:rPr>
              <w:instrText xml:space="preserve"> PAGEREF _Toc32575023 \h </w:instrText>
            </w:r>
            <w:r w:rsidR="00730A41">
              <w:rPr>
                <w:noProof/>
                <w:webHidden/>
              </w:rPr>
            </w:r>
            <w:r w:rsidR="00730A41">
              <w:rPr>
                <w:noProof/>
                <w:webHidden/>
              </w:rPr>
              <w:fldChar w:fldCharType="separate"/>
            </w:r>
            <w:r w:rsidR="00730A41">
              <w:rPr>
                <w:noProof/>
                <w:webHidden/>
              </w:rPr>
              <w:t>15</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4" w:history="1">
            <w:r w:rsidR="00730A41" w:rsidRPr="007B40CF">
              <w:rPr>
                <w:rStyle w:val="Hyperlink"/>
                <w:rFonts w:eastAsia="Calibri"/>
                <w:noProof/>
              </w:rPr>
              <w:t>3.9 Experimental Setup</w:t>
            </w:r>
            <w:r w:rsidR="00730A41">
              <w:rPr>
                <w:noProof/>
                <w:webHidden/>
              </w:rPr>
              <w:tab/>
            </w:r>
            <w:r w:rsidR="00730A41">
              <w:rPr>
                <w:noProof/>
                <w:webHidden/>
              </w:rPr>
              <w:fldChar w:fldCharType="begin"/>
            </w:r>
            <w:r w:rsidR="00730A41">
              <w:rPr>
                <w:noProof/>
                <w:webHidden/>
              </w:rPr>
              <w:instrText xml:space="preserve"> PAGEREF _Toc32575024 \h </w:instrText>
            </w:r>
            <w:r w:rsidR="00730A41">
              <w:rPr>
                <w:noProof/>
                <w:webHidden/>
              </w:rPr>
            </w:r>
            <w:r w:rsidR="00730A41">
              <w:rPr>
                <w:noProof/>
                <w:webHidden/>
              </w:rPr>
              <w:fldChar w:fldCharType="separate"/>
            </w:r>
            <w:r w:rsidR="00730A41">
              <w:rPr>
                <w:noProof/>
                <w:webHidden/>
              </w:rPr>
              <w:t>17</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25" w:history="1">
            <w:r w:rsidR="00730A41" w:rsidRPr="007B40CF">
              <w:rPr>
                <w:rStyle w:val="Hyperlink"/>
                <w:rFonts w:eastAsiaTheme="majorEastAsia"/>
                <w:noProof/>
              </w:rPr>
              <w:t>Chapter 4. Basic Analytical Tools for the Design of Resonant Vibration Transducers.</w:t>
            </w:r>
            <w:r w:rsidR="00730A41">
              <w:rPr>
                <w:noProof/>
                <w:webHidden/>
              </w:rPr>
              <w:tab/>
            </w:r>
            <w:r w:rsidR="00730A41">
              <w:rPr>
                <w:noProof/>
                <w:webHidden/>
              </w:rPr>
              <w:fldChar w:fldCharType="begin"/>
            </w:r>
            <w:r w:rsidR="00730A41">
              <w:rPr>
                <w:noProof/>
                <w:webHidden/>
              </w:rPr>
              <w:instrText xml:space="preserve"> PAGEREF _Toc32575025 \h </w:instrText>
            </w:r>
            <w:r w:rsidR="00730A41">
              <w:rPr>
                <w:noProof/>
                <w:webHidden/>
              </w:rPr>
            </w:r>
            <w:r w:rsidR="00730A41">
              <w:rPr>
                <w:noProof/>
                <w:webHidden/>
              </w:rPr>
              <w:fldChar w:fldCharType="separate"/>
            </w:r>
            <w:r w:rsidR="00730A41">
              <w:rPr>
                <w:noProof/>
                <w:webHidden/>
              </w:rPr>
              <w:t>18</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6" w:history="1">
            <w:r w:rsidR="00730A41" w:rsidRPr="007B40CF">
              <w:rPr>
                <w:rStyle w:val="Hyperlink"/>
                <w:rFonts w:eastAsiaTheme="majorEastAsia"/>
                <w:noProof/>
              </w:rPr>
              <w:t>4.2 Mechanical Subsystem</w:t>
            </w:r>
            <w:r w:rsidR="00730A41">
              <w:rPr>
                <w:noProof/>
                <w:webHidden/>
              </w:rPr>
              <w:tab/>
            </w:r>
            <w:r w:rsidR="00730A41">
              <w:rPr>
                <w:noProof/>
                <w:webHidden/>
              </w:rPr>
              <w:fldChar w:fldCharType="begin"/>
            </w:r>
            <w:r w:rsidR="00730A41">
              <w:rPr>
                <w:noProof/>
                <w:webHidden/>
              </w:rPr>
              <w:instrText xml:space="preserve"> PAGEREF _Toc32575026 \h </w:instrText>
            </w:r>
            <w:r w:rsidR="00730A41">
              <w:rPr>
                <w:noProof/>
                <w:webHidden/>
              </w:rPr>
            </w:r>
            <w:r w:rsidR="00730A41">
              <w:rPr>
                <w:noProof/>
                <w:webHidden/>
              </w:rPr>
              <w:fldChar w:fldCharType="separate"/>
            </w:r>
            <w:r w:rsidR="00730A41">
              <w:rPr>
                <w:noProof/>
                <w:webHidden/>
              </w:rPr>
              <w:t>18</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27" w:history="1">
            <w:r w:rsidR="00730A41" w:rsidRPr="007B40CF">
              <w:rPr>
                <w:rStyle w:val="Hyperlink"/>
                <w:rFonts w:eastAsiaTheme="majorEastAsia"/>
                <w:noProof/>
              </w:rPr>
              <w:t>4.2.1 Linear Spring System</w:t>
            </w:r>
            <w:r w:rsidR="00730A41">
              <w:rPr>
                <w:noProof/>
                <w:webHidden/>
              </w:rPr>
              <w:tab/>
            </w:r>
            <w:r w:rsidR="00730A41">
              <w:rPr>
                <w:noProof/>
                <w:webHidden/>
              </w:rPr>
              <w:fldChar w:fldCharType="begin"/>
            </w:r>
            <w:r w:rsidR="00730A41">
              <w:rPr>
                <w:noProof/>
                <w:webHidden/>
              </w:rPr>
              <w:instrText xml:space="preserve"> PAGEREF _Toc32575027 \h </w:instrText>
            </w:r>
            <w:r w:rsidR="00730A41">
              <w:rPr>
                <w:noProof/>
                <w:webHidden/>
              </w:rPr>
            </w:r>
            <w:r w:rsidR="00730A41">
              <w:rPr>
                <w:noProof/>
                <w:webHidden/>
              </w:rPr>
              <w:fldChar w:fldCharType="separate"/>
            </w:r>
            <w:r w:rsidR="00730A41">
              <w:rPr>
                <w:noProof/>
                <w:webHidden/>
              </w:rPr>
              <w:t>18</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28" w:history="1">
            <w:r w:rsidR="00730A41" w:rsidRPr="007B40CF">
              <w:rPr>
                <w:rStyle w:val="Hyperlink"/>
                <w:rFonts w:eastAsiaTheme="majorEastAsia"/>
                <w:noProof/>
              </w:rPr>
              <w:t>4.3 Electromagnetic Subsystem</w:t>
            </w:r>
            <w:r w:rsidR="00730A41">
              <w:rPr>
                <w:noProof/>
                <w:webHidden/>
              </w:rPr>
              <w:tab/>
            </w:r>
            <w:r w:rsidR="00730A41">
              <w:rPr>
                <w:noProof/>
                <w:webHidden/>
              </w:rPr>
              <w:fldChar w:fldCharType="begin"/>
            </w:r>
            <w:r w:rsidR="00730A41">
              <w:rPr>
                <w:noProof/>
                <w:webHidden/>
              </w:rPr>
              <w:instrText xml:space="preserve"> PAGEREF _Toc32575028 \h </w:instrText>
            </w:r>
            <w:r w:rsidR="00730A41">
              <w:rPr>
                <w:noProof/>
                <w:webHidden/>
              </w:rPr>
            </w:r>
            <w:r w:rsidR="00730A41">
              <w:rPr>
                <w:noProof/>
                <w:webHidden/>
              </w:rPr>
              <w:fldChar w:fldCharType="separate"/>
            </w:r>
            <w:r w:rsidR="00730A41">
              <w:rPr>
                <w:noProof/>
                <w:webHidden/>
              </w:rPr>
              <w:t>21</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29" w:history="1">
            <w:r w:rsidR="00730A41" w:rsidRPr="007B40CF">
              <w:rPr>
                <w:rStyle w:val="Hyperlink"/>
                <w:rFonts w:eastAsiaTheme="majorEastAsia"/>
                <w:noProof/>
              </w:rPr>
              <w:t>4.3.1 Basics on Electromagnetic Induction</w:t>
            </w:r>
            <w:r w:rsidR="00730A41">
              <w:rPr>
                <w:noProof/>
                <w:webHidden/>
              </w:rPr>
              <w:tab/>
            </w:r>
            <w:r w:rsidR="00730A41">
              <w:rPr>
                <w:noProof/>
                <w:webHidden/>
              </w:rPr>
              <w:fldChar w:fldCharType="begin"/>
            </w:r>
            <w:r w:rsidR="00730A41">
              <w:rPr>
                <w:noProof/>
                <w:webHidden/>
              </w:rPr>
              <w:instrText xml:space="preserve"> PAGEREF _Toc32575029 \h </w:instrText>
            </w:r>
            <w:r w:rsidR="00730A41">
              <w:rPr>
                <w:noProof/>
                <w:webHidden/>
              </w:rPr>
            </w:r>
            <w:r w:rsidR="00730A41">
              <w:rPr>
                <w:noProof/>
                <w:webHidden/>
              </w:rPr>
              <w:fldChar w:fldCharType="separate"/>
            </w:r>
            <w:r w:rsidR="00730A41">
              <w:rPr>
                <w:noProof/>
                <w:webHidden/>
              </w:rPr>
              <w:t>21</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30" w:history="1">
            <w:r w:rsidR="00730A41" w:rsidRPr="007B40CF">
              <w:rPr>
                <w:rStyle w:val="Hyperlink"/>
                <w:rFonts w:eastAsiaTheme="majorEastAsia"/>
                <w:noProof/>
              </w:rPr>
              <w:t>4.4 Overall System</w:t>
            </w:r>
            <w:r w:rsidR="00730A41">
              <w:rPr>
                <w:noProof/>
                <w:webHidden/>
              </w:rPr>
              <w:tab/>
            </w:r>
            <w:r w:rsidR="00730A41">
              <w:rPr>
                <w:noProof/>
                <w:webHidden/>
              </w:rPr>
              <w:fldChar w:fldCharType="begin"/>
            </w:r>
            <w:r w:rsidR="00730A41">
              <w:rPr>
                <w:noProof/>
                <w:webHidden/>
              </w:rPr>
              <w:instrText xml:space="preserve"> PAGEREF _Toc32575030 \h </w:instrText>
            </w:r>
            <w:r w:rsidR="00730A41">
              <w:rPr>
                <w:noProof/>
                <w:webHidden/>
              </w:rPr>
            </w:r>
            <w:r w:rsidR="00730A41">
              <w:rPr>
                <w:noProof/>
                <w:webHidden/>
              </w:rPr>
              <w:fldChar w:fldCharType="separate"/>
            </w:r>
            <w:r w:rsidR="00730A41">
              <w:rPr>
                <w:noProof/>
                <w:webHidden/>
              </w:rPr>
              <w:t>23</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31" w:history="1">
            <w:r w:rsidR="00730A41" w:rsidRPr="007B40CF">
              <w:rPr>
                <w:rStyle w:val="Hyperlink"/>
                <w:rFonts w:eastAsiaTheme="majorEastAsia"/>
                <w:noProof/>
              </w:rPr>
              <w:t>4.4.1 General Behavior</w:t>
            </w:r>
            <w:r w:rsidR="00730A41">
              <w:rPr>
                <w:noProof/>
                <w:webHidden/>
              </w:rPr>
              <w:tab/>
            </w:r>
            <w:r w:rsidR="00730A41">
              <w:rPr>
                <w:noProof/>
                <w:webHidden/>
              </w:rPr>
              <w:fldChar w:fldCharType="begin"/>
            </w:r>
            <w:r w:rsidR="00730A41">
              <w:rPr>
                <w:noProof/>
                <w:webHidden/>
              </w:rPr>
              <w:instrText xml:space="preserve"> PAGEREF _Toc32575031 \h </w:instrText>
            </w:r>
            <w:r w:rsidR="00730A41">
              <w:rPr>
                <w:noProof/>
                <w:webHidden/>
              </w:rPr>
            </w:r>
            <w:r w:rsidR="00730A41">
              <w:rPr>
                <w:noProof/>
                <w:webHidden/>
              </w:rPr>
              <w:fldChar w:fldCharType="separate"/>
            </w:r>
            <w:r w:rsidR="00730A41">
              <w:rPr>
                <w:noProof/>
                <w:webHidden/>
              </w:rPr>
              <w:t>23</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32" w:history="1">
            <w:r w:rsidR="00730A41" w:rsidRPr="007B40CF">
              <w:rPr>
                <w:rStyle w:val="Hyperlink"/>
                <w:rFonts w:eastAsiaTheme="majorEastAsia"/>
                <w:noProof/>
              </w:rPr>
              <w:t xml:space="preserve">Chapter </w:t>
            </w:r>
            <w:r w:rsidR="00730A41" w:rsidRPr="007B40CF">
              <w:rPr>
                <w:rStyle w:val="Hyperlink"/>
                <w:rFonts w:eastAsiaTheme="majorEastAsia"/>
                <w:noProof/>
                <w:shd w:val="clear" w:color="auto" w:fill="FFFFFF"/>
              </w:rPr>
              <w:t>5. Selection of Magnet</w:t>
            </w:r>
            <w:r w:rsidR="00730A41">
              <w:rPr>
                <w:noProof/>
                <w:webHidden/>
              </w:rPr>
              <w:tab/>
            </w:r>
            <w:r w:rsidR="00730A41">
              <w:rPr>
                <w:noProof/>
                <w:webHidden/>
              </w:rPr>
              <w:fldChar w:fldCharType="begin"/>
            </w:r>
            <w:r w:rsidR="00730A41">
              <w:rPr>
                <w:noProof/>
                <w:webHidden/>
              </w:rPr>
              <w:instrText xml:space="preserve"> PAGEREF _Toc32575032 \h </w:instrText>
            </w:r>
            <w:r w:rsidR="00730A41">
              <w:rPr>
                <w:noProof/>
                <w:webHidden/>
              </w:rPr>
            </w:r>
            <w:r w:rsidR="00730A41">
              <w:rPr>
                <w:noProof/>
                <w:webHidden/>
              </w:rPr>
              <w:fldChar w:fldCharType="separate"/>
            </w:r>
            <w:r w:rsidR="00730A41">
              <w:rPr>
                <w:noProof/>
                <w:webHidden/>
              </w:rPr>
              <w:t>26</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33" w:history="1">
            <w:r w:rsidR="00730A41" w:rsidRPr="007B40CF">
              <w:rPr>
                <w:rStyle w:val="Hyperlink"/>
                <w:rFonts w:eastAsiaTheme="majorEastAsia"/>
                <w:noProof/>
              </w:rPr>
              <w:t>5.1 Permanent Magnets</w:t>
            </w:r>
            <w:r w:rsidR="00730A41">
              <w:rPr>
                <w:noProof/>
                <w:webHidden/>
              </w:rPr>
              <w:tab/>
            </w:r>
            <w:r w:rsidR="00730A41">
              <w:rPr>
                <w:noProof/>
                <w:webHidden/>
              </w:rPr>
              <w:fldChar w:fldCharType="begin"/>
            </w:r>
            <w:r w:rsidR="00730A41">
              <w:rPr>
                <w:noProof/>
                <w:webHidden/>
              </w:rPr>
              <w:instrText xml:space="preserve"> PAGEREF _Toc32575033 \h </w:instrText>
            </w:r>
            <w:r w:rsidR="00730A41">
              <w:rPr>
                <w:noProof/>
                <w:webHidden/>
              </w:rPr>
            </w:r>
            <w:r w:rsidR="00730A41">
              <w:rPr>
                <w:noProof/>
                <w:webHidden/>
              </w:rPr>
              <w:fldChar w:fldCharType="separate"/>
            </w:r>
            <w:r w:rsidR="00730A41">
              <w:rPr>
                <w:noProof/>
                <w:webHidden/>
              </w:rPr>
              <w:t>26</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34" w:history="1">
            <w:r w:rsidR="00730A41" w:rsidRPr="007B40CF">
              <w:rPr>
                <w:rStyle w:val="Hyperlink"/>
                <w:rFonts w:eastAsiaTheme="majorEastAsia"/>
                <w:noProof/>
              </w:rPr>
              <w:t>5.2 Temporary Magnets</w:t>
            </w:r>
            <w:r w:rsidR="00730A41">
              <w:rPr>
                <w:noProof/>
                <w:webHidden/>
              </w:rPr>
              <w:tab/>
            </w:r>
            <w:r w:rsidR="00730A41">
              <w:rPr>
                <w:noProof/>
                <w:webHidden/>
              </w:rPr>
              <w:fldChar w:fldCharType="begin"/>
            </w:r>
            <w:r w:rsidR="00730A41">
              <w:rPr>
                <w:noProof/>
                <w:webHidden/>
              </w:rPr>
              <w:instrText xml:space="preserve"> PAGEREF _Toc32575034 \h </w:instrText>
            </w:r>
            <w:r w:rsidR="00730A41">
              <w:rPr>
                <w:noProof/>
                <w:webHidden/>
              </w:rPr>
            </w:r>
            <w:r w:rsidR="00730A41">
              <w:rPr>
                <w:noProof/>
                <w:webHidden/>
              </w:rPr>
              <w:fldChar w:fldCharType="separate"/>
            </w:r>
            <w:r w:rsidR="00730A41">
              <w:rPr>
                <w:noProof/>
                <w:webHidden/>
              </w:rPr>
              <w:t>28</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35" w:history="1">
            <w:r w:rsidR="00730A41" w:rsidRPr="007B40CF">
              <w:rPr>
                <w:rStyle w:val="Hyperlink"/>
                <w:rFonts w:eastAsiaTheme="majorEastAsia"/>
                <w:noProof/>
              </w:rPr>
              <w:t>5.3 Electromagnets</w:t>
            </w:r>
            <w:r w:rsidR="00730A41">
              <w:rPr>
                <w:noProof/>
                <w:webHidden/>
              </w:rPr>
              <w:tab/>
            </w:r>
            <w:r w:rsidR="00730A41">
              <w:rPr>
                <w:noProof/>
                <w:webHidden/>
              </w:rPr>
              <w:fldChar w:fldCharType="begin"/>
            </w:r>
            <w:r w:rsidR="00730A41">
              <w:rPr>
                <w:noProof/>
                <w:webHidden/>
              </w:rPr>
              <w:instrText xml:space="preserve"> PAGEREF _Toc32575035 \h </w:instrText>
            </w:r>
            <w:r w:rsidR="00730A41">
              <w:rPr>
                <w:noProof/>
                <w:webHidden/>
              </w:rPr>
            </w:r>
            <w:r w:rsidR="00730A41">
              <w:rPr>
                <w:noProof/>
                <w:webHidden/>
              </w:rPr>
              <w:fldChar w:fldCharType="separate"/>
            </w:r>
            <w:r w:rsidR="00730A41">
              <w:rPr>
                <w:noProof/>
                <w:webHidden/>
              </w:rPr>
              <w:t>28</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36" w:history="1">
            <w:r w:rsidR="00730A41" w:rsidRPr="007B40CF">
              <w:rPr>
                <w:rStyle w:val="Hyperlink"/>
                <w:rFonts w:eastAsiaTheme="majorEastAsia"/>
                <w:noProof/>
              </w:rPr>
              <w:t>5.4 Magnetism</w:t>
            </w:r>
            <w:r w:rsidR="00730A41">
              <w:rPr>
                <w:noProof/>
                <w:webHidden/>
              </w:rPr>
              <w:tab/>
            </w:r>
            <w:r w:rsidR="00730A41">
              <w:rPr>
                <w:noProof/>
                <w:webHidden/>
              </w:rPr>
              <w:fldChar w:fldCharType="begin"/>
            </w:r>
            <w:r w:rsidR="00730A41">
              <w:rPr>
                <w:noProof/>
                <w:webHidden/>
              </w:rPr>
              <w:instrText xml:space="preserve"> PAGEREF _Toc32575036 \h </w:instrText>
            </w:r>
            <w:r w:rsidR="00730A41">
              <w:rPr>
                <w:noProof/>
                <w:webHidden/>
              </w:rPr>
            </w:r>
            <w:r w:rsidR="00730A41">
              <w:rPr>
                <w:noProof/>
                <w:webHidden/>
              </w:rPr>
              <w:fldChar w:fldCharType="separate"/>
            </w:r>
            <w:r w:rsidR="00730A41">
              <w:rPr>
                <w:noProof/>
                <w:webHidden/>
              </w:rPr>
              <w:t>29</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37" w:history="1">
            <w:r w:rsidR="00730A41" w:rsidRPr="007B40CF">
              <w:rPr>
                <w:rStyle w:val="Hyperlink"/>
                <w:rFonts w:eastAsiaTheme="majorEastAsia"/>
                <w:noProof/>
              </w:rPr>
              <w:t>5.4.1 Diamagnetism</w:t>
            </w:r>
            <w:r w:rsidR="00730A41">
              <w:rPr>
                <w:noProof/>
                <w:webHidden/>
              </w:rPr>
              <w:tab/>
            </w:r>
            <w:r w:rsidR="00730A41">
              <w:rPr>
                <w:noProof/>
                <w:webHidden/>
              </w:rPr>
              <w:fldChar w:fldCharType="begin"/>
            </w:r>
            <w:r w:rsidR="00730A41">
              <w:rPr>
                <w:noProof/>
                <w:webHidden/>
              </w:rPr>
              <w:instrText xml:space="preserve"> PAGEREF _Toc32575037 \h </w:instrText>
            </w:r>
            <w:r w:rsidR="00730A41">
              <w:rPr>
                <w:noProof/>
                <w:webHidden/>
              </w:rPr>
            </w:r>
            <w:r w:rsidR="00730A41">
              <w:rPr>
                <w:noProof/>
                <w:webHidden/>
              </w:rPr>
              <w:fldChar w:fldCharType="separate"/>
            </w:r>
            <w:r w:rsidR="00730A41">
              <w:rPr>
                <w:noProof/>
                <w:webHidden/>
              </w:rPr>
              <w:t>29</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38" w:history="1">
            <w:r w:rsidR="00730A41" w:rsidRPr="007B40CF">
              <w:rPr>
                <w:rStyle w:val="Hyperlink"/>
                <w:rFonts w:eastAsiaTheme="majorEastAsia"/>
                <w:noProof/>
              </w:rPr>
              <w:t>5.4.2 Paramagnetism</w:t>
            </w:r>
            <w:r w:rsidR="00730A41">
              <w:rPr>
                <w:noProof/>
                <w:webHidden/>
              </w:rPr>
              <w:tab/>
            </w:r>
            <w:r w:rsidR="00730A41">
              <w:rPr>
                <w:noProof/>
                <w:webHidden/>
              </w:rPr>
              <w:fldChar w:fldCharType="begin"/>
            </w:r>
            <w:r w:rsidR="00730A41">
              <w:rPr>
                <w:noProof/>
                <w:webHidden/>
              </w:rPr>
              <w:instrText xml:space="preserve"> PAGEREF _Toc32575038 \h </w:instrText>
            </w:r>
            <w:r w:rsidR="00730A41">
              <w:rPr>
                <w:noProof/>
                <w:webHidden/>
              </w:rPr>
            </w:r>
            <w:r w:rsidR="00730A41">
              <w:rPr>
                <w:noProof/>
                <w:webHidden/>
              </w:rPr>
              <w:fldChar w:fldCharType="separate"/>
            </w:r>
            <w:r w:rsidR="00730A41">
              <w:rPr>
                <w:noProof/>
                <w:webHidden/>
              </w:rPr>
              <w:t>30</w:t>
            </w:r>
            <w:r w:rsidR="00730A41">
              <w:rPr>
                <w:noProof/>
                <w:webHidden/>
              </w:rPr>
              <w:fldChar w:fldCharType="end"/>
            </w:r>
          </w:hyperlink>
        </w:p>
        <w:p w:rsidR="00730A41" w:rsidRDefault="00DB5969">
          <w:pPr>
            <w:pStyle w:val="TOC3"/>
            <w:rPr>
              <w:rFonts w:asciiTheme="minorHAnsi" w:eastAsiaTheme="minorEastAsia" w:hAnsiTheme="minorHAnsi" w:cstheme="minorBidi"/>
              <w:noProof/>
              <w:sz w:val="22"/>
              <w:szCs w:val="20"/>
              <w:lang w:bidi="mr-IN"/>
            </w:rPr>
          </w:pPr>
          <w:hyperlink w:anchor="_Toc32575039" w:history="1">
            <w:r w:rsidR="00730A41" w:rsidRPr="007B40CF">
              <w:rPr>
                <w:rStyle w:val="Hyperlink"/>
                <w:rFonts w:eastAsiaTheme="majorEastAsia"/>
                <w:noProof/>
              </w:rPr>
              <w:t>5.4.3 Ferromagnetism</w:t>
            </w:r>
            <w:r w:rsidR="00730A41">
              <w:rPr>
                <w:noProof/>
                <w:webHidden/>
              </w:rPr>
              <w:tab/>
            </w:r>
            <w:r w:rsidR="00730A41">
              <w:rPr>
                <w:noProof/>
                <w:webHidden/>
              </w:rPr>
              <w:fldChar w:fldCharType="begin"/>
            </w:r>
            <w:r w:rsidR="00730A41">
              <w:rPr>
                <w:noProof/>
                <w:webHidden/>
              </w:rPr>
              <w:instrText xml:space="preserve"> PAGEREF _Toc32575039 \h </w:instrText>
            </w:r>
            <w:r w:rsidR="00730A41">
              <w:rPr>
                <w:noProof/>
                <w:webHidden/>
              </w:rPr>
            </w:r>
            <w:r w:rsidR="00730A41">
              <w:rPr>
                <w:noProof/>
                <w:webHidden/>
              </w:rPr>
              <w:fldChar w:fldCharType="separate"/>
            </w:r>
            <w:r w:rsidR="00730A41">
              <w:rPr>
                <w:noProof/>
                <w:webHidden/>
              </w:rPr>
              <w:t>31</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40" w:history="1">
            <w:r w:rsidR="00730A41" w:rsidRPr="007B40CF">
              <w:rPr>
                <w:rStyle w:val="Hyperlink"/>
                <w:rFonts w:eastAsiaTheme="majorEastAsia"/>
                <w:noProof/>
              </w:rPr>
              <w:t>Chapter 6. Design of Electromagnetic Coil</w:t>
            </w:r>
            <w:r w:rsidR="00730A41">
              <w:rPr>
                <w:noProof/>
                <w:webHidden/>
              </w:rPr>
              <w:tab/>
            </w:r>
            <w:r w:rsidR="00730A41">
              <w:rPr>
                <w:noProof/>
                <w:webHidden/>
              </w:rPr>
              <w:fldChar w:fldCharType="begin"/>
            </w:r>
            <w:r w:rsidR="00730A41">
              <w:rPr>
                <w:noProof/>
                <w:webHidden/>
              </w:rPr>
              <w:instrText xml:space="preserve"> PAGEREF _Toc32575040 \h </w:instrText>
            </w:r>
            <w:r w:rsidR="00730A41">
              <w:rPr>
                <w:noProof/>
                <w:webHidden/>
              </w:rPr>
            </w:r>
            <w:r w:rsidR="00730A41">
              <w:rPr>
                <w:noProof/>
                <w:webHidden/>
              </w:rPr>
              <w:fldChar w:fldCharType="separate"/>
            </w:r>
            <w:r w:rsidR="00730A41">
              <w:rPr>
                <w:noProof/>
                <w:webHidden/>
              </w:rPr>
              <w:t>32</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41" w:history="1">
            <w:r w:rsidR="00730A41" w:rsidRPr="007B40CF">
              <w:rPr>
                <w:rStyle w:val="Hyperlink"/>
                <w:rFonts w:eastAsiaTheme="majorEastAsia"/>
                <w:noProof/>
              </w:rPr>
              <w:t>6.1 Coil no. 1</w:t>
            </w:r>
            <w:r w:rsidR="00730A41">
              <w:rPr>
                <w:noProof/>
                <w:webHidden/>
              </w:rPr>
              <w:tab/>
            </w:r>
            <w:r w:rsidR="00730A41">
              <w:rPr>
                <w:noProof/>
                <w:webHidden/>
              </w:rPr>
              <w:fldChar w:fldCharType="begin"/>
            </w:r>
            <w:r w:rsidR="00730A41">
              <w:rPr>
                <w:noProof/>
                <w:webHidden/>
              </w:rPr>
              <w:instrText xml:space="preserve"> PAGEREF _Toc32575041 \h </w:instrText>
            </w:r>
            <w:r w:rsidR="00730A41">
              <w:rPr>
                <w:noProof/>
                <w:webHidden/>
              </w:rPr>
            </w:r>
            <w:r w:rsidR="00730A41">
              <w:rPr>
                <w:noProof/>
                <w:webHidden/>
              </w:rPr>
              <w:fldChar w:fldCharType="separate"/>
            </w:r>
            <w:r w:rsidR="00730A41">
              <w:rPr>
                <w:noProof/>
                <w:webHidden/>
              </w:rPr>
              <w:t>32</w:t>
            </w:r>
            <w:r w:rsidR="00730A41">
              <w:rPr>
                <w:noProof/>
                <w:webHidden/>
              </w:rPr>
              <w:fldChar w:fldCharType="end"/>
            </w:r>
          </w:hyperlink>
        </w:p>
        <w:p w:rsidR="00730A41" w:rsidRDefault="00DB5969">
          <w:pPr>
            <w:pStyle w:val="TOC2"/>
            <w:rPr>
              <w:rFonts w:asciiTheme="minorHAnsi" w:eastAsiaTheme="minorEastAsia" w:hAnsiTheme="minorHAnsi" w:cstheme="minorBidi"/>
              <w:noProof/>
              <w:sz w:val="22"/>
              <w:szCs w:val="20"/>
              <w:lang w:bidi="mr-IN"/>
            </w:rPr>
          </w:pPr>
          <w:hyperlink w:anchor="_Toc32575042" w:history="1">
            <w:r w:rsidR="00730A41" w:rsidRPr="007B40CF">
              <w:rPr>
                <w:rStyle w:val="Hyperlink"/>
                <w:rFonts w:eastAsiaTheme="majorEastAsia"/>
                <w:noProof/>
              </w:rPr>
              <w:t>6.2 Coil no. 2</w:t>
            </w:r>
            <w:r w:rsidR="00730A41">
              <w:rPr>
                <w:noProof/>
                <w:webHidden/>
              </w:rPr>
              <w:tab/>
            </w:r>
            <w:r w:rsidR="00730A41">
              <w:rPr>
                <w:noProof/>
                <w:webHidden/>
              </w:rPr>
              <w:fldChar w:fldCharType="begin"/>
            </w:r>
            <w:r w:rsidR="00730A41">
              <w:rPr>
                <w:noProof/>
                <w:webHidden/>
              </w:rPr>
              <w:instrText xml:space="preserve"> PAGEREF _Toc32575042 \h </w:instrText>
            </w:r>
            <w:r w:rsidR="00730A41">
              <w:rPr>
                <w:noProof/>
                <w:webHidden/>
              </w:rPr>
            </w:r>
            <w:r w:rsidR="00730A41">
              <w:rPr>
                <w:noProof/>
                <w:webHidden/>
              </w:rPr>
              <w:fldChar w:fldCharType="separate"/>
            </w:r>
            <w:r w:rsidR="00730A41">
              <w:rPr>
                <w:noProof/>
                <w:webHidden/>
              </w:rPr>
              <w:t>35</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43" w:history="1">
            <w:r w:rsidR="00730A41" w:rsidRPr="007B40CF">
              <w:rPr>
                <w:rStyle w:val="Hyperlink"/>
                <w:rFonts w:eastAsiaTheme="majorEastAsia"/>
                <w:noProof/>
              </w:rPr>
              <w:t>Chapter 9. Conclusion</w:t>
            </w:r>
            <w:r w:rsidR="00730A41">
              <w:rPr>
                <w:noProof/>
                <w:webHidden/>
              </w:rPr>
              <w:tab/>
            </w:r>
            <w:r w:rsidR="00730A41">
              <w:rPr>
                <w:noProof/>
                <w:webHidden/>
              </w:rPr>
              <w:fldChar w:fldCharType="begin"/>
            </w:r>
            <w:r w:rsidR="00730A41">
              <w:rPr>
                <w:noProof/>
                <w:webHidden/>
              </w:rPr>
              <w:instrText xml:space="preserve"> PAGEREF _Toc32575043 \h </w:instrText>
            </w:r>
            <w:r w:rsidR="00730A41">
              <w:rPr>
                <w:noProof/>
                <w:webHidden/>
              </w:rPr>
            </w:r>
            <w:r w:rsidR="00730A41">
              <w:rPr>
                <w:noProof/>
                <w:webHidden/>
              </w:rPr>
              <w:fldChar w:fldCharType="separate"/>
            </w:r>
            <w:r w:rsidR="00730A41">
              <w:rPr>
                <w:noProof/>
                <w:webHidden/>
              </w:rPr>
              <w:t>40</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44" w:history="1">
            <w:r w:rsidR="00730A41" w:rsidRPr="007B40CF">
              <w:rPr>
                <w:rStyle w:val="Hyperlink"/>
                <w:rFonts w:eastAsiaTheme="majorEastAsia"/>
                <w:noProof/>
              </w:rPr>
              <w:t>Chapter 10. Future Work</w:t>
            </w:r>
            <w:r w:rsidR="00730A41">
              <w:rPr>
                <w:noProof/>
                <w:webHidden/>
              </w:rPr>
              <w:tab/>
            </w:r>
            <w:r w:rsidR="00730A41">
              <w:rPr>
                <w:noProof/>
                <w:webHidden/>
              </w:rPr>
              <w:fldChar w:fldCharType="begin"/>
            </w:r>
            <w:r w:rsidR="00730A41">
              <w:rPr>
                <w:noProof/>
                <w:webHidden/>
              </w:rPr>
              <w:instrText xml:space="preserve"> PAGEREF _Toc32575044 \h </w:instrText>
            </w:r>
            <w:r w:rsidR="00730A41">
              <w:rPr>
                <w:noProof/>
                <w:webHidden/>
              </w:rPr>
            </w:r>
            <w:r w:rsidR="00730A41">
              <w:rPr>
                <w:noProof/>
                <w:webHidden/>
              </w:rPr>
              <w:fldChar w:fldCharType="separate"/>
            </w:r>
            <w:r w:rsidR="00730A41">
              <w:rPr>
                <w:noProof/>
                <w:webHidden/>
              </w:rPr>
              <w:t>42</w:t>
            </w:r>
            <w:r w:rsidR="00730A41">
              <w:rPr>
                <w:noProof/>
                <w:webHidden/>
              </w:rPr>
              <w:fldChar w:fldCharType="end"/>
            </w:r>
          </w:hyperlink>
        </w:p>
        <w:p w:rsidR="00730A41" w:rsidRDefault="00DB5969">
          <w:pPr>
            <w:pStyle w:val="TOC1"/>
            <w:rPr>
              <w:rFonts w:asciiTheme="minorHAnsi" w:eastAsiaTheme="minorEastAsia" w:hAnsiTheme="minorHAnsi" w:cstheme="minorBidi"/>
              <w:noProof/>
              <w:sz w:val="22"/>
              <w:szCs w:val="20"/>
              <w:lang w:bidi="mr-IN"/>
            </w:rPr>
          </w:pPr>
          <w:hyperlink w:anchor="_Toc32575045" w:history="1">
            <w:r w:rsidR="00730A41" w:rsidRPr="007B40CF">
              <w:rPr>
                <w:rStyle w:val="Hyperlink"/>
                <w:rFonts w:eastAsiaTheme="majorEastAsia"/>
                <w:noProof/>
              </w:rPr>
              <w:t>Chapter 11. References</w:t>
            </w:r>
            <w:r w:rsidR="00730A41">
              <w:rPr>
                <w:noProof/>
                <w:webHidden/>
              </w:rPr>
              <w:tab/>
            </w:r>
            <w:r w:rsidR="00730A41">
              <w:rPr>
                <w:noProof/>
                <w:webHidden/>
              </w:rPr>
              <w:fldChar w:fldCharType="begin"/>
            </w:r>
            <w:r w:rsidR="00730A41">
              <w:rPr>
                <w:noProof/>
                <w:webHidden/>
              </w:rPr>
              <w:instrText xml:space="preserve"> PAGEREF _Toc32575045 \h </w:instrText>
            </w:r>
            <w:r w:rsidR="00730A41">
              <w:rPr>
                <w:noProof/>
                <w:webHidden/>
              </w:rPr>
            </w:r>
            <w:r w:rsidR="00730A41">
              <w:rPr>
                <w:noProof/>
                <w:webHidden/>
              </w:rPr>
              <w:fldChar w:fldCharType="separate"/>
            </w:r>
            <w:r w:rsidR="00730A41">
              <w:rPr>
                <w:noProof/>
                <w:webHidden/>
              </w:rPr>
              <w:t>43</w:t>
            </w:r>
            <w:r w:rsidR="00730A41">
              <w:rPr>
                <w:noProof/>
                <w:webHidden/>
              </w:rPr>
              <w:fldChar w:fldCharType="end"/>
            </w:r>
          </w:hyperlink>
        </w:p>
        <w:p w:rsidR="00707697" w:rsidRPr="00C75F12" w:rsidRDefault="00707697" w:rsidP="00D81B3C">
          <w:pPr>
            <w:tabs>
              <w:tab w:val="left" w:pos="567"/>
            </w:tabs>
            <w:spacing w:line="276" w:lineRule="auto"/>
          </w:pPr>
          <w:r w:rsidRPr="004B5D97">
            <w:rPr>
              <w:b/>
              <w:bCs/>
              <w:noProof/>
            </w:rPr>
            <w:fldChar w:fldCharType="end"/>
          </w:r>
        </w:p>
      </w:sdtContent>
    </w:sdt>
    <w:p w:rsidR="007875DC" w:rsidRPr="00C75F12" w:rsidRDefault="007875DC" w:rsidP="00730A41">
      <w:pPr>
        <w:pStyle w:val="TOCHeading"/>
      </w:pPr>
    </w:p>
    <w:p w:rsidR="00707697" w:rsidRPr="00C75F12" w:rsidRDefault="00707697" w:rsidP="00D81B3C">
      <w:pPr>
        <w:tabs>
          <w:tab w:val="left" w:pos="567"/>
        </w:tabs>
        <w:spacing w:after="200" w:line="276" w:lineRule="auto"/>
        <w:rPr>
          <w:rFonts w:eastAsiaTheme="majorEastAsia" w:cstheme="majorBidi"/>
          <w:b/>
          <w:bCs/>
          <w:sz w:val="28"/>
          <w:szCs w:val="28"/>
        </w:rPr>
      </w:pPr>
      <w:r w:rsidRPr="00C75F12">
        <w:rPr>
          <w:rFonts w:eastAsiaTheme="majorEastAsia" w:cstheme="majorBidi"/>
          <w:b/>
          <w:bCs/>
          <w:sz w:val="28"/>
          <w:szCs w:val="28"/>
        </w:rPr>
        <w:br w:type="page"/>
      </w:r>
    </w:p>
    <w:p w:rsidR="00707697" w:rsidRPr="002D36AC" w:rsidRDefault="00707697" w:rsidP="002D36AC">
      <w:pPr>
        <w:pStyle w:val="TableofFigures"/>
      </w:pPr>
      <w:r w:rsidRPr="002D36AC">
        <w:lastRenderedPageBreak/>
        <w:t xml:space="preserve">List of </w:t>
      </w:r>
      <w:r w:rsidR="002D36AC">
        <w:t>F</w:t>
      </w:r>
      <w:r w:rsidRPr="002D36AC">
        <w:t>igure</w:t>
      </w:r>
      <w:r w:rsidR="002D36AC">
        <w:t>s</w:t>
      </w:r>
    </w:p>
    <w:p w:rsidR="002B5279" w:rsidRPr="002D36AC" w:rsidRDefault="00707697" w:rsidP="002D36AC">
      <w:pPr>
        <w:pStyle w:val="TableofFigures"/>
        <w:jc w:val="both"/>
        <w:rPr>
          <w:rFonts w:asciiTheme="minorHAnsi" w:eastAsiaTheme="minorEastAsia" w:hAnsiTheme="minorHAnsi" w:cstheme="minorBidi"/>
          <w:b w:val="0"/>
          <w:sz w:val="24"/>
          <w:lang w:val="en-IN" w:eastAsia="en-IN"/>
        </w:rPr>
      </w:pPr>
      <w:r w:rsidRPr="002D36AC">
        <w:rPr>
          <w:b w:val="0"/>
          <w:bCs/>
          <w:sz w:val="24"/>
        </w:rPr>
        <w:fldChar w:fldCharType="begin"/>
      </w:r>
      <w:r w:rsidRPr="002D36AC">
        <w:rPr>
          <w:b w:val="0"/>
          <w:bCs/>
          <w:sz w:val="24"/>
        </w:rPr>
        <w:instrText xml:space="preserve"> TOC \h \z \c "Figure" </w:instrText>
      </w:r>
      <w:r w:rsidRPr="002D36AC">
        <w:rPr>
          <w:b w:val="0"/>
          <w:bCs/>
          <w:sz w:val="24"/>
        </w:rPr>
        <w:fldChar w:fldCharType="separate"/>
      </w:r>
      <w:hyperlink w:anchor="_Toc511055045" w:history="1">
        <w:r w:rsidR="002B5279" w:rsidRPr="002D36AC">
          <w:rPr>
            <w:rStyle w:val="Hyperlink"/>
            <w:b w:val="0"/>
            <w:sz w:val="24"/>
          </w:rPr>
          <w:t>Figure 1.1 Piezoelectric</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_Toc511055045 \h </w:instrText>
        </w:r>
        <w:r w:rsidR="002B5279" w:rsidRPr="002D36AC">
          <w:rPr>
            <w:b w:val="0"/>
            <w:webHidden/>
            <w:sz w:val="24"/>
          </w:rPr>
        </w:r>
        <w:r w:rsidR="002B5279" w:rsidRPr="002D36AC">
          <w:rPr>
            <w:b w:val="0"/>
            <w:webHidden/>
            <w:sz w:val="24"/>
          </w:rPr>
          <w:fldChar w:fldCharType="separate"/>
        </w:r>
        <w:r w:rsidR="002062B7">
          <w:rPr>
            <w:b w:val="0"/>
            <w:webHidden/>
            <w:sz w:val="24"/>
          </w:rPr>
          <w:t>2</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46" w:history="1">
        <w:r w:rsidR="002B5279" w:rsidRPr="002D36AC">
          <w:rPr>
            <w:rStyle w:val="Hyperlink"/>
            <w:b w:val="0"/>
            <w:sz w:val="24"/>
          </w:rPr>
          <w:t>Figure 1.2 Electrostatic/capacitive Energy Harvesting</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_Toc511055046 \h </w:instrText>
        </w:r>
        <w:r w:rsidR="002B5279" w:rsidRPr="002D36AC">
          <w:rPr>
            <w:b w:val="0"/>
            <w:webHidden/>
            <w:sz w:val="24"/>
          </w:rPr>
        </w:r>
        <w:r w:rsidR="002B5279" w:rsidRPr="002D36AC">
          <w:rPr>
            <w:b w:val="0"/>
            <w:webHidden/>
            <w:sz w:val="24"/>
          </w:rPr>
          <w:fldChar w:fldCharType="separate"/>
        </w:r>
        <w:r w:rsidR="002062B7">
          <w:rPr>
            <w:b w:val="0"/>
            <w:webHidden/>
            <w:sz w:val="24"/>
          </w:rPr>
          <w:t>3</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47" w:history="1">
        <w:r w:rsidR="002B5279" w:rsidRPr="002D36AC">
          <w:rPr>
            <w:rStyle w:val="Hyperlink"/>
            <w:b w:val="0"/>
            <w:sz w:val="24"/>
          </w:rPr>
          <w:t>Figure 1.3 Magnetostrictive Energy Harvesting</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_Toc511055047 \h </w:instrText>
        </w:r>
        <w:r w:rsidR="002B5279" w:rsidRPr="002D36AC">
          <w:rPr>
            <w:b w:val="0"/>
            <w:webHidden/>
            <w:sz w:val="24"/>
          </w:rPr>
        </w:r>
        <w:r w:rsidR="002B5279" w:rsidRPr="002D36AC">
          <w:rPr>
            <w:b w:val="0"/>
            <w:webHidden/>
            <w:sz w:val="24"/>
          </w:rPr>
          <w:fldChar w:fldCharType="separate"/>
        </w:r>
        <w:r w:rsidR="002062B7">
          <w:rPr>
            <w:b w:val="0"/>
            <w:webHidden/>
            <w:sz w:val="24"/>
          </w:rPr>
          <w:t>4</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48" w:history="1">
        <w:r w:rsidR="002B5279" w:rsidRPr="002D36AC">
          <w:rPr>
            <w:rStyle w:val="Hyperlink"/>
            <w:b w:val="0"/>
            <w:sz w:val="24"/>
          </w:rPr>
          <w:t>Figure 1.4 Electromagnetic Energy harvesting</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_Toc511055048 \h </w:instrText>
        </w:r>
        <w:r w:rsidR="002B5279" w:rsidRPr="002D36AC">
          <w:rPr>
            <w:b w:val="0"/>
            <w:webHidden/>
            <w:sz w:val="24"/>
          </w:rPr>
        </w:r>
        <w:r w:rsidR="002B5279" w:rsidRPr="002D36AC">
          <w:rPr>
            <w:b w:val="0"/>
            <w:webHidden/>
            <w:sz w:val="24"/>
          </w:rPr>
          <w:fldChar w:fldCharType="separate"/>
        </w:r>
        <w:r w:rsidR="002062B7">
          <w:rPr>
            <w:b w:val="0"/>
            <w:webHidden/>
            <w:sz w:val="24"/>
          </w:rPr>
          <w:t>5</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49" w:history="1">
        <w:r w:rsidR="002B5279" w:rsidRPr="002D36AC">
          <w:rPr>
            <w:rStyle w:val="Hyperlink"/>
            <w:b w:val="0"/>
            <w:sz w:val="24"/>
          </w:rPr>
          <w:t>Figure 3.1 Primary spring</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_Toc511055049 \h </w:instrText>
        </w:r>
        <w:r w:rsidR="002B5279" w:rsidRPr="002D36AC">
          <w:rPr>
            <w:b w:val="0"/>
            <w:webHidden/>
            <w:sz w:val="24"/>
          </w:rPr>
        </w:r>
        <w:r w:rsidR="002B5279" w:rsidRPr="002D36AC">
          <w:rPr>
            <w:b w:val="0"/>
            <w:webHidden/>
            <w:sz w:val="24"/>
          </w:rPr>
          <w:fldChar w:fldCharType="separate"/>
        </w:r>
        <w:r w:rsidR="002062B7">
          <w:rPr>
            <w:b w:val="0"/>
            <w:webHidden/>
            <w:sz w:val="24"/>
          </w:rPr>
          <w:t>10</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0" w:history="1">
        <w:r w:rsidR="002B5279" w:rsidRPr="002D36AC">
          <w:rPr>
            <w:rStyle w:val="Hyperlink"/>
            <w:b w:val="0"/>
            <w:sz w:val="24"/>
          </w:rPr>
          <w:t>Figure 3.2 Schematic diagram of structural frame</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_Toc511055050 \h </w:instrText>
        </w:r>
        <w:r w:rsidR="002B5279" w:rsidRPr="002D36AC">
          <w:rPr>
            <w:b w:val="0"/>
            <w:webHidden/>
            <w:sz w:val="24"/>
          </w:rPr>
        </w:r>
        <w:r w:rsidR="002B5279" w:rsidRPr="002D36AC">
          <w:rPr>
            <w:b w:val="0"/>
            <w:webHidden/>
            <w:sz w:val="24"/>
          </w:rPr>
          <w:fldChar w:fldCharType="separate"/>
        </w:r>
        <w:r w:rsidR="002062B7">
          <w:rPr>
            <w:b w:val="0"/>
            <w:webHidden/>
            <w:sz w:val="24"/>
          </w:rPr>
          <w:t>13</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1" w:history="1">
        <w:r w:rsidR="002B5279" w:rsidRPr="002D36AC">
          <w:rPr>
            <w:rStyle w:val="Hyperlink"/>
            <w:b w:val="0"/>
            <w:sz w:val="24"/>
          </w:rPr>
          <w:t>Figure 3.3 Selection of bearing JBF and SKF catalog</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_Toc511055051 \h </w:instrText>
        </w:r>
        <w:r w:rsidR="002B5279" w:rsidRPr="002D36AC">
          <w:rPr>
            <w:b w:val="0"/>
            <w:webHidden/>
            <w:sz w:val="24"/>
          </w:rPr>
        </w:r>
        <w:r w:rsidR="002B5279" w:rsidRPr="002D36AC">
          <w:rPr>
            <w:b w:val="0"/>
            <w:webHidden/>
            <w:sz w:val="24"/>
          </w:rPr>
          <w:fldChar w:fldCharType="separate"/>
        </w:r>
        <w:r w:rsidR="002062B7">
          <w:rPr>
            <w:b w:val="0"/>
            <w:webHidden/>
            <w:sz w:val="24"/>
          </w:rPr>
          <w:t>14</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2" w:history="1">
        <w:r w:rsidR="002B5279" w:rsidRPr="002D36AC">
          <w:rPr>
            <w:rStyle w:val="Hyperlink"/>
            <w:b w:val="0"/>
            <w:sz w:val="24"/>
          </w:rPr>
          <w:t>Figure 3.4 SDOF system</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_Toc511055052 \h </w:instrText>
        </w:r>
        <w:r w:rsidR="002B5279" w:rsidRPr="002D36AC">
          <w:rPr>
            <w:b w:val="0"/>
            <w:webHidden/>
            <w:sz w:val="24"/>
          </w:rPr>
        </w:r>
        <w:r w:rsidR="002B5279" w:rsidRPr="002D36AC">
          <w:rPr>
            <w:b w:val="0"/>
            <w:webHidden/>
            <w:sz w:val="24"/>
          </w:rPr>
          <w:fldChar w:fldCharType="separate"/>
        </w:r>
        <w:r w:rsidR="002062B7">
          <w:rPr>
            <w:b w:val="0"/>
            <w:webHidden/>
            <w:sz w:val="24"/>
          </w:rPr>
          <w:t>15</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3" w:history="1">
        <w:r w:rsidR="002B5279" w:rsidRPr="002D36AC">
          <w:rPr>
            <w:rStyle w:val="Hyperlink"/>
            <w:b w:val="0"/>
            <w:sz w:val="24"/>
          </w:rPr>
          <w:t>Figure 4.1 Linear SDOF with harmonic base excitation and free body diagram</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_Toc511055053 \h </w:instrText>
        </w:r>
        <w:r w:rsidR="002B5279" w:rsidRPr="002D36AC">
          <w:rPr>
            <w:b w:val="0"/>
            <w:webHidden/>
            <w:sz w:val="24"/>
          </w:rPr>
        </w:r>
        <w:r w:rsidR="002B5279" w:rsidRPr="002D36AC">
          <w:rPr>
            <w:b w:val="0"/>
            <w:webHidden/>
            <w:sz w:val="24"/>
          </w:rPr>
          <w:fldChar w:fldCharType="separate"/>
        </w:r>
        <w:r w:rsidR="002062B7">
          <w:rPr>
            <w:b w:val="0"/>
            <w:webHidden/>
            <w:sz w:val="24"/>
          </w:rPr>
          <w:t>17</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4" w:history="1">
        <w:r w:rsidR="002B5279" w:rsidRPr="002D36AC">
          <w:rPr>
            <w:rStyle w:val="Hyperlink"/>
            <w:b w:val="0"/>
            <w:sz w:val="24"/>
          </w:rPr>
          <w:t>Figure 4.2 (a) and (b) shows plot of equation 2.9, (c) and (d) shows plot of equation 2.10</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_Toc511055054 \h </w:instrText>
        </w:r>
        <w:r w:rsidR="002B5279" w:rsidRPr="002D36AC">
          <w:rPr>
            <w:b w:val="0"/>
            <w:webHidden/>
            <w:sz w:val="24"/>
          </w:rPr>
        </w:r>
        <w:r w:rsidR="002B5279" w:rsidRPr="002D36AC">
          <w:rPr>
            <w:b w:val="0"/>
            <w:webHidden/>
            <w:sz w:val="24"/>
          </w:rPr>
          <w:fldChar w:fldCharType="separate"/>
        </w:r>
        <w:r w:rsidR="002062B7">
          <w:rPr>
            <w:b w:val="0"/>
            <w:webHidden/>
            <w:sz w:val="24"/>
          </w:rPr>
          <w:t>19</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5" w:history="1">
        <w:r w:rsidR="002B5279" w:rsidRPr="002D36AC">
          <w:rPr>
            <w:rStyle w:val="Hyperlink"/>
            <w:b w:val="0"/>
            <w:sz w:val="24"/>
          </w:rPr>
          <w:t>Figure 4.3 Popular models for linearized electromagnetic transducer analysis</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_Toc511055055 \h </w:instrText>
        </w:r>
        <w:r w:rsidR="002B5279" w:rsidRPr="002D36AC">
          <w:rPr>
            <w:b w:val="0"/>
            <w:webHidden/>
            <w:sz w:val="24"/>
          </w:rPr>
        </w:r>
        <w:r w:rsidR="002B5279" w:rsidRPr="002D36AC">
          <w:rPr>
            <w:b w:val="0"/>
            <w:webHidden/>
            <w:sz w:val="24"/>
          </w:rPr>
          <w:fldChar w:fldCharType="separate"/>
        </w:r>
        <w:r w:rsidR="002062B7">
          <w:rPr>
            <w:b w:val="0"/>
            <w:webHidden/>
            <w:sz w:val="24"/>
          </w:rPr>
          <w:t>20</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6" w:history="1">
        <w:r w:rsidR="002B5279" w:rsidRPr="002D36AC">
          <w:rPr>
            <w:rStyle w:val="Hyperlink"/>
            <w:b w:val="0"/>
            <w:sz w:val="24"/>
          </w:rPr>
          <w:t>Figure 4.4 Circuit diagram representation of electromagnetic subsystem for analytical analyses</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_Toc511055056 \h </w:instrText>
        </w:r>
        <w:r w:rsidR="002B5279" w:rsidRPr="002D36AC">
          <w:rPr>
            <w:b w:val="0"/>
            <w:webHidden/>
            <w:sz w:val="24"/>
          </w:rPr>
        </w:r>
        <w:r w:rsidR="002B5279" w:rsidRPr="002D36AC">
          <w:rPr>
            <w:b w:val="0"/>
            <w:webHidden/>
            <w:sz w:val="24"/>
          </w:rPr>
          <w:fldChar w:fldCharType="separate"/>
        </w:r>
        <w:r w:rsidR="002062B7">
          <w:rPr>
            <w:b w:val="0"/>
            <w:webHidden/>
            <w:sz w:val="24"/>
          </w:rPr>
          <w:t>21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7" w:history="1">
        <w:r w:rsidR="002B5279" w:rsidRPr="002D36AC">
          <w:rPr>
            <w:rStyle w:val="Hyperlink"/>
            <w:b w:val="0"/>
            <w:sz w:val="24"/>
          </w:rPr>
          <w:t>Figure 4.5 Example of cylindrical air cored coil</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_Toc511055057 \h </w:instrText>
        </w:r>
        <w:r w:rsidR="002B5279" w:rsidRPr="002D36AC">
          <w:rPr>
            <w:b w:val="0"/>
            <w:webHidden/>
            <w:sz w:val="24"/>
          </w:rPr>
        </w:r>
        <w:r w:rsidR="002B5279" w:rsidRPr="002D36AC">
          <w:rPr>
            <w:b w:val="0"/>
            <w:webHidden/>
            <w:sz w:val="24"/>
          </w:rPr>
          <w:fldChar w:fldCharType="separate"/>
        </w:r>
        <w:r w:rsidR="002062B7">
          <w:rPr>
            <w:b w:val="0"/>
            <w:webHidden/>
            <w:sz w:val="24"/>
          </w:rPr>
          <w:t>22</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8" w:history="1">
        <w:r w:rsidR="002B5279" w:rsidRPr="002D36AC">
          <w:rPr>
            <w:rStyle w:val="Hyperlink"/>
            <w:b w:val="0"/>
            <w:sz w:val="24"/>
          </w:rPr>
          <w:t>Figure 4.6 Ratio of resistance Rcoil to reactance Xcoil in percent for different winding areas Aw of the example coil at at 100Hz</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_Toc511055058 \h </w:instrText>
        </w:r>
        <w:r w:rsidR="002B5279" w:rsidRPr="002D36AC">
          <w:rPr>
            <w:b w:val="0"/>
            <w:webHidden/>
            <w:sz w:val="24"/>
          </w:rPr>
        </w:r>
        <w:r w:rsidR="002B5279" w:rsidRPr="002D36AC">
          <w:rPr>
            <w:b w:val="0"/>
            <w:webHidden/>
            <w:sz w:val="24"/>
          </w:rPr>
          <w:fldChar w:fldCharType="separate"/>
        </w:r>
        <w:r w:rsidR="002062B7">
          <w:rPr>
            <w:b w:val="0"/>
            <w:webHidden/>
            <w:sz w:val="24"/>
          </w:rPr>
          <w:t>22</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59" w:history="1">
        <w:r w:rsidR="002B5279" w:rsidRPr="002D36AC">
          <w:rPr>
            <w:rStyle w:val="Hyperlink"/>
            <w:b w:val="0"/>
            <w:sz w:val="24"/>
          </w:rPr>
          <w:t>Figure 4.7 Block diagram of the overall transducer model for simulation in Matlab/Simulink</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_Toc511055059 \h </w:instrText>
        </w:r>
        <w:r w:rsidR="002B5279" w:rsidRPr="002D36AC">
          <w:rPr>
            <w:b w:val="0"/>
            <w:webHidden/>
            <w:sz w:val="24"/>
          </w:rPr>
        </w:r>
        <w:r w:rsidR="002B5279" w:rsidRPr="002D36AC">
          <w:rPr>
            <w:b w:val="0"/>
            <w:webHidden/>
            <w:sz w:val="24"/>
          </w:rPr>
          <w:fldChar w:fldCharType="separate"/>
        </w:r>
        <w:r w:rsidR="002062B7">
          <w:rPr>
            <w:b w:val="0"/>
            <w:webHidden/>
            <w:sz w:val="24"/>
          </w:rPr>
          <w:t>25</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0" w:history="1">
        <w:r w:rsidR="002B5279" w:rsidRPr="002D36AC">
          <w:rPr>
            <w:rStyle w:val="Hyperlink"/>
            <w:b w:val="0"/>
            <w:sz w:val="24"/>
          </w:rPr>
          <w:t>Figure 5.1 Types of magnets</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_Toc511055060 \h </w:instrText>
        </w:r>
        <w:r w:rsidR="002B5279" w:rsidRPr="002D36AC">
          <w:rPr>
            <w:b w:val="0"/>
            <w:webHidden/>
            <w:sz w:val="24"/>
          </w:rPr>
        </w:r>
        <w:r w:rsidR="002B5279" w:rsidRPr="002D36AC">
          <w:rPr>
            <w:b w:val="0"/>
            <w:webHidden/>
            <w:sz w:val="24"/>
          </w:rPr>
          <w:fldChar w:fldCharType="separate"/>
        </w:r>
        <w:r w:rsidR="002062B7">
          <w:rPr>
            <w:b w:val="0"/>
            <w:webHidden/>
            <w:sz w:val="24"/>
          </w:rPr>
          <w:t>29</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1" w:history="1">
        <w:r w:rsidR="002B5279" w:rsidRPr="002D36AC">
          <w:rPr>
            <w:rStyle w:val="Hyperlink"/>
            <w:b w:val="0"/>
            <w:sz w:val="24"/>
          </w:rPr>
          <w:t>Figure 5.2 Diamagnetism</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_Toc511055061 \h </w:instrText>
        </w:r>
        <w:r w:rsidR="002B5279" w:rsidRPr="002D36AC">
          <w:rPr>
            <w:b w:val="0"/>
            <w:webHidden/>
            <w:sz w:val="24"/>
          </w:rPr>
        </w:r>
        <w:r w:rsidR="002B5279" w:rsidRPr="002D36AC">
          <w:rPr>
            <w:b w:val="0"/>
            <w:webHidden/>
            <w:sz w:val="24"/>
          </w:rPr>
          <w:fldChar w:fldCharType="separate"/>
        </w:r>
        <w:r w:rsidR="002062B7">
          <w:rPr>
            <w:b w:val="0"/>
            <w:webHidden/>
            <w:sz w:val="24"/>
          </w:rPr>
          <w:t>31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2" w:history="1">
        <w:r w:rsidR="002B5279" w:rsidRPr="002D36AC">
          <w:rPr>
            <w:rStyle w:val="Hyperlink"/>
            <w:b w:val="0"/>
            <w:sz w:val="24"/>
          </w:rPr>
          <w:t>Figure 5.3 Paramagnetism</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_Toc511055062 \h </w:instrText>
        </w:r>
        <w:r w:rsidR="002B5279" w:rsidRPr="002D36AC">
          <w:rPr>
            <w:b w:val="0"/>
            <w:webHidden/>
            <w:sz w:val="24"/>
          </w:rPr>
        </w:r>
        <w:r w:rsidR="002B5279" w:rsidRPr="002D36AC">
          <w:rPr>
            <w:b w:val="0"/>
            <w:webHidden/>
            <w:sz w:val="24"/>
          </w:rPr>
          <w:fldChar w:fldCharType="separate"/>
        </w:r>
        <w:r w:rsidR="002062B7">
          <w:rPr>
            <w:b w:val="0"/>
            <w:webHidden/>
            <w:sz w:val="24"/>
          </w:rPr>
          <w:t>31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3" w:history="1">
        <w:r w:rsidR="002B5279" w:rsidRPr="002D36AC">
          <w:rPr>
            <w:rStyle w:val="Hyperlink"/>
            <w:b w:val="0"/>
            <w:sz w:val="24"/>
          </w:rPr>
          <w:t>Figure 7.1 Arduino UNO board</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_Toc511055063 \h </w:instrText>
        </w:r>
        <w:r w:rsidR="002B5279" w:rsidRPr="002D36AC">
          <w:rPr>
            <w:b w:val="0"/>
            <w:webHidden/>
            <w:sz w:val="24"/>
          </w:rPr>
        </w:r>
        <w:r w:rsidR="002B5279" w:rsidRPr="002D36AC">
          <w:rPr>
            <w:b w:val="0"/>
            <w:webHidden/>
            <w:sz w:val="24"/>
          </w:rPr>
          <w:fldChar w:fldCharType="separate"/>
        </w:r>
        <w:r w:rsidR="002062B7">
          <w:rPr>
            <w:b w:val="0"/>
            <w:webHidden/>
            <w:sz w:val="24"/>
          </w:rPr>
          <w:t>40</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4" w:history="1">
        <w:r w:rsidR="002B5279" w:rsidRPr="002D36AC">
          <w:rPr>
            <w:rStyle w:val="Hyperlink"/>
            <w:b w:val="0"/>
            <w:sz w:val="24"/>
          </w:rPr>
          <w:t>Figure 7.2 Arduino board description</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_Toc511055064 \h </w:instrText>
        </w:r>
        <w:r w:rsidR="002B5279" w:rsidRPr="002D36AC">
          <w:rPr>
            <w:b w:val="0"/>
            <w:webHidden/>
            <w:sz w:val="24"/>
          </w:rPr>
        </w:r>
        <w:r w:rsidR="002B5279" w:rsidRPr="002D36AC">
          <w:rPr>
            <w:b w:val="0"/>
            <w:webHidden/>
            <w:sz w:val="24"/>
          </w:rPr>
          <w:fldChar w:fldCharType="separate"/>
        </w:r>
        <w:r w:rsidR="002062B7">
          <w:rPr>
            <w:b w:val="0"/>
            <w:webHidden/>
            <w:sz w:val="24"/>
          </w:rPr>
          <w:t>41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r:id="rId10" w:anchor="_Toc511055065" w:history="1">
        <w:r w:rsidR="002B5279" w:rsidRPr="002D36AC">
          <w:rPr>
            <w:rStyle w:val="Hyperlink"/>
            <w:b w:val="0"/>
            <w:sz w:val="24"/>
          </w:rPr>
          <w:t>Figure 7.3 Arduino Mega board</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_Toc511055065 \h </w:instrText>
        </w:r>
        <w:r w:rsidR="002B5279" w:rsidRPr="002D36AC">
          <w:rPr>
            <w:b w:val="0"/>
            <w:webHidden/>
            <w:sz w:val="24"/>
          </w:rPr>
        </w:r>
        <w:r w:rsidR="002B5279" w:rsidRPr="002D36AC">
          <w:rPr>
            <w:b w:val="0"/>
            <w:webHidden/>
            <w:sz w:val="24"/>
          </w:rPr>
          <w:fldChar w:fldCharType="separate"/>
        </w:r>
        <w:r w:rsidR="002062B7">
          <w:rPr>
            <w:b w:val="0"/>
            <w:webHidden/>
            <w:sz w:val="24"/>
          </w:rPr>
          <w:t>44</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6" w:history="1">
        <w:r w:rsidR="002B5279" w:rsidRPr="002D36AC">
          <w:rPr>
            <w:rStyle w:val="Hyperlink"/>
            <w:b w:val="0"/>
            <w:sz w:val="24"/>
          </w:rPr>
          <w:t>Figure 7.4 Working principle of Ultrasonic sensor</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_Toc511055066 \h </w:instrText>
        </w:r>
        <w:r w:rsidR="002B5279" w:rsidRPr="002D36AC">
          <w:rPr>
            <w:b w:val="0"/>
            <w:webHidden/>
            <w:sz w:val="24"/>
          </w:rPr>
        </w:r>
        <w:r w:rsidR="002B5279" w:rsidRPr="002D36AC">
          <w:rPr>
            <w:b w:val="0"/>
            <w:webHidden/>
            <w:sz w:val="24"/>
          </w:rPr>
          <w:fldChar w:fldCharType="separate"/>
        </w:r>
        <w:r w:rsidR="002062B7">
          <w:rPr>
            <w:b w:val="0"/>
            <w:webHidden/>
            <w:sz w:val="24"/>
          </w:rPr>
          <w:t>47</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r:id="rId11" w:anchor="_Toc511055067" w:history="1">
        <w:r w:rsidR="002B5279" w:rsidRPr="002D36AC">
          <w:rPr>
            <w:rStyle w:val="Hyperlink"/>
            <w:b w:val="0"/>
            <w:sz w:val="24"/>
          </w:rPr>
          <w:t>Figure 7.5 ultrasonic sensor</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_Toc511055067 \h </w:instrText>
        </w:r>
        <w:r w:rsidR="002B5279" w:rsidRPr="002D36AC">
          <w:rPr>
            <w:b w:val="0"/>
            <w:webHidden/>
            <w:sz w:val="24"/>
          </w:rPr>
        </w:r>
        <w:r w:rsidR="002B5279" w:rsidRPr="002D36AC">
          <w:rPr>
            <w:b w:val="0"/>
            <w:webHidden/>
            <w:sz w:val="24"/>
          </w:rPr>
          <w:fldChar w:fldCharType="separate"/>
        </w:r>
        <w:r w:rsidR="002062B7">
          <w:rPr>
            <w:b w:val="0"/>
            <w:webHidden/>
            <w:sz w:val="24"/>
          </w:rPr>
          <w:t>48</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8" w:history="1">
        <w:r w:rsidR="002B5279" w:rsidRPr="002D36AC">
          <w:rPr>
            <w:rStyle w:val="Hyperlink"/>
            <w:b w:val="0"/>
            <w:sz w:val="24"/>
          </w:rPr>
          <w:t>Figure 7.6 Comparing the Sensors reading with scale</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_Toc511055068 \h </w:instrText>
        </w:r>
        <w:r w:rsidR="002B5279" w:rsidRPr="002D36AC">
          <w:rPr>
            <w:b w:val="0"/>
            <w:webHidden/>
            <w:sz w:val="24"/>
          </w:rPr>
        </w:r>
        <w:r w:rsidR="002B5279" w:rsidRPr="002D36AC">
          <w:rPr>
            <w:b w:val="0"/>
            <w:webHidden/>
            <w:sz w:val="24"/>
          </w:rPr>
          <w:fldChar w:fldCharType="separate"/>
        </w:r>
        <w:r w:rsidR="002062B7">
          <w:rPr>
            <w:b w:val="0"/>
            <w:webHidden/>
            <w:sz w:val="24"/>
          </w:rPr>
          <w:t>49</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69" w:history="1">
        <w:r w:rsidR="002B5279" w:rsidRPr="002D36AC">
          <w:rPr>
            <w:rStyle w:val="Hyperlink"/>
            <w:b w:val="0"/>
            <w:sz w:val="24"/>
          </w:rPr>
          <w:t>Figure 7.7 proximity sensor</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_Toc511055069 \h </w:instrText>
        </w:r>
        <w:r w:rsidR="002B5279" w:rsidRPr="002D36AC">
          <w:rPr>
            <w:b w:val="0"/>
            <w:webHidden/>
            <w:sz w:val="24"/>
          </w:rPr>
        </w:r>
        <w:r w:rsidR="002B5279" w:rsidRPr="002D36AC">
          <w:rPr>
            <w:b w:val="0"/>
            <w:webHidden/>
            <w:sz w:val="24"/>
          </w:rPr>
          <w:fldChar w:fldCharType="separate"/>
        </w:r>
        <w:r w:rsidR="002062B7">
          <w:rPr>
            <w:b w:val="0"/>
            <w:webHidden/>
            <w:sz w:val="24"/>
          </w:rPr>
          <w:t>50</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0" w:history="1">
        <w:r w:rsidR="002B5279" w:rsidRPr="002D36AC">
          <w:rPr>
            <w:rStyle w:val="Hyperlink"/>
            <w:b w:val="0"/>
            <w:sz w:val="24"/>
          </w:rPr>
          <w:t>Figure 7.8 Principle of proximity sensor</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_Toc511055070 \h </w:instrText>
        </w:r>
        <w:r w:rsidR="002B5279" w:rsidRPr="002D36AC">
          <w:rPr>
            <w:b w:val="0"/>
            <w:webHidden/>
            <w:sz w:val="24"/>
          </w:rPr>
        </w:r>
        <w:r w:rsidR="002B5279" w:rsidRPr="002D36AC">
          <w:rPr>
            <w:b w:val="0"/>
            <w:webHidden/>
            <w:sz w:val="24"/>
          </w:rPr>
          <w:fldChar w:fldCharType="separate"/>
        </w:r>
        <w:r w:rsidR="002062B7">
          <w:rPr>
            <w:b w:val="0"/>
            <w:webHidden/>
            <w:sz w:val="24"/>
          </w:rPr>
          <w:t>51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1" w:history="1">
        <w:r w:rsidR="002B5279" w:rsidRPr="002D36AC">
          <w:rPr>
            <w:rStyle w:val="Hyperlink"/>
            <w:b w:val="0"/>
            <w:sz w:val="24"/>
          </w:rPr>
          <w:t>Figure 7.9 Comparing the speed reading with the tachometer</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_Toc511055071 \h </w:instrText>
        </w:r>
        <w:r w:rsidR="002B5279" w:rsidRPr="002D36AC">
          <w:rPr>
            <w:b w:val="0"/>
            <w:webHidden/>
            <w:sz w:val="24"/>
          </w:rPr>
        </w:r>
        <w:r w:rsidR="002B5279" w:rsidRPr="002D36AC">
          <w:rPr>
            <w:b w:val="0"/>
            <w:webHidden/>
            <w:sz w:val="24"/>
          </w:rPr>
          <w:fldChar w:fldCharType="separate"/>
        </w:r>
        <w:r w:rsidR="002062B7">
          <w:rPr>
            <w:b w:val="0"/>
            <w:webHidden/>
            <w:sz w:val="24"/>
          </w:rPr>
          <w:t>54</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2" w:history="1">
        <w:r w:rsidR="002B5279" w:rsidRPr="002D36AC">
          <w:rPr>
            <w:rStyle w:val="Hyperlink"/>
            <w:b w:val="0"/>
            <w:sz w:val="24"/>
          </w:rPr>
          <w:t>Figure 7.10 Connection of sensors with Arduino</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_Toc511055072 \h </w:instrText>
        </w:r>
        <w:r w:rsidR="002B5279" w:rsidRPr="002D36AC">
          <w:rPr>
            <w:b w:val="0"/>
            <w:webHidden/>
            <w:sz w:val="24"/>
          </w:rPr>
        </w:r>
        <w:r w:rsidR="002B5279" w:rsidRPr="002D36AC">
          <w:rPr>
            <w:b w:val="0"/>
            <w:webHidden/>
            <w:sz w:val="24"/>
          </w:rPr>
          <w:fldChar w:fldCharType="separate"/>
        </w:r>
        <w:r w:rsidR="002062B7">
          <w:rPr>
            <w:b w:val="0"/>
            <w:webHidden/>
            <w:sz w:val="24"/>
          </w:rPr>
          <w:t>55</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3" w:history="1">
        <w:r w:rsidR="002B5279" w:rsidRPr="002D36AC">
          <w:rPr>
            <w:rStyle w:val="Hyperlink"/>
            <w:b w:val="0"/>
            <w:sz w:val="24"/>
          </w:rPr>
          <w:t>Figure 8.1 Number of readings vs Displacement plot at 183 rpm without coil mass</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_Toc511055073 \h </w:instrText>
        </w:r>
        <w:r w:rsidR="002B5279" w:rsidRPr="002D36AC">
          <w:rPr>
            <w:b w:val="0"/>
            <w:webHidden/>
            <w:sz w:val="24"/>
          </w:rPr>
        </w:r>
        <w:r w:rsidR="002B5279" w:rsidRPr="002D36AC">
          <w:rPr>
            <w:b w:val="0"/>
            <w:webHidden/>
            <w:sz w:val="24"/>
          </w:rPr>
          <w:fldChar w:fldCharType="separate"/>
        </w:r>
        <w:r w:rsidR="002062B7">
          <w:rPr>
            <w:b w:val="0"/>
            <w:webHidden/>
            <w:sz w:val="24"/>
          </w:rPr>
          <w:t>59</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4" w:history="1">
        <w:r w:rsidR="002B5279" w:rsidRPr="002D36AC">
          <w:rPr>
            <w:rStyle w:val="Hyperlink"/>
            <w:b w:val="0"/>
            <w:sz w:val="24"/>
          </w:rPr>
          <w:t>Figure 8.2 Frequency ratio v/s transmissibility without mass of coil</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_Toc511055074 \h </w:instrText>
        </w:r>
        <w:r w:rsidR="002B5279" w:rsidRPr="002D36AC">
          <w:rPr>
            <w:b w:val="0"/>
            <w:webHidden/>
            <w:sz w:val="24"/>
          </w:rPr>
        </w:r>
        <w:r w:rsidR="002B5279" w:rsidRPr="002D36AC">
          <w:rPr>
            <w:b w:val="0"/>
            <w:webHidden/>
            <w:sz w:val="24"/>
          </w:rPr>
          <w:fldChar w:fldCharType="separate"/>
        </w:r>
        <w:r w:rsidR="002062B7">
          <w:rPr>
            <w:b w:val="0"/>
            <w:webHidden/>
            <w:sz w:val="24"/>
          </w:rPr>
          <w:t>61</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5" w:history="1">
        <w:r w:rsidR="002B5279" w:rsidRPr="002D36AC">
          <w:rPr>
            <w:rStyle w:val="Hyperlink"/>
            <w:b w:val="0"/>
            <w:sz w:val="24"/>
          </w:rPr>
          <w:t>Figure 8.3 Frequency ratio v/s magnification factor without mass of coil</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_Toc511055075 \h </w:instrText>
        </w:r>
        <w:r w:rsidR="002B5279" w:rsidRPr="002D36AC">
          <w:rPr>
            <w:b w:val="0"/>
            <w:webHidden/>
            <w:sz w:val="24"/>
          </w:rPr>
        </w:r>
        <w:r w:rsidR="002B5279" w:rsidRPr="002D36AC">
          <w:rPr>
            <w:b w:val="0"/>
            <w:webHidden/>
            <w:sz w:val="24"/>
          </w:rPr>
          <w:fldChar w:fldCharType="separate"/>
        </w:r>
        <w:r w:rsidR="002062B7">
          <w:rPr>
            <w:b w:val="0"/>
            <w:webHidden/>
            <w:sz w:val="24"/>
          </w:rPr>
          <w:t>62</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6" w:history="1">
        <w:r w:rsidR="002B5279" w:rsidRPr="002D36AC">
          <w:rPr>
            <w:rStyle w:val="Hyperlink"/>
            <w:b w:val="0"/>
            <w:sz w:val="24"/>
          </w:rPr>
          <w:t>Figure 8.4 Frequency ratio v/s transmissibility with mass of coil</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_Toc511055076 \h </w:instrText>
        </w:r>
        <w:r w:rsidR="002B5279" w:rsidRPr="002D36AC">
          <w:rPr>
            <w:b w:val="0"/>
            <w:webHidden/>
            <w:sz w:val="24"/>
          </w:rPr>
        </w:r>
        <w:r w:rsidR="002B5279" w:rsidRPr="002D36AC">
          <w:rPr>
            <w:b w:val="0"/>
            <w:webHidden/>
            <w:sz w:val="24"/>
          </w:rPr>
          <w:fldChar w:fldCharType="separate"/>
        </w:r>
        <w:r w:rsidR="002062B7">
          <w:rPr>
            <w:b w:val="0"/>
            <w:webHidden/>
            <w:sz w:val="24"/>
          </w:rPr>
          <w:t>64</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7" w:history="1">
        <w:r w:rsidR="002B5279" w:rsidRPr="002D36AC">
          <w:rPr>
            <w:rStyle w:val="Hyperlink"/>
            <w:b w:val="0"/>
            <w:sz w:val="24"/>
          </w:rPr>
          <w:t>Figure 8.5 Frequency ratio v/s magnification factor with mass of coil</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_Toc511055077 \h </w:instrText>
        </w:r>
        <w:r w:rsidR="002B5279" w:rsidRPr="002D36AC">
          <w:rPr>
            <w:b w:val="0"/>
            <w:webHidden/>
            <w:sz w:val="24"/>
          </w:rPr>
        </w:r>
        <w:r w:rsidR="002B5279" w:rsidRPr="002D36AC">
          <w:rPr>
            <w:b w:val="0"/>
            <w:webHidden/>
            <w:sz w:val="24"/>
          </w:rPr>
          <w:fldChar w:fldCharType="separate"/>
        </w:r>
        <w:r w:rsidR="002062B7">
          <w:rPr>
            <w:b w:val="0"/>
            <w:webHidden/>
            <w:sz w:val="24"/>
          </w:rPr>
          <w:t>65</w:t>
        </w:r>
        <w:r w:rsidR="002B5279" w:rsidRPr="002D36AC">
          <w:rPr>
            <w:b w:val="0"/>
            <w:webHidden/>
            <w:sz w:val="24"/>
          </w:rPr>
          <w:fldChar w:fldCharType="end"/>
        </w:r>
      </w:hyperlink>
    </w:p>
    <w:p w:rsidR="002B5279"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5078" w:history="1">
        <w:r w:rsidR="002B5279" w:rsidRPr="002D36AC">
          <w:rPr>
            <w:rStyle w:val="Hyperlink"/>
            <w:b w:val="0"/>
            <w:sz w:val="24"/>
          </w:rPr>
          <w:t>Figure 8.6 Frequency ratio v/s voltage graph</w:t>
        </w:r>
        <w:r w:rsidR="002B5279" w:rsidRPr="002D36AC">
          <w:rPr>
            <w:b w:val="0"/>
            <w:webHidden/>
            <w:sz w:val="24"/>
          </w:rPr>
          <w:tab/>
        </w:r>
        <w:r w:rsidR="002B5279" w:rsidRPr="002D36AC">
          <w:rPr>
            <w:b w:val="0"/>
            <w:webHidden/>
            <w:sz w:val="24"/>
          </w:rPr>
          <w:fldChar w:fldCharType="begin"/>
        </w:r>
        <w:r w:rsidR="002B5279" w:rsidRPr="002D36AC">
          <w:rPr>
            <w:b w:val="0"/>
            <w:webHidden/>
            <w:sz w:val="24"/>
          </w:rPr>
          <w:instrText xml:space="preserve"> PAGEREF _Toc511055078 \h </w:instrText>
        </w:r>
        <w:r w:rsidR="002B5279" w:rsidRPr="002D36AC">
          <w:rPr>
            <w:b w:val="0"/>
            <w:webHidden/>
            <w:sz w:val="24"/>
          </w:rPr>
        </w:r>
        <w:r w:rsidR="002B5279" w:rsidRPr="002D36AC">
          <w:rPr>
            <w:b w:val="0"/>
            <w:webHidden/>
            <w:sz w:val="24"/>
          </w:rPr>
          <w:fldChar w:fldCharType="separate"/>
        </w:r>
        <w:r w:rsidR="002062B7">
          <w:rPr>
            <w:b w:val="0"/>
            <w:webHidden/>
            <w:sz w:val="24"/>
          </w:rPr>
          <w:t>67</w:t>
        </w:r>
        <w:r w:rsidR="002B5279" w:rsidRPr="002D36AC">
          <w:rPr>
            <w:b w:val="0"/>
            <w:webHidden/>
            <w:sz w:val="24"/>
          </w:rPr>
          <w:fldChar w:fldCharType="end"/>
        </w:r>
      </w:hyperlink>
    </w:p>
    <w:p w:rsidR="00E46996" w:rsidRPr="00A405AF" w:rsidRDefault="00707697" w:rsidP="002D36AC">
      <w:pPr>
        <w:tabs>
          <w:tab w:val="left" w:pos="567"/>
          <w:tab w:val="left" w:pos="6075"/>
          <w:tab w:val="right" w:leader="dot" w:pos="8640"/>
          <w:tab w:val="right" w:leader="dot" w:pos="9214"/>
        </w:tabs>
        <w:spacing w:after="200" w:line="360" w:lineRule="auto"/>
        <w:jc w:val="both"/>
        <w:rPr>
          <w:rFonts w:eastAsiaTheme="majorEastAsia"/>
          <w:bCs/>
        </w:rPr>
      </w:pPr>
      <w:r w:rsidRPr="002D36AC">
        <w:rPr>
          <w:rFonts w:eastAsiaTheme="majorEastAsia"/>
          <w:bCs/>
        </w:rPr>
        <w:fldChar w:fldCharType="end"/>
      </w:r>
    </w:p>
    <w:p w:rsidR="00D5416D" w:rsidRDefault="00D5416D" w:rsidP="00D81B3C">
      <w:pPr>
        <w:tabs>
          <w:tab w:val="left" w:pos="567"/>
        </w:tabs>
        <w:spacing w:after="200" w:line="276" w:lineRule="auto"/>
        <w:rPr>
          <w:rFonts w:eastAsiaTheme="majorEastAsia"/>
          <w:b/>
          <w:sz w:val="28"/>
        </w:rPr>
      </w:pPr>
      <w:r>
        <w:rPr>
          <w:rFonts w:eastAsiaTheme="majorEastAsia"/>
          <w:b/>
          <w:sz w:val="28"/>
        </w:rPr>
        <w:br w:type="page"/>
      </w:r>
    </w:p>
    <w:p w:rsidR="000129FB" w:rsidRDefault="000129FB" w:rsidP="00D81B3C">
      <w:pPr>
        <w:tabs>
          <w:tab w:val="left" w:pos="567"/>
        </w:tabs>
        <w:spacing w:line="360" w:lineRule="auto"/>
        <w:jc w:val="center"/>
        <w:rPr>
          <w:rFonts w:eastAsiaTheme="majorEastAsia"/>
          <w:b/>
          <w:sz w:val="28"/>
        </w:rPr>
      </w:pPr>
      <w:r w:rsidRPr="000129FB">
        <w:rPr>
          <w:rFonts w:eastAsiaTheme="majorEastAsia"/>
          <w:b/>
          <w:sz w:val="28"/>
        </w:rPr>
        <w:lastRenderedPageBreak/>
        <w:t xml:space="preserve">List of </w:t>
      </w:r>
      <w:r w:rsidR="002D36AC">
        <w:rPr>
          <w:rFonts w:eastAsiaTheme="majorEastAsia"/>
          <w:b/>
          <w:sz w:val="28"/>
        </w:rPr>
        <w:t>T</w:t>
      </w:r>
      <w:r w:rsidRPr="000129FB">
        <w:rPr>
          <w:rFonts w:eastAsiaTheme="majorEastAsia"/>
          <w:b/>
          <w:sz w:val="28"/>
        </w:rPr>
        <w:t>ables</w:t>
      </w:r>
    </w:p>
    <w:p w:rsidR="00B3485F" w:rsidRPr="002D36AC" w:rsidRDefault="00D5416D" w:rsidP="002D36AC">
      <w:pPr>
        <w:pStyle w:val="TableofFigures"/>
        <w:jc w:val="both"/>
        <w:rPr>
          <w:rFonts w:asciiTheme="minorHAnsi" w:eastAsiaTheme="minorEastAsia" w:hAnsiTheme="minorHAnsi" w:cstheme="minorBidi"/>
          <w:b w:val="0"/>
          <w:sz w:val="24"/>
          <w:lang w:val="en-IN" w:eastAsia="en-IN"/>
        </w:rPr>
      </w:pPr>
      <w:r w:rsidRPr="002D36AC">
        <w:rPr>
          <w:b w:val="0"/>
          <w:sz w:val="24"/>
        </w:rPr>
        <w:fldChar w:fldCharType="begin"/>
      </w:r>
      <w:r w:rsidRPr="002D36AC">
        <w:rPr>
          <w:b w:val="0"/>
          <w:sz w:val="24"/>
        </w:rPr>
        <w:instrText xml:space="preserve"> TOC \h \z \c "Table" </w:instrText>
      </w:r>
      <w:r w:rsidRPr="002D36AC">
        <w:rPr>
          <w:b w:val="0"/>
          <w:sz w:val="24"/>
        </w:rPr>
        <w:fldChar w:fldCharType="separate"/>
      </w:r>
      <w:hyperlink w:anchor="_Toc511056639" w:history="1">
        <w:r w:rsidR="00B3485F" w:rsidRPr="002D36AC">
          <w:rPr>
            <w:rStyle w:val="Hyperlink"/>
            <w:b w:val="0"/>
            <w:sz w:val="24"/>
          </w:rPr>
          <w:t>Table 1 Spring specifications</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_Toc511056639 \h </w:instrText>
        </w:r>
        <w:r w:rsidR="00B3485F" w:rsidRPr="002D36AC">
          <w:rPr>
            <w:b w:val="0"/>
            <w:webHidden/>
            <w:sz w:val="24"/>
          </w:rPr>
        </w:r>
        <w:r w:rsidR="00B3485F" w:rsidRPr="002D36AC">
          <w:rPr>
            <w:b w:val="0"/>
            <w:webHidden/>
            <w:sz w:val="24"/>
          </w:rPr>
          <w:fldChar w:fldCharType="separate"/>
        </w:r>
        <w:r w:rsidR="002062B7">
          <w:rPr>
            <w:b w:val="0"/>
            <w:webHidden/>
            <w:sz w:val="24"/>
          </w:rPr>
          <w:t>10</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0" w:history="1">
        <w:r w:rsidR="00B3485F" w:rsidRPr="002D36AC">
          <w:rPr>
            <w:rStyle w:val="Hyperlink"/>
            <w:b w:val="0"/>
            <w:sz w:val="24"/>
            <w:lang w:val="en-IN" w:eastAsia="en-IN"/>
          </w:rPr>
          <w:t>Table 2 For calculation of Total number of turns (N) Coil I</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_Toc511056640 \h </w:instrText>
        </w:r>
        <w:r w:rsidR="00B3485F" w:rsidRPr="002D36AC">
          <w:rPr>
            <w:b w:val="0"/>
            <w:webHidden/>
            <w:sz w:val="24"/>
          </w:rPr>
        </w:r>
        <w:r w:rsidR="00B3485F" w:rsidRPr="002D36AC">
          <w:rPr>
            <w:b w:val="0"/>
            <w:webHidden/>
            <w:sz w:val="24"/>
          </w:rPr>
          <w:fldChar w:fldCharType="separate"/>
        </w:r>
        <w:r w:rsidR="002062B7">
          <w:rPr>
            <w:b w:val="0"/>
            <w:webHidden/>
            <w:sz w:val="24"/>
          </w:rPr>
          <w:t>35</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1" w:history="1">
        <w:r w:rsidR="00B3485F" w:rsidRPr="002D36AC">
          <w:rPr>
            <w:rStyle w:val="Hyperlink"/>
            <w:b w:val="0"/>
            <w:sz w:val="24"/>
            <w:lang w:val="en-IN" w:eastAsia="en-IN"/>
          </w:rPr>
          <w:t>Table 3 For calculation of Inductance and Resistance of coil (L</w:t>
        </w:r>
        <w:r w:rsidR="00B3485F" w:rsidRPr="002D36AC">
          <w:rPr>
            <w:rStyle w:val="Hyperlink"/>
            <w:b w:val="0"/>
            <w:sz w:val="24"/>
            <w:vertAlign w:val="subscript"/>
            <w:lang w:val="en-IN" w:eastAsia="en-IN"/>
          </w:rPr>
          <w:t xml:space="preserve">coil </w:t>
        </w:r>
        <w:r w:rsidR="00B3485F" w:rsidRPr="002D36AC">
          <w:rPr>
            <w:rStyle w:val="Hyperlink"/>
            <w:b w:val="0"/>
            <w:sz w:val="24"/>
            <w:lang w:val="en-IN" w:eastAsia="en-IN"/>
          </w:rPr>
          <w:t>and R</w:t>
        </w:r>
        <w:r w:rsidR="00B3485F" w:rsidRPr="002D36AC">
          <w:rPr>
            <w:rStyle w:val="Hyperlink"/>
            <w:b w:val="0"/>
            <w:sz w:val="24"/>
            <w:vertAlign w:val="subscript"/>
            <w:lang w:val="en-IN" w:eastAsia="en-IN"/>
          </w:rPr>
          <w:t>coil</w:t>
        </w:r>
        <w:r w:rsidR="00B3485F" w:rsidRPr="002D36AC">
          <w:rPr>
            <w:rStyle w:val="Hyperlink"/>
            <w:b w:val="0"/>
            <w:sz w:val="24"/>
            <w:lang w:val="en-IN" w:eastAsia="en-IN"/>
          </w:rPr>
          <w:t>) Coil I</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_Toc511056641 \h </w:instrText>
        </w:r>
        <w:r w:rsidR="00B3485F" w:rsidRPr="002D36AC">
          <w:rPr>
            <w:b w:val="0"/>
            <w:webHidden/>
            <w:sz w:val="24"/>
          </w:rPr>
        </w:r>
        <w:r w:rsidR="00B3485F" w:rsidRPr="002D36AC">
          <w:rPr>
            <w:b w:val="0"/>
            <w:webHidden/>
            <w:sz w:val="24"/>
          </w:rPr>
          <w:fldChar w:fldCharType="separate"/>
        </w:r>
        <w:r w:rsidR="002062B7">
          <w:rPr>
            <w:b w:val="0"/>
            <w:webHidden/>
            <w:sz w:val="24"/>
          </w:rPr>
          <w:t>35</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2" w:history="1">
        <w:r w:rsidR="00B3485F" w:rsidRPr="002D36AC">
          <w:rPr>
            <w:rStyle w:val="Hyperlink"/>
            <w:b w:val="0"/>
            <w:sz w:val="24"/>
            <w:lang w:val="en-IN" w:eastAsia="en-IN"/>
          </w:rPr>
          <w:t>Table 4 For calculation of Total number of turns (N) Coil II</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_Toc511056642 \h </w:instrText>
        </w:r>
        <w:r w:rsidR="00B3485F" w:rsidRPr="002D36AC">
          <w:rPr>
            <w:b w:val="0"/>
            <w:webHidden/>
            <w:sz w:val="24"/>
          </w:rPr>
        </w:r>
        <w:r w:rsidR="00B3485F" w:rsidRPr="002D36AC">
          <w:rPr>
            <w:b w:val="0"/>
            <w:webHidden/>
            <w:sz w:val="24"/>
          </w:rPr>
          <w:fldChar w:fldCharType="separate"/>
        </w:r>
        <w:r w:rsidR="002062B7">
          <w:rPr>
            <w:b w:val="0"/>
            <w:webHidden/>
            <w:sz w:val="24"/>
          </w:rPr>
          <w:t>38</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3" w:history="1">
        <w:r w:rsidR="00B3485F" w:rsidRPr="002D36AC">
          <w:rPr>
            <w:rStyle w:val="Hyperlink"/>
            <w:b w:val="0"/>
            <w:sz w:val="24"/>
            <w:lang w:val="en-IN" w:eastAsia="en-IN"/>
          </w:rPr>
          <w:t>Table 5 For calculation of Inductance and Resistance of coil (L</w:t>
        </w:r>
        <w:r w:rsidR="00B3485F" w:rsidRPr="002D36AC">
          <w:rPr>
            <w:rStyle w:val="Hyperlink"/>
            <w:b w:val="0"/>
            <w:sz w:val="24"/>
            <w:vertAlign w:val="subscript"/>
            <w:lang w:val="en-IN" w:eastAsia="en-IN"/>
          </w:rPr>
          <w:t xml:space="preserve">coil </w:t>
        </w:r>
        <w:r w:rsidR="00B3485F" w:rsidRPr="002D36AC">
          <w:rPr>
            <w:rStyle w:val="Hyperlink"/>
            <w:b w:val="0"/>
            <w:sz w:val="24"/>
            <w:lang w:val="en-IN" w:eastAsia="en-IN"/>
          </w:rPr>
          <w:t>and R</w:t>
        </w:r>
        <w:r w:rsidR="00B3485F" w:rsidRPr="002D36AC">
          <w:rPr>
            <w:rStyle w:val="Hyperlink"/>
            <w:b w:val="0"/>
            <w:sz w:val="24"/>
            <w:vertAlign w:val="subscript"/>
            <w:lang w:val="en-IN" w:eastAsia="en-IN"/>
          </w:rPr>
          <w:t>coil</w:t>
        </w:r>
        <w:r w:rsidR="00B3485F" w:rsidRPr="002D36AC">
          <w:rPr>
            <w:rStyle w:val="Hyperlink"/>
            <w:b w:val="0"/>
            <w:sz w:val="24"/>
            <w:lang w:val="en-IN" w:eastAsia="en-IN"/>
          </w:rPr>
          <w:t>) Coil II</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_Toc511056643 \h </w:instrText>
        </w:r>
        <w:r w:rsidR="00B3485F" w:rsidRPr="002D36AC">
          <w:rPr>
            <w:b w:val="0"/>
            <w:webHidden/>
            <w:sz w:val="24"/>
          </w:rPr>
        </w:r>
        <w:r w:rsidR="00B3485F" w:rsidRPr="002D36AC">
          <w:rPr>
            <w:b w:val="0"/>
            <w:webHidden/>
            <w:sz w:val="24"/>
          </w:rPr>
          <w:fldChar w:fldCharType="separate"/>
        </w:r>
        <w:r w:rsidR="002062B7">
          <w:rPr>
            <w:b w:val="0"/>
            <w:webHidden/>
            <w:sz w:val="24"/>
          </w:rPr>
          <w:t>38</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4" w:history="1">
        <w:r w:rsidR="00B3485F" w:rsidRPr="002D36AC">
          <w:rPr>
            <w:rStyle w:val="Hyperlink"/>
            <w:b w:val="0"/>
            <w:sz w:val="24"/>
            <w:lang w:val="en-IN" w:eastAsia="en-IN"/>
          </w:rPr>
          <w:t>Table 6 Observation table for without coil</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_Toc511056644 \h </w:instrText>
        </w:r>
        <w:r w:rsidR="00B3485F" w:rsidRPr="002D36AC">
          <w:rPr>
            <w:b w:val="0"/>
            <w:webHidden/>
            <w:sz w:val="24"/>
          </w:rPr>
        </w:r>
        <w:r w:rsidR="00B3485F" w:rsidRPr="002D36AC">
          <w:rPr>
            <w:b w:val="0"/>
            <w:webHidden/>
            <w:sz w:val="24"/>
          </w:rPr>
          <w:fldChar w:fldCharType="separate"/>
        </w:r>
        <w:r w:rsidR="002062B7">
          <w:rPr>
            <w:b w:val="0"/>
            <w:webHidden/>
            <w:sz w:val="24"/>
          </w:rPr>
          <w:t>60</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5" w:history="1">
        <w:r w:rsidR="00B3485F" w:rsidRPr="002D36AC">
          <w:rPr>
            <w:rStyle w:val="Hyperlink"/>
            <w:b w:val="0"/>
            <w:sz w:val="24"/>
            <w:lang w:val="en-IN" w:eastAsia="en-IN"/>
          </w:rPr>
          <w:t>Table 7 Observation table for Coil I and 10 mm Magnet</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_Toc511056645 \h </w:instrText>
        </w:r>
        <w:r w:rsidR="00B3485F" w:rsidRPr="002D36AC">
          <w:rPr>
            <w:b w:val="0"/>
            <w:webHidden/>
            <w:sz w:val="24"/>
          </w:rPr>
        </w:r>
        <w:r w:rsidR="00B3485F" w:rsidRPr="002D36AC">
          <w:rPr>
            <w:b w:val="0"/>
            <w:webHidden/>
            <w:sz w:val="24"/>
          </w:rPr>
          <w:fldChar w:fldCharType="separate"/>
        </w:r>
        <w:r w:rsidR="002062B7">
          <w:rPr>
            <w:b w:val="0"/>
            <w:webHidden/>
            <w:sz w:val="24"/>
          </w:rPr>
          <w:t>63</w:t>
        </w:r>
        <w:r w:rsidR="00B3485F" w:rsidRPr="002D36AC">
          <w:rPr>
            <w:b w:val="0"/>
            <w:webHidden/>
            <w:sz w:val="24"/>
          </w:rPr>
          <w:fldChar w:fldCharType="end"/>
        </w:r>
      </w:hyperlink>
    </w:p>
    <w:p w:rsidR="00B3485F" w:rsidRPr="002D36AC" w:rsidRDefault="00DB5969" w:rsidP="002D36AC">
      <w:pPr>
        <w:pStyle w:val="TableofFigures"/>
        <w:jc w:val="both"/>
        <w:rPr>
          <w:rFonts w:asciiTheme="minorHAnsi" w:eastAsiaTheme="minorEastAsia" w:hAnsiTheme="minorHAnsi" w:cstheme="minorBidi"/>
          <w:b w:val="0"/>
          <w:sz w:val="24"/>
          <w:lang w:val="en-IN" w:eastAsia="en-IN"/>
        </w:rPr>
      </w:pPr>
      <w:hyperlink w:anchor="_Toc511056646" w:history="1">
        <w:r w:rsidR="00B3485F" w:rsidRPr="002D36AC">
          <w:rPr>
            <w:rStyle w:val="Hyperlink"/>
            <w:b w:val="0"/>
            <w:sz w:val="24"/>
            <w:lang w:val="en-IN" w:eastAsia="en-IN"/>
          </w:rPr>
          <w:t>Table 8 Observation table for voltage generated</w:t>
        </w:r>
        <w:r w:rsidR="00B3485F" w:rsidRPr="002D36AC">
          <w:rPr>
            <w:b w:val="0"/>
            <w:webHidden/>
            <w:sz w:val="24"/>
          </w:rPr>
          <w:tab/>
        </w:r>
        <w:r w:rsidR="00B3485F" w:rsidRPr="002D36AC">
          <w:rPr>
            <w:b w:val="0"/>
            <w:webHidden/>
            <w:sz w:val="24"/>
          </w:rPr>
          <w:fldChar w:fldCharType="begin"/>
        </w:r>
        <w:r w:rsidR="00B3485F" w:rsidRPr="002D36AC">
          <w:rPr>
            <w:b w:val="0"/>
            <w:webHidden/>
            <w:sz w:val="24"/>
          </w:rPr>
          <w:instrText xml:space="preserve"> PAGEREF _Toc511056646 \h </w:instrText>
        </w:r>
        <w:r w:rsidR="00B3485F" w:rsidRPr="002D36AC">
          <w:rPr>
            <w:b w:val="0"/>
            <w:webHidden/>
            <w:sz w:val="24"/>
          </w:rPr>
        </w:r>
        <w:r w:rsidR="00B3485F" w:rsidRPr="002D36AC">
          <w:rPr>
            <w:b w:val="0"/>
            <w:webHidden/>
            <w:sz w:val="24"/>
          </w:rPr>
          <w:fldChar w:fldCharType="separate"/>
        </w:r>
        <w:r w:rsidR="002062B7">
          <w:rPr>
            <w:b w:val="0"/>
            <w:webHidden/>
            <w:sz w:val="24"/>
          </w:rPr>
          <w:t>66</w:t>
        </w:r>
        <w:r w:rsidR="00B3485F" w:rsidRPr="002D36AC">
          <w:rPr>
            <w:b w:val="0"/>
            <w:webHidden/>
            <w:sz w:val="24"/>
          </w:rPr>
          <w:fldChar w:fldCharType="end"/>
        </w:r>
      </w:hyperlink>
    </w:p>
    <w:p w:rsidR="00D5416D" w:rsidRPr="00B3485F" w:rsidRDefault="00D5416D" w:rsidP="002D36AC">
      <w:pPr>
        <w:tabs>
          <w:tab w:val="left" w:pos="567"/>
        </w:tabs>
        <w:spacing w:line="360" w:lineRule="auto"/>
        <w:jc w:val="both"/>
        <w:rPr>
          <w:rFonts w:eastAsiaTheme="majorEastAsia"/>
        </w:rPr>
      </w:pPr>
      <w:r w:rsidRPr="002D36AC">
        <w:rPr>
          <w:rFonts w:eastAsiaTheme="majorEastAsia"/>
        </w:rPr>
        <w:fldChar w:fldCharType="end"/>
      </w:r>
    </w:p>
    <w:p w:rsidR="000129FB" w:rsidRDefault="000129FB" w:rsidP="00D81B3C">
      <w:pPr>
        <w:tabs>
          <w:tab w:val="left" w:pos="567"/>
        </w:tabs>
        <w:spacing w:after="200" w:line="276" w:lineRule="auto"/>
        <w:rPr>
          <w:rFonts w:eastAsiaTheme="majorEastAsia"/>
          <w:b/>
          <w:noProof/>
          <w:sz w:val="28"/>
        </w:rPr>
      </w:pPr>
      <w:r>
        <w:br w:type="page"/>
      </w:r>
    </w:p>
    <w:p w:rsidR="00E46996" w:rsidRPr="00C75F12" w:rsidRDefault="00E46996" w:rsidP="002D36AC">
      <w:pPr>
        <w:pStyle w:val="TableofFigures"/>
      </w:pPr>
      <w:r w:rsidRPr="00C75F12">
        <w:lastRenderedPageBreak/>
        <w:t>Notations</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N</m:t>
            </m:r>
          </m:e>
          <m:sub>
            <m:r>
              <w:rPr>
                <w:rFonts w:ascii="Cambria Math" w:hAnsi="Cambria Math"/>
              </w:rPr>
              <m:t>long</m:t>
            </m:r>
          </m:sub>
        </m:sSub>
      </m:oMath>
      <w:r w:rsidR="00E46996" w:rsidRPr="00C75F12">
        <w:t>= Longitudinal number of turns (turns)</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N</m:t>
            </m:r>
          </m:e>
          <m:sub>
            <m:r>
              <w:rPr>
                <w:rFonts w:ascii="Cambria Math" w:hAnsi="Cambria Math"/>
              </w:rPr>
              <m:t>lat</m:t>
            </m:r>
          </m:sub>
        </m:sSub>
      </m:oMath>
      <w:r w:rsidR="00E46996" w:rsidRPr="00C75F12">
        <w:t>= Lateral number of turns (turns)</w:t>
      </w:r>
    </w:p>
    <w:p w:rsidR="00E46996" w:rsidRPr="00C75F12" w:rsidRDefault="00E46996" w:rsidP="00D81B3C">
      <w:pPr>
        <w:tabs>
          <w:tab w:val="left" w:pos="567"/>
          <w:tab w:val="right" w:pos="9240"/>
        </w:tabs>
        <w:spacing w:after="200" w:line="276" w:lineRule="auto"/>
        <w:ind w:firstLine="426"/>
      </w:pPr>
      <w:r w:rsidRPr="00C75F12">
        <w:t>N= Total number of turns (turns)</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h</m:t>
            </m:r>
          </m:e>
          <m:sub>
            <m:r>
              <w:rPr>
                <w:rFonts w:ascii="Cambria Math" w:hAnsi="Cambria Math"/>
              </w:rPr>
              <m:t>coil</m:t>
            </m:r>
          </m:sub>
        </m:sSub>
      </m:oMath>
      <w:r w:rsidR="00E46996" w:rsidRPr="00C75F12">
        <w:t>= Length of coil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E46996" w:rsidRPr="00C75F12">
        <w:t>= Inner radius of coil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E46996" w:rsidRPr="00C75F12">
        <w:t>= Outer radius of coil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E46996" w:rsidRPr="00C75F12">
        <w:t>= Inner diameter of coil (mm)</w:t>
      </w:r>
    </w:p>
    <w:p w:rsidR="00E46996" w:rsidRPr="00C75F12" w:rsidRDefault="005A0B21" w:rsidP="00D81B3C">
      <w:pPr>
        <w:tabs>
          <w:tab w:val="left" w:pos="567"/>
          <w:tab w:val="right" w:pos="9240"/>
        </w:tabs>
        <w:spacing w:after="200" w:line="276" w:lineRule="auto"/>
        <w:ind w:firstLine="426"/>
      </w:pPr>
      <m:oMath>
        <m:r>
          <w:rPr>
            <w:rFonts w:ascii="Cambria Math" w:hAnsi="Cambria Math"/>
          </w:rPr>
          <m:t>d</m:t>
        </m:r>
      </m:oMath>
      <w:r w:rsidR="00E46996" w:rsidRPr="00C75F12">
        <w:t>= Outer diameter of coil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d</m:t>
            </m:r>
          </m:e>
          <m:sub>
            <m:r>
              <w:rPr>
                <w:rFonts w:ascii="Cambria Math" w:hAnsi="Cambria Math"/>
              </w:rPr>
              <m:t>co</m:t>
            </m:r>
          </m:sub>
        </m:sSub>
      </m:oMath>
      <w:r w:rsidR="00E46996" w:rsidRPr="00C75F12">
        <w:t>= Wire diameter of coil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k</m:t>
            </m:r>
          </m:e>
          <m:sub>
            <m:r>
              <w:rPr>
                <w:rFonts w:ascii="Cambria Math" w:hAnsi="Cambria Math"/>
              </w:rPr>
              <m:t>co</m:t>
            </m:r>
          </m:sub>
        </m:sSub>
      </m:oMath>
      <w:r w:rsidR="00E46996" w:rsidRPr="00C75F12">
        <w:t>= Copper fill factor</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R</m:t>
            </m:r>
          </m:e>
          <m:sub>
            <m:r>
              <w:rPr>
                <w:rFonts w:ascii="Cambria Math" w:hAnsi="Cambria Math"/>
              </w:rPr>
              <m:t>coil</m:t>
            </m:r>
          </m:sub>
        </m:sSub>
      </m:oMath>
      <w:r w:rsidR="00E46996" w:rsidRPr="00C75F12">
        <w:t>= Coil resistance (ohms)</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R</m:t>
            </m:r>
          </m:e>
          <m:sub>
            <m:r>
              <w:rPr>
                <w:rFonts w:ascii="Cambria Math" w:hAnsi="Cambria Math"/>
              </w:rPr>
              <m:t>load</m:t>
            </m:r>
          </m:sub>
        </m:sSub>
      </m:oMath>
      <w:r w:rsidR="00E46996" w:rsidRPr="00C75F12">
        <w:t>= Load resistance (ohms)</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L</m:t>
            </m:r>
          </m:e>
          <m:sub>
            <m:r>
              <w:rPr>
                <w:rFonts w:ascii="Cambria Math" w:hAnsi="Cambria Math"/>
              </w:rPr>
              <m:t>coil</m:t>
            </m:r>
          </m:sub>
        </m:sSub>
      </m:oMath>
      <w:r w:rsidR="00E46996" w:rsidRPr="00C75F12">
        <w:t>= Coil inductance (Henry)</w:t>
      </w:r>
    </w:p>
    <w:p w:rsidR="00E46996" w:rsidRPr="00C75F12" w:rsidRDefault="00DB5969" w:rsidP="00D81B3C">
      <w:pPr>
        <w:tabs>
          <w:tab w:val="left" w:pos="567"/>
          <w:tab w:val="right" w:pos="9240"/>
        </w:tabs>
        <w:spacing w:after="200" w:line="276" w:lineRule="auto"/>
        <w:ind w:firstLine="426"/>
      </w:pPr>
      <m:oMath>
        <m:sSup>
          <m:sSupPr>
            <m:ctrlPr>
              <w:rPr>
                <w:rFonts w:ascii="Cambria Math" w:hAnsi="Cambria Math"/>
                <w:i/>
              </w:rPr>
            </m:ctrlPr>
          </m:sSupPr>
          <m:e>
            <m:r>
              <w:rPr>
                <w:rFonts w:ascii="Cambria Math" w:hAnsi="Cambria Math"/>
              </w:rPr>
              <m:t>R</m:t>
            </m:r>
          </m:e>
          <m:sup>
            <m:r>
              <w:rPr>
                <w:rFonts w:ascii="Cambria Math" w:hAnsi="Cambria Math"/>
              </w:rPr>
              <m:t>t</m:t>
            </m:r>
          </m:sup>
        </m:sSup>
      </m:oMath>
      <w:r w:rsidR="00E46996" w:rsidRPr="00C75F12">
        <w:t>= Resistance per meter of wire (ohms/m)</w:t>
      </w:r>
    </w:p>
    <w:p w:rsidR="00E46996" w:rsidRPr="00C75F12" w:rsidRDefault="00E46996" w:rsidP="00D81B3C">
      <w:pPr>
        <w:tabs>
          <w:tab w:val="left" w:pos="567"/>
          <w:tab w:val="right" w:pos="9240"/>
        </w:tabs>
        <w:spacing w:after="200" w:line="276" w:lineRule="auto"/>
        <w:ind w:firstLine="426"/>
      </w:pPr>
      <w:r w:rsidRPr="00C75F12">
        <w:t>m= Mass (kg)</w:t>
      </w:r>
    </w:p>
    <w:p w:rsidR="00E46996" w:rsidRPr="00C75F12" w:rsidRDefault="00E46996" w:rsidP="00D81B3C">
      <w:pPr>
        <w:tabs>
          <w:tab w:val="left" w:pos="567"/>
          <w:tab w:val="right" w:pos="9240"/>
        </w:tabs>
        <w:spacing w:after="200" w:line="276" w:lineRule="auto"/>
        <w:ind w:firstLine="426"/>
      </w:pPr>
      <w:r w:rsidRPr="00C75F12">
        <w:t>k= Stiffness of spring (N/m)</w:t>
      </w:r>
    </w:p>
    <w:p w:rsidR="00E46996" w:rsidRPr="00C75F12" w:rsidRDefault="00E46996" w:rsidP="00D81B3C">
      <w:pPr>
        <w:tabs>
          <w:tab w:val="left" w:pos="567"/>
          <w:tab w:val="right" w:pos="9240"/>
        </w:tabs>
        <w:spacing w:after="200" w:line="276" w:lineRule="auto"/>
        <w:ind w:firstLine="426"/>
      </w:pPr>
      <w:r w:rsidRPr="00C75F12">
        <w:t>c= dashpot constant (N.s/m)</w:t>
      </w:r>
    </w:p>
    <w:p w:rsidR="00E46996" w:rsidRPr="00C75F12" w:rsidRDefault="00E46996" w:rsidP="00D81B3C">
      <w:pPr>
        <w:tabs>
          <w:tab w:val="left" w:pos="567"/>
          <w:tab w:val="right" w:pos="9240"/>
        </w:tabs>
        <w:spacing w:after="200" w:line="276" w:lineRule="auto"/>
        <w:ind w:firstLine="426"/>
      </w:pPr>
      <w:r w:rsidRPr="00C75F12">
        <w:t>X= Absolute displacement of mass (mm)</w:t>
      </w:r>
    </w:p>
    <w:p w:rsidR="00E46996" w:rsidRPr="00C75F12" w:rsidRDefault="00E46996" w:rsidP="00D81B3C">
      <w:pPr>
        <w:tabs>
          <w:tab w:val="left" w:pos="567"/>
          <w:tab w:val="right" w:pos="9240"/>
        </w:tabs>
        <w:spacing w:after="200" w:line="276" w:lineRule="auto"/>
        <w:ind w:firstLine="426"/>
      </w:pPr>
      <w:r w:rsidRPr="00C75F12">
        <w:t>Y= Amplitude of harmonic excitation (mm)</w:t>
      </w:r>
    </w:p>
    <w:p w:rsidR="00E46996" w:rsidRPr="00C75F12" w:rsidRDefault="00E46996" w:rsidP="00D81B3C">
      <w:pPr>
        <w:tabs>
          <w:tab w:val="left" w:pos="567"/>
          <w:tab w:val="right" w:pos="9240"/>
        </w:tabs>
        <w:spacing w:after="200" w:line="276" w:lineRule="auto"/>
        <w:ind w:firstLine="426"/>
      </w:pPr>
      <w:r w:rsidRPr="00C75F12">
        <w:t>Z= Relative displacement (mm)</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x</m:t>
            </m:r>
          </m:e>
        </m:acc>
      </m:oMath>
      <w:r w:rsidR="00E46996" w:rsidRPr="00C75F12">
        <w:t>= Absolute velocity (m/s)</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y</m:t>
            </m:r>
          </m:e>
        </m:acc>
      </m:oMath>
      <w:r w:rsidR="00E46996" w:rsidRPr="00C75F12">
        <w:t>= Velocity of follower (m/s)</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z</m:t>
            </m:r>
          </m:e>
        </m:acc>
      </m:oMath>
      <w:r w:rsidR="00E46996" w:rsidRPr="00C75F12">
        <w:t>= Relative velocity (m/s)</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x</m:t>
            </m:r>
          </m:e>
        </m:acc>
      </m:oMath>
      <w:r w:rsidR="00E46996" w:rsidRPr="00C75F12">
        <w:t>= Acceleration of mass (m/s</w:t>
      </w:r>
      <w:r w:rsidR="00E46996" w:rsidRPr="00C75F12">
        <w:rPr>
          <w:vertAlign w:val="superscript"/>
        </w:rPr>
        <w:t>2</w:t>
      </w:r>
      <w:r w:rsidR="00E46996" w:rsidRPr="00C75F12">
        <w:t>)</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y</m:t>
            </m:r>
          </m:e>
        </m:acc>
      </m:oMath>
      <w:r w:rsidR="00E46996" w:rsidRPr="00C75F12">
        <w:t>= Acceleration of follower (m/s</w:t>
      </w:r>
      <w:r w:rsidR="00E46996" w:rsidRPr="00C75F12">
        <w:rPr>
          <w:vertAlign w:val="superscript"/>
        </w:rPr>
        <w:t>2</w:t>
      </w:r>
      <w:r w:rsidR="00E46996" w:rsidRPr="00C75F12">
        <w:t>)</w:t>
      </w:r>
    </w:p>
    <w:p w:rsidR="00E46996" w:rsidRPr="00C75F12" w:rsidRDefault="00DB5969" w:rsidP="00D81B3C">
      <w:pPr>
        <w:tabs>
          <w:tab w:val="left" w:pos="567"/>
          <w:tab w:val="right" w:pos="9240"/>
        </w:tabs>
        <w:spacing w:after="200" w:line="276" w:lineRule="auto"/>
        <w:ind w:firstLine="426"/>
      </w:pPr>
      <m:oMath>
        <m:acc>
          <m:accPr>
            <m:chr m:val="̈"/>
            <m:ctrlPr>
              <w:rPr>
                <w:rFonts w:ascii="Cambria Math" w:hAnsi="Cambria Math"/>
                <w:i/>
              </w:rPr>
            </m:ctrlPr>
          </m:accPr>
          <m:e>
            <m:r>
              <w:rPr>
                <w:rFonts w:ascii="Cambria Math" w:hAnsi="Cambria Math"/>
              </w:rPr>
              <m:t>z</m:t>
            </m:r>
          </m:e>
        </m:acc>
      </m:oMath>
      <w:r w:rsidR="00E46996" w:rsidRPr="00C75F12">
        <w:t>= Relative acceleration (m/s</w:t>
      </w:r>
      <w:r w:rsidR="00E46996" w:rsidRPr="00C75F12">
        <w:rPr>
          <w:vertAlign w:val="superscript"/>
        </w:rPr>
        <w:t>2</w:t>
      </w:r>
      <w:r w:rsidR="00E46996" w:rsidRPr="00C75F12">
        <w:t>)</w:t>
      </w:r>
    </w:p>
    <w:p w:rsidR="00E46996" w:rsidRPr="00C75F12" w:rsidRDefault="00E46996" w:rsidP="00D81B3C">
      <w:pPr>
        <w:tabs>
          <w:tab w:val="left" w:pos="567"/>
          <w:tab w:val="right" w:pos="9240"/>
        </w:tabs>
        <w:spacing w:after="200" w:line="276" w:lineRule="auto"/>
        <w:ind w:firstLine="426"/>
      </w:pPr>
      <m:oMath>
        <m:r>
          <w:rPr>
            <w:rFonts w:ascii="Cambria Math" w:hAnsi="Cambria Math"/>
          </w:rPr>
          <m:t>ϕ</m:t>
        </m:r>
      </m:oMath>
      <w:r w:rsidRPr="00C75F12">
        <w:t>= Magnetic flux (Weber)</w:t>
      </w:r>
    </w:p>
    <w:p w:rsidR="00E46996" w:rsidRPr="00C75F12" w:rsidRDefault="00E46996" w:rsidP="00D81B3C">
      <w:pPr>
        <w:tabs>
          <w:tab w:val="left" w:pos="567"/>
          <w:tab w:val="right" w:pos="9240"/>
        </w:tabs>
        <w:spacing w:after="200" w:line="276" w:lineRule="auto"/>
        <w:ind w:firstLine="426"/>
      </w:pPr>
      <w:r w:rsidRPr="00C75F12">
        <w:t>B= Magnetic flux density (Weber/m</w:t>
      </w:r>
      <w:r w:rsidRPr="00C75F12">
        <w:rPr>
          <w:vertAlign w:val="superscript"/>
        </w:rPr>
        <w:t>2</w:t>
      </w:r>
      <w:r w:rsidRPr="00C75F12">
        <w:t>)</w:t>
      </w:r>
    </w:p>
    <w:p w:rsidR="00E46996" w:rsidRPr="00C75F12" w:rsidRDefault="00E46996" w:rsidP="00D81B3C">
      <w:pPr>
        <w:tabs>
          <w:tab w:val="left" w:pos="567"/>
          <w:tab w:val="right" w:pos="9240"/>
        </w:tabs>
        <w:spacing w:after="200" w:line="276" w:lineRule="auto"/>
        <w:ind w:firstLine="426"/>
      </w:pPr>
      <w:r w:rsidRPr="00C75F12">
        <w:t>l= Length of mean coil diameter (mm)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n</m:t>
                </m:r>
              </m:e>
              <m:sub>
                <m:r>
                  <w:rPr>
                    <w:rFonts w:ascii="Cambria Math" w:hAnsi="Cambria Math"/>
                  </w:rPr>
                  <m:t>m</m:t>
                </m:r>
              </m:sub>
            </m:sSub>
          </m:sub>
        </m:sSub>
      </m:oMath>
      <w:r w:rsidR="00E46996" w:rsidRPr="00C75F12">
        <w:t>= Parasitic natural frequency (rad/s)</w:t>
      </w:r>
    </w:p>
    <w:p w:rsidR="00E46996" w:rsidRDefault="00DB5969" w:rsidP="00D81B3C">
      <w:pPr>
        <w:tabs>
          <w:tab w:val="left" w:pos="567"/>
          <w:tab w:val="right" w:pos="9240"/>
        </w:tabs>
        <w:spacing w:after="200" w:line="276" w:lineRule="auto"/>
        <w:ind w:firstLine="426"/>
      </w:pPr>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n</m:t>
                </m:r>
              </m:e>
              <m:sub>
                <m:r>
                  <w:rPr>
                    <w:rFonts w:ascii="Cambria Math" w:hAnsi="Cambria Math"/>
                  </w:rPr>
                  <m:t>e</m:t>
                </m:r>
              </m:sub>
            </m:sSub>
          </m:sub>
        </m:sSub>
      </m:oMath>
      <w:r w:rsidR="00E46996" w:rsidRPr="00C75F12">
        <w:t>= Electromechanical natural frequency (rad/s)</w:t>
      </w:r>
    </w:p>
    <w:p w:rsidR="00293A9E" w:rsidRPr="00C75F12" w:rsidRDefault="00293A9E" w:rsidP="00D81B3C">
      <w:pPr>
        <w:tabs>
          <w:tab w:val="left" w:pos="567"/>
          <w:tab w:val="right" w:pos="9240"/>
        </w:tabs>
        <w:spacing w:after="200" w:line="276" w:lineRule="auto"/>
        <w:ind w:firstLine="426"/>
      </w:pPr>
      <w:r>
        <w:rPr>
          <w:rFonts w:ascii="Century Gothic" w:hAnsi="Century Gothic"/>
        </w:rPr>
        <w:t>λ</w:t>
      </w:r>
      <w:r>
        <w:t xml:space="preserve"> , r= Frequency ratio</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ζ</m:t>
            </m:r>
          </m:e>
          <m:sub>
            <m:r>
              <w:rPr>
                <w:rFonts w:ascii="Cambria Math" w:hAnsi="Cambria Math"/>
              </w:rPr>
              <m:t>m</m:t>
            </m:r>
          </m:sub>
        </m:sSub>
      </m:oMath>
      <w:r w:rsidR="00E46996" w:rsidRPr="00C75F12">
        <w:t xml:space="preserve">= Parasitic damping factor </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ζ</m:t>
            </m:r>
          </m:e>
          <m:sub>
            <m:r>
              <w:rPr>
                <w:rFonts w:ascii="Cambria Math" w:hAnsi="Cambria Math"/>
              </w:rPr>
              <m:t>e</m:t>
            </m:r>
          </m:sub>
        </m:sSub>
      </m:oMath>
      <w:r w:rsidR="00E46996" w:rsidRPr="00C75F12">
        <w:t>= Electromechanical damping factor</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00E46996" w:rsidRPr="00C75F12">
        <w:t>= Magnification factor at resonance condition for parasitic system</w:t>
      </w:r>
    </w:p>
    <w:p w:rsidR="00E46996" w:rsidRPr="00C75F12" w:rsidRDefault="00DB5969" w:rsidP="00D81B3C">
      <w:pPr>
        <w:tabs>
          <w:tab w:val="left" w:pos="567"/>
          <w:tab w:val="right" w:pos="9240"/>
        </w:tabs>
        <w:spacing w:after="200" w:line="276" w:lineRule="auto"/>
        <w:ind w:firstLine="426"/>
      </w:pP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E46996" w:rsidRPr="00C75F12">
        <w:t>= Magnification factor at resonance condition for electromechanical system</w:t>
      </w:r>
    </w:p>
    <w:p w:rsidR="007875DC" w:rsidRPr="00C75F12" w:rsidRDefault="00B154DB" w:rsidP="00D81B3C">
      <w:pPr>
        <w:tabs>
          <w:tab w:val="left" w:pos="567"/>
          <w:tab w:val="left" w:pos="6075"/>
          <w:tab w:val="right" w:leader="dot" w:pos="9214"/>
        </w:tabs>
        <w:spacing w:after="200" w:line="360" w:lineRule="auto"/>
        <w:jc w:val="both"/>
        <w:rPr>
          <w:rFonts w:eastAsiaTheme="majorEastAsia"/>
          <w:bCs/>
          <w:sz w:val="28"/>
          <w:szCs w:val="28"/>
        </w:rPr>
      </w:pPr>
      <w:r w:rsidRPr="00C75F12">
        <w:rPr>
          <w:rFonts w:eastAsiaTheme="majorEastAsia"/>
          <w:bCs/>
          <w:sz w:val="28"/>
          <w:szCs w:val="28"/>
        </w:rPr>
        <w:tab/>
      </w:r>
    </w:p>
    <w:p w:rsidR="005F7585" w:rsidRPr="00C75F12" w:rsidRDefault="005F7585" w:rsidP="00D81B3C">
      <w:pPr>
        <w:tabs>
          <w:tab w:val="left" w:pos="567"/>
          <w:tab w:val="right" w:pos="9240"/>
        </w:tabs>
        <w:spacing w:after="200" w:line="276" w:lineRule="auto"/>
        <w:jc w:val="right"/>
      </w:pPr>
      <w:bookmarkStart w:id="1" w:name="_Toc510107770"/>
    </w:p>
    <w:p w:rsidR="00707697" w:rsidRPr="00C75F12" w:rsidRDefault="00707697" w:rsidP="00D81B3C">
      <w:pPr>
        <w:tabs>
          <w:tab w:val="left" w:pos="567"/>
          <w:tab w:val="right" w:pos="9240"/>
        </w:tabs>
        <w:spacing w:after="200" w:line="276" w:lineRule="auto"/>
        <w:rPr>
          <w:rFonts w:eastAsiaTheme="majorEastAsia" w:cstheme="majorBidi"/>
          <w:b/>
          <w:bCs/>
          <w:sz w:val="28"/>
          <w:szCs w:val="28"/>
        </w:rPr>
      </w:pPr>
      <w:r w:rsidRPr="00C75F12">
        <w:br w:type="page"/>
      </w:r>
    </w:p>
    <w:p w:rsidR="004B5D97" w:rsidRDefault="004B5D97" w:rsidP="00730A41">
      <w:pPr>
        <w:pStyle w:val="Heading1"/>
        <w:sectPr w:rsidR="004B5D97" w:rsidSect="00D81B3C">
          <w:headerReference w:type="default" r:id="rId12"/>
          <w:footerReference w:type="default" r:id="rId13"/>
          <w:pgSz w:w="12240" w:h="15840"/>
          <w:pgMar w:top="1440" w:right="1440" w:bottom="1899" w:left="2160" w:header="720" w:footer="720" w:gutter="0"/>
          <w:pgNumType w:fmt="lowerRoman" w:start="4"/>
          <w:cols w:space="720"/>
          <w:docGrid w:linePitch="360"/>
        </w:sectPr>
      </w:pPr>
    </w:p>
    <w:p w:rsidR="00EE22C4" w:rsidRDefault="00EE22C4" w:rsidP="00730A41">
      <w:pPr>
        <w:pStyle w:val="Heading1"/>
      </w:pPr>
    </w:p>
    <w:p w:rsidR="00EE22C4" w:rsidRPr="00EE22C4" w:rsidRDefault="00EE22C4" w:rsidP="00730A41">
      <w:pPr>
        <w:pStyle w:val="Heading1"/>
      </w:pPr>
      <w:bookmarkStart w:id="2" w:name="_Toc32575005"/>
      <w:r w:rsidRPr="00EE22C4">
        <w:t>ABSTRACT</w:t>
      </w:r>
      <w:bookmarkEnd w:id="2"/>
    </w:p>
    <w:p w:rsidR="00EE22C4" w:rsidRDefault="00EE22C4" w:rsidP="00730A41">
      <w:pPr>
        <w:pStyle w:val="Heading1"/>
      </w:pPr>
    </w:p>
    <w:p w:rsidR="00EE22C4" w:rsidRPr="00730A41" w:rsidRDefault="00EE22C4" w:rsidP="00730A41">
      <w:pPr>
        <w:pStyle w:val="Heading1"/>
        <w:jc w:val="both"/>
        <w:rPr>
          <w:b w:val="0"/>
          <w:bCs w:val="0"/>
        </w:rPr>
      </w:pPr>
      <w:bookmarkStart w:id="3" w:name="_Toc32575006"/>
      <w:r w:rsidRPr="00730A41">
        <w:rPr>
          <w:b w:val="0"/>
          <w:bCs w:val="0"/>
        </w:rPr>
        <w:t>Now a day power generation is the main consideration to meet the future load demand. Magnetic shock absorber is equipped with electro-magnets/ permanent magnets of same polarity generate repulsive force which is used to absorb high frequency shock load. Two magnets are placed in upper and lower half of the magnetic shock absorber. The reciprocating rod is equipped with another magnet. This magnet will reciprocate up and down longitudinally. Thus movement of magnet and cylinder helps to generate small amount of electricity and that we are going to store in the battery and we can utilize this for various automobile applications</w:t>
      </w:r>
      <w:bookmarkEnd w:id="3"/>
    </w:p>
    <w:p w:rsidR="00EE22C4" w:rsidRPr="00730A41" w:rsidRDefault="00EE22C4" w:rsidP="00730A41">
      <w:pPr>
        <w:pStyle w:val="Heading1"/>
        <w:jc w:val="both"/>
        <w:rPr>
          <w:b w:val="0"/>
          <w:bCs w:val="0"/>
        </w:rPr>
      </w:pPr>
      <w:bookmarkStart w:id="4" w:name="_Toc32575007"/>
      <w:r w:rsidRPr="00730A41">
        <w:rPr>
          <w:b w:val="0"/>
          <w:bCs w:val="0"/>
        </w:rPr>
        <w:t>In this project we have tried to develop test set up to do analysis of power generation with the help spring suspension.</w:t>
      </w:r>
      <w:bookmarkEnd w:id="4"/>
      <w:r w:rsidRPr="00730A41">
        <w:rPr>
          <w:b w:val="0"/>
          <w:bCs w:val="0"/>
        </w:rPr>
        <w:t xml:space="preserve"> </w:t>
      </w:r>
    </w:p>
    <w:p w:rsidR="00EE22C4" w:rsidRDefault="00EE22C4" w:rsidP="00730A41">
      <w:pPr>
        <w:pStyle w:val="Heading1"/>
      </w:pPr>
    </w:p>
    <w:p w:rsidR="00EE22C4" w:rsidRDefault="00EE22C4" w:rsidP="00730A41">
      <w:pPr>
        <w:pStyle w:val="Heading1"/>
      </w:pPr>
    </w:p>
    <w:p w:rsidR="00EE22C4" w:rsidRDefault="00EE22C4" w:rsidP="00730A41">
      <w:pPr>
        <w:pStyle w:val="Heading1"/>
      </w:pPr>
    </w:p>
    <w:p w:rsidR="00EE22C4" w:rsidRDefault="00EE22C4" w:rsidP="00730A41">
      <w:pPr>
        <w:pStyle w:val="Heading1"/>
      </w:pPr>
    </w:p>
    <w:p w:rsidR="00EE22C4" w:rsidRDefault="00EE22C4" w:rsidP="00730A41">
      <w:pPr>
        <w:pStyle w:val="Heading1"/>
      </w:pPr>
    </w:p>
    <w:p w:rsidR="00EE22C4" w:rsidRDefault="00EE22C4" w:rsidP="00730A41">
      <w:pPr>
        <w:pStyle w:val="Heading1"/>
      </w:pPr>
    </w:p>
    <w:p w:rsidR="00EE22C4" w:rsidRDefault="00EE22C4" w:rsidP="00730A41">
      <w:pPr>
        <w:pStyle w:val="Heading1"/>
      </w:pPr>
    </w:p>
    <w:p w:rsidR="00D36E0A" w:rsidRDefault="0078612E" w:rsidP="00730A41">
      <w:pPr>
        <w:pStyle w:val="Heading1"/>
        <w:pBdr>
          <w:bottom w:val="single" w:sz="12" w:space="1" w:color="auto"/>
        </w:pBdr>
      </w:pPr>
      <w:bookmarkStart w:id="5" w:name="_Toc32575008"/>
      <w:r w:rsidRPr="00C75F12">
        <w:lastRenderedPageBreak/>
        <w:t xml:space="preserve">Chapter </w:t>
      </w:r>
      <w:r w:rsidR="00904348" w:rsidRPr="00C75F12">
        <w:t>1</w:t>
      </w:r>
      <w:r w:rsidR="000756FE" w:rsidRPr="00C75F12">
        <w:t>.</w:t>
      </w:r>
      <w:r w:rsidR="00904348" w:rsidRPr="00C75F12">
        <w:t xml:space="preserve"> </w:t>
      </w:r>
      <w:r w:rsidR="00D36E0A" w:rsidRPr="00C75F12">
        <w:t>Introduction</w:t>
      </w:r>
      <w:r w:rsidR="0084297E" w:rsidRPr="00C75F12">
        <w:t xml:space="preserve"> to Energy Harvesting</w:t>
      </w:r>
      <w:bookmarkEnd w:id="0"/>
      <w:bookmarkEnd w:id="1"/>
      <w:bookmarkEnd w:id="5"/>
    </w:p>
    <w:p w:rsidR="00730A41" w:rsidRPr="00730A41" w:rsidRDefault="00730A41" w:rsidP="00730A41"/>
    <w:p w:rsidR="005A0B21" w:rsidRPr="005A0B21" w:rsidRDefault="005A0B21" w:rsidP="00D81B3C">
      <w:pPr>
        <w:pStyle w:val="Heading2"/>
        <w:tabs>
          <w:tab w:val="left" w:pos="567"/>
        </w:tabs>
      </w:pPr>
      <w:bookmarkStart w:id="6" w:name="_Toc32575009"/>
      <w:r>
        <w:t>1.1 Introduction</w:t>
      </w:r>
      <w:bookmarkEnd w:id="6"/>
    </w:p>
    <w:p w:rsidR="00EE22C4" w:rsidRDefault="00EE22C4" w:rsidP="00EE22C4">
      <w:pPr>
        <w:spacing w:line="360" w:lineRule="auto"/>
        <w:jc w:val="both"/>
        <w:rPr>
          <w:b/>
          <w:color w:val="000000"/>
        </w:rPr>
      </w:pPr>
      <w:r>
        <w:rPr>
          <w:b/>
          <w:color w:val="000000"/>
        </w:rPr>
        <w:t>Problem definition</w:t>
      </w:r>
    </w:p>
    <w:p w:rsidR="00EE22C4" w:rsidRDefault="00EE22C4" w:rsidP="00EE22C4">
      <w:pPr>
        <w:autoSpaceDE w:val="0"/>
        <w:autoSpaceDN w:val="0"/>
        <w:adjustRightInd w:val="0"/>
        <w:spacing w:line="360" w:lineRule="auto"/>
        <w:ind w:firstLine="720"/>
        <w:jc w:val="both"/>
        <w:rPr>
          <w:iCs/>
        </w:rPr>
      </w:pPr>
      <w:r w:rsidRPr="00424CEF">
        <w:rPr>
          <w:iCs/>
        </w:rPr>
        <w:t xml:space="preserve">Electricity is something that people cannot live without in the modern day. Without it, life will be so much difficult and slow. </w:t>
      </w:r>
      <w:r w:rsidRPr="00D249C9">
        <w:rPr>
          <w:iCs/>
        </w:rPr>
        <w:t>The amount of resistance a shock absorber develops depends on the speed of the</w:t>
      </w:r>
      <w:r>
        <w:rPr>
          <w:iCs/>
        </w:rPr>
        <w:t xml:space="preserve"> </w:t>
      </w:r>
      <w:r w:rsidRPr="00D249C9">
        <w:rPr>
          <w:iCs/>
        </w:rPr>
        <w:t>suspension and the number and size of the holes of the piston. All modern shock</w:t>
      </w:r>
      <w:r>
        <w:rPr>
          <w:iCs/>
        </w:rPr>
        <w:t xml:space="preserve"> </w:t>
      </w:r>
      <w:r w:rsidRPr="00D249C9">
        <w:rPr>
          <w:iCs/>
        </w:rPr>
        <w:t>absorbers are velocity sensitive hydraulic damping devices. This means that the faster</w:t>
      </w:r>
      <w:r>
        <w:rPr>
          <w:iCs/>
        </w:rPr>
        <w:t xml:space="preserve"> </w:t>
      </w:r>
      <w:r w:rsidRPr="00D249C9">
        <w:rPr>
          <w:iCs/>
        </w:rPr>
        <w:t>the suspension moves the more resistance the shock absorber provides.</w:t>
      </w:r>
    </w:p>
    <w:p w:rsidR="00EE22C4" w:rsidRDefault="00EE22C4" w:rsidP="00EE22C4">
      <w:pPr>
        <w:autoSpaceDE w:val="0"/>
        <w:autoSpaceDN w:val="0"/>
        <w:adjustRightInd w:val="0"/>
        <w:spacing w:line="360" w:lineRule="auto"/>
        <w:ind w:firstLine="720"/>
        <w:jc w:val="both"/>
        <w:rPr>
          <w:iCs/>
        </w:rPr>
      </w:pPr>
      <w:r>
        <w:rPr>
          <w:iCs/>
        </w:rPr>
        <w:t xml:space="preserve">Now a days the existing suspension system work for to reduce the vibrations and jerks received from road conditions, but during this process according to uneven road condition the compression and expansion of spring is occur and that movement of shock absorber is wasted. In this project we have tried to utilize this amplitude to generate the small amount of electricity. </w:t>
      </w:r>
    </w:p>
    <w:p w:rsidR="00EE22C4" w:rsidRDefault="00EE22C4" w:rsidP="00EE22C4">
      <w:pPr>
        <w:autoSpaceDE w:val="0"/>
        <w:autoSpaceDN w:val="0"/>
        <w:adjustRightInd w:val="0"/>
        <w:spacing w:line="360" w:lineRule="auto"/>
        <w:ind w:firstLine="720"/>
        <w:jc w:val="both"/>
        <w:rPr>
          <w:iCs/>
        </w:rPr>
      </w:pPr>
      <w:r>
        <w:fldChar w:fldCharType="begin"/>
      </w:r>
      <w:r>
        <w:instrText xml:space="preserve"> INCLUDEPICTURE "https://www.projecttopics.info/automobile/Intelligent%20Active%20Suspension%201.jpg" \* MERGEFORMATINET </w:instrText>
      </w:r>
      <w:r>
        <w:fldChar w:fldCharType="separate"/>
      </w:r>
      <w:r w:rsidR="00AB6F1F">
        <w:fldChar w:fldCharType="begin"/>
      </w:r>
      <w:r w:rsidR="00AB6F1F">
        <w:instrText xml:space="preserve"> INCLUDEPICTURE  "https://www.projecttopics.info/automobile/Intelligent Active Suspension 1.jpg" \* MERGEFORMATINET </w:instrText>
      </w:r>
      <w:r w:rsidR="00AB6F1F">
        <w:fldChar w:fldCharType="separate"/>
      </w:r>
      <w:r w:rsidR="00DB5969">
        <w:fldChar w:fldCharType="begin"/>
      </w:r>
      <w:r w:rsidR="00DB5969">
        <w:instrText xml:space="preserve"> INCLUDEPICTURE  "https://www.projecttopics.info/automobile/Intelligent Active Suspension 1.jpg" \* MERGEFORMATINET </w:instrText>
      </w:r>
      <w:r w:rsidR="00DB5969">
        <w:fldChar w:fldCharType="separate"/>
      </w:r>
      <w:r w:rsidR="00DB596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4wheeler suspension system" style="width:406.5pt;height:154.5pt">
            <v:imagedata r:id="rId14" r:href="rId15"/>
          </v:shape>
        </w:pict>
      </w:r>
      <w:r w:rsidR="00DB5969">
        <w:fldChar w:fldCharType="end"/>
      </w:r>
      <w:r w:rsidR="00AB6F1F">
        <w:fldChar w:fldCharType="end"/>
      </w:r>
      <w:r>
        <w:fldChar w:fldCharType="end"/>
      </w:r>
    </w:p>
    <w:p w:rsidR="00D36E0A" w:rsidRPr="00C75F12" w:rsidRDefault="00D36E0A" w:rsidP="00D81B3C">
      <w:pPr>
        <w:tabs>
          <w:tab w:val="left" w:pos="567"/>
          <w:tab w:val="left" w:pos="709"/>
        </w:tabs>
        <w:spacing w:before="100" w:beforeAutospacing="1" w:line="360" w:lineRule="auto"/>
        <w:ind w:firstLine="709"/>
        <w:jc w:val="both"/>
      </w:pPr>
      <w:r w:rsidRPr="00C75F12">
        <w:t xml:space="preserve">Energy harvesting is the process by which energy is derived from external source. There are ambient sources of energy available in the environment. E.g. Solar energy, wind energy, hydraulic energy, vibration energy etc. The problem statement is “The batteries are recharged or replaced” i.e. batteries are having limited life span thus they have to replace after some span. There are many </w:t>
      </w:r>
      <w:r w:rsidR="00D14CBE" w:rsidRPr="00C75F12">
        <w:t>equipment’s</w:t>
      </w:r>
      <w:r w:rsidRPr="00C75F12">
        <w:t xml:space="preserve"> in our day to day life in which we are using the batteries. Thus our main approach from this project is able to extract this vibration energy which is going to waste and use for energy harvesting which </w:t>
      </w:r>
      <w:r w:rsidRPr="00C75F12">
        <w:lastRenderedPageBreak/>
        <w:t xml:space="preserve">is useful for human in day to day life. </w:t>
      </w:r>
      <w:r w:rsidR="0084297E" w:rsidRPr="00C75F12">
        <w:t>E.g.</w:t>
      </w:r>
      <w:r w:rsidRPr="00C75F12">
        <w:t xml:space="preserve"> </w:t>
      </w:r>
      <w:r w:rsidR="0084297E" w:rsidRPr="00C75F12">
        <w:t>charging</w:t>
      </w:r>
      <w:r w:rsidRPr="00C75F12">
        <w:t xml:space="preserve"> the mobiles, head lights and tail lights of automobile, indicators etc.</w:t>
      </w:r>
    </w:p>
    <w:p w:rsidR="00D36E0A" w:rsidRPr="00C75F12" w:rsidRDefault="00D36E0A" w:rsidP="00D81B3C">
      <w:pPr>
        <w:tabs>
          <w:tab w:val="left" w:pos="567"/>
          <w:tab w:val="left" w:pos="709"/>
        </w:tabs>
        <w:spacing w:before="100" w:beforeAutospacing="1" w:line="360" w:lineRule="auto"/>
        <w:ind w:firstLine="709"/>
        <w:jc w:val="both"/>
      </w:pPr>
      <w:r w:rsidRPr="00C75F12">
        <w:t xml:space="preserve">There are many researcher doing their research to minimize the vibration but vibrations cannot be diminished completely. Thus by using this undiminished vibration we can do the energy harvesting. The way to produce Harvesting energy from Vibration effect is explained in detail. There are many other ways to produce energy like solar, wind, temperature difference, piezoelectric material, water and vibration. In these ways </w:t>
      </w:r>
      <w:r w:rsidR="0084297E" w:rsidRPr="00C75F12">
        <w:t>by selecting</w:t>
      </w:r>
      <w:r w:rsidRPr="00C75F12">
        <w:t xml:space="preserve"> Vibration energy harvesting can be effectively done.</w:t>
      </w:r>
    </w:p>
    <w:p w:rsidR="00D36E0A" w:rsidRPr="00C75F12" w:rsidRDefault="00D36E0A" w:rsidP="00D81B3C">
      <w:pPr>
        <w:tabs>
          <w:tab w:val="left" w:pos="567"/>
          <w:tab w:val="left" w:pos="709"/>
        </w:tabs>
        <w:spacing w:before="100" w:beforeAutospacing="1" w:line="360" w:lineRule="auto"/>
        <w:ind w:firstLine="709"/>
        <w:jc w:val="both"/>
      </w:pPr>
      <w:r w:rsidRPr="00C75F12">
        <w:t xml:space="preserve">The Vibration theory consists of three basic </w:t>
      </w:r>
      <w:r w:rsidR="0084297E" w:rsidRPr="00C75F12">
        <w:t>elements that</w:t>
      </w:r>
      <w:r w:rsidRPr="00C75F12">
        <w:t xml:space="preserve"> is spring, inertia and damper. In</w:t>
      </w:r>
      <w:r w:rsidR="00510239">
        <w:t xml:space="preserve"> some cases of</w:t>
      </w:r>
      <w:r w:rsidRPr="00C75F12">
        <w:t xml:space="preserve"> mechanical elements</w:t>
      </w:r>
      <w:r w:rsidR="00510239">
        <w:t>,</w:t>
      </w:r>
      <w:r w:rsidRPr="00C75F12">
        <w:t xml:space="preserve"> vibration means loss of energy, so by using elements of vibrations that is spring, inertia and damper, we can reduce vibration to some extent and remaining we can convert into an equivalent amount in other form of energy. In this project work we convert</w:t>
      </w:r>
      <w:r w:rsidR="00510239">
        <w:t>ed</w:t>
      </w:r>
      <w:r w:rsidRPr="00C75F12">
        <w:t xml:space="preserve"> that </w:t>
      </w:r>
      <w:r w:rsidR="0084297E" w:rsidRPr="00C75F12">
        <w:t>wastage</w:t>
      </w:r>
      <w:r w:rsidRPr="00C75F12">
        <w:t xml:space="preserve"> vibration energy into most needed electrical energy by using Energy </w:t>
      </w:r>
      <w:r w:rsidR="0084297E" w:rsidRPr="00C75F12">
        <w:t>Harvester</w:t>
      </w:r>
      <w:r w:rsidRPr="00C75F12">
        <w:t>. Basically there are two types of vibrations namely free vibration and forced vibration.</w:t>
      </w:r>
    </w:p>
    <w:p w:rsidR="00D36E0A" w:rsidRPr="00C75F12" w:rsidRDefault="00D36E0A" w:rsidP="00D81B3C">
      <w:pPr>
        <w:tabs>
          <w:tab w:val="left" w:pos="567"/>
          <w:tab w:val="left" w:pos="709"/>
        </w:tabs>
        <w:spacing w:before="100" w:beforeAutospacing="1" w:line="360" w:lineRule="auto"/>
        <w:ind w:firstLine="709"/>
        <w:jc w:val="both"/>
      </w:pPr>
      <w:r w:rsidRPr="00C75F12">
        <w:t xml:space="preserve">Free vibration </w:t>
      </w:r>
      <w:r w:rsidR="0084297E" w:rsidRPr="00C75F12">
        <w:t>occurs</w:t>
      </w:r>
      <w:r w:rsidRPr="00C75F12">
        <w:t xml:space="preserve"> when a mechanical system is set off with an initial input and then allowed to vibrate freely. Forced vibrations are when a time-varying disturbance (load, displacement or velocity) is applied to a mechanical system.</w:t>
      </w:r>
      <w:r w:rsidR="00117EF0">
        <w:t xml:space="preserve"> [1]</w:t>
      </w:r>
    </w:p>
    <w:p w:rsidR="001C4075" w:rsidRPr="00C75F12" w:rsidRDefault="001C4075" w:rsidP="00D81B3C">
      <w:pPr>
        <w:tabs>
          <w:tab w:val="left" w:pos="567"/>
        </w:tabs>
        <w:spacing w:line="360" w:lineRule="auto"/>
        <w:ind w:firstLine="709"/>
        <w:jc w:val="both"/>
      </w:pPr>
      <w:r w:rsidRPr="00C75F12">
        <w:t>There are four methods of harvest the vibrational energy:</w:t>
      </w:r>
    </w:p>
    <w:p w:rsidR="001C4075" w:rsidRPr="00C75F12" w:rsidRDefault="00707697" w:rsidP="00D81B3C">
      <w:pPr>
        <w:pStyle w:val="ListParagraph"/>
        <w:numPr>
          <w:ilvl w:val="0"/>
          <w:numId w:val="9"/>
        </w:numPr>
        <w:tabs>
          <w:tab w:val="left" w:pos="567"/>
        </w:tabs>
        <w:spacing w:line="360" w:lineRule="auto"/>
        <w:ind w:left="0" w:firstLine="709"/>
        <w:jc w:val="both"/>
        <w:rPr>
          <w:rFonts w:ascii="Times New Roman" w:hAnsi="Times New Roman" w:cs="Times New Roman"/>
          <w:sz w:val="24"/>
          <w:szCs w:val="24"/>
        </w:rPr>
      </w:pPr>
      <w:r w:rsidRPr="00C75F12">
        <w:rPr>
          <w:rFonts w:ascii="Times New Roman" w:hAnsi="Times New Roman" w:cs="Times New Roman"/>
          <w:sz w:val="24"/>
          <w:szCs w:val="24"/>
        </w:rPr>
        <w:t>E</w:t>
      </w:r>
      <w:r w:rsidR="001C4075" w:rsidRPr="00C75F12">
        <w:rPr>
          <w:rFonts w:ascii="Times New Roman" w:hAnsi="Times New Roman" w:cs="Times New Roman"/>
          <w:sz w:val="24"/>
          <w:szCs w:val="24"/>
        </w:rPr>
        <w:t>lectromagnetic Energy harvesting</w:t>
      </w:r>
    </w:p>
    <w:p w:rsidR="001C4075" w:rsidRPr="00C75F12" w:rsidRDefault="001C4075" w:rsidP="00D81B3C">
      <w:pPr>
        <w:pStyle w:val="ListParagraph"/>
        <w:numPr>
          <w:ilvl w:val="0"/>
          <w:numId w:val="9"/>
        </w:numPr>
        <w:tabs>
          <w:tab w:val="left" w:pos="567"/>
        </w:tabs>
        <w:spacing w:line="360" w:lineRule="auto"/>
        <w:ind w:left="0" w:firstLine="709"/>
        <w:jc w:val="both"/>
        <w:rPr>
          <w:rFonts w:ascii="Times New Roman" w:hAnsi="Times New Roman" w:cs="Times New Roman"/>
          <w:sz w:val="24"/>
          <w:szCs w:val="24"/>
        </w:rPr>
      </w:pPr>
      <w:r w:rsidRPr="00C75F12">
        <w:rPr>
          <w:rFonts w:ascii="Times New Roman" w:hAnsi="Times New Roman" w:cs="Times New Roman"/>
          <w:sz w:val="24"/>
          <w:szCs w:val="24"/>
        </w:rPr>
        <w:t>Piezoelectric vibrational energy harvesting</w:t>
      </w:r>
    </w:p>
    <w:p w:rsidR="001C4075" w:rsidRPr="00C75F12" w:rsidRDefault="001C4075" w:rsidP="00D81B3C">
      <w:pPr>
        <w:pStyle w:val="ListParagraph"/>
        <w:numPr>
          <w:ilvl w:val="0"/>
          <w:numId w:val="9"/>
        </w:numPr>
        <w:tabs>
          <w:tab w:val="left" w:pos="567"/>
        </w:tabs>
        <w:spacing w:line="360" w:lineRule="auto"/>
        <w:ind w:left="0" w:firstLine="709"/>
        <w:jc w:val="both"/>
        <w:rPr>
          <w:rFonts w:ascii="Times New Roman" w:hAnsi="Times New Roman" w:cs="Times New Roman"/>
          <w:sz w:val="24"/>
          <w:szCs w:val="24"/>
        </w:rPr>
      </w:pPr>
      <w:r w:rsidRPr="00C75F12">
        <w:rPr>
          <w:rFonts w:ascii="Times New Roman" w:hAnsi="Times New Roman" w:cs="Times New Roman"/>
          <w:sz w:val="24"/>
          <w:szCs w:val="24"/>
        </w:rPr>
        <w:t>Electrostatic/capacitive vibrational energy harvesting</w:t>
      </w:r>
    </w:p>
    <w:p w:rsidR="001C4075" w:rsidRPr="00C75F12" w:rsidRDefault="001C4075" w:rsidP="00D81B3C">
      <w:pPr>
        <w:pStyle w:val="ListParagraph"/>
        <w:numPr>
          <w:ilvl w:val="0"/>
          <w:numId w:val="9"/>
        </w:numPr>
        <w:tabs>
          <w:tab w:val="left" w:pos="567"/>
        </w:tabs>
        <w:spacing w:line="360" w:lineRule="auto"/>
        <w:ind w:left="0" w:firstLine="709"/>
        <w:jc w:val="both"/>
        <w:rPr>
          <w:rFonts w:ascii="Times New Roman" w:hAnsi="Times New Roman" w:cs="Times New Roman"/>
          <w:sz w:val="24"/>
          <w:szCs w:val="24"/>
        </w:rPr>
      </w:pPr>
      <w:r w:rsidRPr="00C75F12">
        <w:rPr>
          <w:rFonts w:ascii="Times New Roman" w:hAnsi="Times New Roman" w:cs="Times New Roman"/>
          <w:sz w:val="24"/>
          <w:szCs w:val="24"/>
        </w:rPr>
        <w:t xml:space="preserve">Magnetostrictive vibrational energy harvesting. </w:t>
      </w:r>
    </w:p>
    <w:p w:rsidR="001C4075" w:rsidRPr="00C75F12" w:rsidRDefault="00E432B3" w:rsidP="00D81B3C">
      <w:pPr>
        <w:pStyle w:val="Heading2"/>
        <w:tabs>
          <w:tab w:val="left" w:pos="567"/>
        </w:tabs>
      </w:pPr>
      <w:bookmarkStart w:id="7" w:name="_Toc510107771"/>
      <w:bookmarkStart w:id="8" w:name="_Toc32575010"/>
      <w:r w:rsidRPr="00C75F12">
        <w:t>1.</w:t>
      </w:r>
      <w:r w:rsidR="005A0B21">
        <w:t>2</w:t>
      </w:r>
      <w:r w:rsidR="001C4075" w:rsidRPr="00C75F12">
        <w:t xml:space="preserve"> Piezoelectric Energy Harvesting</w:t>
      </w:r>
      <w:bookmarkEnd w:id="7"/>
      <w:bookmarkEnd w:id="8"/>
    </w:p>
    <w:p w:rsidR="001C4075" w:rsidRPr="00C75F12" w:rsidRDefault="00DB5969" w:rsidP="00D81B3C">
      <w:pPr>
        <w:tabs>
          <w:tab w:val="left" w:pos="567"/>
        </w:tabs>
        <w:spacing w:line="360" w:lineRule="auto"/>
        <w:ind w:firstLine="709"/>
        <w:jc w:val="both"/>
      </w:pPr>
      <w:hyperlink r:id="rId16" w:tooltip="Piezoelectric" w:history="1">
        <w:r w:rsidR="001C4075" w:rsidRPr="00C75F12">
          <w:t>Piezoelectric</w:t>
        </w:r>
      </w:hyperlink>
      <w:r w:rsidR="001C4075" w:rsidRPr="00C75F12">
        <w:t xml:space="preserve"> based generators use thin membranes or </w:t>
      </w:r>
      <w:hyperlink r:id="rId17" w:tooltip="Cantilever" w:history="1">
        <w:r w:rsidR="001C4075" w:rsidRPr="00C75F12">
          <w:t>cantilever beams</w:t>
        </w:r>
      </w:hyperlink>
      <w:r w:rsidR="001C4075" w:rsidRPr="00C75F12">
        <w:t xml:space="preserve"> made of piezoelectric crystals as a transducer mechanism. When the crystal is put under </w:t>
      </w:r>
      <w:hyperlink r:id="rId18" w:tooltip="Strain (engineering)" w:history="1">
        <w:r w:rsidR="001C4075" w:rsidRPr="00C75F12">
          <w:t>strain</w:t>
        </w:r>
      </w:hyperlink>
      <w:r w:rsidR="001C4075" w:rsidRPr="00C75F12">
        <w:t xml:space="preserve"> by the kinetic energy of the vibration a small amount of current is produced thanks to the piezoelectric effect. These mechanisms are usually very simple with few moving parts, </w:t>
      </w:r>
      <w:r w:rsidR="001C4075" w:rsidRPr="00C75F12">
        <w:lastRenderedPageBreak/>
        <w:t xml:space="preserve">and they tend to have a very long service life. This makes them the most popular method of harvesting the energy from vibrations. These mechanisms can be manufactured using the </w:t>
      </w:r>
      <w:hyperlink r:id="rId19" w:tooltip="Microelectromechanical systems" w:history="1">
        <w:r w:rsidR="001C4075" w:rsidRPr="00C75F12">
          <w:t>MEMS</w:t>
        </w:r>
      </w:hyperlink>
      <w:r w:rsidR="001C4075" w:rsidRPr="00C75F12">
        <w:t xml:space="preserve"> fabrication process, which allows them to be created on a very small scale. The ability to make piezoelectric generators on such a small scale is the main advantage of this method over the electromagnetic generators, especially when the generator is being developed to power </w:t>
      </w:r>
      <w:hyperlink r:id="rId20" w:tooltip="Microelectronics" w:history="1">
        <w:r w:rsidR="001C4075" w:rsidRPr="00C75F12">
          <w:t>microelectronic</w:t>
        </w:r>
      </w:hyperlink>
      <w:r w:rsidR="001C4075" w:rsidRPr="00C75F12">
        <w:t xml:space="preserve"> devices. </w:t>
      </w:r>
    </w:p>
    <w:p w:rsidR="001B1428" w:rsidRPr="00C75F12" w:rsidRDefault="001C4075" w:rsidP="00D81B3C">
      <w:pPr>
        <w:keepNext/>
        <w:tabs>
          <w:tab w:val="left" w:pos="567"/>
        </w:tabs>
        <w:spacing w:line="360" w:lineRule="auto"/>
        <w:jc w:val="center"/>
      </w:pPr>
      <w:r w:rsidRPr="00C75F12">
        <w:rPr>
          <w:b/>
          <w:noProof/>
          <w:lang w:val="en-IN" w:eastAsia="en-IN"/>
        </w:rPr>
        <w:drawing>
          <wp:inline distT="0" distB="0" distL="0" distR="0" wp14:anchorId="4113EE32" wp14:editId="34A5C11E">
            <wp:extent cx="4436545" cy="2295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57" cy="2301533"/>
                    </a:xfrm>
                    <a:prstGeom prst="rect">
                      <a:avLst/>
                    </a:prstGeom>
                    <a:noFill/>
                    <a:ln>
                      <a:noFill/>
                    </a:ln>
                  </pic:spPr>
                </pic:pic>
              </a:graphicData>
            </a:graphic>
          </wp:inline>
        </w:drawing>
      </w:r>
    </w:p>
    <w:p w:rsidR="001C4075" w:rsidRPr="00C75F12" w:rsidRDefault="001B1428" w:rsidP="00D81B3C">
      <w:pPr>
        <w:pStyle w:val="Caption"/>
        <w:tabs>
          <w:tab w:val="left" w:pos="567"/>
        </w:tabs>
        <w:jc w:val="center"/>
        <w:rPr>
          <w:rFonts w:ascii="Times New Roman" w:hAnsi="Times New Roman" w:cs="Times New Roman"/>
          <w:color w:val="auto"/>
          <w:sz w:val="24"/>
          <w:szCs w:val="24"/>
        </w:rPr>
      </w:pPr>
      <w:bookmarkStart w:id="9" w:name="_Toc511055045"/>
      <w:r w:rsidRPr="00C75F12">
        <w:rPr>
          <w:rFonts w:ascii="Times New Roman" w:hAnsi="Times New Roman" w:cs="Times New Roman"/>
          <w:color w:val="auto"/>
          <w:sz w:val="24"/>
          <w:szCs w:val="24"/>
        </w:rPr>
        <w:t>Figure 1</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1</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Piezoelectric</w:t>
      </w:r>
      <w:bookmarkEnd w:id="9"/>
    </w:p>
    <w:p w:rsidR="001C4075" w:rsidRPr="00C75F12" w:rsidRDefault="00362D25" w:rsidP="00D81B3C">
      <w:pPr>
        <w:pStyle w:val="Heading2"/>
        <w:tabs>
          <w:tab w:val="left" w:pos="567"/>
        </w:tabs>
      </w:pPr>
      <w:bookmarkStart w:id="10" w:name="_Toc510107772"/>
      <w:bookmarkStart w:id="11" w:name="_Toc32575011"/>
      <w:r w:rsidRPr="00C75F12">
        <w:t>1.</w:t>
      </w:r>
      <w:r w:rsidR="005A0B21">
        <w:t>3</w:t>
      </w:r>
      <w:r w:rsidRPr="00C75F12">
        <w:t xml:space="preserve"> Electrostatic</w:t>
      </w:r>
      <w:r w:rsidR="001C4075" w:rsidRPr="00C75F12">
        <w:t>/capacitive Energy Harvesting</w:t>
      </w:r>
      <w:bookmarkEnd w:id="10"/>
      <w:bookmarkEnd w:id="11"/>
    </w:p>
    <w:p w:rsidR="001C4075" w:rsidRPr="00C75F12" w:rsidRDefault="001C4075" w:rsidP="00D81B3C">
      <w:pPr>
        <w:tabs>
          <w:tab w:val="left" w:pos="567"/>
        </w:tabs>
        <w:spacing w:line="360" w:lineRule="auto"/>
        <w:ind w:firstLine="709"/>
        <w:jc w:val="both"/>
      </w:pPr>
      <w:r w:rsidRPr="00C75F12">
        <w:t>This type of harvesting is based on the changing capacitance of vibration-dependent capacitors. Vibrations separate the plates of a charged variable capacitor, and mechanical energy is converted into electr</w:t>
      </w:r>
      <w:r w:rsidR="00510239">
        <w:t>ostatic</w:t>
      </w:r>
      <w:r w:rsidRPr="00C75F12">
        <w:t xml:space="preserve"> energy. Electrostatic energy harvesters need a polarization source to work and to convert mechanical energy from vibrations into electricity. The polarization source should be in the order of some hundreds of volts; this greatly complicates the power management circuit. Another solution consists in using </w:t>
      </w:r>
      <w:hyperlink r:id="rId22" w:tooltip="Electret" w:history="1">
        <w:r w:rsidR="005A0B21" w:rsidRPr="00C75F12">
          <w:t>electr</w:t>
        </w:r>
        <w:r w:rsidR="005A0B21">
          <w:t>od</w:t>
        </w:r>
        <w:r w:rsidR="005A0B21" w:rsidRPr="00C75F12">
          <w:t>es</w:t>
        </w:r>
      </w:hyperlink>
      <w:r w:rsidRPr="00C75F12">
        <w:t xml:space="preserve"> that are electrically charged dielectrics able to keep the polarization on the capacitor for years. It's possible to adapt structures from classical electrostatic induction generators, which also extract energy from variable capacitances, for this purpose. The resulting devices are self-biasing, and can directly charge batteries, or can produce exponentially growing voltages on storage capacitors, from which energy can be periodically extracted by DC/DC converters</w:t>
      </w:r>
    </w:p>
    <w:p w:rsidR="001B1428" w:rsidRPr="00C75F12" w:rsidRDefault="001C4075" w:rsidP="00D81B3C">
      <w:pPr>
        <w:keepNext/>
        <w:tabs>
          <w:tab w:val="left" w:pos="567"/>
        </w:tabs>
        <w:spacing w:line="360" w:lineRule="auto"/>
        <w:jc w:val="both"/>
      </w:pPr>
      <w:r w:rsidRPr="00C75F12">
        <w:rPr>
          <w:b/>
          <w:noProof/>
          <w:lang w:val="en-IN" w:eastAsia="en-IN"/>
        </w:rPr>
        <w:lastRenderedPageBreak/>
        <w:drawing>
          <wp:inline distT="0" distB="0" distL="0" distR="0" wp14:anchorId="55EE6447" wp14:editId="3589E377">
            <wp:extent cx="5719727" cy="36682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8113" cy="3680025"/>
                    </a:xfrm>
                    <a:prstGeom prst="rect">
                      <a:avLst/>
                    </a:prstGeom>
                  </pic:spPr>
                </pic:pic>
              </a:graphicData>
            </a:graphic>
          </wp:inline>
        </w:drawing>
      </w:r>
    </w:p>
    <w:p w:rsidR="001C4075" w:rsidRPr="00C75F12" w:rsidRDefault="001B1428" w:rsidP="00D81B3C">
      <w:pPr>
        <w:pStyle w:val="Caption"/>
        <w:tabs>
          <w:tab w:val="left" w:pos="567"/>
        </w:tabs>
        <w:jc w:val="center"/>
        <w:rPr>
          <w:rFonts w:ascii="Times New Roman" w:hAnsi="Times New Roman" w:cs="Times New Roman"/>
          <w:color w:val="auto"/>
          <w:sz w:val="24"/>
          <w:szCs w:val="24"/>
        </w:rPr>
      </w:pPr>
      <w:bookmarkStart w:id="12" w:name="_Toc511055046"/>
      <w:r w:rsidRPr="00C75F12">
        <w:rPr>
          <w:rFonts w:ascii="Times New Roman" w:hAnsi="Times New Roman" w:cs="Times New Roman"/>
          <w:color w:val="auto"/>
          <w:sz w:val="24"/>
          <w:szCs w:val="24"/>
        </w:rPr>
        <w:t>Figure 1</w:t>
      </w:r>
      <w:r w:rsidR="000129FB">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2</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Electrostatic/capacitive Energy Harvesting</w:t>
      </w:r>
      <w:bookmarkEnd w:id="12"/>
    </w:p>
    <w:p w:rsidR="00D14CBE" w:rsidRPr="00C75F12" w:rsidRDefault="00D14CBE" w:rsidP="00D81B3C">
      <w:pPr>
        <w:tabs>
          <w:tab w:val="left" w:pos="567"/>
        </w:tabs>
        <w:spacing w:line="360" w:lineRule="auto"/>
        <w:jc w:val="both"/>
        <w:rPr>
          <w:b/>
        </w:rPr>
      </w:pPr>
    </w:p>
    <w:p w:rsidR="001C4075" w:rsidRPr="00C75F12" w:rsidRDefault="00E432B3" w:rsidP="00D81B3C">
      <w:pPr>
        <w:pStyle w:val="Heading2"/>
        <w:tabs>
          <w:tab w:val="left" w:pos="567"/>
        </w:tabs>
      </w:pPr>
      <w:bookmarkStart w:id="13" w:name="_Toc510107773"/>
      <w:bookmarkStart w:id="14" w:name="_Toc32575012"/>
      <w:r w:rsidRPr="00C75F12">
        <w:t>1.</w:t>
      </w:r>
      <w:r w:rsidR="005A0B21">
        <w:t>4</w:t>
      </w:r>
      <w:r w:rsidR="001C4075" w:rsidRPr="00C75F12">
        <w:t xml:space="preserve"> Magnetostrictive Energy Harvesting</w:t>
      </w:r>
      <w:bookmarkEnd w:id="13"/>
      <w:bookmarkEnd w:id="14"/>
    </w:p>
    <w:p w:rsidR="001C4075" w:rsidRPr="00C75F12" w:rsidRDefault="001C4075" w:rsidP="00D81B3C">
      <w:pPr>
        <w:tabs>
          <w:tab w:val="left" w:pos="567"/>
        </w:tabs>
        <w:spacing w:line="360" w:lineRule="auto"/>
        <w:ind w:firstLine="709"/>
        <w:jc w:val="both"/>
      </w:pPr>
      <w:r w:rsidRPr="00C75F12">
        <w:t xml:space="preserve">Magnetostrictive material has been recently considered in applications of vibration energy harvesting. It utilizes Villari effect, where vibration induced strain of a Magnetostrictive material produces a change in the magnetization of the material. Upon dynamic or cyclic loading, this change in magnetization is converted into electrical energy using a pick-up coil or solenoid surrounding the Magnetostrictive layer according to Faraday’s law. Staley and Flatau (2005) attempted to apply a Terfenol-D alloy in vibration energy harvesting. The Terfenol-D rod was operated in axial mode rather than flexural bending mode. It had bulky dimension because of 1000-turn pick-up coil and 1500-turn DC actuation coil for generating bias magnetic field. The maximum output power was up to 45μW at resonant frequency of 45 Hz, and the amplitude of AC output voltage was less than 0.35 V which was inapplicable to voltage rectification. Although new developed giant Galfenol was tested in experiments, the output performance was not significantly enhanced and still unlikely to output any DC voltage </w:t>
      </w:r>
    </w:p>
    <w:p w:rsidR="001B1428" w:rsidRPr="00C75F12" w:rsidRDefault="001C4075" w:rsidP="00D81B3C">
      <w:pPr>
        <w:keepNext/>
        <w:tabs>
          <w:tab w:val="left" w:pos="567"/>
        </w:tabs>
        <w:spacing w:line="360" w:lineRule="auto"/>
        <w:jc w:val="center"/>
      </w:pPr>
      <w:r w:rsidRPr="00C75F12">
        <w:rPr>
          <w:noProof/>
          <w:lang w:val="en-IN" w:eastAsia="en-IN"/>
        </w:rPr>
        <w:lastRenderedPageBreak/>
        <w:drawing>
          <wp:inline distT="0" distB="0" distL="0" distR="0" wp14:anchorId="05E826BF" wp14:editId="3623310C">
            <wp:extent cx="3157855" cy="19881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7855" cy="1988185"/>
                    </a:xfrm>
                    <a:prstGeom prst="rect">
                      <a:avLst/>
                    </a:prstGeom>
                    <a:noFill/>
                    <a:ln>
                      <a:noFill/>
                    </a:ln>
                  </pic:spPr>
                </pic:pic>
              </a:graphicData>
            </a:graphic>
          </wp:inline>
        </w:drawing>
      </w:r>
    </w:p>
    <w:p w:rsidR="001C4075" w:rsidRPr="00C75F12" w:rsidRDefault="001B1428" w:rsidP="00D81B3C">
      <w:pPr>
        <w:pStyle w:val="Caption"/>
        <w:tabs>
          <w:tab w:val="left" w:pos="567"/>
        </w:tabs>
        <w:jc w:val="center"/>
        <w:rPr>
          <w:rFonts w:ascii="Times New Roman" w:hAnsi="Times New Roman" w:cs="Times New Roman"/>
          <w:color w:val="auto"/>
          <w:sz w:val="24"/>
          <w:szCs w:val="24"/>
        </w:rPr>
      </w:pPr>
      <w:bookmarkStart w:id="15" w:name="_Toc511055047"/>
      <w:r w:rsidRPr="00C75F12">
        <w:rPr>
          <w:rFonts w:ascii="Times New Roman" w:hAnsi="Times New Roman" w:cs="Times New Roman"/>
          <w:color w:val="auto"/>
          <w:sz w:val="24"/>
          <w:szCs w:val="24"/>
        </w:rPr>
        <w:t>Figure 1</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3</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Magnetostrictive Energy Harvesting</w:t>
      </w:r>
      <w:bookmarkEnd w:id="15"/>
    </w:p>
    <w:p w:rsidR="001C4075" w:rsidRPr="00C75F12" w:rsidRDefault="00E432B3" w:rsidP="00D81B3C">
      <w:pPr>
        <w:pStyle w:val="Heading2"/>
        <w:tabs>
          <w:tab w:val="left" w:pos="567"/>
        </w:tabs>
      </w:pPr>
      <w:bookmarkStart w:id="16" w:name="_Toc510107774"/>
      <w:bookmarkStart w:id="17" w:name="_Toc32575013"/>
      <w:r w:rsidRPr="00C75F12">
        <w:t>1.</w:t>
      </w:r>
      <w:r w:rsidR="005A0B21">
        <w:t>5</w:t>
      </w:r>
      <w:r w:rsidR="001C4075" w:rsidRPr="00C75F12">
        <w:t xml:space="preserve"> Electromagnetic Energy harvesting</w:t>
      </w:r>
      <w:bookmarkEnd w:id="16"/>
      <w:bookmarkEnd w:id="17"/>
    </w:p>
    <w:p w:rsidR="001C4075" w:rsidRPr="00C75F12" w:rsidRDefault="001C4075" w:rsidP="00D81B3C">
      <w:pPr>
        <w:tabs>
          <w:tab w:val="left" w:pos="567"/>
        </w:tabs>
        <w:spacing w:line="360" w:lineRule="auto"/>
        <w:ind w:firstLine="709"/>
        <w:jc w:val="both"/>
      </w:pPr>
      <w:r w:rsidRPr="00C75F12">
        <w:t xml:space="preserve">Electromagnetic based generators use </w:t>
      </w:r>
      <w:hyperlink r:id="rId25" w:tooltip="Faraday's law of induction" w:history="1">
        <w:r w:rsidRPr="00C75F12">
          <w:rPr>
            <w:rStyle w:val="Hyperlink"/>
            <w:color w:val="auto"/>
            <w:u w:val="none"/>
          </w:rPr>
          <w:t>Faraday's law of induction</w:t>
        </w:r>
      </w:hyperlink>
      <w:r w:rsidRPr="00C75F12">
        <w:t xml:space="preserve"> to convert the kinetic energy of the vibrations into electrical energy. They consist of magnets attached to a flexible membrane or </w:t>
      </w:r>
      <w:hyperlink r:id="rId26" w:tooltip="Cantilever" w:history="1">
        <w:r w:rsidRPr="00C75F12">
          <w:rPr>
            <w:rStyle w:val="Hyperlink"/>
            <w:color w:val="auto"/>
            <w:u w:val="none"/>
          </w:rPr>
          <w:t>cantilever beam</w:t>
        </w:r>
      </w:hyperlink>
      <w:r w:rsidRPr="00C75F12">
        <w:t xml:space="preserve"> and a coil. The vibrations cause the distance between the magnet and coil to change, causing a change in </w:t>
      </w:r>
      <w:hyperlink r:id="rId27" w:tooltip="Magnetic flux" w:history="1">
        <w:r w:rsidRPr="00C75F12">
          <w:rPr>
            <w:rStyle w:val="Hyperlink"/>
            <w:color w:val="auto"/>
            <w:u w:val="none"/>
          </w:rPr>
          <w:t>magnetic flux</w:t>
        </w:r>
      </w:hyperlink>
      <w:r w:rsidRPr="00C75F12">
        <w:t xml:space="preserve"> and resulting in an </w:t>
      </w:r>
      <w:hyperlink r:id="rId28" w:tooltip="Electromagnetic force" w:history="1">
        <w:r w:rsidRPr="00C75F12">
          <w:rPr>
            <w:rStyle w:val="Hyperlink"/>
            <w:color w:val="auto"/>
            <w:u w:val="none"/>
          </w:rPr>
          <w:t>electromagnetic force</w:t>
        </w:r>
      </w:hyperlink>
      <w:r w:rsidRPr="00C75F12">
        <w:t xml:space="preserve"> being produced. Generally the coil is made using a </w:t>
      </w:r>
      <w:hyperlink r:id="rId29" w:tooltip="Diamagnetism" w:history="1">
        <w:r w:rsidRPr="00C75F12">
          <w:t>diamagnetic</w:t>
        </w:r>
      </w:hyperlink>
      <w:r w:rsidRPr="00C75F12">
        <w:t xml:space="preserve"> material as these materials have weaker interactions with the magnet that would dampen the vibration. The main advantage of this type of generator is that it is able to produce more power than the piezoelectric generators.</w:t>
      </w:r>
    </w:p>
    <w:p w:rsidR="001B1428" w:rsidRPr="00C75F12" w:rsidRDefault="001C4075" w:rsidP="00D81B3C">
      <w:pPr>
        <w:keepNext/>
        <w:tabs>
          <w:tab w:val="left" w:pos="567"/>
        </w:tabs>
        <w:spacing w:line="360" w:lineRule="auto"/>
        <w:jc w:val="center"/>
      </w:pPr>
      <w:r w:rsidRPr="00C75F12">
        <w:rPr>
          <w:noProof/>
          <w:lang w:val="en-IN" w:eastAsia="en-IN"/>
        </w:rPr>
        <w:drawing>
          <wp:inline distT="0" distB="0" distL="0" distR="0" wp14:anchorId="7F1D7405" wp14:editId="27F8DBC7">
            <wp:extent cx="3402419" cy="2115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2605" cy="2115906"/>
                    </a:xfrm>
                    <a:prstGeom prst="rect">
                      <a:avLst/>
                    </a:prstGeom>
                    <a:noFill/>
                    <a:ln>
                      <a:noFill/>
                    </a:ln>
                  </pic:spPr>
                </pic:pic>
              </a:graphicData>
            </a:graphic>
          </wp:inline>
        </w:drawing>
      </w:r>
    </w:p>
    <w:p w:rsidR="001C4075" w:rsidRPr="00C75F12" w:rsidRDefault="001B1428" w:rsidP="00D81B3C">
      <w:pPr>
        <w:pStyle w:val="Caption"/>
        <w:tabs>
          <w:tab w:val="left" w:pos="567"/>
        </w:tabs>
        <w:jc w:val="center"/>
        <w:rPr>
          <w:rFonts w:ascii="Times New Roman" w:hAnsi="Times New Roman" w:cs="Times New Roman"/>
          <w:color w:val="auto"/>
          <w:sz w:val="24"/>
          <w:szCs w:val="24"/>
        </w:rPr>
      </w:pPr>
      <w:bookmarkStart w:id="18" w:name="_Toc511055048"/>
      <w:r w:rsidRPr="00C75F12">
        <w:rPr>
          <w:rFonts w:ascii="Times New Roman" w:hAnsi="Times New Roman" w:cs="Times New Roman"/>
          <w:color w:val="auto"/>
          <w:sz w:val="24"/>
          <w:szCs w:val="24"/>
        </w:rPr>
        <w:t>Figure 1</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4</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Electromagnetic Energy harvesting</w:t>
      </w:r>
      <w:bookmarkEnd w:id="18"/>
    </w:p>
    <w:p w:rsidR="00DB5969" w:rsidRDefault="00DB5969" w:rsidP="00D81B3C">
      <w:pPr>
        <w:tabs>
          <w:tab w:val="left" w:pos="567"/>
        </w:tabs>
        <w:spacing w:line="360" w:lineRule="auto"/>
        <w:jc w:val="both"/>
        <w:rPr>
          <w:b/>
        </w:rPr>
      </w:pPr>
    </w:p>
    <w:p w:rsidR="00DB5969" w:rsidRDefault="00DB5969" w:rsidP="00D81B3C">
      <w:pPr>
        <w:tabs>
          <w:tab w:val="left" w:pos="567"/>
        </w:tabs>
        <w:spacing w:line="360" w:lineRule="auto"/>
        <w:jc w:val="both"/>
        <w:rPr>
          <w:b/>
        </w:rPr>
      </w:pPr>
    </w:p>
    <w:p w:rsidR="001C4075" w:rsidRPr="00C75F12" w:rsidRDefault="001C4075" w:rsidP="00D81B3C">
      <w:pPr>
        <w:tabs>
          <w:tab w:val="left" w:pos="567"/>
        </w:tabs>
        <w:spacing w:line="360" w:lineRule="auto"/>
        <w:jc w:val="both"/>
        <w:rPr>
          <w:b/>
        </w:rPr>
      </w:pPr>
      <w:r w:rsidRPr="00C75F12">
        <w:rPr>
          <w:b/>
        </w:rPr>
        <w:lastRenderedPageBreak/>
        <w:t>Why Electromagnetic?</w:t>
      </w:r>
    </w:p>
    <w:p w:rsidR="001C4075" w:rsidRPr="00C75F12" w:rsidRDefault="001C4075" w:rsidP="00D81B3C">
      <w:pPr>
        <w:pStyle w:val="ListParagraph"/>
        <w:numPr>
          <w:ilvl w:val="0"/>
          <w:numId w:val="10"/>
        </w:numPr>
        <w:tabs>
          <w:tab w:val="left" w:pos="567"/>
        </w:tabs>
        <w:spacing w:line="360" w:lineRule="auto"/>
        <w:ind w:left="0" w:firstLine="425"/>
        <w:jc w:val="both"/>
        <w:rPr>
          <w:rFonts w:ascii="Times New Roman" w:hAnsi="Times New Roman" w:cs="Times New Roman"/>
          <w:sz w:val="24"/>
        </w:rPr>
      </w:pPr>
      <w:r w:rsidRPr="00C75F12">
        <w:rPr>
          <w:rFonts w:ascii="Times New Roman" w:hAnsi="Times New Roman" w:cs="Times New Roman"/>
          <w:sz w:val="24"/>
        </w:rPr>
        <w:t xml:space="preserve">In Electromagnetic system no need of smart material and external source. </w:t>
      </w:r>
    </w:p>
    <w:p w:rsidR="001C4075" w:rsidRPr="00C75F12" w:rsidRDefault="001C4075" w:rsidP="00D81B3C">
      <w:pPr>
        <w:pStyle w:val="ListParagraph"/>
        <w:numPr>
          <w:ilvl w:val="0"/>
          <w:numId w:val="10"/>
        </w:numPr>
        <w:tabs>
          <w:tab w:val="left" w:pos="567"/>
        </w:tabs>
        <w:spacing w:line="360" w:lineRule="auto"/>
        <w:ind w:left="0" w:firstLine="425"/>
        <w:jc w:val="both"/>
        <w:rPr>
          <w:rFonts w:ascii="Times New Roman" w:hAnsi="Times New Roman" w:cs="Times New Roman"/>
          <w:sz w:val="24"/>
        </w:rPr>
      </w:pPr>
      <w:r w:rsidRPr="00C75F12">
        <w:rPr>
          <w:rFonts w:ascii="Times New Roman" w:hAnsi="Times New Roman" w:cs="Times New Roman"/>
          <w:sz w:val="24"/>
        </w:rPr>
        <w:t>Electrostatic needs external voltage source. Mechanical constraints needed for this.</w:t>
      </w:r>
    </w:p>
    <w:p w:rsidR="001C4075" w:rsidRPr="00C75F12" w:rsidRDefault="001C4075" w:rsidP="00D81B3C">
      <w:pPr>
        <w:pStyle w:val="ListParagraph"/>
        <w:numPr>
          <w:ilvl w:val="0"/>
          <w:numId w:val="10"/>
        </w:numPr>
        <w:tabs>
          <w:tab w:val="left" w:pos="567"/>
        </w:tabs>
        <w:spacing w:line="360" w:lineRule="auto"/>
        <w:ind w:left="0" w:firstLine="425"/>
        <w:jc w:val="both"/>
        <w:rPr>
          <w:rFonts w:ascii="Times New Roman" w:hAnsi="Times New Roman" w:cs="Times New Roman"/>
          <w:sz w:val="24"/>
        </w:rPr>
      </w:pPr>
      <w:r w:rsidRPr="00C75F12">
        <w:rPr>
          <w:rFonts w:ascii="Times New Roman" w:hAnsi="Times New Roman" w:cs="Times New Roman"/>
          <w:sz w:val="24"/>
        </w:rPr>
        <w:t>Piezoelectric material is brittle. It has poor coupling. In this material possibility of charge leakage. It has high output impedance</w:t>
      </w:r>
      <w:r w:rsidR="004C07A0" w:rsidRPr="00C75F12">
        <w:rPr>
          <w:rFonts w:ascii="Times New Roman" w:hAnsi="Times New Roman" w:cs="Times New Roman"/>
          <w:sz w:val="24"/>
        </w:rPr>
        <w:t>.</w:t>
      </w:r>
    </w:p>
    <w:p w:rsidR="001C4075" w:rsidRPr="00C75F12" w:rsidRDefault="001C4075" w:rsidP="00D81B3C">
      <w:pPr>
        <w:pStyle w:val="ListParagraph"/>
        <w:numPr>
          <w:ilvl w:val="0"/>
          <w:numId w:val="10"/>
        </w:numPr>
        <w:tabs>
          <w:tab w:val="left" w:pos="567"/>
        </w:tabs>
        <w:spacing w:line="360" w:lineRule="auto"/>
        <w:ind w:left="0" w:firstLine="425"/>
        <w:jc w:val="both"/>
        <w:rPr>
          <w:rFonts w:ascii="Times New Roman" w:hAnsi="Times New Roman" w:cs="Times New Roman"/>
          <w:sz w:val="24"/>
        </w:rPr>
      </w:pPr>
      <w:r w:rsidRPr="00C75F12">
        <w:rPr>
          <w:rFonts w:ascii="Times New Roman" w:hAnsi="Times New Roman" w:cs="Times New Roman"/>
          <w:sz w:val="24"/>
        </w:rPr>
        <w:t>Magnetostrictive has non-linear effect. This needs bias magnet. This system is difficult to integrate with MEMS</w:t>
      </w:r>
      <w:r w:rsidR="004C07A0" w:rsidRPr="00C75F12">
        <w:rPr>
          <w:rFonts w:ascii="Times New Roman" w:hAnsi="Times New Roman" w:cs="Times New Roman"/>
          <w:sz w:val="24"/>
        </w:rPr>
        <w:t>.</w:t>
      </w:r>
    </w:p>
    <w:p w:rsidR="001C4075" w:rsidRPr="00C75F12" w:rsidRDefault="001C4075" w:rsidP="00D81B3C">
      <w:pPr>
        <w:tabs>
          <w:tab w:val="left" w:pos="567"/>
        </w:tabs>
        <w:spacing w:line="360" w:lineRule="auto"/>
        <w:ind w:firstLine="709"/>
        <w:jc w:val="both"/>
      </w:pPr>
    </w:p>
    <w:p w:rsidR="001C4075" w:rsidRPr="00C75F12" w:rsidRDefault="001C4075" w:rsidP="00D81B3C">
      <w:pPr>
        <w:tabs>
          <w:tab w:val="left" w:pos="567"/>
        </w:tabs>
        <w:spacing w:line="360" w:lineRule="auto"/>
        <w:ind w:firstLine="709"/>
        <w:jc w:val="both"/>
      </w:pPr>
    </w:p>
    <w:p w:rsidR="001C4075" w:rsidRPr="00C75F12" w:rsidRDefault="001C4075" w:rsidP="00D81B3C">
      <w:pPr>
        <w:tabs>
          <w:tab w:val="left" w:pos="567"/>
        </w:tabs>
        <w:spacing w:line="360" w:lineRule="auto"/>
        <w:ind w:firstLine="709"/>
        <w:jc w:val="right"/>
        <w:rPr>
          <w:b/>
        </w:rPr>
      </w:pPr>
    </w:p>
    <w:p w:rsidR="001C4075" w:rsidRPr="00C75F12" w:rsidRDefault="001C4075" w:rsidP="00D81B3C">
      <w:pPr>
        <w:tabs>
          <w:tab w:val="left" w:pos="567"/>
          <w:tab w:val="left" w:pos="709"/>
        </w:tabs>
        <w:spacing w:before="100" w:beforeAutospacing="1" w:line="360" w:lineRule="auto"/>
        <w:ind w:firstLine="709"/>
        <w:jc w:val="both"/>
      </w:pPr>
    </w:p>
    <w:p w:rsidR="00135947" w:rsidRPr="00C75F12" w:rsidRDefault="00135947" w:rsidP="00D81B3C">
      <w:pPr>
        <w:tabs>
          <w:tab w:val="left" w:pos="567"/>
        </w:tabs>
        <w:spacing w:after="200" w:line="276" w:lineRule="auto"/>
        <w:rPr>
          <w:rFonts w:eastAsiaTheme="majorEastAsia" w:cstheme="majorBidi"/>
          <w:b/>
          <w:bCs/>
          <w:sz w:val="28"/>
          <w:szCs w:val="28"/>
        </w:rPr>
      </w:pPr>
      <w:bookmarkStart w:id="19" w:name="_Toc509503328"/>
      <w:r w:rsidRPr="00C75F12">
        <w:br w:type="page"/>
      </w:r>
    </w:p>
    <w:p w:rsidR="00D36E0A" w:rsidRDefault="0078612E" w:rsidP="00730A41">
      <w:pPr>
        <w:pStyle w:val="Heading1"/>
        <w:pBdr>
          <w:bottom w:val="single" w:sz="12" w:space="1" w:color="auto"/>
        </w:pBdr>
      </w:pPr>
      <w:bookmarkStart w:id="20" w:name="_Toc510107775"/>
      <w:bookmarkStart w:id="21" w:name="_Toc32575014"/>
      <w:r w:rsidRPr="00C75F12">
        <w:lastRenderedPageBreak/>
        <w:t xml:space="preserve">Chapter </w:t>
      </w:r>
      <w:r w:rsidR="00904348" w:rsidRPr="00C75F12">
        <w:t>2</w:t>
      </w:r>
      <w:r w:rsidR="000756FE" w:rsidRPr="00C75F12">
        <w:t>.</w:t>
      </w:r>
      <w:r w:rsidR="00904348" w:rsidRPr="00C75F12">
        <w:t xml:space="preserve"> </w:t>
      </w:r>
      <w:r w:rsidR="00D36E0A" w:rsidRPr="00C75F12">
        <w:t>Literature review</w:t>
      </w:r>
      <w:bookmarkEnd w:id="19"/>
      <w:bookmarkEnd w:id="20"/>
      <w:bookmarkEnd w:id="21"/>
    </w:p>
    <w:p w:rsidR="00730A41" w:rsidRPr="00730A41" w:rsidRDefault="00730A41" w:rsidP="00730A41"/>
    <w:p w:rsidR="00510239" w:rsidRPr="00510239" w:rsidRDefault="00510239" w:rsidP="00D81B3C">
      <w:pPr>
        <w:tabs>
          <w:tab w:val="left" w:pos="567"/>
        </w:tabs>
        <w:spacing w:line="360" w:lineRule="auto"/>
        <w:ind w:firstLine="720"/>
        <w:jc w:val="both"/>
      </w:pPr>
      <w:r>
        <w:rPr>
          <w:b/>
          <w:i/>
        </w:rPr>
        <w:t xml:space="preserve">D. Spreemann &amp; Y. Manoli </w:t>
      </w:r>
      <w:r w:rsidRPr="00895925">
        <w:t>[1]</w:t>
      </w:r>
      <w:r>
        <w:rPr>
          <w:b/>
          <w:i/>
        </w:rPr>
        <w:t xml:space="preserve"> </w:t>
      </w:r>
      <w:r>
        <w:t>writes about the basic analytics theory behind most of the presented devices is commonly known in the energy harvesting society. It is based on well understood linear second-order spring-mass-damper system with base excitation. The theory has been modified and described in various ways even though the basic finding are more or less the same. In most of these cases it is rather difficult even impossible to use the results of the analytical modelling directly for the design process of application oriented developments.</w:t>
      </w:r>
    </w:p>
    <w:p w:rsidR="00F16847" w:rsidRPr="00C75F12" w:rsidRDefault="00F16847" w:rsidP="00D81B3C">
      <w:pPr>
        <w:tabs>
          <w:tab w:val="left" w:pos="567"/>
        </w:tabs>
        <w:spacing w:line="360" w:lineRule="auto"/>
        <w:ind w:firstLine="720"/>
        <w:jc w:val="both"/>
      </w:pPr>
      <w:r w:rsidRPr="00C75F12">
        <w:rPr>
          <w:b/>
          <w:i/>
        </w:rPr>
        <w:t>S P Beeby, M J Tudor and N M</w:t>
      </w:r>
      <w:r w:rsidRPr="00C75F12">
        <w:t xml:space="preserve"> </w:t>
      </w:r>
      <w:r w:rsidRPr="00D75404">
        <w:rPr>
          <w:b/>
          <w:i/>
        </w:rPr>
        <w:t>White</w:t>
      </w:r>
      <w:r w:rsidR="00D75404">
        <w:t xml:space="preserve"> </w:t>
      </w:r>
      <w:r w:rsidR="00D75404" w:rsidRPr="00C75F12">
        <w:t>[</w:t>
      </w:r>
      <w:r w:rsidR="00D75404">
        <w:t>2]</w:t>
      </w:r>
      <w:r w:rsidRPr="00C75F12">
        <w:t xml:space="preserve"> reviews the state of the art in vibration energy harvesting for wireless, self-powered microsystems. They presented the characteristic equations for inertial-based generators, along with the specific damping equations that relate to the three main transduction mechanisms employed to extract energy from the system. A review of existing piezoelectric, Electromagnetic and Electrostatic is presented. Electromagnetic generators presented in the literature and reviewed including large scale discrete devices and wafer-scale integrated versions. The coupling factor of each transduction mechanism is discussed and the respective devices are presented in the literature.</w:t>
      </w:r>
    </w:p>
    <w:p w:rsidR="00D36E0A" w:rsidRPr="00C75F12" w:rsidRDefault="00C42BE0" w:rsidP="00D81B3C">
      <w:pPr>
        <w:tabs>
          <w:tab w:val="left" w:pos="567"/>
          <w:tab w:val="left" w:pos="709"/>
        </w:tabs>
        <w:spacing w:before="100" w:beforeAutospacing="1" w:line="360" w:lineRule="auto"/>
        <w:ind w:firstLine="709"/>
        <w:jc w:val="both"/>
      </w:pPr>
      <w:r w:rsidRPr="00C75F12">
        <w:rPr>
          <w:b/>
          <w:i/>
        </w:rPr>
        <w:t xml:space="preserve">Garry </w:t>
      </w:r>
      <w:r w:rsidR="00D36E0A" w:rsidRPr="00C75F12">
        <w:rPr>
          <w:b/>
          <w:i/>
        </w:rPr>
        <w:t>Berkovic and Ehud Shafir</w:t>
      </w:r>
      <w:r w:rsidR="00D36E0A" w:rsidRPr="00C75F12">
        <w:t xml:space="preserve"> </w:t>
      </w:r>
      <w:r w:rsidR="00C75F12" w:rsidRPr="00C75F12">
        <w:t>[</w:t>
      </w:r>
      <w:r w:rsidR="00510239">
        <w:t>3</w:t>
      </w:r>
      <w:r w:rsidR="002430DF" w:rsidRPr="00C75F12">
        <w:t xml:space="preserve">] </w:t>
      </w:r>
      <w:r w:rsidR="000F37AB" w:rsidRPr="00C75F12">
        <w:t>review</w:t>
      </w:r>
      <w:r w:rsidR="00D36E0A" w:rsidRPr="00C75F12">
        <w:t xml:space="preserve"> various noncontact optical sensing techniques that can be used to measure distances to objects and related parameters such as displacements, surface profiles, velocities and vibrations. Some techniques are discussed and compared with each other. The relationship between distance measurement and other parameters are mentioned. Optical techniques are the large variety of uses and applications are discussed.</w:t>
      </w:r>
    </w:p>
    <w:p w:rsidR="00D36E0A" w:rsidRPr="00C75F12" w:rsidRDefault="00D36E0A" w:rsidP="00D81B3C">
      <w:pPr>
        <w:tabs>
          <w:tab w:val="left" w:pos="567"/>
          <w:tab w:val="left" w:pos="709"/>
        </w:tabs>
        <w:spacing w:before="100" w:beforeAutospacing="1" w:line="360" w:lineRule="auto"/>
        <w:ind w:firstLine="709"/>
        <w:jc w:val="both"/>
      </w:pPr>
      <w:r w:rsidRPr="00C75F12">
        <w:rPr>
          <w:b/>
          <w:i/>
        </w:rPr>
        <w:t>G. Benet, F. Blanes Et. al</w:t>
      </w:r>
      <w:r w:rsidRPr="00C75F12">
        <w:t xml:space="preserve"> </w:t>
      </w:r>
      <w:r w:rsidR="002430DF" w:rsidRPr="00C75F12">
        <w:t>[</w:t>
      </w:r>
      <w:r w:rsidR="00510239">
        <w:t>4</w:t>
      </w:r>
      <w:r w:rsidR="002430DF" w:rsidRPr="00C75F12">
        <w:t xml:space="preserve">] </w:t>
      </w:r>
      <w:r w:rsidR="000F37AB" w:rsidRPr="00C75F12">
        <w:t>describe</w:t>
      </w:r>
      <w:r w:rsidRPr="00C75F12">
        <w:t xml:space="preserve"> the IR sensor based on the light intensity back scattered from objects and able to measure distances of up to 1 m. The errors in the distance measurements are analyzed and modeled by simplified expression which for modeling the sensor response as a function of distance and angle of incidence. The method to estimate the reflection coefficient has presented. </w:t>
      </w:r>
    </w:p>
    <w:p w:rsidR="00D36E0A" w:rsidRPr="00C75F12" w:rsidRDefault="00D36E0A" w:rsidP="00D81B3C">
      <w:pPr>
        <w:tabs>
          <w:tab w:val="left" w:pos="567"/>
          <w:tab w:val="left" w:pos="709"/>
        </w:tabs>
        <w:spacing w:before="100" w:beforeAutospacing="1" w:line="360" w:lineRule="auto"/>
        <w:ind w:firstLine="709"/>
        <w:jc w:val="both"/>
      </w:pPr>
      <w:r w:rsidRPr="00C75F12">
        <w:rPr>
          <w:b/>
          <w:i/>
        </w:rPr>
        <w:lastRenderedPageBreak/>
        <w:t>Vidyadhar Kamble, et. al</w:t>
      </w:r>
      <w:r w:rsidRPr="00C75F12">
        <w:t xml:space="preserve"> </w:t>
      </w:r>
      <w:r w:rsidR="00510239">
        <w:t>[5</w:t>
      </w:r>
      <w:r w:rsidR="002430DF" w:rsidRPr="00C75F12">
        <w:t xml:space="preserve">] </w:t>
      </w:r>
      <w:r w:rsidRPr="00C75F12">
        <w:t xml:space="preserve">implement the distance measurement system using the ultrasonic waves. By using pulse echo and phase measurement method the distance is measured. The constructional details of sensors are explained. </w:t>
      </w:r>
    </w:p>
    <w:p w:rsidR="00D36E0A" w:rsidRPr="00C75F12" w:rsidRDefault="00D36E0A" w:rsidP="00D81B3C">
      <w:pPr>
        <w:tabs>
          <w:tab w:val="left" w:pos="567"/>
          <w:tab w:val="left" w:pos="709"/>
        </w:tabs>
        <w:spacing w:before="100" w:beforeAutospacing="1" w:line="360" w:lineRule="auto"/>
        <w:ind w:firstLine="709"/>
        <w:jc w:val="both"/>
      </w:pPr>
      <w:r w:rsidRPr="00C75F12">
        <w:rPr>
          <w:b/>
          <w:i/>
        </w:rPr>
        <w:t>Chang-Woo Song and Seung-Yop Lee et al</w:t>
      </w:r>
      <w:r w:rsidRPr="00C75F12">
        <w:t xml:space="preserve">. </w:t>
      </w:r>
      <w:r w:rsidR="00D75404">
        <w:t>[6</w:t>
      </w:r>
      <w:r w:rsidR="002430DF" w:rsidRPr="00C75F12">
        <w:t xml:space="preserve">] </w:t>
      </w:r>
      <w:r w:rsidRPr="00C75F12">
        <w:t>talked about recently, there has been increasing research on segmented robots to mimic the peristaltic or serpentine motions and soft bodies of segmented animals. The developments of the miniaturized segment robots or ambulatory micro-robots have been applied to medical endoscopes, rescue robots, hazardous environment exploration, and industrial inspection systems. The segmented or miniaturized robots can be classified according to actuation devices. In general, electromagnetic actuators have many advantages such as fast response, simple control law, and low manufacturing cost compared with the other actuators.</w:t>
      </w:r>
    </w:p>
    <w:p w:rsidR="00D36E0A" w:rsidRPr="00C75F12" w:rsidRDefault="00D36E0A" w:rsidP="00D81B3C">
      <w:pPr>
        <w:tabs>
          <w:tab w:val="left" w:pos="567"/>
          <w:tab w:val="left" w:pos="709"/>
        </w:tabs>
        <w:spacing w:before="100" w:beforeAutospacing="1" w:line="360" w:lineRule="auto"/>
        <w:ind w:firstLine="709"/>
        <w:jc w:val="both"/>
      </w:pPr>
      <w:r w:rsidRPr="00C75F12">
        <w:rPr>
          <w:b/>
          <w:i/>
        </w:rPr>
        <w:t>Lin Jin , Albert Chee W. Lu, Lai L. Wai, Wei Fan et al.</w:t>
      </w:r>
      <w:r w:rsidRPr="00C75F12">
        <w:rPr>
          <w:b/>
        </w:rPr>
        <w:t xml:space="preserve"> </w:t>
      </w:r>
      <w:r w:rsidR="00D75404">
        <w:t>[7</w:t>
      </w:r>
      <w:r w:rsidR="002430DF" w:rsidRPr="00C75F12">
        <w:t>]</w:t>
      </w:r>
      <w:r w:rsidR="002430DF" w:rsidRPr="00C75F12">
        <w:rPr>
          <w:b/>
        </w:rPr>
        <w:t xml:space="preserve"> </w:t>
      </w:r>
      <w:r w:rsidRPr="00C75F12">
        <w:t xml:space="preserve">presented </w:t>
      </w:r>
      <w:r w:rsidRPr="00C75F12">
        <w:rPr>
          <w:bCs/>
        </w:rPr>
        <w:t xml:space="preserve">about </w:t>
      </w:r>
      <w:r w:rsidRPr="00C75F12">
        <w:t>Insatiable demand for broadband wireless performance are driving the need for advanced circuits and systems. Key attributes include increased data rate, reduced power consumption and cost-effective manufacturability.</w:t>
      </w:r>
    </w:p>
    <w:p w:rsidR="00D36E0A" w:rsidRPr="00C75F12" w:rsidRDefault="00D36E0A" w:rsidP="00D81B3C">
      <w:pPr>
        <w:tabs>
          <w:tab w:val="left" w:pos="567"/>
          <w:tab w:val="left" w:pos="709"/>
        </w:tabs>
        <w:spacing w:before="100" w:beforeAutospacing="1" w:line="360" w:lineRule="auto"/>
        <w:ind w:firstLine="709"/>
        <w:jc w:val="both"/>
      </w:pPr>
      <w:r w:rsidRPr="00C75F12">
        <w:rPr>
          <w:b/>
          <w:i/>
        </w:rPr>
        <w:t>Chao-Liang Chang , Uei-Ming Jow, Chao-Ta Huang et al.</w:t>
      </w:r>
      <w:r w:rsidRPr="00C75F12">
        <w:rPr>
          <w:bCs/>
        </w:rPr>
        <w:t xml:space="preserve"> </w:t>
      </w:r>
      <w:r w:rsidR="00D75404">
        <w:rPr>
          <w:bCs/>
        </w:rPr>
        <w:t>[8</w:t>
      </w:r>
      <w:r w:rsidR="002430DF" w:rsidRPr="00C75F12">
        <w:rPr>
          <w:bCs/>
        </w:rPr>
        <w:t xml:space="preserve">] </w:t>
      </w:r>
      <w:r w:rsidRPr="00C75F12">
        <w:rPr>
          <w:bCs/>
        </w:rPr>
        <w:t xml:space="preserve">said </w:t>
      </w:r>
      <w:r w:rsidRPr="00C75F12">
        <w:t>the micro-inductor is a key component in wireless power transmission micro modules. In this paper, an optimum design for the micro-inductor was studied and related MEMS fabrication techniques were also developed.</w:t>
      </w:r>
    </w:p>
    <w:p w:rsidR="00D36E0A" w:rsidRPr="00C75F12" w:rsidRDefault="00D36E0A" w:rsidP="00D81B3C">
      <w:pPr>
        <w:tabs>
          <w:tab w:val="left" w:pos="567"/>
          <w:tab w:val="left" w:pos="709"/>
        </w:tabs>
        <w:spacing w:before="100" w:beforeAutospacing="1" w:line="360" w:lineRule="auto"/>
        <w:ind w:firstLine="709"/>
        <w:jc w:val="both"/>
      </w:pPr>
    </w:p>
    <w:p w:rsidR="00D36E0A" w:rsidRPr="00C75F12" w:rsidRDefault="00D36E0A" w:rsidP="00D81B3C">
      <w:pPr>
        <w:tabs>
          <w:tab w:val="left" w:pos="567"/>
          <w:tab w:val="left" w:pos="709"/>
        </w:tabs>
        <w:ind w:firstLine="709"/>
      </w:pPr>
    </w:p>
    <w:p w:rsidR="001C14E8" w:rsidRDefault="00D36E0A" w:rsidP="00730A41">
      <w:pPr>
        <w:pStyle w:val="Heading1"/>
        <w:pBdr>
          <w:bottom w:val="single" w:sz="12" w:space="1" w:color="auto"/>
        </w:pBdr>
      </w:pPr>
      <w:r w:rsidRPr="00C75F12">
        <w:br w:type="page"/>
      </w:r>
      <w:bookmarkStart w:id="22" w:name="_Toc509503329"/>
      <w:bookmarkStart w:id="23" w:name="_Toc510107776"/>
      <w:bookmarkStart w:id="24" w:name="_Toc32575015"/>
      <w:r w:rsidR="0078612E" w:rsidRPr="00C75F12">
        <w:lastRenderedPageBreak/>
        <w:t xml:space="preserve">Chapter </w:t>
      </w:r>
      <w:r w:rsidRPr="00C75F12">
        <w:t xml:space="preserve">3. </w:t>
      </w:r>
      <w:r w:rsidR="001C14E8" w:rsidRPr="00C75F12">
        <w:t>Design and Development of Experimental Setup</w:t>
      </w:r>
      <w:bookmarkEnd w:id="22"/>
      <w:bookmarkEnd w:id="23"/>
      <w:bookmarkEnd w:id="24"/>
    </w:p>
    <w:p w:rsidR="00730A41" w:rsidRPr="00730A41" w:rsidRDefault="00730A41" w:rsidP="00730A41"/>
    <w:p w:rsidR="001741A9" w:rsidRDefault="001741A9" w:rsidP="00D81B3C">
      <w:pPr>
        <w:pStyle w:val="Heading2"/>
        <w:tabs>
          <w:tab w:val="left" w:pos="567"/>
        </w:tabs>
      </w:pPr>
      <w:bookmarkStart w:id="25" w:name="_Toc32575016"/>
      <w:r>
        <w:t>3.</w:t>
      </w:r>
      <w:r w:rsidRPr="00A4796B">
        <w:t xml:space="preserve">1 </w:t>
      </w:r>
      <w:r>
        <w:t>Introduction</w:t>
      </w:r>
      <w:bookmarkEnd w:id="25"/>
    </w:p>
    <w:p w:rsidR="00AB6F1F" w:rsidRDefault="00AB6F1F" w:rsidP="00AB6F1F">
      <w:pPr>
        <w:rPr>
          <w:lang w:bidi="mr-IN"/>
        </w:rPr>
      </w:pPr>
    </w:p>
    <w:p w:rsidR="00AB6F1F" w:rsidRDefault="0098706B" w:rsidP="00AB6F1F">
      <w:pPr>
        <w:rPr>
          <w:lang w:bidi="mr-IN"/>
        </w:rPr>
      </w:pPr>
      <w:r>
        <w:rPr>
          <w:lang w:bidi="mr-IN"/>
        </w:rPr>
        <w:t xml:space="preserve">In the proposed system we have used the cam and follower system to give oscillation motion to permanent magnet vertically. </w:t>
      </w:r>
    </w:p>
    <w:p w:rsidR="0098706B" w:rsidRDefault="0098706B" w:rsidP="00AB6F1F">
      <w:pPr>
        <w:rPr>
          <w:lang w:bidi="mr-IN"/>
        </w:rPr>
      </w:pPr>
    </w:p>
    <w:p w:rsidR="0098706B" w:rsidRDefault="0098706B" w:rsidP="00AB6F1F">
      <w:pPr>
        <w:rPr>
          <w:lang w:bidi="mr-IN"/>
        </w:rPr>
      </w:pPr>
      <w:r>
        <w:rPr>
          <w:lang w:bidi="mr-IN"/>
        </w:rPr>
        <w:t xml:space="preserve">In the proposed system we have used the compression spring. </w:t>
      </w:r>
    </w:p>
    <w:p w:rsidR="00AB6F1F" w:rsidRDefault="0098706B" w:rsidP="00AB6F1F">
      <w:pPr>
        <w:rPr>
          <w:lang w:bidi="mr-IN"/>
        </w:rPr>
      </w:pPr>
      <w:r>
        <w:rPr>
          <w:noProof/>
          <w:lang w:val="en-IN" w:eastAsia="en-IN"/>
        </w:rPr>
        <w:drawing>
          <wp:anchor distT="0" distB="0" distL="114300" distR="114300" simplePos="0" relativeHeight="251651584" behindDoc="0" locked="0" layoutInCell="1" allowOverlap="1" wp14:anchorId="035CBCB5" wp14:editId="17C01D2C">
            <wp:simplePos x="0" y="0"/>
            <wp:positionH relativeFrom="column">
              <wp:posOffset>723900</wp:posOffset>
            </wp:positionH>
            <wp:positionV relativeFrom="paragraph">
              <wp:posOffset>172085</wp:posOffset>
            </wp:positionV>
            <wp:extent cx="4572000" cy="4381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381500"/>
                    </a:xfrm>
                    <a:prstGeom prst="rect">
                      <a:avLst/>
                    </a:prstGeom>
                    <a:noFill/>
                    <a:ln>
                      <a:noFill/>
                    </a:ln>
                  </pic:spPr>
                </pic:pic>
              </a:graphicData>
            </a:graphic>
          </wp:anchor>
        </w:drawing>
      </w:r>
    </w:p>
    <w:p w:rsidR="00AB6F1F" w:rsidRDefault="00AB6F1F" w:rsidP="00AB6F1F">
      <w:pPr>
        <w:rPr>
          <w:lang w:bidi="mr-IN"/>
        </w:rPr>
      </w:pPr>
    </w:p>
    <w:p w:rsidR="00AB6F1F" w:rsidRDefault="00AB6F1F" w:rsidP="00AB6F1F">
      <w:pPr>
        <w:rPr>
          <w:lang w:bidi="mr-IN"/>
        </w:rPr>
      </w:pPr>
    </w:p>
    <w:p w:rsidR="00AB6F1F" w:rsidRDefault="00AB6F1F" w:rsidP="00AB6F1F">
      <w:pPr>
        <w:rPr>
          <w:lang w:bidi="mr-IN"/>
        </w:rPr>
      </w:pPr>
    </w:p>
    <w:p w:rsidR="00AB6F1F" w:rsidRDefault="00AB6F1F" w:rsidP="00AB6F1F">
      <w:pPr>
        <w:rPr>
          <w:lang w:bidi="mr-IN"/>
        </w:rPr>
      </w:pPr>
    </w:p>
    <w:p w:rsidR="00AB6F1F" w:rsidRDefault="00AB6F1F" w:rsidP="00AB6F1F">
      <w:pPr>
        <w:rPr>
          <w:lang w:bidi="mr-IN"/>
        </w:rPr>
      </w:pPr>
    </w:p>
    <w:p w:rsidR="00AB6F1F" w:rsidRDefault="00AB6F1F" w:rsidP="00AB6F1F">
      <w:pPr>
        <w:rPr>
          <w:lang w:bidi="mr-IN"/>
        </w:rPr>
      </w:pPr>
    </w:p>
    <w:p w:rsidR="00AB6F1F" w:rsidRDefault="00AB6F1F"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r>
        <w:rPr>
          <w:lang w:bidi="mr-IN"/>
        </w:rPr>
        <w:t>The total deflection of the spring is 15 mm</w:t>
      </w: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98706B" w:rsidRDefault="0098706B" w:rsidP="00AB6F1F">
      <w:pPr>
        <w:rPr>
          <w:lang w:bidi="mr-IN"/>
        </w:rPr>
      </w:pPr>
    </w:p>
    <w:p w:rsidR="002836C8" w:rsidRDefault="002836C8" w:rsidP="00A26580">
      <w:pPr>
        <w:tabs>
          <w:tab w:val="left" w:pos="1038"/>
        </w:tabs>
        <w:spacing w:line="360" w:lineRule="auto"/>
      </w:pPr>
      <w:r>
        <w:rPr>
          <w:b/>
          <w:noProof/>
          <w:sz w:val="28"/>
          <w:lang w:val="en-IN" w:eastAsia="en-IN"/>
        </w:rPr>
        <w:lastRenderedPageBreak/>
        <w:drawing>
          <wp:anchor distT="0" distB="0" distL="114300" distR="114300" simplePos="0" relativeHeight="251652608" behindDoc="0" locked="0" layoutInCell="1" allowOverlap="1" wp14:anchorId="525D687A" wp14:editId="647DFC71">
            <wp:simplePos x="0" y="0"/>
            <wp:positionH relativeFrom="column">
              <wp:posOffset>904875</wp:posOffset>
            </wp:positionH>
            <wp:positionV relativeFrom="paragraph">
              <wp:posOffset>180975</wp:posOffset>
            </wp:positionV>
            <wp:extent cx="3585210" cy="2306955"/>
            <wp:effectExtent l="0" t="0" r="0" b="0"/>
            <wp:wrapSquare wrapText="bothSides"/>
            <wp:docPr id="4" name="Picture 1" descr="C:\Users\swapnil\Desktop\IMG-20200526-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nil\Desktop\IMG-20200526-WA0009.jpg"/>
                    <pic:cNvPicPr>
                      <a:picLocks noChangeAspect="1" noChangeArrowheads="1"/>
                    </pic:cNvPicPr>
                  </pic:nvPicPr>
                  <pic:blipFill>
                    <a:blip r:embed="rId32"/>
                    <a:srcRect/>
                    <a:stretch>
                      <a:fillRect/>
                    </a:stretch>
                  </pic:blipFill>
                  <pic:spPr bwMode="auto">
                    <a:xfrm>
                      <a:off x="0" y="0"/>
                      <a:ext cx="3585210" cy="2306955"/>
                    </a:xfrm>
                    <a:prstGeom prst="rect">
                      <a:avLst/>
                    </a:prstGeom>
                    <a:noFill/>
                    <a:ln w="9525">
                      <a:noFill/>
                      <a:miter lim="800000"/>
                      <a:headEnd/>
                      <a:tailEnd/>
                    </a:ln>
                  </pic:spPr>
                </pic:pic>
              </a:graphicData>
            </a:graphic>
          </wp:anchor>
        </w:drawing>
      </w: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A26580" w:rsidRDefault="00A26580" w:rsidP="00A26580">
      <w:pPr>
        <w:tabs>
          <w:tab w:val="left" w:pos="1038"/>
        </w:tabs>
        <w:spacing w:line="360" w:lineRule="auto"/>
      </w:pPr>
    </w:p>
    <w:p w:rsidR="00386D73" w:rsidRDefault="00386D73" w:rsidP="002836C8">
      <w:pPr>
        <w:tabs>
          <w:tab w:val="left" w:pos="1038"/>
        </w:tabs>
        <w:spacing w:line="360" w:lineRule="auto"/>
      </w:pPr>
    </w:p>
    <w:p w:rsidR="00A26580" w:rsidRDefault="00A26580" w:rsidP="00A26580">
      <w:pPr>
        <w:tabs>
          <w:tab w:val="left" w:pos="1038"/>
        </w:tabs>
        <w:spacing w:line="360" w:lineRule="auto"/>
        <w:rPr>
          <w:b/>
          <w:sz w:val="28"/>
        </w:rPr>
      </w:pPr>
      <w:r w:rsidRPr="006433FF">
        <w:rPr>
          <w:b/>
          <w:sz w:val="28"/>
        </w:rPr>
        <w:t xml:space="preserve">Design of Main Spring </w:t>
      </w:r>
    </w:p>
    <w:p w:rsidR="00A26580" w:rsidRDefault="00A26580" w:rsidP="00A26580">
      <w:pPr>
        <w:tabs>
          <w:tab w:val="left" w:pos="1038"/>
        </w:tabs>
        <w:spacing w:line="360" w:lineRule="auto"/>
      </w:pPr>
      <w:r w:rsidRPr="006433FF">
        <w:t>The spring in between two magnets to avoid impact of magnets. The outer diameter can be selected considering the clearance between casing diameter and spring for avoid jam.</w:t>
      </w:r>
    </w:p>
    <w:p w:rsidR="00A26580" w:rsidRDefault="00A26580" w:rsidP="00A26580">
      <w:pPr>
        <w:tabs>
          <w:tab w:val="left" w:pos="1038"/>
        </w:tabs>
        <w:spacing w:line="360" w:lineRule="auto"/>
      </w:pPr>
      <w:r w:rsidRPr="006433FF">
        <w:t xml:space="preserve"> Outer diameter of spring,</w:t>
      </w:r>
      <w:r>
        <w:t xml:space="preserve">  (Do)</w:t>
      </w:r>
      <w:r w:rsidRPr="006433FF">
        <w:t xml:space="preserve"> = 40 mm</w:t>
      </w:r>
    </w:p>
    <w:p w:rsidR="00A26580" w:rsidRDefault="00A26580" w:rsidP="00A26580">
      <w:pPr>
        <w:tabs>
          <w:tab w:val="left" w:pos="1038"/>
        </w:tabs>
        <w:spacing w:line="360" w:lineRule="auto"/>
      </w:pPr>
      <w:r w:rsidRPr="006433FF">
        <w:t xml:space="preserve"> For cold drawn wire steel,</w:t>
      </w:r>
    </w:p>
    <w:p w:rsidR="00A26580" w:rsidRDefault="00A26580" w:rsidP="00A26580">
      <w:pPr>
        <w:tabs>
          <w:tab w:val="left" w:pos="1038"/>
        </w:tabs>
        <w:spacing w:line="360" w:lineRule="auto"/>
      </w:pPr>
      <w:r w:rsidRPr="006433FF">
        <w:t xml:space="preserve"> Wire diameter d = </w:t>
      </w:r>
      <w:r>
        <w:t>2.5</w:t>
      </w:r>
      <w:r w:rsidRPr="006433FF">
        <w:t xml:space="preserve"> mm…… (Design data book)</w:t>
      </w:r>
    </w:p>
    <w:p w:rsidR="00A26580" w:rsidRDefault="00A26580" w:rsidP="00A26580">
      <w:pPr>
        <w:tabs>
          <w:tab w:val="left" w:pos="1038"/>
        </w:tabs>
        <w:spacing w:line="360" w:lineRule="auto"/>
      </w:pPr>
      <w:r>
        <w:t xml:space="preserve"> </w:t>
      </w:r>
      <w:r w:rsidRPr="006433FF">
        <w:t>Inner diameter of spring (</w:t>
      </w:r>
      <w:r>
        <w:t>Di) = 40-5</w:t>
      </w:r>
      <w:r w:rsidRPr="006433FF">
        <w:t xml:space="preserve">  </w:t>
      </w:r>
    </w:p>
    <w:p w:rsidR="00A26580" w:rsidRDefault="00A26580" w:rsidP="00A26580">
      <w:pPr>
        <w:tabs>
          <w:tab w:val="left" w:pos="1038"/>
        </w:tabs>
        <w:spacing w:line="360" w:lineRule="auto"/>
      </w:pPr>
      <w:r>
        <w:t xml:space="preserve">                                               </w:t>
      </w:r>
      <w:r w:rsidRPr="006433FF">
        <w:t>= 3</w:t>
      </w:r>
      <w:r>
        <w:t>5</w:t>
      </w:r>
      <w:r w:rsidRPr="006433FF">
        <w:t xml:space="preserve"> mm,</w:t>
      </w:r>
    </w:p>
    <w:p w:rsidR="00A26580" w:rsidRDefault="00A26580" w:rsidP="00A26580">
      <w:pPr>
        <w:tabs>
          <w:tab w:val="left" w:pos="1038"/>
        </w:tabs>
        <w:spacing w:line="360" w:lineRule="auto"/>
      </w:pPr>
      <w:r w:rsidRPr="006433FF">
        <w:t xml:space="preserve"> </w:t>
      </w:r>
      <w:r>
        <w:t xml:space="preserve">  </w:t>
      </w:r>
      <w:r w:rsidRPr="006433FF">
        <w:t>Calculating load bearing capacity of spring for service life,</w:t>
      </w:r>
    </w:p>
    <w:p w:rsidR="00A26580" w:rsidRDefault="00A26580" w:rsidP="00A26580">
      <w:pPr>
        <w:tabs>
          <w:tab w:val="left" w:pos="1038"/>
        </w:tabs>
        <w:spacing w:line="360" w:lineRule="auto"/>
      </w:pPr>
    </w:p>
    <w:p w:rsidR="00A26580" w:rsidRDefault="00A26580" w:rsidP="00A26580">
      <w:pPr>
        <w:tabs>
          <w:tab w:val="left" w:pos="1038"/>
        </w:tabs>
        <w:spacing w:line="360" w:lineRule="auto"/>
      </w:pPr>
      <w:r>
        <w:t xml:space="preserve">   </w:t>
      </w:r>
      <w:r w:rsidRPr="006433FF">
        <w:t xml:space="preserve">Shear </w:t>
      </w:r>
      <w:r>
        <w:t>stress = 0.5× S</w:t>
      </w:r>
      <w:r w:rsidRPr="0090525F">
        <w:rPr>
          <w:vertAlign w:val="subscript"/>
        </w:rPr>
        <w:t>ut</w:t>
      </w:r>
      <w:r>
        <w:rPr>
          <w:rFonts w:eastAsiaTheme="minorEastAsia"/>
        </w:rPr>
        <w:t xml:space="preserve">  </w:t>
      </w:r>
      <w:r>
        <w:t xml:space="preserve"> = 0.5</w:t>
      </w:r>
      <w:r w:rsidRPr="004D07D0">
        <w:t xml:space="preserve"> </w:t>
      </w:r>
      <w:r>
        <w:t>×1190</w:t>
      </w:r>
    </w:p>
    <w:p w:rsidR="00A26580" w:rsidRPr="006433FF" w:rsidRDefault="00A26580" w:rsidP="00A26580">
      <w:pPr>
        <w:tabs>
          <w:tab w:val="left" w:pos="2344"/>
        </w:tabs>
        <w:spacing w:line="360" w:lineRule="auto"/>
      </w:pPr>
      <w:r>
        <w:tab/>
        <w:t>=595 N/mm</w:t>
      </w:r>
      <w:r w:rsidRPr="009A1C38">
        <w:rPr>
          <w:vertAlign w:val="superscript"/>
        </w:rPr>
        <w:t>2</w:t>
      </w:r>
    </w:p>
    <w:p w:rsidR="00A26580" w:rsidRPr="00B40951" w:rsidRDefault="00A26580" w:rsidP="00A26580">
      <w:pPr>
        <w:tabs>
          <w:tab w:val="left" w:pos="1038"/>
        </w:tabs>
        <w:spacing w:line="360" w:lineRule="auto"/>
        <w:rPr>
          <w:rFonts w:eastAsiaTheme="minorEastAsia"/>
        </w:rPr>
      </w:pPr>
      <w:r>
        <w:rPr>
          <w:rFonts w:eastAsiaTheme="minorEastAsia"/>
        </w:rPr>
        <w:t xml:space="preserve">     </w:t>
      </w:r>
      <w:r w:rsidRPr="00B40951">
        <w:t xml:space="preserve"> </w:t>
      </w:r>
      <w:r>
        <w:t xml:space="preserve">                                   </w:t>
      </w:r>
    </w:p>
    <w:p w:rsidR="00A26580" w:rsidRDefault="00A26580" w:rsidP="00A26580">
      <w:pPr>
        <w:tabs>
          <w:tab w:val="left" w:pos="1038"/>
        </w:tabs>
        <w:spacing w:line="360" w:lineRule="auto"/>
      </w:pPr>
      <w:r>
        <w:rPr>
          <w:rFonts w:eastAsiaTheme="minorEastAsia"/>
        </w:rPr>
        <w:t xml:space="preserve"> </w:t>
      </w:r>
      <w:r>
        <w:t xml:space="preserve"> </w:t>
      </w:r>
      <w:r w:rsidRPr="006433FF">
        <w:t xml:space="preserve"> </w:t>
      </w:r>
      <w:r w:rsidRPr="009A1C38">
        <w:t xml:space="preserve">Spring index, </w:t>
      </w:r>
      <w:r>
        <w:t xml:space="preserve">        </w:t>
      </w:r>
      <w:r w:rsidRPr="009A1C38">
        <w:t xml:space="preserve">C= </w:t>
      </w:r>
      <w:r>
        <w:t>D</w:t>
      </w:r>
      <w:r w:rsidRPr="009A1C38">
        <w:rPr>
          <w:vertAlign w:val="subscript"/>
        </w:rPr>
        <w:t>0</w:t>
      </w:r>
      <w:r>
        <w:t xml:space="preserve"> /</w:t>
      </w:r>
      <w:r w:rsidRPr="009A1C38">
        <w:t xml:space="preserve">d </w:t>
      </w:r>
    </w:p>
    <w:p w:rsidR="00A26580" w:rsidRDefault="00A26580" w:rsidP="00A26580">
      <w:pPr>
        <w:tabs>
          <w:tab w:val="left" w:pos="1038"/>
        </w:tabs>
        <w:spacing w:line="360" w:lineRule="auto"/>
      </w:pPr>
      <w:r>
        <w:t xml:space="preserve">                                     </w:t>
      </w:r>
      <w:r w:rsidRPr="009A1C38">
        <w:t>= 40/</w:t>
      </w:r>
      <w:r>
        <w:t>2.5</w:t>
      </w:r>
      <w:r w:rsidRPr="009A1C38">
        <w:t xml:space="preserve"> </w:t>
      </w:r>
    </w:p>
    <w:p w:rsidR="00A26580" w:rsidRPr="009A1C38" w:rsidRDefault="00A26580" w:rsidP="00A26580">
      <w:pPr>
        <w:tabs>
          <w:tab w:val="left" w:pos="1038"/>
        </w:tabs>
        <w:spacing w:line="360" w:lineRule="auto"/>
      </w:pPr>
      <w:r>
        <w:t xml:space="preserve">                                  </w:t>
      </w:r>
      <w:r w:rsidRPr="009A1C38">
        <w:t xml:space="preserve">C = </w:t>
      </w:r>
      <w:r>
        <w:t>16</w:t>
      </w:r>
      <w:r w:rsidRPr="009A1C38">
        <w:t xml:space="preserve"> </w:t>
      </w:r>
    </w:p>
    <w:p w:rsidR="00A26580" w:rsidRDefault="00A26580" w:rsidP="00A26580">
      <w:pPr>
        <w:tabs>
          <w:tab w:val="left" w:pos="1038"/>
        </w:tabs>
        <w:spacing w:line="360" w:lineRule="auto"/>
        <w:rPr>
          <w:rFonts w:eastAsiaTheme="minorEastAsia"/>
        </w:rPr>
      </w:pPr>
      <w:r>
        <w:t xml:space="preserve">   </w:t>
      </w:r>
      <w:r w:rsidRPr="009A1C38">
        <w:t>Wahl’s</w:t>
      </w:r>
      <w:r>
        <w:t xml:space="preserve"> correction factor for spring,     K</w:t>
      </w:r>
      <w:r w:rsidRPr="00374230">
        <w:rPr>
          <w:vertAlign w:val="subscript"/>
        </w:rPr>
        <w:t>w</w:t>
      </w:r>
      <w:r>
        <w:rPr>
          <w:vertAlign w:val="subscript"/>
        </w:rPr>
        <w:t xml:space="preserve"> </w:t>
      </w:r>
      <w:r>
        <w:t xml:space="preserve">=  </w:t>
      </w:r>
      <m:oMath>
        <m:f>
          <m:fPr>
            <m:ctrlPr>
              <w:rPr>
                <w:rFonts w:ascii="Cambria Math" w:hAnsi="Cambria Math"/>
                <w:i/>
              </w:rPr>
            </m:ctrlPr>
          </m:fPr>
          <m:num>
            <m:r>
              <w:rPr>
                <w:rFonts w:ascii="Cambria Math" w:hAnsi="Cambria Math"/>
              </w:rPr>
              <m:t>4c-1</m:t>
            </m:r>
          </m:num>
          <m:den>
            <m:r>
              <w:rPr>
                <w:rFonts w:ascii="Cambria Math" w:hAnsi="Cambria Math"/>
              </w:rPr>
              <m:t>4c-4</m:t>
            </m:r>
          </m:den>
        </m:f>
        <m:r>
          <w:rPr>
            <w:rFonts w:ascii="Cambria Math" w:hAnsi="Cambria Math"/>
          </w:rPr>
          <m:t>+</m:t>
        </m:r>
        <m:f>
          <m:fPr>
            <m:ctrlPr>
              <w:rPr>
                <w:rFonts w:ascii="Cambria Math" w:hAnsi="Cambria Math"/>
                <w:i/>
              </w:rPr>
            </m:ctrlPr>
          </m:fPr>
          <m:num>
            <m:r>
              <w:rPr>
                <w:rFonts w:ascii="Cambria Math" w:hAnsi="Cambria Math"/>
              </w:rPr>
              <m:t>0.615</m:t>
            </m:r>
          </m:num>
          <m:den>
            <m:r>
              <w:rPr>
                <w:rFonts w:ascii="Cambria Math" w:hAnsi="Cambria Math"/>
              </w:rPr>
              <m:t>c</m:t>
            </m:r>
          </m:den>
        </m:f>
      </m:oMath>
    </w:p>
    <w:p w:rsidR="00A26580" w:rsidRPr="00961AE4" w:rsidRDefault="00A26580" w:rsidP="00A26580">
      <w:pPr>
        <w:tabs>
          <w:tab w:val="left" w:pos="1038"/>
          <w:tab w:val="left" w:pos="4236"/>
        </w:tabs>
        <w:spacing w:line="360" w:lineRule="auto"/>
        <w:rPr>
          <w:rFonts w:eastAsiaTheme="minorEastAsia"/>
        </w:rPr>
      </w:pPr>
      <w:r>
        <w:rPr>
          <w:rFonts w:eastAsiaTheme="minorEastAsia"/>
        </w:rPr>
        <w:t xml:space="preserve">                                                                 K</w:t>
      </w:r>
      <w:r w:rsidRPr="00374230">
        <w:rPr>
          <w:rFonts w:eastAsiaTheme="minorEastAsia"/>
          <w:vertAlign w:val="subscript"/>
        </w:rPr>
        <w:t xml:space="preserve">w </w:t>
      </w:r>
      <w:r>
        <w:rPr>
          <w:rFonts w:eastAsiaTheme="minorEastAsia"/>
          <w:vertAlign w:val="subscript"/>
        </w:rPr>
        <w:t xml:space="preserve"> </w:t>
      </w:r>
      <w:r>
        <w:rPr>
          <w:rFonts w:eastAsiaTheme="minorEastAsia"/>
        </w:rPr>
        <w:t>=  1.088</w:t>
      </w:r>
    </w:p>
    <w:p w:rsidR="00A26580" w:rsidRPr="009A1C38" w:rsidRDefault="00A26580" w:rsidP="00A26580">
      <w:pPr>
        <w:tabs>
          <w:tab w:val="left" w:pos="1038"/>
        </w:tabs>
        <w:spacing w:line="360" w:lineRule="auto"/>
      </w:pPr>
    </w:p>
    <w:p w:rsidR="00A26580" w:rsidRPr="009A1C38" w:rsidRDefault="00A26580" w:rsidP="00A26580">
      <w:pPr>
        <w:tabs>
          <w:tab w:val="left" w:pos="1038"/>
        </w:tabs>
        <w:spacing w:line="360" w:lineRule="auto"/>
      </w:pPr>
      <w:r w:rsidRPr="009A1C38">
        <w:lastRenderedPageBreak/>
        <w:t xml:space="preserve">Now find out load holding by spring </w:t>
      </w:r>
      <w:r>
        <w:t xml:space="preserve">K </w:t>
      </w:r>
      <w:r w:rsidRPr="009A1C38">
        <w:t xml:space="preserve">, </w:t>
      </w:r>
    </w:p>
    <w:p w:rsidR="00A26580" w:rsidRDefault="00A26580" w:rsidP="00A26580">
      <w:pPr>
        <w:tabs>
          <w:tab w:val="left" w:pos="1038"/>
        </w:tabs>
        <w:spacing w:line="360" w:lineRule="auto"/>
      </w:pPr>
      <w:r>
        <w:t xml:space="preserve">                                             </w:t>
      </w:r>
      <w:r w:rsidRPr="009A1C38">
        <w:t xml:space="preserve">Shear stress = </w:t>
      </w:r>
      <w:r>
        <w:t>K</w:t>
      </w:r>
      <w:r w:rsidRPr="00374230">
        <w:rPr>
          <w:vertAlign w:val="subscript"/>
        </w:rPr>
        <w:t>w</w:t>
      </w:r>
      <w:r>
        <w:t>×</w:t>
      </w:r>
      <m:oMath>
        <m:f>
          <m:fPr>
            <m:ctrlPr>
              <w:rPr>
                <w:rFonts w:ascii="Cambria Math" w:hAnsi="Cambria Math"/>
                <w:i/>
                <w:sz w:val="28"/>
              </w:rPr>
            </m:ctrlPr>
          </m:fPr>
          <m:num>
            <m:r>
              <w:rPr>
                <w:rFonts w:ascii="Cambria Math" w:hAnsi="Cambria Math"/>
                <w:sz w:val="28"/>
              </w:rPr>
              <m:t>8PC</m:t>
            </m:r>
          </m:num>
          <m:den>
            <m:sSup>
              <m:sSupPr>
                <m:ctrlPr>
                  <w:rPr>
                    <w:rFonts w:ascii="Cambria Math" w:hAnsi="Cambria Math"/>
                    <w:i/>
                    <w:sz w:val="28"/>
                  </w:rPr>
                </m:ctrlPr>
              </m:sSupPr>
              <m:e>
                <m:r>
                  <w:rPr>
                    <w:rFonts w:ascii="Cambria Math" w:hAnsi="Cambria Math"/>
                    <w:sz w:val="28"/>
                  </w:rPr>
                  <m:t>πd</m:t>
                </m:r>
              </m:e>
              <m:sup>
                <m:r>
                  <w:rPr>
                    <w:rFonts w:ascii="Cambria Math" w:hAnsi="Cambria Math"/>
                    <w:sz w:val="28"/>
                  </w:rPr>
                  <m:t>2</m:t>
                </m:r>
              </m:sup>
            </m:sSup>
          </m:den>
        </m:f>
      </m:oMath>
      <w:r w:rsidRPr="009A1C38">
        <w:t xml:space="preserve">        </w:t>
      </w:r>
    </w:p>
    <w:p w:rsidR="00A26580" w:rsidRDefault="00A26580" w:rsidP="00A26580">
      <w:pPr>
        <w:tabs>
          <w:tab w:val="left" w:pos="1038"/>
        </w:tabs>
        <w:spacing w:line="360" w:lineRule="auto"/>
        <w:rPr>
          <w:sz w:val="28"/>
        </w:rPr>
      </w:pPr>
      <w:r>
        <w:t xml:space="preserve">                                                        </w:t>
      </w:r>
      <w:r w:rsidRPr="009A1C38">
        <w:t xml:space="preserve">  595 = </w:t>
      </w:r>
      <w:r>
        <w:t xml:space="preserve">1.08 × </w:t>
      </w:r>
      <m:oMath>
        <m:r>
          <w:rPr>
            <w:rFonts w:ascii="Cambria Math" w:hAnsi="Cambria Math"/>
          </w:rPr>
          <m:t xml:space="preserve"> </m:t>
        </m:r>
        <m:f>
          <m:fPr>
            <m:ctrlPr>
              <w:rPr>
                <w:rFonts w:ascii="Cambria Math" w:hAnsi="Cambria Math"/>
                <w:i/>
                <w:sz w:val="28"/>
              </w:rPr>
            </m:ctrlPr>
          </m:fPr>
          <m:num>
            <m:r>
              <w:rPr>
                <w:rFonts w:ascii="Cambria Math" w:hAnsi="Cambria Math"/>
                <w:sz w:val="28"/>
              </w:rPr>
              <m:t>8×p×16</m:t>
            </m:r>
          </m:num>
          <m:den>
            <m:sSup>
              <m:sSupPr>
                <m:ctrlPr>
                  <w:rPr>
                    <w:rFonts w:ascii="Cambria Math" w:hAnsi="Cambria Math"/>
                    <w:i/>
                    <w:sz w:val="28"/>
                  </w:rPr>
                </m:ctrlPr>
              </m:sSupPr>
              <m:e>
                <m:r>
                  <w:rPr>
                    <w:rFonts w:ascii="Cambria Math" w:hAnsi="Cambria Math"/>
                    <w:sz w:val="28"/>
                  </w:rPr>
                  <m:t>π2.5</m:t>
                </m:r>
              </m:e>
              <m:sup>
                <m:r>
                  <w:rPr>
                    <w:rFonts w:ascii="Cambria Math" w:hAnsi="Cambria Math"/>
                    <w:sz w:val="28"/>
                  </w:rPr>
                  <m:t>2</m:t>
                </m:r>
              </m:sup>
            </m:sSup>
          </m:den>
        </m:f>
      </m:oMath>
      <w:r w:rsidRPr="00B52FBF">
        <w:rPr>
          <w:sz w:val="28"/>
        </w:rPr>
        <w:t xml:space="preserve">        </w:t>
      </w:r>
    </w:p>
    <w:p w:rsidR="00A26580" w:rsidRDefault="00A26580" w:rsidP="00A26580">
      <w:pPr>
        <w:tabs>
          <w:tab w:val="left" w:pos="1038"/>
        </w:tabs>
        <w:spacing w:line="360" w:lineRule="auto"/>
      </w:pPr>
      <w:r>
        <w:rPr>
          <w:sz w:val="28"/>
        </w:rPr>
        <w:t xml:space="preserve">                                                </w:t>
      </w:r>
      <w:r w:rsidRPr="00B52FBF">
        <w:rPr>
          <w:sz w:val="28"/>
        </w:rPr>
        <w:t xml:space="preserve">     </w:t>
      </w:r>
      <w:r>
        <w:rPr>
          <w:sz w:val="28"/>
        </w:rPr>
        <w:t>P</w:t>
      </w:r>
      <w:r w:rsidRPr="00B52FBF">
        <w:rPr>
          <w:sz w:val="28"/>
        </w:rPr>
        <w:t xml:space="preserve"> </w:t>
      </w:r>
      <w:r w:rsidRPr="009A1C38">
        <w:t xml:space="preserve">= </w:t>
      </w:r>
      <w:r>
        <w:t>84.46</w:t>
      </w:r>
      <w:r w:rsidRPr="009A1C38">
        <w:t xml:space="preserve">N </w:t>
      </w:r>
      <w:r>
        <w:t xml:space="preserve"> </w:t>
      </w:r>
    </w:p>
    <w:p w:rsidR="00A26580" w:rsidRPr="009A1C38" w:rsidRDefault="00A26580" w:rsidP="00A26580">
      <w:pPr>
        <w:tabs>
          <w:tab w:val="left" w:pos="1038"/>
        </w:tabs>
        <w:spacing w:line="360" w:lineRule="auto"/>
      </w:pPr>
      <w:r>
        <w:t xml:space="preserve">                                                    Considering P =100N force. </w:t>
      </w:r>
    </w:p>
    <w:p w:rsidR="006F70B9" w:rsidRPr="009A1C38" w:rsidRDefault="006F70B9" w:rsidP="006F70B9">
      <w:pPr>
        <w:tabs>
          <w:tab w:val="left" w:pos="1038"/>
        </w:tabs>
        <w:spacing w:line="360" w:lineRule="auto"/>
      </w:pPr>
      <w:r w:rsidRPr="009A1C38">
        <w:t xml:space="preserve">Spring rate </w:t>
      </w:r>
      <w:r>
        <w:t xml:space="preserve">           </w:t>
      </w:r>
      <w:r w:rsidRPr="009A1C38">
        <w:t xml:space="preserve">=   </w:t>
      </w:r>
      <m:oMath>
        <m:sSup>
          <m:sSupPr>
            <m:ctrlPr>
              <w:rPr>
                <w:rFonts w:ascii="Cambria Math" w:hAnsi="Cambria Math"/>
                <w:i/>
              </w:rPr>
            </m:ctrlPr>
          </m:sSupPr>
          <m:e>
            <m:f>
              <m:fPr>
                <m:ctrlPr>
                  <w:rPr>
                    <w:rFonts w:ascii="Cambria Math" w:hAnsi="Cambria Math"/>
                    <w:i/>
                  </w:rPr>
                </m:ctrlPr>
              </m:fPr>
              <m:num>
                <m:r>
                  <w:rPr>
                    <w:rFonts w:ascii="Cambria Math" w:hAnsi="Cambria Math"/>
                  </w:rPr>
                  <m:t>P</m:t>
                </m:r>
              </m:num>
              <m:den>
                <m:r>
                  <m:rPr>
                    <m:sty m:val="p"/>
                  </m:rPr>
                  <w:rPr>
                    <w:rFonts w:ascii="Cambria Math" w:hAnsi="Cambria Math"/>
                    <w:sz w:val="28"/>
                    <w:szCs w:val="28"/>
                  </w:rPr>
                  <m:t>δ</m:t>
                </m:r>
              </m:den>
            </m:f>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100</m:t>
                    </m:r>
                  </m:num>
                  <m:den>
                    <m:r>
                      <m:rPr>
                        <m:sty m:val="p"/>
                      </m:rPr>
                      <w:rPr>
                        <w:rFonts w:ascii="Cambria Math" w:hAnsi="Cambria Math"/>
                        <w:sz w:val="28"/>
                        <w:szCs w:val="28"/>
                      </w:rPr>
                      <m:t>15</m:t>
                    </m:r>
                  </m:den>
                </m:f>
                <m:r>
                  <w:rPr>
                    <w:rFonts w:ascii="Cambria Math" w:hAnsi="Cambria Math"/>
                  </w:rPr>
                  <m:t>=</m:t>
                </m:r>
              </m:e>
              <m:sup/>
            </m:sSup>
            <m:r>
              <w:rPr>
                <w:rFonts w:ascii="Cambria Math" w:hAnsi="Cambria Math"/>
              </w:rPr>
              <m:t>6.666N/mm</m:t>
            </m:r>
          </m:e>
          <m:sup>
            <m:r>
              <w:rPr>
                <w:rFonts w:ascii="Cambria Math" w:hAnsi="Cambria Math"/>
              </w:rPr>
              <m:t>2</m:t>
            </m:r>
          </m:sup>
        </m:sSup>
      </m:oMath>
      <w:r w:rsidRPr="007D57B9">
        <w:t xml:space="preserve"> </w:t>
      </w:r>
    </w:p>
    <w:p w:rsidR="006F70B9" w:rsidRPr="009A1C38" w:rsidRDefault="006F70B9" w:rsidP="006F70B9">
      <w:pPr>
        <w:tabs>
          <w:tab w:val="left" w:pos="1038"/>
        </w:tabs>
        <w:spacing w:line="360" w:lineRule="auto"/>
      </w:pPr>
      <w:r w:rsidRPr="009A1C38">
        <w:t xml:space="preserve">stiffness  </w:t>
      </w:r>
      <w:r>
        <w:t xml:space="preserve">            K = 7</w:t>
      </w:r>
      <w:r w:rsidRPr="009A1C38">
        <w:t xml:space="preserve">N/mm </w:t>
      </w:r>
    </w:p>
    <w:p w:rsidR="00A26580" w:rsidRDefault="00A26580" w:rsidP="00A26580">
      <w:pPr>
        <w:tabs>
          <w:tab w:val="left" w:pos="1038"/>
        </w:tabs>
        <w:spacing w:line="360" w:lineRule="auto"/>
      </w:pPr>
    </w:p>
    <w:p w:rsidR="00A26580" w:rsidRPr="007D57B9" w:rsidRDefault="00A26580" w:rsidP="00A26580">
      <w:pPr>
        <w:tabs>
          <w:tab w:val="left" w:pos="1038"/>
        </w:tabs>
        <w:spacing w:line="360" w:lineRule="auto"/>
        <w:rPr>
          <w:sz w:val="28"/>
          <w:szCs w:val="28"/>
        </w:rPr>
      </w:pPr>
      <w:r w:rsidRPr="009A1C38">
        <w:t>Deflection of spring (δ</w:t>
      </w:r>
      <w:r w:rsidRPr="007D57B9">
        <w:rPr>
          <w:sz w:val="28"/>
          <w:szCs w:val="28"/>
        </w:rPr>
        <w:t xml:space="preserve">)                 δ =  </w:t>
      </w:r>
      <m:oMath>
        <m:f>
          <m:fPr>
            <m:ctrlPr>
              <w:rPr>
                <w:rFonts w:ascii="Cambria Math" w:hAnsi="Cambria Math"/>
                <w:i/>
                <w:sz w:val="28"/>
                <w:szCs w:val="28"/>
              </w:rPr>
            </m:ctrlPr>
          </m:fPr>
          <m:num>
            <m:r>
              <w:rPr>
                <w:rFonts w:ascii="Cambria Math" w:hAnsi="Cambria Math"/>
                <w:sz w:val="28"/>
                <w:szCs w:val="28"/>
              </w:rPr>
              <m:t>8p</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r>
              <w:rPr>
                <w:rFonts w:ascii="Cambria Math" w:hAnsi="Cambria Math"/>
                <w:sz w:val="28"/>
                <w:szCs w:val="28"/>
              </w:rPr>
              <m:t>N</m:t>
            </m:r>
          </m:num>
          <m:den>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4</m:t>
                </m:r>
              </m:sup>
            </m:sSup>
          </m:den>
        </m:f>
      </m:oMath>
      <w:r w:rsidRPr="007D57B9">
        <w:rPr>
          <w:sz w:val="28"/>
          <w:szCs w:val="28"/>
        </w:rPr>
        <w:t xml:space="preserve">         </w:t>
      </w:r>
    </w:p>
    <w:p w:rsidR="00A26580" w:rsidRPr="007D57B9" w:rsidRDefault="00A26580" w:rsidP="00A26580">
      <w:pPr>
        <w:tabs>
          <w:tab w:val="left" w:pos="1038"/>
        </w:tabs>
        <w:spacing w:line="360" w:lineRule="auto"/>
        <w:rPr>
          <w:sz w:val="28"/>
          <w:szCs w:val="28"/>
        </w:rPr>
      </w:pPr>
      <w:r w:rsidRPr="007D57B9">
        <w:rPr>
          <w:sz w:val="28"/>
          <w:szCs w:val="28"/>
        </w:rPr>
        <w:t xml:space="preserve">                                                    …G=82000  </w:t>
      </w:r>
    </w:p>
    <w:p w:rsidR="00A26580" w:rsidRPr="007D57B9" w:rsidRDefault="00A26580" w:rsidP="00A26580">
      <w:pPr>
        <w:tabs>
          <w:tab w:val="left" w:pos="1038"/>
        </w:tabs>
        <w:spacing w:line="360" w:lineRule="auto"/>
        <w:rPr>
          <w:sz w:val="28"/>
          <w:szCs w:val="28"/>
        </w:rPr>
      </w:pPr>
      <w:r w:rsidRPr="007D57B9">
        <w:rPr>
          <w:sz w:val="28"/>
          <w:szCs w:val="28"/>
        </w:rPr>
        <w:t xml:space="preserve">  </w:t>
      </w:r>
    </w:p>
    <w:p w:rsidR="00A26580" w:rsidRPr="007D57B9" w:rsidRDefault="00A26580" w:rsidP="00A26580">
      <w:pPr>
        <w:tabs>
          <w:tab w:val="left" w:pos="1038"/>
        </w:tabs>
        <w:spacing w:line="360" w:lineRule="auto"/>
        <w:rPr>
          <w:sz w:val="28"/>
          <w:szCs w:val="28"/>
        </w:rPr>
      </w:pPr>
      <w:r w:rsidRPr="007D57B9">
        <w:rPr>
          <w:sz w:val="28"/>
          <w:szCs w:val="28"/>
        </w:rPr>
        <w:t xml:space="preserve">                      </w:t>
      </w:r>
      <w:r>
        <w:rPr>
          <w:sz w:val="28"/>
          <w:szCs w:val="28"/>
        </w:rPr>
        <w:t xml:space="preserve">                            </w:t>
      </w:r>
      <w:r w:rsidRPr="007D57B9">
        <w:rPr>
          <w:sz w:val="28"/>
          <w:szCs w:val="28"/>
        </w:rPr>
        <w:t xml:space="preserve"> δ =    </w:t>
      </w:r>
      <m:oMath>
        <m:f>
          <m:fPr>
            <m:ctrlPr>
              <w:rPr>
                <w:rFonts w:ascii="Cambria Math" w:hAnsi="Cambria Math"/>
                <w:i/>
                <w:sz w:val="28"/>
                <w:szCs w:val="28"/>
              </w:rPr>
            </m:ctrlPr>
          </m:fPr>
          <m:num>
            <m:r>
              <w:rPr>
                <w:rFonts w:ascii="Cambria Math" w:hAnsi="Cambria Math"/>
                <w:sz w:val="28"/>
                <w:szCs w:val="28"/>
              </w:rPr>
              <m:t>8 ×100 ×</m:t>
            </m:r>
            <m:sSup>
              <m:sSupPr>
                <m:ctrlPr>
                  <w:rPr>
                    <w:rFonts w:ascii="Cambria Math" w:hAnsi="Cambria Math"/>
                    <w:i/>
                    <w:sz w:val="28"/>
                    <w:szCs w:val="28"/>
                  </w:rPr>
                </m:ctrlPr>
              </m:sSupPr>
              <m:e>
                <m:r>
                  <w:rPr>
                    <w:rFonts w:ascii="Cambria Math" w:hAnsi="Cambria Math"/>
                    <w:sz w:val="28"/>
                    <w:szCs w:val="28"/>
                  </w:rPr>
                  <m:t>40</m:t>
                </m:r>
              </m:e>
              <m:sup>
                <m:r>
                  <w:rPr>
                    <w:rFonts w:ascii="Cambria Math" w:hAnsi="Cambria Math"/>
                    <w:sz w:val="28"/>
                    <w:szCs w:val="28"/>
                  </w:rPr>
                  <m:t>3</m:t>
                </m:r>
              </m:sup>
            </m:sSup>
            <m:r>
              <w:rPr>
                <w:rFonts w:ascii="Cambria Math" w:hAnsi="Cambria Math"/>
                <w:sz w:val="28"/>
                <w:szCs w:val="28"/>
              </w:rPr>
              <m:t>x13</m:t>
            </m:r>
          </m:num>
          <m:den>
            <m:r>
              <w:rPr>
                <w:rFonts w:ascii="Cambria Math" w:hAnsi="Cambria Math"/>
                <w:sz w:val="28"/>
                <w:szCs w:val="28"/>
              </w:rPr>
              <m:t>82×1</m:t>
            </m:r>
            <m:sSup>
              <m:sSupPr>
                <m:ctrlPr>
                  <w:rPr>
                    <w:rFonts w:ascii="Cambria Math" w:hAnsi="Cambria Math"/>
                    <w:i/>
                    <w:sz w:val="28"/>
                    <w:szCs w:val="28"/>
                  </w:rPr>
                </m:ctrlPr>
              </m:sSupPr>
              <m:e>
                <m:r>
                  <w:rPr>
                    <w:rFonts w:ascii="Cambria Math" w:hAnsi="Cambria Math"/>
                    <w:sz w:val="28"/>
                    <w:szCs w:val="28"/>
                  </w:rPr>
                  <m:t>0</m:t>
                </m:r>
              </m:e>
              <m:sup>
                <m:r>
                  <w:rPr>
                    <w:rFonts w:ascii="Cambria Math" w:hAnsi="Cambria Math"/>
                    <w:sz w:val="28"/>
                    <w:szCs w:val="28"/>
                  </w:rPr>
                  <m:t>3</m:t>
                </m:r>
              </m:sup>
            </m:sSup>
            <m:sSup>
              <m:sSupPr>
                <m:ctrlPr>
                  <w:rPr>
                    <w:rFonts w:ascii="Cambria Math" w:hAnsi="Cambria Math"/>
                    <w:i/>
                    <w:sz w:val="28"/>
                    <w:szCs w:val="28"/>
                  </w:rPr>
                </m:ctrlPr>
              </m:sSupPr>
              <m:e>
                <m:r>
                  <w:rPr>
                    <w:rFonts w:ascii="Cambria Math" w:hAnsi="Cambria Math"/>
                    <w:sz w:val="28"/>
                    <w:szCs w:val="28"/>
                  </w:rPr>
                  <m:t xml:space="preserve"> ×2.5</m:t>
                </m:r>
              </m:e>
              <m:sup>
                <m:r>
                  <w:rPr>
                    <w:rFonts w:ascii="Cambria Math" w:hAnsi="Cambria Math"/>
                    <w:sz w:val="28"/>
                    <w:szCs w:val="28"/>
                  </w:rPr>
                  <m:t>4</m:t>
                </m:r>
              </m:sup>
            </m:sSup>
          </m:den>
        </m:f>
      </m:oMath>
      <w:r w:rsidRPr="007D57B9">
        <w:rPr>
          <w:sz w:val="28"/>
          <w:szCs w:val="28"/>
        </w:rPr>
        <w:t xml:space="preserve">                  </w:t>
      </w:r>
    </w:p>
    <w:p w:rsidR="00A26580" w:rsidRPr="007D57B9" w:rsidRDefault="00A26580" w:rsidP="00A26580">
      <w:pPr>
        <w:tabs>
          <w:tab w:val="left" w:pos="1038"/>
        </w:tabs>
        <w:spacing w:line="360" w:lineRule="auto"/>
        <w:rPr>
          <w:sz w:val="28"/>
          <w:szCs w:val="28"/>
        </w:rPr>
      </w:pPr>
      <w:r w:rsidRPr="007D57B9">
        <w:rPr>
          <w:sz w:val="28"/>
          <w:szCs w:val="28"/>
        </w:rPr>
        <w:t xml:space="preserve">                    </w:t>
      </w:r>
      <w:r>
        <w:rPr>
          <w:sz w:val="28"/>
          <w:szCs w:val="28"/>
        </w:rPr>
        <w:t xml:space="preserve">                              </w:t>
      </w:r>
      <w:r w:rsidRPr="007D57B9">
        <w:rPr>
          <w:sz w:val="28"/>
          <w:szCs w:val="28"/>
        </w:rPr>
        <w:t xml:space="preserve"> </w:t>
      </w:r>
      <w:r w:rsidR="006F70B9">
        <w:rPr>
          <w:sz w:val="28"/>
          <w:szCs w:val="28"/>
        </w:rPr>
        <w:t>N = 0.9155</w:t>
      </w:r>
      <w:r w:rsidRPr="007D57B9">
        <w:rPr>
          <w:sz w:val="28"/>
          <w:szCs w:val="28"/>
        </w:rPr>
        <w:t xml:space="preserve">mm </w:t>
      </w:r>
    </w:p>
    <w:p w:rsidR="00A26580" w:rsidRPr="009A1C38" w:rsidRDefault="00A26580" w:rsidP="00A26580">
      <w:pPr>
        <w:tabs>
          <w:tab w:val="left" w:pos="1038"/>
        </w:tabs>
        <w:spacing w:line="360" w:lineRule="auto"/>
      </w:pPr>
      <w:r>
        <w:t xml:space="preserve">Minimum Number of turns </w:t>
      </w:r>
      <w:r w:rsidRPr="009A1C38">
        <w:t xml:space="preserve">N = </w:t>
      </w:r>
      <w:r w:rsidR="006F70B9">
        <w:t>1</w:t>
      </w:r>
      <w:r w:rsidRPr="009A1C38">
        <w:t xml:space="preserve"> </w:t>
      </w:r>
      <w:r w:rsidR="006F70B9">
        <w:t>we have considered N = 10 turns</w:t>
      </w:r>
    </w:p>
    <w:p w:rsidR="00A26580" w:rsidRDefault="00A26580" w:rsidP="00A26580">
      <w:pPr>
        <w:tabs>
          <w:tab w:val="left" w:pos="1038"/>
        </w:tabs>
        <w:spacing w:line="360" w:lineRule="auto"/>
      </w:pPr>
      <w:r w:rsidRPr="009A1C38">
        <w:t>Number of Inactive turns = 2</w:t>
      </w:r>
      <w:r>
        <w:t xml:space="preserve">  </w:t>
      </w:r>
    </w:p>
    <w:p w:rsidR="00A26580" w:rsidRDefault="00A26580" w:rsidP="00A26580">
      <w:pPr>
        <w:tabs>
          <w:tab w:val="left" w:pos="1038"/>
        </w:tabs>
        <w:spacing w:line="360" w:lineRule="auto"/>
      </w:pPr>
      <w:r w:rsidRPr="009A1C38">
        <w:t xml:space="preserve">Total number of turn, </w:t>
      </w:r>
      <w:r>
        <w:t xml:space="preserve">  </w:t>
      </w:r>
      <w:r w:rsidRPr="009A1C38">
        <w:t xml:space="preserve">NT = N + 2 </w:t>
      </w:r>
    </w:p>
    <w:p w:rsidR="00A26580" w:rsidRDefault="00A26580" w:rsidP="00A26580">
      <w:pPr>
        <w:tabs>
          <w:tab w:val="left" w:pos="1038"/>
        </w:tabs>
        <w:spacing w:line="360" w:lineRule="auto"/>
      </w:pPr>
      <w:r>
        <w:t xml:space="preserve">                                            </w:t>
      </w:r>
      <w:r w:rsidRPr="009A1C38">
        <w:t xml:space="preserve">= </w:t>
      </w:r>
      <w:r w:rsidR="006F70B9">
        <w:t>10</w:t>
      </w:r>
      <w:r w:rsidRPr="009A1C38">
        <w:t xml:space="preserve"> + 2 </w:t>
      </w:r>
    </w:p>
    <w:p w:rsidR="00A26580" w:rsidRDefault="00A26580" w:rsidP="00A26580">
      <w:pPr>
        <w:tabs>
          <w:tab w:val="left" w:pos="1038"/>
        </w:tabs>
        <w:spacing w:line="360" w:lineRule="auto"/>
      </w:pPr>
      <w:r>
        <w:t xml:space="preserve">                                      </w:t>
      </w:r>
      <w:r w:rsidRPr="009A1C38">
        <w:t>NT</w:t>
      </w:r>
      <w:r>
        <w:t xml:space="preserve"> </w:t>
      </w:r>
      <w:r w:rsidRPr="009A1C38">
        <w:t>= 1</w:t>
      </w:r>
      <w:r w:rsidR="006F70B9">
        <w:t>2</w:t>
      </w:r>
      <w:r w:rsidRPr="009A1C38">
        <w:t xml:space="preserve"> </w:t>
      </w:r>
    </w:p>
    <w:p w:rsidR="00A26580" w:rsidRPr="0026159A" w:rsidRDefault="00A26580" w:rsidP="00A26580">
      <w:pPr>
        <w:tabs>
          <w:tab w:val="left" w:pos="1038"/>
        </w:tabs>
        <w:spacing w:line="360" w:lineRule="auto"/>
        <w:rPr>
          <w:sz w:val="28"/>
        </w:rPr>
      </w:pPr>
      <w:r w:rsidRPr="009A1C38">
        <w:t xml:space="preserve">Solid length of spring, </w:t>
      </w:r>
      <w:r w:rsidRPr="0026159A">
        <w:rPr>
          <w:sz w:val="28"/>
        </w:rPr>
        <w:t>(L</w:t>
      </w:r>
      <w:r w:rsidRPr="0026159A">
        <w:rPr>
          <w:sz w:val="28"/>
          <w:vertAlign w:val="subscript"/>
        </w:rPr>
        <w:t>s</w:t>
      </w:r>
      <w:r w:rsidRPr="0026159A">
        <w:rPr>
          <w:sz w:val="28"/>
        </w:rPr>
        <w:t xml:space="preserve">)   = NT × d </w:t>
      </w:r>
    </w:p>
    <w:p w:rsidR="00A26580" w:rsidRPr="0026159A" w:rsidRDefault="00A26580" w:rsidP="00A26580">
      <w:pPr>
        <w:tabs>
          <w:tab w:val="left" w:pos="1038"/>
        </w:tabs>
        <w:spacing w:line="360" w:lineRule="auto"/>
        <w:rPr>
          <w:sz w:val="28"/>
        </w:rPr>
      </w:pPr>
      <w:r w:rsidRPr="0026159A">
        <w:rPr>
          <w:sz w:val="28"/>
        </w:rPr>
        <w:t xml:space="preserve">                                        = </w:t>
      </w:r>
      <w:r>
        <w:rPr>
          <w:sz w:val="28"/>
        </w:rPr>
        <w:t>1</w:t>
      </w:r>
      <w:r w:rsidR="006F70B9">
        <w:rPr>
          <w:sz w:val="28"/>
        </w:rPr>
        <w:t>2</w:t>
      </w:r>
      <w:r>
        <w:rPr>
          <w:sz w:val="28"/>
        </w:rPr>
        <w:t xml:space="preserve"> x </w:t>
      </w:r>
      <w:r w:rsidRPr="0026159A">
        <w:rPr>
          <w:sz w:val="28"/>
        </w:rPr>
        <w:t xml:space="preserve">5   </w:t>
      </w:r>
    </w:p>
    <w:p w:rsidR="00A26580" w:rsidRPr="0026159A" w:rsidRDefault="00A26580" w:rsidP="00A26580">
      <w:pPr>
        <w:tabs>
          <w:tab w:val="left" w:pos="1038"/>
        </w:tabs>
        <w:spacing w:line="360" w:lineRule="auto"/>
        <w:rPr>
          <w:sz w:val="28"/>
        </w:rPr>
      </w:pPr>
      <w:r w:rsidRPr="0026159A">
        <w:rPr>
          <w:sz w:val="28"/>
        </w:rPr>
        <w:t xml:space="preserve">                                        = </w:t>
      </w:r>
      <w:r w:rsidR="006F70B9">
        <w:rPr>
          <w:sz w:val="28"/>
        </w:rPr>
        <w:t>60</w:t>
      </w:r>
      <w:r w:rsidRPr="0026159A">
        <w:rPr>
          <w:sz w:val="28"/>
        </w:rPr>
        <w:t xml:space="preserve">mm </w:t>
      </w:r>
    </w:p>
    <w:p w:rsidR="00A26580" w:rsidRDefault="00A26580" w:rsidP="00A26580">
      <w:pPr>
        <w:tabs>
          <w:tab w:val="left" w:pos="1038"/>
        </w:tabs>
        <w:spacing w:line="360" w:lineRule="auto"/>
      </w:pPr>
      <w:r>
        <w:t xml:space="preserve">Free length </w:t>
      </w:r>
      <w:r w:rsidRPr="009A1C38">
        <w:t>(</w:t>
      </w:r>
      <w:r>
        <w:t>L</w:t>
      </w:r>
      <w:r w:rsidRPr="0026159A">
        <w:rPr>
          <w:vertAlign w:val="subscript"/>
        </w:rPr>
        <w:t>f</w:t>
      </w:r>
      <w:r>
        <w:t>)</w:t>
      </w:r>
      <w:r w:rsidRPr="009A1C38">
        <w:t xml:space="preserve"> = solid</w:t>
      </w:r>
      <w:r>
        <w:t xml:space="preserve"> length + deflection + axial gap </w:t>
      </w:r>
    </w:p>
    <w:p w:rsidR="00A26580" w:rsidRDefault="00A26580" w:rsidP="00A26580">
      <w:pPr>
        <w:tabs>
          <w:tab w:val="left" w:pos="1038"/>
        </w:tabs>
        <w:spacing w:line="360" w:lineRule="auto"/>
      </w:pPr>
      <w:r>
        <w:t xml:space="preserve">                    L</w:t>
      </w:r>
      <w:r w:rsidRPr="0026159A">
        <w:rPr>
          <w:vertAlign w:val="subscript"/>
        </w:rPr>
        <w:t>f</w:t>
      </w:r>
      <w:r>
        <w:t xml:space="preserve"> </w:t>
      </w:r>
      <w:r w:rsidRPr="009A1C38">
        <w:t xml:space="preserve">= </w:t>
      </w:r>
      <w:r w:rsidR="006F70B9">
        <w:t>60</w:t>
      </w:r>
      <w:r>
        <w:t xml:space="preserve"> </w:t>
      </w:r>
      <w:r w:rsidRPr="009A1C38">
        <w:t xml:space="preserve">+ </w:t>
      </w:r>
      <w:r w:rsidR="006F70B9">
        <w:t xml:space="preserve">15 </w:t>
      </w:r>
      <w:r w:rsidRPr="009A1C38">
        <w:t xml:space="preserve">+ </w:t>
      </w:r>
      <w:r>
        <w:t>0.15(</w:t>
      </w:r>
      <w:r w:rsidR="006F70B9">
        <w:t>15</w:t>
      </w:r>
      <w:r>
        <w:t xml:space="preserve">) </w:t>
      </w:r>
    </w:p>
    <w:p w:rsidR="00A26580" w:rsidRDefault="00A26580" w:rsidP="00A26580">
      <w:pPr>
        <w:tabs>
          <w:tab w:val="left" w:pos="1038"/>
        </w:tabs>
        <w:spacing w:line="360" w:lineRule="auto"/>
      </w:pPr>
      <w:r>
        <w:t xml:space="preserve">                    L</w:t>
      </w:r>
      <w:r w:rsidRPr="0026159A">
        <w:rPr>
          <w:vertAlign w:val="subscript"/>
        </w:rPr>
        <w:t>f</w:t>
      </w:r>
      <w:r>
        <w:t xml:space="preserve"> </w:t>
      </w:r>
      <w:r w:rsidRPr="009A1C38">
        <w:t xml:space="preserve">= </w:t>
      </w:r>
      <w:r w:rsidR="006F70B9">
        <w:t>77.25</w:t>
      </w:r>
      <w:r w:rsidRPr="009A1C38">
        <w:t xml:space="preserve">mm </w:t>
      </w:r>
    </w:p>
    <w:p w:rsidR="006F70B9" w:rsidRDefault="006F70B9" w:rsidP="00A26580">
      <w:pPr>
        <w:tabs>
          <w:tab w:val="left" w:pos="1038"/>
        </w:tabs>
        <w:spacing w:line="360" w:lineRule="auto"/>
      </w:pPr>
    </w:p>
    <w:p w:rsidR="006F70B9" w:rsidRPr="009A1C38" w:rsidRDefault="006F70B9" w:rsidP="00A26580">
      <w:pPr>
        <w:tabs>
          <w:tab w:val="left" w:pos="1038"/>
        </w:tabs>
        <w:spacing w:line="360" w:lineRule="auto"/>
      </w:pPr>
      <w:r>
        <w:t>As per ma</w:t>
      </w:r>
      <w:r w:rsidR="00DB5969">
        <w:t>r</w:t>
      </w:r>
      <w:r>
        <w:t>ket availability we have considered total length = 100mm</w:t>
      </w:r>
    </w:p>
    <w:p w:rsidR="00A26580" w:rsidRDefault="00A26580" w:rsidP="00A26580">
      <w:pPr>
        <w:tabs>
          <w:tab w:val="left" w:pos="1038"/>
        </w:tabs>
        <w:spacing w:line="360" w:lineRule="auto"/>
      </w:pPr>
    </w:p>
    <w:p w:rsidR="00ED2968" w:rsidRPr="002E6F5B" w:rsidRDefault="00ED2968" w:rsidP="00ED2968">
      <w:pPr>
        <w:pStyle w:val="ListParagraph"/>
        <w:rPr>
          <w:rFonts w:ascii="Times New Roman" w:hAnsi="Times New Roman"/>
          <w:b/>
          <w:color w:val="000000"/>
          <w:sz w:val="24"/>
          <w:szCs w:val="24"/>
        </w:rPr>
      </w:pPr>
      <w:r w:rsidRPr="002E6F5B">
        <w:rPr>
          <w:rFonts w:ascii="Times New Roman" w:hAnsi="Times New Roman"/>
          <w:b/>
          <w:color w:val="000000"/>
          <w:sz w:val="24"/>
          <w:szCs w:val="24"/>
        </w:rPr>
        <w:t xml:space="preserve">Selection of motor- </w:t>
      </w:r>
    </w:p>
    <w:p w:rsidR="00ED2968" w:rsidRPr="00B46644" w:rsidRDefault="00ED2968" w:rsidP="00ED2968">
      <w:pPr>
        <w:pStyle w:val="ListParagraph"/>
        <w:rPr>
          <w:rFonts w:ascii="Times New Roman" w:hAnsi="Times New Roman"/>
          <w:color w:val="000000"/>
          <w:sz w:val="24"/>
          <w:szCs w:val="24"/>
        </w:rPr>
      </w:pPr>
    </w:p>
    <w:p w:rsidR="00ED2968" w:rsidRDefault="00ED2968" w:rsidP="00ED2968">
      <w:pPr>
        <w:pStyle w:val="ListParagraph"/>
        <w:rPr>
          <w:rFonts w:ascii="Times New Roman" w:hAnsi="Times New Roman"/>
          <w:color w:val="000000"/>
          <w:sz w:val="24"/>
          <w:szCs w:val="24"/>
        </w:rPr>
      </w:pPr>
      <w:r>
        <w:rPr>
          <w:rFonts w:ascii="Times New Roman" w:hAnsi="Times New Roman"/>
          <w:color w:val="000000"/>
          <w:sz w:val="24"/>
          <w:szCs w:val="24"/>
        </w:rPr>
        <w:t>Total</w:t>
      </w:r>
      <w:r w:rsidRPr="00B46644">
        <w:rPr>
          <w:rFonts w:ascii="Times New Roman" w:hAnsi="Times New Roman"/>
          <w:color w:val="000000"/>
          <w:sz w:val="24"/>
          <w:szCs w:val="24"/>
        </w:rPr>
        <w:t xml:space="preserve"> </w:t>
      </w:r>
      <w:r>
        <w:rPr>
          <w:rFonts w:ascii="Times New Roman" w:hAnsi="Times New Roman"/>
          <w:color w:val="000000"/>
          <w:sz w:val="24"/>
          <w:szCs w:val="24"/>
        </w:rPr>
        <w:t>load  P= 100</w:t>
      </w:r>
      <w:r w:rsidRPr="00B46644">
        <w:rPr>
          <w:rFonts w:ascii="Times New Roman" w:hAnsi="Times New Roman"/>
          <w:color w:val="000000"/>
          <w:sz w:val="24"/>
          <w:szCs w:val="24"/>
        </w:rPr>
        <w:t>N</w:t>
      </w:r>
      <w:r>
        <w:rPr>
          <w:rFonts w:ascii="Times New Roman" w:hAnsi="Times New Roman"/>
          <w:color w:val="000000"/>
          <w:sz w:val="24"/>
          <w:szCs w:val="24"/>
        </w:rPr>
        <w:t>.</w:t>
      </w:r>
    </w:p>
    <w:p w:rsidR="00ED2968" w:rsidRDefault="00ED2968" w:rsidP="00ED2968">
      <w:pPr>
        <w:pStyle w:val="ListParagraph"/>
        <w:rPr>
          <w:rFonts w:ascii="Times New Roman" w:hAnsi="Times New Roman"/>
          <w:color w:val="000000"/>
          <w:sz w:val="24"/>
          <w:szCs w:val="24"/>
        </w:rPr>
      </w:pPr>
      <w:r>
        <w:rPr>
          <w:rFonts w:ascii="Times New Roman" w:hAnsi="Times New Roman"/>
          <w:color w:val="000000"/>
          <w:sz w:val="24"/>
          <w:szCs w:val="24"/>
        </w:rPr>
        <w:t>The speed considered as per manufacturers requirement = N = 15rpm to 60rpm.</w:t>
      </w:r>
    </w:p>
    <w:p w:rsidR="00ED2968" w:rsidRDefault="00ED2968" w:rsidP="00ED2968">
      <w:pPr>
        <w:pStyle w:val="ListParagraph"/>
        <w:rPr>
          <w:rFonts w:ascii="Times New Roman" w:hAnsi="Times New Roman"/>
          <w:color w:val="000000"/>
          <w:sz w:val="24"/>
          <w:szCs w:val="24"/>
        </w:rPr>
      </w:pPr>
      <w:r>
        <w:rPr>
          <w:rFonts w:ascii="Times New Roman" w:hAnsi="Times New Roman"/>
          <w:color w:val="000000"/>
          <w:sz w:val="24"/>
          <w:szCs w:val="24"/>
        </w:rPr>
        <w:t xml:space="preserve">The cam max diameter on shaft = Dc = 50 mm </w:t>
      </w:r>
    </w:p>
    <w:p w:rsidR="00ED2968" w:rsidRDefault="00ED2968" w:rsidP="00ED2968">
      <w:pPr>
        <w:pStyle w:val="ListParagrap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Rc = 50/2 = 25nmm</w:t>
      </w:r>
    </w:p>
    <w:p w:rsidR="00ED2968" w:rsidRPr="00B46644" w:rsidRDefault="00ED2968" w:rsidP="00ED2968">
      <w:pPr>
        <w:pStyle w:val="ListParagraph"/>
        <w:rPr>
          <w:rFonts w:ascii="Times New Roman" w:hAnsi="Times New Roman"/>
          <w:color w:val="000000"/>
          <w:sz w:val="24"/>
          <w:szCs w:val="24"/>
        </w:rPr>
      </w:pPr>
    </w:p>
    <w:p w:rsidR="00ED2968" w:rsidRPr="00B46644" w:rsidRDefault="00ED2968" w:rsidP="00ED2968">
      <w:pPr>
        <w:pStyle w:val="ListParagraph"/>
        <w:rPr>
          <w:rFonts w:ascii="Times New Roman" w:hAnsi="Times New Roman"/>
          <w:color w:val="000000"/>
          <w:sz w:val="24"/>
          <w:szCs w:val="24"/>
        </w:rPr>
      </w:pPr>
      <w:r w:rsidRPr="00B46644">
        <w:rPr>
          <w:rFonts w:ascii="Times New Roman" w:hAnsi="Times New Roman"/>
          <w:color w:val="000000"/>
          <w:sz w:val="24"/>
          <w:szCs w:val="24"/>
        </w:rPr>
        <w:t xml:space="preserve">So Maximum Torque T = Effort x Radius </w:t>
      </w:r>
    </w:p>
    <w:p w:rsidR="00ED2968" w:rsidRPr="00B46644" w:rsidRDefault="00ED2968" w:rsidP="00ED2968">
      <w:pPr>
        <w:pStyle w:val="ListParagraph"/>
        <w:ind w:left="0"/>
        <w:rPr>
          <w:rFonts w:ascii="Times New Roman" w:hAnsi="Times New Roman"/>
          <w:color w:val="000000"/>
          <w:sz w:val="24"/>
          <w:szCs w:val="24"/>
        </w:rPr>
      </w:pPr>
      <w:r>
        <w:rPr>
          <w:rFonts w:ascii="Times New Roman" w:hAnsi="Times New Roman"/>
          <w:color w:val="000000"/>
          <w:sz w:val="24"/>
          <w:szCs w:val="24"/>
        </w:rPr>
        <w:t xml:space="preserve">            Total torque on shaft  = 100 x 15</w:t>
      </w:r>
      <w:r w:rsidRPr="00B46644">
        <w:rPr>
          <w:rFonts w:ascii="Times New Roman" w:hAnsi="Times New Roman"/>
          <w:color w:val="000000"/>
          <w:sz w:val="24"/>
          <w:szCs w:val="24"/>
        </w:rPr>
        <w:t xml:space="preserve"> = </w:t>
      </w:r>
      <w:r>
        <w:rPr>
          <w:rFonts w:ascii="Times New Roman" w:hAnsi="Times New Roman"/>
          <w:color w:val="000000"/>
          <w:sz w:val="24"/>
          <w:szCs w:val="24"/>
        </w:rPr>
        <w:t>2500</w:t>
      </w:r>
      <w:r w:rsidRPr="00B46644">
        <w:rPr>
          <w:rFonts w:ascii="Times New Roman" w:hAnsi="Times New Roman"/>
          <w:color w:val="000000"/>
          <w:sz w:val="24"/>
          <w:szCs w:val="24"/>
        </w:rPr>
        <w:t xml:space="preserve"> N-m</w:t>
      </w:r>
      <w:r>
        <w:rPr>
          <w:rFonts w:ascii="Times New Roman" w:hAnsi="Times New Roman"/>
          <w:color w:val="000000"/>
          <w:sz w:val="24"/>
          <w:szCs w:val="24"/>
        </w:rPr>
        <w:t>m</w:t>
      </w:r>
    </w:p>
    <w:p w:rsidR="00ED2968" w:rsidRPr="00B46644" w:rsidRDefault="00ED2968" w:rsidP="00ED2968">
      <w:pPr>
        <w:pStyle w:val="ListParagraph"/>
        <w:rPr>
          <w:rFonts w:ascii="Times New Roman" w:hAnsi="Times New Roman"/>
          <w:color w:val="000000"/>
          <w:sz w:val="24"/>
          <w:szCs w:val="24"/>
        </w:rPr>
      </w:pPr>
      <w:r w:rsidRPr="00DE00F7">
        <w:rPr>
          <w:rFonts w:ascii="Times New Roman" w:hAnsi="Times New Roman"/>
          <w:noProof/>
          <w:color w:val="000000"/>
          <w:sz w:val="24"/>
          <w:szCs w:val="24"/>
          <w:lang w:val="en-IN" w:eastAsia="en-IN"/>
        </w:rPr>
        <w:drawing>
          <wp:inline distT="0" distB="0" distL="0" distR="0">
            <wp:extent cx="1219200" cy="65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657225"/>
                    </a:xfrm>
                    <a:prstGeom prst="rect">
                      <a:avLst/>
                    </a:prstGeom>
                    <a:noFill/>
                    <a:ln>
                      <a:noFill/>
                    </a:ln>
                  </pic:spPr>
                </pic:pic>
              </a:graphicData>
            </a:graphic>
          </wp:inline>
        </w:drawing>
      </w:r>
    </w:p>
    <w:p w:rsidR="00ED2968" w:rsidRDefault="00ED2968" w:rsidP="00ED2968">
      <w:pPr>
        <w:pStyle w:val="ListParagraph"/>
        <w:rPr>
          <w:rFonts w:ascii="Times New Roman" w:hAnsi="Times New Roman"/>
          <w:sz w:val="24"/>
          <w:szCs w:val="24"/>
        </w:rPr>
      </w:pPr>
      <w:r w:rsidRPr="00B46644">
        <w:rPr>
          <w:rFonts w:ascii="Times New Roman" w:hAnsi="Times New Roman"/>
          <w:color w:val="000000"/>
          <w:sz w:val="24"/>
          <w:szCs w:val="24"/>
        </w:rPr>
        <w:t xml:space="preserve"> </w:t>
      </w:r>
      <w:r>
        <w:rPr>
          <w:rFonts w:ascii="Times New Roman" w:hAnsi="Times New Roman"/>
          <w:sz w:val="24"/>
          <w:szCs w:val="24"/>
        </w:rPr>
        <w:t>P = 2x 3.14 x60 x 2500 / (60x1000)</w:t>
      </w:r>
    </w:p>
    <w:p w:rsidR="00ED2968" w:rsidRDefault="00ED2968" w:rsidP="00ED2968">
      <w:pPr>
        <w:pStyle w:val="ListParagraph"/>
        <w:rPr>
          <w:rFonts w:ascii="Times New Roman" w:hAnsi="Times New Roman"/>
          <w:sz w:val="24"/>
          <w:szCs w:val="24"/>
        </w:rPr>
      </w:pPr>
    </w:p>
    <w:p w:rsidR="00ED2968" w:rsidRPr="00C25EF3" w:rsidRDefault="00ED2968" w:rsidP="00ED2968">
      <w:pPr>
        <w:pStyle w:val="ListParagraph"/>
        <w:rPr>
          <w:rFonts w:ascii="Times New Roman" w:hAnsi="Times New Roman"/>
          <w:sz w:val="24"/>
          <w:szCs w:val="24"/>
        </w:rPr>
      </w:pPr>
      <w:r w:rsidRPr="00C25EF3">
        <w:rPr>
          <w:rFonts w:ascii="Times New Roman" w:hAnsi="Times New Roman"/>
          <w:sz w:val="24"/>
          <w:szCs w:val="24"/>
        </w:rPr>
        <w:t xml:space="preserve">P = </w:t>
      </w:r>
      <w:r>
        <w:rPr>
          <w:rFonts w:ascii="Times New Roman" w:hAnsi="Times New Roman"/>
          <w:sz w:val="24"/>
          <w:szCs w:val="24"/>
        </w:rPr>
        <w:t xml:space="preserve">15.7 </w:t>
      </w:r>
      <w:r w:rsidRPr="00C25EF3">
        <w:rPr>
          <w:rFonts w:ascii="Times New Roman" w:hAnsi="Times New Roman"/>
          <w:sz w:val="24"/>
          <w:szCs w:val="24"/>
        </w:rPr>
        <w:t>watt</w:t>
      </w:r>
    </w:p>
    <w:p w:rsidR="00ED2968" w:rsidRDefault="00ED2968" w:rsidP="00ED2968">
      <w:pPr>
        <w:pStyle w:val="ListParagraph"/>
        <w:rPr>
          <w:rFonts w:ascii="Times New Roman" w:hAnsi="Times New Roman"/>
          <w:color w:val="000000"/>
          <w:sz w:val="24"/>
          <w:szCs w:val="24"/>
        </w:rPr>
      </w:pPr>
    </w:p>
    <w:p w:rsidR="00386D73" w:rsidRDefault="00ED2968" w:rsidP="002836C8">
      <w:pPr>
        <w:tabs>
          <w:tab w:val="left" w:pos="1038"/>
        </w:tabs>
        <w:spacing w:line="360" w:lineRule="auto"/>
      </w:pPr>
      <w:r>
        <w:t xml:space="preserve">We are used here DC motor, in the market 40 watt DC wiper motor is available so we have used 40 watt DC motor. </w:t>
      </w:r>
    </w:p>
    <w:p w:rsidR="00ED2968" w:rsidRPr="00B83D53" w:rsidRDefault="00ED2968" w:rsidP="00ED2968">
      <w:pPr>
        <w:pStyle w:val="ListParagraph"/>
        <w:ind w:left="0"/>
        <w:rPr>
          <w:rFonts w:ascii="Times New Roman" w:hAnsi="Times New Roman"/>
          <w:b/>
          <w:color w:val="000000"/>
          <w:sz w:val="24"/>
          <w:szCs w:val="24"/>
        </w:rPr>
      </w:pPr>
      <w:r w:rsidRPr="00B83D53">
        <w:rPr>
          <w:rFonts w:ascii="Times New Roman" w:hAnsi="Times New Roman"/>
          <w:b/>
          <w:color w:val="000000"/>
          <w:sz w:val="24"/>
          <w:szCs w:val="24"/>
        </w:rPr>
        <w:t xml:space="preserve">Design of shaft </w:t>
      </w: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r>
        <w:rPr>
          <w:rFonts w:ascii="Times New Roman" w:hAnsi="Times New Roman"/>
          <w:color w:val="000000"/>
          <w:sz w:val="24"/>
          <w:szCs w:val="24"/>
        </w:rPr>
        <w:t xml:space="preserve">To design of shaft we have considered three loading conditions :- </w:t>
      </w:r>
    </w:p>
    <w:p w:rsidR="00ED2968" w:rsidRDefault="00ED2968" w:rsidP="00ED2968">
      <w:pPr>
        <w:pStyle w:val="ListParagraph"/>
        <w:numPr>
          <w:ilvl w:val="2"/>
          <w:numId w:val="25"/>
        </w:numPr>
        <w:ind w:left="720"/>
        <w:rPr>
          <w:rFonts w:ascii="Times New Roman" w:hAnsi="Times New Roman"/>
          <w:color w:val="000000"/>
          <w:sz w:val="24"/>
          <w:szCs w:val="24"/>
        </w:rPr>
      </w:pPr>
      <w:r>
        <w:rPr>
          <w:rFonts w:ascii="Times New Roman" w:hAnsi="Times New Roman"/>
          <w:color w:val="000000"/>
          <w:sz w:val="24"/>
          <w:szCs w:val="24"/>
        </w:rPr>
        <w:t>Against tortional moment</w:t>
      </w:r>
    </w:p>
    <w:p w:rsidR="00ED2968" w:rsidRDefault="00ED2968" w:rsidP="00ED2968">
      <w:pPr>
        <w:pStyle w:val="ListParagraph"/>
        <w:numPr>
          <w:ilvl w:val="2"/>
          <w:numId w:val="25"/>
        </w:numPr>
        <w:ind w:left="720"/>
        <w:rPr>
          <w:rFonts w:ascii="Times New Roman" w:hAnsi="Times New Roman"/>
          <w:color w:val="000000"/>
          <w:sz w:val="24"/>
          <w:szCs w:val="24"/>
        </w:rPr>
      </w:pPr>
      <w:r>
        <w:rPr>
          <w:rFonts w:ascii="Times New Roman" w:hAnsi="Times New Roman"/>
          <w:color w:val="000000"/>
          <w:sz w:val="24"/>
          <w:szCs w:val="24"/>
        </w:rPr>
        <w:t>Against bending moment</w:t>
      </w:r>
    </w:p>
    <w:p w:rsidR="00ED2968" w:rsidRDefault="00ED2968" w:rsidP="00ED2968">
      <w:pPr>
        <w:pStyle w:val="ListParagraph"/>
        <w:numPr>
          <w:ilvl w:val="2"/>
          <w:numId w:val="25"/>
        </w:numPr>
        <w:ind w:left="720"/>
        <w:rPr>
          <w:rFonts w:ascii="Times New Roman" w:hAnsi="Times New Roman"/>
          <w:color w:val="000000"/>
          <w:sz w:val="24"/>
          <w:szCs w:val="24"/>
        </w:rPr>
      </w:pPr>
      <w:r>
        <w:rPr>
          <w:rFonts w:ascii="Times New Roman" w:hAnsi="Times New Roman"/>
          <w:color w:val="000000"/>
          <w:sz w:val="24"/>
          <w:szCs w:val="24"/>
        </w:rPr>
        <w:t xml:space="preserve">Aganst both combining tortional and bending moment. </w:t>
      </w:r>
    </w:p>
    <w:p w:rsidR="00ED2968" w:rsidRDefault="00ED2968" w:rsidP="00ED2968">
      <w:pPr>
        <w:pStyle w:val="ListParagraph"/>
        <w:ind w:left="0"/>
        <w:rPr>
          <w:rFonts w:ascii="Times New Roman" w:hAnsi="Times New Roman"/>
          <w:color w:val="000000"/>
          <w:sz w:val="24"/>
          <w:szCs w:val="24"/>
        </w:rPr>
      </w:pPr>
    </w:p>
    <w:p w:rsidR="00ED2968" w:rsidRPr="00E0572A" w:rsidRDefault="00ED2968" w:rsidP="00ED2968">
      <w:pPr>
        <w:pStyle w:val="ListParagraph"/>
        <w:numPr>
          <w:ilvl w:val="1"/>
          <w:numId w:val="24"/>
        </w:numPr>
        <w:ind w:left="360"/>
        <w:rPr>
          <w:rFonts w:ascii="Times New Roman" w:hAnsi="Times New Roman"/>
          <w:b/>
          <w:color w:val="000000"/>
          <w:sz w:val="24"/>
          <w:szCs w:val="24"/>
        </w:rPr>
      </w:pPr>
      <w:r w:rsidRPr="00E0572A">
        <w:rPr>
          <w:rFonts w:ascii="Times New Roman" w:hAnsi="Times New Roman"/>
          <w:b/>
          <w:color w:val="000000"/>
          <w:sz w:val="24"/>
          <w:szCs w:val="24"/>
        </w:rPr>
        <w:t xml:space="preserve">Design of shaft against tortional moment </w:t>
      </w:r>
    </w:p>
    <w:p w:rsidR="00ED2968" w:rsidRDefault="00ED2968" w:rsidP="00ED2968">
      <w:pPr>
        <w:pStyle w:val="ListParagraph"/>
        <w:ind w:left="0"/>
        <w:rPr>
          <w:rFonts w:ascii="Times New Roman" w:hAnsi="Times New Roman"/>
          <w:color w:val="000000"/>
          <w:sz w:val="24"/>
          <w:szCs w:val="24"/>
        </w:rPr>
      </w:pPr>
    </w:p>
    <w:p w:rsidR="00ED2968" w:rsidRPr="00ED2968" w:rsidRDefault="00ED2968" w:rsidP="00ED2968">
      <w:pPr>
        <w:pStyle w:val="ListParagraph"/>
        <w:ind w:left="0"/>
        <w:rPr>
          <w:rFonts w:ascii="Times New Roman" w:hAnsi="Times New Roman"/>
          <w:sz w:val="24"/>
          <w:szCs w:val="24"/>
        </w:rPr>
      </w:pPr>
      <w:r w:rsidRPr="00ED2968">
        <w:rPr>
          <w:rFonts w:ascii="Times New Roman" w:hAnsi="Times New Roman"/>
          <w:sz w:val="24"/>
          <w:szCs w:val="24"/>
        </w:rPr>
        <w:t xml:space="preserve">Total toque on screw shaft T = </w:t>
      </w:r>
      <w:r>
        <w:rPr>
          <w:rFonts w:ascii="Times New Roman" w:hAnsi="Times New Roman"/>
          <w:sz w:val="24"/>
          <w:szCs w:val="24"/>
        </w:rPr>
        <w:t>2500</w:t>
      </w:r>
      <w:r w:rsidRPr="00ED2968">
        <w:rPr>
          <w:rFonts w:ascii="Times New Roman" w:hAnsi="Times New Roman"/>
          <w:sz w:val="24"/>
          <w:szCs w:val="24"/>
        </w:rPr>
        <w:t xml:space="preserve"> N-mm.</w:t>
      </w:r>
    </w:p>
    <w:p w:rsidR="00ED2968" w:rsidRPr="00ED2968" w:rsidRDefault="00ED2968" w:rsidP="00ED2968">
      <w:pPr>
        <w:spacing w:line="360" w:lineRule="auto"/>
        <w:jc w:val="both"/>
      </w:pPr>
      <w:r w:rsidRPr="00ED2968">
        <w:rPr>
          <w:bCs/>
        </w:rPr>
        <w:t>Material selection</w:t>
      </w:r>
      <w:r w:rsidRPr="00ED2968">
        <w:t xml:space="preserve"> is a step in the process of designing any physical object. In the context of </w:t>
      </w:r>
      <w:hyperlink r:id="rId34" w:tooltip="Product design" w:history="1">
        <w:r w:rsidRPr="00ED2968">
          <w:rPr>
            <w:rStyle w:val="Hyperlink"/>
            <w:color w:val="auto"/>
            <w:u w:val="none"/>
          </w:rPr>
          <w:t>product design</w:t>
        </w:r>
      </w:hyperlink>
      <w:r w:rsidRPr="00ED2968">
        <w:t xml:space="preserve">, the main goal of material selection is to minimize cost while meeting product performance goals. Systematic selection of the best material for a given application begins with </w:t>
      </w:r>
      <w:hyperlink r:id="rId35" w:tooltip="List of materials properties" w:history="1">
        <w:r w:rsidRPr="00ED2968">
          <w:rPr>
            <w:rStyle w:val="Hyperlink"/>
            <w:color w:val="auto"/>
            <w:u w:val="none"/>
          </w:rPr>
          <w:t>properties</w:t>
        </w:r>
      </w:hyperlink>
      <w:r w:rsidRPr="00ED2968">
        <w:t xml:space="preserve"> and costs of candidate materials. Most of the times; failure arises due to improper selection of materials.</w:t>
      </w:r>
    </w:p>
    <w:p w:rsidR="00ED2968" w:rsidRPr="00ED2968" w:rsidRDefault="00ED2968" w:rsidP="00ED2968">
      <w:pPr>
        <w:spacing w:line="360" w:lineRule="auto"/>
        <w:jc w:val="both"/>
      </w:pPr>
      <w:r w:rsidRPr="00ED2968">
        <w:lastRenderedPageBreak/>
        <w:tab/>
        <w:t>In design the material used for shaft we have to considered C40. The material selected for shaft is C40, as it is a popular grade.</w:t>
      </w:r>
    </w:p>
    <w:p w:rsidR="00ED2968" w:rsidRPr="00A51153" w:rsidRDefault="00ED2968" w:rsidP="00ED2968">
      <w:pPr>
        <w:pStyle w:val="Heading5"/>
        <w:spacing w:line="360" w:lineRule="auto"/>
        <w:rPr>
          <w:rFonts w:ascii="Times New Roman" w:hAnsi="Times New Roman" w:cs="Times New Roman"/>
          <w:i w:val="0"/>
        </w:rPr>
      </w:pPr>
      <w:bookmarkStart w:id="26" w:name="_Toc525494199"/>
      <w:r w:rsidRPr="00A51153">
        <w:rPr>
          <w:rFonts w:ascii="Times New Roman" w:hAnsi="Times New Roman" w:cs="Times New Roman"/>
          <w:i w:val="0"/>
        </w:rPr>
        <w:t>Chemical composition %   of   steel   C40 (1.0511):   EN 10277-2-2008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6"/>
        <w:gridCol w:w="1713"/>
        <w:gridCol w:w="1977"/>
      </w:tblGrid>
      <w:tr w:rsidR="00ED2968" w:rsidRPr="001B7972" w:rsidTr="00ED2968">
        <w:trPr>
          <w:trHeight w:val="304"/>
          <w:jc w:val="center"/>
        </w:trPr>
        <w:tc>
          <w:tcPr>
            <w:tcW w:w="2917" w:type="pct"/>
            <w:tcBorders>
              <w:top w:val="single" w:sz="4" w:space="0" w:color="auto"/>
              <w:left w:val="single" w:sz="4" w:space="0" w:color="auto"/>
              <w:bottom w:val="single" w:sz="4" w:space="0" w:color="auto"/>
              <w:right w:val="single" w:sz="4" w:space="0" w:color="auto"/>
            </w:tcBorders>
            <w:hideMark/>
          </w:tcPr>
          <w:bookmarkEnd w:id="26"/>
          <w:p w:rsidR="00ED2968" w:rsidRPr="00A51153" w:rsidRDefault="00ED2968" w:rsidP="00ED2968">
            <w:pPr>
              <w:shd w:val="clear" w:color="auto" w:fill="FFFFFF"/>
              <w:spacing w:line="360" w:lineRule="auto"/>
              <w:ind w:firstLine="720"/>
              <w:jc w:val="both"/>
              <w:rPr>
                <w:b/>
                <w:color w:val="222222"/>
              </w:rPr>
            </w:pPr>
            <w:r w:rsidRPr="00A51153">
              <w:rPr>
                <w:b/>
              </w:rPr>
              <w:t>Grade</w:t>
            </w:r>
          </w:p>
        </w:tc>
        <w:tc>
          <w:tcPr>
            <w:tcW w:w="967" w:type="pct"/>
            <w:tcBorders>
              <w:top w:val="single" w:sz="4" w:space="0" w:color="auto"/>
              <w:left w:val="single" w:sz="4" w:space="0" w:color="auto"/>
              <w:bottom w:val="single" w:sz="4" w:space="0" w:color="auto"/>
              <w:right w:val="single" w:sz="4" w:space="0" w:color="auto"/>
            </w:tcBorders>
            <w:hideMark/>
          </w:tcPr>
          <w:p w:rsidR="00ED2968" w:rsidRPr="00A51153" w:rsidRDefault="00ED2968" w:rsidP="00ED2968">
            <w:pPr>
              <w:shd w:val="clear" w:color="auto" w:fill="FFFFFF"/>
              <w:spacing w:line="360" w:lineRule="auto"/>
              <w:ind w:firstLine="720"/>
              <w:jc w:val="both"/>
              <w:rPr>
                <w:b/>
                <w:color w:val="222222"/>
              </w:rPr>
            </w:pPr>
            <w:r w:rsidRPr="00A51153">
              <w:rPr>
                <w:b/>
              </w:rPr>
              <w:t>Min</w:t>
            </w:r>
          </w:p>
        </w:tc>
        <w:tc>
          <w:tcPr>
            <w:tcW w:w="1116" w:type="pct"/>
            <w:tcBorders>
              <w:top w:val="single" w:sz="4" w:space="0" w:color="auto"/>
              <w:left w:val="single" w:sz="4" w:space="0" w:color="auto"/>
              <w:bottom w:val="single" w:sz="4" w:space="0" w:color="auto"/>
              <w:right w:val="single" w:sz="4" w:space="0" w:color="auto"/>
            </w:tcBorders>
            <w:hideMark/>
          </w:tcPr>
          <w:p w:rsidR="00ED2968" w:rsidRPr="00A51153" w:rsidRDefault="00ED2968" w:rsidP="00ED2968">
            <w:pPr>
              <w:shd w:val="clear" w:color="auto" w:fill="FFFFFF"/>
              <w:spacing w:line="360" w:lineRule="auto"/>
              <w:ind w:firstLine="720"/>
              <w:jc w:val="both"/>
              <w:rPr>
                <w:b/>
                <w:color w:val="222222"/>
              </w:rPr>
            </w:pPr>
            <w:r w:rsidRPr="00A51153">
              <w:rPr>
                <w:b/>
              </w:rPr>
              <w:t>Max</w:t>
            </w:r>
          </w:p>
        </w:tc>
      </w:tr>
      <w:tr w:rsidR="00ED2968" w:rsidRPr="001B7972" w:rsidTr="00ED2968">
        <w:trPr>
          <w:trHeight w:val="23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Carbon (C)</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0.37</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0.44%</w:t>
            </w:r>
          </w:p>
        </w:tc>
      </w:tr>
      <w:tr w:rsidR="00ED2968" w:rsidRPr="001B7972" w:rsidTr="00ED2968">
        <w:trPr>
          <w:trHeight w:val="22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Manganese (Mn)</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0.5</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0.80%</w:t>
            </w:r>
          </w:p>
        </w:tc>
      </w:tr>
      <w:tr w:rsidR="00ED2968" w:rsidRPr="001B7972" w:rsidTr="00ED2968">
        <w:trPr>
          <w:trHeight w:val="23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Silicon (Si)</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0.38</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w:t>
            </w:r>
          </w:p>
        </w:tc>
      </w:tr>
      <w:tr w:rsidR="00ED2968" w:rsidRPr="001B7972" w:rsidTr="00ED2968">
        <w:trPr>
          <w:trHeight w:val="23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Nickel (Ni)</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0.38</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w:t>
            </w:r>
          </w:p>
        </w:tc>
      </w:tr>
      <w:tr w:rsidR="00ED2968" w:rsidRPr="001B7972" w:rsidTr="00ED2968">
        <w:trPr>
          <w:trHeight w:val="22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Molybdenum (Mo)</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0.9</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0.1</w:t>
            </w:r>
          </w:p>
        </w:tc>
      </w:tr>
      <w:tr w:rsidR="00ED2968" w:rsidRPr="001B7972" w:rsidTr="00ED2968">
        <w:trPr>
          <w:trHeight w:val="23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Chromium (Cr)</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0.38</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w:t>
            </w:r>
          </w:p>
        </w:tc>
      </w:tr>
      <w:tr w:rsidR="00ED2968" w:rsidRPr="001B7972" w:rsidTr="00ED2968">
        <w:trPr>
          <w:trHeight w:val="233"/>
          <w:jc w:val="center"/>
        </w:trPr>
        <w:tc>
          <w:tcPr>
            <w:tcW w:w="291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Phosphorous(P)</w:t>
            </w:r>
          </w:p>
        </w:tc>
        <w:tc>
          <w:tcPr>
            <w:tcW w:w="967"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0.42</w:t>
            </w:r>
          </w:p>
        </w:tc>
        <w:tc>
          <w:tcPr>
            <w:tcW w:w="1116" w:type="pct"/>
            <w:tcBorders>
              <w:top w:val="single" w:sz="4" w:space="0" w:color="auto"/>
              <w:left w:val="single" w:sz="4" w:space="0" w:color="auto"/>
              <w:bottom w:val="single" w:sz="4" w:space="0" w:color="auto"/>
              <w:right w:val="single" w:sz="4" w:space="0" w:color="auto"/>
            </w:tcBorders>
            <w:hideMark/>
          </w:tcPr>
          <w:p w:rsidR="00ED2968" w:rsidRPr="001B7972" w:rsidRDefault="00ED2968" w:rsidP="00ED2968">
            <w:pPr>
              <w:shd w:val="clear" w:color="auto" w:fill="FFFFFF"/>
              <w:spacing w:line="360" w:lineRule="auto"/>
              <w:ind w:firstLine="720"/>
              <w:jc w:val="both"/>
              <w:rPr>
                <w:color w:val="222222"/>
              </w:rPr>
            </w:pPr>
            <w:r>
              <w:t>0.45%</w:t>
            </w:r>
          </w:p>
        </w:tc>
      </w:tr>
    </w:tbl>
    <w:p w:rsidR="00ED2968" w:rsidRDefault="00ED2968" w:rsidP="00ED2968">
      <w:pPr>
        <w:tabs>
          <w:tab w:val="left" w:pos="720"/>
          <w:tab w:val="left" w:pos="1080"/>
        </w:tabs>
        <w:spacing w:line="360" w:lineRule="auto"/>
        <w:jc w:val="both"/>
        <w:rPr>
          <w:color w:val="000000"/>
        </w:rPr>
      </w:pPr>
    </w:p>
    <w:p w:rsidR="00ED2968" w:rsidRPr="00D91B9A" w:rsidRDefault="00ED2968" w:rsidP="00ED2968">
      <w:pPr>
        <w:spacing w:line="360" w:lineRule="auto"/>
        <w:jc w:val="both"/>
        <w:rPr>
          <w:color w:val="000000"/>
        </w:rPr>
      </w:pPr>
      <w:r w:rsidRPr="00D91B9A">
        <w:rPr>
          <w:color w:val="000000"/>
        </w:rPr>
        <w:t>Ordinary transmission shafts are made of medium with carbon content ranging from 0.15 to 0.40% such as 30C8 or 40C8. These steels are commonly called as machinery steels. For shaft design, 40C8 is used [</w:t>
      </w:r>
      <w:r w:rsidRPr="00D91B9A">
        <w:rPr>
          <w:b/>
          <w:i/>
          <w:color w:val="000000"/>
        </w:rPr>
        <w:t>Machine design Data Book by V. B. Bhandari, McGraw Hill Education (India) Private Limited, pp. 2.13</w:t>
      </w:r>
      <w:r w:rsidRPr="00D91B9A">
        <w:rPr>
          <w:color w:val="000000"/>
        </w:rPr>
        <w:t>]. S</w:t>
      </w:r>
      <w:r w:rsidRPr="00D91B9A">
        <w:rPr>
          <w:color w:val="000000"/>
          <w:vertAlign w:val="subscript"/>
        </w:rPr>
        <w:t>ut</w:t>
      </w:r>
      <w:r w:rsidRPr="00D91B9A">
        <w:rPr>
          <w:color w:val="000000"/>
        </w:rPr>
        <w:t xml:space="preserve"> = 630N/mm</w:t>
      </w:r>
      <w:r w:rsidRPr="00D91B9A">
        <w:rPr>
          <w:color w:val="000000"/>
          <w:vertAlign w:val="superscript"/>
        </w:rPr>
        <w:t>2</w:t>
      </w:r>
      <w:r w:rsidRPr="00D91B9A">
        <w:rPr>
          <w:color w:val="000000"/>
        </w:rPr>
        <w:t>, S</w:t>
      </w:r>
      <w:r w:rsidRPr="00D91B9A">
        <w:rPr>
          <w:color w:val="000000"/>
          <w:vertAlign w:val="subscript"/>
        </w:rPr>
        <w:t>yt</w:t>
      </w:r>
      <w:r w:rsidRPr="00D91B9A">
        <w:rPr>
          <w:color w:val="000000"/>
        </w:rPr>
        <w:t xml:space="preserve"> = 350N/mm</w:t>
      </w:r>
      <w:r w:rsidRPr="00D91B9A">
        <w:rPr>
          <w:color w:val="000000"/>
          <w:vertAlign w:val="superscript"/>
        </w:rPr>
        <w:t>2</w:t>
      </w:r>
      <w:r w:rsidRPr="00D91B9A">
        <w:rPr>
          <w:color w:val="000000"/>
        </w:rPr>
        <w:t>,</w:t>
      </w:r>
    </w:p>
    <w:p w:rsidR="00ED2968" w:rsidRDefault="00ED2968" w:rsidP="00ED2968">
      <w:pPr>
        <w:spacing w:line="360" w:lineRule="auto"/>
        <w:ind w:left="720"/>
        <w:jc w:val="both"/>
        <w:rPr>
          <w:color w:val="000000"/>
        </w:rPr>
      </w:pPr>
    </w:p>
    <w:p w:rsidR="00ED2968" w:rsidRPr="00C44B28" w:rsidRDefault="00ED2968" w:rsidP="00ED2968">
      <w:pPr>
        <w:spacing w:line="360" w:lineRule="auto"/>
        <w:ind w:left="720"/>
        <w:jc w:val="both"/>
        <w:rPr>
          <w:color w:val="000000"/>
        </w:rPr>
      </w:pPr>
      <w:r w:rsidRPr="00C44B28">
        <w:rPr>
          <w:color w:val="000000"/>
        </w:rPr>
        <w:t xml:space="preserve">T = Max Torque generated to rotating </w:t>
      </w:r>
      <w:r>
        <w:rPr>
          <w:color w:val="000000"/>
        </w:rPr>
        <w:t xml:space="preserve">drive shaft. </w:t>
      </w:r>
    </w:p>
    <w:p w:rsidR="00ED2968" w:rsidRDefault="00ED2968" w:rsidP="00ED2968">
      <w:pPr>
        <w:spacing w:line="360" w:lineRule="auto"/>
        <w:ind w:left="360" w:firstLine="80"/>
        <w:jc w:val="both"/>
        <w:rPr>
          <w:b/>
          <w:color w:val="000000"/>
        </w:rPr>
      </w:pPr>
    </w:p>
    <w:p w:rsidR="00ED2968" w:rsidRDefault="00ED2968" w:rsidP="00ED2968">
      <w:pPr>
        <w:spacing w:line="360" w:lineRule="auto"/>
        <w:ind w:left="360" w:firstLine="80"/>
        <w:jc w:val="both"/>
        <w:rPr>
          <w:b/>
          <w:color w:val="000000"/>
        </w:rPr>
      </w:pPr>
    </w:p>
    <w:p w:rsidR="00ED2968" w:rsidRDefault="00ED2968" w:rsidP="00ED2968">
      <w:pPr>
        <w:spacing w:line="360" w:lineRule="auto"/>
        <w:ind w:left="360" w:firstLine="80"/>
        <w:jc w:val="both"/>
        <w:rPr>
          <w:b/>
          <w:color w:val="000000"/>
        </w:rPr>
      </w:pPr>
    </w:p>
    <w:p w:rsidR="00ED2968" w:rsidRPr="00C44B28" w:rsidRDefault="00ED2968" w:rsidP="00ED2968">
      <w:pPr>
        <w:spacing w:line="360" w:lineRule="auto"/>
        <w:ind w:left="360" w:firstLine="80"/>
        <w:jc w:val="both"/>
        <w:rPr>
          <w:b/>
          <w:color w:val="000000"/>
        </w:rPr>
      </w:pPr>
    </w:p>
    <w:p w:rsidR="00ED2968" w:rsidRPr="00C44B28" w:rsidRDefault="00ED2968" w:rsidP="00ED2968">
      <w:pPr>
        <w:tabs>
          <w:tab w:val="left" w:pos="1020"/>
        </w:tabs>
        <w:spacing w:line="360" w:lineRule="auto"/>
        <w:ind w:firstLine="440"/>
        <w:jc w:val="both"/>
        <w:rPr>
          <w:b/>
        </w:rPr>
      </w:pPr>
      <w:r w:rsidRPr="00C44B28">
        <w:rPr>
          <w:b/>
        </w:rPr>
        <w:t>As per ASME code</w:t>
      </w:r>
    </w:p>
    <w:p w:rsidR="00ED2968" w:rsidRPr="007759D3" w:rsidRDefault="00ED2968" w:rsidP="00ED2968">
      <w:pPr>
        <w:spacing w:line="360" w:lineRule="auto"/>
      </w:pPr>
      <w:r w:rsidRPr="007759D3">
        <w:t xml:space="preserve">The permissible shear stress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7759D3">
        <w:t xml:space="preserve"> without keyways is taken as 30% of yield strength in tension or 18% of the ultimate tensile strength of the material whichever is minimum. Therefore,</w:t>
      </w:r>
    </w:p>
    <w:p w:rsidR="00ED2968" w:rsidRPr="00ED2968" w:rsidRDefault="00DB5969" w:rsidP="00ED2968">
      <w:pPr>
        <w:spacing w:line="360" w:lineRule="auto"/>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=0.30×</m:t>
          </m:r>
          <m:sSub>
            <m:sSubPr>
              <m:ctrlPr>
                <w:rPr>
                  <w:rFonts w:ascii="Cambria Math" w:hAnsi="Cambria Math"/>
                  <w:i/>
                </w:rPr>
              </m:ctrlPr>
            </m:sSubPr>
            <m:e>
              <m:r>
                <w:rPr>
                  <w:rFonts w:ascii="Cambria Math" w:hAnsi="Cambria Math"/>
                </w:rPr>
                <m:t>S</m:t>
              </m:r>
            </m:e>
            <m:sub>
              <m:r>
                <w:rPr>
                  <w:rFonts w:ascii="Cambria Math" w:hAnsi="Cambria Math"/>
                </w:rPr>
                <m:t>yt</m:t>
              </m:r>
            </m:sub>
          </m:sSub>
          <m:r>
            <w:rPr>
              <w:rFonts w:ascii="Cambria Math" w:hAnsi="Cambria Math"/>
            </w:rPr>
            <m:t>=0.30×350=105N/</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ED2968" w:rsidRPr="00ED2968" w:rsidRDefault="00DB5969" w:rsidP="00ED2968">
      <w:pPr>
        <w:spacing w:line="360" w:lineRule="auto"/>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=0.18×</m:t>
          </m:r>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=0.18×630=113.4 N/</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ED2968" w:rsidRPr="007759D3" w:rsidRDefault="00ED2968" w:rsidP="00ED2968">
      <w:pPr>
        <w:spacing w:line="360" w:lineRule="auto"/>
      </w:pPr>
      <w:r w:rsidRPr="007759D3">
        <w:t>As the keyways are present, the above values are to be reduced by 25%.</w:t>
      </w:r>
    </w:p>
    <w:p w:rsidR="00ED2968" w:rsidRPr="00ED2968" w:rsidRDefault="00ED2968" w:rsidP="00ED2968">
      <w:pPr>
        <w:spacing w:line="360" w:lineRule="auto"/>
      </w:pPr>
      <m:oMathPara>
        <m:oMath>
          <m:r>
            <w:rPr>
              <w:rFonts w:ascii="Cambria Math" w:hAnsi="Cambria Math"/>
            </w:rPr>
            <w:lastRenderedPageBreak/>
            <m:t>Therefore,</m:t>
          </m:r>
          <m:sSub>
            <m:sSubPr>
              <m:ctrlPr>
                <w:rPr>
                  <w:rFonts w:ascii="Cambria Math" w:hAnsi="Cambria Math"/>
                  <w:b/>
                  <w:i/>
                </w:rPr>
              </m:ctrlPr>
            </m:sSubPr>
            <m:e>
              <m:r>
                <m:rPr>
                  <m:sty m:val="bi"/>
                </m:rPr>
                <w:rPr>
                  <w:rFonts w:ascii="Cambria Math" w:hAnsi="Cambria Math"/>
                </w:rPr>
                <m:t>τ</m:t>
              </m:r>
            </m:e>
            <m:sub>
              <m:r>
                <m:rPr>
                  <m:sty m:val="bi"/>
                </m:rPr>
                <w:rPr>
                  <w:rFonts w:ascii="Cambria Math" w:hAnsi="Cambria Math"/>
                </w:rPr>
                <m:t>max</m:t>
              </m:r>
            </m:sub>
          </m:sSub>
          <m:r>
            <w:rPr>
              <w:rFonts w:ascii="Cambria Math" w:hAnsi="Cambria Math"/>
            </w:rPr>
            <m:t>=0.75×105=</m:t>
          </m:r>
          <m:r>
            <m:rPr>
              <m:sty m:val="bi"/>
            </m:rPr>
            <w:rPr>
              <w:rFonts w:ascii="Cambria Math" w:hAnsi="Cambria Math"/>
            </w:rPr>
            <m:t>78.75</m:t>
          </m:r>
          <m:r>
            <m:rPr>
              <m:sty m:val="bi"/>
            </m:rPr>
            <w:rPr>
              <w:rFonts w:ascii="Cambria Math" w:hAnsi="Cambria Math"/>
            </w:rPr>
            <m:t>N/</m:t>
          </m:r>
          <m:sSup>
            <m:sSupPr>
              <m:ctrlPr>
                <w:rPr>
                  <w:rFonts w:ascii="Cambria Math" w:hAnsi="Cambria Math"/>
                  <w:b/>
                  <w:i/>
                </w:rPr>
              </m:ctrlPr>
            </m:sSupPr>
            <m:e>
              <m:r>
                <m:rPr>
                  <m:sty m:val="bi"/>
                </m:rPr>
                <w:rPr>
                  <w:rFonts w:ascii="Cambria Math" w:hAnsi="Cambria Math"/>
                </w:rPr>
                <m:t>mm</m:t>
              </m:r>
            </m:e>
            <m:sup>
              <m:r>
                <m:rPr>
                  <m:sty m:val="bi"/>
                </m:rPr>
                <w:rPr>
                  <w:rFonts w:ascii="Cambria Math" w:hAnsi="Cambria Math"/>
                </w:rPr>
                <m:t>2</m:t>
              </m:r>
            </m:sup>
          </m:sSup>
        </m:oMath>
      </m:oMathPara>
    </w:p>
    <w:p w:rsidR="00ED2968" w:rsidRDefault="00ED2968" w:rsidP="00ED2968">
      <w:pPr>
        <w:spacing w:line="360" w:lineRule="auto"/>
        <w:ind w:left="720"/>
        <w:jc w:val="both"/>
        <w:rPr>
          <w:color w:val="000000"/>
        </w:rPr>
      </w:pPr>
    </w:p>
    <w:p w:rsidR="00ED2968" w:rsidRPr="00C44B28" w:rsidRDefault="00ED2968" w:rsidP="00ED2968">
      <w:pPr>
        <w:spacing w:line="360" w:lineRule="auto"/>
        <w:ind w:left="720"/>
        <w:jc w:val="both"/>
        <w:rPr>
          <w:color w:val="000000"/>
        </w:rPr>
      </w:pPr>
      <w:r w:rsidRPr="00C44B28">
        <w:rPr>
          <w:color w:val="000000"/>
        </w:rPr>
        <w:t>Max torsion moment equation is given by</w:t>
      </w:r>
    </w:p>
    <w:p w:rsidR="00ED2968" w:rsidRPr="00C44B28" w:rsidRDefault="00ED2968" w:rsidP="00ED2968">
      <w:pPr>
        <w:tabs>
          <w:tab w:val="left" w:pos="1020"/>
        </w:tabs>
        <w:spacing w:line="360" w:lineRule="auto"/>
        <w:jc w:val="both"/>
      </w:pPr>
      <w:r w:rsidRPr="00C44B28">
        <w:rPr>
          <w:noProof/>
          <w:lang w:val="en-IN" w:eastAsia="en-IN"/>
        </w:rPr>
        <w:drawing>
          <wp:anchor distT="0" distB="0" distL="114300" distR="114300" simplePos="0" relativeHeight="251677696" behindDoc="1" locked="0" layoutInCell="1" allowOverlap="1">
            <wp:simplePos x="0" y="0"/>
            <wp:positionH relativeFrom="column">
              <wp:posOffset>552450</wp:posOffset>
            </wp:positionH>
            <wp:positionV relativeFrom="paragraph">
              <wp:posOffset>123825</wp:posOffset>
            </wp:positionV>
            <wp:extent cx="971550" cy="628650"/>
            <wp:effectExtent l="0" t="0" r="0" b="0"/>
            <wp:wrapTight wrapText="bothSides">
              <wp:wrapPolygon edited="0">
                <wp:start x="0" y="0"/>
                <wp:lineTo x="0" y="20945"/>
                <wp:lineTo x="21176" y="20945"/>
                <wp:lineTo x="2117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15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968" w:rsidRPr="00C44B28" w:rsidRDefault="00ED2968" w:rsidP="00ED2968">
      <w:pPr>
        <w:tabs>
          <w:tab w:val="left" w:pos="1020"/>
        </w:tabs>
        <w:spacing w:line="360" w:lineRule="auto"/>
        <w:jc w:val="both"/>
      </w:pPr>
    </w:p>
    <w:p w:rsidR="00ED2968" w:rsidRPr="00C44B28" w:rsidRDefault="00ED2968" w:rsidP="00ED2968">
      <w:pPr>
        <w:tabs>
          <w:tab w:val="left" w:pos="1020"/>
        </w:tabs>
        <w:spacing w:line="360" w:lineRule="auto"/>
        <w:jc w:val="both"/>
      </w:pPr>
    </w:p>
    <w:p w:rsidR="00ED2968" w:rsidRPr="00C44B28" w:rsidRDefault="00ED2968" w:rsidP="00ED2968">
      <w:pPr>
        <w:tabs>
          <w:tab w:val="left" w:pos="1020"/>
        </w:tabs>
        <w:spacing w:line="360" w:lineRule="auto"/>
        <w:jc w:val="both"/>
      </w:pPr>
    </w:p>
    <w:p w:rsidR="00ED2968" w:rsidRPr="00C44B28" w:rsidRDefault="00ED2968" w:rsidP="00ED2968">
      <w:pPr>
        <w:tabs>
          <w:tab w:val="left" w:pos="1020"/>
        </w:tabs>
        <w:spacing w:line="360" w:lineRule="auto"/>
        <w:jc w:val="both"/>
      </w:pPr>
      <w:r>
        <w:t>Where T = 2500</w:t>
      </w:r>
      <w:r w:rsidRPr="00C44B28">
        <w:t>N-mm</w:t>
      </w:r>
    </w:p>
    <w:p w:rsidR="00ED2968" w:rsidRPr="00C44B28" w:rsidRDefault="00ED2968" w:rsidP="00ED2968">
      <w:pPr>
        <w:tabs>
          <w:tab w:val="left" w:pos="1020"/>
        </w:tabs>
        <w:spacing w:line="360" w:lineRule="auto"/>
        <w:jc w:val="both"/>
      </w:pPr>
      <w:r w:rsidRPr="00C44B28">
        <w:t>By</w:t>
      </w:r>
      <w:r>
        <w:t xml:space="preserve"> </w:t>
      </w:r>
      <w:r w:rsidRPr="00C44B28">
        <w:t>using above</w:t>
      </w:r>
      <w:r>
        <w:t xml:space="preserve"> equation drive shaft dia d = 5.66</w:t>
      </w:r>
      <w:r w:rsidRPr="00C44B28">
        <w:t>mm ……………….A</w:t>
      </w: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noProof/>
          <w:lang w:bidi="mr-IN"/>
        </w:rPr>
      </w:pPr>
      <w:r>
        <w:rPr>
          <w:noProof/>
          <w:lang w:val="en-IN" w:eastAsia="en-IN"/>
        </w:rPr>
        <w:drawing>
          <wp:anchor distT="0" distB="0" distL="114300" distR="114300" simplePos="0" relativeHeight="251663872" behindDoc="0" locked="0" layoutInCell="1" allowOverlap="1" wp14:anchorId="7E98E423" wp14:editId="4A7501AF">
            <wp:simplePos x="0" y="0"/>
            <wp:positionH relativeFrom="column">
              <wp:posOffset>379730</wp:posOffset>
            </wp:positionH>
            <wp:positionV relativeFrom="paragraph">
              <wp:posOffset>113030</wp:posOffset>
            </wp:positionV>
            <wp:extent cx="4839970" cy="16097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997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968" w:rsidRDefault="00ED2968" w:rsidP="00ED2968">
      <w:pPr>
        <w:spacing w:line="360" w:lineRule="auto"/>
        <w:ind w:left="720"/>
        <w:jc w:val="both"/>
        <w:rPr>
          <w:noProof/>
          <w:lang w:bidi="mr-IN"/>
        </w:rPr>
      </w:pPr>
    </w:p>
    <w:p w:rsidR="00ED2968" w:rsidRDefault="00ED2968" w:rsidP="00ED2968">
      <w:pPr>
        <w:spacing w:line="360" w:lineRule="auto"/>
        <w:ind w:left="720"/>
        <w:jc w:val="both"/>
        <w:rPr>
          <w:noProof/>
          <w:lang w:bidi="mr-IN"/>
        </w:rPr>
      </w:pPr>
    </w:p>
    <w:p w:rsidR="00ED2968" w:rsidRDefault="00ED2968" w:rsidP="00ED2968">
      <w:pPr>
        <w:spacing w:line="360" w:lineRule="auto"/>
        <w:ind w:left="720"/>
        <w:jc w:val="both"/>
        <w:rPr>
          <w:noProof/>
          <w:lang w:bidi="mr-IN"/>
        </w:rPr>
      </w:pPr>
    </w:p>
    <w:p w:rsidR="00ED2968" w:rsidRDefault="00ED2968" w:rsidP="00ED2968">
      <w:pPr>
        <w:spacing w:line="360" w:lineRule="auto"/>
        <w:ind w:left="720"/>
        <w:jc w:val="both"/>
        <w:rPr>
          <w:noProof/>
          <w:lang w:bidi="mr-IN"/>
        </w:rPr>
      </w:pPr>
    </w:p>
    <w:p w:rsidR="00ED2968" w:rsidRDefault="00ED2968" w:rsidP="00ED2968">
      <w:pPr>
        <w:spacing w:line="360" w:lineRule="auto"/>
        <w:ind w:left="720"/>
        <w:jc w:val="both"/>
        <w:rPr>
          <w:noProof/>
          <w:lang w:bidi="mr-IN"/>
        </w:rPr>
      </w:pP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b/>
          <w:color w:val="000000"/>
        </w:rPr>
      </w:pPr>
    </w:p>
    <w:p w:rsidR="00ED2968" w:rsidRPr="00FF6871" w:rsidRDefault="00ED2968" w:rsidP="00ED2968">
      <w:pPr>
        <w:spacing w:line="360" w:lineRule="auto"/>
        <w:ind w:left="720"/>
        <w:jc w:val="both"/>
        <w:rPr>
          <w:color w:val="000000"/>
        </w:rPr>
      </w:pPr>
      <w:r w:rsidRPr="00FF6871">
        <w:rPr>
          <w:color w:val="000000"/>
        </w:rPr>
        <w:t>As per manufacturers data and roller length the L1 and L2 is considered</w:t>
      </w:r>
    </w:p>
    <w:p w:rsidR="00ED2968" w:rsidRPr="00FF6871" w:rsidRDefault="00ED2968" w:rsidP="00ED2968">
      <w:pPr>
        <w:spacing w:line="360" w:lineRule="auto"/>
        <w:ind w:left="720"/>
        <w:jc w:val="both"/>
        <w:rPr>
          <w:color w:val="000000"/>
        </w:rPr>
      </w:pPr>
      <w:r w:rsidRPr="00FF6871">
        <w:rPr>
          <w:color w:val="000000"/>
        </w:rPr>
        <w:t xml:space="preserve">L1 = </w:t>
      </w:r>
      <w:r>
        <w:rPr>
          <w:color w:val="000000"/>
        </w:rPr>
        <w:t>5</w:t>
      </w:r>
      <w:r w:rsidRPr="00FF6871">
        <w:rPr>
          <w:color w:val="000000"/>
        </w:rPr>
        <w:t>0 mm</w:t>
      </w:r>
    </w:p>
    <w:p w:rsidR="00ED2968" w:rsidRPr="00FF6871" w:rsidRDefault="00ED2968" w:rsidP="00ED2968">
      <w:pPr>
        <w:spacing w:line="360" w:lineRule="auto"/>
        <w:ind w:left="720"/>
        <w:jc w:val="both"/>
        <w:rPr>
          <w:color w:val="000000"/>
        </w:rPr>
      </w:pPr>
      <w:r w:rsidRPr="00FF6871">
        <w:rPr>
          <w:color w:val="000000"/>
        </w:rPr>
        <w:t>L2 = 300mm</w:t>
      </w: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b/>
          <w:color w:val="000000"/>
        </w:rPr>
      </w:pPr>
    </w:p>
    <w:p w:rsidR="00ED2968" w:rsidRDefault="00ED2968" w:rsidP="00ED2968">
      <w:pPr>
        <w:spacing w:line="360" w:lineRule="auto"/>
        <w:ind w:left="720"/>
        <w:jc w:val="both"/>
        <w:rPr>
          <w:b/>
          <w:color w:val="000000"/>
        </w:rPr>
      </w:pPr>
    </w:p>
    <w:p w:rsidR="00ED2968" w:rsidRDefault="00ED2968" w:rsidP="00ED2968">
      <w:pPr>
        <w:rPr>
          <w:b/>
        </w:rPr>
      </w:pPr>
    </w:p>
    <w:p w:rsidR="00ED2968" w:rsidRDefault="00ED2968" w:rsidP="00ED2968">
      <w:pPr>
        <w:rPr>
          <w:b/>
        </w:rPr>
      </w:pPr>
    </w:p>
    <w:p w:rsidR="00ED2968" w:rsidRDefault="00ED2968" w:rsidP="00ED2968">
      <w:pPr>
        <w:rPr>
          <w:b/>
        </w:rPr>
      </w:pPr>
    </w:p>
    <w:p w:rsidR="00ED2968" w:rsidRDefault="00ED2968" w:rsidP="00ED2968">
      <w:pPr>
        <w:rPr>
          <w:b/>
        </w:rPr>
      </w:pPr>
    </w:p>
    <w:p w:rsidR="00ED2968" w:rsidRDefault="00ED2968" w:rsidP="00ED2968">
      <w:pPr>
        <w:rPr>
          <w:b/>
        </w:rPr>
      </w:pPr>
    </w:p>
    <w:p w:rsidR="00ED2968" w:rsidRDefault="00ED2968" w:rsidP="00ED2968">
      <w:pPr>
        <w:rPr>
          <w:b/>
        </w:rPr>
      </w:pPr>
    </w:p>
    <w:p w:rsidR="00ED2968" w:rsidRDefault="00ED2968" w:rsidP="00ED2968">
      <w:pPr>
        <w:rPr>
          <w:b/>
        </w:rPr>
      </w:pPr>
    </w:p>
    <w:p w:rsidR="00ED2968" w:rsidRDefault="00ED2968" w:rsidP="00ED2968">
      <w:pPr>
        <w:rPr>
          <w:b/>
        </w:rPr>
      </w:pPr>
      <w:r w:rsidRPr="00FF32C5">
        <w:rPr>
          <w:b/>
        </w:rPr>
        <w:t>Maximum bending moment acting on the input shaft</w:t>
      </w:r>
    </w:p>
    <w:p w:rsidR="00ED2968" w:rsidRPr="00FF32C5" w:rsidRDefault="00ED2968" w:rsidP="00ED2968">
      <w:pPr>
        <w:rPr>
          <w:b/>
        </w:rPr>
      </w:pPr>
    </w:p>
    <w:p w:rsidR="00ED2968" w:rsidRDefault="00ED2968" w:rsidP="00ED2968">
      <w:pPr>
        <w:rPr>
          <w:b/>
        </w:rPr>
      </w:pPr>
      <w:r w:rsidRPr="00B11948">
        <w:rPr>
          <w:noProof/>
          <w:color w:val="FF0000"/>
          <w:lang w:val="en-IN" w:eastAsia="en-IN"/>
        </w:rPr>
        <mc:AlternateContent>
          <mc:Choice Requires="wpc">
            <w:drawing>
              <wp:inline distT="0" distB="0" distL="0" distR="0">
                <wp:extent cx="4834255" cy="3025140"/>
                <wp:effectExtent l="0" t="0" r="4445" b="3810"/>
                <wp:docPr id="49" name="Canvas 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 name="Straight Connector 627"/>
                        <wps:cNvCnPr>
                          <a:cxnSpLocks noChangeShapeType="1"/>
                        </wps:cNvCnPr>
                        <wps:spPr bwMode="auto">
                          <a:xfrm>
                            <a:off x="781050" y="551180"/>
                            <a:ext cx="2592070" cy="139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Straight Arrow Connector 628"/>
                        <wps:cNvCnPr>
                          <a:cxnSpLocks noChangeShapeType="1"/>
                        </wps:cNvCnPr>
                        <wps:spPr bwMode="auto">
                          <a:xfrm>
                            <a:off x="774700" y="98425"/>
                            <a:ext cx="0" cy="446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Straight Arrow Connector 630"/>
                        <wps:cNvCnPr>
                          <a:cxnSpLocks noChangeShapeType="1"/>
                        </wps:cNvCnPr>
                        <wps:spPr bwMode="auto">
                          <a:xfrm flipV="1">
                            <a:off x="3373120" y="544830"/>
                            <a:ext cx="0"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631"/>
                        <wps:cNvSpPr txBox="1">
                          <a:spLocks noChangeArrowheads="1"/>
                        </wps:cNvSpPr>
                        <wps:spPr bwMode="auto">
                          <a:xfrm>
                            <a:off x="980440" y="712470"/>
                            <a:ext cx="62865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Pr="00ED2968" w:rsidRDefault="00DB5969" w:rsidP="00ED2968">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3279140" y="808355"/>
                            <a:ext cx="62865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Pr="00ED2968" w:rsidRDefault="00DB5969" w:rsidP="00ED2968">
                              <w:pPr>
                                <w:pStyle w:val="NormalWeb"/>
                                <w:spacing w:after="160" w:line="256" w:lineRule="auto"/>
                              </w:pPr>
                              <m:oMathPara>
                                <m:oMath>
                                  <m:sSub>
                                    <m:sSubPr>
                                      <m:ctrlPr>
                                        <w:rPr>
                                          <w:rFonts w:ascii="Cambria Math" w:eastAsia="Calibri" w:hAnsi="Cambria Math"/>
                                          <w:i/>
                                          <w:iCs/>
                                          <w:sz w:val="22"/>
                                          <w:szCs w:val="22"/>
                                        </w:rPr>
                                      </m:ctrlPr>
                                    </m:sSubPr>
                                    <m:e>
                                      <m:r>
                                        <w:rPr>
                                          <w:rFonts w:ascii="Cambria Math" w:eastAsia="Calibri" w:hAnsi="Cambria Math"/>
                                          <w:sz w:val="22"/>
                                          <w:szCs w:val="22"/>
                                        </w:rPr>
                                        <m:t>R</m:t>
                                      </m:r>
                                    </m:e>
                                    <m:sub>
                                      <m:r>
                                        <w:rPr>
                                          <w:rFonts w:ascii="Cambria Math" w:eastAsia="Calibri" w:hAnsi="Cambria Math"/>
                                          <w:sz w:val="22"/>
                                          <w:szCs w:val="22"/>
                                        </w:rPr>
                                        <m:t>B</m:t>
                                      </m:r>
                                    </m:sub>
                                  </m:sSub>
                                </m:oMath>
                              </m:oMathPara>
                            </w:p>
                          </w:txbxContent>
                        </wps:txbx>
                        <wps:bodyPr rot="0" vert="horz" wrap="square" lIns="91440" tIns="45720" rIns="91440" bIns="45720" anchor="t" anchorCtr="0" upright="1">
                          <a:noAutofit/>
                        </wps:bodyPr>
                      </wps:wsp>
                      <wps:wsp>
                        <wps:cNvPr id="27" name="Straight Arrow Connector 633"/>
                        <wps:cNvCnPr>
                          <a:cxnSpLocks noChangeShapeType="1"/>
                        </wps:cNvCnPr>
                        <wps:spPr bwMode="auto">
                          <a:xfrm>
                            <a:off x="1486535" y="371475"/>
                            <a:ext cx="188658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Text Box 14"/>
                        <wps:cNvSpPr txBox="1">
                          <a:spLocks noChangeArrowheads="1"/>
                        </wps:cNvSpPr>
                        <wps:spPr bwMode="auto">
                          <a:xfrm>
                            <a:off x="2108200" y="98425"/>
                            <a:ext cx="81089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6" w:lineRule="auto"/>
                              </w:pPr>
                              <w:r>
                                <w:t>300mm</w:t>
                              </w:r>
                            </w:p>
                          </w:txbxContent>
                        </wps:txbx>
                        <wps:bodyPr rot="0" vert="horz" wrap="square" lIns="91440" tIns="45720" rIns="91440" bIns="45720" anchor="t" anchorCtr="0" upright="1">
                          <a:noAutofit/>
                        </wps:bodyPr>
                      </wps:wsp>
                      <wps:wsp>
                        <wps:cNvPr id="34" name="Straight Arrow Connector 635"/>
                        <wps:cNvCnPr>
                          <a:cxnSpLocks noChangeShapeType="1"/>
                        </wps:cNvCnPr>
                        <wps:spPr bwMode="auto">
                          <a:xfrm>
                            <a:off x="781050" y="374015"/>
                            <a:ext cx="70548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 name="Straight Connector 637"/>
                        <wps:cNvCnPr>
                          <a:cxnSpLocks noChangeShapeType="1"/>
                        </wps:cNvCnPr>
                        <wps:spPr bwMode="auto">
                          <a:xfrm>
                            <a:off x="783590" y="2308225"/>
                            <a:ext cx="31242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
                        <wps:cNvSpPr txBox="1">
                          <a:spLocks noChangeArrowheads="1"/>
                        </wps:cNvSpPr>
                        <wps:spPr bwMode="auto">
                          <a:xfrm>
                            <a:off x="1840230" y="712470"/>
                            <a:ext cx="150939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6" w:lineRule="auto"/>
                              </w:pPr>
                              <w:r>
                                <w:t>Free Body Diagram</w:t>
                              </w:r>
                            </w:p>
                          </w:txbxContent>
                        </wps:txbx>
                        <wps:bodyPr rot="0" vert="horz" wrap="square" lIns="91440" tIns="45720" rIns="91440" bIns="45720" anchor="t" anchorCtr="0" upright="1">
                          <a:noAutofit/>
                        </wps:bodyPr>
                      </wps:wsp>
                      <wps:wsp>
                        <wps:cNvPr id="41" name="Straight Connector 641"/>
                        <wps:cNvCnPr>
                          <a:cxnSpLocks noChangeShapeType="1"/>
                        </wps:cNvCnPr>
                        <wps:spPr bwMode="auto">
                          <a:xfrm flipV="1">
                            <a:off x="789940" y="1804670"/>
                            <a:ext cx="696595" cy="5124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Text Box 14"/>
                        <wps:cNvSpPr txBox="1">
                          <a:spLocks noChangeArrowheads="1"/>
                        </wps:cNvSpPr>
                        <wps:spPr bwMode="auto">
                          <a:xfrm>
                            <a:off x="643255" y="565150"/>
                            <a:ext cx="62865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2" w:lineRule="auto"/>
                              </w:pPr>
                              <w:r>
                                <w:rPr>
                                  <w:i/>
                                  <w:iCs/>
                                </w:rPr>
                                <w:t>C</w:t>
                              </w:r>
                            </w:p>
                          </w:txbxContent>
                        </wps:txbx>
                        <wps:bodyPr rot="0" vert="horz" wrap="square" lIns="91440" tIns="45720" rIns="91440" bIns="45720" anchor="t" anchorCtr="0" upright="1">
                          <a:noAutofit/>
                        </wps:bodyPr>
                      </wps:wsp>
                      <wps:wsp>
                        <wps:cNvPr id="43" name="Text Box 14"/>
                        <wps:cNvSpPr txBox="1">
                          <a:spLocks noChangeArrowheads="1"/>
                        </wps:cNvSpPr>
                        <wps:spPr bwMode="auto">
                          <a:xfrm>
                            <a:off x="2783205" y="1255395"/>
                            <a:ext cx="163576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6" w:lineRule="auto"/>
                              </w:pPr>
                            </w:p>
                          </w:txbxContent>
                        </wps:txbx>
                        <wps:bodyPr rot="0" vert="horz" wrap="square" lIns="91440" tIns="45720" rIns="91440" bIns="45720" anchor="t" anchorCtr="0" upright="1">
                          <a:noAutofit/>
                        </wps:bodyPr>
                      </wps:wsp>
                      <wps:wsp>
                        <wps:cNvPr id="44" name="Text Box 14"/>
                        <wps:cNvSpPr txBox="1">
                          <a:spLocks noChangeArrowheads="1"/>
                        </wps:cNvSpPr>
                        <wps:spPr bwMode="auto">
                          <a:xfrm>
                            <a:off x="803275" y="2308225"/>
                            <a:ext cx="256984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4" w:lineRule="auto"/>
                              </w:pPr>
                              <w:r>
                                <w:t>Bending Moment Diagram</w:t>
                              </w:r>
                            </w:p>
                          </w:txbxContent>
                        </wps:txbx>
                        <wps:bodyPr rot="0" vert="horz" wrap="square" lIns="91440" tIns="45720" rIns="91440" bIns="45720" anchor="t" anchorCtr="0" upright="1">
                          <a:noAutofit/>
                        </wps:bodyPr>
                      </wps:wsp>
                      <wps:wsp>
                        <wps:cNvPr id="45" name="Straight Arrow Connector 630"/>
                        <wps:cNvCnPr>
                          <a:cxnSpLocks noChangeShapeType="1"/>
                        </wps:cNvCnPr>
                        <wps:spPr bwMode="auto">
                          <a:xfrm flipV="1">
                            <a:off x="1486535" y="544830"/>
                            <a:ext cx="0"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20"/>
                        <wps:cNvCnPr>
                          <a:cxnSpLocks noChangeShapeType="1"/>
                        </wps:cNvCnPr>
                        <wps:spPr bwMode="auto">
                          <a:xfrm>
                            <a:off x="1486535" y="1804670"/>
                            <a:ext cx="18865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1"/>
                        <wps:cNvCnPr>
                          <a:cxnSpLocks noChangeShapeType="1"/>
                          <a:endCxn id="35" idx="1"/>
                        </wps:cNvCnPr>
                        <wps:spPr bwMode="auto">
                          <a:xfrm>
                            <a:off x="3349625" y="1805305"/>
                            <a:ext cx="558165" cy="503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14"/>
                        <wps:cNvSpPr txBox="1">
                          <a:spLocks noChangeArrowheads="1"/>
                        </wps:cNvSpPr>
                        <wps:spPr bwMode="auto">
                          <a:xfrm>
                            <a:off x="774700" y="19050"/>
                            <a:ext cx="81026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5969" w:rsidRDefault="00DB5969" w:rsidP="00ED2968">
                              <w:pPr>
                                <w:pStyle w:val="NormalWeb"/>
                                <w:spacing w:after="160" w:line="254" w:lineRule="auto"/>
                              </w:pPr>
                              <w:r>
                                <w:t>50mm</w:t>
                              </w:r>
                            </w:p>
                          </w:txbxContent>
                        </wps:txbx>
                        <wps:bodyPr rot="0" vert="horz" wrap="square" lIns="91440" tIns="45720" rIns="91440" bIns="45720" anchor="t" anchorCtr="0" upright="1">
                          <a:noAutofit/>
                        </wps:bodyPr>
                      </wps:wsp>
                    </wpc:wpc>
                  </a:graphicData>
                </a:graphic>
              </wp:inline>
            </w:drawing>
          </mc:Choice>
          <mc:Fallback xmlns:w15="http://schemas.microsoft.com/office/word/2012/wordml">
            <w:pict>
              <v:group id="Canvas 49" o:spid="_x0000_s1026" editas="canvas" style="width:380.65pt;height:238.2pt;mso-position-horizontal-relative:char;mso-position-vertical-relative:line" coordsize="48342,3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">
                <v:shape id="_x0000_s1027" type="#_x0000_t75" style="position:absolute;width:48342;height:30251;visibility:visible;mso-wrap-style:square">
                  <v:fill o:detectmouseclick="t"/>
                  <v:path o:connecttype="none"/>
                </v:shape>
                <v:line id="Straight Connector 627" o:spid="_x0000_s1028" style="position:absolute;visibility:visible;mso-wrap-style:square" from="7810,5511" to="3373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shapetype id="_x0000_t32" coordsize="21600,21600" o:spt="32" o:oned="t" path="m,l21600,21600e" filled="f">
                  <v:path arrowok="t" fillok="f" o:connecttype="none"/>
                  <o:lock v:ext="edit" shapetype="t"/>
                </v:shapetype>
                <v:shape id="Straight Arrow Connector 628" o:spid="_x0000_s1029" type="#_x0000_t32" style="position:absolute;left:7747;top:984;width:0;height:4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Straight Arrow Connector 630" o:spid="_x0000_s1030" type="#_x0000_t32" style="position:absolute;left:33731;top:5448;width:0;height:4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p/fcIAAADb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631" o:spid="_x0000_s1031" type="#_x0000_t202" style="position:absolute;left:9804;top:7124;width:628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ED2968" w:rsidRPr="00ED2968" w:rsidRDefault="00ED2968" w:rsidP="00ED2968">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xbxContent>
                  </v:textbox>
                </v:shape>
                <v:shape id="Text Box 14" o:spid="_x0000_s1032" type="#_x0000_t202" style="position:absolute;left:32791;top:8083;width:628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ED2968" w:rsidRPr="00ED2968" w:rsidRDefault="00ED2968" w:rsidP="00ED2968">
                        <w:pPr>
                          <w:pStyle w:val="NormalWeb"/>
                          <w:spacing w:after="160" w:line="256" w:lineRule="auto"/>
                        </w:pPr>
                        <m:oMathPara>
                          <m:oMath>
                            <m:sSub>
                              <m:sSubPr>
                                <m:ctrlPr>
                                  <w:rPr>
                                    <w:rFonts w:ascii="Cambria Math" w:eastAsia="Calibri" w:hAnsi="Cambria Math"/>
                                    <w:i/>
                                    <w:iCs/>
                                    <w:sz w:val="22"/>
                                    <w:szCs w:val="22"/>
                                  </w:rPr>
                                </m:ctrlPr>
                              </m:sSubPr>
                              <m:e>
                                <m:r>
                                  <w:rPr>
                                    <w:rFonts w:ascii="Cambria Math" w:eastAsia="Calibri" w:hAnsi="Cambria Math"/>
                                    <w:sz w:val="22"/>
                                    <w:szCs w:val="22"/>
                                  </w:rPr>
                                  <m:t>R</m:t>
                                </m:r>
                              </m:e>
                              <m:sub>
                                <m:r>
                                  <w:rPr>
                                    <w:rFonts w:ascii="Cambria Math" w:eastAsia="Calibri" w:hAnsi="Cambria Math"/>
                                    <w:sz w:val="22"/>
                                    <w:szCs w:val="22"/>
                                  </w:rPr>
                                  <m:t>B</m:t>
                                </m:r>
                              </m:sub>
                            </m:sSub>
                          </m:oMath>
                        </m:oMathPara>
                      </w:p>
                    </w:txbxContent>
                  </v:textbox>
                </v:shape>
                <v:shape id="Straight Arrow Connector 633" o:spid="_x0000_s1033" type="#_x0000_t32" style="position:absolute;left:14865;top:3714;width:188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Text Box 14" o:spid="_x0000_s1034" type="#_x0000_t202" style="position:absolute;left:21082;top:984;width:8108;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ED2968" w:rsidRDefault="00ED2968" w:rsidP="00ED2968">
                        <w:pPr>
                          <w:pStyle w:val="NormalWeb"/>
                          <w:spacing w:after="160" w:line="256" w:lineRule="auto"/>
                        </w:pPr>
                        <w:r>
                          <w:t>300mm</w:t>
                        </w:r>
                      </w:p>
                    </w:txbxContent>
                  </v:textbox>
                </v:shape>
                <v:shape id="Straight Arrow Connector 635" o:spid="_x0000_s1035" type="#_x0000_t32" style="position:absolute;left:7810;top:3740;width:70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line id="Straight Connector 637" o:spid="_x0000_s1036" style="position:absolute;visibility:visible;mso-wrap-style:square" from="7835,23082" to="39077,23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shape id="Text Box 14" o:spid="_x0000_s1037" type="#_x0000_t202" style="position:absolute;left:18402;top:7124;width:15094;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ED2968" w:rsidRDefault="00ED2968" w:rsidP="00ED2968">
                        <w:pPr>
                          <w:pStyle w:val="NormalWeb"/>
                          <w:spacing w:after="160" w:line="256" w:lineRule="auto"/>
                        </w:pPr>
                        <w:r>
                          <w:t>Free Body Diagram</w:t>
                        </w:r>
                      </w:p>
                    </w:txbxContent>
                  </v:textbox>
                </v:shape>
                <v:line id="Straight Connector 641" o:spid="_x0000_s1038" style="position:absolute;flip:y;visibility:visible;mso-wrap-style:square" from="7899,18046" to="14865,23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RxE8UAAADbAAAADwAAAGRycy9kb3ducmV2LnhtbESPS2vCQBSF9wX/w3CFbqROUorYNKNI&#10;QCgFF1VBu7tkrnmYuRMyExP/facgdHk4j4+TrkfTiBt1rrKsIJ5HIIhzqysuFBwP25clCOeRNTaW&#10;ScGdHKxXk6cUE20H/qbb3hcijLBLUEHpfZtI6fKSDLq5bYmDd7GdQR9kV0jd4RDGTSNfo2ghDVYc&#10;CCW2lJWUX/e9CZA6K352NeWn91P7NSzi2XA+90o9T8fNBwhPo/8PP9qfWsFbDH9fw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RxE8UAAADbAAAADwAAAAAAAAAA&#10;AAAAAAChAgAAZHJzL2Rvd25yZXYueG1sUEsFBgAAAAAEAAQA+QAAAJMDAAAAAA==&#10;" strokeweight="1pt"/>
                <v:shape id="Text Box 14" o:spid="_x0000_s1039" type="#_x0000_t202" style="position:absolute;left:6432;top:5651;width:6287;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ED2968" w:rsidRDefault="00ED2968" w:rsidP="00ED2968">
                        <w:pPr>
                          <w:pStyle w:val="NormalWeb"/>
                          <w:spacing w:after="160" w:line="252" w:lineRule="auto"/>
                        </w:pPr>
                        <w:r>
                          <w:rPr>
                            <w:i/>
                            <w:iCs/>
                          </w:rPr>
                          <w:t>C</w:t>
                        </w:r>
                      </w:p>
                    </w:txbxContent>
                  </v:textbox>
                </v:shape>
                <v:shape id="Text Box 14" o:spid="_x0000_s1040" type="#_x0000_t202" style="position:absolute;left:27832;top:12553;width:16357;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ED2968" w:rsidRDefault="00ED2968" w:rsidP="00ED2968">
                        <w:pPr>
                          <w:pStyle w:val="NormalWeb"/>
                          <w:spacing w:after="160" w:line="256" w:lineRule="auto"/>
                        </w:pPr>
                      </w:p>
                    </w:txbxContent>
                  </v:textbox>
                </v:shape>
                <v:shape id="Text Box 14" o:spid="_x0000_s1041" type="#_x0000_t202" style="position:absolute;left:8032;top:23082;width:25699;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ED2968" w:rsidRDefault="00ED2968" w:rsidP="00ED2968">
                        <w:pPr>
                          <w:pStyle w:val="NormalWeb"/>
                          <w:spacing w:after="160" w:line="254" w:lineRule="auto"/>
                        </w:pPr>
                        <w:r>
                          <w:t>Bending Moment Diagram</w:t>
                        </w:r>
                      </w:p>
                    </w:txbxContent>
                  </v:textbox>
                </v:shape>
                <v:shape id="Straight Arrow Connector 630" o:spid="_x0000_s1042" type="#_x0000_t32" style="position:absolute;left:14865;top:5448;width:0;height:4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20" o:spid="_x0000_s1043" type="#_x0000_t32" style="position:absolute;left:14865;top:18046;width:188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1" o:spid="_x0000_s1044" type="#_x0000_t32" style="position:absolute;left:33496;top:18053;width:5581;height:5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Text Box 14" o:spid="_x0000_s1045" type="#_x0000_t202" style="position:absolute;left:7747;top:190;width:8102;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ED2968" w:rsidRDefault="00ED2968" w:rsidP="00ED2968">
                        <w:pPr>
                          <w:pStyle w:val="NormalWeb"/>
                          <w:spacing w:after="160" w:line="254" w:lineRule="auto"/>
                        </w:pPr>
                        <w:r>
                          <w:t>50mm</w:t>
                        </w:r>
                      </w:p>
                    </w:txbxContent>
                  </v:textbox>
                </v:shape>
                <w10:anchorlock/>
              </v:group>
            </w:pict>
          </mc:Fallback>
        </mc:AlternateContent>
      </w:r>
    </w:p>
    <w:p w:rsidR="00ED2968" w:rsidRDefault="00ED2968" w:rsidP="00ED2968"/>
    <w:p w:rsidR="00ED2968" w:rsidRDefault="00ED2968" w:rsidP="00ED2968"/>
    <w:p w:rsidR="00ED2968" w:rsidRPr="001D7EEB" w:rsidRDefault="00ED2968" w:rsidP="00ED2968">
      <w:r w:rsidRPr="001D7EEB">
        <w:t>From eq (a) th</w:t>
      </w:r>
      <w:r w:rsidR="00A46E2F">
        <w:t>e tension due to belt is  = P</w:t>
      </w:r>
      <w:r w:rsidRPr="001D7EEB">
        <w:t xml:space="preserve">= </w:t>
      </w:r>
      <w:r>
        <w:t>RA</w:t>
      </w:r>
      <w:r w:rsidR="00A46E2F">
        <w:t xml:space="preserve"> + RB</w:t>
      </w:r>
    </w:p>
    <w:p w:rsidR="00ED2968" w:rsidRDefault="00ED2968" w:rsidP="00ED2968">
      <w:pPr>
        <w:rPr>
          <w:noProof/>
        </w:rPr>
      </w:pPr>
    </w:p>
    <w:p w:rsidR="00ED2968" w:rsidRPr="00FF6871" w:rsidRDefault="00A46E2F" w:rsidP="00ED2968">
      <w:pPr>
        <w:spacing w:line="360" w:lineRule="auto"/>
        <w:ind w:left="720"/>
        <w:jc w:val="both"/>
        <w:rPr>
          <w:color w:val="000000"/>
        </w:rPr>
      </w:pPr>
      <w:r>
        <w:rPr>
          <w:color w:val="000000"/>
        </w:rPr>
        <w:t>L1 = 5</w:t>
      </w:r>
      <w:r w:rsidR="00ED2968" w:rsidRPr="00FF6871">
        <w:rPr>
          <w:color w:val="000000"/>
        </w:rPr>
        <w:t>0 mm</w:t>
      </w:r>
    </w:p>
    <w:p w:rsidR="00ED2968" w:rsidRPr="00FF6871" w:rsidRDefault="00ED2968" w:rsidP="00ED2968">
      <w:pPr>
        <w:spacing w:line="360" w:lineRule="auto"/>
        <w:ind w:left="720"/>
        <w:jc w:val="both"/>
        <w:rPr>
          <w:color w:val="000000"/>
        </w:rPr>
      </w:pPr>
      <w:r w:rsidRPr="00FF6871">
        <w:rPr>
          <w:color w:val="000000"/>
        </w:rPr>
        <w:t>L2 = 300mm</w:t>
      </w:r>
    </w:p>
    <w:p w:rsidR="00ED2968" w:rsidRDefault="00ED2968" w:rsidP="00ED2968">
      <w:pPr>
        <w:spacing w:line="360" w:lineRule="auto"/>
      </w:pPr>
    </w:p>
    <w:p w:rsidR="00ED2968" w:rsidRPr="001D7EEB" w:rsidRDefault="00ED2968" w:rsidP="00ED2968">
      <w:pPr>
        <w:spacing w:line="360" w:lineRule="auto"/>
      </w:pPr>
      <w:r w:rsidRPr="001D7EEB">
        <w:t>From eq (a) th</w:t>
      </w:r>
      <w:r w:rsidR="00A46E2F">
        <w:t>e tension due to belt is  = P=100</w:t>
      </w:r>
      <w:r w:rsidRPr="001D7EEB">
        <w:t>N</w:t>
      </w:r>
    </w:p>
    <w:p w:rsidR="00ED2968" w:rsidRDefault="00ED2968" w:rsidP="00ED2968">
      <w:pPr>
        <w:spacing w:line="360" w:lineRule="auto"/>
        <w:rPr>
          <w:noProof/>
        </w:rPr>
      </w:pPr>
    </w:p>
    <w:p w:rsidR="00ED2968" w:rsidRPr="001D7EEB" w:rsidRDefault="00DB5969" w:rsidP="00ED2968">
      <w:pPr>
        <w:spacing w:line="360" w:lineRule="auto"/>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oMath>
      <w:r w:rsidR="00ED2968" w:rsidRPr="001D7EEB">
        <w:t xml:space="preserve"> </w:t>
      </w:r>
      <w:r w:rsidR="00A46E2F">
        <w:t xml:space="preserve">100 </w:t>
      </w:r>
      <w:r w:rsidR="00ED2968" w:rsidRPr="001D7EEB">
        <w:t>N</w:t>
      </w:r>
    </w:p>
    <w:p w:rsidR="00ED2968" w:rsidRPr="000121CA" w:rsidRDefault="00ED2968" w:rsidP="00ED2968">
      <w:pPr>
        <w:spacing w:line="360" w:lineRule="auto"/>
      </w:pPr>
      <w:r w:rsidRPr="000121CA">
        <w:t>Taking moment about moment A,</w:t>
      </w:r>
    </w:p>
    <w:p w:rsidR="00ED2968" w:rsidRPr="00ED2968" w:rsidRDefault="00E36833" w:rsidP="00ED2968">
      <w:pPr>
        <w:spacing w:line="360" w:lineRule="auto"/>
      </w:pPr>
      <m:oMathPara>
        <m:oMath>
          <m:r>
            <w:rPr>
              <w:rFonts w:ascii="Cambria Math" w:hAnsi="Cambria Math"/>
            </w:rPr>
            <m:t>100×50-</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×300=0</m:t>
          </m:r>
        </m:oMath>
      </m:oMathPara>
    </w:p>
    <w:p w:rsidR="00ED2968" w:rsidRPr="00ED2968" w:rsidRDefault="00DB5969" w:rsidP="00ED2968">
      <w:pPr>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=1.66N</m:t>
          </m:r>
        </m:oMath>
      </m:oMathPara>
    </w:p>
    <w:p w:rsidR="00ED2968" w:rsidRPr="00ED2968" w:rsidRDefault="00DB5969" w:rsidP="00ED2968">
      <w:pPr>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=98.33N</m:t>
          </m:r>
        </m:oMath>
      </m:oMathPara>
    </w:p>
    <w:p w:rsidR="00ED2968" w:rsidRPr="00FF32C5" w:rsidRDefault="00ED2968" w:rsidP="00ED2968">
      <w:pPr>
        <w:spacing w:line="360" w:lineRule="auto"/>
      </w:pPr>
      <w:r w:rsidRPr="00FF32C5">
        <w:t>Maximum bending moment,</w:t>
      </w:r>
    </w:p>
    <w:p w:rsidR="00ED2968" w:rsidRPr="00E36833" w:rsidRDefault="00DB5969" w:rsidP="00ED2968">
      <w:pPr>
        <w:spacing w:line="360" w:lineRule="auto"/>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a</m:t>
              </m:r>
            </m:sub>
          </m:sSub>
          <m:r>
            <m:rPr>
              <m:sty m:val="bi"/>
            </m:rPr>
            <w:rPr>
              <w:rFonts w:ascii="Cambria Math" w:hAnsi="Cambria Math"/>
            </w:rPr>
            <m:t>=</m:t>
          </m:r>
          <m:r>
            <w:rPr>
              <w:rFonts w:ascii="Cambria Math" w:hAnsi="Cambria Math"/>
            </w:rPr>
            <m:t>RA×150=98.5 X 150 N-mm=14775N-mm</m:t>
          </m:r>
        </m:oMath>
      </m:oMathPara>
    </w:p>
    <w:p w:rsidR="00E36833" w:rsidRPr="00E36833" w:rsidRDefault="00E36833" w:rsidP="00ED2968">
      <w:pPr>
        <w:spacing w:line="360" w:lineRule="auto"/>
        <w:rPr>
          <w:b/>
        </w:rPr>
      </w:pPr>
      <w:r>
        <w:rPr>
          <w:b/>
        </w:rPr>
        <w:t xml:space="preserve">  </w:t>
      </w:r>
    </w:p>
    <w:p w:rsidR="00ED2968" w:rsidRDefault="00ED2968" w:rsidP="00ED2968">
      <w:pPr>
        <w:spacing w:line="360" w:lineRule="auto"/>
        <w:ind w:left="360"/>
        <w:rPr>
          <w:color w:val="000000"/>
        </w:rPr>
      </w:pPr>
      <w:r>
        <w:rPr>
          <w:noProof/>
          <w:color w:val="000000"/>
          <w:lang w:val="en-IN" w:eastAsia="en-IN"/>
        </w:rPr>
        <w:lastRenderedPageBreak/>
        <w:drawing>
          <wp:anchor distT="0" distB="0" distL="114300" distR="114300" simplePos="0" relativeHeight="251682816" behindDoc="1" locked="0" layoutInCell="1" allowOverlap="1">
            <wp:simplePos x="0" y="0"/>
            <wp:positionH relativeFrom="column">
              <wp:posOffset>1866265</wp:posOffset>
            </wp:positionH>
            <wp:positionV relativeFrom="paragraph">
              <wp:posOffset>139065</wp:posOffset>
            </wp:positionV>
            <wp:extent cx="1035050" cy="645160"/>
            <wp:effectExtent l="0" t="0" r="0" b="2540"/>
            <wp:wrapTight wrapText="bothSides">
              <wp:wrapPolygon edited="0">
                <wp:start x="0" y="0"/>
                <wp:lineTo x="0" y="21047"/>
                <wp:lineTo x="21070" y="21047"/>
                <wp:lineTo x="2107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5050" cy="645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968" w:rsidRDefault="00ED2968" w:rsidP="00ED2968">
      <w:pPr>
        <w:spacing w:line="360" w:lineRule="auto"/>
        <w:ind w:left="360"/>
        <w:rPr>
          <w:color w:val="000000"/>
        </w:rPr>
      </w:pPr>
    </w:p>
    <w:p w:rsidR="00ED2968" w:rsidRDefault="00ED2968" w:rsidP="00ED2968">
      <w:pPr>
        <w:spacing w:line="360" w:lineRule="auto"/>
        <w:ind w:left="360"/>
        <w:rPr>
          <w:color w:val="000000"/>
        </w:rPr>
      </w:pPr>
    </w:p>
    <w:p w:rsidR="00ED2968" w:rsidRDefault="00ED2968" w:rsidP="00ED2968">
      <w:pPr>
        <w:spacing w:line="360" w:lineRule="auto"/>
        <w:ind w:left="360"/>
        <w:rPr>
          <w:color w:val="000000"/>
        </w:rPr>
      </w:pPr>
    </w:p>
    <w:p w:rsidR="00ED2968" w:rsidRDefault="00ED2968" w:rsidP="00ED2968">
      <w:pPr>
        <w:spacing w:line="360" w:lineRule="auto"/>
        <w:ind w:left="360"/>
        <w:rPr>
          <w:color w:val="000000"/>
        </w:rPr>
      </w:pPr>
    </w:p>
    <w:p w:rsidR="00ED2968" w:rsidRDefault="00ED2968" w:rsidP="00ED2968">
      <w:pPr>
        <w:spacing w:line="360" w:lineRule="auto"/>
        <w:ind w:left="360"/>
        <w:rPr>
          <w:color w:val="000000"/>
        </w:rPr>
      </w:pPr>
      <w:r>
        <w:rPr>
          <w:color w:val="000000"/>
        </w:rPr>
        <w:t>As per considering the application the spray procedure is non contacting type so considering factor of safety = 3</w:t>
      </w:r>
    </w:p>
    <w:p w:rsidR="00ED2968" w:rsidRDefault="00ED2968" w:rsidP="00ED2968">
      <w:pPr>
        <w:spacing w:line="360" w:lineRule="auto"/>
        <w:ind w:left="360"/>
        <w:rPr>
          <w:color w:val="000000"/>
        </w:rPr>
      </w:pPr>
      <w:r>
        <w:rPr>
          <w:color w:val="000000"/>
        </w:rPr>
        <w:t>Ϭ = 210 N/ mm2 considering factor of safety = 3</w:t>
      </w:r>
    </w:p>
    <w:p w:rsidR="00ED2968" w:rsidRDefault="00ED2968" w:rsidP="00ED2968">
      <w:pPr>
        <w:tabs>
          <w:tab w:val="left" w:pos="1020"/>
        </w:tabs>
        <w:spacing w:line="360" w:lineRule="auto"/>
      </w:pPr>
      <w:r w:rsidRPr="00A74057">
        <w:t xml:space="preserve">By using above equation drive shaft dia d = </w:t>
      </w:r>
      <w:r w:rsidR="00E36833">
        <w:t>8</w:t>
      </w:r>
      <w:r>
        <w:t xml:space="preserve">.06 </w:t>
      </w:r>
      <w:r w:rsidRPr="00A74057">
        <w:t>mm</w:t>
      </w:r>
      <w:r>
        <w:t xml:space="preserve"> ………………..B</w:t>
      </w:r>
    </w:p>
    <w:p w:rsidR="00ED2968" w:rsidRDefault="00ED2968" w:rsidP="00ED2968">
      <w:pPr>
        <w:spacing w:line="360" w:lineRule="auto"/>
        <w:ind w:left="360"/>
        <w:rPr>
          <w:color w:val="000000"/>
        </w:rPr>
      </w:pPr>
      <w:r>
        <w:rPr>
          <w:color w:val="000000"/>
        </w:rPr>
        <w:t xml:space="preserve">From equation A and B we have selected the diameter of shaft = </w:t>
      </w:r>
      <w:r w:rsidR="00E36833">
        <w:rPr>
          <w:color w:val="000000"/>
        </w:rPr>
        <w:t>20mm at middle. Hence</w:t>
      </w:r>
      <w:r>
        <w:rPr>
          <w:color w:val="000000"/>
        </w:rPr>
        <w:t xml:space="preserve"> diameter of </w:t>
      </w:r>
      <w:r w:rsidR="00E36833">
        <w:rPr>
          <w:color w:val="000000"/>
        </w:rPr>
        <w:t>Shaft</w:t>
      </w:r>
      <w:r>
        <w:rPr>
          <w:color w:val="000000"/>
        </w:rPr>
        <w:t xml:space="preserve"> is selected </w:t>
      </w:r>
      <w:r w:rsidR="00E36833">
        <w:rPr>
          <w:color w:val="000000"/>
        </w:rPr>
        <w:t>2</w:t>
      </w:r>
      <w:r>
        <w:rPr>
          <w:color w:val="000000"/>
        </w:rPr>
        <w:t>0mm</w:t>
      </w:r>
    </w:p>
    <w:p w:rsidR="00ED2968" w:rsidRDefault="00ED2968" w:rsidP="00ED2968">
      <w:pPr>
        <w:spacing w:line="360" w:lineRule="auto"/>
        <w:ind w:firstLine="80"/>
        <w:rPr>
          <w:b/>
        </w:rPr>
      </w:pPr>
    </w:p>
    <w:p w:rsidR="00ED2968" w:rsidRPr="00943443" w:rsidRDefault="00ED2968" w:rsidP="00ED2968">
      <w:pPr>
        <w:spacing w:line="360" w:lineRule="auto"/>
        <w:ind w:firstLine="80"/>
        <w:rPr>
          <w:b/>
        </w:rPr>
      </w:pPr>
      <w:r w:rsidRPr="00943443">
        <w:rPr>
          <w:b/>
        </w:rPr>
        <w:t>According to maximum shear stress theory</w:t>
      </w:r>
    </w:p>
    <w:p w:rsidR="00ED2968" w:rsidRPr="00A74057" w:rsidRDefault="00ED2968" w:rsidP="00ED2968">
      <w:pPr>
        <w:spacing w:line="360" w:lineRule="auto"/>
        <w:ind w:firstLine="80"/>
      </w:pPr>
    </w:p>
    <w:p w:rsidR="00ED2968" w:rsidRPr="00A74057" w:rsidRDefault="00ED2968" w:rsidP="00ED2968">
      <w:pPr>
        <w:spacing w:line="360" w:lineRule="auto"/>
        <w:ind w:firstLine="80"/>
      </w:pPr>
      <w:r>
        <w:rPr>
          <w:noProof/>
          <w:lang w:val="en-IN" w:eastAsia="en-IN"/>
        </w:rPr>
        <w:drawing>
          <wp:inline distT="0" distB="0" distL="0" distR="0">
            <wp:extent cx="329565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0" cy="1724025"/>
                    </a:xfrm>
                    <a:prstGeom prst="rect">
                      <a:avLst/>
                    </a:prstGeom>
                    <a:noFill/>
                    <a:ln>
                      <a:noFill/>
                    </a:ln>
                  </pic:spPr>
                </pic:pic>
              </a:graphicData>
            </a:graphic>
          </wp:inline>
        </w:drawing>
      </w:r>
    </w:p>
    <w:p w:rsidR="00ED2968" w:rsidRDefault="00ED2968" w:rsidP="00ED2968">
      <w:pPr>
        <w:tabs>
          <w:tab w:val="left" w:pos="1020"/>
        </w:tabs>
        <w:spacing w:line="360" w:lineRule="auto"/>
      </w:pPr>
      <w:r>
        <w:t>Te = 1</w:t>
      </w:r>
      <w:r w:rsidR="00E36833">
        <w:t>4985</w:t>
      </w:r>
      <w:r>
        <w:t xml:space="preserve"> N-mm</w:t>
      </w:r>
    </w:p>
    <w:p w:rsidR="00ED2968" w:rsidRDefault="00ED2968" w:rsidP="00ED2968">
      <w:pPr>
        <w:tabs>
          <w:tab w:val="left" w:pos="1020"/>
        </w:tabs>
        <w:spacing w:line="360" w:lineRule="auto"/>
      </w:pPr>
      <w:r>
        <w:t xml:space="preserve">Me = </w:t>
      </w:r>
      <w:r w:rsidR="00E36833">
        <w:t>14880</w:t>
      </w:r>
      <w:r>
        <w:t>N-mm</w:t>
      </w:r>
    </w:p>
    <w:p w:rsidR="00ED2968" w:rsidRDefault="00ED2968" w:rsidP="00ED2968">
      <w:pPr>
        <w:tabs>
          <w:tab w:val="left" w:pos="1020"/>
        </w:tabs>
        <w:spacing w:line="360" w:lineRule="auto"/>
      </w:pPr>
      <w:r>
        <w:rPr>
          <w:noProof/>
          <w:lang w:val="en-IN" w:eastAsia="en-IN"/>
        </w:rPr>
        <w:drawing>
          <wp:anchor distT="0" distB="0" distL="114300" distR="114300" simplePos="0" relativeHeight="251679744" behindDoc="1" locked="0" layoutInCell="1" allowOverlap="1">
            <wp:simplePos x="0" y="0"/>
            <wp:positionH relativeFrom="column">
              <wp:posOffset>2035810</wp:posOffset>
            </wp:positionH>
            <wp:positionV relativeFrom="paragraph">
              <wp:posOffset>114300</wp:posOffset>
            </wp:positionV>
            <wp:extent cx="1038225" cy="647700"/>
            <wp:effectExtent l="0" t="0" r="9525" b="0"/>
            <wp:wrapTight wrapText="bothSides">
              <wp:wrapPolygon edited="0">
                <wp:start x="0" y="0"/>
                <wp:lineTo x="0" y="20965"/>
                <wp:lineTo x="21402" y="20965"/>
                <wp:lineTo x="214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8720" behindDoc="1" locked="0" layoutInCell="1" allowOverlap="1">
            <wp:simplePos x="0" y="0"/>
            <wp:positionH relativeFrom="column">
              <wp:posOffset>484505</wp:posOffset>
            </wp:positionH>
            <wp:positionV relativeFrom="paragraph">
              <wp:posOffset>133350</wp:posOffset>
            </wp:positionV>
            <wp:extent cx="971550" cy="628650"/>
            <wp:effectExtent l="0" t="0" r="0" b="0"/>
            <wp:wrapTight wrapText="bothSides">
              <wp:wrapPolygon edited="0">
                <wp:start x="0" y="0"/>
                <wp:lineTo x="0" y="20945"/>
                <wp:lineTo x="21176" y="2094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15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968" w:rsidRDefault="00ED2968" w:rsidP="00ED2968">
      <w:pPr>
        <w:tabs>
          <w:tab w:val="left" w:pos="1020"/>
        </w:tabs>
        <w:spacing w:line="360" w:lineRule="auto"/>
      </w:pPr>
    </w:p>
    <w:p w:rsidR="00ED2968" w:rsidRDefault="00ED2968" w:rsidP="00ED2968">
      <w:pPr>
        <w:tabs>
          <w:tab w:val="left" w:pos="1020"/>
        </w:tabs>
        <w:spacing w:line="360" w:lineRule="auto"/>
      </w:pPr>
    </w:p>
    <w:p w:rsidR="00ED2968" w:rsidRDefault="00ED2968" w:rsidP="00ED2968">
      <w:pPr>
        <w:tabs>
          <w:tab w:val="left" w:pos="1020"/>
        </w:tabs>
        <w:spacing w:line="360" w:lineRule="auto"/>
      </w:pPr>
    </w:p>
    <w:p w:rsidR="00ED2968" w:rsidRDefault="00ED2968" w:rsidP="00ED2968">
      <w:pPr>
        <w:tabs>
          <w:tab w:val="left" w:pos="1020"/>
        </w:tabs>
        <w:spacing w:line="360" w:lineRule="auto"/>
      </w:pPr>
      <w:r>
        <w:rPr>
          <w:rtl/>
        </w:rPr>
        <w:t>ځ</w:t>
      </w:r>
      <w:r>
        <w:t xml:space="preserve"> = </w:t>
      </w:r>
      <w:r w:rsidR="00E36833">
        <w:t>9.54</w:t>
      </w:r>
      <w:r>
        <w:t xml:space="preserve"> &lt; 7</w:t>
      </w:r>
      <w:r w:rsidR="00E36833">
        <w:t>4</w:t>
      </w:r>
      <w:r>
        <w:t xml:space="preserve"> N/mm2  and </w:t>
      </w:r>
    </w:p>
    <w:p w:rsidR="00ED2968" w:rsidRDefault="00ED2968" w:rsidP="00ED2968">
      <w:pPr>
        <w:tabs>
          <w:tab w:val="left" w:pos="1020"/>
        </w:tabs>
        <w:spacing w:line="360" w:lineRule="auto"/>
      </w:pPr>
      <w:r>
        <w:t>Ϭ = 1</w:t>
      </w:r>
      <w:r w:rsidR="00E36833">
        <w:t>8.95</w:t>
      </w:r>
      <w:r>
        <w:t xml:space="preserve"> &lt; 210 N/mm2  </w:t>
      </w:r>
    </w:p>
    <w:p w:rsidR="00ED2968" w:rsidRDefault="00ED2968" w:rsidP="00ED2968">
      <w:pPr>
        <w:tabs>
          <w:tab w:val="left" w:pos="1020"/>
        </w:tabs>
        <w:spacing w:line="360" w:lineRule="auto"/>
      </w:pPr>
      <w:r>
        <w:lastRenderedPageBreak/>
        <w:t>By using above equation we have checked the allowable shear stress and allowable bending stress and it is seen that the both values are within limit hence design is safe.</w:t>
      </w:r>
    </w:p>
    <w:p w:rsidR="00ED2968" w:rsidRDefault="00ED2968" w:rsidP="00ED2968">
      <w:pPr>
        <w:tabs>
          <w:tab w:val="left" w:pos="1020"/>
        </w:tabs>
        <w:spacing w:line="360" w:lineRule="auto"/>
      </w:pPr>
    </w:p>
    <w:p w:rsidR="00ED2968" w:rsidRPr="008E41CE" w:rsidRDefault="00ED2968" w:rsidP="00ED2968">
      <w:pPr>
        <w:numPr>
          <w:ilvl w:val="1"/>
          <w:numId w:val="23"/>
        </w:numPr>
        <w:tabs>
          <w:tab w:val="left" w:pos="1020"/>
        </w:tabs>
        <w:rPr>
          <w:b/>
          <w:bCs/>
          <w:iCs/>
          <w:sz w:val="22"/>
          <w:szCs w:val="22"/>
          <w:u w:val="single"/>
        </w:rPr>
      </w:pPr>
      <w:r w:rsidRPr="003B35FB">
        <w:rPr>
          <w:b/>
        </w:rPr>
        <w:t>Selection of bearing :-</w:t>
      </w:r>
    </w:p>
    <w:p w:rsidR="00ED2968" w:rsidRPr="00361193" w:rsidRDefault="00ED2968" w:rsidP="00ED2968">
      <w:pPr>
        <w:pStyle w:val="Heading2"/>
        <w:keepNext w:val="0"/>
        <w:numPr>
          <w:ilvl w:val="1"/>
          <w:numId w:val="0"/>
        </w:numPr>
        <w:shd w:val="clear" w:color="auto" w:fill="FFFFFF"/>
        <w:ind w:left="576" w:hanging="576"/>
        <w:textAlignment w:val="baseline"/>
        <w:rPr>
          <w:rFonts w:cs="Times New Roman"/>
          <w:i/>
          <w:szCs w:val="24"/>
        </w:rPr>
      </w:pPr>
      <w:bookmarkStart w:id="27" w:name="_Toc527320391"/>
      <w:r w:rsidRPr="00361193">
        <w:rPr>
          <w:rFonts w:cs="Times New Roman"/>
          <w:i/>
          <w:szCs w:val="24"/>
        </w:rPr>
        <w:t>Bearing selection</w:t>
      </w:r>
      <w:bookmarkEnd w:id="27"/>
    </w:p>
    <w:p w:rsidR="00ED2968" w:rsidRPr="00361193" w:rsidRDefault="00E36833" w:rsidP="00ED2968">
      <w:pPr>
        <w:spacing w:line="360" w:lineRule="auto"/>
        <w:jc w:val="both"/>
      </w:pPr>
      <w:r>
        <w:t>A</w:t>
      </w:r>
      <w:r w:rsidR="00ED2968" w:rsidRPr="00361193">
        <w:t>xial load is negligible. Hence deep groove ball bearings are suitable for this type of gear box.</w:t>
      </w:r>
    </w:p>
    <w:p w:rsidR="00ED2968" w:rsidRPr="00361193" w:rsidRDefault="00ED2968" w:rsidP="00ED2968">
      <w:pPr>
        <w:pStyle w:val="Heading3"/>
        <w:numPr>
          <w:ilvl w:val="2"/>
          <w:numId w:val="0"/>
        </w:numPr>
        <w:shd w:val="clear" w:color="auto" w:fill="FFFFFF"/>
        <w:ind w:left="810" w:hanging="720"/>
        <w:jc w:val="both"/>
        <w:textAlignment w:val="baseline"/>
        <w:rPr>
          <w:rFonts w:cs="Times New Roman"/>
          <w:szCs w:val="24"/>
        </w:rPr>
      </w:pPr>
      <w:bookmarkStart w:id="28" w:name="_Toc527320392"/>
      <w:r w:rsidRPr="00361193">
        <w:rPr>
          <w:rFonts w:cs="Times New Roman"/>
          <w:szCs w:val="24"/>
        </w:rPr>
        <w:t>Bearings for Mounted shaft</w:t>
      </w:r>
      <w:bookmarkEnd w:id="28"/>
    </w:p>
    <w:p w:rsidR="00ED2968" w:rsidRPr="00361193" w:rsidRDefault="00ED2968" w:rsidP="00ED2968">
      <w:pPr>
        <w:spacing w:line="360" w:lineRule="auto"/>
        <w:ind w:firstLine="540"/>
        <w:jc w:val="both"/>
      </w:pPr>
      <w:r w:rsidRPr="00361193">
        <w:t>Designed</w:t>
      </w:r>
      <w:r w:rsidR="00E36833">
        <w:t xml:space="preserve"> th</w:t>
      </w:r>
      <w:r w:rsidRPr="00361193">
        <w:t>e proposed machine is supposed to be used for eight hours per day. Therefore, the life of the bearing is taken as 15000 hours. Therefore,</w:t>
      </w:r>
    </w:p>
    <w:p w:rsidR="00ED2968" w:rsidRPr="00ED2968" w:rsidRDefault="00DB5969" w:rsidP="00ED2968">
      <w:pPr>
        <w:spacing w:line="360" w:lineRule="auto"/>
        <w:ind w:firstLine="540"/>
        <w:jc w:val="both"/>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 xml:space="preserve">=15000 </m:t>
          </m:r>
          <m:r>
            <w:rPr>
              <w:rFonts w:ascii="Cambria Math" w:hAnsi="Cambria Math"/>
            </w:rPr>
            <m:t>hours</m:t>
          </m:r>
        </m:oMath>
      </m:oMathPara>
    </w:p>
    <w:p w:rsidR="00ED2968" w:rsidRPr="00361193" w:rsidRDefault="00ED2968" w:rsidP="00ED2968">
      <w:pPr>
        <w:spacing w:line="360" w:lineRule="auto"/>
        <w:jc w:val="both"/>
        <w:rPr>
          <w:b/>
        </w:rPr>
      </w:pPr>
      <w:r w:rsidRPr="00361193">
        <w:rPr>
          <w:b/>
        </w:rPr>
        <w:t>Equivalent dynamic load (P)</w:t>
      </w:r>
    </w:p>
    <w:p w:rsidR="00ED2968" w:rsidRPr="00361193" w:rsidRDefault="00ED2968" w:rsidP="00ED2968">
      <w:pPr>
        <w:spacing w:line="360" w:lineRule="auto"/>
        <w:jc w:val="both"/>
      </w:pPr>
      <w:r w:rsidRPr="00361193">
        <w:t>The bearing is subjected to pure radial load F</w:t>
      </w:r>
      <w:r w:rsidRPr="00361193">
        <w:rPr>
          <w:vertAlign w:val="subscript"/>
        </w:rPr>
        <w:t>r</w:t>
      </w:r>
      <w:r w:rsidRPr="00361193">
        <w:t xml:space="preserve"> (Reaction at A). therefore,</w:t>
      </w:r>
    </w:p>
    <w:p w:rsidR="00ED2968" w:rsidRPr="00ED2968" w:rsidRDefault="00ED2968" w:rsidP="00ED2968">
      <w:pPr>
        <w:spacing w:line="360" w:lineRule="auto"/>
        <w:jc w:val="both"/>
      </w:pPr>
      <m:oMathPara>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=100N</m:t>
          </m:r>
        </m:oMath>
      </m:oMathPara>
    </w:p>
    <w:p w:rsidR="00ED2968" w:rsidRPr="00361193" w:rsidRDefault="00ED2968" w:rsidP="00ED2968">
      <w:pPr>
        <w:spacing w:line="360" w:lineRule="auto"/>
        <w:jc w:val="both"/>
      </w:pPr>
      <w:r w:rsidRPr="00361193">
        <w:t>The life of the bearing in million revolutions is calculated as below:</w:t>
      </w:r>
    </w:p>
    <w:p w:rsidR="00ED2968" w:rsidRPr="00ED2968" w:rsidRDefault="00DB5969" w:rsidP="00ED2968">
      <w:pPr>
        <w:spacing w:line="360" w:lineRule="auto"/>
        <w:jc w:val="both"/>
      </w:pPr>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60n</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60×60×15000</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=54million rev.</m:t>
          </m:r>
        </m:oMath>
      </m:oMathPara>
    </w:p>
    <w:p w:rsidR="00ED2968" w:rsidRPr="00361193" w:rsidRDefault="00ED2968" w:rsidP="00ED2968">
      <w:pPr>
        <w:spacing w:line="360" w:lineRule="auto"/>
        <w:jc w:val="both"/>
      </w:pPr>
      <w:r w:rsidRPr="00361193">
        <w:t>Therefore, dynamic load capacity,</w:t>
      </w:r>
    </w:p>
    <w:p w:rsidR="00ED2968" w:rsidRPr="00361193" w:rsidRDefault="00ED2968" w:rsidP="00ED2968">
      <w:pPr>
        <w:spacing w:line="360" w:lineRule="auto"/>
        <w:jc w:val="both"/>
      </w:pPr>
      <w:r w:rsidRPr="00361193">
        <w:t>p  - 3 for ball bearing</w:t>
      </w:r>
    </w:p>
    <w:p w:rsidR="00ED2968" w:rsidRPr="00ED2968" w:rsidRDefault="00ED2968" w:rsidP="00ED2968">
      <w:pPr>
        <w:spacing w:line="360" w:lineRule="auto"/>
        <w:jc w:val="both"/>
      </w:pPr>
      <m:oMathPara>
        <m:oMath>
          <m:r>
            <w:rPr>
              <w:rFonts w:ascii="Cambria Math" w:hAnsi="Cambria Math"/>
            </w:rPr>
            <m:t>C=P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10</m:t>
                      </m:r>
                    </m:sub>
                  </m:sSub>
                </m:e>
              </m:d>
            </m:e>
            <m:sup>
              <m:f>
                <m:fPr>
                  <m:type m:val="lin"/>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=100×</m:t>
          </m:r>
          <m:sSup>
            <m:sSupPr>
              <m:ctrlPr>
                <w:rPr>
                  <w:rFonts w:ascii="Cambria Math" w:hAnsi="Cambria Math"/>
                  <w:i/>
                </w:rPr>
              </m:ctrlPr>
            </m:sSupPr>
            <m:e>
              <m:r>
                <w:rPr>
                  <w:rFonts w:ascii="Cambria Math" w:hAnsi="Cambria Math"/>
                </w:rPr>
                <m:t>(54)</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=377.97N</m:t>
          </m:r>
        </m:oMath>
      </m:oMathPara>
    </w:p>
    <w:p w:rsidR="00ED2968" w:rsidRDefault="00ED2968" w:rsidP="00ED2968">
      <w:pPr>
        <w:tabs>
          <w:tab w:val="left" w:pos="1020"/>
        </w:tabs>
        <w:rPr>
          <w:b/>
          <w:bCs/>
          <w:iCs/>
          <w:sz w:val="22"/>
          <w:szCs w:val="22"/>
          <w:u w:val="single"/>
        </w:rPr>
      </w:pPr>
    </w:p>
    <w:tbl>
      <w:tblPr>
        <w:tblpPr w:leftFromText="180" w:rightFromText="180" w:vertAnchor="text" w:horzAnchor="margin" w:tblpXSpec="center" w:tblpY="304"/>
        <w:tblW w:w="27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73"/>
        <w:gridCol w:w="1704"/>
      </w:tblGrid>
      <w:tr w:rsidR="00ED2968" w:rsidRPr="007A642A" w:rsidTr="00ED2968">
        <w:tc>
          <w:tcPr>
            <w:tcW w:w="1364" w:type="pct"/>
          </w:tcPr>
          <w:p w:rsidR="00ED2968" w:rsidRPr="007A642A" w:rsidRDefault="00ED2968" w:rsidP="00ED2968">
            <w:pPr>
              <w:spacing w:line="360" w:lineRule="auto"/>
              <w:jc w:val="center"/>
              <w:rPr>
                <w:b/>
              </w:rPr>
            </w:pPr>
            <w:r w:rsidRPr="007A642A">
              <w:rPr>
                <w:b/>
              </w:rPr>
              <w:t>Sr. No.</w:t>
            </w:r>
          </w:p>
        </w:tc>
        <w:tc>
          <w:tcPr>
            <w:tcW w:w="1854" w:type="pct"/>
          </w:tcPr>
          <w:p w:rsidR="00ED2968" w:rsidRPr="007A642A" w:rsidRDefault="00ED2968" w:rsidP="00ED2968">
            <w:pPr>
              <w:spacing w:line="360" w:lineRule="auto"/>
              <w:jc w:val="center"/>
              <w:rPr>
                <w:b/>
              </w:rPr>
            </w:pPr>
            <w:r w:rsidRPr="007A642A">
              <w:rPr>
                <w:b/>
              </w:rPr>
              <w:t>Location</w:t>
            </w:r>
          </w:p>
        </w:tc>
        <w:tc>
          <w:tcPr>
            <w:tcW w:w="1783" w:type="pct"/>
          </w:tcPr>
          <w:p w:rsidR="00ED2968" w:rsidRPr="007A642A" w:rsidRDefault="00ED2968" w:rsidP="00ED2968">
            <w:pPr>
              <w:spacing w:line="360" w:lineRule="auto"/>
              <w:jc w:val="center"/>
              <w:rPr>
                <w:b/>
              </w:rPr>
            </w:pPr>
            <w:r w:rsidRPr="007A642A">
              <w:rPr>
                <w:b/>
              </w:rPr>
              <w:t>Designation</w:t>
            </w:r>
          </w:p>
        </w:tc>
      </w:tr>
      <w:tr w:rsidR="00ED2968" w:rsidRPr="007A642A" w:rsidTr="00ED2968">
        <w:tc>
          <w:tcPr>
            <w:tcW w:w="1364" w:type="pct"/>
          </w:tcPr>
          <w:p w:rsidR="00ED2968" w:rsidRPr="007A642A" w:rsidRDefault="00ED2968" w:rsidP="00ED2968">
            <w:pPr>
              <w:spacing w:line="360" w:lineRule="auto"/>
              <w:jc w:val="center"/>
            </w:pPr>
            <w:r w:rsidRPr="007A642A">
              <w:t>1</w:t>
            </w:r>
          </w:p>
        </w:tc>
        <w:tc>
          <w:tcPr>
            <w:tcW w:w="1854" w:type="pct"/>
          </w:tcPr>
          <w:p w:rsidR="00ED2968" w:rsidRPr="007A642A" w:rsidRDefault="00ED2968" w:rsidP="00ED2968">
            <w:pPr>
              <w:spacing w:line="360" w:lineRule="auto"/>
              <w:jc w:val="center"/>
              <w:rPr>
                <w:rFonts w:eastAsia="Calibri"/>
              </w:rPr>
            </w:pPr>
            <w:r>
              <w:rPr>
                <w:rFonts w:eastAsia="Calibri"/>
              </w:rPr>
              <w:t>drive</w:t>
            </w:r>
            <w:r w:rsidRPr="007A642A">
              <w:rPr>
                <w:rFonts w:eastAsia="Calibri"/>
              </w:rPr>
              <w:t xml:space="preserve"> shaft</w:t>
            </w:r>
          </w:p>
        </w:tc>
        <w:tc>
          <w:tcPr>
            <w:tcW w:w="1783" w:type="pct"/>
          </w:tcPr>
          <w:p w:rsidR="00ED2968" w:rsidRPr="007A642A" w:rsidRDefault="00ED2968" w:rsidP="00E36833">
            <w:pPr>
              <w:spacing w:line="360" w:lineRule="auto"/>
              <w:jc w:val="center"/>
            </w:pPr>
            <w:r>
              <w:t>6</w:t>
            </w:r>
            <w:r w:rsidR="00E36833">
              <w:t>18</w:t>
            </w:r>
            <w:r>
              <w:t>0</w:t>
            </w:r>
            <w:r w:rsidR="00E36833">
              <w:t>4</w:t>
            </w:r>
          </w:p>
        </w:tc>
      </w:tr>
    </w:tbl>
    <w:p w:rsidR="00ED2968" w:rsidRDefault="00ED2968" w:rsidP="00ED2968">
      <w:pPr>
        <w:spacing w:line="360" w:lineRule="auto"/>
      </w:pPr>
    </w:p>
    <w:p w:rsidR="00ED2968" w:rsidRDefault="00ED2968" w:rsidP="00ED2968">
      <w:pPr>
        <w:spacing w:line="360" w:lineRule="auto"/>
      </w:pPr>
    </w:p>
    <w:p w:rsidR="00ED2968" w:rsidRDefault="00ED2968" w:rsidP="00ED2968">
      <w:pPr>
        <w:spacing w:line="360" w:lineRule="auto"/>
      </w:pPr>
    </w:p>
    <w:p w:rsidR="00ED2968" w:rsidRDefault="00ED2968" w:rsidP="00ED2968">
      <w:pPr>
        <w:spacing w:line="360" w:lineRule="auto"/>
      </w:pPr>
    </w:p>
    <w:p w:rsidR="00ED2968" w:rsidRPr="007A642A" w:rsidRDefault="00ED2968" w:rsidP="00ED2968">
      <w:pPr>
        <w:spacing w:line="360" w:lineRule="auto"/>
        <w:rPr>
          <w:b/>
        </w:rPr>
      </w:pPr>
      <w:r>
        <w:rPr>
          <w:b/>
        </w:rPr>
        <w:t>Referred from page no 326</w:t>
      </w:r>
      <w:r w:rsidRPr="007A642A">
        <w:rPr>
          <w:b/>
        </w:rPr>
        <w:t xml:space="preserve">  SKF catalogue </w:t>
      </w:r>
      <w:r w:rsidRPr="007A642A">
        <w:rPr>
          <w:b/>
          <w:bCs/>
        </w:rPr>
        <w:t>Single row deep groove ball bearings</w:t>
      </w:r>
    </w:p>
    <w:p w:rsidR="00ED2968" w:rsidRDefault="00ED2968" w:rsidP="00ED2968">
      <w:pPr>
        <w:pStyle w:val="Heading2"/>
        <w:ind w:left="576"/>
      </w:pP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p>
    <w:p w:rsidR="00ED2968" w:rsidRDefault="00E36833" w:rsidP="00ED2968">
      <w:pPr>
        <w:pStyle w:val="ListParagraph"/>
        <w:ind w:left="0"/>
        <w:rPr>
          <w:rFonts w:ascii="Times New Roman" w:hAnsi="Times New Roman"/>
          <w:color w:val="000000"/>
          <w:sz w:val="24"/>
          <w:szCs w:val="24"/>
        </w:rPr>
      </w:pPr>
      <w:r w:rsidRPr="00E36833">
        <w:rPr>
          <w:rFonts w:ascii="Times New Roman" w:hAnsi="Times New Roman"/>
          <w:noProof/>
          <w:color w:val="000000"/>
          <w:sz w:val="24"/>
          <w:szCs w:val="24"/>
          <w:lang w:val="en-IN" w:eastAsia="en-IN"/>
        </w:rPr>
        <w:lastRenderedPageBreak/>
        <w:drawing>
          <wp:anchor distT="0" distB="0" distL="114300" distR="114300" simplePos="0" relativeHeight="251665920" behindDoc="0" locked="0" layoutInCell="1" allowOverlap="1" wp14:anchorId="11C52CFC" wp14:editId="545B7917">
            <wp:simplePos x="0" y="0"/>
            <wp:positionH relativeFrom="column">
              <wp:posOffset>0</wp:posOffset>
            </wp:positionH>
            <wp:positionV relativeFrom="paragraph">
              <wp:posOffset>200025</wp:posOffset>
            </wp:positionV>
            <wp:extent cx="5676900" cy="68421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684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968" w:rsidRDefault="00ED2968" w:rsidP="00ED2968">
      <w:pPr>
        <w:pStyle w:val="ListParagraph"/>
        <w:ind w:left="0"/>
        <w:rPr>
          <w:rFonts w:ascii="Times New Roman" w:hAnsi="Times New Roman"/>
          <w:color w:val="000000"/>
          <w:sz w:val="24"/>
          <w:szCs w:val="24"/>
        </w:rPr>
      </w:pPr>
    </w:p>
    <w:p w:rsidR="00ED2968" w:rsidRDefault="00ED2968" w:rsidP="00ED2968">
      <w:pPr>
        <w:pStyle w:val="ListParagraph"/>
        <w:ind w:left="0"/>
        <w:rPr>
          <w:rFonts w:ascii="Times New Roman" w:hAnsi="Times New Roman"/>
          <w:color w:val="000000"/>
          <w:sz w:val="24"/>
          <w:szCs w:val="24"/>
        </w:rPr>
      </w:pPr>
    </w:p>
    <w:p w:rsidR="0098706B" w:rsidRDefault="0098706B" w:rsidP="00AB6F1F">
      <w:pPr>
        <w:rPr>
          <w:lang w:bidi="mr-IN"/>
        </w:rPr>
      </w:pPr>
    </w:p>
    <w:p w:rsidR="00386D73" w:rsidRPr="003927F1" w:rsidRDefault="00386D73" w:rsidP="00386D73">
      <w:pPr>
        <w:pStyle w:val="Heading2"/>
        <w:tabs>
          <w:tab w:val="left" w:pos="567"/>
        </w:tabs>
      </w:pPr>
      <w:bookmarkStart w:id="29" w:name="_Toc511055123"/>
      <w:r w:rsidRPr="003927F1">
        <w:t>6.1 Coil no. 1</w:t>
      </w:r>
      <w:bookmarkEnd w:id="29"/>
    </w:p>
    <w:p w:rsidR="00386D73" w:rsidRDefault="00386D73" w:rsidP="00386D73">
      <w:pPr>
        <w:tabs>
          <w:tab w:val="left" w:pos="567"/>
        </w:tabs>
        <w:spacing w:line="360" w:lineRule="auto"/>
      </w:pPr>
      <w:r w:rsidRPr="00AB6560">
        <w:rPr>
          <w:b/>
        </w:rPr>
        <w:t>Assumptions</w:t>
      </w:r>
      <w:r>
        <w:t xml:space="preserve">- </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length of coil wire is 30 m, from standard wire gauge conversions our length of wire falls between 28 gauge to 32 gauge, we selected 29 gauge with 0.2859 mm wire diameter.</w:t>
      </w:r>
      <w:r>
        <w:rPr>
          <w:rFonts w:ascii="Times New Roman" w:hAnsi="Times New Roman" w:cs="Times New Roman"/>
          <w:sz w:val="24"/>
        </w:rPr>
        <w:t xml:space="preserve"> This data is taken from Pyromation inc chart.</w:t>
      </w:r>
      <w:r w:rsidRPr="00077453">
        <w:rPr>
          <w:rFonts w:ascii="Times New Roman" w:hAnsi="Times New Roman" w:cs="Times New Roman"/>
          <w:sz w:val="24"/>
        </w:rPr>
        <w:t xml:space="preserve"> </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From magnet diameter</w:t>
      </w:r>
      <w:r>
        <w:rPr>
          <w:rFonts w:ascii="Times New Roman" w:hAnsi="Times New Roman" w:cs="Times New Roman"/>
          <w:sz w:val="24"/>
        </w:rPr>
        <w:t>s 10 and 12 mm</w:t>
      </w:r>
      <w:r w:rsidRPr="00077453">
        <w:rPr>
          <w:rFonts w:ascii="Times New Roman" w:hAnsi="Times New Roman" w:cs="Times New Roman"/>
          <w:sz w:val="24"/>
        </w:rPr>
        <w:t xml:space="preserve">, we decided inner diameter of coil as 21 mm and outer diameter of coil as 38 mm. From consideration of total magnet height, we selected length of as 40 mm. </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copper fill factor is taken as 0.6 from electromagnetic energy harvesting journal.</w:t>
      </w:r>
    </w:p>
    <w:p w:rsidR="00386D73" w:rsidRPr="00202072" w:rsidRDefault="00386D73" w:rsidP="00386D73">
      <w:pPr>
        <w:tabs>
          <w:tab w:val="left" w:pos="567"/>
        </w:tabs>
        <w:spacing w:line="360" w:lineRule="auto"/>
        <w:rPr>
          <w:b/>
        </w:rPr>
      </w:pPr>
      <w:r w:rsidRPr="00202072">
        <w:rPr>
          <w:b/>
        </w:rPr>
        <w:t>Observation:</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inner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i</m:t>
            </m:r>
          </m:sub>
        </m:sSub>
      </m:oMath>
      <w:r w:rsidRPr="00293A9E">
        <w:rPr>
          <w:rFonts w:ascii="Times New Roman" w:hAnsi="Times New Roman" w:cs="Times New Roman"/>
          <w:sz w:val="24"/>
        </w:rPr>
        <w:t>)</w:t>
      </w:r>
      <w:r w:rsidRPr="00077453">
        <w:rPr>
          <w:rFonts w:ascii="Times New Roman" w:hAnsi="Times New Roman" w:cs="Times New Roman"/>
          <w:sz w:val="24"/>
        </w:rPr>
        <w:t xml:space="preserve"> = 10.5 mm</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outer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o</m:t>
            </m:r>
          </m:sub>
        </m:sSub>
      </m:oMath>
      <w:r w:rsidRPr="00293A9E">
        <w:rPr>
          <w:rFonts w:ascii="Times New Roman" w:hAnsi="Times New Roman" w:cs="Times New Roman"/>
          <w:sz w:val="24"/>
        </w:rPr>
        <w:t>)</w:t>
      </w:r>
      <w:r w:rsidRPr="00077453">
        <w:rPr>
          <w:rFonts w:ascii="Times New Roman" w:hAnsi="Times New Roman" w:cs="Times New Roman"/>
          <w:sz w:val="24"/>
        </w:rPr>
        <w:t xml:space="preserve"> = 19 mm</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Length of coil</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coil</m:t>
            </m:r>
          </m:sub>
        </m:sSub>
      </m:oMath>
      <w:r>
        <w:rPr>
          <w:rFonts w:ascii="Times New Roman" w:hAnsi="Times New Roman" w:cs="Times New Roman"/>
          <w:sz w:val="24"/>
        </w:rPr>
        <w:t>)</w:t>
      </w:r>
      <w:r w:rsidRPr="00077453">
        <w:rPr>
          <w:rFonts w:ascii="Times New Roman" w:hAnsi="Times New Roman" w:cs="Times New Roman"/>
          <w:sz w:val="24"/>
        </w:rPr>
        <w:t xml:space="preserve"> = 40 mm</w:t>
      </w:r>
    </w:p>
    <w:p w:rsidR="00386D73" w:rsidRPr="0007745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Resistance per meter</w:t>
      </w:r>
      <w:r>
        <w:rPr>
          <w:rFonts w:ascii="Times New Roman" w:hAnsi="Times New Roman" w:cs="Times New Roman"/>
          <w:sz w:val="24"/>
        </w:rPr>
        <w:t>(</w:t>
      </w:r>
      <m:oMath>
        <m:sSup>
          <m:sSupPr>
            <m:ctrlPr>
              <w:rPr>
                <w:rFonts w:ascii="Cambria Math" w:hAnsi="Cambria Math" w:cs="Times New Roman"/>
                <w:sz w:val="24"/>
              </w:rPr>
            </m:ctrlPr>
          </m:sSupPr>
          <m:e>
            <m:r>
              <w:rPr>
                <w:rFonts w:ascii="Cambria Math" w:hAnsi="Cambria Math" w:cs="Times New Roman"/>
                <w:sz w:val="24"/>
              </w:rPr>
              <m:t>R</m:t>
            </m:r>
          </m:e>
          <m:sup>
            <m:r>
              <w:rPr>
                <w:rFonts w:ascii="Cambria Math" w:hAnsi="Cambria Math" w:cs="Times New Roman"/>
                <w:sz w:val="24"/>
              </w:rPr>
              <m:t>t</m:t>
            </m:r>
          </m:sup>
        </m:sSup>
      </m:oMath>
      <w:r>
        <w:rPr>
          <w:rFonts w:ascii="Times New Roman" w:hAnsi="Times New Roman" w:cs="Times New Roman"/>
          <w:sz w:val="24"/>
        </w:rPr>
        <w:t>)</w:t>
      </w:r>
      <w:r w:rsidRPr="00077453">
        <w:rPr>
          <w:rFonts w:ascii="Times New Roman" w:hAnsi="Times New Roman" w:cs="Times New Roman"/>
          <w:sz w:val="24"/>
        </w:rPr>
        <w:t xml:space="preserve"> = 0.5488 Ohm/m</w:t>
      </w:r>
    </w:p>
    <w:p w:rsidR="00386D73"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Wire diameter</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d</m:t>
            </m:r>
          </m:e>
          <m:sub>
            <m:r>
              <w:rPr>
                <w:rFonts w:ascii="Cambria Math" w:hAnsi="Cambria Math" w:cs="Times New Roman"/>
                <w:sz w:val="24"/>
              </w:rPr>
              <m:t>co</m:t>
            </m:r>
          </m:sub>
        </m:sSub>
      </m:oMath>
      <w:r>
        <w:rPr>
          <w:rFonts w:ascii="Times New Roman" w:hAnsi="Times New Roman" w:cs="Times New Roman"/>
          <w:sz w:val="24"/>
        </w:rPr>
        <w:t>)</w:t>
      </w:r>
      <w:r w:rsidRPr="00077453">
        <w:rPr>
          <w:rFonts w:ascii="Times New Roman" w:hAnsi="Times New Roman" w:cs="Times New Roman"/>
          <w:sz w:val="24"/>
        </w:rPr>
        <w:t xml:space="preserve"> = 0.285 mm</w:t>
      </w:r>
    </w:p>
    <w:p w:rsidR="00386D73" w:rsidRPr="00D95C92" w:rsidRDefault="00386D73" w:rsidP="00386D73">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D95C92">
        <w:rPr>
          <w:rFonts w:ascii="Times New Roman" w:hAnsi="Times New Roman" w:cs="Times New Roman"/>
          <w:sz w:val="24"/>
        </w:rPr>
        <w:t>Copper fill factor (K</w:t>
      </w:r>
      <w:r w:rsidRPr="00293A9E">
        <w:rPr>
          <w:rFonts w:ascii="Times New Roman" w:hAnsi="Times New Roman" w:cs="Times New Roman"/>
          <w:sz w:val="24"/>
        </w:rPr>
        <w:t>co</w:t>
      </w:r>
      <w:r w:rsidRPr="00D95C92">
        <w:rPr>
          <w:rFonts w:ascii="Times New Roman" w:hAnsi="Times New Roman" w:cs="Times New Roman"/>
          <w:sz w:val="24"/>
        </w:rPr>
        <w:t>) =0.6 is taken from chapter no. 2 Electromagnetic Energy Harvesting of Springer Edition.</w:t>
      </w:r>
    </w:p>
    <w:p w:rsidR="00386D73" w:rsidRDefault="00386D73" w:rsidP="00386D73">
      <w:pPr>
        <w:tabs>
          <w:tab w:val="left" w:pos="567"/>
        </w:tabs>
        <w:spacing w:line="360" w:lineRule="auto"/>
        <w:rPr>
          <w:b/>
        </w:rPr>
      </w:pPr>
      <w:r w:rsidRPr="00202072">
        <w:rPr>
          <w:b/>
        </w:rPr>
        <w:t>Calculations:</w:t>
      </w:r>
    </w:p>
    <w:p w:rsidR="00386D73" w:rsidRDefault="00386D73" w:rsidP="00386D73">
      <w:pPr>
        <w:tabs>
          <w:tab w:val="left" w:pos="567"/>
        </w:tabs>
        <w:spacing w:line="360" w:lineRule="auto"/>
      </w:pPr>
      <w:r>
        <w:rPr>
          <w:b/>
        </w:rPr>
        <w:t xml:space="preserve">Step 1- </w:t>
      </w:r>
      <w:r>
        <w:t>Calculation of Longitudinal number of turns (N</w:t>
      </w:r>
      <w:r>
        <w:rPr>
          <w:vertAlign w:val="subscript"/>
        </w:rPr>
        <w:t>long</w:t>
      </w:r>
      <w:r>
        <w:t>)</w:t>
      </w:r>
    </w:p>
    <w:p w:rsidR="00386D73" w:rsidRPr="005B5FFA" w:rsidRDefault="00DB5969" w:rsidP="00386D73">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coil</m:t>
                  </m:r>
                </m:sub>
              </m:sSub>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386D73" w:rsidRPr="005B5FFA" w:rsidRDefault="00386D73" w:rsidP="00386D73">
      <w:pPr>
        <w:tabs>
          <w:tab w:val="left" w:pos="567"/>
        </w:tabs>
        <w:spacing w:line="36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2×0.04</m:t>
              </m:r>
            </m:num>
            <m:den>
              <m:r>
                <w:rPr>
                  <w:rFonts w:ascii="Cambria Math" w:hAnsi="Cambria Math"/>
                </w:rPr>
                <m:t>0.000285</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0.6</m:t>
                      </m:r>
                    </m:den>
                  </m:f>
                </m:e>
              </m:rad>
            </m:den>
          </m:f>
        </m:oMath>
      </m:oMathPara>
    </w:p>
    <w:p w:rsidR="00386D73" w:rsidRPr="00346EA8" w:rsidRDefault="00386D73" w:rsidP="00386D73">
      <w:pPr>
        <w:tabs>
          <w:tab w:val="left" w:pos="567"/>
        </w:tabs>
        <w:spacing w:line="360" w:lineRule="auto"/>
        <w:jc w:val="center"/>
        <w:rPr>
          <w:b/>
        </w:rPr>
      </w:pPr>
      <w:r w:rsidRPr="00346EA8">
        <w:rPr>
          <w:b/>
        </w:rPr>
        <w:t>N</w:t>
      </w:r>
      <w:r w:rsidRPr="00346EA8">
        <w:rPr>
          <w:b/>
          <w:vertAlign w:val="subscript"/>
        </w:rPr>
        <w:t xml:space="preserve">long </w:t>
      </w:r>
      <m:oMath>
        <m:r>
          <m:rPr>
            <m:sty m:val="bi"/>
          </m:rPr>
          <w:rPr>
            <w:rFonts w:ascii="Cambria Math" w:hAnsi="Cambria Math"/>
          </w:rPr>
          <m:t>=122.6721 turns</m:t>
        </m:r>
      </m:oMath>
    </w:p>
    <w:p w:rsidR="00386D73" w:rsidRDefault="00386D73" w:rsidP="00386D73">
      <w:pPr>
        <w:tabs>
          <w:tab w:val="left" w:pos="567"/>
        </w:tabs>
        <w:spacing w:line="360" w:lineRule="auto"/>
        <w:rPr>
          <w:b/>
        </w:rPr>
      </w:pPr>
    </w:p>
    <w:p w:rsidR="00386D73" w:rsidRDefault="00386D73" w:rsidP="00386D73">
      <w:pPr>
        <w:tabs>
          <w:tab w:val="left" w:pos="567"/>
        </w:tabs>
        <w:spacing w:line="360" w:lineRule="auto"/>
        <w:rPr>
          <w:b/>
        </w:rPr>
      </w:pPr>
    </w:p>
    <w:p w:rsidR="00386D73" w:rsidRDefault="00386D73" w:rsidP="00386D73">
      <w:pPr>
        <w:tabs>
          <w:tab w:val="left" w:pos="567"/>
        </w:tabs>
        <w:spacing w:line="360" w:lineRule="auto"/>
        <w:rPr>
          <w:b/>
        </w:rPr>
      </w:pPr>
    </w:p>
    <w:p w:rsidR="00386D73" w:rsidRDefault="00386D73" w:rsidP="00386D73">
      <w:pPr>
        <w:tabs>
          <w:tab w:val="left" w:pos="567"/>
        </w:tabs>
        <w:spacing w:line="360" w:lineRule="auto"/>
      </w:pPr>
      <w:r>
        <w:rPr>
          <w:b/>
        </w:rPr>
        <w:t xml:space="preserve">Step 2- </w:t>
      </w:r>
      <w:r>
        <w:t>Calculation of Lateral number of turns (N</w:t>
      </w:r>
      <w:r>
        <w:rPr>
          <w:vertAlign w:val="subscript"/>
        </w:rPr>
        <w:t>lat</w:t>
      </w:r>
      <w:r>
        <w:t>)</w:t>
      </w:r>
    </w:p>
    <w:p w:rsidR="00386D73" w:rsidRPr="005B5FFA" w:rsidRDefault="00DB5969" w:rsidP="00386D73">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lat</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386D73" w:rsidRPr="0021564D" w:rsidRDefault="00386D73" w:rsidP="00386D73">
      <w:pPr>
        <w:tabs>
          <w:tab w:val="left" w:pos="567"/>
        </w:tabs>
        <w:spacing w:line="360"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0.019-0.0105</m:t>
                  </m:r>
                </m:e>
              </m:d>
            </m:num>
            <m:den>
              <m:r>
                <w:rPr>
                  <w:rFonts w:ascii="Cambria Math" w:eastAsiaTheme="minorEastAsia" w:hAnsi="Cambria Math"/>
                </w:rPr>
                <m:t>0.000285</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0.6</m:t>
                      </m:r>
                    </m:den>
                  </m:f>
                </m:e>
              </m:rad>
            </m:den>
          </m:f>
        </m:oMath>
      </m:oMathPara>
    </w:p>
    <w:p w:rsidR="00386D73" w:rsidRPr="00346EA8" w:rsidRDefault="00386D73" w:rsidP="00386D73">
      <w:pPr>
        <w:tabs>
          <w:tab w:val="left" w:pos="567"/>
        </w:tabs>
        <w:spacing w:line="360" w:lineRule="auto"/>
        <w:jc w:val="center"/>
        <w:rPr>
          <w:rFonts w:eastAsiaTheme="minorEastAsia"/>
          <w:b/>
        </w:rPr>
      </w:pPr>
      <w:r w:rsidRPr="00346EA8">
        <w:rPr>
          <w:b/>
        </w:rPr>
        <w:t>N</w:t>
      </w:r>
      <w:r w:rsidRPr="00346EA8">
        <w:rPr>
          <w:b/>
          <w:vertAlign w:val="subscript"/>
        </w:rPr>
        <w:t xml:space="preserve">lat </w:t>
      </w:r>
      <m:oMath>
        <m:r>
          <m:rPr>
            <m:sty m:val="bi"/>
          </m:rPr>
          <w:rPr>
            <w:rFonts w:ascii="Cambria Math" w:eastAsiaTheme="minorEastAsia" w:hAnsi="Cambria Math"/>
          </w:rPr>
          <m:t>=26.0678 turns</m:t>
        </m:r>
      </m:oMath>
    </w:p>
    <w:p w:rsidR="00386D73" w:rsidRDefault="00386D73" w:rsidP="00386D73">
      <w:pPr>
        <w:tabs>
          <w:tab w:val="left" w:pos="567"/>
        </w:tabs>
        <w:spacing w:line="360" w:lineRule="auto"/>
        <w:rPr>
          <w:rFonts w:eastAsiaTheme="minorEastAsia"/>
        </w:rPr>
      </w:pPr>
    </w:p>
    <w:p w:rsidR="00386D73" w:rsidRDefault="00386D73" w:rsidP="00386D73">
      <w:pPr>
        <w:tabs>
          <w:tab w:val="left" w:pos="567"/>
        </w:tabs>
        <w:spacing w:line="360" w:lineRule="auto"/>
        <w:rPr>
          <w:rFonts w:eastAsiaTheme="minorEastAsia"/>
        </w:rPr>
      </w:pPr>
      <w:r w:rsidRPr="005013CA">
        <w:rPr>
          <w:rFonts w:eastAsiaTheme="minorEastAsia"/>
          <w:b/>
        </w:rPr>
        <w:t>Step 3</w:t>
      </w:r>
      <w:r>
        <w:rPr>
          <w:rFonts w:eastAsiaTheme="minorEastAsia"/>
          <w:b/>
        </w:rPr>
        <w:t>-</w:t>
      </w:r>
      <w:r>
        <w:rPr>
          <w:rFonts w:eastAsiaTheme="minorEastAsia"/>
        </w:rPr>
        <w:t xml:space="preserve"> Calculation of Total number of turns (N)</w:t>
      </w:r>
    </w:p>
    <w:p w:rsidR="00386D73" w:rsidRPr="0021564D" w:rsidRDefault="00386D73" w:rsidP="00386D73">
      <w:pPr>
        <w:tabs>
          <w:tab w:val="left" w:pos="567"/>
        </w:tabs>
        <w:spacing w:line="360" w:lineRule="auto"/>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lat</m:t>
              </m:r>
            </m:sub>
          </m:sSub>
        </m:oMath>
      </m:oMathPara>
    </w:p>
    <w:p w:rsidR="00386D73" w:rsidRPr="0021564D" w:rsidRDefault="00386D73" w:rsidP="00386D73">
      <w:pPr>
        <w:tabs>
          <w:tab w:val="left" w:pos="567"/>
        </w:tabs>
        <w:spacing w:line="360" w:lineRule="auto"/>
        <w:rPr>
          <w:rFonts w:eastAsiaTheme="minorEastAsia"/>
        </w:rPr>
      </w:pPr>
      <m:oMathPara>
        <m:oMath>
          <m:r>
            <w:rPr>
              <w:rFonts w:ascii="Cambria Math" w:eastAsiaTheme="minorEastAsia" w:hAnsi="Cambria Math"/>
            </w:rPr>
            <m:t>=122.6721×26.0678</m:t>
          </m:r>
        </m:oMath>
      </m:oMathPara>
    </w:p>
    <w:p w:rsidR="00386D73" w:rsidRPr="00346EA8" w:rsidRDefault="00386D73" w:rsidP="00386D73">
      <w:pPr>
        <w:tabs>
          <w:tab w:val="left" w:pos="567"/>
        </w:tabs>
        <w:spacing w:line="360" w:lineRule="auto"/>
        <w:jc w:val="center"/>
        <w:rPr>
          <w:rFonts w:eastAsiaTheme="minorEastAsia"/>
          <w:b/>
        </w:rPr>
      </w:pPr>
      <w:r w:rsidRPr="00346EA8">
        <w:rPr>
          <w:rFonts w:eastAsiaTheme="minorEastAsia"/>
          <w:b/>
        </w:rPr>
        <w:t xml:space="preserve">N </w:t>
      </w:r>
      <m:oMath>
        <m:r>
          <m:rPr>
            <m:sty m:val="bi"/>
          </m:rPr>
          <w:rPr>
            <w:rFonts w:ascii="Cambria Math" w:eastAsiaTheme="minorEastAsia" w:hAnsi="Cambria Math"/>
          </w:rPr>
          <m:t>=3197.7945 turns</m:t>
        </m:r>
      </m:oMath>
    </w:p>
    <w:p w:rsidR="00386D73" w:rsidRPr="005013CA" w:rsidRDefault="00386D73" w:rsidP="00386D73">
      <w:pPr>
        <w:tabs>
          <w:tab w:val="left" w:pos="567"/>
        </w:tabs>
        <w:spacing w:line="360" w:lineRule="auto"/>
        <w:rPr>
          <w:rFonts w:eastAsiaTheme="minorEastAsia"/>
        </w:rPr>
      </w:pPr>
    </w:p>
    <w:p w:rsidR="00386D73" w:rsidRDefault="00386D73" w:rsidP="00386D73">
      <w:pPr>
        <w:tabs>
          <w:tab w:val="left" w:pos="567"/>
        </w:tabs>
        <w:spacing w:line="360" w:lineRule="auto"/>
      </w:pPr>
      <w:r>
        <w:rPr>
          <w:b/>
        </w:rPr>
        <w:t>Step 4-</w:t>
      </w:r>
      <w:r>
        <w:t xml:space="preserve"> Calculation of Inductance of coil (L</w:t>
      </w:r>
      <w:r>
        <w:rPr>
          <w:vertAlign w:val="subscript"/>
        </w:rPr>
        <w:t>coil</w:t>
      </w:r>
      <w:r>
        <w:t xml:space="preserve">) </w:t>
      </w:r>
    </w:p>
    <w:p w:rsidR="00386D73" w:rsidRPr="0021564D" w:rsidRDefault="00DB5969" w:rsidP="00386D73">
      <w:pPr>
        <w:tabs>
          <w:tab w:val="left" w:pos="567"/>
        </w:tabs>
        <w:spacing w:line="360" w:lineRule="auto"/>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coil</m:t>
              </m:r>
            </m:sub>
          </m:sSub>
          <m:r>
            <w:rPr>
              <w:rFonts w:ascii="Cambria Math" w:hAnsi="Cambria Math"/>
            </w:rPr>
            <m:t>=</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6</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+9</m:t>
              </m:r>
              <m:sSub>
                <m:sSubPr>
                  <m:ctrlPr>
                    <w:rPr>
                      <w:rFonts w:ascii="Cambria Math" w:hAnsi="Cambria Math"/>
                      <w:i/>
                    </w:rPr>
                  </m:ctrlPr>
                </m:sSubPr>
                <m:e>
                  <m:r>
                    <w:rPr>
                      <w:rFonts w:ascii="Cambria Math" w:hAnsi="Cambria Math"/>
                    </w:rPr>
                    <m:t>h</m:t>
                  </m:r>
                </m:e>
                <m:sub>
                  <m:r>
                    <w:rPr>
                      <w:rFonts w:ascii="Cambria Math" w:hAnsi="Cambria Math"/>
                    </w:rPr>
                    <m:t>coil</m:t>
                  </m:r>
                </m:sub>
              </m:sSub>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den>
          </m:f>
        </m:oMath>
      </m:oMathPara>
    </w:p>
    <w:p w:rsidR="00386D73" w:rsidRPr="0021564D" w:rsidRDefault="00386D73" w:rsidP="00386D73">
      <w:pPr>
        <w:tabs>
          <w:tab w:val="left" w:pos="567"/>
        </w:tabs>
        <w:spacing w:line="360" w:lineRule="auto"/>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0.01475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3197.7945</m:t>
                  </m:r>
                </m:e>
                <m:sup>
                  <m:r>
                    <w:rPr>
                      <w:rFonts w:ascii="Cambria Math" w:eastAsiaTheme="minorEastAsia" w:hAnsi="Cambria Math"/>
                    </w:rPr>
                    <m:t>2</m:t>
                  </m:r>
                </m:sup>
              </m:sSup>
            </m:num>
            <m:den>
              <m:r>
                <w:rPr>
                  <w:rFonts w:ascii="Cambria Math" w:eastAsiaTheme="minorEastAsia" w:hAnsi="Cambria Math"/>
                </w:rPr>
                <m:t>6×0.01475+9×0.040+10×(0.019-0.0105)</m:t>
              </m:r>
            </m:den>
          </m:f>
        </m:oMath>
      </m:oMathPara>
    </w:p>
    <w:p w:rsidR="00386D73" w:rsidRPr="00346EA8" w:rsidRDefault="00386D73" w:rsidP="00386D73">
      <w:pPr>
        <w:tabs>
          <w:tab w:val="left" w:pos="567"/>
        </w:tabs>
        <w:spacing w:line="360" w:lineRule="auto"/>
        <w:jc w:val="center"/>
        <w:rPr>
          <w:rFonts w:eastAsiaTheme="minorEastAsia"/>
          <w:b/>
        </w:rPr>
      </w:pPr>
      <w:r>
        <w:rPr>
          <w:rFonts w:eastAsiaTheme="minorEastAsia"/>
          <w:b/>
        </w:rPr>
        <w:t>L</w:t>
      </w:r>
      <w:r w:rsidRPr="00346EA8">
        <w:rPr>
          <w:rFonts w:eastAsiaTheme="minorEastAsia"/>
          <w:b/>
          <w:vertAlign w:val="subscript"/>
        </w:rPr>
        <w:t>coil</w:t>
      </w:r>
      <w:r w:rsidRPr="00346EA8">
        <w:rPr>
          <w:rFonts w:eastAsiaTheme="minorEastAsia"/>
          <w:b/>
        </w:rPr>
        <w:t xml:space="preserve"> </w:t>
      </w:r>
      <m:oMath>
        <m:r>
          <m:rPr>
            <m:sty m:val="b"/>
          </m:rPr>
          <w:rPr>
            <w:rFonts w:ascii="Cambria Math" w:eastAsiaTheme="minorEastAsia" w:hAnsi="Cambria Math"/>
          </w:rPr>
          <m:t xml:space="preserve">=0.131325 </m:t>
        </m:r>
        <m:r>
          <m:rPr>
            <m:sty m:val="bi"/>
          </m:rPr>
          <w:rPr>
            <w:rFonts w:ascii="Cambria Math" w:eastAsiaTheme="minorEastAsia" w:hAnsi="Cambria Math"/>
          </w:rPr>
          <m:t>Henry</m:t>
        </m:r>
      </m:oMath>
    </w:p>
    <w:p w:rsidR="00386D73" w:rsidRDefault="00386D73" w:rsidP="00386D73">
      <w:pPr>
        <w:tabs>
          <w:tab w:val="left" w:pos="567"/>
        </w:tabs>
        <w:spacing w:line="360" w:lineRule="auto"/>
        <w:rPr>
          <w:rFonts w:eastAsiaTheme="minorEastAsia"/>
        </w:rPr>
      </w:pPr>
      <w:r w:rsidRPr="008F048C">
        <w:rPr>
          <w:rFonts w:eastAsiaTheme="minorEastAsia"/>
          <w:b/>
        </w:rPr>
        <w:t xml:space="preserve">Step </w:t>
      </w:r>
      <w:r>
        <w:rPr>
          <w:rFonts w:eastAsiaTheme="minorEastAsia"/>
          <w:b/>
        </w:rPr>
        <w:t>5</w:t>
      </w:r>
      <w:r>
        <w:rPr>
          <w:rFonts w:eastAsiaTheme="minorEastAsia"/>
        </w:rPr>
        <w:t>- Calculation of Resistance of coil (R</w:t>
      </w:r>
      <w:r>
        <w:rPr>
          <w:rFonts w:eastAsiaTheme="minorEastAsia"/>
          <w:vertAlign w:val="subscript"/>
        </w:rPr>
        <w:t>coil</w:t>
      </w:r>
      <w:r>
        <w:rPr>
          <w:rFonts w:eastAsiaTheme="minorEastAsia"/>
        </w:rPr>
        <w:t>)</w:t>
      </w:r>
    </w:p>
    <w:p w:rsidR="00386D73" w:rsidRPr="0021564D" w:rsidRDefault="00DB5969" w:rsidP="00386D73">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coil</m:t>
              </m:r>
            </m:sub>
          </m:sSub>
          <m:r>
            <w:rPr>
              <w:rFonts w:ascii="Cambria Math" w:hAnsi="Cambria Math"/>
            </w:rPr>
            <m:t>=2π×N×</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m:oMathPara>
    </w:p>
    <w:p w:rsidR="00386D73" w:rsidRPr="0021564D" w:rsidRDefault="00386D73" w:rsidP="00386D73">
      <w:pPr>
        <w:tabs>
          <w:tab w:val="left" w:pos="567"/>
        </w:tabs>
        <w:spacing w:line="360" w:lineRule="auto"/>
        <w:rPr>
          <w:rFonts w:eastAsiaTheme="minorEastAsia"/>
        </w:rPr>
      </w:pPr>
      <m:oMathPara>
        <m:oMath>
          <m:r>
            <w:rPr>
              <w:rFonts w:ascii="Cambria Math" w:eastAsiaTheme="minorEastAsia" w:hAnsi="Cambria Math"/>
            </w:rPr>
            <m:t>=2π×3197.7945×0.5×(0.019-0.0105)×0.5488</m:t>
          </m:r>
        </m:oMath>
      </m:oMathPara>
    </w:p>
    <w:p w:rsidR="00386D73" w:rsidRPr="00346EA8" w:rsidRDefault="00386D73" w:rsidP="00386D73">
      <w:pPr>
        <w:tabs>
          <w:tab w:val="left" w:pos="567"/>
        </w:tabs>
        <w:spacing w:line="360" w:lineRule="auto"/>
        <w:jc w:val="center"/>
        <w:rPr>
          <w:rFonts w:eastAsiaTheme="minorEastAsia"/>
          <w:b/>
        </w:rPr>
      </w:pPr>
      <w:r w:rsidRPr="00346EA8">
        <w:rPr>
          <w:rFonts w:eastAsiaTheme="minorEastAsia"/>
          <w:b/>
        </w:rPr>
        <w:t>R</w:t>
      </w:r>
      <w:r w:rsidRPr="00346EA8">
        <w:rPr>
          <w:rFonts w:eastAsiaTheme="minorEastAsia"/>
          <w:b/>
          <w:vertAlign w:val="subscript"/>
        </w:rPr>
        <w:t>coil</w:t>
      </w:r>
      <w:r w:rsidRPr="00346EA8">
        <w:rPr>
          <w:rFonts w:eastAsiaTheme="minorEastAsia"/>
          <w:b/>
        </w:rPr>
        <w:t xml:space="preserve"> </w:t>
      </w:r>
      <m:oMath>
        <m:r>
          <m:rPr>
            <m:sty m:val="b"/>
          </m:rPr>
          <w:rPr>
            <w:rFonts w:ascii="Cambria Math" w:eastAsiaTheme="minorEastAsia" w:hAnsi="Cambria Math"/>
          </w:rPr>
          <m:t xml:space="preserve">=46.86336 </m:t>
        </m:r>
        <m:r>
          <m:rPr>
            <m:sty m:val="bi"/>
          </m:rPr>
          <w:rPr>
            <w:rFonts w:ascii="Cambria Math" w:eastAsiaTheme="minorEastAsia" w:hAnsi="Cambria Math"/>
          </w:rPr>
          <m:t>Ohms</m:t>
        </m:r>
      </m:oMath>
    </w:p>
    <w:p w:rsidR="00386D73" w:rsidRPr="0021564D" w:rsidRDefault="00386D73" w:rsidP="00386D73">
      <w:pPr>
        <w:tabs>
          <w:tab w:val="left" w:pos="567"/>
        </w:tabs>
        <w:spacing w:line="360" w:lineRule="auto"/>
        <w:rPr>
          <w:rFonts w:eastAsiaTheme="minorEastAsia"/>
        </w:rPr>
      </w:pPr>
    </w:p>
    <w:p w:rsidR="00386D73" w:rsidRDefault="00386D73" w:rsidP="00386D73">
      <w:pPr>
        <w:tabs>
          <w:tab w:val="left" w:pos="567"/>
        </w:tabs>
        <w:spacing w:line="360" w:lineRule="auto"/>
        <w:rPr>
          <w:rFonts w:eastAsiaTheme="minorEastAsia"/>
        </w:rPr>
      </w:pPr>
      <w:r w:rsidRPr="008F048C">
        <w:rPr>
          <w:rFonts w:eastAsiaTheme="minorEastAsia"/>
          <w:b/>
        </w:rPr>
        <w:t xml:space="preserve">Step </w:t>
      </w:r>
      <w:r>
        <w:rPr>
          <w:rFonts w:eastAsiaTheme="minorEastAsia"/>
          <w:b/>
        </w:rPr>
        <w:t>6</w:t>
      </w:r>
      <w:r>
        <w:rPr>
          <w:rFonts w:eastAsiaTheme="minorEastAsia"/>
        </w:rPr>
        <w:t>- Calculation of Parasitic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w:r>
        <w:rPr>
          <w:rFonts w:eastAsiaTheme="minorEastAsia"/>
        </w:rPr>
        <w:t>)</w:t>
      </w:r>
    </w:p>
    <w:p w:rsidR="00386D73" w:rsidRPr="002C179D" w:rsidRDefault="00DB5969" w:rsidP="00386D73">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ζ</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m</m:t>
                  </m:r>
                </m:sub>
              </m:sSub>
            </m:den>
          </m:f>
        </m:oMath>
      </m:oMathPara>
    </w:p>
    <w:p w:rsidR="00386D73" w:rsidRDefault="00386D73" w:rsidP="00386D73">
      <w:pPr>
        <w:tabs>
          <w:tab w:val="left" w:pos="567"/>
        </w:tabs>
        <w:spacing w:line="360" w:lineRule="auto"/>
        <w:rPr>
          <w:rFonts w:eastAsiaTheme="minorEastAsia"/>
          <w:b/>
        </w:rPr>
      </w:pPr>
    </w:p>
    <w:p w:rsidR="00386D73" w:rsidRDefault="00386D73" w:rsidP="00386D73">
      <w:pPr>
        <w:tabs>
          <w:tab w:val="left" w:pos="567"/>
        </w:tabs>
        <w:spacing w:line="360" w:lineRule="auto"/>
        <w:rPr>
          <w:rFonts w:eastAsiaTheme="minorEastAsia"/>
          <w:b/>
        </w:rPr>
      </w:pPr>
    </w:p>
    <w:p w:rsidR="00386D73" w:rsidRDefault="00386D73" w:rsidP="00386D73">
      <w:pPr>
        <w:tabs>
          <w:tab w:val="left" w:pos="567"/>
        </w:tabs>
        <w:spacing w:line="360" w:lineRule="auto"/>
        <w:rPr>
          <w:rFonts w:eastAsiaTheme="minorEastAsia"/>
          <w:b/>
        </w:rPr>
      </w:pPr>
    </w:p>
    <w:p w:rsidR="00386D73" w:rsidRDefault="00386D73" w:rsidP="00386D73">
      <w:pPr>
        <w:tabs>
          <w:tab w:val="left" w:pos="567"/>
        </w:tabs>
        <w:spacing w:line="360" w:lineRule="auto"/>
        <w:rPr>
          <w:rFonts w:eastAsiaTheme="minorEastAsia"/>
        </w:rPr>
      </w:pPr>
      <w:r w:rsidRPr="004160A8">
        <w:rPr>
          <w:rFonts w:eastAsiaTheme="minorEastAsia"/>
          <w:b/>
        </w:rPr>
        <w:t>Step 7</w:t>
      </w:r>
      <w:r>
        <w:rPr>
          <w:rFonts w:eastAsiaTheme="minorEastAsia"/>
        </w:rPr>
        <w:t>- Calculation of electromechanical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oMath>
    </w:p>
    <w:p w:rsidR="00386D73" w:rsidRPr="00527CB0" w:rsidRDefault="00DB5969" w:rsidP="00386D73">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den>
          </m:f>
        </m:oMath>
      </m:oMathPara>
    </w:p>
    <w:p w:rsidR="00386D73" w:rsidRDefault="00386D73" w:rsidP="00386D73">
      <w:pPr>
        <w:tabs>
          <w:tab w:val="left" w:pos="567"/>
        </w:tabs>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oMath>
      <w:r>
        <w:rPr>
          <w:rFonts w:eastAsiaTheme="minorEastAsia"/>
        </w:rPr>
        <w:t>= Total viscous damping factor.</w:t>
      </w:r>
    </w:p>
    <w:p w:rsidR="00386D73" w:rsidRPr="00527CB0" w:rsidRDefault="00DB5969" w:rsidP="00386D73">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m:oMathPara>
    </w:p>
    <w:p w:rsidR="00386D73" w:rsidRPr="007F66BB" w:rsidRDefault="00386D73" w:rsidP="00386D73">
      <w:pPr>
        <w:tabs>
          <w:tab w:val="left" w:pos="567"/>
        </w:tabs>
        <w:spacing w:line="360" w:lineRule="auto"/>
        <w:rPr>
          <w:rFonts w:eastAsiaTheme="minorEastAsia"/>
          <w:b/>
        </w:rPr>
      </w:pPr>
      <w:r>
        <w:rPr>
          <w:rFonts w:eastAsiaTheme="minorEastAsia"/>
          <w:b/>
        </w:rPr>
        <w:t>Result Table</w:t>
      </w:r>
    </w:p>
    <w:p w:rsidR="00386D73" w:rsidRPr="000129FB" w:rsidRDefault="00386D73" w:rsidP="00386D73">
      <w:pPr>
        <w:tabs>
          <w:tab w:val="left" w:pos="567"/>
        </w:tabs>
        <w:spacing w:line="360" w:lineRule="auto"/>
        <w:jc w:val="center"/>
        <w:rPr>
          <w:b/>
          <w:szCs w:val="22"/>
          <w:lang w:val="en-IN" w:eastAsia="en-IN"/>
        </w:rPr>
      </w:pPr>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Pr>
          <w:b/>
          <w:noProof/>
          <w:szCs w:val="22"/>
          <w:lang w:val="en-IN" w:eastAsia="en-IN"/>
        </w:rPr>
        <w:t>2</w:t>
      </w:r>
      <w:r w:rsidRPr="000129FB">
        <w:rPr>
          <w:b/>
          <w:szCs w:val="22"/>
          <w:lang w:val="en-IN" w:eastAsia="en-IN"/>
        </w:rPr>
        <w:fldChar w:fldCharType="end"/>
      </w:r>
      <w:r w:rsidRPr="000129FB">
        <w:rPr>
          <w:b/>
          <w:szCs w:val="22"/>
          <w:lang w:val="en-IN" w:eastAsia="en-IN"/>
        </w:rPr>
        <w:t xml:space="preserve"> For calculati</w:t>
      </w:r>
      <w:r>
        <w:rPr>
          <w:b/>
          <w:szCs w:val="22"/>
          <w:lang w:val="en-IN" w:eastAsia="en-IN"/>
        </w:rPr>
        <w:t>on of Total number of turns (N) Coil I</w:t>
      </w:r>
    </w:p>
    <w:tbl>
      <w:tblPr>
        <w:tblStyle w:val="TableGrid"/>
        <w:tblW w:w="0" w:type="auto"/>
        <w:jc w:val="center"/>
        <w:tblLook w:val="04A0" w:firstRow="1" w:lastRow="0" w:firstColumn="1" w:lastColumn="0" w:noHBand="0" w:noVBand="1"/>
      </w:tblPr>
      <w:tblGrid>
        <w:gridCol w:w="849"/>
        <w:gridCol w:w="808"/>
        <w:gridCol w:w="808"/>
        <w:gridCol w:w="1662"/>
        <w:gridCol w:w="899"/>
        <w:gridCol w:w="1456"/>
        <w:gridCol w:w="998"/>
        <w:gridCol w:w="1376"/>
      </w:tblGrid>
      <w:tr w:rsidR="00386D73" w:rsidRPr="007F66BB" w:rsidTr="00ED2968">
        <w:trPr>
          <w:jc w:val="center"/>
        </w:trPr>
        <w:tc>
          <w:tcPr>
            <w:tcW w:w="993" w:type="dxa"/>
          </w:tcPr>
          <w:p w:rsidR="00386D73" w:rsidRPr="007F66BB" w:rsidRDefault="00386D73" w:rsidP="00ED2968">
            <w:pPr>
              <w:tabs>
                <w:tab w:val="left" w:pos="567"/>
              </w:tabs>
              <w:spacing w:line="360" w:lineRule="auto"/>
              <w:jc w:val="center"/>
            </w:pPr>
            <w:r w:rsidRPr="007F66BB">
              <w:t>Sr.No.</w:t>
            </w:r>
          </w:p>
        </w:tc>
        <w:tc>
          <w:tcPr>
            <w:tcW w:w="965" w:type="dxa"/>
          </w:tcPr>
          <w:p w:rsidR="00386D73" w:rsidRPr="007F66BB" w:rsidRDefault="00386D73" w:rsidP="00ED2968">
            <w:pPr>
              <w:tabs>
                <w:tab w:val="left" w:pos="567"/>
              </w:tabs>
              <w:spacing w:line="360" w:lineRule="auto"/>
              <w:jc w:val="center"/>
            </w:pPr>
            <w:r w:rsidRPr="007F66BB">
              <w:t>Inner radius of coil (r</w:t>
            </w:r>
            <w:r w:rsidRPr="007F66BB">
              <w:rPr>
                <w:vertAlign w:val="subscript"/>
              </w:rPr>
              <w:t>i</w:t>
            </w:r>
            <w:r w:rsidRPr="007F66BB">
              <w:t>) in mm</w:t>
            </w:r>
          </w:p>
        </w:tc>
        <w:tc>
          <w:tcPr>
            <w:tcW w:w="965" w:type="dxa"/>
          </w:tcPr>
          <w:p w:rsidR="00386D73" w:rsidRPr="007F66BB" w:rsidRDefault="00386D73" w:rsidP="00ED2968">
            <w:pPr>
              <w:tabs>
                <w:tab w:val="left" w:pos="567"/>
              </w:tabs>
              <w:spacing w:line="360" w:lineRule="auto"/>
              <w:jc w:val="center"/>
            </w:pPr>
            <w:r w:rsidRPr="007F66BB">
              <w:t>Outer radius of coil (r</w:t>
            </w:r>
            <w:r w:rsidRPr="007F66BB">
              <w:rPr>
                <w:vertAlign w:val="subscript"/>
              </w:rPr>
              <w:t>o</w:t>
            </w:r>
            <w:r w:rsidRPr="007F66BB">
              <w:t>) in mm</w:t>
            </w:r>
          </w:p>
        </w:tc>
        <w:tc>
          <w:tcPr>
            <w:tcW w:w="1662" w:type="dxa"/>
          </w:tcPr>
          <w:p w:rsidR="00386D73" w:rsidRPr="007F66BB" w:rsidRDefault="00386D73" w:rsidP="00ED2968">
            <w:pPr>
              <w:tabs>
                <w:tab w:val="left" w:pos="567"/>
              </w:tabs>
              <w:spacing w:line="360" w:lineRule="auto"/>
              <w:jc w:val="center"/>
            </w:pPr>
            <w:r w:rsidRPr="007F66BB">
              <w:t>Mean radius of coil</w:t>
            </w:r>
          </w:p>
          <w:p w:rsidR="00386D73" w:rsidRPr="007F66BB" w:rsidRDefault="00386D73" w:rsidP="00ED2968">
            <w:pPr>
              <w:tabs>
                <w:tab w:val="left" w:pos="567"/>
              </w:tabs>
              <w:spacing w:line="360" w:lineRule="auto"/>
              <w:jc w:val="center"/>
            </w:pPr>
            <w:r w:rsidRPr="007F66BB">
              <w:t>(r</w:t>
            </w:r>
            <w:r w:rsidRPr="007F66BB">
              <w:rPr>
                <w:vertAlign w:val="subscript"/>
              </w:rPr>
              <w:t>m</w:t>
            </w:r>
            <w:r w:rsidRPr="007F66BB">
              <w:t>) in mm</w:t>
            </w:r>
          </w:p>
          <w:p w:rsidR="00386D73" w:rsidRPr="007F66BB" w:rsidRDefault="00386D73" w:rsidP="00ED2968">
            <w:pPr>
              <w:tabs>
                <w:tab w:val="left" w:pos="567"/>
              </w:tabs>
              <w:spacing w:line="360" w:lineRule="auto"/>
              <w:jc w:val="center"/>
            </w:pPr>
            <w:r w:rsidRPr="007F66BB">
              <w:t>r</w:t>
            </w:r>
            <w:r w:rsidRPr="007F66BB">
              <w:rPr>
                <w:vertAlign w:val="subscript"/>
              </w:rPr>
              <w:t>m</w:t>
            </w:r>
            <w:r w:rsidRPr="007F66BB">
              <w:t>=(1/2).(r</w:t>
            </w:r>
            <w:r w:rsidRPr="007F66BB">
              <w:rPr>
                <w:vertAlign w:val="subscript"/>
              </w:rPr>
              <w:t>i</w:t>
            </w:r>
            <w:r w:rsidRPr="007F66BB">
              <w:t>+r</w:t>
            </w:r>
            <w:r w:rsidRPr="007F66BB">
              <w:rPr>
                <w:vertAlign w:val="subscript"/>
              </w:rPr>
              <w:t>o</w:t>
            </w:r>
            <w:r w:rsidRPr="007F66BB">
              <w:t>)</w:t>
            </w:r>
          </w:p>
        </w:tc>
        <w:tc>
          <w:tcPr>
            <w:tcW w:w="987" w:type="dxa"/>
          </w:tcPr>
          <w:p w:rsidR="00386D73" w:rsidRPr="007F66BB" w:rsidRDefault="00386D73" w:rsidP="00ED2968">
            <w:pPr>
              <w:tabs>
                <w:tab w:val="left" w:pos="567"/>
              </w:tabs>
              <w:spacing w:line="360" w:lineRule="auto"/>
              <w:jc w:val="center"/>
            </w:pPr>
            <w:r w:rsidRPr="007F66BB">
              <w:t>Length of coil (h</w:t>
            </w:r>
            <w:r w:rsidRPr="007F66BB">
              <w:rPr>
                <w:vertAlign w:val="subscript"/>
              </w:rPr>
              <w:t>coil</w:t>
            </w:r>
            <w:r w:rsidRPr="007F66BB">
              <w:t>) in mm</w:t>
            </w:r>
          </w:p>
        </w:tc>
        <w:tc>
          <w:tcPr>
            <w:tcW w:w="1456" w:type="dxa"/>
          </w:tcPr>
          <w:p w:rsidR="00386D73" w:rsidRPr="007F66BB" w:rsidRDefault="00386D73" w:rsidP="00ED2968">
            <w:pPr>
              <w:tabs>
                <w:tab w:val="left" w:pos="567"/>
              </w:tabs>
              <w:spacing w:line="360" w:lineRule="auto"/>
              <w:jc w:val="center"/>
            </w:pPr>
            <w:r w:rsidRPr="007F66BB">
              <w:t>Longitudinal number of turns (N</w:t>
            </w:r>
            <w:r w:rsidRPr="007F66BB">
              <w:rPr>
                <w:vertAlign w:val="subscript"/>
              </w:rPr>
              <w:t>long</w:t>
            </w:r>
            <w:r w:rsidRPr="007F66BB">
              <w:t>) in turns</w:t>
            </w:r>
          </w:p>
        </w:tc>
        <w:tc>
          <w:tcPr>
            <w:tcW w:w="1052" w:type="dxa"/>
          </w:tcPr>
          <w:p w:rsidR="00386D73" w:rsidRPr="007F66BB" w:rsidRDefault="00386D73" w:rsidP="00ED2968">
            <w:pPr>
              <w:tabs>
                <w:tab w:val="left" w:pos="567"/>
              </w:tabs>
              <w:spacing w:line="360" w:lineRule="auto"/>
              <w:jc w:val="center"/>
            </w:pPr>
            <w:r w:rsidRPr="007F66BB">
              <w:t>Lateral number of turns (N</w:t>
            </w:r>
            <w:r w:rsidRPr="007F66BB">
              <w:rPr>
                <w:vertAlign w:val="subscript"/>
              </w:rPr>
              <w:t>lat</w:t>
            </w:r>
            <w:r w:rsidRPr="007F66BB">
              <w:t>) in turns</w:t>
            </w:r>
          </w:p>
        </w:tc>
        <w:tc>
          <w:tcPr>
            <w:tcW w:w="1376" w:type="dxa"/>
          </w:tcPr>
          <w:p w:rsidR="00386D73" w:rsidRPr="007F66BB" w:rsidRDefault="00386D73" w:rsidP="00ED2968">
            <w:pPr>
              <w:tabs>
                <w:tab w:val="left" w:pos="567"/>
              </w:tabs>
              <w:spacing w:line="360" w:lineRule="auto"/>
              <w:jc w:val="center"/>
            </w:pPr>
            <w:r w:rsidRPr="007F66BB">
              <w:t>Total number of turns (N) in turns</w:t>
            </w:r>
          </w:p>
          <w:p w:rsidR="00386D73" w:rsidRPr="007F66BB" w:rsidRDefault="00386D73" w:rsidP="00ED2968">
            <w:pPr>
              <w:tabs>
                <w:tab w:val="left" w:pos="567"/>
              </w:tabs>
              <w:spacing w:line="360" w:lineRule="auto"/>
              <w:jc w:val="center"/>
              <w:rPr>
                <w:vertAlign w:val="subscript"/>
              </w:rPr>
            </w:pPr>
            <w:r w:rsidRPr="007F66BB">
              <w:t>N=N</w:t>
            </w:r>
            <w:r w:rsidRPr="007F66BB">
              <w:rPr>
                <w:vertAlign w:val="subscript"/>
              </w:rPr>
              <w:t>long</w:t>
            </w:r>
            <w:r w:rsidRPr="007F66BB">
              <w:t>.N</w:t>
            </w:r>
            <w:r w:rsidRPr="007F66BB">
              <w:rPr>
                <w:vertAlign w:val="subscript"/>
              </w:rPr>
              <w:t>lat</w:t>
            </w:r>
          </w:p>
        </w:tc>
      </w:tr>
      <w:tr w:rsidR="00386D73" w:rsidRPr="005B62B0" w:rsidTr="00ED2968">
        <w:trPr>
          <w:trHeight w:val="80"/>
          <w:jc w:val="center"/>
        </w:trPr>
        <w:tc>
          <w:tcPr>
            <w:tcW w:w="993" w:type="dxa"/>
          </w:tcPr>
          <w:p w:rsidR="00386D73" w:rsidRPr="007F66BB" w:rsidRDefault="00386D73" w:rsidP="00ED2968">
            <w:pPr>
              <w:tabs>
                <w:tab w:val="left" w:pos="567"/>
              </w:tabs>
              <w:spacing w:line="360" w:lineRule="auto"/>
              <w:jc w:val="center"/>
            </w:pPr>
            <w:r w:rsidRPr="007F66BB">
              <w:t>1.</w:t>
            </w:r>
          </w:p>
        </w:tc>
        <w:tc>
          <w:tcPr>
            <w:tcW w:w="965" w:type="dxa"/>
          </w:tcPr>
          <w:p w:rsidR="00386D73" w:rsidRPr="007F66BB" w:rsidRDefault="00386D73" w:rsidP="00ED2968">
            <w:pPr>
              <w:tabs>
                <w:tab w:val="left" w:pos="567"/>
              </w:tabs>
              <w:spacing w:line="360" w:lineRule="auto"/>
              <w:jc w:val="center"/>
            </w:pPr>
            <w:r w:rsidRPr="007F66BB">
              <w:t>10.5</w:t>
            </w:r>
          </w:p>
        </w:tc>
        <w:tc>
          <w:tcPr>
            <w:tcW w:w="965" w:type="dxa"/>
          </w:tcPr>
          <w:p w:rsidR="00386D73" w:rsidRPr="007F66BB" w:rsidRDefault="00386D73" w:rsidP="00ED2968">
            <w:pPr>
              <w:tabs>
                <w:tab w:val="left" w:pos="567"/>
              </w:tabs>
              <w:spacing w:line="360" w:lineRule="auto"/>
              <w:jc w:val="center"/>
            </w:pPr>
            <w:r w:rsidRPr="007F66BB">
              <w:t>19</w:t>
            </w:r>
          </w:p>
        </w:tc>
        <w:tc>
          <w:tcPr>
            <w:tcW w:w="1662" w:type="dxa"/>
          </w:tcPr>
          <w:p w:rsidR="00386D73" w:rsidRPr="007F66BB" w:rsidRDefault="00386D73" w:rsidP="00ED2968">
            <w:pPr>
              <w:tabs>
                <w:tab w:val="left" w:pos="567"/>
              </w:tabs>
              <w:spacing w:line="360" w:lineRule="auto"/>
              <w:jc w:val="center"/>
            </w:pPr>
            <w:r w:rsidRPr="007F66BB">
              <w:t>14.75</w:t>
            </w:r>
          </w:p>
        </w:tc>
        <w:tc>
          <w:tcPr>
            <w:tcW w:w="987" w:type="dxa"/>
          </w:tcPr>
          <w:p w:rsidR="00386D73" w:rsidRPr="007F66BB" w:rsidRDefault="00386D73" w:rsidP="00ED2968">
            <w:pPr>
              <w:tabs>
                <w:tab w:val="left" w:pos="567"/>
              </w:tabs>
              <w:spacing w:line="360" w:lineRule="auto"/>
              <w:jc w:val="center"/>
            </w:pPr>
            <w:r w:rsidRPr="007F66BB">
              <w:t>40</w:t>
            </w:r>
          </w:p>
        </w:tc>
        <w:tc>
          <w:tcPr>
            <w:tcW w:w="1456" w:type="dxa"/>
          </w:tcPr>
          <w:p w:rsidR="00386D73" w:rsidRPr="007F66BB" w:rsidRDefault="00386D73" w:rsidP="00ED2968">
            <w:pPr>
              <w:tabs>
                <w:tab w:val="left" w:pos="567"/>
              </w:tabs>
              <w:spacing w:line="360" w:lineRule="auto"/>
              <w:jc w:val="center"/>
            </w:pPr>
            <w:r w:rsidRPr="007F66BB">
              <w:t>122.6721</w:t>
            </w:r>
          </w:p>
        </w:tc>
        <w:tc>
          <w:tcPr>
            <w:tcW w:w="1052" w:type="dxa"/>
          </w:tcPr>
          <w:p w:rsidR="00386D73" w:rsidRPr="007F66BB" w:rsidRDefault="00386D73" w:rsidP="00ED2968">
            <w:pPr>
              <w:tabs>
                <w:tab w:val="left" w:pos="567"/>
              </w:tabs>
              <w:spacing w:line="360" w:lineRule="auto"/>
              <w:jc w:val="center"/>
            </w:pPr>
            <w:r w:rsidRPr="007F66BB">
              <w:t>26.0678</w:t>
            </w:r>
          </w:p>
        </w:tc>
        <w:tc>
          <w:tcPr>
            <w:tcW w:w="1376" w:type="dxa"/>
          </w:tcPr>
          <w:p w:rsidR="00386D73" w:rsidRPr="007F66BB" w:rsidRDefault="00386D73" w:rsidP="00ED2968">
            <w:pPr>
              <w:tabs>
                <w:tab w:val="left" w:pos="567"/>
              </w:tabs>
              <w:spacing w:line="360" w:lineRule="auto"/>
              <w:jc w:val="center"/>
            </w:pPr>
            <w:r w:rsidRPr="007F66BB">
              <w:t>3197.7945</w:t>
            </w:r>
          </w:p>
        </w:tc>
      </w:tr>
    </w:tbl>
    <w:p w:rsidR="00386D73" w:rsidRDefault="00386D73" w:rsidP="00386D73">
      <w:pPr>
        <w:tabs>
          <w:tab w:val="left" w:pos="567"/>
        </w:tabs>
        <w:spacing w:line="360" w:lineRule="auto"/>
      </w:pPr>
    </w:p>
    <w:p w:rsidR="00386D73" w:rsidRDefault="00386D73" w:rsidP="00386D73">
      <w:pPr>
        <w:tabs>
          <w:tab w:val="left" w:pos="567"/>
        </w:tabs>
        <w:spacing w:line="360" w:lineRule="auto"/>
      </w:pPr>
      <w:r>
        <w:t xml:space="preserve">From the result </w:t>
      </w:r>
      <w:r>
        <w:rPr>
          <w:rFonts w:eastAsiaTheme="minorEastAsia"/>
        </w:rPr>
        <w:t xml:space="preserve">TABLE NO. 2 we got Total number of turns (N) as </w:t>
      </w:r>
      <w:r w:rsidRPr="000B38BB">
        <w:rPr>
          <w:b/>
        </w:rPr>
        <w:t xml:space="preserve">3197.7945 </w:t>
      </w:r>
      <w:r w:rsidRPr="000B38BB">
        <w:rPr>
          <w:rFonts w:eastAsiaTheme="minorEastAsia"/>
          <w:b/>
        </w:rPr>
        <w:t>turns</w:t>
      </w:r>
      <w:r>
        <w:rPr>
          <w:rFonts w:eastAsiaTheme="minorEastAsia"/>
        </w:rPr>
        <w:t>.</w:t>
      </w:r>
    </w:p>
    <w:p w:rsidR="00386D73" w:rsidRDefault="00386D73" w:rsidP="00386D73">
      <w:pPr>
        <w:tabs>
          <w:tab w:val="left" w:pos="567"/>
        </w:tabs>
        <w:spacing w:line="360" w:lineRule="auto"/>
      </w:pPr>
    </w:p>
    <w:p w:rsidR="00386D73" w:rsidRPr="000129FB" w:rsidRDefault="00386D73" w:rsidP="00386D73">
      <w:pPr>
        <w:tabs>
          <w:tab w:val="left" w:pos="567"/>
        </w:tabs>
        <w:spacing w:line="360" w:lineRule="auto"/>
        <w:jc w:val="center"/>
        <w:rPr>
          <w:b/>
          <w:szCs w:val="22"/>
          <w:lang w:val="en-IN" w:eastAsia="en-IN"/>
        </w:rPr>
      </w:pPr>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Pr>
          <w:b/>
          <w:noProof/>
          <w:szCs w:val="22"/>
          <w:lang w:val="en-IN" w:eastAsia="en-IN"/>
        </w:rPr>
        <w:t>3</w:t>
      </w:r>
      <w:r w:rsidRPr="000129FB">
        <w:rPr>
          <w:b/>
          <w:szCs w:val="22"/>
          <w:lang w:val="en-IN" w:eastAsia="en-IN"/>
        </w:rPr>
        <w:fldChar w:fldCharType="end"/>
      </w:r>
      <w:r w:rsidRPr="000129FB">
        <w:rPr>
          <w:b/>
          <w:szCs w:val="22"/>
          <w:lang w:val="en-IN" w:eastAsia="en-IN"/>
        </w:rPr>
        <w:t xml:space="preserve"> For c</w:t>
      </w:r>
      <w:r>
        <w:rPr>
          <w:b/>
          <w:szCs w:val="22"/>
          <w:lang w:val="en-IN" w:eastAsia="en-IN"/>
        </w:rPr>
        <w:t>alculation of Inductance and Resistance of coil (L</w:t>
      </w:r>
      <w:r>
        <w:rPr>
          <w:b/>
          <w:szCs w:val="22"/>
          <w:vertAlign w:val="subscript"/>
          <w:lang w:val="en-IN" w:eastAsia="en-IN"/>
        </w:rPr>
        <w:t xml:space="preserve">coil </w:t>
      </w:r>
      <w:r>
        <w:rPr>
          <w:b/>
          <w:szCs w:val="22"/>
          <w:lang w:val="en-IN" w:eastAsia="en-IN"/>
        </w:rPr>
        <w:t>and R</w:t>
      </w:r>
      <w:r>
        <w:rPr>
          <w:b/>
          <w:szCs w:val="22"/>
          <w:vertAlign w:val="subscript"/>
          <w:lang w:val="en-IN" w:eastAsia="en-IN"/>
        </w:rPr>
        <w:t>coil</w:t>
      </w:r>
      <w:r>
        <w:rPr>
          <w:b/>
          <w:szCs w:val="22"/>
          <w:lang w:val="en-IN" w:eastAsia="en-IN"/>
        </w:rPr>
        <w:t>) Coil I</w:t>
      </w:r>
    </w:p>
    <w:tbl>
      <w:tblPr>
        <w:tblStyle w:val="TableGrid"/>
        <w:tblW w:w="7876" w:type="dxa"/>
        <w:jc w:val="center"/>
        <w:tblLook w:val="04A0" w:firstRow="1" w:lastRow="0" w:firstColumn="1" w:lastColumn="0" w:noHBand="0" w:noVBand="1"/>
      </w:tblPr>
      <w:tblGrid>
        <w:gridCol w:w="1396"/>
        <w:gridCol w:w="1358"/>
        <w:gridCol w:w="1450"/>
        <w:gridCol w:w="1855"/>
        <w:gridCol w:w="1817"/>
      </w:tblGrid>
      <w:tr w:rsidR="00386D73" w:rsidRPr="007F66BB" w:rsidTr="00ED2968">
        <w:trPr>
          <w:trHeight w:val="1519"/>
          <w:jc w:val="center"/>
        </w:trPr>
        <w:tc>
          <w:tcPr>
            <w:tcW w:w="1396" w:type="dxa"/>
          </w:tcPr>
          <w:p w:rsidR="00386D73" w:rsidRPr="007F66BB" w:rsidRDefault="00386D73" w:rsidP="00ED2968">
            <w:pPr>
              <w:tabs>
                <w:tab w:val="left" w:pos="567"/>
              </w:tabs>
              <w:spacing w:line="360" w:lineRule="auto"/>
              <w:jc w:val="center"/>
            </w:pPr>
            <w:r w:rsidRPr="007F66BB">
              <w:t>Sr.No.</w:t>
            </w:r>
          </w:p>
        </w:tc>
        <w:tc>
          <w:tcPr>
            <w:tcW w:w="1358" w:type="dxa"/>
          </w:tcPr>
          <w:p w:rsidR="00386D73" w:rsidRPr="007F66BB" w:rsidRDefault="00386D73" w:rsidP="00ED2968">
            <w:pPr>
              <w:tabs>
                <w:tab w:val="left" w:pos="567"/>
              </w:tabs>
              <w:spacing w:line="360" w:lineRule="auto"/>
              <w:jc w:val="center"/>
            </w:pPr>
            <w:r w:rsidRPr="007F66BB">
              <w:t>Mean coil radius (r</w:t>
            </w:r>
            <w:r w:rsidRPr="007F66BB">
              <w:rPr>
                <w:vertAlign w:val="subscript"/>
              </w:rPr>
              <w:t>m</w:t>
            </w:r>
            <w:r w:rsidRPr="007F66BB">
              <w:t>) in mm</w:t>
            </w:r>
          </w:p>
        </w:tc>
        <w:tc>
          <w:tcPr>
            <w:tcW w:w="1450" w:type="dxa"/>
          </w:tcPr>
          <w:p w:rsidR="00386D73" w:rsidRPr="007F66BB" w:rsidRDefault="00386D73" w:rsidP="00ED2968">
            <w:pPr>
              <w:tabs>
                <w:tab w:val="left" w:pos="567"/>
              </w:tabs>
              <w:spacing w:line="360" w:lineRule="auto"/>
              <w:jc w:val="center"/>
            </w:pPr>
            <w:r w:rsidRPr="007F66BB">
              <w:t>Length of coil (h</w:t>
            </w:r>
            <w:r w:rsidRPr="007F66BB">
              <w:rPr>
                <w:vertAlign w:val="subscript"/>
              </w:rPr>
              <w:t>coil</w:t>
            </w:r>
            <w:r w:rsidRPr="007F66BB">
              <w:t>) in mm</w:t>
            </w:r>
          </w:p>
        </w:tc>
        <w:tc>
          <w:tcPr>
            <w:tcW w:w="1855" w:type="dxa"/>
          </w:tcPr>
          <w:p w:rsidR="00386D73" w:rsidRPr="007F66BB" w:rsidRDefault="00386D73" w:rsidP="00ED2968">
            <w:pPr>
              <w:tabs>
                <w:tab w:val="left" w:pos="567"/>
              </w:tabs>
              <w:spacing w:line="360" w:lineRule="auto"/>
              <w:jc w:val="center"/>
            </w:pPr>
            <w:r w:rsidRPr="007F66BB">
              <w:t>Inductance of coil (L</w:t>
            </w:r>
            <w:r w:rsidRPr="007F66BB">
              <w:rPr>
                <w:vertAlign w:val="subscript"/>
              </w:rPr>
              <w:t>coil</w:t>
            </w:r>
            <w:r w:rsidRPr="007F66BB">
              <w:t>) in Henry</w:t>
            </w:r>
          </w:p>
        </w:tc>
        <w:tc>
          <w:tcPr>
            <w:tcW w:w="1817" w:type="dxa"/>
          </w:tcPr>
          <w:p w:rsidR="00386D73" w:rsidRPr="007F66BB" w:rsidRDefault="00386D73" w:rsidP="00ED2968">
            <w:pPr>
              <w:tabs>
                <w:tab w:val="left" w:pos="567"/>
              </w:tabs>
              <w:spacing w:line="360" w:lineRule="auto"/>
              <w:jc w:val="center"/>
            </w:pPr>
            <w:r w:rsidRPr="007F66BB">
              <w:t>Resistance of coil (R</w:t>
            </w:r>
            <w:r w:rsidRPr="007F66BB">
              <w:rPr>
                <w:vertAlign w:val="subscript"/>
              </w:rPr>
              <w:t>coil</w:t>
            </w:r>
            <w:r w:rsidRPr="007F66BB">
              <w:t>) in Ohms</w:t>
            </w:r>
          </w:p>
        </w:tc>
      </w:tr>
      <w:tr w:rsidR="00386D73" w:rsidRPr="005B62B0" w:rsidTr="00ED2968">
        <w:trPr>
          <w:trHeight w:val="478"/>
          <w:jc w:val="center"/>
        </w:trPr>
        <w:tc>
          <w:tcPr>
            <w:tcW w:w="1396" w:type="dxa"/>
          </w:tcPr>
          <w:p w:rsidR="00386D73" w:rsidRPr="007F66BB" w:rsidRDefault="00386D73" w:rsidP="00ED2968">
            <w:pPr>
              <w:tabs>
                <w:tab w:val="left" w:pos="567"/>
              </w:tabs>
              <w:spacing w:line="360" w:lineRule="auto"/>
              <w:jc w:val="center"/>
            </w:pPr>
            <w:r w:rsidRPr="007F66BB">
              <w:t>1</w:t>
            </w:r>
          </w:p>
        </w:tc>
        <w:tc>
          <w:tcPr>
            <w:tcW w:w="1358" w:type="dxa"/>
          </w:tcPr>
          <w:p w:rsidR="00386D73" w:rsidRPr="007F66BB" w:rsidRDefault="00386D73" w:rsidP="00ED2968">
            <w:pPr>
              <w:tabs>
                <w:tab w:val="left" w:pos="567"/>
              </w:tabs>
              <w:spacing w:line="360" w:lineRule="auto"/>
              <w:jc w:val="center"/>
            </w:pPr>
            <w:r w:rsidRPr="007F66BB">
              <w:t>14.75</w:t>
            </w:r>
          </w:p>
        </w:tc>
        <w:tc>
          <w:tcPr>
            <w:tcW w:w="1450" w:type="dxa"/>
          </w:tcPr>
          <w:p w:rsidR="00386D73" w:rsidRPr="007F66BB" w:rsidRDefault="00386D73" w:rsidP="00ED2968">
            <w:pPr>
              <w:tabs>
                <w:tab w:val="left" w:pos="567"/>
              </w:tabs>
              <w:spacing w:line="360" w:lineRule="auto"/>
              <w:jc w:val="center"/>
            </w:pPr>
            <w:r w:rsidRPr="007F66BB">
              <w:t>40</w:t>
            </w:r>
          </w:p>
        </w:tc>
        <w:tc>
          <w:tcPr>
            <w:tcW w:w="1855" w:type="dxa"/>
          </w:tcPr>
          <w:p w:rsidR="00386D73" w:rsidRPr="007F66BB" w:rsidRDefault="00386D73" w:rsidP="00ED2968">
            <w:pPr>
              <w:tabs>
                <w:tab w:val="left" w:pos="567"/>
              </w:tabs>
              <w:spacing w:line="360" w:lineRule="auto"/>
              <w:jc w:val="center"/>
            </w:pPr>
            <w:r w:rsidRPr="007F66BB">
              <w:t>0.131325</w:t>
            </w:r>
          </w:p>
        </w:tc>
        <w:tc>
          <w:tcPr>
            <w:tcW w:w="1817" w:type="dxa"/>
          </w:tcPr>
          <w:p w:rsidR="00386D73" w:rsidRPr="007F66BB" w:rsidRDefault="00386D73" w:rsidP="00ED2968">
            <w:pPr>
              <w:tabs>
                <w:tab w:val="left" w:pos="567"/>
              </w:tabs>
              <w:spacing w:line="360" w:lineRule="auto"/>
              <w:jc w:val="center"/>
            </w:pPr>
            <w:r w:rsidRPr="007F66BB">
              <w:t>46.86336</w:t>
            </w:r>
          </w:p>
        </w:tc>
      </w:tr>
    </w:tbl>
    <w:p w:rsidR="00386D73" w:rsidRDefault="00386D73" w:rsidP="00386D73">
      <w:pPr>
        <w:tabs>
          <w:tab w:val="left" w:pos="567"/>
        </w:tabs>
        <w:spacing w:line="360" w:lineRule="auto"/>
      </w:pPr>
    </w:p>
    <w:p w:rsidR="00386D73" w:rsidRDefault="00386D73" w:rsidP="00386D73">
      <w:pPr>
        <w:tabs>
          <w:tab w:val="left" w:pos="567"/>
        </w:tabs>
        <w:spacing w:line="360" w:lineRule="auto"/>
        <w:ind w:firstLine="720"/>
        <w:rPr>
          <w:szCs w:val="22"/>
          <w:lang w:val="en-IN" w:eastAsia="en-IN"/>
        </w:rPr>
      </w:pPr>
      <w:r>
        <w:t xml:space="preserve">From the result </w:t>
      </w:r>
      <w:r>
        <w:rPr>
          <w:rFonts w:eastAsiaTheme="minorEastAsia"/>
        </w:rPr>
        <w:t>TABLE NO. 3. We got</w:t>
      </w:r>
      <w:r>
        <w:t xml:space="preserve"> Inductance of coil </w:t>
      </w:r>
      <w:r w:rsidRPr="006746B4">
        <w:t>(</w:t>
      </w:r>
      <w:r w:rsidRPr="006746B4">
        <w:rPr>
          <w:szCs w:val="22"/>
          <w:lang w:val="en-IN" w:eastAsia="en-IN"/>
        </w:rPr>
        <w:t>L</w:t>
      </w:r>
      <w:r w:rsidRPr="006746B4">
        <w:rPr>
          <w:szCs w:val="22"/>
          <w:vertAlign w:val="subscript"/>
          <w:lang w:val="en-IN" w:eastAsia="en-IN"/>
        </w:rPr>
        <w:t>coil</w:t>
      </w:r>
      <w:r w:rsidRPr="006746B4">
        <w:rPr>
          <w:szCs w:val="22"/>
          <w:lang w:val="en-IN" w:eastAsia="en-IN"/>
        </w:rPr>
        <w:t>)</w:t>
      </w:r>
      <w:r>
        <w:rPr>
          <w:b/>
          <w:szCs w:val="22"/>
          <w:lang w:val="en-IN" w:eastAsia="en-IN"/>
        </w:rPr>
        <w:t xml:space="preserve"> </w:t>
      </w:r>
      <w:r>
        <w:rPr>
          <w:szCs w:val="22"/>
          <w:lang w:val="en-IN" w:eastAsia="en-IN"/>
        </w:rPr>
        <w:t>and Resistance of coil (R</w:t>
      </w:r>
      <w:r>
        <w:rPr>
          <w:szCs w:val="22"/>
          <w:vertAlign w:val="subscript"/>
          <w:lang w:val="en-IN" w:eastAsia="en-IN"/>
        </w:rPr>
        <w:t xml:space="preserve">coil </w:t>
      </w:r>
      <w:r>
        <w:rPr>
          <w:szCs w:val="22"/>
          <w:lang w:val="en-IN" w:eastAsia="en-IN"/>
        </w:rPr>
        <w:t xml:space="preserve">) as </w:t>
      </w:r>
      <w:r w:rsidRPr="006746B4">
        <w:rPr>
          <w:b/>
          <w:szCs w:val="22"/>
          <w:lang w:val="en-IN" w:eastAsia="en-IN"/>
        </w:rPr>
        <w:t>0.131325 Henry</w:t>
      </w:r>
      <w:r>
        <w:rPr>
          <w:szCs w:val="22"/>
          <w:lang w:val="en-IN" w:eastAsia="en-IN"/>
        </w:rPr>
        <w:t xml:space="preserve"> and </w:t>
      </w:r>
      <w:r w:rsidRPr="006746B4">
        <w:rPr>
          <w:b/>
          <w:szCs w:val="22"/>
          <w:lang w:val="en-IN" w:eastAsia="en-IN"/>
        </w:rPr>
        <w:t>46.86336 Ohms</w:t>
      </w:r>
      <w:r>
        <w:rPr>
          <w:szCs w:val="22"/>
          <w:lang w:val="en-IN" w:eastAsia="en-IN"/>
        </w:rPr>
        <w:t xml:space="preserve">. </w:t>
      </w:r>
    </w:p>
    <w:p w:rsidR="00386D73" w:rsidRDefault="00386D73" w:rsidP="00386D73">
      <w:pPr>
        <w:tabs>
          <w:tab w:val="left" w:pos="567"/>
        </w:tabs>
        <w:spacing w:line="360" w:lineRule="auto"/>
        <w:ind w:firstLine="720"/>
        <w:rPr>
          <w:szCs w:val="22"/>
          <w:lang w:val="en-IN" w:eastAsia="en-IN"/>
        </w:rPr>
      </w:pPr>
    </w:p>
    <w:p w:rsidR="00386D73" w:rsidRDefault="00386D73" w:rsidP="00386D73">
      <w:pPr>
        <w:tabs>
          <w:tab w:val="left" w:pos="567"/>
        </w:tabs>
        <w:spacing w:line="360" w:lineRule="auto"/>
        <w:ind w:firstLine="720"/>
        <w:rPr>
          <w:szCs w:val="22"/>
          <w:lang w:val="en-IN" w:eastAsia="en-IN"/>
        </w:rPr>
      </w:pPr>
    </w:p>
    <w:p w:rsidR="00386D73" w:rsidRPr="00E600BE" w:rsidRDefault="00386D73" w:rsidP="00386D73">
      <w:pPr>
        <w:tabs>
          <w:tab w:val="left" w:pos="567"/>
        </w:tabs>
        <w:spacing w:line="360" w:lineRule="auto"/>
        <w:ind w:firstLine="720"/>
      </w:pPr>
    </w:p>
    <w:p w:rsidR="00EC31E4" w:rsidRDefault="001F04AA" w:rsidP="00EC31E4">
      <w:pPr>
        <w:tabs>
          <w:tab w:val="left" w:pos="567"/>
        </w:tabs>
        <w:spacing w:after="200" w:line="276" w:lineRule="auto"/>
        <w:rPr>
          <w:rFonts w:eastAsia="Calibri"/>
        </w:rPr>
      </w:pPr>
      <w:r>
        <w:rPr>
          <w:noProof/>
          <w:lang w:val="en-IN" w:eastAsia="en-IN"/>
        </w:rPr>
        <w:lastRenderedPageBreak/>
        <w:drawing>
          <wp:anchor distT="0" distB="0" distL="114300" distR="114300" simplePos="0" relativeHeight="251683840" behindDoc="0" locked="0" layoutInCell="1" allowOverlap="1">
            <wp:simplePos x="0" y="0"/>
            <wp:positionH relativeFrom="column">
              <wp:posOffset>-914400</wp:posOffset>
            </wp:positionH>
            <wp:positionV relativeFrom="paragraph">
              <wp:posOffset>0</wp:posOffset>
            </wp:positionV>
            <wp:extent cx="6800850" cy="48996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0850" cy="489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D73">
        <w:br w:type="page"/>
      </w:r>
      <w:bookmarkStart w:id="30" w:name="_Toc32575024"/>
    </w:p>
    <w:p w:rsidR="00F4318F" w:rsidRPr="00F4318F" w:rsidRDefault="00F4318F" w:rsidP="00D81B3C">
      <w:pPr>
        <w:pStyle w:val="Heading2"/>
        <w:tabs>
          <w:tab w:val="left" w:pos="567"/>
        </w:tabs>
        <w:rPr>
          <w:rFonts w:eastAsia="Calibri"/>
        </w:rPr>
      </w:pPr>
      <w:r>
        <w:rPr>
          <w:rFonts w:eastAsia="Calibri"/>
        </w:rPr>
        <w:lastRenderedPageBreak/>
        <w:t xml:space="preserve">3.9 </w:t>
      </w:r>
      <w:r w:rsidRPr="00F4318F">
        <w:rPr>
          <w:rFonts w:eastAsia="Calibri"/>
        </w:rPr>
        <w:t>Experimental Setup</w:t>
      </w:r>
      <w:bookmarkEnd w:id="30"/>
    </w:p>
    <w:p w:rsidR="00684B4D" w:rsidRDefault="00684B4D" w:rsidP="00D81B3C">
      <w:pPr>
        <w:pStyle w:val="ListParagraph"/>
        <w:keepNext/>
        <w:tabs>
          <w:tab w:val="left" w:pos="567"/>
        </w:tabs>
        <w:ind w:left="0"/>
        <w:jc w:val="center"/>
      </w:pPr>
    </w:p>
    <w:p w:rsidR="00EE22C4" w:rsidRDefault="00EE22C4" w:rsidP="00D81B3C">
      <w:pPr>
        <w:pStyle w:val="Caption"/>
        <w:tabs>
          <w:tab w:val="left" w:pos="567"/>
        </w:tabs>
        <w:jc w:val="center"/>
        <w:rPr>
          <w:rFonts w:ascii="Times New Roman" w:hAnsi="Times New Roman" w:cs="Times New Roman"/>
          <w:color w:val="auto"/>
          <w:sz w:val="24"/>
          <w:szCs w:val="24"/>
        </w:rPr>
      </w:pPr>
      <w:bookmarkStart w:id="31" w:name="_Toc511055052"/>
      <w:r>
        <w:rPr>
          <w:noProof/>
          <w:lang w:val="en-IN" w:eastAsia="en-IN"/>
        </w:rPr>
        <w:drawing>
          <wp:anchor distT="0" distB="0" distL="114300" distR="114300" simplePos="0" relativeHeight="251675648" behindDoc="0" locked="0" layoutInCell="1" allowOverlap="1" wp14:anchorId="7990DF6D" wp14:editId="45D852BB">
            <wp:simplePos x="0" y="0"/>
            <wp:positionH relativeFrom="column">
              <wp:posOffset>0</wp:posOffset>
            </wp:positionH>
            <wp:positionV relativeFrom="paragraph">
              <wp:posOffset>4445</wp:posOffset>
            </wp:positionV>
            <wp:extent cx="5486400" cy="41214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21405"/>
                    </a:xfrm>
                    <a:prstGeom prst="rect">
                      <a:avLst/>
                    </a:prstGeom>
                    <a:noFill/>
                    <a:ln>
                      <a:noFill/>
                    </a:ln>
                  </pic:spPr>
                </pic:pic>
              </a:graphicData>
            </a:graphic>
          </wp:anchor>
        </w:drawing>
      </w:r>
    </w:p>
    <w:p w:rsidR="00EE22C4" w:rsidRDefault="00EE22C4" w:rsidP="00D81B3C">
      <w:pPr>
        <w:pStyle w:val="Caption"/>
        <w:tabs>
          <w:tab w:val="left" w:pos="567"/>
        </w:tabs>
        <w:jc w:val="center"/>
        <w:rPr>
          <w:rFonts w:ascii="Times New Roman" w:hAnsi="Times New Roman" w:cs="Times New Roman"/>
          <w:color w:val="auto"/>
          <w:sz w:val="24"/>
          <w:szCs w:val="24"/>
        </w:rPr>
      </w:pPr>
    </w:p>
    <w:p w:rsidR="001741A9" w:rsidRPr="00684B4D" w:rsidRDefault="00684B4D" w:rsidP="00D81B3C">
      <w:pPr>
        <w:pStyle w:val="Caption"/>
        <w:tabs>
          <w:tab w:val="left" w:pos="567"/>
        </w:tabs>
        <w:jc w:val="center"/>
        <w:rPr>
          <w:rFonts w:ascii="Times New Roman" w:hAnsi="Times New Roman" w:cs="Times New Roman"/>
          <w:color w:val="auto"/>
          <w:sz w:val="24"/>
          <w:szCs w:val="24"/>
        </w:rPr>
      </w:pPr>
      <w:r w:rsidRPr="00684B4D">
        <w:rPr>
          <w:rFonts w:ascii="Times New Roman" w:hAnsi="Times New Roman" w:cs="Times New Roman"/>
          <w:color w:val="auto"/>
          <w:sz w:val="24"/>
          <w:szCs w:val="24"/>
        </w:rPr>
        <w:t>Figure 3</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4</w:t>
      </w:r>
      <w:r w:rsidR="000B78CB">
        <w:rPr>
          <w:rFonts w:ascii="Times New Roman" w:hAnsi="Times New Roman" w:cs="Times New Roman"/>
          <w:color w:val="auto"/>
          <w:sz w:val="24"/>
          <w:szCs w:val="24"/>
        </w:rPr>
        <w:fldChar w:fldCharType="end"/>
      </w:r>
      <w:r w:rsidRPr="00684B4D">
        <w:rPr>
          <w:rFonts w:ascii="Times New Roman" w:hAnsi="Times New Roman" w:cs="Times New Roman"/>
          <w:color w:val="auto"/>
          <w:sz w:val="24"/>
          <w:szCs w:val="24"/>
        </w:rPr>
        <w:t xml:space="preserve"> SDOF system</w:t>
      </w:r>
      <w:bookmarkEnd w:id="31"/>
    </w:p>
    <w:p w:rsidR="00F4318F" w:rsidRDefault="00F4318F" w:rsidP="00D81B3C">
      <w:pPr>
        <w:pStyle w:val="ListParagraph"/>
        <w:tabs>
          <w:tab w:val="left" w:pos="567"/>
        </w:tabs>
        <w:ind w:left="0"/>
        <w:rPr>
          <w:rFonts w:ascii="Times New Roman" w:hAnsi="Times New Roman" w:cs="Times New Roman"/>
          <w:sz w:val="20"/>
          <w:szCs w:val="20"/>
        </w:rPr>
      </w:pPr>
    </w:p>
    <w:p w:rsidR="001741A9" w:rsidRPr="00926571" w:rsidRDefault="0009124F" w:rsidP="00D81B3C">
      <w:pPr>
        <w:tabs>
          <w:tab w:val="left" w:pos="567"/>
        </w:tabs>
        <w:spacing w:line="360" w:lineRule="auto"/>
        <w:jc w:val="both"/>
      </w:pPr>
      <w:r>
        <w:tab/>
      </w:r>
      <w:r w:rsidR="00DE0F20">
        <w:t>Figure</w:t>
      </w:r>
      <w:r>
        <w:t xml:space="preserve"> 3.4</w:t>
      </w:r>
      <w:r w:rsidR="001741A9">
        <w:t xml:space="preserve"> </w:t>
      </w:r>
      <w:r w:rsidR="001741A9" w:rsidRPr="00926571">
        <w:t>show</w:t>
      </w:r>
      <w:r>
        <w:t>s</w:t>
      </w:r>
      <w:r w:rsidR="001741A9">
        <w:t xml:space="preserve"> </w:t>
      </w:r>
      <w:r w:rsidR="001741A9" w:rsidRPr="00926571">
        <w:t>the entire SDOF system and</w:t>
      </w:r>
      <w:r w:rsidR="001741A9">
        <w:t xml:space="preserve"> </w:t>
      </w:r>
      <w:r w:rsidR="001741A9" w:rsidRPr="00926571">
        <w:t xml:space="preserve">its components in </w:t>
      </w:r>
      <w:r w:rsidR="001741A9">
        <w:t>gen</w:t>
      </w:r>
      <w:r w:rsidR="001741A9" w:rsidRPr="00926571">
        <w:t xml:space="preserve">eral.  The drive motor when operated will develop the system output </w:t>
      </w:r>
      <w:r w:rsidR="001741A9">
        <w:rPr>
          <w:i/>
        </w:rPr>
        <w:t>x</w:t>
      </w:r>
      <w:r w:rsidR="001741A9" w:rsidRPr="00180154">
        <w:rPr>
          <w:i/>
          <w:vertAlign w:val="subscript"/>
        </w:rPr>
        <w:t>1</w:t>
      </w:r>
      <w:r w:rsidR="001741A9" w:rsidRPr="00180154">
        <w:rPr>
          <w:i/>
        </w:rPr>
        <w:t>(t)</w:t>
      </w:r>
      <w:r w:rsidR="001741A9" w:rsidRPr="00926571">
        <w:t xml:space="preserve"> for a system input </w:t>
      </w:r>
      <w:r w:rsidR="001741A9">
        <w:rPr>
          <w:i/>
        </w:rPr>
        <w:t>x</w:t>
      </w:r>
      <w:r w:rsidR="001741A9" w:rsidRPr="000A7928">
        <w:rPr>
          <w:i/>
          <w:vertAlign w:val="subscript"/>
        </w:rPr>
        <w:t>0</w:t>
      </w:r>
      <w:r w:rsidR="001741A9" w:rsidRPr="00180154">
        <w:rPr>
          <w:i/>
        </w:rPr>
        <w:t>(t).</w:t>
      </w:r>
    </w:p>
    <w:p w:rsidR="001741A9" w:rsidRDefault="001741A9" w:rsidP="00D81B3C">
      <w:pPr>
        <w:tabs>
          <w:tab w:val="left" w:pos="567"/>
        </w:tabs>
        <w:spacing w:line="360" w:lineRule="auto"/>
        <w:jc w:val="both"/>
      </w:pPr>
    </w:p>
    <w:p w:rsidR="00050BA6" w:rsidRPr="00C75F12" w:rsidRDefault="00050BA6" w:rsidP="00D81B3C">
      <w:pPr>
        <w:tabs>
          <w:tab w:val="left" w:pos="567"/>
          <w:tab w:val="left" w:pos="709"/>
        </w:tabs>
        <w:ind w:firstLine="709"/>
      </w:pPr>
      <w:r w:rsidRPr="00C75F12">
        <w:br w:type="page"/>
      </w:r>
    </w:p>
    <w:p w:rsidR="003F0CDA" w:rsidRDefault="0078612E" w:rsidP="00730A41">
      <w:pPr>
        <w:pStyle w:val="Heading1"/>
        <w:pBdr>
          <w:bottom w:val="single" w:sz="12" w:space="1" w:color="auto"/>
        </w:pBdr>
      </w:pPr>
      <w:bookmarkStart w:id="32" w:name="_Toc510107785"/>
      <w:bookmarkStart w:id="33" w:name="_Toc32575025"/>
      <w:r w:rsidRPr="00C75F12">
        <w:lastRenderedPageBreak/>
        <w:t xml:space="preserve">Chapter </w:t>
      </w:r>
      <w:r w:rsidR="00362D25" w:rsidRPr="00C75F12">
        <w:t xml:space="preserve">4. </w:t>
      </w:r>
      <w:r w:rsidR="00EC51F2" w:rsidRPr="00C75F12">
        <w:t>Basic Analytical Tools for the Design of Resonant Vibration Transducers.</w:t>
      </w:r>
      <w:bookmarkEnd w:id="32"/>
      <w:bookmarkEnd w:id="33"/>
    </w:p>
    <w:p w:rsidR="00730A41" w:rsidRPr="00730A41" w:rsidRDefault="00730A41" w:rsidP="00730A41"/>
    <w:p w:rsidR="003F0CDA" w:rsidRPr="00C75F12" w:rsidRDefault="003F0CDA" w:rsidP="00D81B3C">
      <w:pPr>
        <w:tabs>
          <w:tab w:val="left" w:pos="567"/>
        </w:tabs>
        <w:autoSpaceDE w:val="0"/>
        <w:autoSpaceDN w:val="0"/>
        <w:adjustRightInd w:val="0"/>
        <w:spacing w:line="360" w:lineRule="auto"/>
        <w:ind w:firstLine="720"/>
        <w:jc w:val="both"/>
        <w:rPr>
          <w:szCs w:val="20"/>
        </w:rPr>
      </w:pPr>
      <w:r w:rsidRPr="00C75F12">
        <w:rPr>
          <w:szCs w:val="20"/>
        </w:rPr>
        <w:t>The presented review of existing work on electromagnetic inertial vibration transducers shows that there has been much interest in the design of vibration energy harvesting devices. Consequently excellent work has been done by numerous research facilities and a multiplicity of micro and centimeter scale prototype vibration transducers has been developed. The basic analytical theory behind most of the presented devices is commonly known in the energy harvesting society. It is based on a well understood linear second–order spring–mass–damper system with base excitation. Since then the theory has been modified and described in various ways even though the basic findings are more or less the same. In this respect, an analytical expression for the maximum output power that can be extracted from a certain vibration was derived and the optimization of parameters such as the optimal load resistance or the electromagnetic damping factor was discussed. However, as will be shown, in most of these cases it is rather difficult even impossible to use the results of the analytical modelling directly for the design process of application oriented developments. This is because the theory does not consider geometrical parameters and is based on simplifying assumptions which often do not correlate well with the “real world” (e.g. random vibration instead of harmonic excitation, complex load circuit instead of simple resistance or appreciable magnetic flux leakage instead of homogeneous magnetic field distribution). However the analytical modelling is useful for understanding the influence of the most important system parameters. Furthermore it offers a deeper insight into the overall system behavior.</w:t>
      </w:r>
      <w:r w:rsidR="00117EF0">
        <w:rPr>
          <w:szCs w:val="20"/>
        </w:rPr>
        <w:t xml:space="preserve"> [1]</w:t>
      </w:r>
    </w:p>
    <w:p w:rsidR="003F0CDA" w:rsidRPr="00C75F12" w:rsidRDefault="00362D25" w:rsidP="00D81B3C">
      <w:pPr>
        <w:pStyle w:val="Heading2"/>
        <w:tabs>
          <w:tab w:val="left" w:pos="567"/>
        </w:tabs>
      </w:pPr>
      <w:bookmarkStart w:id="34" w:name="_Toc510107786"/>
      <w:bookmarkStart w:id="35" w:name="_Toc32575026"/>
      <w:r w:rsidRPr="00C75F12">
        <w:t>4</w:t>
      </w:r>
      <w:r w:rsidR="003F0CDA" w:rsidRPr="00C75F12">
        <w:t>.2 Mechanical Subsystem</w:t>
      </w:r>
      <w:bookmarkEnd w:id="34"/>
      <w:bookmarkEnd w:id="35"/>
    </w:p>
    <w:p w:rsidR="003F0CDA" w:rsidRPr="00C75F12" w:rsidRDefault="00362D25" w:rsidP="00D81B3C">
      <w:pPr>
        <w:pStyle w:val="Heading3"/>
        <w:tabs>
          <w:tab w:val="left" w:pos="567"/>
        </w:tabs>
      </w:pPr>
      <w:bookmarkStart w:id="36" w:name="_Toc510107787"/>
      <w:bookmarkStart w:id="37" w:name="_Toc32575027"/>
      <w:r w:rsidRPr="00C75F12">
        <w:t>4</w:t>
      </w:r>
      <w:r w:rsidR="003F0CDA" w:rsidRPr="00C75F12">
        <w:t>.2.1 Linear Spring System</w:t>
      </w:r>
      <w:bookmarkEnd w:id="36"/>
      <w:bookmarkEnd w:id="37"/>
    </w:p>
    <w:p w:rsidR="003F0CDA" w:rsidRPr="00C75F12" w:rsidRDefault="003F0CDA" w:rsidP="00D81B3C">
      <w:pPr>
        <w:tabs>
          <w:tab w:val="left" w:pos="567"/>
        </w:tabs>
        <w:autoSpaceDE w:val="0"/>
        <w:autoSpaceDN w:val="0"/>
        <w:adjustRightInd w:val="0"/>
        <w:spacing w:line="360" w:lineRule="auto"/>
        <w:ind w:firstLine="720"/>
        <w:jc w:val="both"/>
      </w:pPr>
      <w:r w:rsidRPr="00C75F12">
        <w:rPr>
          <w:szCs w:val="20"/>
        </w:rPr>
        <w:t xml:space="preserve">The aim of a vibration transducer is the conversion of vibration energy into electrical energy. However energy from vibration can only be extracted by damping the vibration which is a common task in engineering to protect objects from failure. Thus from the theoretical point of view the theory of developing vibration transducers is </w:t>
      </w:r>
      <w:r w:rsidRPr="00C75F12">
        <w:t>similar to the development of passive vibration isolators. However for vibration</w:t>
      </w:r>
      <w:r w:rsidRPr="00C75F12">
        <w:rPr>
          <w:szCs w:val="20"/>
        </w:rPr>
        <w:t xml:space="preserve"> </w:t>
      </w:r>
      <w:r w:rsidRPr="00C75F12">
        <w:lastRenderedPageBreak/>
        <w:t>transducers it is assumed that the energy conversion as well as the mass of the</w:t>
      </w:r>
      <w:r w:rsidRPr="00C75F12">
        <w:rPr>
          <w:szCs w:val="20"/>
        </w:rPr>
        <w:t xml:space="preserve"> </w:t>
      </w:r>
      <w:r w:rsidRPr="00C75F12">
        <w:t>transducer has no effect on the vibration source. This assumption is fulfilled as long</w:t>
      </w:r>
      <w:r w:rsidRPr="00C75F12">
        <w:rPr>
          <w:szCs w:val="20"/>
        </w:rPr>
        <w:t xml:space="preserve"> </w:t>
      </w:r>
      <w:r w:rsidRPr="00C75F12">
        <w:t>as the mass of the transducer is much smaller than the mass of the vibration source.</w:t>
      </w:r>
      <w:r w:rsidRPr="00C75F12">
        <w:rPr>
          <w:szCs w:val="20"/>
        </w:rPr>
        <w:t xml:space="preserve"> </w:t>
      </w:r>
      <w:r w:rsidRPr="00C75F12">
        <w:t>A commonly used linear single degree of freedom mechanical model of a vibration</w:t>
      </w:r>
      <w:r w:rsidRPr="00C75F12">
        <w:rPr>
          <w:szCs w:val="20"/>
        </w:rPr>
        <w:t xml:space="preserve"> </w:t>
      </w:r>
      <w:r w:rsidRPr="00C75F12">
        <w:t xml:space="preserve">transducer is shown in Fig </w:t>
      </w:r>
      <w:r w:rsidR="0009124F">
        <w:t>4.</w:t>
      </w:r>
      <w:r w:rsidRPr="00C75F12">
        <w:t xml:space="preserve">1. It consists of a mass </w:t>
      </w:r>
      <w:r w:rsidRPr="00C75F12">
        <w:rPr>
          <w:i/>
          <w:iCs/>
        </w:rPr>
        <w:t xml:space="preserve">m </w:t>
      </w:r>
      <w:r w:rsidRPr="00C75F12">
        <w:t>attached to a spring with</w:t>
      </w:r>
      <w:r w:rsidRPr="00C75F12">
        <w:rPr>
          <w:szCs w:val="20"/>
        </w:rPr>
        <w:t xml:space="preserve"> </w:t>
      </w:r>
      <w:r w:rsidRPr="00C75F12">
        <w:t xml:space="preserve">spring rate </w:t>
      </w:r>
      <w:r w:rsidRPr="00C75F12">
        <w:rPr>
          <w:i/>
          <w:iCs/>
        </w:rPr>
        <w:t xml:space="preserve">k </w:t>
      </w:r>
      <w:r w:rsidRPr="00C75F12">
        <w:t xml:space="preserve">and a damping element with damping factor </w:t>
      </w:r>
      <w:r w:rsidRPr="00C75F12">
        <w:rPr>
          <w:i/>
          <w:iCs/>
        </w:rPr>
        <w:t>d</w:t>
      </w:r>
      <w:r w:rsidRPr="00C75F12">
        <w:t>. The governing equation</w:t>
      </w:r>
      <w:r w:rsidRPr="00C75F12">
        <w:rPr>
          <w:szCs w:val="20"/>
        </w:rPr>
        <w:t xml:space="preserve"> </w:t>
      </w:r>
      <w:r w:rsidRPr="00C75F12">
        <w:t xml:space="preserve">of its motion </w:t>
      </w:r>
      <w:r w:rsidRPr="00C75F12">
        <w:rPr>
          <w:i/>
          <w:iCs/>
        </w:rPr>
        <w:t>x</w:t>
      </w:r>
      <w:r w:rsidRPr="00C75F12">
        <w:t>(</w:t>
      </w:r>
      <w:r w:rsidRPr="00C75F12">
        <w:rPr>
          <w:i/>
          <w:iCs/>
        </w:rPr>
        <w:t>t</w:t>
      </w:r>
      <w:r w:rsidRPr="00C75F12">
        <w:t>) is:</w:t>
      </w:r>
    </w:p>
    <w:p w:rsidR="003F0CDA" w:rsidRPr="00C75F12" w:rsidRDefault="003F0CDA" w:rsidP="00D81B3C">
      <w:pPr>
        <w:tabs>
          <w:tab w:val="left" w:pos="567"/>
        </w:tabs>
        <w:autoSpaceDE w:val="0"/>
        <w:autoSpaceDN w:val="0"/>
        <w:adjustRightInd w:val="0"/>
        <w:spacing w:line="360" w:lineRule="auto"/>
        <w:jc w:val="center"/>
        <w:rPr>
          <w:rFonts w:eastAsiaTheme="minorEastAsia"/>
        </w:rPr>
      </w:pPr>
      <m:oMath>
        <m:r>
          <w:rPr>
            <w:rFonts w:ascii="Cambria Math" w:hAnsi="Cambria Math" w:cs="MT2MIT"/>
          </w:rPr>
          <m:t>m</m:t>
        </m:r>
        <m:acc>
          <m:accPr>
            <m:chr m:val="̈"/>
            <m:ctrlPr>
              <w:rPr>
                <w:rFonts w:ascii="Cambria Math" w:hAnsi="Cambria Math" w:cs="MT2MIT"/>
                <w:i/>
              </w:rPr>
            </m:ctrlPr>
          </m:accPr>
          <m:e>
            <m:r>
              <w:rPr>
                <w:rFonts w:ascii="Cambria Math" w:hAnsi="Cambria Math" w:cs="MT2MIT"/>
              </w:rPr>
              <m:t>x</m:t>
            </m:r>
          </m:e>
        </m:acc>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                                                                             (2.1)</m:t>
        </m:r>
      </m:oMath>
      <w:r w:rsidRPr="00C75F12">
        <w:rPr>
          <w:rFonts w:eastAsiaTheme="minorEastAsia"/>
        </w:rPr>
        <w:t xml:space="preserve">                                 </w:t>
      </w:r>
    </w:p>
    <w:p w:rsidR="00ED509C" w:rsidRPr="00C75F12" w:rsidRDefault="003F0CDA" w:rsidP="00D81B3C">
      <w:pPr>
        <w:keepNext/>
        <w:tabs>
          <w:tab w:val="left" w:pos="567"/>
        </w:tabs>
        <w:autoSpaceDE w:val="0"/>
        <w:autoSpaceDN w:val="0"/>
        <w:adjustRightInd w:val="0"/>
        <w:spacing w:line="360" w:lineRule="auto"/>
        <w:jc w:val="center"/>
      </w:pPr>
      <w:r w:rsidRPr="00C75F12">
        <w:rPr>
          <w:noProof/>
          <w:lang w:val="en-IN" w:eastAsia="en-IN"/>
        </w:rPr>
        <w:drawing>
          <wp:inline distT="0" distB="0" distL="0" distR="0" wp14:anchorId="16EAACC6" wp14:editId="43F2DD6E">
            <wp:extent cx="5237274" cy="22002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2118" t="46296" r="9202" b="20833"/>
                    <a:stretch/>
                  </pic:blipFill>
                  <pic:spPr bwMode="auto">
                    <a:xfrm>
                      <a:off x="0" y="0"/>
                      <a:ext cx="5237274" cy="2200275"/>
                    </a:xfrm>
                    <a:prstGeom prst="rect">
                      <a:avLst/>
                    </a:prstGeom>
                    <a:ln>
                      <a:noFill/>
                    </a:ln>
                    <a:extLst>
                      <a:ext uri="{53640926-AAD7-44D8-BBD7-CCE9431645EC}">
                        <a14:shadowObscured xmlns:a14="http://schemas.microsoft.com/office/drawing/2010/main"/>
                      </a:ext>
                    </a:extLst>
                  </pic:spPr>
                </pic:pic>
              </a:graphicData>
            </a:graphic>
          </wp:inline>
        </w:drawing>
      </w:r>
    </w:p>
    <w:p w:rsidR="00B86AE1" w:rsidRPr="00C75F12" w:rsidRDefault="00ED509C" w:rsidP="00D81B3C">
      <w:pPr>
        <w:pStyle w:val="Caption"/>
        <w:tabs>
          <w:tab w:val="left" w:pos="567"/>
        </w:tabs>
        <w:jc w:val="center"/>
        <w:rPr>
          <w:rFonts w:ascii="Times New Roman" w:hAnsi="Times New Roman" w:cs="Times New Roman"/>
          <w:color w:val="auto"/>
          <w:sz w:val="24"/>
          <w:szCs w:val="24"/>
        </w:rPr>
      </w:pPr>
      <w:bookmarkStart w:id="38" w:name="_Toc511055053"/>
      <w:r w:rsidRPr="00C75F12">
        <w:rPr>
          <w:rFonts w:ascii="Times New Roman" w:hAnsi="Times New Roman" w:cs="Times New Roman"/>
          <w:color w:val="auto"/>
          <w:sz w:val="24"/>
          <w:szCs w:val="24"/>
        </w:rPr>
        <w:t>Figure 4</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1</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Linear </w:t>
      </w:r>
      <w:r w:rsidR="003D5908">
        <w:rPr>
          <w:rFonts w:ascii="Times New Roman" w:hAnsi="Times New Roman" w:cs="Times New Roman"/>
          <w:color w:val="auto"/>
          <w:sz w:val="24"/>
          <w:szCs w:val="24"/>
        </w:rPr>
        <w:t>SDOF</w:t>
      </w:r>
      <w:r w:rsidRPr="00C75F12">
        <w:rPr>
          <w:rFonts w:ascii="Times New Roman" w:hAnsi="Times New Roman" w:cs="Times New Roman"/>
          <w:color w:val="auto"/>
          <w:sz w:val="24"/>
          <w:szCs w:val="24"/>
        </w:rPr>
        <w:t xml:space="preserve"> with harmonic base excitation and free body diagram</w:t>
      </w:r>
      <w:bookmarkEnd w:id="38"/>
    </w:p>
    <w:p w:rsidR="003F0CDA" w:rsidRPr="00C75F12" w:rsidRDefault="003F0CDA"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For relative coordinates:</w:t>
      </w:r>
    </w:p>
    <w:p w:rsidR="003F0CDA" w:rsidRPr="00C75F12" w:rsidRDefault="003F0CDA" w:rsidP="00D81B3C">
      <w:pPr>
        <w:tabs>
          <w:tab w:val="left" w:pos="567"/>
        </w:tabs>
        <w:autoSpaceDE w:val="0"/>
        <w:autoSpaceDN w:val="0"/>
        <w:adjustRightInd w:val="0"/>
        <w:spacing w:line="360" w:lineRule="auto"/>
        <w:jc w:val="center"/>
        <w:rPr>
          <w:rFonts w:eastAsiaTheme="minorEastAsia"/>
          <w:szCs w:val="20"/>
        </w:rPr>
      </w:pPr>
      <m:oMathPara>
        <m:oMath>
          <m:r>
            <w:rPr>
              <w:rFonts w:ascii="Cambria Math" w:eastAsiaTheme="minorEastAsia" w:hAnsi="Cambria Math"/>
              <w:szCs w:val="20"/>
            </w:rPr>
            <m:t>z=x-y                                                                                                             (2.2)</m:t>
          </m:r>
        </m:oMath>
      </m:oMathPara>
    </w:p>
    <w:p w:rsidR="003F0CDA" w:rsidRPr="00C75F12" w:rsidRDefault="003F0CDA"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The equation becomes:</w:t>
      </w:r>
    </w:p>
    <w:p w:rsidR="003F0CDA" w:rsidRPr="00C75F12" w:rsidRDefault="003F0CDA" w:rsidP="00D81B3C">
      <w:pPr>
        <w:tabs>
          <w:tab w:val="left" w:pos="567"/>
        </w:tabs>
        <w:autoSpaceDE w:val="0"/>
        <w:autoSpaceDN w:val="0"/>
        <w:adjustRightInd w:val="0"/>
        <w:spacing w:line="360" w:lineRule="auto"/>
        <w:jc w:val="both"/>
        <w:rPr>
          <w:rFonts w:eastAsiaTheme="minorEastAsia"/>
          <w:szCs w:val="20"/>
        </w:rPr>
      </w:pPr>
      <m:oMathPara>
        <m:oMath>
          <m:r>
            <w:rPr>
              <w:rFonts w:ascii="Cambria Math" w:eastAsiaTheme="minorEastAsia" w:hAnsi="Cambria Math"/>
              <w:szCs w:val="20"/>
            </w:rPr>
            <m:t>m</m:t>
          </m:r>
          <m:acc>
            <m:accPr>
              <m:chr m:val="̈"/>
              <m:ctrlPr>
                <w:rPr>
                  <w:rFonts w:ascii="Cambria Math" w:eastAsiaTheme="minorEastAsia" w:hAnsi="Cambria Math"/>
                  <w:i/>
                  <w:szCs w:val="20"/>
                </w:rPr>
              </m:ctrlPr>
            </m:accPr>
            <m:e>
              <m:r>
                <w:rPr>
                  <w:rFonts w:ascii="Cambria Math" w:eastAsiaTheme="minorEastAsia" w:hAnsi="Cambria Math"/>
                  <w:szCs w:val="20"/>
                </w:rPr>
                <m:t>z</m:t>
              </m:r>
            </m:e>
          </m:acc>
          <m:r>
            <w:rPr>
              <w:rFonts w:ascii="Cambria Math" w:hAnsi="Cambria Math"/>
              <w:szCs w:val="20"/>
            </w:rPr>
            <m:t>+d</m:t>
          </m:r>
          <m:acc>
            <m:accPr>
              <m:chr m:val="̇"/>
              <m:ctrlPr>
                <w:rPr>
                  <w:rFonts w:ascii="Cambria Math" w:hAnsi="Cambria Math"/>
                  <w:i/>
                  <w:szCs w:val="20"/>
                </w:rPr>
              </m:ctrlPr>
            </m:accPr>
            <m:e>
              <m:r>
                <w:rPr>
                  <w:rFonts w:ascii="Cambria Math" w:hAnsi="Cambria Math"/>
                  <w:szCs w:val="20"/>
                </w:rPr>
                <m:t>z</m:t>
              </m:r>
            </m:e>
          </m:acc>
          <m:r>
            <w:rPr>
              <w:rFonts w:ascii="Cambria Math" w:hAnsi="Cambria Math"/>
              <w:szCs w:val="20"/>
            </w:rPr>
            <m:t>+kz=-m</m:t>
          </m:r>
          <m:acc>
            <m:accPr>
              <m:chr m:val="̈"/>
              <m:ctrlPr>
                <w:rPr>
                  <w:rFonts w:ascii="Cambria Math" w:hAnsi="Cambria Math"/>
                  <w:i/>
                  <w:szCs w:val="20"/>
                </w:rPr>
              </m:ctrlPr>
            </m:accPr>
            <m:e>
              <m:r>
                <w:rPr>
                  <w:rFonts w:ascii="Cambria Math" w:hAnsi="Cambria Math"/>
                  <w:szCs w:val="20"/>
                </w:rPr>
                <m:t>y</m:t>
              </m:r>
            </m:e>
          </m:acc>
          <m:r>
            <w:rPr>
              <w:rFonts w:ascii="Cambria Math" w:hAnsi="Cambria Math"/>
              <w:szCs w:val="20"/>
            </w:rPr>
            <m:t>=m</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Y</m:t>
          </m:r>
          <m:func>
            <m:funcPr>
              <m:ctrlPr>
                <w:rPr>
                  <w:rFonts w:ascii="Cambria Math" w:hAnsi="Cambria Math"/>
                  <w:i/>
                  <w:szCs w:val="20"/>
                </w:rPr>
              </m:ctrlPr>
            </m:funcPr>
            <m:fName>
              <m:r>
                <m:rPr>
                  <m:sty m:val="p"/>
                </m:rPr>
                <w:rPr>
                  <w:rFonts w:ascii="Cambria Math" w:hAnsi="Cambria Math"/>
                  <w:szCs w:val="20"/>
                </w:rPr>
                <m:t>sin</m:t>
              </m:r>
            </m:fName>
            <m:e>
              <m:d>
                <m:dPr>
                  <m:ctrlPr>
                    <w:rPr>
                      <w:rFonts w:ascii="Cambria Math" w:hAnsi="Cambria Math"/>
                      <w:i/>
                      <w:szCs w:val="20"/>
                    </w:rPr>
                  </m:ctrlPr>
                </m:dPr>
                <m:e>
                  <m:r>
                    <w:rPr>
                      <w:rFonts w:ascii="Cambria Math" w:hAnsi="Cambria Math"/>
                      <w:szCs w:val="20"/>
                    </w:rPr>
                    <m:t>ωt</m:t>
                  </m:r>
                </m:e>
              </m:d>
            </m:e>
          </m:func>
          <m:r>
            <w:rPr>
              <w:rFonts w:ascii="Cambria Math" w:eastAsiaTheme="minorEastAsia" w:hAnsi="Cambria Math"/>
              <w:szCs w:val="20"/>
            </w:rPr>
            <m:t xml:space="preserve">                                                 (2.3)</m:t>
          </m:r>
        </m:oMath>
      </m:oMathPara>
    </w:p>
    <w:p w:rsidR="003F0CDA" w:rsidRPr="00C75F12" w:rsidRDefault="003F0CDA" w:rsidP="00D81B3C">
      <w:pPr>
        <w:tabs>
          <w:tab w:val="left" w:pos="567"/>
        </w:tabs>
        <w:autoSpaceDE w:val="0"/>
        <w:autoSpaceDN w:val="0"/>
        <w:adjustRightInd w:val="0"/>
        <w:spacing w:line="360" w:lineRule="auto"/>
        <w:ind w:firstLine="720"/>
        <w:jc w:val="both"/>
        <w:rPr>
          <w:rFonts w:eastAsiaTheme="minorEastAsia"/>
          <w:szCs w:val="20"/>
        </w:rPr>
      </w:pPr>
      <w:r w:rsidRPr="00C75F12">
        <w:rPr>
          <w:rFonts w:eastAsiaTheme="minorEastAsia"/>
          <w:szCs w:val="20"/>
        </w:rPr>
        <w:t>The excitation y(t) is assumed to be a harmonic function with the amplitude Y. The theory of this second order differential equation is well known. For this reason only the results which are important for the understanding of the system are discussed here. The solution to Eq. 2.3 can easily be found in the frequency domain with the Laplace transformation:</w:t>
      </w:r>
    </w:p>
    <w:p w:rsidR="003F0CDA" w:rsidRPr="00C75F12" w:rsidRDefault="00DB5969" w:rsidP="00D81B3C">
      <w:pPr>
        <w:tabs>
          <w:tab w:val="left" w:pos="567"/>
        </w:tabs>
        <w:autoSpaceDE w:val="0"/>
        <w:autoSpaceDN w:val="0"/>
        <w:adjustRightInd w:val="0"/>
        <w:spacing w:line="360" w:lineRule="auto"/>
        <w:jc w:val="both"/>
        <w:rPr>
          <w:rFonts w:eastAsiaTheme="minorEastAsia"/>
          <w:szCs w:val="20"/>
        </w:rPr>
      </w:pPr>
      <m:oMathPara>
        <m:oMath>
          <m:d>
            <m:dPr>
              <m:ctrlPr>
                <w:rPr>
                  <w:rFonts w:ascii="Cambria Math" w:eastAsiaTheme="minorEastAsia" w:hAnsi="Cambria Math"/>
                  <w:i/>
                  <w:szCs w:val="20"/>
                </w:rPr>
              </m:ctrlPr>
            </m:dPr>
            <m:e>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r>
                <w:rPr>
                  <w:rFonts w:ascii="Cambria Math" w:eastAsiaTheme="minorEastAsia" w:hAnsi="Cambria Math"/>
                  <w:szCs w:val="20"/>
                </w:rPr>
                <m:t>+ds+k</m:t>
              </m:r>
            </m:e>
          </m:d>
          <m:r>
            <w:rPr>
              <w:rFonts w:ascii="Cambria Math" w:hAnsi="Cambria Math"/>
              <w:szCs w:val="20"/>
            </w:rPr>
            <m:t>Z</m:t>
          </m:r>
          <m:d>
            <m:dPr>
              <m:ctrlPr>
                <w:rPr>
                  <w:rFonts w:ascii="Cambria Math" w:hAnsi="Cambria Math"/>
                  <w:i/>
                  <w:szCs w:val="20"/>
                </w:rPr>
              </m:ctrlPr>
            </m:dPr>
            <m:e>
              <m:r>
                <w:rPr>
                  <w:rFonts w:ascii="Cambria Math" w:hAnsi="Cambria Math"/>
                  <w:szCs w:val="20"/>
                </w:rPr>
                <m:t>s</m:t>
              </m:r>
            </m:e>
          </m:d>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r>
            <w:rPr>
              <w:rFonts w:ascii="Cambria Math" w:hAnsi="Cambria Math"/>
              <w:szCs w:val="20"/>
            </w:rPr>
            <m:t>Y</m:t>
          </m:r>
          <m:d>
            <m:dPr>
              <m:ctrlPr>
                <w:rPr>
                  <w:rFonts w:ascii="Cambria Math" w:hAnsi="Cambria Math"/>
                  <w:i/>
                  <w:szCs w:val="20"/>
                </w:rPr>
              </m:ctrlPr>
            </m:dPr>
            <m:e>
              <m:r>
                <w:rPr>
                  <w:rFonts w:ascii="Cambria Math" w:hAnsi="Cambria Math"/>
                  <w:szCs w:val="20"/>
                </w:rPr>
                <m:t>s</m:t>
              </m:r>
            </m:e>
          </m:d>
          <m:r>
            <w:rPr>
              <w:rFonts w:ascii="Cambria Math" w:eastAsiaTheme="minorEastAsia" w:hAnsi="Cambria Math"/>
              <w:szCs w:val="20"/>
            </w:rPr>
            <m:t xml:space="preserve">                                                         (2.4)</m:t>
          </m:r>
        </m:oMath>
      </m:oMathPara>
    </w:p>
    <w:p w:rsidR="003F0CDA" w:rsidRPr="00C75F12" w:rsidRDefault="003F0CDA" w:rsidP="00D81B3C">
      <w:pPr>
        <w:tabs>
          <w:tab w:val="left" w:pos="567"/>
          <w:tab w:val="left" w:pos="7033"/>
        </w:tabs>
        <w:autoSpaceDE w:val="0"/>
        <w:autoSpaceDN w:val="0"/>
        <w:adjustRightInd w:val="0"/>
        <w:spacing w:line="360" w:lineRule="auto"/>
        <w:jc w:val="both"/>
        <w:rPr>
          <w:rFonts w:eastAsiaTheme="minorEastAsia"/>
          <w:szCs w:val="20"/>
        </w:rPr>
      </w:pPr>
      <w:r w:rsidRPr="00C75F12">
        <w:rPr>
          <w:rFonts w:eastAsiaTheme="minorEastAsia"/>
          <w:szCs w:val="20"/>
        </w:rPr>
        <w:t xml:space="preserve">Rearranging yields the transfer </w:t>
      </w:r>
      <w:r w:rsidR="006122BA" w:rsidRPr="00C75F12">
        <w:rPr>
          <w:rFonts w:eastAsiaTheme="minorEastAsia"/>
          <w:szCs w:val="20"/>
        </w:rPr>
        <w:t>function</w:t>
      </w:r>
      <m:oMath>
        <m:sSub>
          <m:sSubPr>
            <m:ctrlPr>
              <w:rPr>
                <w:rFonts w:ascii="Cambria Math" w:eastAsiaTheme="minorEastAsia" w:hAnsi="Cambria Math"/>
                <w:i/>
                <w:szCs w:val="20"/>
              </w:rPr>
            </m:ctrlPr>
          </m:sSubPr>
          <m:e>
            <m:r>
              <w:rPr>
                <w:rFonts w:ascii="Cambria Math" w:eastAsiaTheme="minorEastAsia" w:hAnsi="Cambria Math"/>
                <w:szCs w:val="20"/>
              </w:rPr>
              <m:t>G</m:t>
            </m:r>
          </m:e>
          <m:sub>
            <m:r>
              <w:rPr>
                <w:rFonts w:ascii="Cambria Math" w:eastAsiaTheme="minorEastAsia" w:hAnsi="Cambria Math"/>
                <w:szCs w:val="20"/>
              </w:rPr>
              <m:t>mech</m:t>
            </m:r>
          </m:sub>
        </m:sSub>
        <m:d>
          <m:dPr>
            <m:ctrlPr>
              <w:rPr>
                <w:rFonts w:ascii="Cambria Math" w:eastAsiaTheme="minorEastAsia" w:hAnsi="Cambria Math"/>
                <w:i/>
                <w:szCs w:val="20"/>
              </w:rPr>
            </m:ctrlPr>
          </m:dPr>
          <m:e>
            <m:r>
              <w:rPr>
                <w:rFonts w:ascii="Cambria Math" w:eastAsiaTheme="minorEastAsia" w:hAnsi="Cambria Math"/>
                <w:szCs w:val="20"/>
              </w:rPr>
              <m:t>s</m:t>
            </m:r>
          </m:e>
        </m:d>
      </m:oMath>
      <w:r w:rsidRPr="00C75F12">
        <w:rPr>
          <w:rFonts w:eastAsiaTheme="minorEastAsia"/>
          <w:szCs w:val="20"/>
        </w:rPr>
        <w:t>:</w:t>
      </w:r>
    </w:p>
    <w:p w:rsidR="003F0CDA" w:rsidRPr="00C75F12" w:rsidRDefault="00DB5969" w:rsidP="00D81B3C">
      <w:pPr>
        <w:tabs>
          <w:tab w:val="left" w:pos="567"/>
          <w:tab w:val="left" w:pos="7033"/>
        </w:tabs>
        <w:autoSpaceDE w:val="0"/>
        <w:autoSpaceDN w:val="0"/>
        <w:adjustRightInd w:val="0"/>
        <w:spacing w:line="360" w:lineRule="auto"/>
        <w:jc w:val="cente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G</m:t>
              </m:r>
            </m:e>
            <m:sub>
              <m:r>
                <w:rPr>
                  <w:rFonts w:ascii="Cambria Math" w:eastAsiaTheme="minorEastAsia" w:hAnsi="Cambria Math"/>
                  <w:szCs w:val="20"/>
                </w:rPr>
                <m:t>mech</m:t>
              </m:r>
            </m:sub>
          </m:sSub>
          <m:d>
            <m:dPr>
              <m:ctrlPr>
                <w:rPr>
                  <w:rFonts w:ascii="Cambria Math" w:eastAsiaTheme="minorEastAsia" w:hAnsi="Cambria Math"/>
                  <w:i/>
                  <w:szCs w:val="20"/>
                </w:rPr>
              </m:ctrlPr>
            </m:dPr>
            <m:e>
              <m:r>
                <w:rPr>
                  <w:rFonts w:ascii="Cambria Math" w:eastAsiaTheme="minorEastAsia" w:hAnsi="Cambria Math"/>
                  <w:szCs w:val="20"/>
                </w:rPr>
                <m:t>s</m:t>
              </m:r>
            </m:e>
          </m:d>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Z</m:t>
              </m:r>
              <m:d>
                <m:dPr>
                  <m:ctrlPr>
                    <w:rPr>
                      <w:rFonts w:ascii="Cambria Math" w:eastAsiaTheme="minorEastAsia" w:hAnsi="Cambria Math"/>
                      <w:i/>
                      <w:szCs w:val="20"/>
                    </w:rPr>
                  </m:ctrlPr>
                </m:dPr>
                <m:e>
                  <m:r>
                    <w:rPr>
                      <w:rFonts w:ascii="Cambria Math" w:eastAsiaTheme="minorEastAsia" w:hAnsi="Cambria Math"/>
                      <w:szCs w:val="20"/>
                    </w:rPr>
                    <m:t>s</m:t>
                  </m:r>
                </m:e>
              </m:d>
            </m:num>
            <m:den>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den>
          </m:f>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num>
            <m:den>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s</m:t>
                  </m:r>
                </m:e>
                <m:sup>
                  <m:r>
                    <w:rPr>
                      <w:rFonts w:ascii="Cambria Math" w:eastAsiaTheme="minorEastAsia" w:hAnsi="Cambria Math"/>
                      <w:szCs w:val="20"/>
                    </w:rPr>
                    <m:t>2</m:t>
                  </m:r>
                </m:sup>
              </m:sSup>
              <m:r>
                <w:rPr>
                  <w:rFonts w:ascii="Cambria Math" w:eastAsiaTheme="minorEastAsia" w:hAnsi="Cambria Math"/>
                  <w:szCs w:val="20"/>
                </w:rPr>
                <m:t>+ds+k</m:t>
              </m:r>
            </m:den>
          </m:f>
          <m:r>
            <w:rPr>
              <w:rFonts w:ascii="Cambria Math" w:eastAsiaTheme="minorEastAsia" w:hAnsi="Cambria Math"/>
              <w:szCs w:val="20"/>
            </w:rPr>
            <m:t xml:space="preserve">                                                        (2.5)</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lastRenderedPageBreak/>
        <w:tab/>
      </w:r>
      <w:r w:rsidR="003F0CDA" w:rsidRPr="00C75F12">
        <w:rPr>
          <w:rFonts w:eastAsiaTheme="minorEastAsia"/>
          <w:szCs w:val="20"/>
        </w:rPr>
        <w:t>With the natural frequency of the undamped oscillation</w:t>
      </w:r>
      <m:oMath>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n</m:t>
            </m:r>
          </m:sub>
        </m:sSub>
        <m:r>
          <w:rPr>
            <w:rFonts w:ascii="Cambria Math" w:eastAsiaTheme="minorEastAsia" w:hAnsi="Cambria Math"/>
            <w:szCs w:val="20"/>
          </w:rPr>
          <m:t>=</m:t>
        </m:r>
        <m:rad>
          <m:radPr>
            <m:degHide m:val="1"/>
            <m:ctrlPr>
              <w:rPr>
                <w:rFonts w:ascii="Cambria Math" w:eastAsiaTheme="minorEastAsia" w:hAnsi="Cambria Math"/>
                <w:i/>
                <w:szCs w:val="20"/>
              </w:rPr>
            </m:ctrlPr>
          </m:radPr>
          <m:deg/>
          <m:e>
            <m:f>
              <m:fPr>
                <m:type m:val="lin"/>
                <m:ctrlPr>
                  <w:rPr>
                    <w:rFonts w:ascii="Cambria Math" w:eastAsiaTheme="minorEastAsia" w:hAnsi="Cambria Math"/>
                    <w:i/>
                    <w:szCs w:val="20"/>
                  </w:rPr>
                </m:ctrlPr>
              </m:fPr>
              <m:num>
                <m:r>
                  <w:rPr>
                    <w:rFonts w:ascii="Cambria Math" w:eastAsiaTheme="minorEastAsia" w:hAnsi="Cambria Math"/>
                    <w:szCs w:val="20"/>
                  </w:rPr>
                  <m:t>k</m:t>
                </m:r>
              </m:num>
              <m:den>
                <m:r>
                  <w:rPr>
                    <w:rFonts w:ascii="Cambria Math" w:eastAsiaTheme="minorEastAsia" w:hAnsi="Cambria Math"/>
                    <w:szCs w:val="20"/>
                  </w:rPr>
                  <m:t>m</m:t>
                </m:r>
              </m:den>
            </m:f>
          </m:e>
        </m:rad>
      </m:oMath>
      <w:r w:rsidR="003F0CDA" w:rsidRPr="00C75F12">
        <w:rPr>
          <w:rFonts w:eastAsiaTheme="minorEastAsia"/>
          <w:szCs w:val="20"/>
        </w:rPr>
        <w:t xml:space="preserve">, the normalized damping factor </w:t>
      </w:r>
      <m:oMath>
        <m:r>
          <w:rPr>
            <w:rFonts w:ascii="Cambria Math" w:eastAsiaTheme="minorEastAsia" w:hAnsi="Cambria Math"/>
            <w:szCs w:val="20"/>
          </w:rPr>
          <m:t>ζ=</m:t>
        </m:r>
        <m:f>
          <m:fPr>
            <m:type m:val="lin"/>
            <m:ctrlPr>
              <w:rPr>
                <w:rFonts w:ascii="Cambria Math" w:eastAsiaTheme="minorEastAsia" w:hAnsi="Cambria Math"/>
                <w:i/>
                <w:szCs w:val="20"/>
              </w:rPr>
            </m:ctrlPr>
          </m:fPr>
          <m:num>
            <m:r>
              <w:rPr>
                <w:rFonts w:ascii="Cambria Math" w:eastAsiaTheme="minorEastAsia" w:hAnsi="Cambria Math"/>
                <w:szCs w:val="20"/>
              </w:rPr>
              <m:t>d</m:t>
            </m:r>
          </m:num>
          <m:den>
            <m:r>
              <w:rPr>
                <w:rFonts w:ascii="Cambria Math" w:eastAsiaTheme="minorEastAsia" w:hAnsi="Cambria Math"/>
                <w:szCs w:val="20"/>
              </w:rPr>
              <m:t>2m</m:t>
            </m:r>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n</m:t>
                </m:r>
              </m:sub>
            </m:sSub>
          </m:den>
        </m:f>
      </m:oMath>
      <w:r w:rsidR="003F0CDA" w:rsidRPr="00C75F12">
        <w:rPr>
          <w:rFonts w:eastAsiaTheme="minorEastAsia"/>
          <w:szCs w:val="20"/>
        </w:rPr>
        <w:t xml:space="preserve"> and substituting </w:t>
      </w:r>
      <m:oMath>
        <m:r>
          <w:rPr>
            <w:rFonts w:ascii="Cambria Math" w:eastAsiaTheme="minorEastAsia" w:hAnsi="Cambria Math"/>
            <w:szCs w:val="20"/>
          </w:rPr>
          <m:t>s=jω</m:t>
        </m:r>
      </m:oMath>
      <w:r w:rsidR="003F0CDA" w:rsidRPr="00C75F12">
        <w:rPr>
          <w:rFonts w:eastAsiaTheme="minorEastAsia"/>
          <w:szCs w:val="20"/>
        </w:rPr>
        <w:t xml:space="preserve"> the transfer function becomes:</w:t>
      </w:r>
    </w:p>
    <w:p w:rsidR="003F0CDA" w:rsidRPr="00C75F12" w:rsidRDefault="00DB5969" w:rsidP="00D81B3C">
      <w:pPr>
        <w:tabs>
          <w:tab w:val="left" w:pos="567"/>
          <w:tab w:val="left" w:pos="7033"/>
        </w:tabs>
        <w:autoSpaceDE w:val="0"/>
        <w:autoSpaceDN w:val="0"/>
        <w:adjustRightInd w:val="0"/>
        <w:spacing w:line="360" w:lineRule="auto"/>
        <w:jc w:val="cente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G</m:t>
              </m:r>
            </m:e>
            <m:sub>
              <m:r>
                <w:rPr>
                  <w:rFonts w:ascii="Cambria Math" w:eastAsiaTheme="minorEastAsia" w:hAnsi="Cambria Math"/>
                  <w:szCs w:val="20"/>
                </w:rPr>
                <m:t>mech</m:t>
              </m:r>
            </m:sub>
          </m:sSub>
          <m:d>
            <m:dPr>
              <m:ctrlPr>
                <w:rPr>
                  <w:rFonts w:ascii="Cambria Math" w:eastAsiaTheme="minorEastAsia" w:hAnsi="Cambria Math"/>
                  <w:i/>
                  <w:szCs w:val="20"/>
                </w:rPr>
              </m:ctrlPr>
            </m:dPr>
            <m:e>
              <m:r>
                <w:rPr>
                  <w:rFonts w:ascii="Cambria Math" w:eastAsiaTheme="minorEastAsia" w:hAnsi="Cambria Math"/>
                  <w:szCs w:val="20"/>
                </w:rPr>
                <m:t>ω</m:t>
              </m:r>
            </m:e>
          </m:d>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num>
            <m:den>
              <m:d>
                <m:dPr>
                  <m:ctrlPr>
                    <w:rPr>
                      <w:rFonts w:ascii="Cambria Math" w:eastAsiaTheme="minorEastAsia" w:hAnsi="Cambria Math"/>
                      <w:i/>
                      <w:szCs w:val="20"/>
                    </w:rPr>
                  </m:ctrlPr>
                </m:dPr>
                <m:e>
                  <m:sSup>
                    <m:sSupPr>
                      <m:ctrlPr>
                        <w:rPr>
                          <w:rFonts w:ascii="Cambria Math" w:eastAsiaTheme="minorEastAsia" w:hAnsi="Cambria Math"/>
                          <w:i/>
                          <w:szCs w:val="20"/>
                        </w:rPr>
                      </m:ctrlPr>
                    </m:sSupPr>
                    <m:e>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n</m:t>
                          </m:r>
                        </m:sub>
                      </m:sSub>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e>
              </m:d>
              <m:r>
                <w:rPr>
                  <w:rFonts w:ascii="Cambria Math" w:eastAsiaTheme="minorEastAsia" w:hAnsi="Cambria Math"/>
                  <w:szCs w:val="20"/>
                </w:rPr>
                <m:t>+2ζ</m:t>
              </m:r>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n</m:t>
                  </m:r>
                </m:sub>
              </m:sSub>
              <m:r>
                <w:rPr>
                  <w:rFonts w:ascii="Cambria Math" w:eastAsiaTheme="minorEastAsia" w:hAnsi="Cambria Math"/>
                  <w:szCs w:val="20"/>
                </w:rPr>
                <m:t>ωj</m:t>
              </m:r>
            </m:den>
          </m:f>
          <m:r>
            <w:rPr>
              <w:rFonts w:ascii="Cambria Math" w:eastAsiaTheme="minorEastAsia" w:hAnsi="Cambria Math"/>
              <w:szCs w:val="20"/>
            </w:rPr>
            <m:t xml:space="preserve">                                             (2.6)</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ab/>
      </w:r>
      <w:r w:rsidR="003F0CDA" w:rsidRPr="00C75F12">
        <w:rPr>
          <w:rFonts w:eastAsiaTheme="minorEastAsia"/>
          <w:szCs w:val="20"/>
        </w:rPr>
        <w:t xml:space="preserve">In a ﬁnal step this transfer function can be written as a function of two variables by introducing the frequency ratio </w:t>
      </w:r>
      <m:oMath>
        <m:r>
          <w:rPr>
            <w:rFonts w:ascii="Cambria Math" w:eastAsiaTheme="minorEastAsia" w:hAnsi="Cambria Math"/>
            <w:szCs w:val="20"/>
          </w:rPr>
          <m:t>r</m:t>
        </m:r>
        <m:r>
          <m:rPr>
            <m:sty m:val="p"/>
          </m:rPr>
          <w:rPr>
            <w:rFonts w:ascii="Cambria Math" w:eastAsiaTheme="minorEastAsia" w:hAnsi="Cambria Math"/>
            <w:szCs w:val="20"/>
          </w:rPr>
          <m:t>=</m:t>
        </m:r>
        <m:f>
          <m:fPr>
            <m:type m:val="lin"/>
            <m:ctrlPr>
              <w:rPr>
                <w:rFonts w:ascii="Cambria Math" w:eastAsiaTheme="minorEastAsia" w:hAnsi="Cambria Math"/>
                <w:szCs w:val="20"/>
              </w:rPr>
            </m:ctrlPr>
          </m:fPr>
          <m:num>
            <m:r>
              <w:rPr>
                <w:rFonts w:ascii="Cambria Math" w:eastAsiaTheme="minorEastAsia" w:hAnsi="Cambria Math"/>
                <w:szCs w:val="20"/>
              </w:rPr>
              <m:t>ω</m:t>
            </m:r>
          </m:num>
          <m:den>
            <m:sSub>
              <m:sSubPr>
                <m:ctrlPr>
                  <w:rPr>
                    <w:rFonts w:ascii="Cambria Math" w:eastAsiaTheme="minorEastAsia" w:hAnsi="Cambria Math"/>
                    <w:szCs w:val="20"/>
                  </w:rPr>
                </m:ctrlPr>
              </m:sSubPr>
              <m:e>
                <m:r>
                  <w:rPr>
                    <w:rFonts w:ascii="Cambria Math" w:eastAsiaTheme="minorEastAsia" w:hAnsi="Cambria Math"/>
                    <w:szCs w:val="20"/>
                  </w:rPr>
                  <m:t>ω</m:t>
                </m:r>
              </m:e>
              <m:sub>
                <m:r>
                  <w:rPr>
                    <w:rFonts w:ascii="Cambria Math" w:eastAsiaTheme="minorEastAsia" w:hAnsi="Cambria Math"/>
                    <w:szCs w:val="20"/>
                  </w:rPr>
                  <m:t>n</m:t>
                </m:r>
              </m:sub>
            </m:sSub>
          </m:den>
        </m:f>
      </m:oMath>
      <w:r w:rsidR="003F0CDA" w:rsidRPr="00C75F12">
        <w:rPr>
          <w:rFonts w:eastAsiaTheme="minorEastAsia"/>
          <w:szCs w:val="20"/>
        </w:rPr>
        <w:t>:</w:t>
      </w:r>
    </w:p>
    <w:p w:rsidR="003F0CDA" w:rsidRPr="00C75F12" w:rsidRDefault="00DB5969" w:rsidP="00D81B3C">
      <w:pPr>
        <w:tabs>
          <w:tab w:val="left" w:pos="567"/>
          <w:tab w:val="left" w:pos="7033"/>
        </w:tabs>
        <w:autoSpaceDE w:val="0"/>
        <w:autoSpaceDN w:val="0"/>
        <w:adjustRightInd w:val="0"/>
        <w:spacing w:line="360" w:lineRule="auto"/>
        <w:jc w:val="both"/>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G</m:t>
              </m:r>
            </m:e>
            <m:sub>
              <m:r>
                <w:rPr>
                  <w:rFonts w:ascii="Cambria Math" w:eastAsiaTheme="minorEastAsia" w:hAnsi="Cambria Math"/>
                  <w:szCs w:val="20"/>
                </w:rPr>
                <m:t>mech</m:t>
              </m:r>
            </m:sub>
          </m:sSub>
          <m:d>
            <m:dPr>
              <m:ctrlPr>
                <w:rPr>
                  <w:rFonts w:ascii="Cambria Math" w:eastAsiaTheme="minorEastAsia" w:hAnsi="Cambria Math"/>
                  <w:i/>
                  <w:szCs w:val="20"/>
                </w:rPr>
              </m:ctrlPr>
            </m:dPr>
            <m:e>
              <m:r>
                <w:rPr>
                  <w:rFonts w:ascii="Cambria Math" w:eastAsiaTheme="minorEastAsia" w:hAnsi="Cambria Math"/>
                  <w:szCs w:val="20"/>
                </w:rPr>
                <m:t>r,ζ</m:t>
              </m:r>
            </m:e>
          </m:d>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num>
            <m:den>
              <m:d>
                <m:dPr>
                  <m:ctrlPr>
                    <w:rPr>
                      <w:rFonts w:ascii="Cambria Math" w:eastAsiaTheme="minorEastAsia" w:hAnsi="Cambria Math"/>
                      <w:i/>
                      <w:szCs w:val="20"/>
                    </w:rPr>
                  </m:ctrlPr>
                </m:dPr>
                <m:e>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e>
              </m:d>
              <m:r>
                <w:rPr>
                  <w:rFonts w:ascii="Cambria Math" w:eastAsiaTheme="minorEastAsia" w:hAnsi="Cambria Math"/>
                  <w:szCs w:val="20"/>
                </w:rPr>
                <m:t>+2ζrj</m:t>
              </m:r>
            </m:den>
          </m:f>
          <m:r>
            <w:rPr>
              <w:rFonts w:ascii="Cambria Math" w:eastAsiaTheme="minorEastAsia" w:hAnsi="Cambria Math"/>
              <w:szCs w:val="20"/>
            </w:rPr>
            <m:t xml:space="preserve">                                                     (2.7)</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ab/>
      </w:r>
      <w:r w:rsidR="003F0CDA" w:rsidRPr="00C75F12">
        <w:rPr>
          <w:rFonts w:eastAsiaTheme="minorEastAsia"/>
          <w:szCs w:val="20"/>
        </w:rPr>
        <w:t>This solution can be applied if the excitation is a harmonic function. However since the Laplace equation is linear the sum of several individual solutions is also a solution. In other words, if the excitation is not a harmonic function the solution can be applied as long as the excitation function can be represent as a Fourier series of harmonic functions. This is a great advantage of the frequency domain analysis. For the steady state solution of Eq. 2.3 in time domain the particular integral has to be solved. The solution can be assumed to be of the form:</w:t>
      </w:r>
    </w:p>
    <w:p w:rsidR="003F0CDA" w:rsidRPr="00C75F12" w:rsidRDefault="003F0CDA" w:rsidP="00D81B3C">
      <w:pPr>
        <w:tabs>
          <w:tab w:val="left" w:pos="567"/>
          <w:tab w:val="left" w:pos="7033"/>
        </w:tabs>
        <w:autoSpaceDE w:val="0"/>
        <w:autoSpaceDN w:val="0"/>
        <w:adjustRightInd w:val="0"/>
        <w:spacing w:line="360" w:lineRule="auto"/>
        <w:jc w:val="both"/>
        <w:rPr>
          <w:rFonts w:eastAsiaTheme="minorEastAsia"/>
          <w:szCs w:val="20"/>
        </w:rPr>
      </w:pPr>
      <m:oMathPara>
        <m:oMath>
          <m:r>
            <w:rPr>
              <w:rFonts w:ascii="Cambria Math" w:eastAsiaTheme="minorEastAsia" w:hAnsi="Cambria Math"/>
              <w:szCs w:val="20"/>
            </w:rPr>
            <m:t>z</m:t>
          </m:r>
          <m:d>
            <m:dPr>
              <m:ctrlPr>
                <w:rPr>
                  <w:rFonts w:ascii="Cambria Math" w:eastAsiaTheme="minorEastAsia" w:hAnsi="Cambria Math"/>
                  <w:i/>
                  <w:szCs w:val="20"/>
                </w:rPr>
              </m:ctrlPr>
            </m:dPr>
            <m:e>
              <m:r>
                <w:rPr>
                  <w:rFonts w:ascii="Cambria Math" w:eastAsiaTheme="minorEastAsia" w:hAnsi="Cambria Math"/>
                  <w:szCs w:val="20"/>
                </w:rPr>
                <m:t>t</m:t>
              </m:r>
            </m:e>
          </m:d>
          <m:r>
            <w:rPr>
              <w:rFonts w:ascii="Cambria Math" w:eastAsiaTheme="minorEastAsia" w:hAnsi="Cambria Math"/>
              <w:szCs w:val="20"/>
            </w:rPr>
            <m:t>=Z</m:t>
          </m:r>
          <m:func>
            <m:funcPr>
              <m:ctrlPr>
                <w:rPr>
                  <w:rFonts w:ascii="Cambria Math" w:eastAsiaTheme="minorEastAsia" w:hAnsi="Cambria Math"/>
                  <w:i/>
                  <w:szCs w:val="20"/>
                </w:rPr>
              </m:ctrlPr>
            </m:funcPr>
            <m:fName>
              <m:r>
                <m:rPr>
                  <m:sty m:val="p"/>
                </m:rPr>
                <w:rPr>
                  <w:rFonts w:ascii="Cambria Math" w:hAnsi="Cambria Math"/>
                  <w:szCs w:val="20"/>
                </w:rPr>
                <m:t>sin</m:t>
              </m:r>
            </m:fName>
            <m:e>
              <m:d>
                <m:dPr>
                  <m:ctrlPr>
                    <w:rPr>
                      <w:rFonts w:ascii="Cambria Math" w:eastAsiaTheme="minorEastAsia" w:hAnsi="Cambria Math"/>
                      <w:i/>
                      <w:szCs w:val="20"/>
                    </w:rPr>
                  </m:ctrlPr>
                </m:dPr>
                <m:e>
                  <m:r>
                    <w:rPr>
                      <w:rFonts w:ascii="Cambria Math" w:eastAsiaTheme="minorEastAsia" w:hAnsi="Cambria Math"/>
                      <w:szCs w:val="20"/>
                    </w:rPr>
                    <m:t>ωt-φ</m:t>
                  </m:r>
                </m:e>
              </m:d>
            </m:e>
          </m:func>
          <m:r>
            <w:rPr>
              <w:rFonts w:ascii="Cambria Math" w:eastAsiaTheme="minorEastAsia" w:hAnsi="Cambria Math"/>
              <w:szCs w:val="20"/>
            </w:rPr>
            <m:t xml:space="preserve">                                                               (2.8)</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ab/>
      </w:r>
      <w:r w:rsidR="003F0CDA" w:rsidRPr="00C75F12">
        <w:rPr>
          <w:rFonts w:eastAsiaTheme="minorEastAsia"/>
          <w:szCs w:val="20"/>
        </w:rPr>
        <w:t>Where, Z is the amplitude of the relative oscillation and ' the phase between the excitation and the oscillation of the mass. By substituting Eq. 2.8 into Eq. 2.3 the amplitude and phase of steady state motion can be found to be:</w:t>
      </w:r>
    </w:p>
    <w:p w:rsidR="003F0CDA" w:rsidRPr="00C75F12" w:rsidRDefault="003F0CDA" w:rsidP="00D81B3C">
      <w:pPr>
        <w:tabs>
          <w:tab w:val="left" w:pos="567"/>
          <w:tab w:val="left" w:pos="7033"/>
        </w:tabs>
        <w:autoSpaceDE w:val="0"/>
        <w:autoSpaceDN w:val="0"/>
        <w:adjustRightInd w:val="0"/>
        <w:spacing w:line="360" w:lineRule="auto"/>
        <w:jc w:val="both"/>
        <w:rPr>
          <w:rFonts w:eastAsiaTheme="minorEastAsia"/>
          <w:szCs w:val="20"/>
        </w:rPr>
      </w:pPr>
      <m:oMathPara>
        <m:oMath>
          <m:r>
            <w:rPr>
              <w:rFonts w:ascii="Cambria Math" w:eastAsiaTheme="minorEastAsia" w:hAnsi="Cambria Math"/>
              <w:szCs w:val="20"/>
            </w:rPr>
            <m:t>Z=</m:t>
          </m:r>
          <m:f>
            <m:fPr>
              <m:ctrlPr>
                <w:rPr>
                  <w:rFonts w:ascii="Cambria Math" w:eastAsiaTheme="minorEastAsia" w:hAnsi="Cambria Math"/>
                  <w:i/>
                  <w:szCs w:val="20"/>
                </w:rPr>
              </m:ctrlPr>
            </m:fPr>
            <m:num>
              <m:r>
                <w:rPr>
                  <w:rFonts w:ascii="Cambria Math" w:eastAsiaTheme="minorEastAsia" w:hAnsi="Cambria Math"/>
                  <w:szCs w:val="20"/>
                </w:rPr>
                <m:t>m</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r>
                <w:rPr>
                  <w:rFonts w:ascii="Cambria Math" w:eastAsiaTheme="minorEastAsia" w:hAnsi="Cambria Math"/>
                  <w:szCs w:val="20"/>
                </w:rPr>
                <m:t>Y</m:t>
              </m:r>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k-m</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dω</m:t>
                          </m:r>
                        </m:e>
                      </m:d>
                    </m:e>
                    <m:sup>
                      <m:r>
                        <w:rPr>
                          <w:rFonts w:ascii="Cambria Math" w:eastAsiaTheme="minorEastAsia" w:hAnsi="Cambria Math"/>
                          <w:szCs w:val="20"/>
                        </w:rPr>
                        <m:t>2</m:t>
                      </m:r>
                    </m:sup>
                  </m:sSup>
                </m:e>
              </m:rad>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r>
                <w:rPr>
                  <w:rFonts w:ascii="Cambria Math" w:eastAsiaTheme="minorEastAsia" w:hAnsi="Cambria Math"/>
                  <w:szCs w:val="20"/>
                </w:rPr>
                <m:t>Y</m:t>
              </m:r>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2ζr</m:t>
                          </m:r>
                        </m:e>
                      </m:d>
                    </m:e>
                    <m:sup>
                      <m:r>
                        <w:rPr>
                          <w:rFonts w:ascii="Cambria Math" w:eastAsiaTheme="minorEastAsia" w:hAnsi="Cambria Math"/>
                          <w:szCs w:val="20"/>
                        </w:rPr>
                        <m:t>2</m:t>
                      </m:r>
                    </m:sup>
                  </m:sSup>
                </m:e>
              </m:rad>
            </m:den>
          </m:f>
          <m:r>
            <w:rPr>
              <w:rFonts w:ascii="Cambria Math" w:eastAsiaTheme="minorEastAsia" w:hAnsi="Cambria Math"/>
              <w:szCs w:val="20"/>
            </w:rPr>
            <m:t xml:space="preserve">            (2.9)</m:t>
          </m:r>
        </m:oMath>
      </m:oMathPara>
    </w:p>
    <w:p w:rsidR="003F0CDA" w:rsidRPr="00C75F12" w:rsidRDefault="00DB5969" w:rsidP="00D81B3C">
      <w:pPr>
        <w:tabs>
          <w:tab w:val="left" w:pos="567"/>
          <w:tab w:val="left" w:pos="7033"/>
        </w:tabs>
        <w:autoSpaceDE w:val="0"/>
        <w:autoSpaceDN w:val="0"/>
        <w:adjustRightInd w:val="0"/>
        <w:spacing w:line="360" w:lineRule="auto"/>
        <w:jc w:val="both"/>
        <w:rPr>
          <w:rFonts w:eastAsiaTheme="minorEastAsia"/>
          <w:szCs w:val="20"/>
        </w:rPr>
      </w:pPr>
      <m:oMathPara>
        <m:oMath>
          <m:func>
            <m:funcPr>
              <m:ctrlPr>
                <w:rPr>
                  <w:rFonts w:ascii="Cambria Math" w:eastAsiaTheme="minorEastAsia" w:hAnsi="Cambria Math"/>
                  <w:i/>
                  <w:szCs w:val="20"/>
                </w:rPr>
              </m:ctrlPr>
            </m:funcPr>
            <m:fName>
              <m:r>
                <m:rPr>
                  <m:sty m:val="p"/>
                </m:rPr>
                <w:rPr>
                  <w:rFonts w:ascii="Cambria Math" w:hAnsi="Cambria Math"/>
                  <w:szCs w:val="20"/>
                </w:rPr>
                <m:t>tan</m:t>
              </m:r>
            </m:fName>
            <m:e>
              <m:r>
                <w:rPr>
                  <w:rFonts w:ascii="Cambria Math" w:eastAsiaTheme="minorEastAsia" w:hAnsi="Cambria Math"/>
                  <w:szCs w:val="20"/>
                </w:rPr>
                <m:t>φ</m:t>
              </m:r>
            </m:e>
          </m:fun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dω</m:t>
              </m:r>
            </m:num>
            <m:den>
              <m:r>
                <w:rPr>
                  <w:rFonts w:ascii="Cambria Math" w:eastAsiaTheme="minorEastAsia" w:hAnsi="Cambria Math"/>
                  <w:szCs w:val="20"/>
                </w:rPr>
                <m:t>k-m</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den>
          </m:f>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2ζr</m:t>
              </m:r>
            </m:num>
            <m:den>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den>
          </m:f>
          <m:r>
            <w:rPr>
              <w:rFonts w:ascii="Cambria Math" w:eastAsiaTheme="minorEastAsia" w:hAnsi="Cambria Math"/>
              <w:szCs w:val="20"/>
            </w:rPr>
            <m:t xml:space="preserve">                                                         (2.10)</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tab/>
      </w:r>
      <w:r w:rsidR="003F0CDA" w:rsidRPr="00C75F12">
        <w:rPr>
          <w:rFonts w:eastAsiaTheme="minorEastAsia"/>
          <w:szCs w:val="20"/>
        </w:rPr>
        <w:t>For the absolute motion x the steady–state amplitude and phase are (solution of Eq. 2.1):</w:t>
      </w:r>
    </w:p>
    <w:p w:rsidR="003F0CDA" w:rsidRPr="00C75F12" w:rsidRDefault="003F0CDA" w:rsidP="00D81B3C">
      <w:pPr>
        <w:tabs>
          <w:tab w:val="left" w:pos="567"/>
          <w:tab w:val="left" w:pos="7033"/>
          <w:tab w:val="left" w:pos="7230"/>
        </w:tabs>
        <w:autoSpaceDE w:val="0"/>
        <w:autoSpaceDN w:val="0"/>
        <w:adjustRightInd w:val="0"/>
        <w:spacing w:line="360" w:lineRule="auto"/>
        <w:jc w:val="both"/>
        <w:rPr>
          <w:rFonts w:eastAsiaTheme="minorEastAsia"/>
          <w:szCs w:val="20"/>
        </w:rPr>
      </w:pPr>
      <m:oMathPara>
        <m:oMath>
          <m:r>
            <w:rPr>
              <w:rFonts w:ascii="Cambria Math" w:eastAsiaTheme="minorEastAsia" w:hAnsi="Cambria Math"/>
              <w:szCs w:val="20"/>
            </w:rPr>
            <m:t>X=Y∙</m:t>
          </m:r>
          <m:rad>
            <m:radPr>
              <m:degHide m:val="1"/>
              <m:ctrlPr>
                <w:rPr>
                  <w:rFonts w:ascii="Cambria Math" w:eastAsiaTheme="minorEastAsia" w:hAnsi="Cambria Math"/>
                  <w:i/>
                  <w:szCs w:val="20"/>
                </w:rPr>
              </m:ctrlPr>
            </m:radPr>
            <m:deg/>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k</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dω</m:t>
                          </m:r>
                        </m:e>
                      </m:d>
                    </m:e>
                    <m:sup>
                      <m:r>
                        <w:rPr>
                          <w:rFonts w:ascii="Cambria Math" w:eastAsiaTheme="minorEastAsia" w:hAnsi="Cambria Math"/>
                          <w:szCs w:val="20"/>
                        </w:rPr>
                        <m:t>2</m:t>
                      </m:r>
                    </m:sup>
                  </m:sSup>
                </m:num>
                <m:den>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k-m</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dω</m:t>
                          </m:r>
                        </m:e>
                      </m:d>
                    </m:e>
                    <m:sup>
                      <m:r>
                        <w:rPr>
                          <w:rFonts w:ascii="Cambria Math" w:eastAsiaTheme="minorEastAsia" w:hAnsi="Cambria Math"/>
                          <w:szCs w:val="20"/>
                        </w:rPr>
                        <m:t>2</m:t>
                      </m:r>
                    </m:sup>
                  </m:sSup>
                </m:den>
              </m:f>
            </m:e>
          </m:rad>
          <m:r>
            <w:rPr>
              <w:rFonts w:ascii="Cambria Math" w:eastAsiaTheme="minorEastAsia" w:hAnsi="Cambria Math"/>
              <w:szCs w:val="20"/>
            </w:rPr>
            <m:t>=Y∙</m:t>
          </m:r>
          <m:rad>
            <m:radPr>
              <m:degHide m:val="1"/>
              <m:ctrlPr>
                <w:rPr>
                  <w:rFonts w:ascii="Cambria Math" w:eastAsiaTheme="minorEastAsia" w:hAnsi="Cambria Math"/>
                  <w:i/>
                  <w:szCs w:val="20"/>
                </w:rPr>
              </m:ctrlPr>
            </m:radPr>
            <m:deg/>
            <m:e>
              <m:f>
                <m:fPr>
                  <m:ctrlPr>
                    <w:rPr>
                      <w:rFonts w:ascii="Cambria Math" w:eastAsiaTheme="minorEastAsia" w:hAnsi="Cambria Math"/>
                      <w:i/>
                      <w:szCs w:val="20"/>
                    </w:rPr>
                  </m:ctrlPr>
                </m:fPr>
                <m:num>
                  <m:r>
                    <w:rPr>
                      <w:rFonts w:ascii="Cambria Math" w:eastAsiaTheme="minorEastAsia" w:hAnsi="Cambria Math"/>
                      <w:szCs w:val="20"/>
                    </w:rPr>
                    <m:t>1+</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2ζr</m:t>
                          </m:r>
                        </m:e>
                      </m:d>
                    </m:e>
                    <m:sup>
                      <m:r>
                        <w:rPr>
                          <w:rFonts w:ascii="Cambria Math" w:eastAsiaTheme="minorEastAsia" w:hAnsi="Cambria Math"/>
                          <w:szCs w:val="20"/>
                        </w:rPr>
                        <m:t>2</m:t>
                      </m:r>
                    </m:sup>
                  </m:sSup>
                </m:num>
                <m:den>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2ζr</m:t>
                          </m:r>
                        </m:e>
                      </m:d>
                    </m:e>
                    <m:sup>
                      <m:r>
                        <w:rPr>
                          <w:rFonts w:ascii="Cambria Math" w:eastAsiaTheme="minorEastAsia" w:hAnsi="Cambria Math"/>
                          <w:szCs w:val="20"/>
                        </w:rPr>
                        <m:t>2</m:t>
                      </m:r>
                    </m:sup>
                  </m:sSup>
                </m:den>
              </m:f>
            </m:e>
          </m:rad>
          <m:r>
            <w:rPr>
              <w:rFonts w:ascii="Cambria Math" w:eastAsiaTheme="minorEastAsia" w:hAnsi="Cambria Math"/>
              <w:szCs w:val="20"/>
            </w:rPr>
            <m:t xml:space="preserve">           (2.11)</m:t>
          </m:r>
        </m:oMath>
      </m:oMathPara>
    </w:p>
    <w:p w:rsidR="003F0CDA" w:rsidRPr="00C75F12" w:rsidRDefault="00DB5969" w:rsidP="00D81B3C">
      <w:pPr>
        <w:tabs>
          <w:tab w:val="left" w:pos="567"/>
          <w:tab w:val="left" w:pos="7033"/>
          <w:tab w:val="left" w:pos="7230"/>
        </w:tabs>
        <w:autoSpaceDE w:val="0"/>
        <w:autoSpaceDN w:val="0"/>
        <w:adjustRightInd w:val="0"/>
        <w:spacing w:line="360" w:lineRule="auto"/>
        <w:jc w:val="both"/>
        <w:rPr>
          <w:rFonts w:eastAsiaTheme="minorEastAsia"/>
          <w:szCs w:val="20"/>
        </w:rPr>
      </w:pPr>
      <m:oMathPara>
        <m:oMath>
          <m:func>
            <m:funcPr>
              <m:ctrlPr>
                <w:rPr>
                  <w:rFonts w:ascii="Cambria Math" w:eastAsiaTheme="minorEastAsia" w:hAnsi="Cambria Math"/>
                  <w:i/>
                  <w:szCs w:val="20"/>
                </w:rPr>
              </m:ctrlPr>
            </m:funcPr>
            <m:fName>
              <m:r>
                <m:rPr>
                  <m:sty m:val="p"/>
                </m:rPr>
                <w:rPr>
                  <w:rFonts w:ascii="Cambria Math" w:hAnsi="Cambria Math"/>
                  <w:szCs w:val="20"/>
                </w:rPr>
                <m:t>tan</m:t>
              </m:r>
            </m:fName>
            <m:e>
              <m:r>
                <w:rPr>
                  <w:rFonts w:ascii="Cambria Math" w:eastAsiaTheme="minorEastAsia" w:hAnsi="Cambria Math"/>
                  <w:szCs w:val="20"/>
                </w:rPr>
                <m:t>ψ</m:t>
              </m:r>
            </m:e>
          </m:fun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dω</m:t>
              </m:r>
            </m:num>
            <m:den>
              <m:r>
                <w:rPr>
                  <w:rFonts w:ascii="Cambria Math" w:eastAsiaTheme="minorEastAsia" w:hAnsi="Cambria Math"/>
                  <w:szCs w:val="20"/>
                </w:rPr>
                <m:t>k-m</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den>
          </m:f>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2ζr</m:t>
              </m:r>
            </m:num>
            <m:den>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r</m:t>
                  </m:r>
                </m:e>
                <m:sup>
                  <m:r>
                    <w:rPr>
                      <w:rFonts w:ascii="Cambria Math" w:eastAsiaTheme="minorEastAsia" w:hAnsi="Cambria Math"/>
                      <w:szCs w:val="20"/>
                    </w:rPr>
                    <m:t>2</m:t>
                  </m:r>
                </m:sup>
              </m:sSup>
            </m:den>
          </m:f>
          <m:r>
            <w:rPr>
              <w:rFonts w:ascii="Cambria Math" w:eastAsiaTheme="minorEastAsia" w:hAnsi="Cambria Math"/>
              <w:szCs w:val="20"/>
            </w:rPr>
            <m:t xml:space="preserve">                                                     (2.12)</m:t>
          </m:r>
        </m:oMath>
      </m:oMathPara>
    </w:p>
    <w:p w:rsidR="003F0CDA" w:rsidRPr="00C75F12" w:rsidRDefault="00EC51F2" w:rsidP="00D81B3C">
      <w:pPr>
        <w:tabs>
          <w:tab w:val="left" w:pos="567"/>
        </w:tabs>
        <w:autoSpaceDE w:val="0"/>
        <w:autoSpaceDN w:val="0"/>
        <w:adjustRightInd w:val="0"/>
        <w:spacing w:line="360" w:lineRule="auto"/>
        <w:jc w:val="both"/>
        <w:rPr>
          <w:rFonts w:eastAsiaTheme="minorEastAsia"/>
          <w:szCs w:val="20"/>
        </w:rPr>
      </w:pPr>
      <w:r w:rsidRPr="00C75F12">
        <w:rPr>
          <w:rFonts w:eastAsiaTheme="minorEastAsia"/>
          <w:szCs w:val="20"/>
        </w:rPr>
        <w:lastRenderedPageBreak/>
        <w:tab/>
      </w:r>
      <w:r w:rsidR="003F0CDA" w:rsidRPr="00C75F12">
        <w:rPr>
          <w:rFonts w:eastAsiaTheme="minorEastAsia"/>
          <w:szCs w:val="20"/>
        </w:rPr>
        <w:t xml:space="preserve">The curves are plotted in </w:t>
      </w:r>
      <w:r w:rsidR="00DE0F20">
        <w:rPr>
          <w:rFonts w:eastAsiaTheme="minorEastAsia"/>
          <w:szCs w:val="20"/>
        </w:rPr>
        <w:t>Figure</w:t>
      </w:r>
      <w:r w:rsidR="003F0CDA" w:rsidRPr="00C75F12">
        <w:rPr>
          <w:rFonts w:eastAsiaTheme="minorEastAsia"/>
          <w:szCs w:val="20"/>
        </w:rPr>
        <w:t xml:space="preserve"> </w:t>
      </w:r>
      <w:r w:rsidR="004C77D7">
        <w:rPr>
          <w:rFonts w:eastAsiaTheme="minorEastAsia"/>
          <w:szCs w:val="20"/>
        </w:rPr>
        <w:t>4.</w:t>
      </w:r>
      <w:r w:rsidR="003F0CDA" w:rsidRPr="00C75F12">
        <w:rPr>
          <w:rFonts w:eastAsiaTheme="minorEastAsia"/>
          <w:szCs w:val="20"/>
        </w:rPr>
        <w:t>2. In spite of the relative motion, the natural frequency of the absolute motion decreases with increasing damping. The natural frequency of a damped oscillation can be calculated as follows:</w:t>
      </w:r>
    </w:p>
    <w:p w:rsidR="003F0CDA" w:rsidRPr="00C75F12" w:rsidRDefault="00DB5969" w:rsidP="00D81B3C">
      <w:pPr>
        <w:tabs>
          <w:tab w:val="left" w:pos="567"/>
          <w:tab w:val="left" w:pos="7033"/>
          <w:tab w:val="left" w:pos="7230"/>
        </w:tabs>
        <w:autoSpaceDE w:val="0"/>
        <w:autoSpaceDN w:val="0"/>
        <w:adjustRightInd w:val="0"/>
        <w:spacing w:line="360" w:lineRule="auto"/>
        <w:jc w:val="both"/>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d</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ω</m:t>
              </m:r>
            </m:e>
            <m:sub>
              <m:r>
                <w:rPr>
                  <w:rFonts w:ascii="Cambria Math" w:eastAsiaTheme="minorEastAsia" w:hAnsi="Cambria Math"/>
                  <w:szCs w:val="20"/>
                </w:rPr>
                <m:t>n</m:t>
              </m:r>
            </m:sub>
          </m:sSub>
          <m:rad>
            <m:radPr>
              <m:degHide m:val="1"/>
              <m:ctrlPr>
                <w:rPr>
                  <w:rFonts w:ascii="Cambria Math" w:eastAsiaTheme="minorEastAsia" w:hAnsi="Cambria Math"/>
                  <w:i/>
                  <w:szCs w:val="20"/>
                </w:rPr>
              </m:ctrlPr>
            </m:radPr>
            <m:deg/>
            <m:e>
              <m:r>
                <w:rPr>
                  <w:rFonts w:ascii="Cambria Math" w:eastAsiaTheme="minorEastAsia" w:hAnsi="Cambria Math"/>
                  <w:szCs w:val="20"/>
                </w:rPr>
                <m:t>1-</m:t>
              </m:r>
              <m:sSup>
                <m:sSupPr>
                  <m:ctrlPr>
                    <w:rPr>
                      <w:rFonts w:ascii="Cambria Math" w:eastAsiaTheme="minorEastAsia" w:hAnsi="Cambria Math"/>
                      <w:i/>
                      <w:szCs w:val="20"/>
                    </w:rPr>
                  </m:ctrlPr>
                </m:sSupPr>
                <m:e>
                  <m:r>
                    <w:rPr>
                      <w:rFonts w:ascii="Cambria Math" w:eastAsiaTheme="minorEastAsia" w:hAnsi="Cambria Math"/>
                      <w:szCs w:val="20"/>
                    </w:rPr>
                    <m:t>ζ</m:t>
                  </m:r>
                </m:e>
                <m:sup>
                  <m:r>
                    <w:rPr>
                      <w:rFonts w:ascii="Cambria Math" w:eastAsiaTheme="minorEastAsia" w:hAnsi="Cambria Math"/>
                      <w:szCs w:val="20"/>
                    </w:rPr>
                    <m:t>2</m:t>
                  </m:r>
                </m:sup>
              </m:sSup>
            </m:e>
          </m:rad>
          <m:r>
            <w:rPr>
              <w:rFonts w:ascii="Cambria Math" w:eastAsiaTheme="minorEastAsia" w:hAnsi="Cambria Math"/>
              <w:szCs w:val="20"/>
            </w:rPr>
            <m:t xml:space="preserve">                                                                              (2.13)</m:t>
          </m:r>
        </m:oMath>
      </m:oMathPara>
    </w:p>
    <w:p w:rsidR="00ED509C" w:rsidRPr="00C75F12" w:rsidRDefault="003F0CDA" w:rsidP="00D81B3C">
      <w:pPr>
        <w:keepNext/>
        <w:tabs>
          <w:tab w:val="left" w:pos="567"/>
          <w:tab w:val="left" w:pos="7033"/>
          <w:tab w:val="left" w:pos="7230"/>
        </w:tabs>
        <w:autoSpaceDE w:val="0"/>
        <w:autoSpaceDN w:val="0"/>
        <w:adjustRightInd w:val="0"/>
        <w:spacing w:line="360" w:lineRule="auto"/>
        <w:jc w:val="center"/>
      </w:pPr>
      <w:r w:rsidRPr="00C75F12">
        <w:rPr>
          <w:noProof/>
          <w:lang w:val="en-IN" w:eastAsia="en-IN"/>
        </w:rPr>
        <w:drawing>
          <wp:inline distT="0" distB="0" distL="0" distR="0" wp14:anchorId="572592F6" wp14:editId="5783C494">
            <wp:extent cx="5467099" cy="3236600"/>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382" t="22408" r="19380" b="13113"/>
                    <a:stretch/>
                  </pic:blipFill>
                  <pic:spPr bwMode="auto">
                    <a:xfrm>
                      <a:off x="0" y="0"/>
                      <a:ext cx="5603007" cy="3317059"/>
                    </a:xfrm>
                    <a:prstGeom prst="rect">
                      <a:avLst/>
                    </a:prstGeom>
                    <a:ln>
                      <a:noFill/>
                    </a:ln>
                    <a:extLst>
                      <a:ext uri="{53640926-AAD7-44D8-BBD7-CCE9431645EC}">
                        <a14:shadowObscured xmlns:a14="http://schemas.microsoft.com/office/drawing/2010/main"/>
                      </a:ext>
                    </a:extLst>
                  </pic:spPr>
                </pic:pic>
              </a:graphicData>
            </a:graphic>
          </wp:inline>
        </w:drawing>
      </w:r>
    </w:p>
    <w:p w:rsidR="00B86AE1" w:rsidRPr="00C75F12" w:rsidRDefault="00ED509C" w:rsidP="00D81B3C">
      <w:pPr>
        <w:pStyle w:val="Caption"/>
        <w:tabs>
          <w:tab w:val="left" w:pos="567"/>
        </w:tabs>
        <w:jc w:val="center"/>
        <w:rPr>
          <w:rFonts w:ascii="Times New Roman" w:hAnsi="Times New Roman" w:cs="Times New Roman"/>
          <w:color w:val="auto"/>
          <w:sz w:val="24"/>
          <w:szCs w:val="24"/>
        </w:rPr>
      </w:pPr>
      <w:bookmarkStart w:id="39" w:name="_Toc511055054"/>
      <w:r w:rsidRPr="00C75F12">
        <w:rPr>
          <w:rFonts w:ascii="Times New Roman" w:hAnsi="Times New Roman" w:cs="Times New Roman"/>
          <w:color w:val="auto"/>
          <w:sz w:val="24"/>
          <w:szCs w:val="24"/>
        </w:rPr>
        <w:t>Figure 4</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2</w:t>
      </w:r>
      <w:r w:rsidR="000B78CB">
        <w:rPr>
          <w:rFonts w:ascii="Times New Roman" w:hAnsi="Times New Roman" w:cs="Times New Roman"/>
          <w:color w:val="auto"/>
          <w:sz w:val="24"/>
          <w:szCs w:val="24"/>
        </w:rPr>
        <w:fldChar w:fldCharType="end"/>
      </w:r>
      <w:r w:rsidR="00F21ED8" w:rsidRPr="00C75F12">
        <w:rPr>
          <w:rFonts w:ascii="Times New Roman" w:hAnsi="Times New Roman" w:cs="Times New Roman"/>
          <w:color w:val="auto"/>
          <w:sz w:val="24"/>
          <w:szCs w:val="24"/>
        </w:rPr>
        <w:t xml:space="preserve"> </w:t>
      </w:r>
      <w:r w:rsidRPr="00C75F12">
        <w:rPr>
          <w:rFonts w:ascii="Times New Roman" w:hAnsi="Times New Roman" w:cs="Times New Roman"/>
          <w:color w:val="auto"/>
          <w:sz w:val="24"/>
          <w:szCs w:val="24"/>
        </w:rPr>
        <w:t>(a) and (b) shows plot of equation 2.9, (c) and (d) shows plot of equation 2.10</w:t>
      </w:r>
      <w:bookmarkEnd w:id="39"/>
    </w:p>
    <w:p w:rsidR="003F0CDA" w:rsidRPr="00C75F12" w:rsidRDefault="00362D25" w:rsidP="00D81B3C">
      <w:pPr>
        <w:pStyle w:val="Heading2"/>
        <w:tabs>
          <w:tab w:val="left" w:pos="567"/>
        </w:tabs>
      </w:pPr>
      <w:bookmarkStart w:id="40" w:name="_Toc510107788"/>
      <w:bookmarkStart w:id="41" w:name="_Toc32575028"/>
      <w:r w:rsidRPr="00C75F12">
        <w:t>4</w:t>
      </w:r>
      <w:r w:rsidR="003F0CDA" w:rsidRPr="00C75F12">
        <w:t>.3 Electromagnetic Subsystem</w:t>
      </w:r>
      <w:bookmarkEnd w:id="40"/>
      <w:bookmarkEnd w:id="41"/>
    </w:p>
    <w:p w:rsidR="003F0CDA" w:rsidRPr="00C75F12" w:rsidRDefault="00362D25" w:rsidP="00D81B3C">
      <w:pPr>
        <w:pStyle w:val="Heading3"/>
        <w:tabs>
          <w:tab w:val="left" w:pos="567"/>
        </w:tabs>
      </w:pPr>
      <w:bookmarkStart w:id="42" w:name="_Toc510107789"/>
      <w:bookmarkStart w:id="43" w:name="_Toc32575029"/>
      <w:r w:rsidRPr="00C75F12">
        <w:t>4</w:t>
      </w:r>
      <w:r w:rsidR="003F0CDA" w:rsidRPr="00C75F12">
        <w:t>.3.1 Basics on Electromagnetic Induction</w:t>
      </w:r>
      <w:bookmarkEnd w:id="42"/>
      <w:bookmarkEnd w:id="43"/>
    </w:p>
    <w:p w:rsidR="003F0CDA" w:rsidRPr="00C75F12" w:rsidRDefault="003F0CDA" w:rsidP="00D81B3C">
      <w:pPr>
        <w:tabs>
          <w:tab w:val="left" w:pos="567"/>
        </w:tabs>
        <w:spacing w:line="360" w:lineRule="auto"/>
        <w:ind w:firstLine="720"/>
        <w:jc w:val="both"/>
      </w:pPr>
      <w:r w:rsidRPr="00C75F12">
        <w:t xml:space="preserve">The output power of electromagnetic vibration transducers is related to the particular design of the electromagnetic coupling. Hence factors like size, material properties and geometric conﬁguration of magnet, coil and magnetic circuit play a vital key role in the design process. So far conclusions from literature are often based on very simplifying assumptions. This is because the analytical calculation of the magnetic ﬁeld is rather complicated for ironless systems and even impossible for systems with back iron. Nevertheless the basic theory of magnetic induction is necessary in order to understand how the electrical energy can be extracted. In electromagnetic vibration transducers the transduction mechanism is based on Faraday’s law of induction. This law </w:t>
      </w:r>
      <w:r w:rsidRPr="00C75F12">
        <w:lastRenderedPageBreak/>
        <w:t>states that any change of magnetic ﬂux through a conductive loop of wire will cause a voltage to be induced in that loop. The magnetic ﬂux is deﬁned as:</w:t>
      </w:r>
    </w:p>
    <w:p w:rsidR="00ED509C" w:rsidRPr="00C75F12" w:rsidRDefault="003F0CDA" w:rsidP="00D81B3C">
      <w:pPr>
        <w:keepNext/>
        <w:tabs>
          <w:tab w:val="left" w:pos="567"/>
        </w:tabs>
        <w:spacing w:line="360" w:lineRule="auto"/>
        <w:jc w:val="center"/>
      </w:pPr>
      <w:r w:rsidRPr="00C75F12">
        <w:rPr>
          <w:noProof/>
          <w:lang w:val="en-IN" w:eastAsia="en-IN"/>
        </w:rPr>
        <w:drawing>
          <wp:inline distT="0" distB="0" distL="0" distR="0" wp14:anchorId="75193A1A" wp14:editId="63D6FD91">
            <wp:extent cx="4404379" cy="222636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096" t="25166" r="22675" b="25181"/>
                    <a:stretch/>
                  </pic:blipFill>
                  <pic:spPr bwMode="auto">
                    <a:xfrm>
                      <a:off x="0" y="0"/>
                      <a:ext cx="4487055" cy="2268157"/>
                    </a:xfrm>
                    <a:prstGeom prst="rect">
                      <a:avLst/>
                    </a:prstGeom>
                    <a:ln>
                      <a:noFill/>
                    </a:ln>
                    <a:extLst>
                      <a:ext uri="{53640926-AAD7-44D8-BBD7-CCE9431645EC}">
                        <a14:shadowObscured xmlns:a14="http://schemas.microsoft.com/office/drawing/2010/main"/>
                      </a:ext>
                    </a:extLst>
                  </pic:spPr>
                </pic:pic>
              </a:graphicData>
            </a:graphic>
          </wp:inline>
        </w:drawing>
      </w:r>
    </w:p>
    <w:p w:rsidR="00AC0046" w:rsidRPr="00C75F12" w:rsidRDefault="00ED509C" w:rsidP="00D81B3C">
      <w:pPr>
        <w:pStyle w:val="Caption"/>
        <w:tabs>
          <w:tab w:val="left" w:pos="567"/>
        </w:tabs>
        <w:jc w:val="center"/>
        <w:rPr>
          <w:rFonts w:ascii="Times New Roman" w:hAnsi="Times New Roman" w:cs="Times New Roman"/>
          <w:color w:val="auto"/>
          <w:sz w:val="24"/>
          <w:szCs w:val="24"/>
        </w:rPr>
      </w:pPr>
      <w:bookmarkStart w:id="44" w:name="_Toc511055055"/>
      <w:r w:rsidRPr="00C75F12">
        <w:rPr>
          <w:rFonts w:ascii="Times New Roman" w:hAnsi="Times New Roman" w:cs="Times New Roman"/>
          <w:color w:val="auto"/>
          <w:sz w:val="24"/>
          <w:szCs w:val="24"/>
        </w:rPr>
        <w:t>Figure 4</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3</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Popular models for linearized electromagnetic transducer analysis</w:t>
      </w:r>
      <w:bookmarkEnd w:id="44"/>
    </w:p>
    <w:p w:rsidR="003F0CDA" w:rsidRPr="00C75F12" w:rsidRDefault="00077453" w:rsidP="00D81B3C">
      <w:pPr>
        <w:tabs>
          <w:tab w:val="left" w:pos="567"/>
        </w:tabs>
        <w:spacing w:line="360" w:lineRule="auto"/>
        <w:ind w:firstLine="720"/>
        <w:jc w:val="both"/>
      </w:pPr>
      <w:r w:rsidRPr="00C75F12">
        <w:t>Loop</w:t>
      </w:r>
      <w:r w:rsidR="003F0CDA" w:rsidRPr="00C75F12">
        <w:t xml:space="preserve"> of wire will cause a voltage to be induced in that loop. The magnetic ﬂux is deﬁned as:</w:t>
      </w:r>
    </w:p>
    <w:p w:rsidR="003F0CDA" w:rsidRPr="00C75F12" w:rsidRDefault="00DB5969" w:rsidP="00D81B3C">
      <w:pPr>
        <w:tabs>
          <w:tab w:val="left" w:pos="567"/>
        </w:tabs>
        <w:spacing w:line="360" w:lineRule="auto"/>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φ</m:t>
              </m:r>
            </m:e>
            <m:sub>
              <m:r>
                <w:rPr>
                  <w:rFonts w:ascii="Cambria Math" w:eastAsiaTheme="minorEastAsia" w:hAnsi="Cambria Math"/>
                  <w:szCs w:val="28"/>
                </w:rPr>
                <m:t>m</m:t>
              </m:r>
            </m:sub>
          </m:sSub>
          <m:r>
            <w:rPr>
              <w:rFonts w:ascii="Cambria Math" w:eastAsiaTheme="minorEastAsia" w:hAnsi="Cambria Math"/>
              <w:szCs w:val="28"/>
            </w:rPr>
            <m:t xml:space="preserve"> = </m:t>
          </m:r>
          <m:nary>
            <m:naryPr>
              <m:chr m:val="∬"/>
              <m:limLoc m:val="subSup"/>
              <m:ctrlPr>
                <w:rPr>
                  <w:rFonts w:ascii="Cambria Math" w:eastAsiaTheme="minorEastAsia" w:hAnsi="Cambria Math"/>
                  <w:i/>
                  <w:szCs w:val="28"/>
                </w:rPr>
              </m:ctrlPr>
            </m:naryPr>
            <m:sub>
              <m:r>
                <w:rPr>
                  <w:rFonts w:ascii="Cambria Math" w:eastAsiaTheme="minorEastAsia" w:hAnsi="Cambria Math"/>
                  <w:szCs w:val="28"/>
                </w:rPr>
                <m:t>A</m:t>
              </m:r>
            </m:sub>
            <m:sup>
              <m:r>
                <w:rPr>
                  <w:rFonts w:ascii="Cambria Math" w:eastAsiaTheme="minorEastAsia" w:hAnsi="Cambria Math"/>
                  <w:szCs w:val="28"/>
                </w:rPr>
                <m:t xml:space="preserve"> </m:t>
              </m:r>
            </m:sup>
            <m:e>
              <m:r>
                <w:rPr>
                  <w:rFonts w:ascii="Cambria Math" w:eastAsiaTheme="minorEastAsia" w:hAnsi="Cambria Math"/>
                  <w:szCs w:val="28"/>
                </w:rPr>
                <m:t>BdA</m:t>
              </m:r>
            </m:e>
          </m:nary>
          <m:r>
            <w:rPr>
              <w:rFonts w:ascii="Cambria Math" w:eastAsiaTheme="minorEastAsia" w:hAnsi="Cambria Math"/>
              <w:szCs w:val="28"/>
            </w:rPr>
            <m:t xml:space="preserve">                                                                          (2.14)</m:t>
          </m:r>
        </m:oMath>
      </m:oMathPara>
    </w:p>
    <w:p w:rsidR="003F0CDA" w:rsidRPr="00C75F12" w:rsidRDefault="003F0CDA" w:rsidP="00D81B3C">
      <w:pPr>
        <w:tabs>
          <w:tab w:val="left" w:pos="567"/>
        </w:tabs>
        <w:spacing w:line="360" w:lineRule="auto"/>
        <w:ind w:firstLine="720"/>
        <w:jc w:val="both"/>
      </w:pPr>
      <w:r w:rsidRPr="00C75F12">
        <w:t>Where, A indicates the area enclosed by the wire loop and B is the magnetic ﬂux density. The induced voltage is the so–called electromotive force (emf) which is given by:</w:t>
      </w:r>
    </w:p>
    <w:p w:rsidR="003F0CDA" w:rsidRPr="00C75F12" w:rsidRDefault="00DB5969" w:rsidP="00D81B3C">
      <w:pPr>
        <w:tabs>
          <w:tab w:val="left" w:pos="567"/>
        </w:tabs>
        <w:spacing w:line="360" w:lineRule="auto"/>
        <w:rPr>
          <w:rFonts w:eastAsiaTheme="minorEastAsia"/>
          <w:szCs w:val="28"/>
        </w:rPr>
      </w:pPr>
      <m:oMathPara>
        <m:oMath>
          <m:acc>
            <m:accPr>
              <m:chr m:val="̇"/>
              <m:ctrlPr>
                <w:rPr>
                  <w:rFonts w:ascii="Cambria Math" w:eastAsiaTheme="minorEastAsia" w:hAnsi="Cambria Math"/>
                  <w:i/>
                  <w:szCs w:val="28"/>
                </w:rPr>
              </m:ctrlPr>
            </m:accPr>
            <m:e>
              <m:r>
                <w:rPr>
                  <w:rFonts w:ascii="Cambria Math" w:eastAsiaTheme="minorEastAsia" w:hAnsi="Cambria Math"/>
                  <w:szCs w:val="28"/>
                </w:rPr>
                <m:t>ε</m:t>
              </m:r>
            </m:e>
          </m:acc>
          <m:r>
            <w:rPr>
              <w:rFonts w:ascii="Cambria Math" w:eastAsiaTheme="minorEastAsia" w:hAnsi="Cambria Math"/>
              <w:szCs w:val="28"/>
            </w:rPr>
            <m:t>= -</m:t>
          </m:r>
          <m:f>
            <m:fPr>
              <m:ctrlPr>
                <w:rPr>
                  <w:rFonts w:ascii="Cambria Math" w:eastAsiaTheme="minorEastAsia" w:hAnsi="Cambria Math"/>
                  <w:i/>
                  <w:szCs w:val="28"/>
                </w:rPr>
              </m:ctrlPr>
            </m:fPr>
            <m:num>
              <m:r>
                <w:rPr>
                  <w:rFonts w:ascii="Cambria Math" w:eastAsiaTheme="minorEastAsia" w:hAnsi="Cambria Math"/>
                  <w:szCs w:val="28"/>
                </w:rPr>
                <m:t>d</m:t>
              </m:r>
              <m:sSub>
                <m:sSubPr>
                  <m:ctrlPr>
                    <w:rPr>
                      <w:rFonts w:ascii="Cambria Math" w:eastAsiaTheme="minorEastAsia" w:hAnsi="Cambria Math"/>
                      <w:i/>
                      <w:szCs w:val="28"/>
                    </w:rPr>
                  </m:ctrlPr>
                </m:sSubPr>
                <m:e>
                  <m:r>
                    <w:rPr>
                      <w:rFonts w:ascii="Cambria Math" w:eastAsiaTheme="minorEastAsia" w:hAnsi="Cambria Math"/>
                      <w:szCs w:val="28"/>
                    </w:rPr>
                    <m:t>φ</m:t>
                  </m:r>
                </m:e>
                <m:sub>
                  <m:r>
                    <w:rPr>
                      <w:rFonts w:ascii="Cambria Math" w:eastAsiaTheme="minorEastAsia" w:hAnsi="Cambria Math"/>
                      <w:szCs w:val="28"/>
                    </w:rPr>
                    <m:t>m</m:t>
                  </m:r>
                </m:sub>
              </m:sSub>
            </m:num>
            <m:den>
              <m:r>
                <w:rPr>
                  <w:rFonts w:ascii="Cambria Math" w:eastAsiaTheme="minorEastAsia" w:hAnsi="Cambria Math"/>
                  <w:szCs w:val="28"/>
                </w:rPr>
                <m:t>dt</m:t>
              </m:r>
            </m:den>
          </m:f>
          <m:r>
            <w:rPr>
              <w:rFonts w:ascii="Cambria Math" w:eastAsiaTheme="minorEastAsia" w:hAnsi="Cambria Math"/>
              <w:szCs w:val="28"/>
            </w:rPr>
            <m:t xml:space="preserve">                                                                             (2.15)</m:t>
          </m:r>
        </m:oMath>
      </m:oMathPara>
    </w:p>
    <w:p w:rsidR="003F0CDA" w:rsidRPr="00C75F12" w:rsidRDefault="003F0CDA" w:rsidP="00D81B3C">
      <w:pPr>
        <w:tabs>
          <w:tab w:val="left" w:pos="567"/>
        </w:tabs>
        <w:spacing w:line="360" w:lineRule="auto"/>
        <w:ind w:firstLine="720"/>
        <w:jc w:val="both"/>
      </w:pPr>
      <w:r w:rsidRPr="00C75F12">
        <w:t>If one substitutes the magnetic ﬂux from Eq. 2.14, then the induced voltage becomes:</w:t>
      </w:r>
    </w:p>
    <w:p w:rsidR="003F0CDA" w:rsidRPr="00C75F12" w:rsidRDefault="00DB5969" w:rsidP="00D81B3C">
      <w:pPr>
        <w:tabs>
          <w:tab w:val="left" w:pos="567"/>
        </w:tabs>
        <w:spacing w:line="360" w:lineRule="auto"/>
        <w:rPr>
          <w:rFonts w:eastAsiaTheme="minorEastAsia"/>
          <w:szCs w:val="28"/>
        </w:rPr>
      </w:pPr>
      <m:oMathPara>
        <m:oMath>
          <m:acc>
            <m:accPr>
              <m:chr m:val="̇"/>
              <m:ctrlPr>
                <w:rPr>
                  <w:rFonts w:ascii="Cambria Math" w:eastAsiaTheme="minorEastAsia" w:hAnsi="Cambria Math"/>
                  <w:i/>
                  <w:szCs w:val="28"/>
                </w:rPr>
              </m:ctrlPr>
            </m:accPr>
            <m:e>
              <m:r>
                <w:rPr>
                  <w:rFonts w:ascii="Cambria Math" w:eastAsiaTheme="minorEastAsia" w:hAnsi="Cambria Math"/>
                  <w:szCs w:val="28"/>
                </w:rPr>
                <m:t>ε</m:t>
              </m:r>
            </m:e>
          </m:acc>
          <m:r>
            <w:rPr>
              <w:rFonts w:ascii="Cambria Math" w:eastAsiaTheme="minorEastAsia" w:hAnsi="Cambria Math"/>
              <w:szCs w:val="28"/>
            </w:rPr>
            <m:t>= -</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dA</m:t>
                  </m:r>
                </m:num>
                <m:den>
                  <m:r>
                    <w:rPr>
                      <w:rFonts w:ascii="Cambria Math" w:eastAsiaTheme="minorEastAsia" w:hAnsi="Cambria Math"/>
                      <w:szCs w:val="28"/>
                    </w:rPr>
                    <m:t>dt</m:t>
                  </m:r>
                </m:den>
              </m:f>
              <m:r>
                <w:rPr>
                  <w:rFonts w:ascii="Cambria Math" w:eastAsiaTheme="minorEastAsia" w:hAnsi="Cambria Math"/>
                  <w:szCs w:val="28"/>
                </w:rPr>
                <m:t xml:space="preserve">B+ </m:t>
              </m:r>
              <m:f>
                <m:fPr>
                  <m:ctrlPr>
                    <w:rPr>
                      <w:rFonts w:ascii="Cambria Math" w:eastAsiaTheme="minorEastAsia" w:hAnsi="Cambria Math"/>
                      <w:i/>
                      <w:szCs w:val="28"/>
                    </w:rPr>
                  </m:ctrlPr>
                </m:fPr>
                <m:num>
                  <m:r>
                    <w:rPr>
                      <w:rFonts w:ascii="Cambria Math" w:eastAsiaTheme="minorEastAsia" w:hAnsi="Cambria Math"/>
                      <w:szCs w:val="28"/>
                    </w:rPr>
                    <m:t>dB</m:t>
                  </m:r>
                </m:num>
                <m:den>
                  <m:r>
                    <w:rPr>
                      <w:rFonts w:ascii="Cambria Math" w:eastAsiaTheme="minorEastAsia" w:hAnsi="Cambria Math"/>
                      <w:szCs w:val="28"/>
                    </w:rPr>
                    <m:t>dt</m:t>
                  </m:r>
                </m:den>
              </m:f>
              <m:r>
                <w:rPr>
                  <w:rFonts w:ascii="Cambria Math" w:eastAsiaTheme="minorEastAsia" w:hAnsi="Cambria Math"/>
                  <w:szCs w:val="28"/>
                </w:rPr>
                <m:t>A</m:t>
              </m:r>
            </m:e>
          </m:d>
          <m:r>
            <w:rPr>
              <w:rFonts w:ascii="Cambria Math" w:eastAsiaTheme="minorEastAsia" w:hAnsi="Cambria Math"/>
              <w:szCs w:val="28"/>
            </w:rPr>
            <m:t xml:space="preserve">                                               (2.16)</m:t>
          </m:r>
        </m:oMath>
      </m:oMathPara>
    </w:p>
    <w:p w:rsidR="003F0CDA" w:rsidRPr="00C75F12" w:rsidRDefault="003F0CDA" w:rsidP="00D81B3C">
      <w:pPr>
        <w:tabs>
          <w:tab w:val="left" w:pos="567"/>
        </w:tabs>
        <w:spacing w:line="360" w:lineRule="auto"/>
        <w:ind w:firstLine="720"/>
        <w:jc w:val="both"/>
      </w:pPr>
      <w:r w:rsidRPr="00C75F12">
        <w:t>From this equation it is evident that for electromagnetic induction it does not matter whether the magnetic ﬁeld is changing within a constant area or the area is changing with in a constant magnetic ﬁeld. This characteristic offers a wide range of possible implementations of the electromagnetic coupling. Two basic</w:t>
      </w:r>
      <w:r w:rsidR="004C77D7">
        <w:t xml:space="preserve"> arrangements are shown in </w:t>
      </w:r>
      <w:r w:rsidR="00DE0F20">
        <w:t>Figure</w:t>
      </w:r>
      <w:r w:rsidR="004C77D7">
        <w:t xml:space="preserve">4.3. The coil in </w:t>
      </w:r>
      <w:r w:rsidR="00DE0F20">
        <w:t>Figure</w:t>
      </w:r>
      <w:r w:rsidR="004C77D7">
        <w:t>4.</w:t>
      </w:r>
      <w:r w:rsidRPr="00C75F12">
        <w:t xml:space="preserve">3a has a rectangular cross section with concentrated windings whereas the </w:t>
      </w:r>
      <w:r w:rsidR="004C77D7">
        <w:t xml:space="preserve">coil in </w:t>
      </w:r>
      <w:r w:rsidR="00DE0F20">
        <w:t>Figure</w:t>
      </w:r>
      <w:r w:rsidR="004C77D7">
        <w:t>4.</w:t>
      </w:r>
      <w:r w:rsidRPr="00C75F12">
        <w:t xml:space="preserve">3b has a circular cross section and the </w:t>
      </w:r>
      <w:r w:rsidRPr="00C75F12">
        <w:lastRenderedPageBreak/>
        <w:t xml:space="preserve">windings are spacious (more realistic case). </w:t>
      </w:r>
      <w:r w:rsidRPr="00C75F12">
        <w:rPr>
          <w:rFonts w:eastAsiaTheme="minorEastAsia"/>
          <w:szCs w:val="28"/>
        </w:rPr>
        <w:t>For coils with N windings and rectangular cross section the change of overlapping area follows N.dA/dt = Nldz/dt = Nlz. Thus the emf voltage becomes.</w:t>
      </w:r>
    </w:p>
    <w:p w:rsidR="003F0CDA" w:rsidRPr="00C75F12" w:rsidRDefault="003F0CDA" w:rsidP="00D81B3C">
      <w:pPr>
        <w:tabs>
          <w:tab w:val="left" w:pos="567"/>
        </w:tabs>
        <w:spacing w:line="360" w:lineRule="auto"/>
        <w:jc w:val="both"/>
        <w:rPr>
          <w:rFonts w:eastAsiaTheme="minorEastAsia"/>
        </w:rPr>
      </w:pPr>
      <m:oMathPara>
        <m:oMath>
          <m:r>
            <w:rPr>
              <w:rFonts w:ascii="Cambria Math" w:hAnsi="Cambria Math"/>
            </w:rPr>
            <m:t>ε=-NBl</m:t>
          </m:r>
          <m:acc>
            <m:accPr>
              <m:chr m:val="̇"/>
              <m:ctrlPr>
                <w:rPr>
                  <w:rFonts w:ascii="Cambria Math" w:hAnsi="Cambria Math"/>
                  <w:i/>
                </w:rPr>
              </m:ctrlPr>
            </m:accPr>
            <m:e>
              <m:r>
                <w:rPr>
                  <w:rFonts w:ascii="Cambria Math" w:hAnsi="Cambria Math"/>
                </w:rPr>
                <m:t>z</m:t>
              </m:r>
            </m:e>
          </m:acc>
          <m:r>
            <w:rPr>
              <w:rFonts w:ascii="Cambria Math" w:eastAsiaTheme="minorEastAsia" w:hAnsi="Cambria Math"/>
            </w:rPr>
            <m:t xml:space="preserve">                                                              (2.17)</m:t>
          </m:r>
        </m:oMath>
      </m:oMathPara>
    </w:p>
    <w:p w:rsidR="003F0CDA" w:rsidRPr="00C75F12" w:rsidRDefault="003F0CDA" w:rsidP="00D81B3C">
      <w:pPr>
        <w:tabs>
          <w:tab w:val="left" w:pos="567"/>
        </w:tabs>
        <w:spacing w:line="360" w:lineRule="auto"/>
        <w:jc w:val="both"/>
        <w:rPr>
          <w:rFonts w:eastAsiaTheme="minorEastAsia"/>
        </w:rPr>
      </w:pPr>
      <m:oMathPara>
        <m:oMath>
          <m:r>
            <w:rPr>
              <w:rFonts w:ascii="Cambria Math" w:hAnsi="Cambria Math"/>
            </w:rPr>
            <m:t>ε=-</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m</m:t>
                  </m:r>
                </m:sub>
              </m:sSub>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eastAsiaTheme="minorEastAsia" w:hAnsi="Cambria Math"/>
            </w:rPr>
            <m:t xml:space="preserve">                                     (2.18)</m:t>
          </m:r>
        </m:oMath>
      </m:oMathPara>
    </w:p>
    <w:p w:rsidR="003F0CDA" w:rsidRPr="00C75F12" w:rsidRDefault="003F0CDA" w:rsidP="00D81B3C">
      <w:pPr>
        <w:tabs>
          <w:tab w:val="left" w:pos="567"/>
        </w:tabs>
        <w:spacing w:line="360" w:lineRule="auto"/>
        <w:ind w:firstLine="720"/>
        <w:jc w:val="both"/>
      </w:pPr>
      <w:r w:rsidRPr="00C75F12">
        <w:t>Where, K</w:t>
      </w:r>
      <w:r w:rsidRPr="00C75F12">
        <w:rPr>
          <w:vertAlign w:val="subscript"/>
        </w:rPr>
        <w:t>t</w:t>
      </w:r>
      <w:r w:rsidRPr="00C75F12">
        <w:t xml:space="preserve"> is the transduction factor. The transduction factor equals the magnetic ﬂux gradient and is assumed to be constant in the analytical treatment.</w:t>
      </w:r>
    </w:p>
    <w:p w:rsidR="00ED509C" w:rsidRPr="00C75F12" w:rsidRDefault="003F0CDA" w:rsidP="00D81B3C">
      <w:pPr>
        <w:keepNext/>
        <w:tabs>
          <w:tab w:val="left" w:pos="567"/>
        </w:tabs>
        <w:spacing w:line="360" w:lineRule="auto"/>
        <w:jc w:val="center"/>
      </w:pPr>
      <w:r w:rsidRPr="00C75F12">
        <w:rPr>
          <w:noProof/>
          <w:lang w:val="en-IN" w:eastAsia="en-IN"/>
        </w:rPr>
        <w:drawing>
          <wp:inline distT="0" distB="0" distL="0" distR="0" wp14:anchorId="49CA82E9" wp14:editId="790CF94F">
            <wp:extent cx="2955851" cy="1435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049" t="21371" r="16279" b="15880"/>
                    <a:stretch/>
                  </pic:blipFill>
                  <pic:spPr bwMode="auto">
                    <a:xfrm>
                      <a:off x="0" y="0"/>
                      <a:ext cx="3094519" cy="1502369"/>
                    </a:xfrm>
                    <a:prstGeom prst="rect">
                      <a:avLst/>
                    </a:prstGeom>
                    <a:ln>
                      <a:noFill/>
                    </a:ln>
                    <a:extLst>
                      <a:ext uri="{53640926-AAD7-44D8-BBD7-CCE9431645EC}">
                        <a14:shadowObscured xmlns:a14="http://schemas.microsoft.com/office/drawing/2010/main"/>
                      </a:ext>
                    </a:extLst>
                  </pic:spPr>
                </pic:pic>
              </a:graphicData>
            </a:graphic>
          </wp:inline>
        </w:drawing>
      </w:r>
    </w:p>
    <w:p w:rsidR="003F0CDA" w:rsidRPr="00C75F12" w:rsidRDefault="00ED509C" w:rsidP="00D81B3C">
      <w:pPr>
        <w:pStyle w:val="Caption"/>
        <w:tabs>
          <w:tab w:val="left" w:pos="567"/>
        </w:tabs>
        <w:jc w:val="center"/>
        <w:rPr>
          <w:rFonts w:ascii="Times New Roman" w:hAnsi="Times New Roman" w:cs="Times New Roman"/>
          <w:color w:val="auto"/>
          <w:sz w:val="24"/>
          <w:szCs w:val="24"/>
        </w:rPr>
      </w:pPr>
      <w:bookmarkStart w:id="45" w:name="_Toc511055056"/>
      <w:r w:rsidRPr="00C75F12">
        <w:rPr>
          <w:rFonts w:ascii="Times New Roman" w:hAnsi="Times New Roman" w:cs="Times New Roman"/>
          <w:color w:val="auto"/>
          <w:sz w:val="24"/>
          <w:szCs w:val="24"/>
        </w:rPr>
        <w:t>Figure 4</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4</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Circuit diagram representation of electromagnetic subsystem for analytical analyses</w:t>
      </w:r>
      <w:bookmarkEnd w:id="45"/>
    </w:p>
    <w:p w:rsidR="003F0CDA" w:rsidRPr="00C75F12" w:rsidRDefault="00362D25" w:rsidP="00D81B3C">
      <w:pPr>
        <w:pStyle w:val="Heading2"/>
        <w:tabs>
          <w:tab w:val="left" w:pos="567"/>
        </w:tabs>
      </w:pPr>
      <w:bookmarkStart w:id="46" w:name="_Toc510107791"/>
      <w:bookmarkStart w:id="47" w:name="_Toc32575030"/>
      <w:r w:rsidRPr="00C75F12">
        <w:t>4</w:t>
      </w:r>
      <w:r w:rsidR="003F0CDA" w:rsidRPr="00C75F12">
        <w:t>.4 Overall System</w:t>
      </w:r>
      <w:bookmarkEnd w:id="46"/>
      <w:bookmarkEnd w:id="47"/>
    </w:p>
    <w:p w:rsidR="003F0CDA" w:rsidRPr="00C75F12" w:rsidRDefault="00362D25" w:rsidP="00D81B3C">
      <w:pPr>
        <w:pStyle w:val="Heading3"/>
        <w:tabs>
          <w:tab w:val="left" w:pos="567"/>
        </w:tabs>
      </w:pPr>
      <w:bookmarkStart w:id="48" w:name="_Toc510107792"/>
      <w:bookmarkStart w:id="49" w:name="_Toc32575031"/>
      <w:r w:rsidRPr="00C75F12">
        <w:t>4</w:t>
      </w:r>
      <w:r w:rsidR="003F0CDA" w:rsidRPr="00C75F12">
        <w:t>.4.1 General Behavior</w:t>
      </w:r>
      <w:bookmarkEnd w:id="48"/>
      <w:bookmarkEnd w:id="49"/>
    </w:p>
    <w:p w:rsidR="003F0CDA" w:rsidRPr="00C75F12" w:rsidRDefault="003F0CDA" w:rsidP="00D81B3C">
      <w:pPr>
        <w:tabs>
          <w:tab w:val="left" w:pos="567"/>
        </w:tabs>
        <w:autoSpaceDE w:val="0"/>
        <w:autoSpaceDN w:val="0"/>
        <w:adjustRightInd w:val="0"/>
        <w:spacing w:line="360" w:lineRule="auto"/>
        <w:ind w:firstLine="720"/>
        <w:jc w:val="both"/>
      </w:pPr>
      <w:r w:rsidRPr="00C75F12">
        <w:t>The previous sections discussed the mechanical and electromagnetic subsystem of vibration transducers. These subsystems can now be combined to an overall system model. The mechanical domain (input force and relative velocity of the mass) and the electromagnetic domain (</w:t>
      </w:r>
      <w:r w:rsidRPr="00C75F12">
        <w:rPr>
          <w:i/>
          <w:iCs/>
        </w:rPr>
        <w:t xml:space="preserve">emf </w:t>
      </w:r>
      <w:r w:rsidRPr="00C75F12">
        <w:t xml:space="preserve">and induced current) are related via the transduction factor </w:t>
      </w:r>
      <w:r w:rsidRPr="00C75F12">
        <w:rPr>
          <w:i/>
          <w:iCs/>
        </w:rPr>
        <w:t>k</w:t>
      </w:r>
      <w:r w:rsidRPr="00C75F12">
        <w:t xml:space="preserve">t. For closed circuit condition the </w:t>
      </w:r>
      <w:r w:rsidRPr="00C75F12">
        <w:rPr>
          <w:i/>
          <w:iCs/>
        </w:rPr>
        <w:t xml:space="preserve">emf </w:t>
      </w:r>
      <w:r w:rsidRPr="00C75F12">
        <w:t>voltage will cause a current to flow. This current creates a magnetic field which opposes the cause according to Lenz’s law. The feedback electromechanical force is given by:</w:t>
      </w:r>
    </w:p>
    <w:p w:rsidR="003F0CDA" w:rsidRPr="00C75F12" w:rsidRDefault="003F0CDA" w:rsidP="00D81B3C">
      <w:pPr>
        <w:tabs>
          <w:tab w:val="left" w:pos="567"/>
        </w:tabs>
        <w:autoSpaceDE w:val="0"/>
        <w:autoSpaceDN w:val="0"/>
        <w:adjustRightInd w:val="0"/>
        <w:spacing w:line="360" w:lineRule="auto"/>
        <w:jc w:val="both"/>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eastAsiaTheme="minorEastAsia" w:hAnsi="Cambria Math"/>
            </w:rPr>
            <m:t xml:space="preserve">                                                                   (2.27)</m:t>
          </m:r>
        </m:oMath>
      </m:oMathPara>
    </w:p>
    <w:p w:rsidR="003F0CDA" w:rsidRPr="00C75F12" w:rsidRDefault="003F0CDA" w:rsidP="00D81B3C">
      <w:pPr>
        <w:tabs>
          <w:tab w:val="left" w:pos="567"/>
        </w:tabs>
        <w:autoSpaceDE w:val="0"/>
        <w:autoSpaceDN w:val="0"/>
        <w:adjustRightInd w:val="0"/>
        <w:spacing w:line="360" w:lineRule="auto"/>
        <w:ind w:firstLine="720"/>
        <w:jc w:val="both"/>
        <w:rPr>
          <w:rFonts w:eastAsiaTheme="minorEastAsia"/>
        </w:rPr>
      </w:pPr>
      <w:r w:rsidRPr="00C75F12">
        <w:rPr>
          <w:rFonts w:eastAsiaTheme="minorEastAsia"/>
        </w:rPr>
        <w:t>From Ohms law,</w:t>
      </w:r>
    </w:p>
    <w:p w:rsidR="003F0CDA" w:rsidRPr="00C75F12" w:rsidRDefault="003F0CDA" w:rsidP="00D81B3C">
      <w:pPr>
        <w:tabs>
          <w:tab w:val="left" w:pos="567"/>
        </w:tabs>
        <w:autoSpaceDE w:val="0"/>
        <w:autoSpaceDN w:val="0"/>
        <w:adjustRightInd w:val="0"/>
        <w:spacing w:line="360" w:lineRule="auto"/>
        <w:jc w:val="both"/>
        <w:rPr>
          <w:rFonts w:eastAsiaTheme="minorEastAsia"/>
        </w:rPr>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t</m:t>
                      </m:r>
                    </m:sub>
                  </m:sSub>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coil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load</m:t>
                  </m:r>
                </m:sub>
              </m:sSub>
            </m:den>
          </m:f>
          <m:acc>
            <m:accPr>
              <m:chr m:val="̇"/>
              <m:ctrlPr>
                <w:rPr>
                  <w:rFonts w:ascii="Cambria Math" w:hAnsi="Cambria Math"/>
                  <w:i/>
                </w:rPr>
              </m:ctrlPr>
            </m:accPr>
            <m:e>
              <m:r>
                <w:rPr>
                  <w:rFonts w:ascii="Cambria Math" w:hAnsi="Cambria Math"/>
                </w:rPr>
                <m:t>z</m:t>
              </m:r>
            </m:e>
          </m:acc>
          <m:r>
            <w:rPr>
              <w:rFonts w:ascii="Cambria Math" w:eastAsiaTheme="minorEastAsia" w:hAnsi="Cambria Math"/>
            </w:rPr>
            <m:t xml:space="preserve">                                             (2.28)</m:t>
          </m:r>
        </m:oMath>
      </m:oMathPara>
    </w:p>
    <w:p w:rsidR="003F0CDA" w:rsidRPr="00C75F12" w:rsidRDefault="003F0CDA" w:rsidP="00D81B3C">
      <w:pPr>
        <w:tabs>
          <w:tab w:val="left" w:pos="567"/>
        </w:tabs>
        <w:autoSpaceDE w:val="0"/>
        <w:autoSpaceDN w:val="0"/>
        <w:adjustRightInd w:val="0"/>
        <w:spacing w:line="360" w:lineRule="auto"/>
        <w:ind w:firstLine="720"/>
        <w:jc w:val="both"/>
        <w:rPr>
          <w:szCs w:val="20"/>
        </w:rPr>
      </w:pPr>
      <w:r w:rsidRPr="00C75F12">
        <w:rPr>
          <w:szCs w:val="20"/>
        </w:rPr>
        <w:lastRenderedPageBreak/>
        <w:t>Hence the dissipative feedback electromechanical force due to the transducer can be represented by a velocity proportional viscous damping element with the damping coefficient:</w:t>
      </w:r>
    </w:p>
    <w:p w:rsidR="003F0CDA" w:rsidRPr="00C75F12" w:rsidRDefault="00DB5969" w:rsidP="00D81B3C">
      <w:pPr>
        <w:tabs>
          <w:tab w:val="left" w:pos="567"/>
        </w:tabs>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NBl</m:t>
                      </m:r>
                    </m:e>
                  </m:d>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r>
            <w:rPr>
              <w:rFonts w:ascii="Cambria Math" w:eastAsiaTheme="minorEastAsia" w:hAnsi="Cambria Math"/>
            </w:rPr>
            <m:t xml:space="preserve">                 (2.29)</m:t>
          </m:r>
        </m:oMath>
      </m:oMathPara>
    </w:p>
    <w:p w:rsidR="003F0CDA" w:rsidRPr="00C75F12" w:rsidRDefault="003F0CDA" w:rsidP="00D81B3C">
      <w:pPr>
        <w:tabs>
          <w:tab w:val="left" w:pos="567"/>
        </w:tabs>
        <w:autoSpaceDE w:val="0"/>
        <w:autoSpaceDN w:val="0"/>
        <w:adjustRightInd w:val="0"/>
        <w:spacing w:line="360" w:lineRule="auto"/>
        <w:ind w:firstLine="720"/>
        <w:jc w:val="both"/>
        <w:rPr>
          <w:szCs w:val="20"/>
        </w:rPr>
      </w:pPr>
      <w:r w:rsidRPr="00C75F12">
        <w:rPr>
          <w:szCs w:val="20"/>
        </w:rPr>
        <w:t xml:space="preserve">Now the transfer functions of the subsystems (2.5) and (2.20) can be combined to an overall input force to output voltage transfer function for the </w:t>
      </w:r>
      <w:r w:rsidR="003D5908" w:rsidRPr="00C75F12">
        <w:rPr>
          <w:szCs w:val="20"/>
        </w:rPr>
        <w:t>electrodynamics</w:t>
      </w:r>
      <w:r w:rsidRPr="00C75F12">
        <w:rPr>
          <w:szCs w:val="20"/>
        </w:rPr>
        <w:t xml:space="preserve"> transducer:</w:t>
      </w:r>
    </w:p>
    <w:p w:rsidR="003F0CDA" w:rsidRPr="00C75F12" w:rsidRDefault="00DB5969" w:rsidP="00D81B3C">
      <w:pPr>
        <w:tabs>
          <w:tab w:val="left" w:pos="567"/>
        </w:tabs>
        <w:autoSpaceDE w:val="0"/>
        <w:autoSpaceDN w:val="0"/>
        <w:adjustRightInd w:val="0"/>
        <w:spacing w:line="360" w:lineRule="auto"/>
        <w:jc w:val="both"/>
        <w:rPr>
          <w:rFonts w:eastAsiaTheme="minorEastAsia"/>
          <w:szCs w:val="20"/>
        </w:rPr>
      </w:pPr>
      <m:oMathPara>
        <m:oMath>
          <m:sSub>
            <m:sSubPr>
              <m:ctrlPr>
                <w:rPr>
                  <w:rFonts w:ascii="Cambria Math" w:hAnsi="Cambria Math"/>
                  <w:i/>
                  <w:szCs w:val="20"/>
                </w:rPr>
              </m:ctrlPr>
            </m:sSubPr>
            <m:e>
              <m:r>
                <w:rPr>
                  <w:rFonts w:ascii="Cambria Math" w:hAnsi="Cambria Math"/>
                  <w:szCs w:val="20"/>
                </w:rPr>
                <m:t>G</m:t>
              </m:r>
            </m:e>
            <m:sub>
              <m:r>
                <w:rPr>
                  <w:rFonts w:ascii="Cambria Math" w:hAnsi="Cambria Math"/>
                  <w:szCs w:val="20"/>
                </w:rPr>
                <m:t>overall</m:t>
              </m:r>
            </m:sub>
          </m:sSub>
          <m:d>
            <m:dPr>
              <m:ctrlPr>
                <w:rPr>
                  <w:rFonts w:ascii="Cambria Math" w:hAnsi="Cambria Math"/>
                  <w:i/>
                  <w:szCs w:val="20"/>
                </w:rPr>
              </m:ctrlPr>
            </m:dPr>
            <m:e>
              <m:r>
                <w:rPr>
                  <w:rFonts w:ascii="Cambria Math" w:hAnsi="Cambria Math"/>
                  <w:szCs w:val="20"/>
                </w:rPr>
                <m:t>s</m:t>
              </m:r>
            </m:e>
          </m:d>
          <m:r>
            <w:rPr>
              <w:rFonts w:ascii="Cambria Math" w:hAnsi="Cambria Math"/>
              <w:szCs w:val="20"/>
            </w:rPr>
            <m:t>=</m:t>
          </m:r>
          <m:f>
            <m:fPr>
              <m:ctrlPr>
                <w:rPr>
                  <w:rFonts w:ascii="Cambria Math" w:hAnsi="Cambria Math"/>
                  <w:i/>
                  <w:szCs w:val="20"/>
                </w:rPr>
              </m:ctrlPr>
            </m:fPr>
            <m:num>
              <m:r>
                <w:rPr>
                  <w:rFonts w:ascii="Cambria Math" w:hAnsi="Cambria Math"/>
                  <w:szCs w:val="20"/>
                </w:rPr>
                <m:t>Z</m:t>
              </m:r>
              <m:d>
                <m:dPr>
                  <m:ctrlPr>
                    <w:rPr>
                      <w:rFonts w:ascii="Cambria Math" w:hAnsi="Cambria Math"/>
                      <w:i/>
                      <w:szCs w:val="20"/>
                    </w:rPr>
                  </m:ctrlPr>
                </m:dPr>
                <m:e>
                  <m:r>
                    <w:rPr>
                      <w:rFonts w:ascii="Cambria Math" w:hAnsi="Cambria Math"/>
                      <w:szCs w:val="20"/>
                    </w:rPr>
                    <m:t>s</m:t>
                  </m:r>
                </m:e>
              </m:d>
            </m:num>
            <m:den>
              <m:r>
                <w:rPr>
                  <w:rFonts w:ascii="Cambria Math" w:hAnsi="Cambria Math"/>
                  <w:szCs w:val="20"/>
                </w:rPr>
                <m:t>Y</m:t>
              </m:r>
              <m:d>
                <m:dPr>
                  <m:ctrlPr>
                    <w:rPr>
                      <w:rFonts w:ascii="Cambria Math" w:hAnsi="Cambria Math"/>
                      <w:i/>
                      <w:szCs w:val="20"/>
                    </w:rPr>
                  </m:ctrlPr>
                </m:dPr>
                <m:e>
                  <m:r>
                    <w:rPr>
                      <w:rFonts w:ascii="Cambria Math" w:hAnsi="Cambria Math"/>
                      <w:szCs w:val="20"/>
                    </w:rPr>
                    <m:t>s</m:t>
                  </m:r>
                </m:e>
              </m:d>
            </m:den>
          </m:f>
          <m:r>
            <w:rPr>
              <w:rFonts w:ascii="Cambria Math" w:hAnsi="Cambria Math"/>
              <w:szCs w:val="20"/>
            </w:rPr>
            <m:t>×</m:t>
          </m:r>
          <m:f>
            <m:fPr>
              <m:ctrlPr>
                <w:rPr>
                  <w:rFonts w:ascii="Cambria Math" w:hAnsi="Cambria Math"/>
                  <w:i/>
                  <w:szCs w:val="20"/>
                </w:rPr>
              </m:ctrlPr>
            </m:fPr>
            <m:num>
              <m:r>
                <w:rPr>
                  <w:rFonts w:ascii="Cambria Math" w:hAnsi="Cambria Math"/>
                  <w:szCs w:val="20"/>
                </w:rPr>
                <m:t>V</m:t>
              </m:r>
              <m:d>
                <m:dPr>
                  <m:ctrlPr>
                    <w:rPr>
                      <w:rFonts w:ascii="Cambria Math" w:hAnsi="Cambria Math"/>
                      <w:i/>
                      <w:szCs w:val="20"/>
                    </w:rPr>
                  </m:ctrlPr>
                </m:dPr>
                <m:e>
                  <m:r>
                    <w:rPr>
                      <w:rFonts w:ascii="Cambria Math" w:hAnsi="Cambria Math"/>
                      <w:szCs w:val="20"/>
                    </w:rPr>
                    <m:t>s</m:t>
                  </m:r>
                </m:e>
              </m:d>
            </m:num>
            <m:den>
              <m:r>
                <w:rPr>
                  <w:rFonts w:ascii="Cambria Math" w:hAnsi="Cambria Math"/>
                  <w:szCs w:val="20"/>
                </w:rPr>
                <m:t>Z</m:t>
              </m:r>
              <m:d>
                <m:dPr>
                  <m:ctrlPr>
                    <w:rPr>
                      <w:rFonts w:ascii="Cambria Math" w:hAnsi="Cambria Math"/>
                      <w:i/>
                      <w:szCs w:val="20"/>
                    </w:rPr>
                  </m:ctrlPr>
                </m:dPr>
                <m:e>
                  <m:r>
                    <w:rPr>
                      <w:rFonts w:ascii="Cambria Math" w:hAnsi="Cambria Math"/>
                      <w:szCs w:val="20"/>
                    </w:rPr>
                    <m:t>s</m:t>
                  </m:r>
                </m:e>
              </m:d>
            </m:den>
          </m:f>
        </m:oMath>
      </m:oMathPara>
    </w:p>
    <w:p w:rsidR="003F0CDA" w:rsidRPr="00C75F12" w:rsidRDefault="00DB5969" w:rsidP="00D81B3C">
      <w:pPr>
        <w:tabs>
          <w:tab w:val="left" w:pos="567"/>
        </w:tabs>
        <w:autoSpaceDE w:val="0"/>
        <w:autoSpaceDN w:val="0"/>
        <w:adjustRightInd w:val="0"/>
        <w:spacing w:line="360" w:lineRule="auto"/>
        <w:jc w:val="both"/>
        <w:rPr>
          <w:rFonts w:eastAsiaTheme="minorEastAsia"/>
          <w:szCs w:val="20"/>
        </w:rPr>
      </w:pPr>
      <m:oMathPara>
        <m:oMath>
          <m:f>
            <m:fPr>
              <m:ctrlPr>
                <w:rPr>
                  <w:rFonts w:ascii="Cambria Math" w:hAnsi="Cambria Math"/>
                  <w:i/>
                  <w:szCs w:val="20"/>
                </w:rPr>
              </m:ctrlPr>
            </m:fPr>
            <m:num>
              <m:r>
                <w:rPr>
                  <w:rFonts w:ascii="Cambria Math" w:hAnsi="Cambria Math"/>
                  <w:szCs w:val="20"/>
                </w:rPr>
                <m:t>V</m:t>
              </m:r>
              <m:d>
                <m:dPr>
                  <m:ctrlPr>
                    <w:rPr>
                      <w:rFonts w:ascii="Cambria Math" w:hAnsi="Cambria Math"/>
                      <w:i/>
                      <w:szCs w:val="20"/>
                    </w:rPr>
                  </m:ctrlPr>
                </m:dPr>
                <m:e>
                  <m:r>
                    <w:rPr>
                      <w:rFonts w:ascii="Cambria Math" w:hAnsi="Cambria Math"/>
                      <w:szCs w:val="20"/>
                    </w:rPr>
                    <m:t>s</m:t>
                  </m:r>
                </m:e>
              </m:d>
            </m:num>
            <m:den>
              <m:r>
                <w:rPr>
                  <w:rFonts w:ascii="Cambria Math" w:hAnsi="Cambria Math"/>
                  <w:szCs w:val="20"/>
                </w:rPr>
                <m:t>Y</m:t>
              </m:r>
              <m:d>
                <m:dPr>
                  <m:ctrlPr>
                    <w:rPr>
                      <w:rFonts w:ascii="Cambria Math" w:hAnsi="Cambria Math"/>
                      <w:i/>
                      <w:szCs w:val="20"/>
                    </w:rPr>
                  </m:ctrlPr>
                </m:dPr>
                <m:e>
                  <m:r>
                    <w:rPr>
                      <w:rFonts w:ascii="Cambria Math" w:hAnsi="Cambria Math"/>
                      <w:szCs w:val="20"/>
                    </w:rPr>
                    <m:t>s</m:t>
                  </m:r>
                </m:e>
              </m:d>
            </m:den>
          </m:f>
          <m:r>
            <w:rPr>
              <w:rFonts w:ascii="Cambria Math" w:hAnsi="Cambria Math"/>
              <w:szCs w:val="20"/>
            </w:rPr>
            <m:t>=</m:t>
          </m:r>
          <m:f>
            <m:fPr>
              <m:ctrlPr>
                <w:rPr>
                  <w:rFonts w:ascii="Cambria Math" w:hAnsi="Cambria Math"/>
                  <w:i/>
                  <w:szCs w:val="20"/>
                </w:rPr>
              </m:ctrlPr>
            </m:fPr>
            <m:num>
              <m:r>
                <w:rPr>
                  <w:rFonts w:ascii="Cambria Math" w:hAnsi="Cambria Math"/>
                  <w:szCs w:val="20"/>
                </w:rPr>
                <m:t>m</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d>
                <m:dPr>
                  <m:ctrlPr>
                    <w:rPr>
                      <w:rFonts w:ascii="Cambria Math" w:hAnsi="Cambria Math"/>
                      <w:i/>
                      <w:szCs w:val="20"/>
                    </w:rPr>
                  </m:ctrlPr>
                </m:dPr>
                <m:e>
                  <m:r>
                    <w:rPr>
                      <w:rFonts w:ascii="Cambria Math" w:hAnsi="Cambria Math"/>
                      <w:szCs w:val="20"/>
                    </w:rPr>
                    <m:t>NBl</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load</m:t>
                      </m:r>
                    </m:sub>
                  </m:sSub>
                  <m:r>
                    <w:rPr>
                      <w:rFonts w:ascii="Cambria Math" w:hAnsi="Cambria Math"/>
                      <w:szCs w:val="20"/>
                    </w:rPr>
                    <m:t>∙s</m:t>
                  </m:r>
                </m:e>
              </m:d>
            </m:num>
            <m:den>
              <m:d>
                <m:dPr>
                  <m:ctrlPr>
                    <w:rPr>
                      <w:rFonts w:ascii="Cambria Math" w:hAnsi="Cambria Math"/>
                      <w:i/>
                      <w:szCs w:val="20"/>
                    </w:rPr>
                  </m:ctrlPr>
                </m:dPr>
                <m:e>
                  <m:r>
                    <w:rPr>
                      <w:rFonts w:ascii="Cambria Math" w:hAnsi="Cambria Math"/>
                      <w:szCs w:val="20"/>
                    </w:rPr>
                    <m:t>m</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d</m:t>
                      </m:r>
                    </m:e>
                    <m:sub>
                      <m:r>
                        <w:rPr>
                          <w:rFonts w:ascii="Cambria Math" w:hAnsi="Cambria Math"/>
                          <w:szCs w:val="20"/>
                        </w:rPr>
                        <m:t>m</m:t>
                      </m:r>
                    </m:sub>
                  </m:sSub>
                  <m:r>
                    <w:rPr>
                      <w:rFonts w:ascii="Cambria Math" w:hAnsi="Cambria Math"/>
                      <w:szCs w:val="20"/>
                    </w:rPr>
                    <m:t>s+k</m:t>
                  </m:r>
                </m:e>
              </m:d>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coil</m:t>
                      </m:r>
                    </m:sub>
                  </m:sSub>
                  <m:r>
                    <w:rPr>
                      <w:rFonts w:ascii="Cambria Math" w:hAnsi="Cambria Math"/>
                      <w:szCs w:val="20"/>
                    </w:rPr>
                    <m:t>∙s+</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coil</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load</m:t>
                      </m:r>
                    </m:sub>
                  </m:sSub>
                </m:e>
              </m:d>
            </m:den>
          </m:f>
          <m:r>
            <w:rPr>
              <w:rFonts w:ascii="Cambria Math" w:eastAsiaTheme="minorEastAsia" w:hAnsi="Cambria Math"/>
              <w:szCs w:val="20"/>
            </w:rPr>
            <m:t xml:space="preserve">                     (2.30)</m:t>
          </m:r>
        </m:oMath>
      </m:oMathPara>
    </w:p>
    <w:p w:rsidR="003F0CDA" w:rsidRPr="00C75F12" w:rsidRDefault="003F0CDA" w:rsidP="00D81B3C">
      <w:pPr>
        <w:tabs>
          <w:tab w:val="left" w:pos="567"/>
        </w:tabs>
        <w:autoSpaceDE w:val="0"/>
        <w:autoSpaceDN w:val="0"/>
        <w:adjustRightInd w:val="0"/>
        <w:spacing w:line="360" w:lineRule="auto"/>
        <w:ind w:firstLine="720"/>
        <w:jc w:val="both"/>
        <w:rPr>
          <w:rFonts w:eastAsiaTheme="minorEastAsia"/>
          <w:szCs w:val="20"/>
        </w:rPr>
      </w:pPr>
      <w:r w:rsidRPr="00C75F12">
        <w:rPr>
          <w:rFonts w:eastAsiaTheme="minorEastAsia"/>
          <w:szCs w:val="20"/>
        </w:rPr>
        <w:t xml:space="preserve">Where, the displacement of vibration </w:t>
      </w:r>
      <m:oMath>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s</m:t>
            </m:r>
          </m:e>
        </m:d>
      </m:oMath>
      <w:r w:rsidRPr="00C75F12">
        <w:rPr>
          <w:rFonts w:eastAsiaTheme="minorEastAsia"/>
          <w:szCs w:val="20"/>
        </w:rPr>
        <w:t xml:space="preserve"> has been replaced by the forcing function.</w:t>
      </w:r>
    </w:p>
    <w:p w:rsidR="003F0CDA" w:rsidRPr="00C75F12" w:rsidRDefault="003F0CDA" w:rsidP="00D81B3C">
      <w:pPr>
        <w:tabs>
          <w:tab w:val="left" w:pos="567"/>
        </w:tabs>
        <w:autoSpaceDE w:val="0"/>
        <w:autoSpaceDN w:val="0"/>
        <w:adjustRightInd w:val="0"/>
        <w:spacing w:line="360" w:lineRule="auto"/>
        <w:jc w:val="both"/>
        <w:rPr>
          <w:rFonts w:eastAsiaTheme="minorEastAsia"/>
          <w:szCs w:val="20"/>
        </w:rPr>
      </w:pPr>
      <m:oMathPara>
        <m:oMath>
          <m:r>
            <w:rPr>
              <w:rFonts w:ascii="Cambria Math" w:hAnsi="Cambria Math"/>
              <w:szCs w:val="20"/>
            </w:rPr>
            <m:t>F</m:t>
          </m:r>
          <m:d>
            <m:dPr>
              <m:ctrlPr>
                <w:rPr>
                  <w:rFonts w:ascii="Cambria Math" w:hAnsi="Cambria Math"/>
                  <w:i/>
                  <w:szCs w:val="20"/>
                </w:rPr>
              </m:ctrlPr>
            </m:dPr>
            <m:e>
              <m:r>
                <w:rPr>
                  <w:rFonts w:ascii="Cambria Math" w:hAnsi="Cambria Math"/>
                  <w:szCs w:val="20"/>
                </w:rPr>
                <m:t>s</m:t>
              </m:r>
            </m:e>
          </m:d>
          <m:r>
            <w:rPr>
              <w:rFonts w:ascii="Cambria Math" w:hAnsi="Cambria Math"/>
              <w:szCs w:val="20"/>
            </w:rPr>
            <m:t>=-mY</m:t>
          </m:r>
          <m:d>
            <m:dPr>
              <m:ctrlPr>
                <w:rPr>
                  <w:rFonts w:ascii="Cambria Math" w:hAnsi="Cambria Math"/>
                  <w:i/>
                  <w:szCs w:val="20"/>
                </w:rPr>
              </m:ctrlPr>
            </m:dPr>
            <m:e>
              <m:r>
                <w:rPr>
                  <w:rFonts w:ascii="Cambria Math" w:hAnsi="Cambria Math"/>
                  <w:szCs w:val="20"/>
                </w:rPr>
                <m:t>s</m:t>
              </m:r>
            </m:e>
          </m:d>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eastAsiaTheme="minorEastAsia" w:hAnsi="Cambria Math"/>
              <w:szCs w:val="20"/>
            </w:rPr>
            <m:t xml:space="preserve">                                             (2.31)</m:t>
          </m:r>
        </m:oMath>
      </m:oMathPara>
    </w:p>
    <w:p w:rsidR="003F0CDA" w:rsidRPr="00C75F12" w:rsidRDefault="003F0CDA" w:rsidP="00D81B3C">
      <w:pPr>
        <w:tabs>
          <w:tab w:val="left" w:pos="567"/>
        </w:tabs>
        <w:autoSpaceDE w:val="0"/>
        <w:autoSpaceDN w:val="0"/>
        <w:adjustRightInd w:val="0"/>
        <w:spacing w:line="360" w:lineRule="auto"/>
        <w:ind w:firstLine="720"/>
        <w:jc w:val="both"/>
        <w:rPr>
          <w:rFonts w:eastAsiaTheme="minorEastAsia"/>
          <w:szCs w:val="20"/>
        </w:rPr>
      </w:pPr>
      <w:r w:rsidRPr="00C75F12">
        <w:rPr>
          <w:rFonts w:eastAsiaTheme="minorEastAsia"/>
          <w:szCs w:val="20"/>
        </w:rPr>
        <w:t>If the inductance is neglected then,</w:t>
      </w:r>
    </w:p>
    <w:p w:rsidR="003F0CDA" w:rsidRPr="00C75F12" w:rsidRDefault="00DB5969" w:rsidP="00D81B3C">
      <w:pPr>
        <w:tabs>
          <w:tab w:val="left" w:pos="567"/>
        </w:tabs>
        <w:autoSpaceDE w:val="0"/>
        <w:autoSpaceDN w:val="0"/>
        <w:adjustRightInd w:val="0"/>
        <w:spacing w:line="360" w:lineRule="auto"/>
        <w:jc w:val="both"/>
        <w:rPr>
          <w:szCs w:val="20"/>
        </w:rPr>
      </w:pPr>
      <m:oMathPara>
        <m:oMath>
          <m:sSub>
            <m:sSubPr>
              <m:ctrlPr>
                <w:rPr>
                  <w:rFonts w:ascii="Cambria Math" w:hAnsi="Cambria Math"/>
                  <w:i/>
                  <w:szCs w:val="20"/>
                </w:rPr>
              </m:ctrlPr>
            </m:sSubPr>
            <m:e>
              <m:r>
                <w:rPr>
                  <w:rFonts w:ascii="Cambria Math" w:hAnsi="Cambria Math"/>
                  <w:szCs w:val="20"/>
                </w:rPr>
                <m:t>G</m:t>
              </m:r>
            </m:e>
            <m:sub>
              <m:r>
                <w:rPr>
                  <w:rFonts w:ascii="Cambria Math" w:hAnsi="Cambria Math"/>
                  <w:szCs w:val="20"/>
                </w:rPr>
                <m:t>overall</m:t>
              </m:r>
            </m:sub>
          </m:sSub>
          <m:d>
            <m:dPr>
              <m:ctrlPr>
                <w:rPr>
                  <w:rFonts w:ascii="Cambria Math" w:hAnsi="Cambria Math"/>
                  <w:i/>
                  <w:szCs w:val="20"/>
                </w:rPr>
              </m:ctrlPr>
            </m:dPr>
            <m:e>
              <m:r>
                <w:rPr>
                  <w:rFonts w:ascii="Cambria Math" w:hAnsi="Cambria Math"/>
                  <w:szCs w:val="20"/>
                </w:rPr>
                <m:t>s</m:t>
              </m:r>
            </m:e>
          </m:d>
          <m:r>
            <w:rPr>
              <w:rFonts w:ascii="Cambria Math" w:hAnsi="Cambria Math"/>
              <w:szCs w:val="20"/>
            </w:rPr>
            <m:t>=</m:t>
          </m:r>
          <m:f>
            <m:fPr>
              <m:ctrlPr>
                <w:rPr>
                  <w:rFonts w:ascii="Cambria Math" w:hAnsi="Cambria Math"/>
                  <w:i/>
                  <w:szCs w:val="20"/>
                </w:rPr>
              </m:ctrlPr>
            </m:fPr>
            <m:num>
              <m:r>
                <w:rPr>
                  <w:rFonts w:ascii="Cambria Math" w:hAnsi="Cambria Math"/>
                  <w:szCs w:val="20"/>
                </w:rPr>
                <m:t>NBl</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load</m:t>
                  </m:r>
                </m:sub>
              </m:sSub>
              <m:r>
                <w:rPr>
                  <w:rFonts w:ascii="Cambria Math" w:hAnsi="Cambria Math"/>
                  <w:szCs w:val="20"/>
                </w:rPr>
                <m:t>s</m:t>
              </m:r>
            </m:num>
            <m:den>
              <m:d>
                <m:dPr>
                  <m:ctrlPr>
                    <w:rPr>
                      <w:rFonts w:ascii="Cambria Math" w:hAnsi="Cambria Math"/>
                      <w:i/>
                      <w:szCs w:val="20"/>
                    </w:rPr>
                  </m:ctrlPr>
                </m:dPr>
                <m:e>
                  <m:r>
                    <w:rPr>
                      <w:rFonts w:ascii="Cambria Math" w:hAnsi="Cambria Math"/>
                      <w:szCs w:val="20"/>
                    </w:rPr>
                    <m:t>m</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hAnsi="Cambria Math"/>
                      <w:szCs w:val="20"/>
                    </w:rPr>
                    <m:t>+</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d</m:t>
                          </m:r>
                        </m:e>
                        <m:sub>
                          <m:r>
                            <w:rPr>
                              <w:rFonts w:ascii="Cambria Math" w:hAnsi="Cambria Math"/>
                              <w:szCs w:val="20"/>
                            </w:rPr>
                            <m:t>m</m:t>
                          </m:r>
                        </m:sub>
                      </m:sSub>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NBl</m:t>
                                  </m:r>
                                </m:e>
                              </m:d>
                            </m:e>
                            <m:sup>
                              <m:r>
                                <w:rPr>
                                  <w:rFonts w:ascii="Cambria Math" w:hAnsi="Cambria Math"/>
                                  <w:szCs w:val="20"/>
                                </w:rPr>
                                <m:t>2</m:t>
                              </m:r>
                            </m:sup>
                          </m:sSup>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load</m:t>
                              </m:r>
                            </m:sub>
                          </m:sSub>
                        </m:den>
                      </m:f>
                    </m:e>
                  </m:d>
                  <m:r>
                    <w:rPr>
                      <w:rFonts w:ascii="Cambria Math" w:hAnsi="Cambria Math"/>
                      <w:szCs w:val="20"/>
                    </w:rPr>
                    <m:t>s+k</m:t>
                  </m:r>
                </m:e>
              </m:d>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load</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coil</m:t>
                      </m:r>
                    </m:sub>
                  </m:sSub>
                </m:e>
              </m:d>
            </m:den>
          </m:f>
          <m:r>
            <w:rPr>
              <w:rFonts w:ascii="Cambria Math" w:hAnsi="Cambria Math"/>
              <w:szCs w:val="20"/>
            </w:rPr>
            <m:t xml:space="preserve">                 (2.32)</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rPr>
          <w:szCs w:val="20"/>
        </w:rPr>
        <w:t>A block diagram</w:t>
      </w:r>
      <w:r w:rsidRPr="00C75F12">
        <w:rPr>
          <w:rFonts w:eastAsiaTheme="minorEastAsia"/>
          <w:szCs w:val="20"/>
        </w:rPr>
        <w:t xml:space="preserve"> </w:t>
      </w:r>
      <w:r w:rsidRPr="00C75F12">
        <w:t>of the underlying simulation model implemented in Matlab/Simulink® is shown in</w:t>
      </w:r>
      <w:r w:rsidRPr="00C75F12">
        <w:rPr>
          <w:rFonts w:eastAsiaTheme="minorEastAsia"/>
          <w:szCs w:val="20"/>
        </w:rPr>
        <w:t xml:space="preserve"> </w:t>
      </w:r>
      <w:r w:rsidR="00DE0F20">
        <w:t>Figure4.7</w:t>
      </w:r>
      <w:r w:rsidRPr="00C75F12">
        <w:t>.</w:t>
      </w:r>
    </w:p>
    <w:p w:rsidR="00ED509C" w:rsidRPr="00C75F12" w:rsidRDefault="003F0CDA" w:rsidP="00D81B3C">
      <w:pPr>
        <w:keepNext/>
        <w:tabs>
          <w:tab w:val="left" w:pos="567"/>
        </w:tabs>
        <w:autoSpaceDE w:val="0"/>
        <w:autoSpaceDN w:val="0"/>
        <w:adjustRightInd w:val="0"/>
        <w:spacing w:line="360" w:lineRule="auto"/>
        <w:jc w:val="both"/>
      </w:pPr>
      <w:r w:rsidRPr="00C75F12">
        <w:rPr>
          <w:noProof/>
          <w:lang w:val="en-IN" w:eastAsia="en-IN"/>
        </w:rPr>
        <w:drawing>
          <wp:inline distT="0" distB="0" distL="0" distR="0" wp14:anchorId="01C555A5" wp14:editId="0A735DDB">
            <wp:extent cx="5536176" cy="2000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23785" t="46528" r="1736" b="17592"/>
                    <a:stretch/>
                  </pic:blipFill>
                  <pic:spPr bwMode="auto">
                    <a:xfrm>
                      <a:off x="0" y="0"/>
                      <a:ext cx="5536176" cy="2000250"/>
                    </a:xfrm>
                    <a:prstGeom prst="rect">
                      <a:avLst/>
                    </a:prstGeom>
                    <a:ln>
                      <a:noFill/>
                    </a:ln>
                    <a:extLst>
                      <a:ext uri="{53640926-AAD7-44D8-BBD7-CCE9431645EC}">
                        <a14:shadowObscured xmlns:a14="http://schemas.microsoft.com/office/drawing/2010/main"/>
                      </a:ext>
                    </a:extLst>
                  </pic:spPr>
                </pic:pic>
              </a:graphicData>
            </a:graphic>
          </wp:inline>
        </w:drawing>
      </w:r>
    </w:p>
    <w:p w:rsidR="003F0CDA" w:rsidRPr="00C75F12" w:rsidRDefault="00ED509C" w:rsidP="00D81B3C">
      <w:pPr>
        <w:pStyle w:val="Caption"/>
        <w:tabs>
          <w:tab w:val="left" w:pos="567"/>
        </w:tabs>
        <w:jc w:val="center"/>
        <w:rPr>
          <w:rFonts w:ascii="Times New Roman" w:hAnsi="Times New Roman" w:cs="Times New Roman"/>
          <w:color w:val="auto"/>
          <w:sz w:val="24"/>
          <w:szCs w:val="24"/>
        </w:rPr>
      </w:pPr>
      <w:bookmarkStart w:id="50" w:name="_Toc511055059"/>
      <w:r w:rsidRPr="00C75F12">
        <w:rPr>
          <w:rFonts w:ascii="Times New Roman" w:hAnsi="Times New Roman" w:cs="Times New Roman"/>
          <w:color w:val="auto"/>
          <w:sz w:val="24"/>
          <w:szCs w:val="24"/>
        </w:rPr>
        <w:t>Figure 4</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7</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Block diagram of the overall transducer model for simulation in Matlab/Simulink</w:t>
      </w:r>
      <w:bookmarkEnd w:id="50"/>
    </w:p>
    <w:p w:rsidR="003F0CDA" w:rsidRPr="00C75F12" w:rsidRDefault="003F0CDA" w:rsidP="00D81B3C">
      <w:pPr>
        <w:keepNext/>
        <w:tabs>
          <w:tab w:val="left" w:pos="567"/>
        </w:tabs>
        <w:autoSpaceDE w:val="0"/>
        <w:autoSpaceDN w:val="0"/>
        <w:adjustRightInd w:val="0"/>
        <w:spacing w:line="360" w:lineRule="auto"/>
        <w:ind w:firstLine="720"/>
        <w:jc w:val="both"/>
      </w:pPr>
      <w:r w:rsidRPr="00C75F12">
        <w:lastRenderedPageBreak/>
        <w:t xml:space="preserve">The instantaneous dissipated power (together with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acc>
          <m:accPr>
            <m:chr m:val="̇"/>
            <m:ctrlPr>
              <w:rPr>
                <w:rFonts w:ascii="Cambria Math" w:hAnsi="Cambria Math"/>
                <w:i/>
              </w:rPr>
            </m:ctrlPr>
          </m:accPr>
          <m:e>
            <m:r>
              <w:rPr>
                <w:rFonts w:ascii="Cambria Math" w:hAnsi="Cambria Math"/>
              </w:rPr>
              <m:t>z</m:t>
            </m:r>
          </m:e>
        </m:acc>
      </m:oMath>
      <w:r w:rsidRPr="00C75F12">
        <w:t>) becomes:</w:t>
      </w:r>
    </w:p>
    <w:p w:rsidR="003F0CDA" w:rsidRPr="00DE0F20" w:rsidRDefault="00DE0F20" w:rsidP="00D81B3C">
      <w:pPr>
        <w:pStyle w:val="Caption"/>
        <w:tabs>
          <w:tab w:val="left" w:pos="567"/>
        </w:tabs>
        <w:spacing w:line="360" w:lineRule="auto"/>
        <w:rPr>
          <w:rFonts w:ascii="Times New Roman" w:eastAsiaTheme="minorEastAsia" w:hAnsi="Times New Roman" w:cs="Times New Roman"/>
          <w:b w:val="0"/>
          <w:bCs w:val="0"/>
          <w:color w:val="auto"/>
          <w:sz w:val="24"/>
          <w:szCs w:val="24"/>
        </w:rPr>
      </w:pPr>
      <m:oMathPara>
        <m:oMath>
          <m:r>
            <m:rPr>
              <m:sty m:val="b"/>
            </m:rPr>
            <w:rPr>
              <w:rFonts w:ascii="Cambria Math" w:hAnsi="Cambria Math" w:cs="Times New Roman"/>
              <w:color w:val="auto"/>
              <w:sz w:val="24"/>
              <w:szCs w:val="24"/>
            </w:rPr>
            <m:t>P</m:t>
          </m:r>
          <m:d>
            <m:dPr>
              <m:ctrlPr>
                <w:rPr>
                  <w:rFonts w:ascii="Cambria Math" w:hAnsi="Cambria Math" w:cs="Times New Roman"/>
                  <w:b w:val="0"/>
                  <w:bCs w:val="0"/>
                  <w:color w:val="auto"/>
                  <w:sz w:val="24"/>
                  <w:szCs w:val="24"/>
                </w:rPr>
              </m:ctrlPr>
            </m:dPr>
            <m:e>
              <m:r>
                <m:rPr>
                  <m:sty m:val="b"/>
                </m:rPr>
                <w:rPr>
                  <w:rFonts w:ascii="Cambria Math" w:hAnsi="Cambria Math" w:cs="Times New Roman"/>
                  <w:color w:val="auto"/>
                  <w:sz w:val="24"/>
                  <w:szCs w:val="24"/>
                </w:rPr>
                <m:t>t</m:t>
              </m:r>
            </m:e>
          </m:d>
          <m:r>
            <m:rPr>
              <m:sty m:val="b"/>
            </m:rPr>
            <w:rPr>
              <w:rFonts w:ascii="Cambria Math" w:hAnsi="Cambria Math" w:cs="Times New Roman"/>
              <w:color w:val="auto"/>
              <w:sz w:val="24"/>
              <w:szCs w:val="24"/>
            </w:rPr>
            <m:t>=</m:t>
          </m:r>
          <m:f>
            <m:fPr>
              <m:ctrlPr>
                <w:rPr>
                  <w:rFonts w:ascii="Cambria Math" w:hAnsi="Cambria Math" w:cs="Times New Roman"/>
                  <w:b w:val="0"/>
                  <w:bCs w:val="0"/>
                  <w:color w:val="auto"/>
                  <w:sz w:val="24"/>
                  <w:szCs w:val="24"/>
                </w:rPr>
              </m:ctrlPr>
            </m:fPr>
            <m:num>
              <m:r>
                <m:rPr>
                  <m:sty m:val="b"/>
                </m:rPr>
                <w:rPr>
                  <w:rFonts w:ascii="Cambria Math" w:hAnsi="Cambria Math" w:cs="Times New Roman"/>
                  <w:color w:val="auto"/>
                  <w:sz w:val="24"/>
                  <w:szCs w:val="24"/>
                </w:rPr>
                <m:t>1</m:t>
              </m:r>
            </m:num>
            <m:den>
              <m:r>
                <m:rPr>
                  <m:sty m:val="b"/>
                </m:rPr>
                <w:rPr>
                  <w:rFonts w:ascii="Cambria Math" w:hAnsi="Cambria Math" w:cs="Times New Roman"/>
                  <w:color w:val="auto"/>
                  <w:sz w:val="24"/>
                  <w:szCs w:val="24"/>
                </w:rPr>
                <m:t>2</m:t>
              </m:r>
            </m:den>
          </m:f>
          <m:sSub>
            <m:sSubPr>
              <m:ctrlPr>
                <w:rPr>
                  <w:rFonts w:ascii="Cambria Math" w:hAnsi="Cambria Math" w:cs="Times New Roman"/>
                  <w:b w:val="0"/>
                  <w:bCs w:val="0"/>
                  <w:color w:val="auto"/>
                  <w:sz w:val="24"/>
                  <w:szCs w:val="24"/>
                </w:rPr>
              </m:ctrlPr>
            </m:sSubPr>
            <m:e>
              <m:r>
                <m:rPr>
                  <m:sty m:val="b"/>
                </m:rPr>
                <w:rPr>
                  <w:rFonts w:ascii="Cambria Math" w:hAnsi="Cambria Math" w:cs="Times New Roman"/>
                  <w:color w:val="auto"/>
                  <w:sz w:val="24"/>
                  <w:szCs w:val="24"/>
                </w:rPr>
                <m:t>d</m:t>
              </m:r>
            </m:e>
            <m:sub>
              <m:r>
                <m:rPr>
                  <m:sty m:val="b"/>
                </m:rPr>
                <w:rPr>
                  <w:rFonts w:ascii="Cambria Math" w:hAnsi="Cambria Math" w:cs="Times New Roman"/>
                  <w:color w:val="auto"/>
                  <w:sz w:val="24"/>
                  <w:szCs w:val="24"/>
                </w:rPr>
                <m:t>e</m:t>
              </m:r>
            </m:sub>
          </m:sSub>
          <m:sSup>
            <m:sSupPr>
              <m:ctrlPr>
                <w:rPr>
                  <w:rFonts w:ascii="Cambria Math" w:hAnsi="Cambria Math" w:cs="Times New Roman"/>
                  <w:b w:val="0"/>
                  <w:bCs w:val="0"/>
                  <w:color w:val="auto"/>
                  <w:sz w:val="24"/>
                  <w:szCs w:val="24"/>
                </w:rPr>
              </m:ctrlPr>
            </m:sSupPr>
            <m:e>
              <m:acc>
                <m:accPr>
                  <m:chr m:val="̇"/>
                  <m:ctrlPr>
                    <w:rPr>
                      <w:rFonts w:ascii="Cambria Math" w:hAnsi="Cambria Math" w:cs="Times New Roman"/>
                      <w:b w:val="0"/>
                      <w:bCs w:val="0"/>
                      <w:color w:val="auto"/>
                      <w:sz w:val="24"/>
                      <w:szCs w:val="24"/>
                    </w:rPr>
                  </m:ctrlPr>
                </m:accPr>
                <m:e>
                  <m:r>
                    <m:rPr>
                      <m:sty m:val="b"/>
                    </m:rPr>
                    <w:rPr>
                      <w:rFonts w:ascii="Cambria Math" w:hAnsi="Cambria Math" w:cs="Times New Roman"/>
                      <w:color w:val="auto"/>
                      <w:sz w:val="24"/>
                      <w:szCs w:val="24"/>
                    </w:rPr>
                    <m:t>z</m:t>
                  </m:r>
                </m:e>
              </m:acc>
            </m:e>
            <m:sup>
              <m:r>
                <m:rPr>
                  <m:sty m:val="b"/>
                </m:rPr>
                <w:rPr>
                  <w:rFonts w:ascii="Cambria Math" w:hAnsi="Cambria Math" w:cs="Times New Roman"/>
                  <w:color w:val="auto"/>
                  <w:sz w:val="24"/>
                  <w:szCs w:val="24"/>
                </w:rPr>
                <m:t>2</m:t>
              </m:r>
            </m:sup>
          </m:sSup>
          <m:r>
            <m:rPr>
              <m:sty m:val="b"/>
            </m:rPr>
            <w:rPr>
              <w:rFonts w:ascii="Cambria Math" w:eastAsiaTheme="minorEastAsia" w:hAnsi="Cambria Math" w:cs="Times New Roman"/>
              <w:color w:val="auto"/>
              <w:sz w:val="24"/>
              <w:szCs w:val="24"/>
            </w:rPr>
            <m:t xml:space="preserve">                                                              (2.33)</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t>The velocity is obtained by the first derivative of the steady state amplitude of (2.9):</w:t>
      </w:r>
    </w:p>
    <w:p w:rsidR="003F0CDA" w:rsidRPr="00C75F12" w:rsidRDefault="00DB5969" w:rsidP="00D81B3C">
      <w:pPr>
        <w:tabs>
          <w:tab w:val="left" w:pos="567"/>
        </w:tabs>
        <w:autoSpaceDE w:val="0"/>
        <w:autoSpaceDN w:val="0"/>
        <w:adjustRightInd w:val="0"/>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m:t>
          </m:r>
          <m:f>
            <m:fPr>
              <m:ctrlPr>
                <w:rPr>
                  <w:rFonts w:ascii="Cambria Math" w:hAnsi="Cambria Math"/>
                  <w:i/>
                </w:rPr>
              </m:ctrlPr>
            </m:fPr>
            <m:num>
              <m:r>
                <w:rPr>
                  <w:rFonts w:ascii="Cambria Math" w:hAnsi="Cambria Math"/>
                </w:rPr>
                <m:t>ω∙</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m</m:t>
                                  </m:r>
                                </m:sub>
                              </m:sSub>
                            </m:e>
                          </m:d>
                          <m:r>
                            <w:rPr>
                              <w:rFonts w:ascii="Cambria Math" w:hAnsi="Cambria Math"/>
                            </w:rPr>
                            <m:t>r</m:t>
                          </m:r>
                        </m:e>
                      </m:d>
                    </m:e>
                    <m:sup>
                      <m:r>
                        <w:rPr>
                          <w:rFonts w:ascii="Cambria Math" w:hAnsi="Cambria Math"/>
                        </w:rPr>
                        <m:t>2</m:t>
                      </m:r>
                    </m:sup>
                  </m:sSup>
                </m:e>
              </m:rad>
            </m:den>
          </m:f>
          <m:r>
            <w:rPr>
              <w:rFonts w:ascii="Cambria Math" w:eastAsiaTheme="minorEastAsia" w:hAnsi="Cambria Math"/>
            </w:rPr>
            <m:t xml:space="preserve">                       (2.34)</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t>Where the normalized damping factor has been split into the electromechanical and parasitic part (</w:t>
      </w:r>
      <m:oMath>
        <m:r>
          <w:rPr>
            <w:rFonts w:ascii="Cambria Math" w:hAnsi="Cambria Math"/>
          </w:rPr>
          <m:t>ζ=</m:t>
        </m:r>
        <m:sSub>
          <m:sSubPr>
            <m:ctrlPr>
              <w:rPr>
                <w:rFonts w:ascii="Cambria Math" w:hAnsi="Cambria Math"/>
                <w:i/>
              </w:rPr>
            </m:ctrlPr>
          </m:sSubPr>
          <m:e>
            <m:r>
              <w:rPr>
                <w:rFonts w:ascii="Cambria Math" w:hAnsi="Cambria Math"/>
              </w:rPr>
              <m:t>ζ</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m</m:t>
            </m:r>
          </m:sub>
        </m:sSub>
      </m:oMath>
      <w:r w:rsidRPr="00C75F12">
        <w:t>) Substituting this equation into (2.33) the generated electrical power becomes:</w:t>
      </w:r>
    </w:p>
    <w:p w:rsidR="003F0CDA" w:rsidRPr="00C75F12" w:rsidRDefault="003F0CDA" w:rsidP="00D81B3C">
      <w:pPr>
        <w:tabs>
          <w:tab w:val="left" w:pos="567"/>
        </w:tabs>
        <w:autoSpaceDE w:val="0"/>
        <w:autoSpaceDN w:val="0"/>
        <w:adjustRightInd w:val="0"/>
        <w:spacing w:line="360" w:lineRule="auto"/>
        <w:jc w:val="both"/>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ζ</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e>
                  </m:d>
                </m:e>
                <m:sup>
                  <m:r>
                    <w:rPr>
                      <w:rFonts w:ascii="Cambria Math" w:hAnsi="Cambria Math"/>
                    </w:rPr>
                    <m:t>3</m:t>
                  </m:r>
                </m:sup>
              </m:sSup>
              <m:sSup>
                <m:sSupPr>
                  <m:ctrlPr>
                    <w:rPr>
                      <w:rFonts w:ascii="Cambria Math" w:hAnsi="Cambria Math"/>
                      <w:i/>
                    </w:rPr>
                  </m:ctrlPr>
                </m:sSupPr>
                <m:e>
                  <m:r>
                    <w:rPr>
                      <w:rFonts w:ascii="Cambria Math" w:hAnsi="Cambria Math"/>
                    </w:rPr>
                    <m:t>ω</m:t>
                  </m:r>
                </m:e>
                <m:sup>
                  <m:r>
                    <w:rPr>
                      <w:rFonts w:ascii="Cambria Math" w:hAnsi="Cambria Math"/>
                    </w:rPr>
                    <m:t>3</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m</m:t>
                              </m:r>
                            </m:sub>
                          </m:sSub>
                        </m:e>
                      </m:d>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e>
                  </m:d>
                </m:e>
                <m:sup>
                  <m:r>
                    <w:rPr>
                      <w:rFonts w:ascii="Cambria Math" w:hAnsi="Cambria Math"/>
                    </w:rPr>
                    <m:t>2</m:t>
                  </m:r>
                </m:sup>
              </m:sSup>
            </m:den>
          </m:f>
          <m:r>
            <w:rPr>
              <w:rFonts w:ascii="Cambria Math" w:hAnsi="Cambria Math"/>
            </w:rPr>
            <m:t xml:space="preserve">                             (2.35)</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t xml:space="preserve">For operation at resonance </w:t>
      </w:r>
      <m:oMath>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n</m:t>
                </m:r>
              </m:sub>
            </m:sSub>
          </m:e>
        </m:d>
      </m:oMath>
      <w:r w:rsidRPr="00C75F12">
        <w:t xml:space="preserve"> above equation can be reduced to:</w:t>
      </w:r>
    </w:p>
    <w:p w:rsidR="003F0CDA" w:rsidRPr="00C75F12" w:rsidRDefault="003F0CDA" w:rsidP="00D81B3C">
      <w:pPr>
        <w:tabs>
          <w:tab w:val="left" w:pos="567"/>
        </w:tabs>
        <w:autoSpaceDE w:val="0"/>
        <w:autoSpaceDN w:val="0"/>
        <w:adjustRightInd w:val="0"/>
        <w:spacing w:line="360" w:lineRule="auto"/>
        <w:jc w:val="both"/>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ζ</m:t>
                  </m:r>
                </m:e>
                <m:sub>
                  <m:r>
                    <w:rPr>
                      <w:rFonts w:ascii="Cambria Math" w:hAnsi="Cambria Math"/>
                    </w:rPr>
                    <m:t>e</m:t>
                  </m:r>
                </m:sub>
              </m:sSub>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n</m:t>
                      </m:r>
                    </m:sub>
                  </m:sSub>
                </m:e>
                <m:sup>
                  <m:r>
                    <w:rPr>
                      <w:rFonts w:ascii="Cambria Math" w:hAnsi="Cambria Math"/>
                    </w:rPr>
                    <m:t>3</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m</m:t>
                          </m:r>
                        </m:sub>
                      </m:sSub>
                    </m:e>
                  </m:d>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n</m:t>
                      </m:r>
                    </m:sub>
                  </m:sSub>
                </m:e>
                <m:sup>
                  <m:r>
                    <w:rPr>
                      <w:rFonts w:ascii="Cambria Math" w:hAnsi="Cambria Math"/>
                    </w:rPr>
                    <m:t>4</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sup>
                  <m:r>
                    <w:rPr>
                      <w:rFonts w:ascii="Cambria Math" w:hAnsi="Cambria Math"/>
                    </w:rPr>
                    <m:t>2</m:t>
                  </m:r>
                </m:sup>
              </m:sSup>
            </m:den>
          </m:f>
          <m:r>
            <w:rPr>
              <w:rFonts w:ascii="Cambria Math" w:eastAsiaTheme="minorEastAsia" w:hAnsi="Cambria Math"/>
            </w:rPr>
            <m:t xml:space="preserve">                                        (2.36)</m:t>
          </m:r>
        </m:oMath>
      </m:oMathPara>
    </w:p>
    <w:p w:rsidR="003F0CDA" w:rsidRPr="00C75F12" w:rsidRDefault="003F0CDA" w:rsidP="00D81B3C">
      <w:pPr>
        <w:tabs>
          <w:tab w:val="left" w:pos="567"/>
        </w:tabs>
        <w:autoSpaceDE w:val="0"/>
        <w:autoSpaceDN w:val="0"/>
        <w:adjustRightInd w:val="0"/>
        <w:spacing w:line="360" w:lineRule="auto"/>
        <w:ind w:firstLine="720"/>
        <w:jc w:val="both"/>
        <w:rPr>
          <w:szCs w:val="20"/>
        </w:rPr>
      </w:pPr>
      <w:r w:rsidRPr="00C75F12">
        <w:rPr>
          <w:szCs w:val="20"/>
        </w:rPr>
        <w:t>Since the base excitation is a pure harmonic input of the form,</w:t>
      </w:r>
    </w:p>
    <w:p w:rsidR="003F0CDA" w:rsidRPr="00C75F12" w:rsidRDefault="003F0CDA" w:rsidP="00D81B3C">
      <w:pPr>
        <w:tabs>
          <w:tab w:val="left" w:pos="567"/>
        </w:tabs>
        <w:autoSpaceDE w:val="0"/>
        <w:autoSpaceDN w:val="0"/>
        <w:adjustRightInd w:val="0"/>
        <w:spacing w:line="360" w:lineRule="auto"/>
        <w:jc w:val="both"/>
        <w:rPr>
          <w:rFonts w:eastAsiaTheme="minorEastAsia"/>
          <w:szCs w:val="20"/>
        </w:rPr>
      </w:pPr>
      <m:oMathPara>
        <m:oMath>
          <m:r>
            <w:rPr>
              <w:rFonts w:ascii="Cambria Math" w:hAnsi="Cambria Math"/>
              <w:szCs w:val="20"/>
            </w:rPr>
            <m:t>y</m:t>
          </m:r>
          <m:d>
            <m:dPr>
              <m:ctrlPr>
                <w:rPr>
                  <w:rFonts w:ascii="Cambria Math" w:hAnsi="Cambria Math"/>
                  <w:i/>
                  <w:szCs w:val="20"/>
                </w:rPr>
              </m:ctrlPr>
            </m:dPr>
            <m:e>
              <m:r>
                <w:rPr>
                  <w:rFonts w:ascii="Cambria Math" w:hAnsi="Cambria Math"/>
                  <w:szCs w:val="20"/>
                </w:rPr>
                <m:t>t</m:t>
              </m:r>
            </m:e>
          </m:d>
          <m:r>
            <w:rPr>
              <w:rFonts w:ascii="Cambria Math" w:hAnsi="Cambria Math"/>
              <w:szCs w:val="20"/>
            </w:rPr>
            <m:t>=Y</m:t>
          </m:r>
          <m:func>
            <m:funcPr>
              <m:ctrlPr>
                <w:rPr>
                  <w:rFonts w:ascii="Cambria Math" w:hAnsi="Cambria Math"/>
                  <w:i/>
                  <w:szCs w:val="20"/>
                </w:rPr>
              </m:ctrlPr>
            </m:funcPr>
            <m:fName>
              <m:r>
                <m:rPr>
                  <m:sty m:val="p"/>
                </m:rPr>
                <w:rPr>
                  <w:rFonts w:ascii="Cambria Math" w:hAnsi="Cambria Math"/>
                  <w:szCs w:val="20"/>
                </w:rPr>
                <m:t>sin</m:t>
              </m:r>
            </m:fName>
            <m:e>
              <m:d>
                <m:dPr>
                  <m:ctrlPr>
                    <w:rPr>
                      <w:rFonts w:ascii="Cambria Math" w:hAnsi="Cambria Math"/>
                      <w:i/>
                      <w:szCs w:val="20"/>
                    </w:rPr>
                  </m:ctrlPr>
                </m:dPr>
                <m:e>
                  <m:r>
                    <w:rPr>
                      <w:rFonts w:ascii="Cambria Math" w:hAnsi="Cambria Math"/>
                      <w:szCs w:val="20"/>
                    </w:rPr>
                    <m:t>ωt</m:t>
                  </m:r>
                </m:e>
              </m:d>
            </m:e>
          </m:func>
          <m:r>
            <w:rPr>
              <w:rFonts w:ascii="Cambria Math" w:eastAsiaTheme="minorEastAsia" w:hAnsi="Cambria Math"/>
              <w:szCs w:val="20"/>
            </w:rPr>
            <m:t>,</m:t>
          </m:r>
        </m:oMath>
      </m:oMathPara>
    </w:p>
    <w:p w:rsidR="003F0CDA" w:rsidRPr="00C75F12" w:rsidRDefault="00DB5969" w:rsidP="00D81B3C">
      <w:pPr>
        <w:tabs>
          <w:tab w:val="left" w:pos="567"/>
        </w:tabs>
        <w:autoSpaceDE w:val="0"/>
        <w:autoSpaceDN w:val="0"/>
        <w:adjustRightInd w:val="0"/>
        <w:spacing w:line="360" w:lineRule="auto"/>
        <w:jc w:val="both"/>
        <w:rPr>
          <w:rFonts w:eastAsiaTheme="minorEastAsia"/>
          <w:szCs w:val="20"/>
        </w:rPr>
      </w:pPr>
      <m:oMathPara>
        <m:oMath>
          <m:acc>
            <m:accPr>
              <m:chr m:val="̇"/>
              <m:ctrlPr>
                <w:rPr>
                  <w:rFonts w:ascii="Cambria Math" w:eastAsiaTheme="minorEastAsia" w:hAnsi="Cambria Math"/>
                  <w:i/>
                  <w:szCs w:val="20"/>
                </w:rPr>
              </m:ctrlPr>
            </m:accPr>
            <m:e>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t</m:t>
                  </m:r>
                </m:e>
              </m:d>
            </m:e>
          </m:acc>
          <m:r>
            <w:rPr>
              <w:rFonts w:ascii="Cambria Math" w:eastAsiaTheme="minorEastAsia" w:hAnsi="Cambria Math"/>
              <w:szCs w:val="20"/>
            </w:rPr>
            <m:t>=Yω</m:t>
          </m:r>
          <m:func>
            <m:funcPr>
              <m:ctrlPr>
                <w:rPr>
                  <w:rFonts w:ascii="Cambria Math" w:eastAsiaTheme="minorEastAsia" w:hAnsi="Cambria Math"/>
                  <w:i/>
                  <w:szCs w:val="20"/>
                </w:rPr>
              </m:ctrlPr>
            </m:funcPr>
            <m:fName>
              <m:r>
                <m:rPr>
                  <m:sty m:val="p"/>
                </m:rPr>
                <w:rPr>
                  <w:rFonts w:ascii="Cambria Math" w:hAnsi="Cambria Math"/>
                  <w:szCs w:val="20"/>
                </w:rPr>
                <m:t>cos</m:t>
              </m:r>
            </m:fName>
            <m:e>
              <m:d>
                <m:dPr>
                  <m:ctrlPr>
                    <w:rPr>
                      <w:rFonts w:ascii="Cambria Math" w:eastAsiaTheme="minorEastAsia" w:hAnsi="Cambria Math"/>
                      <w:i/>
                      <w:szCs w:val="20"/>
                    </w:rPr>
                  </m:ctrlPr>
                </m:dPr>
                <m:e>
                  <m:r>
                    <w:rPr>
                      <w:rFonts w:ascii="Cambria Math" w:eastAsiaTheme="minorEastAsia" w:hAnsi="Cambria Math"/>
                      <w:szCs w:val="20"/>
                    </w:rPr>
                    <m:t>ωt</m:t>
                  </m:r>
                </m:e>
              </m:d>
            </m:e>
          </m:func>
          <m:r>
            <w:rPr>
              <w:rFonts w:ascii="Cambria Math" w:eastAsiaTheme="minorEastAsia" w:hAnsi="Cambria Math"/>
              <w:szCs w:val="20"/>
            </w:rPr>
            <m:t>,</m:t>
          </m:r>
        </m:oMath>
      </m:oMathPara>
    </w:p>
    <w:p w:rsidR="003F0CDA" w:rsidRPr="00C75F12" w:rsidRDefault="00DB5969" w:rsidP="00D81B3C">
      <w:pPr>
        <w:tabs>
          <w:tab w:val="left" w:pos="567"/>
        </w:tabs>
        <w:autoSpaceDE w:val="0"/>
        <w:autoSpaceDN w:val="0"/>
        <w:adjustRightInd w:val="0"/>
        <w:spacing w:line="360" w:lineRule="auto"/>
        <w:jc w:val="both"/>
        <w:rPr>
          <w:rFonts w:eastAsiaTheme="minorEastAsia"/>
          <w:szCs w:val="20"/>
        </w:rPr>
      </w:pPr>
      <m:oMathPara>
        <m:oMath>
          <m:acc>
            <m:accPr>
              <m:chr m:val="̈"/>
              <m:ctrlPr>
                <w:rPr>
                  <w:rFonts w:ascii="Cambria Math" w:eastAsiaTheme="minorEastAsia" w:hAnsi="Cambria Math"/>
                  <w:i/>
                  <w:szCs w:val="20"/>
                </w:rPr>
              </m:ctrlPr>
            </m:accPr>
            <m:e>
              <m:r>
                <w:rPr>
                  <w:rFonts w:ascii="Cambria Math" w:eastAsiaTheme="minorEastAsia" w:hAnsi="Cambria Math"/>
                  <w:szCs w:val="20"/>
                </w:rPr>
                <m:t>y</m:t>
              </m:r>
              <m:d>
                <m:dPr>
                  <m:ctrlPr>
                    <w:rPr>
                      <w:rFonts w:ascii="Cambria Math" w:eastAsiaTheme="minorEastAsia" w:hAnsi="Cambria Math"/>
                      <w:i/>
                      <w:szCs w:val="20"/>
                    </w:rPr>
                  </m:ctrlPr>
                </m:dPr>
                <m:e>
                  <m:r>
                    <w:rPr>
                      <w:rFonts w:ascii="Cambria Math" w:eastAsiaTheme="minorEastAsia" w:hAnsi="Cambria Math"/>
                      <w:szCs w:val="20"/>
                    </w:rPr>
                    <m:t>t</m:t>
                  </m:r>
                </m:e>
              </m:d>
            </m:e>
          </m:acc>
          <m:r>
            <w:rPr>
              <w:rFonts w:ascii="Cambria Math" w:eastAsiaTheme="minorEastAsia" w:hAnsi="Cambria Math"/>
              <w:szCs w:val="20"/>
            </w:rPr>
            <m:t>=-Y</m:t>
          </m:r>
          <m:sSup>
            <m:sSupPr>
              <m:ctrlPr>
                <w:rPr>
                  <w:rFonts w:ascii="Cambria Math" w:eastAsiaTheme="minorEastAsia" w:hAnsi="Cambria Math"/>
                  <w:i/>
                  <w:szCs w:val="20"/>
                </w:rPr>
              </m:ctrlPr>
            </m:sSupPr>
            <m:e>
              <m:r>
                <w:rPr>
                  <w:rFonts w:ascii="Cambria Math" w:eastAsiaTheme="minorEastAsia" w:hAnsi="Cambria Math"/>
                  <w:szCs w:val="20"/>
                </w:rPr>
                <m:t>ω</m:t>
              </m:r>
            </m:e>
            <m:sup>
              <m:r>
                <w:rPr>
                  <w:rFonts w:ascii="Cambria Math" w:eastAsiaTheme="minorEastAsia" w:hAnsi="Cambria Math"/>
                  <w:szCs w:val="20"/>
                </w:rPr>
                <m:t>2</m:t>
              </m:r>
            </m:sup>
          </m:sSup>
          <m:func>
            <m:funcPr>
              <m:ctrlPr>
                <w:rPr>
                  <w:rFonts w:ascii="Cambria Math" w:eastAsiaTheme="minorEastAsia" w:hAnsi="Cambria Math"/>
                  <w:i/>
                  <w:szCs w:val="20"/>
                </w:rPr>
              </m:ctrlPr>
            </m:funcPr>
            <m:fName>
              <m:r>
                <m:rPr>
                  <m:sty m:val="p"/>
                </m:rPr>
                <w:rPr>
                  <w:rFonts w:ascii="Cambria Math" w:hAnsi="Cambria Math"/>
                  <w:szCs w:val="20"/>
                </w:rPr>
                <m:t>sin</m:t>
              </m:r>
            </m:fName>
            <m:e>
              <m:d>
                <m:dPr>
                  <m:ctrlPr>
                    <w:rPr>
                      <w:rFonts w:ascii="Cambria Math" w:eastAsiaTheme="minorEastAsia" w:hAnsi="Cambria Math"/>
                      <w:i/>
                      <w:szCs w:val="20"/>
                    </w:rPr>
                  </m:ctrlPr>
                </m:dPr>
                <m:e>
                  <m:r>
                    <w:rPr>
                      <w:rFonts w:ascii="Cambria Math" w:eastAsiaTheme="minorEastAsia" w:hAnsi="Cambria Math"/>
                      <w:szCs w:val="20"/>
                    </w:rPr>
                    <m:t>ωt</m:t>
                  </m:r>
                </m:e>
              </m:d>
            </m:e>
          </m:func>
          <m:r>
            <w:rPr>
              <w:rFonts w:ascii="Cambria Math" w:eastAsiaTheme="minorEastAsia" w:hAnsi="Cambria Math"/>
              <w:szCs w:val="20"/>
            </w:rPr>
            <m:t>,</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t>The output power may also be expressed as a function of the input acceleration amplitude</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=Y</m:t>
        </m:r>
        <m:sSup>
          <m:sSupPr>
            <m:ctrlPr>
              <w:rPr>
                <w:rFonts w:ascii="Cambria Math" w:hAnsi="Cambria Math"/>
                <w:i/>
              </w:rPr>
            </m:ctrlPr>
          </m:sSupPr>
          <m:e>
            <m:r>
              <w:rPr>
                <w:rFonts w:ascii="Cambria Math" w:hAnsi="Cambria Math"/>
              </w:rPr>
              <m:t>ω</m:t>
            </m:r>
          </m:e>
          <m:sup>
            <m:r>
              <w:rPr>
                <w:rFonts w:ascii="Cambria Math" w:hAnsi="Cambria Math"/>
              </w:rPr>
              <m:t>2</m:t>
            </m:r>
          </m:sup>
        </m:sSup>
      </m:oMath>
      <w:r w:rsidRPr="00C75F12">
        <w:t>:</w:t>
      </w:r>
    </w:p>
    <w:p w:rsidR="003F0CDA" w:rsidRPr="00C75F12" w:rsidRDefault="003F0CDA" w:rsidP="00D81B3C">
      <w:pPr>
        <w:tabs>
          <w:tab w:val="left" w:pos="567"/>
        </w:tabs>
        <w:autoSpaceDE w:val="0"/>
        <w:autoSpaceDN w:val="0"/>
        <w:adjustRightInd w:val="0"/>
        <w:spacing w:line="360" w:lineRule="auto"/>
        <w:jc w:val="both"/>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ζ</m:t>
                  </m:r>
                </m:e>
                <m:sub>
                  <m:r>
                    <w:rPr>
                      <w:rFonts w:ascii="Cambria Math" w:hAnsi="Cambria Math"/>
                    </w:rPr>
                    <m:t>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num>
            <m:den>
              <m:r>
                <w:rPr>
                  <w:rFonts w:ascii="Cambria Math" w:hAnsi="Cambria Math"/>
                </w:rPr>
                <m:t>4</m:t>
              </m:r>
              <m:sSub>
                <m:sSubPr>
                  <m:ctrlPr>
                    <w:rPr>
                      <w:rFonts w:ascii="Cambria Math" w:hAnsi="Cambria Math"/>
                      <w:i/>
                    </w:rPr>
                  </m:ctrlPr>
                </m:sSubPr>
                <m:e>
                  <m:r>
                    <w:rPr>
                      <w:rFonts w:ascii="Cambria Math" w:hAnsi="Cambria Math"/>
                    </w:rPr>
                    <m:t>ω</m:t>
                  </m:r>
                </m:e>
                <m:sub>
                  <m:r>
                    <w:rPr>
                      <w:rFonts w:ascii="Cambria Math" w:hAnsi="Cambria Math"/>
                    </w:rPr>
                    <m:t>n</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m</m:t>
                          </m:r>
                        </m:sub>
                      </m:sSub>
                    </m:e>
                  </m:d>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num>
            <m:den>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sup>
                  <m:r>
                    <w:rPr>
                      <w:rFonts w:ascii="Cambria Math" w:hAnsi="Cambria Math"/>
                    </w:rPr>
                    <m:t>2</m:t>
                  </m:r>
                </m:sup>
              </m:sSup>
            </m:den>
          </m:f>
          <m:r>
            <w:rPr>
              <w:rFonts w:ascii="Cambria Math" w:eastAsiaTheme="minorEastAsia" w:hAnsi="Cambria Math"/>
            </w:rPr>
            <m:t xml:space="preserve">                       (2.37)</m:t>
          </m:r>
        </m:oMath>
      </m:oMathPara>
    </w:p>
    <w:p w:rsidR="003F0CDA" w:rsidRPr="00C75F12" w:rsidRDefault="003F0CDA" w:rsidP="00D81B3C">
      <w:pPr>
        <w:tabs>
          <w:tab w:val="left" w:pos="567"/>
        </w:tabs>
        <w:autoSpaceDE w:val="0"/>
        <w:autoSpaceDN w:val="0"/>
        <w:adjustRightInd w:val="0"/>
        <w:spacing w:line="360" w:lineRule="auto"/>
        <w:ind w:firstLine="720"/>
        <w:jc w:val="both"/>
      </w:pPr>
      <w:r w:rsidRPr="00C75F12">
        <w:t>From above equation optimum power can be calculated.</w:t>
      </w:r>
      <w:r w:rsidR="00117EF0">
        <w:t xml:space="preserve"> [1,2]</w:t>
      </w:r>
    </w:p>
    <w:p w:rsidR="003F0CDA" w:rsidRPr="00C75F12" w:rsidRDefault="003F0CDA" w:rsidP="00D81B3C">
      <w:pPr>
        <w:tabs>
          <w:tab w:val="left" w:pos="567"/>
        </w:tabs>
        <w:autoSpaceDE w:val="0"/>
        <w:autoSpaceDN w:val="0"/>
        <w:adjustRightInd w:val="0"/>
        <w:spacing w:line="360" w:lineRule="auto"/>
        <w:jc w:val="both"/>
      </w:pPr>
    </w:p>
    <w:p w:rsidR="003F0CDA" w:rsidRPr="00C75F12" w:rsidRDefault="003F0CDA" w:rsidP="00D81B3C">
      <w:pPr>
        <w:tabs>
          <w:tab w:val="left" w:pos="567"/>
        </w:tabs>
        <w:autoSpaceDE w:val="0"/>
        <w:autoSpaceDN w:val="0"/>
        <w:adjustRightInd w:val="0"/>
        <w:spacing w:line="360" w:lineRule="auto"/>
        <w:jc w:val="both"/>
      </w:pPr>
    </w:p>
    <w:p w:rsidR="003F0CDA" w:rsidRDefault="003F0CDA" w:rsidP="00730A41">
      <w:pPr>
        <w:pStyle w:val="Heading1"/>
        <w:pBdr>
          <w:bottom w:val="single" w:sz="12" w:space="1" w:color="auto"/>
        </w:pBdr>
        <w:rPr>
          <w:shd w:val="clear" w:color="auto" w:fill="FFFFFF"/>
        </w:rPr>
      </w:pPr>
      <w:r w:rsidRPr="00C75F12">
        <w:br w:type="page"/>
      </w:r>
      <w:bookmarkStart w:id="51" w:name="_Toc510107793"/>
      <w:bookmarkStart w:id="52" w:name="_Toc32575032"/>
      <w:r w:rsidR="0078612E" w:rsidRPr="00C75F12">
        <w:lastRenderedPageBreak/>
        <w:t xml:space="preserve">Chapter </w:t>
      </w:r>
      <w:r w:rsidR="00362D25" w:rsidRPr="00C75F12">
        <w:rPr>
          <w:shd w:val="clear" w:color="auto" w:fill="FFFFFF"/>
        </w:rPr>
        <w:t xml:space="preserve">5. </w:t>
      </w:r>
      <w:r w:rsidR="00EC51F2" w:rsidRPr="00C75F12">
        <w:rPr>
          <w:shd w:val="clear" w:color="auto" w:fill="FFFFFF"/>
        </w:rPr>
        <w:t>Selection of Magnet</w:t>
      </w:r>
      <w:bookmarkEnd w:id="51"/>
      <w:bookmarkEnd w:id="52"/>
    </w:p>
    <w:p w:rsidR="00730A41" w:rsidRPr="00730A41" w:rsidRDefault="00730A41" w:rsidP="00730A41"/>
    <w:p w:rsidR="003F0CDA" w:rsidRPr="00C75F12" w:rsidRDefault="003F0CDA" w:rsidP="00D81B3C">
      <w:pPr>
        <w:tabs>
          <w:tab w:val="left" w:pos="567"/>
        </w:tabs>
        <w:spacing w:line="360" w:lineRule="auto"/>
        <w:ind w:firstLine="720"/>
        <w:jc w:val="both"/>
        <w:rPr>
          <w:shd w:val="clear" w:color="auto" w:fill="FFFFFF"/>
        </w:rPr>
      </w:pPr>
      <w:r w:rsidRPr="00C75F12">
        <w:rPr>
          <w:shd w:val="clear" w:color="auto" w:fill="FFFFFF"/>
        </w:rPr>
        <w:t>Magnets are objects that generate a magnetic field, a force-field that either pulls or repels certain materials, such as nickel and iron. Of course, not all magnets are composed of the same elements, and thus can be broken down into categories based on their composition and source of magnetism. </w:t>
      </w:r>
      <w:r w:rsidRPr="00C75F12">
        <w:rPr>
          <w:bCs/>
          <w:shd w:val="clear" w:color="auto" w:fill="FFFFFF"/>
        </w:rPr>
        <w:t>Permanent magnets </w:t>
      </w:r>
      <w:r w:rsidRPr="00C75F12">
        <w:rPr>
          <w:shd w:val="clear" w:color="auto" w:fill="FFFFFF"/>
        </w:rPr>
        <w:t>are magnets retain their magnetism once magnetized. </w:t>
      </w:r>
      <w:r w:rsidRPr="00C75F12">
        <w:rPr>
          <w:bCs/>
          <w:shd w:val="clear" w:color="auto" w:fill="FFFFFF"/>
        </w:rPr>
        <w:t>Temporary magnets</w:t>
      </w:r>
      <w:r w:rsidRPr="00C75F12">
        <w:rPr>
          <w:shd w:val="clear" w:color="auto" w:fill="FFFFFF"/>
        </w:rPr>
        <w:t xml:space="preserve"> are materials magnets that perform like permanent magnets when in the presence of a magnetic field, but lose magnetism when not in a magnetic field. </w:t>
      </w:r>
      <w:r w:rsidRPr="00C75F12">
        <w:rPr>
          <w:bCs/>
          <w:shd w:val="clear" w:color="auto" w:fill="FFFFFF"/>
        </w:rPr>
        <w:t>Electromagnets </w:t>
      </w:r>
      <w:r w:rsidRPr="00C75F12">
        <w:rPr>
          <w:shd w:val="clear" w:color="auto" w:fill="FFFFFF"/>
        </w:rPr>
        <w:t>are wound coils of wire that function as magnets when an electrical current is passed through. By adjusting the strength and direction of the current, the strength of the magnet is also altered.</w:t>
      </w:r>
    </w:p>
    <w:p w:rsidR="00E46996" w:rsidRPr="00C75F12" w:rsidRDefault="00E46996" w:rsidP="00D81B3C">
      <w:pPr>
        <w:tabs>
          <w:tab w:val="left" w:pos="567"/>
        </w:tabs>
        <w:spacing w:line="360" w:lineRule="auto"/>
        <w:ind w:firstLine="720"/>
        <w:jc w:val="both"/>
        <w:rPr>
          <w:shd w:val="clear" w:color="auto" w:fill="FFFFFF"/>
        </w:rPr>
      </w:pPr>
      <w:r w:rsidRPr="00C75F12">
        <w:rPr>
          <w:shd w:val="clear" w:color="auto" w:fill="FFFFFF"/>
        </w:rPr>
        <w:t>Neodymium is a metal which is ferromagnetic (more specifically it shows antiferromagnetic properties) meaning that like iron it can be magnetized to become a magnet, but its Curie temperature (the temperature above which its ferromagnetism disappears) is 19K(-254</w:t>
      </w:r>
      <w:r w:rsidRPr="00C75F12">
        <w:rPr>
          <w:shd w:val="clear" w:color="auto" w:fill="FFFFFF"/>
          <w:vertAlign w:val="superscript"/>
        </w:rPr>
        <w:t>0</w:t>
      </w:r>
      <w:r w:rsidRPr="00C75F12">
        <w:rPr>
          <w:shd w:val="clear" w:color="auto" w:fill="FFFFFF"/>
        </w:rPr>
        <w:t xml:space="preserve">C), so in pure form its magnetism on appears at extremely low temperatures. However, compounds of neodymium with transition metals such as iron can have Curie temperatures well above room temperature, and these are used to make neodymium magnets. Because of such properties we selected Ni-Fe-B as our magnet for energy harvester. </w:t>
      </w:r>
    </w:p>
    <w:p w:rsidR="00EC51F2" w:rsidRPr="00C75F12" w:rsidRDefault="00362D25" w:rsidP="00D81B3C">
      <w:pPr>
        <w:pStyle w:val="Heading2"/>
        <w:tabs>
          <w:tab w:val="left" w:pos="567"/>
        </w:tabs>
      </w:pPr>
      <w:bookmarkStart w:id="53" w:name="_Toc510107794"/>
      <w:bookmarkStart w:id="54" w:name="_Toc32575033"/>
      <w:r w:rsidRPr="00C75F12">
        <w:t xml:space="preserve">5.1 </w:t>
      </w:r>
      <w:r w:rsidR="003F0CDA" w:rsidRPr="00C75F12">
        <w:t>Permanent Magnets</w:t>
      </w:r>
      <w:bookmarkEnd w:id="53"/>
      <w:bookmarkEnd w:id="54"/>
    </w:p>
    <w:p w:rsidR="003F0CDA" w:rsidRPr="00C75F12" w:rsidRDefault="003F0CDA" w:rsidP="00D81B3C">
      <w:pPr>
        <w:pStyle w:val="NormalWeb"/>
        <w:shd w:val="clear" w:color="auto" w:fill="FFFFFF"/>
        <w:tabs>
          <w:tab w:val="left" w:pos="567"/>
        </w:tabs>
        <w:spacing w:line="360" w:lineRule="auto"/>
        <w:ind w:firstLine="360"/>
        <w:rPr>
          <w:b/>
          <w:bCs/>
        </w:rPr>
      </w:pPr>
      <w:r w:rsidRPr="00C75F12">
        <w:t>There are typically four categories of permanent magnets: neodymium iron boron (NdFeB), samarium cobalt (SmCo), alnico, and ceramic or ferrite magnets.</w:t>
      </w:r>
    </w:p>
    <w:p w:rsidR="003F0CDA" w:rsidRPr="00C75F12" w:rsidRDefault="003F0CDA" w:rsidP="00D81B3C">
      <w:pPr>
        <w:numPr>
          <w:ilvl w:val="0"/>
          <w:numId w:val="13"/>
        </w:numPr>
        <w:shd w:val="clear" w:color="auto" w:fill="FFFFFF"/>
        <w:tabs>
          <w:tab w:val="clear" w:pos="720"/>
          <w:tab w:val="num" w:pos="284"/>
          <w:tab w:val="left" w:pos="567"/>
        </w:tabs>
        <w:spacing w:before="100" w:beforeAutospacing="1" w:after="100" w:afterAutospacing="1"/>
        <w:ind w:left="0" w:firstLine="0"/>
        <w:rPr>
          <w:i/>
          <w:iCs/>
          <w:lang w:bidi="mr-IN"/>
        </w:rPr>
      </w:pPr>
      <w:r w:rsidRPr="00C75F12">
        <w:rPr>
          <w:b/>
          <w:bCs/>
          <w:i/>
          <w:iCs/>
          <w:lang w:bidi="mr-IN"/>
        </w:rPr>
        <w:t>Neodymium Iron Boron (NdFeB)</w:t>
      </w:r>
    </w:p>
    <w:p w:rsidR="003F0CDA" w:rsidRPr="00C75F12" w:rsidRDefault="003F0CDA" w:rsidP="00D81B3C">
      <w:pPr>
        <w:shd w:val="clear" w:color="auto" w:fill="FFFFFF"/>
        <w:tabs>
          <w:tab w:val="left" w:pos="567"/>
        </w:tabs>
        <w:spacing w:before="100" w:beforeAutospacing="1" w:after="100" w:afterAutospacing="1" w:line="360" w:lineRule="auto"/>
        <w:ind w:firstLine="360"/>
        <w:jc w:val="both"/>
        <w:rPr>
          <w:lang w:bidi="mr-IN"/>
        </w:rPr>
      </w:pPr>
      <w:r w:rsidRPr="00C75F12">
        <w:rPr>
          <w:lang w:bidi="mr-IN"/>
        </w:rPr>
        <w:t xml:space="preserve">This type of magnet is composed of rare earth magnetic material, and has a high coercive force. They have an extremely high energy product range, up to 50 MGOe. Because of this high product energy level, they can usually be manufactured to be small and compact in size. However, NdFeB magnets have low mechanical strength, tend to be brittle, and low corrosion-resistance if left uncoated. If treated with gold, iron, or nickel </w:t>
      </w:r>
      <w:r w:rsidRPr="00C75F12">
        <w:rPr>
          <w:lang w:bidi="mr-IN"/>
        </w:rPr>
        <w:lastRenderedPageBreak/>
        <w:t>plating, they can be used in many applications. They are very strong magnets and are difficult to demagnetize.</w:t>
      </w:r>
    </w:p>
    <w:p w:rsidR="003F0CDA" w:rsidRPr="00C75F12" w:rsidRDefault="003F0CDA" w:rsidP="00D81B3C">
      <w:pPr>
        <w:numPr>
          <w:ilvl w:val="0"/>
          <w:numId w:val="14"/>
        </w:numPr>
        <w:shd w:val="clear" w:color="auto" w:fill="FFFFFF"/>
        <w:tabs>
          <w:tab w:val="clear" w:pos="720"/>
          <w:tab w:val="num" w:pos="284"/>
          <w:tab w:val="left" w:pos="567"/>
        </w:tabs>
        <w:spacing w:before="100" w:beforeAutospacing="1" w:after="100" w:afterAutospacing="1"/>
        <w:ind w:left="0" w:firstLine="0"/>
        <w:rPr>
          <w:i/>
          <w:iCs/>
          <w:lang w:bidi="mr-IN"/>
        </w:rPr>
      </w:pPr>
      <w:r w:rsidRPr="00C75F12">
        <w:rPr>
          <w:b/>
          <w:bCs/>
          <w:i/>
          <w:iCs/>
          <w:lang w:bidi="mr-IN"/>
        </w:rPr>
        <w:t>Samarium Cobalt (SmCo)</w:t>
      </w:r>
    </w:p>
    <w:p w:rsidR="003F0CDA" w:rsidRPr="00C75F12" w:rsidRDefault="003F0CDA" w:rsidP="00D81B3C">
      <w:pPr>
        <w:shd w:val="clear" w:color="auto" w:fill="FFFFFF"/>
        <w:tabs>
          <w:tab w:val="left" w:pos="567"/>
        </w:tabs>
        <w:spacing w:before="100" w:beforeAutospacing="1" w:after="100" w:afterAutospacing="1" w:line="360" w:lineRule="auto"/>
        <w:ind w:firstLine="360"/>
        <w:jc w:val="both"/>
        <w:rPr>
          <w:lang w:bidi="mr-IN"/>
        </w:rPr>
      </w:pPr>
      <w:r w:rsidRPr="00C75F12">
        <w:rPr>
          <w:lang w:bidi="mr-IN"/>
        </w:rPr>
        <w:t>Like NdFeB magnets, SmCo magnets are also very strong and difficult to demagnetize. They are also highly oxidation-resistant and temperature resistant, withstanding temperatures up to 300 degrees Celsius. Two different groups of SmCo magnets exist, divided based on their product energy range. The first series (Sm1Co5) has an energy product range of 15-22 MGOe. The second series (Sm2Co17) has a range that falls between 22 and 30 MGOe. However, they can be expensive and have low-mechanical strength.</w:t>
      </w:r>
    </w:p>
    <w:p w:rsidR="003F0CDA" w:rsidRPr="003D5908" w:rsidRDefault="003F0CDA" w:rsidP="00D81B3C">
      <w:pPr>
        <w:numPr>
          <w:ilvl w:val="0"/>
          <w:numId w:val="14"/>
        </w:numPr>
        <w:shd w:val="clear" w:color="auto" w:fill="FFFFFF"/>
        <w:tabs>
          <w:tab w:val="clear" w:pos="720"/>
          <w:tab w:val="num" w:pos="284"/>
          <w:tab w:val="left" w:pos="567"/>
        </w:tabs>
        <w:spacing w:before="100" w:beforeAutospacing="1" w:after="100" w:afterAutospacing="1"/>
        <w:ind w:left="0" w:firstLine="0"/>
        <w:rPr>
          <w:b/>
          <w:bCs/>
          <w:i/>
          <w:iCs/>
          <w:lang w:bidi="mr-IN"/>
        </w:rPr>
      </w:pPr>
      <w:r w:rsidRPr="00C75F12">
        <w:rPr>
          <w:b/>
          <w:bCs/>
          <w:i/>
          <w:iCs/>
          <w:lang w:bidi="mr-IN"/>
        </w:rPr>
        <w:t>Alnico</w:t>
      </w:r>
    </w:p>
    <w:p w:rsidR="003F0CDA" w:rsidRPr="00C75F12" w:rsidRDefault="003F0CDA" w:rsidP="00D81B3C">
      <w:pPr>
        <w:shd w:val="clear" w:color="auto" w:fill="FFFFFF"/>
        <w:tabs>
          <w:tab w:val="left" w:pos="567"/>
        </w:tabs>
        <w:spacing w:before="100" w:beforeAutospacing="1" w:after="100" w:afterAutospacing="1" w:line="360" w:lineRule="auto"/>
        <w:ind w:firstLine="360"/>
        <w:jc w:val="both"/>
        <w:rPr>
          <w:lang w:bidi="mr-IN"/>
        </w:rPr>
      </w:pPr>
      <w:r w:rsidRPr="00C75F12">
        <w:rPr>
          <w:lang w:bidi="mr-IN"/>
        </w:rPr>
        <w:t>Alnico magnets get their name from the first two letters of each of three main ingredients: aluminum, nickel, and cobalt. Although they feature good temperature resistance, they can easily be demagnetized and are sometimes replaced by ceramic and rare earth magnets in certain applications. They can be produced by either sintering or casting, with each process yielding different magnet characteristics. Sintering produces enhanced mechanical traits. Casting results in higher energy products and enables the magnets to achieve more complicated design features.</w:t>
      </w:r>
    </w:p>
    <w:p w:rsidR="003F0CDA" w:rsidRPr="003D5908" w:rsidRDefault="003F0CDA" w:rsidP="00D81B3C">
      <w:pPr>
        <w:numPr>
          <w:ilvl w:val="0"/>
          <w:numId w:val="14"/>
        </w:numPr>
        <w:shd w:val="clear" w:color="auto" w:fill="FFFFFF"/>
        <w:tabs>
          <w:tab w:val="clear" w:pos="720"/>
          <w:tab w:val="num" w:pos="284"/>
          <w:tab w:val="left" w:pos="567"/>
        </w:tabs>
        <w:spacing w:before="100" w:beforeAutospacing="1" w:after="100" w:afterAutospacing="1"/>
        <w:ind w:left="0" w:firstLine="0"/>
        <w:rPr>
          <w:b/>
          <w:bCs/>
          <w:i/>
          <w:iCs/>
          <w:lang w:bidi="mr-IN"/>
        </w:rPr>
      </w:pPr>
      <w:r w:rsidRPr="00C75F12">
        <w:rPr>
          <w:b/>
          <w:bCs/>
          <w:i/>
          <w:iCs/>
          <w:lang w:bidi="mr-IN"/>
        </w:rPr>
        <w:t>Ceramic or Ferrite</w:t>
      </w:r>
    </w:p>
    <w:p w:rsidR="003F0CDA" w:rsidRPr="00C75F12" w:rsidRDefault="003F0CDA" w:rsidP="00D81B3C">
      <w:pPr>
        <w:shd w:val="clear" w:color="auto" w:fill="FFFFFF"/>
        <w:tabs>
          <w:tab w:val="left" w:pos="567"/>
        </w:tabs>
        <w:spacing w:before="100" w:beforeAutospacing="1" w:after="100" w:afterAutospacing="1" w:line="360" w:lineRule="auto"/>
        <w:ind w:firstLine="360"/>
        <w:jc w:val="both"/>
        <w:rPr>
          <w:lang w:bidi="mr-IN"/>
        </w:rPr>
      </w:pPr>
      <w:r w:rsidRPr="00C75F12">
        <w:rPr>
          <w:lang w:bidi="mr-IN"/>
        </w:rPr>
        <w:t>Comprised of sintered iron oxide and barium or strontium carbonate, ceramic (or ferrite) magnets are typically inexpensive and easily produced, either through sintering or pressing. However, because these magnets tend to be brittle, they require grinding using a diamond wheel. They are one of the most commonly used types of magnet, and are strong and is not easy to demagnetize.</w:t>
      </w:r>
    </w:p>
    <w:p w:rsidR="00EC51F2" w:rsidRPr="00C75F12" w:rsidRDefault="00310E7A" w:rsidP="00D81B3C">
      <w:pPr>
        <w:pStyle w:val="Heading2"/>
        <w:tabs>
          <w:tab w:val="left" w:pos="567"/>
        </w:tabs>
        <w:rPr>
          <w:sz w:val="27"/>
          <w:szCs w:val="27"/>
        </w:rPr>
      </w:pPr>
      <w:bookmarkStart w:id="55" w:name="_Toc510107795"/>
      <w:bookmarkStart w:id="56" w:name="_Toc32575034"/>
      <w:r w:rsidRPr="00C75F12">
        <w:lastRenderedPageBreak/>
        <w:t xml:space="preserve">5.2 </w:t>
      </w:r>
      <w:r w:rsidR="003F0CDA" w:rsidRPr="00C75F12">
        <w:t>Temporary Magnets</w:t>
      </w:r>
      <w:bookmarkEnd w:id="55"/>
      <w:bookmarkEnd w:id="56"/>
    </w:p>
    <w:p w:rsidR="003F0CDA" w:rsidRPr="00C75F12" w:rsidRDefault="003F0CDA" w:rsidP="00D81B3C">
      <w:pPr>
        <w:shd w:val="clear" w:color="auto" w:fill="FFFFFF"/>
        <w:tabs>
          <w:tab w:val="left" w:pos="567"/>
        </w:tabs>
        <w:spacing w:before="100" w:beforeAutospacing="1" w:after="100" w:afterAutospacing="1" w:line="360" w:lineRule="auto"/>
        <w:ind w:firstLine="720"/>
        <w:rPr>
          <w:szCs w:val="25"/>
          <w:shd w:val="clear" w:color="auto" w:fill="FFFFFF"/>
        </w:rPr>
      </w:pPr>
      <w:r w:rsidRPr="00C75F12">
        <w:rPr>
          <w:lang w:bidi="mr-IN"/>
        </w:rPr>
        <w:t xml:space="preserve">Temporary magnets can vary in composition, as they are </w:t>
      </w:r>
      <w:r w:rsidRPr="00C75F12">
        <w:rPr>
          <w:szCs w:val="25"/>
          <w:shd w:val="clear" w:color="auto" w:fill="FFFFFF"/>
        </w:rPr>
        <w:t>essentially any material that behaves like a permanent magnet when in the presence of a magnetic field. Soft iron devices, such as paper clips, are often temporary magnets.</w:t>
      </w:r>
    </w:p>
    <w:p w:rsidR="00310E7A" w:rsidRPr="00C75F12" w:rsidRDefault="00310E7A" w:rsidP="00D81B3C">
      <w:pPr>
        <w:pStyle w:val="Heading2"/>
        <w:tabs>
          <w:tab w:val="left" w:pos="567"/>
        </w:tabs>
      </w:pPr>
      <w:bookmarkStart w:id="57" w:name="_Toc510107796"/>
      <w:bookmarkStart w:id="58" w:name="_Toc32575035"/>
      <w:r w:rsidRPr="00C75F12">
        <w:t xml:space="preserve">5.3 </w:t>
      </w:r>
      <w:r w:rsidR="003F0CDA" w:rsidRPr="00C75F12">
        <w:t>Electromagnets</w:t>
      </w:r>
      <w:bookmarkEnd w:id="57"/>
      <w:bookmarkEnd w:id="58"/>
      <w:r w:rsidR="003F0CDA" w:rsidRPr="00C75F12">
        <w:t> </w:t>
      </w:r>
    </w:p>
    <w:p w:rsidR="003F0CDA" w:rsidRPr="00C75F12" w:rsidRDefault="003F0CDA" w:rsidP="00D81B3C">
      <w:pPr>
        <w:shd w:val="clear" w:color="auto" w:fill="FFFFFF"/>
        <w:tabs>
          <w:tab w:val="left" w:pos="567"/>
        </w:tabs>
        <w:spacing w:before="100" w:beforeAutospacing="1" w:after="100" w:afterAutospacing="1" w:line="360" w:lineRule="auto"/>
        <w:ind w:firstLine="720"/>
        <w:jc w:val="both"/>
        <w:rPr>
          <w:szCs w:val="25"/>
          <w:shd w:val="clear" w:color="auto" w:fill="FFFFFF"/>
        </w:rPr>
      </w:pPr>
      <w:r w:rsidRPr="00C75F12">
        <w:rPr>
          <w:szCs w:val="25"/>
          <w:shd w:val="clear" w:color="auto" w:fill="FFFFFF"/>
        </w:rPr>
        <w:t>Electromagnets are made by winding a wire into multiple loops around a core material—this formation is known as a solenoid. To magnetize electromagnets, an electrical current is passed through the solenoid to create a magnetic field. The field is strongest on the inside of the coil, and the strength of the field is proportionate to the number of loops and the strength of the current. </w:t>
      </w:r>
    </w:p>
    <w:p w:rsidR="00F664A8" w:rsidRPr="00C75F12" w:rsidRDefault="003F0CDA" w:rsidP="00D81B3C">
      <w:pPr>
        <w:keepNext/>
        <w:shd w:val="clear" w:color="auto" w:fill="FFFFFF"/>
        <w:tabs>
          <w:tab w:val="left" w:pos="567"/>
        </w:tabs>
        <w:spacing w:before="100" w:beforeAutospacing="1" w:after="100" w:afterAutospacing="1"/>
        <w:jc w:val="center"/>
      </w:pPr>
      <w:r w:rsidRPr="00C75F12">
        <w:rPr>
          <w:rFonts w:ascii="Arial" w:hAnsi="Arial" w:cs="Arial"/>
          <w:noProof/>
          <w:lang w:val="en-IN" w:eastAsia="en-IN"/>
        </w:rPr>
        <w:drawing>
          <wp:inline distT="0" distB="0" distL="0" distR="0" wp14:anchorId="06E455E8" wp14:editId="00C06A5C">
            <wp:extent cx="5558944" cy="368109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of-magnets1.jpg"/>
                    <pic:cNvPicPr/>
                  </pic:nvPicPr>
                  <pic:blipFill>
                    <a:blip r:embed="rId49">
                      <a:extLst>
                        <a:ext uri="{28A0092B-C50C-407E-A947-70E740481C1C}">
                          <a14:useLocalDpi xmlns:a14="http://schemas.microsoft.com/office/drawing/2010/main" val="0"/>
                        </a:ext>
                      </a:extLst>
                    </a:blip>
                    <a:stretch>
                      <a:fillRect/>
                    </a:stretch>
                  </pic:blipFill>
                  <pic:spPr>
                    <a:xfrm>
                      <a:off x="0" y="0"/>
                      <a:ext cx="5580227" cy="3695188"/>
                    </a:xfrm>
                    <a:prstGeom prst="rect">
                      <a:avLst/>
                    </a:prstGeom>
                  </pic:spPr>
                </pic:pic>
              </a:graphicData>
            </a:graphic>
          </wp:inline>
        </w:drawing>
      </w:r>
    </w:p>
    <w:p w:rsidR="003F0CDA" w:rsidRPr="00C75F12" w:rsidRDefault="00F664A8" w:rsidP="00D81B3C">
      <w:pPr>
        <w:pStyle w:val="Caption"/>
        <w:tabs>
          <w:tab w:val="left" w:pos="567"/>
        </w:tabs>
        <w:jc w:val="center"/>
        <w:rPr>
          <w:rFonts w:ascii="Times New Roman" w:hAnsi="Times New Roman" w:cs="Times New Roman"/>
          <w:color w:val="auto"/>
          <w:sz w:val="24"/>
          <w:szCs w:val="24"/>
        </w:rPr>
      </w:pPr>
      <w:bookmarkStart w:id="59" w:name="_Toc511055060"/>
      <w:r w:rsidRPr="00C75F12">
        <w:rPr>
          <w:rFonts w:ascii="Times New Roman" w:hAnsi="Times New Roman" w:cs="Times New Roman"/>
          <w:color w:val="auto"/>
          <w:sz w:val="24"/>
          <w:szCs w:val="24"/>
        </w:rPr>
        <w:t>Figure 5</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1</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Types of magnets</w:t>
      </w:r>
      <w:bookmarkEnd w:id="59"/>
    </w:p>
    <w:p w:rsidR="009C4FBE" w:rsidRPr="00C75F12" w:rsidRDefault="009C4FBE" w:rsidP="009C4FBE">
      <w:pPr>
        <w:shd w:val="clear" w:color="auto" w:fill="FFFFFF"/>
        <w:tabs>
          <w:tab w:val="left" w:pos="567"/>
        </w:tabs>
        <w:spacing w:before="100" w:beforeAutospacing="1" w:after="100" w:afterAutospacing="1" w:line="360" w:lineRule="auto"/>
        <w:ind w:firstLine="720"/>
        <w:jc w:val="both"/>
        <w:rPr>
          <w:lang w:bidi="mr-IN"/>
        </w:rPr>
      </w:pPr>
      <w:bookmarkStart w:id="60" w:name="_Toc510107797"/>
      <w:r w:rsidRPr="00C75F12">
        <w:rPr>
          <w:szCs w:val="25"/>
          <w:shd w:val="clear" w:color="auto" w:fill="FFFFFF"/>
        </w:rPr>
        <w:lastRenderedPageBreak/>
        <w:t>The material at the center of the coil, the core of the solenoid, can also affect the strength of an electromagnet. If a wire is wrapped around a nonmagnetic material, such as a piece of wood, the overall magnetic field will not be very strong. However, if the core is composed of ferromagnetic material, such as iron, the strength of the magnet will dramatically increase.</w:t>
      </w:r>
      <w:r>
        <w:rPr>
          <w:szCs w:val="25"/>
          <w:shd w:val="clear" w:color="auto" w:fill="FFFFFF"/>
        </w:rPr>
        <w:t xml:space="preserve"> [11]</w:t>
      </w:r>
    </w:p>
    <w:p w:rsidR="003F0CDA" w:rsidRPr="00C75F12" w:rsidRDefault="00310E7A" w:rsidP="00D81B3C">
      <w:pPr>
        <w:pStyle w:val="Heading2"/>
        <w:tabs>
          <w:tab w:val="left" w:pos="567"/>
        </w:tabs>
      </w:pPr>
      <w:bookmarkStart w:id="61" w:name="_Toc32575036"/>
      <w:r w:rsidRPr="00C75F12">
        <w:t xml:space="preserve">5.4 </w:t>
      </w:r>
      <w:r w:rsidR="003F0CDA" w:rsidRPr="00C75F12">
        <w:t>Magnetism</w:t>
      </w:r>
      <w:bookmarkEnd w:id="60"/>
      <w:bookmarkEnd w:id="61"/>
    </w:p>
    <w:p w:rsidR="003F0CDA" w:rsidRPr="00C75F12" w:rsidRDefault="003F0CDA" w:rsidP="00D81B3C">
      <w:pPr>
        <w:tabs>
          <w:tab w:val="left" w:pos="567"/>
        </w:tabs>
        <w:spacing w:line="360" w:lineRule="auto"/>
        <w:ind w:firstLine="720"/>
        <w:jc w:val="both"/>
      </w:pPr>
      <w:r w:rsidRPr="00C75F12">
        <w:t>Depending on the existence and alignment of magnetic moments with or without application of magnetic field, three types of magnetism can be defined.</w:t>
      </w:r>
    </w:p>
    <w:p w:rsidR="003F0CDA" w:rsidRPr="00C75F12" w:rsidRDefault="003F0CDA" w:rsidP="00D81B3C">
      <w:pPr>
        <w:tabs>
          <w:tab w:val="left" w:pos="567"/>
        </w:tabs>
        <w:jc w:val="center"/>
        <w:rPr>
          <w:lang w:bidi="mr-IN"/>
        </w:rPr>
      </w:pPr>
      <w:r w:rsidRPr="00C75F12">
        <w:rPr>
          <w:noProof/>
          <w:lang w:val="en-IN" w:eastAsia="en-IN"/>
        </w:rPr>
        <w:drawing>
          <wp:inline distT="0" distB="0" distL="0" distR="0" wp14:anchorId="70BD01C5" wp14:editId="1DF9DE44">
            <wp:extent cx="5478780" cy="11811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5641" t="35783" r="2179" b="28889"/>
                    <a:stretch/>
                  </pic:blipFill>
                  <pic:spPr bwMode="auto">
                    <a:xfrm>
                      <a:off x="0" y="0"/>
                      <a:ext cx="5478780" cy="1181100"/>
                    </a:xfrm>
                    <a:prstGeom prst="rect">
                      <a:avLst/>
                    </a:prstGeom>
                    <a:ln>
                      <a:noFill/>
                    </a:ln>
                    <a:extLst>
                      <a:ext uri="{53640926-AAD7-44D8-BBD7-CCE9431645EC}">
                        <a14:shadowObscured xmlns:a14="http://schemas.microsoft.com/office/drawing/2010/main"/>
                      </a:ext>
                    </a:extLst>
                  </pic:spPr>
                </pic:pic>
              </a:graphicData>
            </a:graphic>
          </wp:inline>
        </w:drawing>
      </w:r>
    </w:p>
    <w:p w:rsidR="003F0CDA" w:rsidRPr="00C75F12" w:rsidRDefault="00310E7A" w:rsidP="00D81B3C">
      <w:pPr>
        <w:pStyle w:val="Heading3"/>
        <w:tabs>
          <w:tab w:val="left" w:pos="567"/>
        </w:tabs>
        <w:rPr>
          <w:lang w:bidi="mr-IN"/>
        </w:rPr>
      </w:pPr>
      <w:bookmarkStart w:id="62" w:name="_Toc510107798"/>
      <w:bookmarkStart w:id="63" w:name="_Toc32575037"/>
      <w:r w:rsidRPr="00C75F12">
        <w:rPr>
          <w:lang w:bidi="mr-IN"/>
        </w:rPr>
        <w:t xml:space="preserve">5.4.1 </w:t>
      </w:r>
      <w:r w:rsidR="003F0CDA" w:rsidRPr="00C75F12">
        <w:rPr>
          <w:lang w:bidi="mr-IN"/>
        </w:rPr>
        <w:t>Diamagnetism</w:t>
      </w:r>
      <w:bookmarkEnd w:id="62"/>
      <w:bookmarkEnd w:id="63"/>
    </w:p>
    <w:p w:rsidR="003F0CDA" w:rsidRPr="00C75F12" w:rsidRDefault="003F0CDA" w:rsidP="00D81B3C">
      <w:pPr>
        <w:tabs>
          <w:tab w:val="left" w:pos="567"/>
        </w:tabs>
        <w:autoSpaceDE w:val="0"/>
        <w:autoSpaceDN w:val="0"/>
        <w:adjustRightInd w:val="0"/>
        <w:spacing w:line="360" w:lineRule="auto"/>
        <w:ind w:firstLine="360"/>
        <w:jc w:val="both"/>
        <w:rPr>
          <w:lang w:bidi="mr-IN"/>
        </w:rPr>
      </w:pPr>
      <w:r w:rsidRPr="00C75F12">
        <w:rPr>
          <w:lang w:bidi="mr-IN"/>
        </w:rPr>
        <w:t>Diamagnetism is a weak form of magnetism which arises only when an external field is applied.</w:t>
      </w:r>
      <w:r w:rsidR="00DE0F20">
        <w:rPr>
          <w:lang w:bidi="mr-IN"/>
        </w:rPr>
        <w:t xml:space="preserve"> </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It arises due to</w:t>
      </w:r>
      <w:r w:rsidRPr="00C75F12">
        <w:rPr>
          <w:rFonts w:ascii="ArialMT" w:hAnsi="ArialMT" w:cs="ArialMT"/>
          <w:sz w:val="48"/>
          <w:szCs w:val="48"/>
          <w:lang w:bidi="mr-IN"/>
        </w:rPr>
        <w:t xml:space="preserve"> </w:t>
      </w:r>
      <w:r w:rsidRPr="00C75F12">
        <w:rPr>
          <w:rFonts w:ascii="Times New Roman" w:hAnsi="Times New Roman" w:cs="Times New Roman"/>
          <w:sz w:val="24"/>
          <w:szCs w:val="24"/>
          <w:lang w:bidi="mr-IN"/>
        </w:rPr>
        <w:t>change in the orbital motion of electrons on application of a magnetic field.</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There is no magnetic dipoles in the absence of a magnetic field and when a magnetic field is applied the dipole moments are aligned opposite to field direction.</w:t>
      </w:r>
      <w:r w:rsidR="00DE0F20" w:rsidRPr="00DE0F20">
        <w:rPr>
          <w:rFonts w:ascii="Times New Roman" w:hAnsi="Times New Roman" w:cs="Times New Roman"/>
          <w:sz w:val="24"/>
          <w:szCs w:val="24"/>
          <w:lang w:bidi="mr-IN"/>
        </w:rPr>
        <w:t xml:space="preserve"> As shown in </w:t>
      </w:r>
      <w:r w:rsidR="00DE0F20">
        <w:rPr>
          <w:rFonts w:ascii="Times New Roman" w:hAnsi="Times New Roman" w:cs="Times New Roman"/>
          <w:sz w:val="24"/>
          <w:szCs w:val="24"/>
          <w:lang w:bidi="mr-IN"/>
        </w:rPr>
        <w:t>figure</w:t>
      </w:r>
      <w:r w:rsidR="00DE0F20" w:rsidRPr="00DE0F20">
        <w:rPr>
          <w:rFonts w:ascii="Times New Roman" w:hAnsi="Times New Roman" w:cs="Times New Roman"/>
          <w:sz w:val="24"/>
          <w:szCs w:val="24"/>
          <w:lang w:bidi="mr-IN"/>
        </w:rPr>
        <w:t>5.2.</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The magnetic susceptibility,</w:t>
      </w:r>
      <m:oMath>
        <m:sSub>
          <m:sSubPr>
            <m:ctrlPr>
              <w:rPr>
                <w:rFonts w:ascii="Cambria Math" w:hAnsi="Cambria Math" w:cs="Times New Roman"/>
                <w:i/>
                <w:sz w:val="24"/>
                <w:szCs w:val="24"/>
                <w:lang w:bidi="mr-IN"/>
              </w:rPr>
            </m:ctrlPr>
          </m:sSubPr>
          <m:e>
            <m:r>
              <w:rPr>
                <w:rFonts w:ascii="Cambria Math" w:hAnsi="Cambria Math" w:cs="Times New Roman"/>
                <w:sz w:val="24"/>
                <w:szCs w:val="24"/>
                <w:lang w:bidi="mr-IN"/>
              </w:rPr>
              <m:t>x</m:t>
            </m:r>
          </m:e>
          <m:sub>
            <m:r>
              <w:rPr>
                <w:rFonts w:ascii="Cambria Math" w:hAnsi="Cambria Math" w:cs="Times New Roman"/>
                <w:sz w:val="24"/>
                <w:szCs w:val="24"/>
                <w:lang w:bidi="mr-IN"/>
              </w:rPr>
              <m:t>m</m:t>
            </m:r>
          </m:sub>
        </m:sSub>
        <m:d>
          <m:dPr>
            <m:ctrlPr>
              <w:rPr>
                <w:rFonts w:ascii="Cambria Math" w:hAnsi="Cambria Math" w:cs="Times New Roman"/>
                <w:i/>
                <w:sz w:val="24"/>
                <w:szCs w:val="24"/>
                <w:lang w:bidi="mr-IN"/>
              </w:rPr>
            </m:ctrlPr>
          </m:dPr>
          <m:e>
            <m:sSub>
              <m:sSubPr>
                <m:ctrlPr>
                  <w:rPr>
                    <w:rFonts w:ascii="Cambria Math" w:hAnsi="Cambria Math" w:cs="Times New Roman"/>
                    <w:i/>
                    <w:sz w:val="24"/>
                    <w:szCs w:val="24"/>
                    <w:lang w:bidi="mr-IN"/>
                  </w:rPr>
                </m:ctrlPr>
              </m:sSubPr>
              <m:e>
                <m:r>
                  <w:rPr>
                    <w:rFonts w:ascii="Cambria Math" w:hAnsi="Cambria Math" w:cs="Times New Roman"/>
                    <w:sz w:val="24"/>
                    <w:szCs w:val="24"/>
                    <w:lang w:bidi="mr-IN"/>
                  </w:rPr>
                  <m:t>μ</m:t>
                </m:r>
              </m:e>
              <m:sub>
                <m:r>
                  <w:rPr>
                    <w:rFonts w:ascii="Cambria Math" w:hAnsi="Cambria Math" w:cs="Times New Roman"/>
                    <w:sz w:val="24"/>
                    <w:szCs w:val="24"/>
                    <w:lang w:bidi="mr-IN"/>
                  </w:rPr>
                  <m:t>r</m:t>
                </m:r>
              </m:sub>
            </m:sSub>
            <m:r>
              <w:rPr>
                <w:rFonts w:ascii="Cambria Math" w:hAnsi="Cambria Math" w:cs="Times New Roman"/>
                <w:sz w:val="24"/>
                <w:szCs w:val="24"/>
                <w:lang w:bidi="mr-IN"/>
              </w:rPr>
              <m:t>-1</m:t>
            </m:r>
          </m:e>
        </m:d>
      </m:oMath>
      <w:r w:rsidRPr="00C75F12">
        <w:rPr>
          <w:rFonts w:ascii="Times New Roman" w:eastAsiaTheme="minorEastAsia" w:hAnsi="Times New Roman" w:cs="Times New Roman"/>
          <w:sz w:val="24"/>
          <w:szCs w:val="24"/>
          <w:lang w:bidi="mr-IN"/>
        </w:rPr>
        <w:t xml:space="preserve"> </w:t>
      </w:r>
      <w:r w:rsidRPr="00C75F12">
        <w:rPr>
          <w:rFonts w:ascii="Times New Roman" w:hAnsi="Times New Roman" w:cs="Times New Roman"/>
          <w:sz w:val="24"/>
          <w:szCs w:val="24"/>
          <w:lang w:bidi="mr-IN"/>
        </w:rPr>
        <w:t xml:space="preserve">is negative i.e. </w:t>
      </w:r>
      <w:r w:rsidRPr="00C75F12">
        <w:rPr>
          <w:rFonts w:ascii="Times New Roman" w:hAnsi="Times New Roman" w:cs="Times New Roman"/>
          <w:i/>
          <w:iCs/>
          <w:sz w:val="24"/>
          <w:szCs w:val="24"/>
          <w:lang w:bidi="mr-IN"/>
        </w:rPr>
        <w:t xml:space="preserve">B </w:t>
      </w:r>
      <w:r w:rsidRPr="00C75F12">
        <w:rPr>
          <w:rFonts w:ascii="Times New Roman" w:hAnsi="Times New Roman" w:cs="Times New Roman"/>
          <w:sz w:val="24"/>
          <w:szCs w:val="24"/>
          <w:lang w:bidi="mr-IN"/>
        </w:rPr>
        <w:t>in a diamagnetic material is less than that of vacuum.</w:t>
      </w:r>
    </w:p>
    <w:p w:rsidR="00F664A8" w:rsidRPr="00C75F12" w:rsidRDefault="003F0CDA" w:rsidP="00D81B3C">
      <w:pPr>
        <w:keepNext/>
        <w:tabs>
          <w:tab w:val="left" w:pos="567"/>
        </w:tabs>
        <w:autoSpaceDE w:val="0"/>
        <w:autoSpaceDN w:val="0"/>
        <w:adjustRightInd w:val="0"/>
        <w:jc w:val="center"/>
      </w:pPr>
      <w:r w:rsidRPr="00C75F12">
        <w:rPr>
          <w:noProof/>
          <w:lang w:val="en-IN" w:eastAsia="en-IN"/>
        </w:rPr>
        <w:lastRenderedPageBreak/>
        <w:drawing>
          <wp:inline distT="0" distB="0" distL="0" distR="0" wp14:anchorId="15D0A89A" wp14:editId="00E0E3E1">
            <wp:extent cx="4297680" cy="19735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6795" t="25983" r="10897" b="14986"/>
                    <a:stretch/>
                  </pic:blipFill>
                  <pic:spPr bwMode="auto">
                    <a:xfrm>
                      <a:off x="0" y="0"/>
                      <a:ext cx="4297680" cy="1973580"/>
                    </a:xfrm>
                    <a:prstGeom prst="rect">
                      <a:avLst/>
                    </a:prstGeom>
                    <a:ln>
                      <a:noFill/>
                    </a:ln>
                    <a:extLst>
                      <a:ext uri="{53640926-AAD7-44D8-BBD7-CCE9431645EC}">
                        <a14:shadowObscured xmlns:a14="http://schemas.microsoft.com/office/drawing/2010/main"/>
                      </a:ext>
                    </a:extLst>
                  </pic:spPr>
                </pic:pic>
              </a:graphicData>
            </a:graphic>
          </wp:inline>
        </w:drawing>
      </w:r>
    </w:p>
    <w:p w:rsidR="003F0CDA" w:rsidRPr="00C75F12" w:rsidRDefault="00F664A8" w:rsidP="00D81B3C">
      <w:pPr>
        <w:pStyle w:val="Caption"/>
        <w:tabs>
          <w:tab w:val="left" w:pos="567"/>
        </w:tabs>
        <w:jc w:val="center"/>
        <w:rPr>
          <w:rFonts w:ascii="Times New Roman" w:hAnsi="Times New Roman" w:cs="Times New Roman"/>
          <w:color w:val="auto"/>
          <w:sz w:val="24"/>
          <w:szCs w:val="24"/>
        </w:rPr>
      </w:pPr>
      <w:bookmarkStart w:id="64" w:name="_Toc511055061"/>
      <w:r w:rsidRPr="00C75F12">
        <w:rPr>
          <w:rFonts w:ascii="Times New Roman" w:hAnsi="Times New Roman" w:cs="Times New Roman"/>
          <w:color w:val="auto"/>
          <w:sz w:val="24"/>
          <w:szCs w:val="24"/>
        </w:rPr>
        <w:t>Figure 5</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2</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Diamagnetism</w:t>
      </w:r>
      <w:bookmarkEnd w:id="64"/>
    </w:p>
    <w:p w:rsidR="003F0CDA" w:rsidRPr="00C75F12" w:rsidRDefault="003F0CDA" w:rsidP="00D81B3C">
      <w:pPr>
        <w:tabs>
          <w:tab w:val="left" w:pos="567"/>
        </w:tabs>
        <w:spacing w:line="360" w:lineRule="auto"/>
        <w:ind w:firstLine="720"/>
        <w:jc w:val="both"/>
        <w:rPr>
          <w:rFonts w:ascii="ArialMT" w:hAnsi="ArialMT" w:cs="ArialMT"/>
          <w:sz w:val="48"/>
          <w:szCs w:val="48"/>
          <w:lang w:bidi="mr-IN"/>
        </w:rPr>
      </w:pPr>
      <w:r w:rsidRPr="00C75F12">
        <w:rPr>
          <w:lang w:bidi="mr-IN"/>
        </w:rPr>
        <w:t>Diamagnetic materials: Al2O3, Cu, Au, Si, Zn</w:t>
      </w:r>
    </w:p>
    <w:p w:rsidR="003F0CDA" w:rsidRPr="00C75F12" w:rsidRDefault="00310E7A" w:rsidP="00D81B3C">
      <w:pPr>
        <w:pStyle w:val="Heading3"/>
        <w:tabs>
          <w:tab w:val="left" w:pos="567"/>
        </w:tabs>
        <w:rPr>
          <w:lang w:bidi="mr-IN"/>
        </w:rPr>
      </w:pPr>
      <w:bookmarkStart w:id="65" w:name="_Toc510107799"/>
      <w:bookmarkStart w:id="66" w:name="_Toc32575038"/>
      <w:r w:rsidRPr="00C75F12">
        <w:rPr>
          <w:lang w:bidi="mr-IN"/>
        </w:rPr>
        <w:t xml:space="preserve">5.4.2 </w:t>
      </w:r>
      <w:r w:rsidR="003F0CDA" w:rsidRPr="00C75F12">
        <w:rPr>
          <w:lang w:bidi="mr-IN"/>
        </w:rPr>
        <w:t>Paramagnetism</w:t>
      </w:r>
      <w:bookmarkEnd w:id="65"/>
      <w:bookmarkEnd w:id="66"/>
    </w:p>
    <w:p w:rsidR="003F0CDA" w:rsidRPr="00C75F12" w:rsidRDefault="003F0CDA" w:rsidP="00D81B3C">
      <w:pPr>
        <w:tabs>
          <w:tab w:val="left" w:pos="567"/>
        </w:tabs>
        <w:autoSpaceDE w:val="0"/>
        <w:autoSpaceDN w:val="0"/>
        <w:adjustRightInd w:val="0"/>
        <w:spacing w:line="360" w:lineRule="auto"/>
        <w:ind w:firstLine="360"/>
        <w:jc w:val="both"/>
        <w:rPr>
          <w:lang w:bidi="mr-IN"/>
        </w:rPr>
      </w:pPr>
      <w:r w:rsidRPr="00C75F12">
        <w:rPr>
          <w:lang w:bidi="mr-IN"/>
        </w:rPr>
        <w:t>In a paramagnetic material the cancellation of magnetic moments between electron pairs is incomplete and hence magnetic moments exist without any external magnetic field.</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However, the magnetic moments are randomly aligned and hence no net magnetization without any external field.</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When a magnetic field is applied all the dipole moments are aligne</w:t>
      </w:r>
      <w:r w:rsidR="00DE0F20">
        <w:rPr>
          <w:rFonts w:ascii="Times New Roman" w:hAnsi="Times New Roman" w:cs="Times New Roman"/>
          <w:sz w:val="24"/>
          <w:szCs w:val="24"/>
          <w:lang w:bidi="mr-IN"/>
        </w:rPr>
        <w:t>d in the direction of the field as shown in figure</w:t>
      </w:r>
      <w:r w:rsidR="003A7F70">
        <w:rPr>
          <w:rFonts w:ascii="Times New Roman" w:hAnsi="Times New Roman" w:cs="Times New Roman"/>
          <w:sz w:val="24"/>
          <w:szCs w:val="24"/>
          <w:lang w:bidi="mr-IN"/>
        </w:rPr>
        <w:t xml:space="preserve"> </w:t>
      </w:r>
      <w:r w:rsidR="00DE0F20">
        <w:rPr>
          <w:rFonts w:ascii="Times New Roman" w:hAnsi="Times New Roman" w:cs="Times New Roman"/>
          <w:sz w:val="24"/>
          <w:szCs w:val="24"/>
          <w:lang w:bidi="mr-IN"/>
        </w:rPr>
        <w:t>5.3.</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 xml:space="preserve">The magnetic susceptibility is small but positive. i.e. </w:t>
      </w:r>
      <w:r w:rsidRPr="00346EA8">
        <w:rPr>
          <w:rFonts w:ascii="Times New Roman" w:hAnsi="Times New Roman" w:cs="Times New Roman"/>
          <w:sz w:val="24"/>
          <w:szCs w:val="24"/>
          <w:lang w:bidi="mr-IN"/>
        </w:rPr>
        <w:t xml:space="preserve">B </w:t>
      </w:r>
      <w:r w:rsidRPr="00C75F12">
        <w:rPr>
          <w:rFonts w:ascii="Times New Roman" w:hAnsi="Times New Roman" w:cs="Times New Roman"/>
          <w:sz w:val="24"/>
          <w:szCs w:val="24"/>
          <w:lang w:bidi="mr-IN"/>
        </w:rPr>
        <w:t>in a paramagnetic material is slightly greater than that of vacuum.</w:t>
      </w:r>
    </w:p>
    <w:p w:rsidR="00F664A8" w:rsidRPr="00C75F12" w:rsidRDefault="003F0CDA" w:rsidP="00D81B3C">
      <w:pPr>
        <w:pStyle w:val="ListParagraph"/>
        <w:keepNext/>
        <w:tabs>
          <w:tab w:val="left" w:pos="567"/>
        </w:tabs>
        <w:autoSpaceDE w:val="0"/>
        <w:autoSpaceDN w:val="0"/>
        <w:adjustRightInd w:val="0"/>
        <w:spacing w:after="0" w:line="360" w:lineRule="auto"/>
        <w:ind w:left="0"/>
        <w:jc w:val="center"/>
      </w:pPr>
      <w:r w:rsidRPr="00C75F12">
        <w:rPr>
          <w:noProof/>
          <w:lang w:val="en-IN" w:eastAsia="en-IN"/>
        </w:rPr>
        <w:drawing>
          <wp:inline distT="0" distB="0" distL="0" distR="0" wp14:anchorId="4E92F09A" wp14:editId="762510D2">
            <wp:extent cx="2647288" cy="1412235"/>
            <wp:effectExtent l="0" t="0" r="127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0513" t="22791" r="14359" b="15442"/>
                    <a:stretch/>
                  </pic:blipFill>
                  <pic:spPr bwMode="auto">
                    <a:xfrm>
                      <a:off x="0" y="0"/>
                      <a:ext cx="2671777" cy="1425299"/>
                    </a:xfrm>
                    <a:prstGeom prst="rect">
                      <a:avLst/>
                    </a:prstGeom>
                    <a:ln>
                      <a:noFill/>
                    </a:ln>
                    <a:extLst>
                      <a:ext uri="{53640926-AAD7-44D8-BBD7-CCE9431645EC}">
                        <a14:shadowObscured xmlns:a14="http://schemas.microsoft.com/office/drawing/2010/main"/>
                      </a:ext>
                    </a:extLst>
                  </pic:spPr>
                </pic:pic>
              </a:graphicData>
            </a:graphic>
          </wp:inline>
        </w:drawing>
      </w:r>
    </w:p>
    <w:p w:rsidR="003F0CDA" w:rsidRPr="00C75F12" w:rsidRDefault="00F664A8" w:rsidP="00D81B3C">
      <w:pPr>
        <w:pStyle w:val="Caption"/>
        <w:tabs>
          <w:tab w:val="left" w:pos="567"/>
        </w:tabs>
        <w:jc w:val="center"/>
        <w:rPr>
          <w:rFonts w:ascii="Times New Roman" w:hAnsi="Times New Roman" w:cs="Times New Roman"/>
          <w:color w:val="auto"/>
          <w:sz w:val="24"/>
          <w:szCs w:val="24"/>
        </w:rPr>
      </w:pPr>
      <w:bookmarkStart w:id="67" w:name="_Toc511055062"/>
      <w:r w:rsidRPr="00C75F12">
        <w:rPr>
          <w:rFonts w:ascii="Times New Roman" w:hAnsi="Times New Roman" w:cs="Times New Roman"/>
          <w:color w:val="auto"/>
          <w:sz w:val="24"/>
          <w:szCs w:val="24"/>
        </w:rPr>
        <w:t>Figure 5</w:t>
      </w:r>
      <w:r w:rsidR="00386972">
        <w:rPr>
          <w:rFonts w:ascii="Times New Roman" w:hAnsi="Times New Roman" w:cs="Times New Roman"/>
          <w:color w:val="auto"/>
          <w:sz w:val="24"/>
          <w:szCs w:val="24"/>
        </w:rPr>
        <w:t>.</w:t>
      </w:r>
      <w:r w:rsidR="000B78CB">
        <w:rPr>
          <w:rFonts w:ascii="Times New Roman" w:hAnsi="Times New Roman" w:cs="Times New Roman"/>
          <w:color w:val="auto"/>
          <w:sz w:val="24"/>
          <w:szCs w:val="24"/>
        </w:rPr>
        <w:fldChar w:fldCharType="begin"/>
      </w:r>
      <w:r w:rsidR="000B78CB">
        <w:rPr>
          <w:rFonts w:ascii="Times New Roman" w:hAnsi="Times New Roman" w:cs="Times New Roman"/>
          <w:color w:val="auto"/>
          <w:sz w:val="24"/>
          <w:szCs w:val="24"/>
        </w:rPr>
        <w:instrText xml:space="preserve"> SEQ Figure \* ARABIC \s 1 </w:instrText>
      </w:r>
      <w:r w:rsidR="000B78CB">
        <w:rPr>
          <w:rFonts w:ascii="Times New Roman" w:hAnsi="Times New Roman" w:cs="Times New Roman"/>
          <w:color w:val="auto"/>
          <w:sz w:val="24"/>
          <w:szCs w:val="24"/>
        </w:rPr>
        <w:fldChar w:fldCharType="separate"/>
      </w:r>
      <w:r w:rsidR="002062B7">
        <w:rPr>
          <w:rFonts w:ascii="Times New Roman" w:hAnsi="Times New Roman" w:cs="Times New Roman"/>
          <w:noProof/>
          <w:color w:val="auto"/>
          <w:sz w:val="24"/>
          <w:szCs w:val="24"/>
        </w:rPr>
        <w:t>3</w:t>
      </w:r>
      <w:r w:rsidR="000B78CB">
        <w:rPr>
          <w:rFonts w:ascii="Times New Roman" w:hAnsi="Times New Roman" w:cs="Times New Roman"/>
          <w:color w:val="auto"/>
          <w:sz w:val="24"/>
          <w:szCs w:val="24"/>
        </w:rPr>
        <w:fldChar w:fldCharType="end"/>
      </w:r>
      <w:r w:rsidRPr="00C75F12">
        <w:rPr>
          <w:rFonts w:ascii="Times New Roman" w:hAnsi="Times New Roman" w:cs="Times New Roman"/>
          <w:color w:val="auto"/>
          <w:sz w:val="24"/>
          <w:szCs w:val="24"/>
        </w:rPr>
        <w:t xml:space="preserve"> Paramagnetism</w:t>
      </w:r>
      <w:bookmarkEnd w:id="67"/>
    </w:p>
    <w:p w:rsidR="003F0CDA" w:rsidRPr="00C75F12" w:rsidRDefault="003F0CDA" w:rsidP="00D81B3C">
      <w:pPr>
        <w:tabs>
          <w:tab w:val="left" w:pos="567"/>
        </w:tabs>
        <w:autoSpaceDE w:val="0"/>
        <w:autoSpaceDN w:val="0"/>
        <w:adjustRightInd w:val="0"/>
        <w:spacing w:line="360" w:lineRule="auto"/>
        <w:ind w:firstLine="720"/>
        <w:jc w:val="both"/>
        <w:rPr>
          <w:lang w:bidi="mr-IN"/>
        </w:rPr>
      </w:pPr>
      <w:r w:rsidRPr="00C75F12">
        <w:rPr>
          <w:lang w:bidi="mr-IN"/>
        </w:rPr>
        <w:t>Paramagnetic materials: Al, Cr, Mo, Ti, Zr.</w:t>
      </w:r>
    </w:p>
    <w:p w:rsidR="003F0CDA" w:rsidRPr="00C75F12" w:rsidRDefault="00310E7A" w:rsidP="00D81B3C">
      <w:pPr>
        <w:pStyle w:val="Heading3"/>
        <w:tabs>
          <w:tab w:val="left" w:pos="567"/>
        </w:tabs>
        <w:rPr>
          <w:lang w:bidi="mr-IN"/>
        </w:rPr>
      </w:pPr>
      <w:bookmarkStart w:id="68" w:name="_Toc510107800"/>
      <w:bookmarkStart w:id="69" w:name="_Toc32575039"/>
      <w:r w:rsidRPr="00C75F12">
        <w:rPr>
          <w:lang w:bidi="mr-IN"/>
        </w:rPr>
        <w:lastRenderedPageBreak/>
        <w:t xml:space="preserve">5.4.3 </w:t>
      </w:r>
      <w:r w:rsidR="003F0CDA" w:rsidRPr="00C75F12">
        <w:rPr>
          <w:lang w:bidi="mr-IN"/>
        </w:rPr>
        <w:t>Ferromagnetism</w:t>
      </w:r>
      <w:bookmarkEnd w:id="68"/>
      <w:bookmarkEnd w:id="69"/>
    </w:p>
    <w:p w:rsidR="003F0CDA" w:rsidRPr="00C75F12" w:rsidRDefault="003F0CDA" w:rsidP="00D81B3C">
      <w:pPr>
        <w:tabs>
          <w:tab w:val="left" w:pos="567"/>
        </w:tabs>
        <w:autoSpaceDE w:val="0"/>
        <w:autoSpaceDN w:val="0"/>
        <w:adjustRightInd w:val="0"/>
        <w:spacing w:line="360" w:lineRule="auto"/>
        <w:ind w:firstLine="360"/>
        <w:jc w:val="both"/>
        <w:rPr>
          <w:lang w:bidi="mr-IN"/>
        </w:rPr>
      </w:pPr>
      <w:r w:rsidRPr="00C75F12">
        <w:rPr>
          <w:lang w:bidi="mr-IN"/>
        </w:rPr>
        <w:t xml:space="preserve">Certain materials </w:t>
      </w:r>
      <w:r w:rsidR="00346EA8" w:rsidRPr="00C75F12">
        <w:rPr>
          <w:lang w:bidi="mr-IN"/>
        </w:rPr>
        <w:t>possess</w:t>
      </w:r>
      <w:r w:rsidRPr="00C75F12">
        <w:rPr>
          <w:lang w:bidi="mr-IN"/>
        </w:rPr>
        <w:t xml:space="preserve"> permanent magnetic moments in the absence of an external magnetic field. This is known as ferromagnetism.</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Permanent magnetic moments in ferromagnetic materials arise due to uncancelled electron spins by virtue of their electron structure.</w:t>
      </w:r>
    </w:p>
    <w:p w:rsidR="003F0CDA" w:rsidRPr="00C75F12"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The coupling interactions of electron spins of adjacent atoms cause alignment of moments with one another.</w:t>
      </w:r>
    </w:p>
    <w:p w:rsidR="00346EA8" w:rsidRDefault="003F0CDA" w:rsidP="00D81B3C">
      <w:pPr>
        <w:pStyle w:val="ListParagraph"/>
        <w:numPr>
          <w:ilvl w:val="0"/>
          <w:numId w:val="15"/>
        </w:numPr>
        <w:tabs>
          <w:tab w:val="left" w:pos="567"/>
        </w:tabs>
        <w:autoSpaceDE w:val="0"/>
        <w:autoSpaceDN w:val="0"/>
        <w:adjustRightInd w:val="0"/>
        <w:spacing w:after="0" w:line="360" w:lineRule="auto"/>
        <w:ind w:left="284" w:hanging="284"/>
        <w:jc w:val="both"/>
        <w:rPr>
          <w:rFonts w:ascii="Times New Roman" w:hAnsi="Times New Roman" w:cs="Times New Roman"/>
          <w:sz w:val="24"/>
          <w:szCs w:val="24"/>
          <w:lang w:bidi="mr-IN"/>
        </w:rPr>
      </w:pPr>
      <w:r w:rsidRPr="00C75F12">
        <w:rPr>
          <w:rFonts w:ascii="Times New Roman" w:hAnsi="Times New Roman" w:cs="Times New Roman"/>
          <w:sz w:val="24"/>
          <w:szCs w:val="24"/>
          <w:lang w:bidi="mr-IN"/>
        </w:rPr>
        <w:t xml:space="preserve">The origin of this coupling is attributed to the electron structure. Ferromagnetic materials like Fe (26 – [Ar] 4s23d6) have incompletely filled </w:t>
      </w:r>
      <w:r w:rsidRPr="00346EA8">
        <w:rPr>
          <w:rFonts w:ascii="Times New Roman" w:hAnsi="Times New Roman" w:cs="Times New Roman"/>
          <w:sz w:val="24"/>
          <w:szCs w:val="24"/>
          <w:lang w:bidi="mr-IN"/>
        </w:rPr>
        <w:t xml:space="preserve">d </w:t>
      </w:r>
      <w:r w:rsidRPr="00C75F12">
        <w:rPr>
          <w:rFonts w:ascii="Times New Roman" w:hAnsi="Times New Roman" w:cs="Times New Roman"/>
          <w:sz w:val="24"/>
          <w:szCs w:val="24"/>
          <w:lang w:bidi="mr-IN"/>
        </w:rPr>
        <w:t>orbitals and hence unpaired electron</w:t>
      </w:r>
      <w:r w:rsidR="00346EA8">
        <w:rPr>
          <w:rFonts w:ascii="Times New Roman" w:hAnsi="Times New Roman" w:cs="Times New Roman"/>
          <w:sz w:val="24"/>
          <w:szCs w:val="24"/>
          <w:lang w:bidi="mr-IN"/>
        </w:rPr>
        <w:t xml:space="preserve"> </w:t>
      </w:r>
      <w:r w:rsidR="00346EA8" w:rsidRPr="00346EA8">
        <w:rPr>
          <w:rFonts w:ascii="Times New Roman" w:hAnsi="Times New Roman" w:cs="Times New Roman"/>
          <w:sz w:val="24"/>
          <w:szCs w:val="24"/>
          <w:lang w:bidi="mr-IN"/>
        </w:rPr>
        <w:t>Spins</w:t>
      </w:r>
      <w:r w:rsidRPr="00346EA8">
        <w:rPr>
          <w:rFonts w:ascii="Times New Roman" w:hAnsi="Times New Roman" w:cs="Times New Roman"/>
          <w:sz w:val="24"/>
          <w:szCs w:val="24"/>
          <w:lang w:bidi="mr-IN"/>
        </w:rPr>
        <w:t>.</w:t>
      </w:r>
    </w:p>
    <w:p w:rsidR="003F0CDA" w:rsidRPr="00346EA8" w:rsidRDefault="00346EA8" w:rsidP="00D81B3C">
      <w:pPr>
        <w:tabs>
          <w:tab w:val="left" w:pos="567"/>
        </w:tabs>
        <w:rPr>
          <w:rFonts w:eastAsia="Calibri"/>
          <w:lang w:bidi="mr-IN"/>
        </w:rPr>
      </w:pPr>
      <w:r>
        <w:rPr>
          <w:lang w:bidi="mr-IN"/>
        </w:rPr>
        <w:br w:type="page"/>
      </w:r>
    </w:p>
    <w:p w:rsidR="00293A9E" w:rsidRDefault="00293A9E" w:rsidP="00730A41">
      <w:pPr>
        <w:pStyle w:val="Heading1"/>
        <w:pBdr>
          <w:bottom w:val="single" w:sz="12" w:space="1" w:color="auto"/>
        </w:pBdr>
      </w:pPr>
      <w:bookmarkStart w:id="70" w:name="_Toc510107801"/>
      <w:bookmarkStart w:id="71" w:name="_Toc510506696"/>
      <w:bookmarkStart w:id="72" w:name="_Toc32575040"/>
      <w:r>
        <w:lastRenderedPageBreak/>
        <w:t>Chapter 6. Design of Electromagnetic Coil</w:t>
      </w:r>
      <w:bookmarkEnd w:id="70"/>
      <w:bookmarkEnd w:id="71"/>
      <w:bookmarkEnd w:id="72"/>
    </w:p>
    <w:p w:rsidR="00730A41" w:rsidRPr="00730A41" w:rsidRDefault="00730A41" w:rsidP="00730A41"/>
    <w:p w:rsidR="00293A9E" w:rsidRPr="003927F1" w:rsidRDefault="00293A9E" w:rsidP="00D81B3C">
      <w:pPr>
        <w:pStyle w:val="Heading2"/>
        <w:tabs>
          <w:tab w:val="left" w:pos="567"/>
        </w:tabs>
      </w:pPr>
      <w:bookmarkStart w:id="73" w:name="_Toc510107802"/>
      <w:bookmarkStart w:id="74" w:name="_Toc510506697"/>
      <w:bookmarkStart w:id="75" w:name="_Toc32575041"/>
      <w:r w:rsidRPr="003927F1">
        <w:t>6.1 Coil no. 1</w:t>
      </w:r>
      <w:bookmarkEnd w:id="73"/>
      <w:bookmarkEnd w:id="74"/>
      <w:bookmarkEnd w:id="75"/>
    </w:p>
    <w:p w:rsidR="00293A9E" w:rsidRDefault="00293A9E" w:rsidP="00D81B3C">
      <w:pPr>
        <w:tabs>
          <w:tab w:val="left" w:pos="567"/>
        </w:tabs>
        <w:spacing w:line="360" w:lineRule="auto"/>
      </w:pPr>
      <w:r w:rsidRPr="00AB6560">
        <w:rPr>
          <w:b/>
        </w:rPr>
        <w:t>Assumptions</w:t>
      </w:r>
      <w:r>
        <w:t xml:space="preserve">- </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length of coil wire is 30 m, from standard wire gauge conversions our length of wire falls between 28 gauge to 32 gauge, we selected 29 gauge with 0.2859 mm wire diameter.</w:t>
      </w:r>
      <w:r>
        <w:rPr>
          <w:rFonts w:ascii="Times New Roman" w:hAnsi="Times New Roman" w:cs="Times New Roman"/>
          <w:sz w:val="24"/>
        </w:rPr>
        <w:t xml:space="preserve"> This data is taken from Pyromation inc chart.</w:t>
      </w:r>
      <w:r w:rsidRPr="00077453">
        <w:rPr>
          <w:rFonts w:ascii="Times New Roman" w:hAnsi="Times New Roman" w:cs="Times New Roman"/>
          <w:sz w:val="24"/>
        </w:rPr>
        <w:t xml:space="preserve"> </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From magnet diameter</w:t>
      </w:r>
      <w:r w:rsidR="00A615CB">
        <w:rPr>
          <w:rFonts w:ascii="Times New Roman" w:hAnsi="Times New Roman" w:cs="Times New Roman"/>
          <w:sz w:val="24"/>
        </w:rPr>
        <w:t>s 10 and 12 mm</w:t>
      </w:r>
      <w:r w:rsidRPr="00077453">
        <w:rPr>
          <w:rFonts w:ascii="Times New Roman" w:hAnsi="Times New Roman" w:cs="Times New Roman"/>
          <w:sz w:val="24"/>
        </w:rPr>
        <w:t xml:space="preserve">, we decided inner diameter of coil as 21 mm and outer diameter of coil as 38 mm. From consideration of total magnet height, we selected length of as 40 mm. </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copper fill factor is taken as 0.6 from electromagnetic energy harvesting journal.</w:t>
      </w:r>
    </w:p>
    <w:p w:rsidR="00293A9E" w:rsidRPr="00202072" w:rsidRDefault="00293A9E" w:rsidP="00D81B3C">
      <w:pPr>
        <w:tabs>
          <w:tab w:val="left" w:pos="567"/>
        </w:tabs>
        <w:spacing w:line="360" w:lineRule="auto"/>
        <w:rPr>
          <w:b/>
        </w:rPr>
      </w:pPr>
      <w:r w:rsidRPr="00202072">
        <w:rPr>
          <w:b/>
        </w:rPr>
        <w:t>Observation:</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inner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i</m:t>
            </m:r>
          </m:sub>
        </m:sSub>
      </m:oMath>
      <w:r w:rsidRPr="00293A9E">
        <w:rPr>
          <w:rFonts w:ascii="Times New Roman" w:hAnsi="Times New Roman" w:cs="Times New Roman"/>
          <w:sz w:val="24"/>
        </w:rPr>
        <w:t>)</w:t>
      </w:r>
      <w:r w:rsidRPr="00077453">
        <w:rPr>
          <w:rFonts w:ascii="Times New Roman" w:hAnsi="Times New Roman" w:cs="Times New Roman"/>
          <w:sz w:val="24"/>
        </w:rPr>
        <w:t xml:space="preserve"> = 10.5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outer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o</m:t>
            </m:r>
          </m:sub>
        </m:sSub>
      </m:oMath>
      <w:r w:rsidRPr="00293A9E">
        <w:rPr>
          <w:rFonts w:ascii="Times New Roman" w:hAnsi="Times New Roman" w:cs="Times New Roman"/>
          <w:sz w:val="24"/>
        </w:rPr>
        <w:t>)</w:t>
      </w:r>
      <w:r w:rsidRPr="00077453">
        <w:rPr>
          <w:rFonts w:ascii="Times New Roman" w:hAnsi="Times New Roman" w:cs="Times New Roman"/>
          <w:sz w:val="24"/>
        </w:rPr>
        <w:t xml:space="preserve"> = 19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Length of coil</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coil</m:t>
            </m:r>
          </m:sub>
        </m:sSub>
      </m:oMath>
      <w:r>
        <w:rPr>
          <w:rFonts w:ascii="Times New Roman" w:hAnsi="Times New Roman" w:cs="Times New Roman"/>
          <w:sz w:val="24"/>
        </w:rPr>
        <w:t>)</w:t>
      </w:r>
      <w:r w:rsidRPr="00077453">
        <w:rPr>
          <w:rFonts w:ascii="Times New Roman" w:hAnsi="Times New Roman" w:cs="Times New Roman"/>
          <w:sz w:val="24"/>
        </w:rPr>
        <w:t xml:space="preserve"> = 40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Resistance per meter</w:t>
      </w:r>
      <w:r>
        <w:rPr>
          <w:rFonts w:ascii="Times New Roman" w:hAnsi="Times New Roman" w:cs="Times New Roman"/>
          <w:sz w:val="24"/>
        </w:rPr>
        <w:t>(</w:t>
      </w:r>
      <m:oMath>
        <m:sSup>
          <m:sSupPr>
            <m:ctrlPr>
              <w:rPr>
                <w:rFonts w:ascii="Cambria Math" w:hAnsi="Cambria Math" w:cs="Times New Roman"/>
                <w:sz w:val="24"/>
              </w:rPr>
            </m:ctrlPr>
          </m:sSupPr>
          <m:e>
            <m:r>
              <w:rPr>
                <w:rFonts w:ascii="Cambria Math" w:hAnsi="Cambria Math" w:cs="Times New Roman"/>
                <w:sz w:val="24"/>
              </w:rPr>
              <m:t>R</m:t>
            </m:r>
          </m:e>
          <m:sup>
            <m:r>
              <w:rPr>
                <w:rFonts w:ascii="Cambria Math" w:hAnsi="Cambria Math" w:cs="Times New Roman"/>
                <w:sz w:val="24"/>
              </w:rPr>
              <m:t>t</m:t>
            </m:r>
          </m:sup>
        </m:sSup>
      </m:oMath>
      <w:r>
        <w:rPr>
          <w:rFonts w:ascii="Times New Roman" w:hAnsi="Times New Roman" w:cs="Times New Roman"/>
          <w:sz w:val="24"/>
        </w:rPr>
        <w:t>)</w:t>
      </w:r>
      <w:r w:rsidRPr="00077453">
        <w:rPr>
          <w:rFonts w:ascii="Times New Roman" w:hAnsi="Times New Roman" w:cs="Times New Roman"/>
          <w:sz w:val="24"/>
        </w:rPr>
        <w:t xml:space="preserve"> = 0.5488 Ohm/m</w:t>
      </w:r>
    </w:p>
    <w:p w:rsidR="00293A9E"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Wire diameter</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d</m:t>
            </m:r>
          </m:e>
          <m:sub>
            <m:r>
              <w:rPr>
                <w:rFonts w:ascii="Cambria Math" w:hAnsi="Cambria Math" w:cs="Times New Roman"/>
                <w:sz w:val="24"/>
              </w:rPr>
              <m:t>co</m:t>
            </m:r>
          </m:sub>
        </m:sSub>
      </m:oMath>
      <w:r>
        <w:rPr>
          <w:rFonts w:ascii="Times New Roman" w:hAnsi="Times New Roman" w:cs="Times New Roman"/>
          <w:sz w:val="24"/>
        </w:rPr>
        <w:t>)</w:t>
      </w:r>
      <w:r w:rsidRPr="00077453">
        <w:rPr>
          <w:rFonts w:ascii="Times New Roman" w:hAnsi="Times New Roman" w:cs="Times New Roman"/>
          <w:sz w:val="24"/>
        </w:rPr>
        <w:t xml:space="preserve"> = 0.285 mm</w:t>
      </w:r>
    </w:p>
    <w:p w:rsidR="00293A9E" w:rsidRPr="00D95C92"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D95C92">
        <w:rPr>
          <w:rFonts w:ascii="Times New Roman" w:hAnsi="Times New Roman" w:cs="Times New Roman"/>
          <w:sz w:val="24"/>
        </w:rPr>
        <w:t>Copper fill factor (K</w:t>
      </w:r>
      <w:r w:rsidRPr="00293A9E">
        <w:rPr>
          <w:rFonts w:ascii="Times New Roman" w:hAnsi="Times New Roman" w:cs="Times New Roman"/>
          <w:sz w:val="24"/>
        </w:rPr>
        <w:t>co</w:t>
      </w:r>
      <w:r w:rsidRPr="00D95C92">
        <w:rPr>
          <w:rFonts w:ascii="Times New Roman" w:hAnsi="Times New Roman" w:cs="Times New Roman"/>
          <w:sz w:val="24"/>
        </w:rPr>
        <w:t>) =0.6 is taken from chapter no. 2 Electromagnetic Energy Harvesting of Springer Edition.</w:t>
      </w:r>
    </w:p>
    <w:p w:rsidR="00293A9E" w:rsidRDefault="00346EA8" w:rsidP="00D81B3C">
      <w:pPr>
        <w:tabs>
          <w:tab w:val="left" w:pos="567"/>
        </w:tabs>
        <w:spacing w:line="360" w:lineRule="auto"/>
        <w:rPr>
          <w:b/>
        </w:rPr>
      </w:pPr>
      <w:r w:rsidRPr="00202072">
        <w:rPr>
          <w:b/>
        </w:rPr>
        <w:t>Calculations:</w:t>
      </w:r>
    </w:p>
    <w:p w:rsidR="00293A9E" w:rsidRDefault="00293A9E" w:rsidP="00D81B3C">
      <w:pPr>
        <w:tabs>
          <w:tab w:val="left" w:pos="567"/>
        </w:tabs>
        <w:spacing w:line="360" w:lineRule="auto"/>
      </w:pPr>
      <w:r>
        <w:rPr>
          <w:b/>
        </w:rPr>
        <w:t xml:space="preserve">Step 1- </w:t>
      </w:r>
      <w:r>
        <w:t>Calculation of Longitudinal number of turns (N</w:t>
      </w:r>
      <w:r>
        <w:rPr>
          <w:vertAlign w:val="subscript"/>
        </w:rPr>
        <w:t>long</w:t>
      </w:r>
      <w:r>
        <w:t>)</w:t>
      </w:r>
    </w:p>
    <w:p w:rsidR="00293A9E" w:rsidRPr="005B5FFA"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coil</m:t>
                  </m:r>
                </m:sub>
              </m:sSub>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293A9E" w:rsidRPr="005B5FFA" w:rsidRDefault="00293A9E" w:rsidP="00D81B3C">
      <w:pPr>
        <w:tabs>
          <w:tab w:val="left" w:pos="567"/>
        </w:tabs>
        <w:spacing w:line="36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2×0.04</m:t>
              </m:r>
            </m:num>
            <m:den>
              <m:r>
                <w:rPr>
                  <w:rFonts w:ascii="Cambria Math" w:hAnsi="Cambria Math"/>
                </w:rPr>
                <m:t>0.000285</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0.6</m:t>
                      </m:r>
                    </m:den>
                  </m:f>
                </m:e>
              </m:rad>
            </m:den>
          </m:f>
        </m:oMath>
      </m:oMathPara>
    </w:p>
    <w:p w:rsidR="00293A9E" w:rsidRPr="00346EA8" w:rsidRDefault="00346EA8" w:rsidP="00D81B3C">
      <w:pPr>
        <w:tabs>
          <w:tab w:val="left" w:pos="567"/>
        </w:tabs>
        <w:spacing w:line="360" w:lineRule="auto"/>
        <w:jc w:val="center"/>
        <w:rPr>
          <w:b/>
        </w:rPr>
      </w:pPr>
      <w:r w:rsidRPr="00346EA8">
        <w:rPr>
          <w:b/>
        </w:rPr>
        <w:t>N</w:t>
      </w:r>
      <w:r w:rsidRPr="00346EA8">
        <w:rPr>
          <w:b/>
          <w:vertAlign w:val="subscript"/>
        </w:rPr>
        <w:t xml:space="preserve">long </w:t>
      </w:r>
      <m:oMath>
        <m:r>
          <m:rPr>
            <m:sty m:val="bi"/>
          </m:rPr>
          <w:rPr>
            <w:rFonts w:ascii="Cambria Math" w:hAnsi="Cambria Math"/>
          </w:rPr>
          <m:t>=122.6721 turns</m:t>
        </m:r>
      </m:oMath>
    </w:p>
    <w:p w:rsidR="00293A9E" w:rsidRDefault="00293A9E" w:rsidP="00D81B3C">
      <w:pPr>
        <w:tabs>
          <w:tab w:val="left" w:pos="567"/>
        </w:tabs>
        <w:spacing w:line="360" w:lineRule="auto"/>
        <w:rPr>
          <w:b/>
        </w:rPr>
      </w:pPr>
    </w:p>
    <w:p w:rsidR="00346EA8" w:rsidRDefault="00346EA8" w:rsidP="00D81B3C">
      <w:pPr>
        <w:tabs>
          <w:tab w:val="left" w:pos="567"/>
        </w:tabs>
        <w:spacing w:line="360" w:lineRule="auto"/>
        <w:rPr>
          <w:b/>
        </w:rPr>
      </w:pPr>
    </w:p>
    <w:p w:rsidR="00E27B6C" w:rsidRDefault="00E27B6C" w:rsidP="00D81B3C">
      <w:pPr>
        <w:tabs>
          <w:tab w:val="left" w:pos="567"/>
        </w:tabs>
        <w:spacing w:line="360" w:lineRule="auto"/>
        <w:rPr>
          <w:b/>
        </w:rPr>
      </w:pPr>
    </w:p>
    <w:p w:rsidR="00293A9E" w:rsidRDefault="00293A9E" w:rsidP="00D81B3C">
      <w:pPr>
        <w:tabs>
          <w:tab w:val="left" w:pos="567"/>
        </w:tabs>
        <w:spacing w:line="360" w:lineRule="auto"/>
      </w:pPr>
      <w:r>
        <w:rPr>
          <w:b/>
        </w:rPr>
        <w:t xml:space="preserve">Step 2- </w:t>
      </w:r>
      <w:r>
        <w:t>Calculation of Lateral number of turns (N</w:t>
      </w:r>
      <w:r>
        <w:rPr>
          <w:vertAlign w:val="subscript"/>
        </w:rPr>
        <w:t>lat</w:t>
      </w:r>
      <w:r>
        <w:t>)</w:t>
      </w:r>
    </w:p>
    <w:p w:rsidR="00293A9E" w:rsidRPr="005B5FFA"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lat</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0.019-0.0105</m:t>
                  </m:r>
                </m:e>
              </m:d>
            </m:num>
            <m:den>
              <m:r>
                <w:rPr>
                  <w:rFonts w:ascii="Cambria Math" w:eastAsiaTheme="minorEastAsia" w:hAnsi="Cambria Math"/>
                </w:rPr>
                <m:t>0.000285</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0.6</m:t>
                      </m:r>
                    </m:den>
                  </m:f>
                </m:e>
              </m:rad>
            </m:den>
          </m:f>
        </m:oMath>
      </m:oMathPara>
    </w:p>
    <w:p w:rsidR="00293A9E" w:rsidRPr="00346EA8" w:rsidRDefault="00346EA8" w:rsidP="00D81B3C">
      <w:pPr>
        <w:tabs>
          <w:tab w:val="left" w:pos="567"/>
        </w:tabs>
        <w:spacing w:line="360" w:lineRule="auto"/>
        <w:jc w:val="center"/>
        <w:rPr>
          <w:rFonts w:eastAsiaTheme="minorEastAsia"/>
          <w:b/>
        </w:rPr>
      </w:pPr>
      <w:r w:rsidRPr="00346EA8">
        <w:rPr>
          <w:b/>
        </w:rPr>
        <w:t>N</w:t>
      </w:r>
      <w:r w:rsidRPr="00346EA8">
        <w:rPr>
          <w:b/>
          <w:vertAlign w:val="subscript"/>
        </w:rPr>
        <w:t xml:space="preserve">lat </w:t>
      </w:r>
      <m:oMath>
        <m:r>
          <m:rPr>
            <m:sty m:val="bi"/>
          </m:rPr>
          <w:rPr>
            <w:rFonts w:ascii="Cambria Math" w:eastAsiaTheme="minorEastAsia" w:hAnsi="Cambria Math"/>
          </w:rPr>
          <m:t>=26.0678 turns</m:t>
        </m:r>
      </m:oMath>
    </w:p>
    <w:p w:rsidR="00293A9E" w:rsidRDefault="00293A9E" w:rsidP="00D81B3C">
      <w:pPr>
        <w:tabs>
          <w:tab w:val="left" w:pos="567"/>
        </w:tabs>
        <w:spacing w:line="360" w:lineRule="auto"/>
        <w:rPr>
          <w:rFonts w:eastAsiaTheme="minorEastAsia"/>
        </w:rPr>
      </w:pPr>
    </w:p>
    <w:p w:rsidR="00293A9E" w:rsidRDefault="00293A9E" w:rsidP="00D81B3C">
      <w:pPr>
        <w:tabs>
          <w:tab w:val="left" w:pos="567"/>
        </w:tabs>
        <w:spacing w:line="360" w:lineRule="auto"/>
        <w:rPr>
          <w:rFonts w:eastAsiaTheme="minorEastAsia"/>
        </w:rPr>
      </w:pPr>
      <w:r w:rsidRPr="005013CA">
        <w:rPr>
          <w:rFonts w:eastAsiaTheme="minorEastAsia"/>
          <w:b/>
        </w:rPr>
        <w:t>Step 3</w:t>
      </w:r>
      <w:r>
        <w:rPr>
          <w:rFonts w:eastAsiaTheme="minorEastAsia"/>
          <w:b/>
        </w:rPr>
        <w:t>-</w:t>
      </w:r>
      <w:r>
        <w:rPr>
          <w:rFonts w:eastAsiaTheme="minorEastAsia"/>
        </w:rPr>
        <w:t xml:space="preserve"> Calculation of Total number of turns (N)</w:t>
      </w:r>
    </w:p>
    <w:p w:rsidR="00293A9E" w:rsidRPr="0021564D" w:rsidRDefault="00293A9E" w:rsidP="00D81B3C">
      <w:pPr>
        <w:tabs>
          <w:tab w:val="left" w:pos="567"/>
        </w:tabs>
        <w:spacing w:line="360" w:lineRule="auto"/>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lat</m:t>
              </m:r>
            </m:sub>
          </m:sSub>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=122.6721×26.0678</m:t>
          </m:r>
        </m:oMath>
      </m:oMathPara>
    </w:p>
    <w:p w:rsidR="00293A9E" w:rsidRPr="00346EA8" w:rsidRDefault="00346EA8" w:rsidP="00D81B3C">
      <w:pPr>
        <w:tabs>
          <w:tab w:val="left" w:pos="567"/>
        </w:tabs>
        <w:spacing w:line="360" w:lineRule="auto"/>
        <w:jc w:val="center"/>
        <w:rPr>
          <w:rFonts w:eastAsiaTheme="minorEastAsia"/>
          <w:b/>
        </w:rPr>
      </w:pPr>
      <w:r w:rsidRPr="00346EA8">
        <w:rPr>
          <w:rFonts w:eastAsiaTheme="minorEastAsia"/>
          <w:b/>
        </w:rPr>
        <w:t xml:space="preserve">N </w:t>
      </w:r>
      <m:oMath>
        <m:r>
          <m:rPr>
            <m:sty m:val="bi"/>
          </m:rPr>
          <w:rPr>
            <w:rFonts w:ascii="Cambria Math" w:eastAsiaTheme="minorEastAsia" w:hAnsi="Cambria Math"/>
          </w:rPr>
          <m:t>=3197.79</m:t>
        </m:r>
        <m:r>
          <m:rPr>
            <m:sty m:val="bi"/>
          </m:rPr>
          <w:rPr>
            <w:rFonts w:ascii="Cambria Math" w:eastAsiaTheme="minorEastAsia" w:hAnsi="Cambria Math"/>
          </w:rPr>
          <m:t>45 turns</m:t>
        </m:r>
      </m:oMath>
    </w:p>
    <w:p w:rsidR="00293A9E" w:rsidRPr="005013CA" w:rsidRDefault="00293A9E" w:rsidP="00D81B3C">
      <w:pPr>
        <w:tabs>
          <w:tab w:val="left" w:pos="567"/>
        </w:tabs>
        <w:spacing w:line="360" w:lineRule="auto"/>
        <w:rPr>
          <w:rFonts w:eastAsiaTheme="minorEastAsia"/>
        </w:rPr>
      </w:pPr>
    </w:p>
    <w:p w:rsidR="00293A9E" w:rsidRDefault="00293A9E" w:rsidP="00D81B3C">
      <w:pPr>
        <w:tabs>
          <w:tab w:val="left" w:pos="567"/>
        </w:tabs>
        <w:spacing w:line="360" w:lineRule="auto"/>
      </w:pPr>
      <w:r>
        <w:rPr>
          <w:b/>
        </w:rPr>
        <w:t>Step 4-</w:t>
      </w:r>
      <w:r>
        <w:t xml:space="preserve"> Calculation of Inductance of coil (L</w:t>
      </w:r>
      <w:r>
        <w:rPr>
          <w:vertAlign w:val="subscript"/>
        </w:rPr>
        <w:t>coil</w:t>
      </w:r>
      <w:r>
        <w:t xml:space="preserve">) </w:t>
      </w:r>
    </w:p>
    <w:p w:rsidR="00293A9E" w:rsidRPr="0021564D" w:rsidRDefault="00DB5969" w:rsidP="00D81B3C">
      <w:pPr>
        <w:tabs>
          <w:tab w:val="left" w:pos="567"/>
        </w:tabs>
        <w:spacing w:line="360" w:lineRule="auto"/>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coil</m:t>
              </m:r>
            </m:sub>
          </m:sSub>
          <m:r>
            <w:rPr>
              <w:rFonts w:ascii="Cambria Math" w:hAnsi="Cambria Math"/>
            </w:rPr>
            <m:t>=</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6</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+9</m:t>
              </m:r>
              <m:sSub>
                <m:sSubPr>
                  <m:ctrlPr>
                    <w:rPr>
                      <w:rFonts w:ascii="Cambria Math" w:hAnsi="Cambria Math"/>
                      <w:i/>
                    </w:rPr>
                  </m:ctrlPr>
                </m:sSubPr>
                <m:e>
                  <m:r>
                    <w:rPr>
                      <w:rFonts w:ascii="Cambria Math" w:hAnsi="Cambria Math"/>
                    </w:rPr>
                    <m:t>h</m:t>
                  </m:r>
                </m:e>
                <m:sub>
                  <m:r>
                    <w:rPr>
                      <w:rFonts w:ascii="Cambria Math" w:hAnsi="Cambria Math"/>
                    </w:rPr>
                    <m:t>coil</m:t>
                  </m:r>
                </m:sub>
              </m:sSub>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den>
          </m:f>
        </m:oMath>
      </m:oMathPara>
    </w:p>
    <w:p w:rsidR="00293A9E" w:rsidRPr="0021564D" w:rsidRDefault="00293A9E" w:rsidP="00D81B3C">
      <w:pPr>
        <w:tabs>
          <w:tab w:val="left" w:pos="567"/>
        </w:tabs>
        <w:spacing w:line="360" w:lineRule="auto"/>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0.01475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3197.7945</m:t>
                  </m:r>
                </m:e>
                <m:sup>
                  <m:r>
                    <w:rPr>
                      <w:rFonts w:ascii="Cambria Math" w:eastAsiaTheme="minorEastAsia" w:hAnsi="Cambria Math"/>
                    </w:rPr>
                    <m:t>2</m:t>
                  </m:r>
                </m:sup>
              </m:sSup>
            </m:num>
            <m:den>
              <m:r>
                <w:rPr>
                  <w:rFonts w:ascii="Cambria Math" w:eastAsiaTheme="minorEastAsia" w:hAnsi="Cambria Math"/>
                </w:rPr>
                <m:t>6×0.01475+9×0.040+10×(0.019-0.0105)</m:t>
              </m:r>
            </m:den>
          </m:f>
        </m:oMath>
      </m:oMathPara>
    </w:p>
    <w:p w:rsidR="00293A9E" w:rsidRPr="00346EA8" w:rsidRDefault="00346EA8" w:rsidP="00D81B3C">
      <w:pPr>
        <w:tabs>
          <w:tab w:val="left" w:pos="567"/>
        </w:tabs>
        <w:spacing w:line="360" w:lineRule="auto"/>
        <w:jc w:val="center"/>
        <w:rPr>
          <w:rFonts w:eastAsiaTheme="minorEastAsia"/>
          <w:b/>
        </w:rPr>
      </w:pPr>
      <w:r>
        <w:rPr>
          <w:rFonts w:eastAsiaTheme="minorEastAsia"/>
          <w:b/>
        </w:rPr>
        <w:t>L</w:t>
      </w:r>
      <w:r w:rsidRPr="00346EA8">
        <w:rPr>
          <w:rFonts w:eastAsiaTheme="minorEastAsia"/>
          <w:b/>
          <w:vertAlign w:val="subscript"/>
        </w:rPr>
        <w:t>coil</w:t>
      </w:r>
      <w:r w:rsidRPr="00346EA8">
        <w:rPr>
          <w:rFonts w:eastAsiaTheme="minorEastAsia"/>
          <w:b/>
        </w:rPr>
        <w:t xml:space="preserve"> </w:t>
      </w:r>
      <m:oMath>
        <m:r>
          <m:rPr>
            <m:sty m:val="b"/>
          </m:rPr>
          <w:rPr>
            <w:rFonts w:ascii="Cambria Math" w:eastAsiaTheme="minorEastAsia" w:hAnsi="Cambria Math"/>
          </w:rPr>
          <m:t xml:space="preserve">=0.131325 </m:t>
        </m:r>
        <m:r>
          <m:rPr>
            <m:sty m:val="bi"/>
          </m:rPr>
          <w:rPr>
            <w:rFonts w:ascii="Cambria Math" w:eastAsiaTheme="minorEastAsia" w:hAnsi="Cambria Math"/>
          </w:rPr>
          <m:t>Henry</m:t>
        </m:r>
      </m:oMath>
    </w:p>
    <w:p w:rsidR="00293A9E" w:rsidRDefault="00293A9E" w:rsidP="00D81B3C">
      <w:pPr>
        <w:tabs>
          <w:tab w:val="left" w:pos="567"/>
        </w:tabs>
        <w:spacing w:line="360" w:lineRule="auto"/>
        <w:rPr>
          <w:rFonts w:eastAsiaTheme="minorEastAsia"/>
        </w:rPr>
      </w:pPr>
      <w:r w:rsidRPr="008F048C">
        <w:rPr>
          <w:rFonts w:eastAsiaTheme="minorEastAsia"/>
          <w:b/>
        </w:rPr>
        <w:t xml:space="preserve">Step </w:t>
      </w:r>
      <w:r>
        <w:rPr>
          <w:rFonts w:eastAsiaTheme="minorEastAsia"/>
          <w:b/>
        </w:rPr>
        <w:t>5</w:t>
      </w:r>
      <w:r>
        <w:rPr>
          <w:rFonts w:eastAsiaTheme="minorEastAsia"/>
        </w:rPr>
        <w:t>- Calculation of Resistance of coil (R</w:t>
      </w:r>
      <w:r>
        <w:rPr>
          <w:rFonts w:eastAsiaTheme="minorEastAsia"/>
          <w:vertAlign w:val="subscript"/>
        </w:rPr>
        <w:t>coil</w:t>
      </w:r>
      <w:r>
        <w:rPr>
          <w:rFonts w:eastAsiaTheme="minorEastAsia"/>
        </w:rPr>
        <w:t>)</w:t>
      </w:r>
    </w:p>
    <w:p w:rsidR="00293A9E" w:rsidRPr="0021564D"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coil</m:t>
              </m:r>
            </m:sub>
          </m:sSub>
          <m:r>
            <w:rPr>
              <w:rFonts w:ascii="Cambria Math" w:hAnsi="Cambria Math"/>
            </w:rPr>
            <m:t>=2π×N×</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=2π×3197.7945×0.5×(0.019-0.0105)×0.5488</m:t>
          </m:r>
        </m:oMath>
      </m:oMathPara>
    </w:p>
    <w:p w:rsidR="00293A9E" w:rsidRPr="00346EA8" w:rsidRDefault="00346EA8" w:rsidP="00D81B3C">
      <w:pPr>
        <w:tabs>
          <w:tab w:val="left" w:pos="567"/>
        </w:tabs>
        <w:spacing w:line="360" w:lineRule="auto"/>
        <w:jc w:val="center"/>
        <w:rPr>
          <w:rFonts w:eastAsiaTheme="minorEastAsia"/>
          <w:b/>
        </w:rPr>
      </w:pPr>
      <w:r w:rsidRPr="00346EA8">
        <w:rPr>
          <w:rFonts w:eastAsiaTheme="minorEastAsia"/>
          <w:b/>
        </w:rPr>
        <w:t>R</w:t>
      </w:r>
      <w:r w:rsidRPr="00346EA8">
        <w:rPr>
          <w:rFonts w:eastAsiaTheme="minorEastAsia"/>
          <w:b/>
          <w:vertAlign w:val="subscript"/>
        </w:rPr>
        <w:t>coil</w:t>
      </w:r>
      <w:r w:rsidRPr="00346EA8">
        <w:rPr>
          <w:rFonts w:eastAsiaTheme="minorEastAsia"/>
          <w:b/>
        </w:rPr>
        <w:t xml:space="preserve"> </w:t>
      </w:r>
      <m:oMath>
        <m:r>
          <m:rPr>
            <m:sty m:val="b"/>
          </m:rPr>
          <w:rPr>
            <w:rFonts w:ascii="Cambria Math" w:eastAsiaTheme="minorEastAsia" w:hAnsi="Cambria Math"/>
          </w:rPr>
          <m:t xml:space="preserve">=46.86336 </m:t>
        </m:r>
        <m:r>
          <m:rPr>
            <m:sty m:val="bi"/>
          </m:rPr>
          <w:rPr>
            <w:rFonts w:ascii="Cambria Math" w:eastAsiaTheme="minorEastAsia" w:hAnsi="Cambria Math"/>
          </w:rPr>
          <m:t>Ohms</m:t>
        </m:r>
      </m:oMath>
    </w:p>
    <w:p w:rsidR="00293A9E" w:rsidRPr="0021564D" w:rsidRDefault="00293A9E" w:rsidP="00D81B3C">
      <w:pPr>
        <w:tabs>
          <w:tab w:val="left" w:pos="567"/>
        </w:tabs>
        <w:spacing w:line="360" w:lineRule="auto"/>
        <w:rPr>
          <w:rFonts w:eastAsiaTheme="minorEastAsia"/>
        </w:rPr>
      </w:pPr>
    </w:p>
    <w:p w:rsidR="00293A9E" w:rsidRDefault="00293A9E" w:rsidP="00D81B3C">
      <w:pPr>
        <w:tabs>
          <w:tab w:val="left" w:pos="567"/>
        </w:tabs>
        <w:spacing w:line="360" w:lineRule="auto"/>
        <w:rPr>
          <w:rFonts w:eastAsiaTheme="minorEastAsia"/>
        </w:rPr>
      </w:pPr>
      <w:r w:rsidRPr="008F048C">
        <w:rPr>
          <w:rFonts w:eastAsiaTheme="minorEastAsia"/>
          <w:b/>
        </w:rPr>
        <w:t xml:space="preserve">Step </w:t>
      </w:r>
      <w:r>
        <w:rPr>
          <w:rFonts w:eastAsiaTheme="minorEastAsia"/>
          <w:b/>
        </w:rPr>
        <w:t>6</w:t>
      </w:r>
      <w:r>
        <w:rPr>
          <w:rFonts w:eastAsiaTheme="minorEastAsia"/>
        </w:rPr>
        <w:t>- Calculation of Parasitic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w:r>
        <w:rPr>
          <w:rFonts w:eastAsiaTheme="minorEastAsia"/>
        </w:rPr>
        <w:t>)</w:t>
      </w:r>
    </w:p>
    <w:p w:rsidR="00293A9E" w:rsidRPr="002C179D"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ζ</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m</m:t>
                  </m:r>
                </m:sub>
              </m:sSub>
            </m:den>
          </m:f>
        </m:oMath>
      </m:oMathPara>
    </w:p>
    <w:p w:rsidR="00387EFB" w:rsidRDefault="00387EFB" w:rsidP="00D81B3C">
      <w:pPr>
        <w:tabs>
          <w:tab w:val="left" w:pos="567"/>
        </w:tabs>
        <w:spacing w:line="360" w:lineRule="auto"/>
        <w:rPr>
          <w:rFonts w:eastAsiaTheme="minorEastAsia"/>
          <w:b/>
        </w:rPr>
      </w:pPr>
    </w:p>
    <w:p w:rsidR="00387EFB" w:rsidRDefault="00387EFB" w:rsidP="00D81B3C">
      <w:pPr>
        <w:tabs>
          <w:tab w:val="left" w:pos="567"/>
        </w:tabs>
        <w:spacing w:line="360" w:lineRule="auto"/>
        <w:rPr>
          <w:rFonts w:eastAsiaTheme="minorEastAsia"/>
          <w:b/>
        </w:rPr>
      </w:pPr>
    </w:p>
    <w:p w:rsidR="00E27B6C" w:rsidRDefault="00E27B6C" w:rsidP="00D81B3C">
      <w:pPr>
        <w:tabs>
          <w:tab w:val="left" w:pos="567"/>
        </w:tabs>
        <w:spacing w:line="360" w:lineRule="auto"/>
        <w:rPr>
          <w:rFonts w:eastAsiaTheme="minorEastAsia"/>
          <w:b/>
        </w:rPr>
      </w:pPr>
    </w:p>
    <w:p w:rsidR="00293A9E" w:rsidRDefault="00293A9E" w:rsidP="00D81B3C">
      <w:pPr>
        <w:tabs>
          <w:tab w:val="left" w:pos="567"/>
        </w:tabs>
        <w:spacing w:line="360" w:lineRule="auto"/>
        <w:rPr>
          <w:rFonts w:eastAsiaTheme="minorEastAsia"/>
        </w:rPr>
      </w:pPr>
      <w:r w:rsidRPr="004160A8">
        <w:rPr>
          <w:rFonts w:eastAsiaTheme="minorEastAsia"/>
          <w:b/>
        </w:rPr>
        <w:t>Step 7</w:t>
      </w:r>
      <w:r>
        <w:rPr>
          <w:rFonts w:eastAsiaTheme="minorEastAsia"/>
        </w:rPr>
        <w:t>- Calculation of electromechanical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oMath>
    </w:p>
    <w:p w:rsidR="00293A9E" w:rsidRPr="00527CB0" w:rsidRDefault="00DB5969" w:rsidP="00D81B3C">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den>
          </m:f>
        </m:oMath>
      </m:oMathPara>
    </w:p>
    <w:p w:rsidR="00293A9E" w:rsidRDefault="00293A9E" w:rsidP="00D81B3C">
      <w:pPr>
        <w:tabs>
          <w:tab w:val="left" w:pos="567"/>
        </w:tabs>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oMath>
      <w:r>
        <w:rPr>
          <w:rFonts w:eastAsiaTheme="minorEastAsia"/>
        </w:rPr>
        <w:t>= Total viscous damping factor.</w:t>
      </w:r>
    </w:p>
    <w:p w:rsidR="00293A9E" w:rsidRPr="00527CB0" w:rsidRDefault="00DB5969" w:rsidP="00D81B3C">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m:oMathPara>
    </w:p>
    <w:p w:rsidR="00293A9E" w:rsidRPr="007F66BB" w:rsidRDefault="00293A9E" w:rsidP="00D81B3C">
      <w:pPr>
        <w:tabs>
          <w:tab w:val="left" w:pos="567"/>
        </w:tabs>
        <w:spacing w:line="360" w:lineRule="auto"/>
        <w:rPr>
          <w:rFonts w:eastAsiaTheme="minorEastAsia"/>
          <w:b/>
        </w:rPr>
      </w:pPr>
      <w:r>
        <w:rPr>
          <w:rFonts w:eastAsiaTheme="minorEastAsia"/>
          <w:b/>
        </w:rPr>
        <w:t>Result Table</w:t>
      </w:r>
    </w:p>
    <w:p w:rsidR="000129FB" w:rsidRPr="000129FB" w:rsidRDefault="000129FB" w:rsidP="00D81B3C">
      <w:pPr>
        <w:tabs>
          <w:tab w:val="left" w:pos="567"/>
        </w:tabs>
        <w:spacing w:line="360" w:lineRule="auto"/>
        <w:jc w:val="center"/>
        <w:rPr>
          <w:b/>
          <w:szCs w:val="22"/>
          <w:lang w:val="en-IN" w:eastAsia="en-IN"/>
        </w:rPr>
      </w:pPr>
      <w:bookmarkStart w:id="76" w:name="_Toc511056640"/>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sidR="002062B7">
        <w:rPr>
          <w:b/>
          <w:noProof/>
          <w:szCs w:val="22"/>
          <w:lang w:val="en-IN" w:eastAsia="en-IN"/>
        </w:rPr>
        <w:t>2</w:t>
      </w:r>
      <w:r w:rsidRPr="000129FB">
        <w:rPr>
          <w:b/>
          <w:szCs w:val="22"/>
          <w:lang w:val="en-IN" w:eastAsia="en-IN"/>
        </w:rPr>
        <w:fldChar w:fldCharType="end"/>
      </w:r>
      <w:r w:rsidRPr="000129FB">
        <w:rPr>
          <w:b/>
          <w:szCs w:val="22"/>
          <w:lang w:val="en-IN" w:eastAsia="en-IN"/>
        </w:rPr>
        <w:t xml:space="preserve"> For calculati</w:t>
      </w:r>
      <w:r>
        <w:rPr>
          <w:b/>
          <w:szCs w:val="22"/>
          <w:lang w:val="en-IN" w:eastAsia="en-IN"/>
        </w:rPr>
        <w:t>on of Total number of turns (N) Coil I</w:t>
      </w:r>
      <w:bookmarkEnd w:id="76"/>
    </w:p>
    <w:tbl>
      <w:tblPr>
        <w:tblStyle w:val="TableGrid"/>
        <w:tblW w:w="0" w:type="auto"/>
        <w:jc w:val="center"/>
        <w:tblLook w:val="04A0" w:firstRow="1" w:lastRow="0" w:firstColumn="1" w:lastColumn="0" w:noHBand="0" w:noVBand="1"/>
      </w:tblPr>
      <w:tblGrid>
        <w:gridCol w:w="849"/>
        <w:gridCol w:w="808"/>
        <w:gridCol w:w="808"/>
        <w:gridCol w:w="1662"/>
        <w:gridCol w:w="899"/>
        <w:gridCol w:w="1456"/>
        <w:gridCol w:w="998"/>
        <w:gridCol w:w="1376"/>
      </w:tblGrid>
      <w:tr w:rsidR="00293A9E" w:rsidRPr="007F66BB" w:rsidTr="000129FB">
        <w:trPr>
          <w:jc w:val="center"/>
        </w:trPr>
        <w:tc>
          <w:tcPr>
            <w:tcW w:w="993" w:type="dxa"/>
          </w:tcPr>
          <w:p w:rsidR="00293A9E" w:rsidRPr="007F66BB" w:rsidRDefault="00293A9E" w:rsidP="00D81B3C">
            <w:pPr>
              <w:tabs>
                <w:tab w:val="left" w:pos="567"/>
              </w:tabs>
              <w:spacing w:line="360" w:lineRule="auto"/>
              <w:jc w:val="center"/>
            </w:pPr>
            <w:r w:rsidRPr="007F66BB">
              <w:t>Sr.No.</w:t>
            </w:r>
          </w:p>
        </w:tc>
        <w:tc>
          <w:tcPr>
            <w:tcW w:w="965" w:type="dxa"/>
          </w:tcPr>
          <w:p w:rsidR="00293A9E" w:rsidRPr="007F66BB" w:rsidRDefault="00293A9E" w:rsidP="00D81B3C">
            <w:pPr>
              <w:tabs>
                <w:tab w:val="left" w:pos="567"/>
              </w:tabs>
              <w:spacing w:line="360" w:lineRule="auto"/>
              <w:jc w:val="center"/>
            </w:pPr>
            <w:r w:rsidRPr="007F66BB">
              <w:t>Inner radius of coil (r</w:t>
            </w:r>
            <w:r w:rsidRPr="007F66BB">
              <w:rPr>
                <w:vertAlign w:val="subscript"/>
              </w:rPr>
              <w:t>i</w:t>
            </w:r>
            <w:r w:rsidRPr="007F66BB">
              <w:t>) in mm</w:t>
            </w:r>
          </w:p>
        </w:tc>
        <w:tc>
          <w:tcPr>
            <w:tcW w:w="965" w:type="dxa"/>
          </w:tcPr>
          <w:p w:rsidR="00293A9E" w:rsidRPr="007F66BB" w:rsidRDefault="00293A9E" w:rsidP="00D81B3C">
            <w:pPr>
              <w:tabs>
                <w:tab w:val="left" w:pos="567"/>
              </w:tabs>
              <w:spacing w:line="360" w:lineRule="auto"/>
              <w:jc w:val="center"/>
            </w:pPr>
            <w:r w:rsidRPr="007F66BB">
              <w:t>Outer radius of coil (r</w:t>
            </w:r>
            <w:r w:rsidRPr="007F66BB">
              <w:rPr>
                <w:vertAlign w:val="subscript"/>
              </w:rPr>
              <w:t>o</w:t>
            </w:r>
            <w:r w:rsidRPr="007F66BB">
              <w:t>) in mm</w:t>
            </w:r>
          </w:p>
        </w:tc>
        <w:tc>
          <w:tcPr>
            <w:tcW w:w="1662" w:type="dxa"/>
          </w:tcPr>
          <w:p w:rsidR="00293A9E" w:rsidRPr="007F66BB" w:rsidRDefault="00293A9E" w:rsidP="00D81B3C">
            <w:pPr>
              <w:tabs>
                <w:tab w:val="left" w:pos="567"/>
              </w:tabs>
              <w:spacing w:line="360" w:lineRule="auto"/>
              <w:jc w:val="center"/>
            </w:pPr>
            <w:r w:rsidRPr="007F66BB">
              <w:t>Mean radius of coil</w:t>
            </w:r>
          </w:p>
          <w:p w:rsidR="00293A9E" w:rsidRPr="007F66BB" w:rsidRDefault="00293A9E" w:rsidP="00D81B3C">
            <w:pPr>
              <w:tabs>
                <w:tab w:val="left" w:pos="567"/>
              </w:tabs>
              <w:spacing w:line="360" w:lineRule="auto"/>
              <w:jc w:val="center"/>
            </w:pPr>
            <w:r w:rsidRPr="007F66BB">
              <w:t>(r</w:t>
            </w:r>
            <w:r w:rsidRPr="007F66BB">
              <w:rPr>
                <w:vertAlign w:val="subscript"/>
              </w:rPr>
              <w:t>m</w:t>
            </w:r>
            <w:r w:rsidRPr="007F66BB">
              <w:t>) in mm</w:t>
            </w:r>
          </w:p>
          <w:p w:rsidR="00293A9E" w:rsidRPr="007F66BB" w:rsidRDefault="00293A9E" w:rsidP="00D81B3C">
            <w:pPr>
              <w:tabs>
                <w:tab w:val="left" w:pos="567"/>
              </w:tabs>
              <w:spacing w:line="360" w:lineRule="auto"/>
              <w:jc w:val="center"/>
            </w:pPr>
            <w:r w:rsidRPr="007F66BB">
              <w:t>r</w:t>
            </w:r>
            <w:r w:rsidRPr="007F66BB">
              <w:rPr>
                <w:vertAlign w:val="subscript"/>
              </w:rPr>
              <w:t>m</w:t>
            </w:r>
            <w:r w:rsidRPr="007F66BB">
              <w:t>=(1/2).(r</w:t>
            </w:r>
            <w:r w:rsidRPr="007F66BB">
              <w:rPr>
                <w:vertAlign w:val="subscript"/>
              </w:rPr>
              <w:t>i</w:t>
            </w:r>
            <w:r w:rsidRPr="007F66BB">
              <w:t>+r</w:t>
            </w:r>
            <w:r w:rsidRPr="007F66BB">
              <w:rPr>
                <w:vertAlign w:val="subscript"/>
              </w:rPr>
              <w:t>o</w:t>
            </w:r>
            <w:r w:rsidRPr="007F66BB">
              <w:t>)</w:t>
            </w:r>
          </w:p>
        </w:tc>
        <w:tc>
          <w:tcPr>
            <w:tcW w:w="987" w:type="dxa"/>
          </w:tcPr>
          <w:p w:rsidR="00293A9E" w:rsidRPr="007F66BB" w:rsidRDefault="00293A9E" w:rsidP="00D81B3C">
            <w:pPr>
              <w:tabs>
                <w:tab w:val="left" w:pos="567"/>
              </w:tabs>
              <w:spacing w:line="360" w:lineRule="auto"/>
              <w:jc w:val="center"/>
            </w:pPr>
            <w:r w:rsidRPr="007F66BB">
              <w:t>Length of coil (h</w:t>
            </w:r>
            <w:r w:rsidRPr="007F66BB">
              <w:rPr>
                <w:vertAlign w:val="subscript"/>
              </w:rPr>
              <w:t>coil</w:t>
            </w:r>
            <w:r w:rsidRPr="007F66BB">
              <w:t>) in mm</w:t>
            </w:r>
          </w:p>
        </w:tc>
        <w:tc>
          <w:tcPr>
            <w:tcW w:w="1456" w:type="dxa"/>
          </w:tcPr>
          <w:p w:rsidR="00293A9E" w:rsidRPr="007F66BB" w:rsidRDefault="00293A9E" w:rsidP="00D81B3C">
            <w:pPr>
              <w:tabs>
                <w:tab w:val="left" w:pos="567"/>
              </w:tabs>
              <w:spacing w:line="360" w:lineRule="auto"/>
              <w:jc w:val="center"/>
            </w:pPr>
            <w:r w:rsidRPr="007F66BB">
              <w:t>Longitudinal number of turns (N</w:t>
            </w:r>
            <w:r w:rsidRPr="007F66BB">
              <w:rPr>
                <w:vertAlign w:val="subscript"/>
              </w:rPr>
              <w:t>long</w:t>
            </w:r>
            <w:r w:rsidRPr="007F66BB">
              <w:t>) in turns</w:t>
            </w:r>
          </w:p>
        </w:tc>
        <w:tc>
          <w:tcPr>
            <w:tcW w:w="1052" w:type="dxa"/>
          </w:tcPr>
          <w:p w:rsidR="00293A9E" w:rsidRPr="007F66BB" w:rsidRDefault="00293A9E" w:rsidP="00D81B3C">
            <w:pPr>
              <w:tabs>
                <w:tab w:val="left" w:pos="567"/>
              </w:tabs>
              <w:spacing w:line="360" w:lineRule="auto"/>
              <w:jc w:val="center"/>
            </w:pPr>
            <w:r w:rsidRPr="007F66BB">
              <w:t>Lateral number of turns (N</w:t>
            </w:r>
            <w:r w:rsidRPr="007F66BB">
              <w:rPr>
                <w:vertAlign w:val="subscript"/>
              </w:rPr>
              <w:t>lat</w:t>
            </w:r>
            <w:r w:rsidRPr="007F66BB">
              <w:t>) in turns</w:t>
            </w:r>
          </w:p>
        </w:tc>
        <w:tc>
          <w:tcPr>
            <w:tcW w:w="1376" w:type="dxa"/>
          </w:tcPr>
          <w:p w:rsidR="00293A9E" w:rsidRPr="007F66BB" w:rsidRDefault="00293A9E" w:rsidP="00D81B3C">
            <w:pPr>
              <w:tabs>
                <w:tab w:val="left" w:pos="567"/>
              </w:tabs>
              <w:spacing w:line="360" w:lineRule="auto"/>
              <w:jc w:val="center"/>
            </w:pPr>
            <w:r w:rsidRPr="007F66BB">
              <w:t>Total number of turns (N) in turns</w:t>
            </w:r>
          </w:p>
          <w:p w:rsidR="00293A9E" w:rsidRPr="007F66BB" w:rsidRDefault="00293A9E" w:rsidP="00D81B3C">
            <w:pPr>
              <w:tabs>
                <w:tab w:val="left" w:pos="567"/>
              </w:tabs>
              <w:spacing w:line="360" w:lineRule="auto"/>
              <w:jc w:val="center"/>
              <w:rPr>
                <w:vertAlign w:val="subscript"/>
              </w:rPr>
            </w:pPr>
            <w:r w:rsidRPr="007F66BB">
              <w:t>N=N</w:t>
            </w:r>
            <w:r w:rsidRPr="007F66BB">
              <w:rPr>
                <w:vertAlign w:val="subscript"/>
              </w:rPr>
              <w:t>long</w:t>
            </w:r>
            <w:r w:rsidRPr="007F66BB">
              <w:t>.N</w:t>
            </w:r>
            <w:r w:rsidRPr="007F66BB">
              <w:rPr>
                <w:vertAlign w:val="subscript"/>
              </w:rPr>
              <w:t>lat</w:t>
            </w:r>
          </w:p>
        </w:tc>
      </w:tr>
      <w:tr w:rsidR="00293A9E" w:rsidRPr="005B62B0" w:rsidTr="000129FB">
        <w:trPr>
          <w:trHeight w:val="80"/>
          <w:jc w:val="center"/>
        </w:trPr>
        <w:tc>
          <w:tcPr>
            <w:tcW w:w="993" w:type="dxa"/>
          </w:tcPr>
          <w:p w:rsidR="00293A9E" w:rsidRPr="007F66BB" w:rsidRDefault="00293A9E" w:rsidP="00D81B3C">
            <w:pPr>
              <w:tabs>
                <w:tab w:val="left" w:pos="567"/>
              </w:tabs>
              <w:spacing w:line="360" w:lineRule="auto"/>
              <w:jc w:val="center"/>
            </w:pPr>
            <w:r w:rsidRPr="007F66BB">
              <w:t>1.</w:t>
            </w:r>
          </w:p>
        </w:tc>
        <w:tc>
          <w:tcPr>
            <w:tcW w:w="965" w:type="dxa"/>
          </w:tcPr>
          <w:p w:rsidR="00293A9E" w:rsidRPr="007F66BB" w:rsidRDefault="00293A9E" w:rsidP="00D81B3C">
            <w:pPr>
              <w:tabs>
                <w:tab w:val="left" w:pos="567"/>
              </w:tabs>
              <w:spacing w:line="360" w:lineRule="auto"/>
              <w:jc w:val="center"/>
            </w:pPr>
            <w:r w:rsidRPr="007F66BB">
              <w:t>10.5</w:t>
            </w:r>
          </w:p>
        </w:tc>
        <w:tc>
          <w:tcPr>
            <w:tcW w:w="965" w:type="dxa"/>
          </w:tcPr>
          <w:p w:rsidR="00293A9E" w:rsidRPr="007F66BB" w:rsidRDefault="00293A9E" w:rsidP="00D81B3C">
            <w:pPr>
              <w:tabs>
                <w:tab w:val="left" w:pos="567"/>
              </w:tabs>
              <w:spacing w:line="360" w:lineRule="auto"/>
              <w:jc w:val="center"/>
            </w:pPr>
            <w:r w:rsidRPr="007F66BB">
              <w:t>19</w:t>
            </w:r>
          </w:p>
        </w:tc>
        <w:tc>
          <w:tcPr>
            <w:tcW w:w="1662" w:type="dxa"/>
          </w:tcPr>
          <w:p w:rsidR="00293A9E" w:rsidRPr="007F66BB" w:rsidRDefault="00293A9E" w:rsidP="00D81B3C">
            <w:pPr>
              <w:tabs>
                <w:tab w:val="left" w:pos="567"/>
              </w:tabs>
              <w:spacing w:line="360" w:lineRule="auto"/>
              <w:jc w:val="center"/>
            </w:pPr>
            <w:r w:rsidRPr="007F66BB">
              <w:t>14.75</w:t>
            </w:r>
          </w:p>
        </w:tc>
        <w:tc>
          <w:tcPr>
            <w:tcW w:w="987" w:type="dxa"/>
          </w:tcPr>
          <w:p w:rsidR="00293A9E" w:rsidRPr="007F66BB" w:rsidRDefault="00293A9E" w:rsidP="00D81B3C">
            <w:pPr>
              <w:tabs>
                <w:tab w:val="left" w:pos="567"/>
              </w:tabs>
              <w:spacing w:line="360" w:lineRule="auto"/>
              <w:jc w:val="center"/>
            </w:pPr>
            <w:r w:rsidRPr="007F66BB">
              <w:t>40</w:t>
            </w:r>
          </w:p>
        </w:tc>
        <w:tc>
          <w:tcPr>
            <w:tcW w:w="1456" w:type="dxa"/>
          </w:tcPr>
          <w:p w:rsidR="00293A9E" w:rsidRPr="007F66BB" w:rsidRDefault="00293A9E" w:rsidP="00D81B3C">
            <w:pPr>
              <w:tabs>
                <w:tab w:val="left" w:pos="567"/>
              </w:tabs>
              <w:spacing w:line="360" w:lineRule="auto"/>
              <w:jc w:val="center"/>
            </w:pPr>
            <w:r w:rsidRPr="007F66BB">
              <w:t>122.6721</w:t>
            </w:r>
          </w:p>
        </w:tc>
        <w:tc>
          <w:tcPr>
            <w:tcW w:w="1052" w:type="dxa"/>
          </w:tcPr>
          <w:p w:rsidR="00293A9E" w:rsidRPr="007F66BB" w:rsidRDefault="00293A9E" w:rsidP="00D81B3C">
            <w:pPr>
              <w:tabs>
                <w:tab w:val="left" w:pos="567"/>
              </w:tabs>
              <w:spacing w:line="360" w:lineRule="auto"/>
              <w:jc w:val="center"/>
            </w:pPr>
            <w:r w:rsidRPr="007F66BB">
              <w:t>26.0678</w:t>
            </w:r>
          </w:p>
        </w:tc>
        <w:tc>
          <w:tcPr>
            <w:tcW w:w="1376" w:type="dxa"/>
          </w:tcPr>
          <w:p w:rsidR="00293A9E" w:rsidRPr="007F66BB" w:rsidRDefault="00293A9E" w:rsidP="00D81B3C">
            <w:pPr>
              <w:tabs>
                <w:tab w:val="left" w:pos="567"/>
              </w:tabs>
              <w:spacing w:line="360" w:lineRule="auto"/>
              <w:jc w:val="center"/>
            </w:pPr>
            <w:r w:rsidRPr="007F66BB">
              <w:t>3197.7945</w:t>
            </w:r>
          </w:p>
        </w:tc>
      </w:tr>
    </w:tbl>
    <w:p w:rsidR="00293A9E" w:rsidRDefault="00293A9E" w:rsidP="00D81B3C">
      <w:pPr>
        <w:tabs>
          <w:tab w:val="left" w:pos="567"/>
        </w:tabs>
        <w:spacing w:line="360" w:lineRule="auto"/>
      </w:pPr>
    </w:p>
    <w:p w:rsidR="00293A9E" w:rsidRDefault="00293A9E" w:rsidP="00D81B3C">
      <w:pPr>
        <w:tabs>
          <w:tab w:val="left" w:pos="567"/>
        </w:tabs>
        <w:spacing w:line="360" w:lineRule="auto"/>
      </w:pPr>
      <w:r>
        <w:t xml:space="preserve">From the result </w:t>
      </w:r>
      <w:r w:rsidR="00E600BE">
        <w:rPr>
          <w:rFonts w:eastAsiaTheme="minorEastAsia"/>
        </w:rPr>
        <w:t>TABLE NO. 2</w:t>
      </w:r>
      <w:r>
        <w:rPr>
          <w:rFonts w:eastAsiaTheme="minorEastAsia"/>
        </w:rPr>
        <w:t xml:space="preserve"> we got Total number of turns (N) as </w:t>
      </w:r>
      <w:r w:rsidRPr="000B38BB">
        <w:rPr>
          <w:b/>
        </w:rPr>
        <w:t xml:space="preserve">3197.7945 </w:t>
      </w:r>
      <w:r w:rsidRPr="000B38BB">
        <w:rPr>
          <w:rFonts w:eastAsiaTheme="minorEastAsia"/>
          <w:b/>
        </w:rPr>
        <w:t>turns</w:t>
      </w:r>
      <w:r>
        <w:rPr>
          <w:rFonts w:eastAsiaTheme="minorEastAsia"/>
        </w:rPr>
        <w:t>.</w:t>
      </w:r>
    </w:p>
    <w:p w:rsidR="00293A9E" w:rsidRDefault="00293A9E" w:rsidP="00D81B3C">
      <w:pPr>
        <w:tabs>
          <w:tab w:val="left" w:pos="567"/>
        </w:tabs>
        <w:spacing w:line="360" w:lineRule="auto"/>
      </w:pPr>
    </w:p>
    <w:p w:rsidR="000129FB" w:rsidRPr="000129FB" w:rsidRDefault="000129FB" w:rsidP="00D81B3C">
      <w:pPr>
        <w:tabs>
          <w:tab w:val="left" w:pos="567"/>
        </w:tabs>
        <w:spacing w:line="360" w:lineRule="auto"/>
        <w:jc w:val="center"/>
        <w:rPr>
          <w:b/>
          <w:szCs w:val="22"/>
          <w:lang w:val="en-IN" w:eastAsia="en-IN"/>
        </w:rPr>
      </w:pPr>
      <w:bookmarkStart w:id="77" w:name="_Toc511056641"/>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sidR="002062B7">
        <w:rPr>
          <w:b/>
          <w:noProof/>
          <w:szCs w:val="22"/>
          <w:lang w:val="en-IN" w:eastAsia="en-IN"/>
        </w:rPr>
        <w:t>3</w:t>
      </w:r>
      <w:r w:rsidRPr="000129FB">
        <w:rPr>
          <w:b/>
          <w:szCs w:val="22"/>
          <w:lang w:val="en-IN" w:eastAsia="en-IN"/>
        </w:rPr>
        <w:fldChar w:fldCharType="end"/>
      </w:r>
      <w:r w:rsidRPr="000129FB">
        <w:rPr>
          <w:b/>
          <w:szCs w:val="22"/>
          <w:lang w:val="en-IN" w:eastAsia="en-IN"/>
        </w:rPr>
        <w:t xml:space="preserve"> For c</w:t>
      </w:r>
      <w:r>
        <w:rPr>
          <w:b/>
          <w:szCs w:val="22"/>
          <w:lang w:val="en-IN" w:eastAsia="en-IN"/>
        </w:rPr>
        <w:t xml:space="preserve">alculation of </w:t>
      </w:r>
      <w:r w:rsidR="00E600BE">
        <w:rPr>
          <w:b/>
          <w:szCs w:val="22"/>
          <w:lang w:val="en-IN" w:eastAsia="en-IN"/>
        </w:rPr>
        <w:t>Inductance and Resistance of coil</w:t>
      </w:r>
      <w:r>
        <w:rPr>
          <w:b/>
          <w:szCs w:val="22"/>
          <w:lang w:val="en-IN" w:eastAsia="en-IN"/>
        </w:rPr>
        <w:t xml:space="preserve"> (</w:t>
      </w:r>
      <w:r w:rsidR="00E600BE">
        <w:rPr>
          <w:b/>
          <w:szCs w:val="22"/>
          <w:lang w:val="en-IN" w:eastAsia="en-IN"/>
        </w:rPr>
        <w:t>L</w:t>
      </w:r>
      <w:r w:rsidR="00E600BE">
        <w:rPr>
          <w:b/>
          <w:szCs w:val="22"/>
          <w:vertAlign w:val="subscript"/>
          <w:lang w:val="en-IN" w:eastAsia="en-IN"/>
        </w:rPr>
        <w:t xml:space="preserve">coil </w:t>
      </w:r>
      <w:r w:rsidR="00E600BE">
        <w:rPr>
          <w:b/>
          <w:szCs w:val="22"/>
          <w:lang w:val="en-IN" w:eastAsia="en-IN"/>
        </w:rPr>
        <w:t>and R</w:t>
      </w:r>
      <w:r w:rsidR="00E600BE">
        <w:rPr>
          <w:b/>
          <w:szCs w:val="22"/>
          <w:vertAlign w:val="subscript"/>
          <w:lang w:val="en-IN" w:eastAsia="en-IN"/>
        </w:rPr>
        <w:t>coil</w:t>
      </w:r>
      <w:r>
        <w:rPr>
          <w:b/>
          <w:szCs w:val="22"/>
          <w:lang w:val="en-IN" w:eastAsia="en-IN"/>
        </w:rPr>
        <w:t>) Coil I</w:t>
      </w:r>
      <w:bookmarkEnd w:id="77"/>
    </w:p>
    <w:tbl>
      <w:tblPr>
        <w:tblStyle w:val="TableGrid"/>
        <w:tblW w:w="7876" w:type="dxa"/>
        <w:jc w:val="center"/>
        <w:tblLook w:val="04A0" w:firstRow="1" w:lastRow="0" w:firstColumn="1" w:lastColumn="0" w:noHBand="0" w:noVBand="1"/>
      </w:tblPr>
      <w:tblGrid>
        <w:gridCol w:w="1396"/>
        <w:gridCol w:w="1358"/>
        <w:gridCol w:w="1450"/>
        <w:gridCol w:w="1855"/>
        <w:gridCol w:w="1817"/>
      </w:tblGrid>
      <w:tr w:rsidR="00E600BE" w:rsidRPr="007F66BB" w:rsidTr="00A26FF1">
        <w:trPr>
          <w:trHeight w:val="1519"/>
          <w:jc w:val="center"/>
        </w:trPr>
        <w:tc>
          <w:tcPr>
            <w:tcW w:w="1396" w:type="dxa"/>
          </w:tcPr>
          <w:p w:rsidR="00E600BE" w:rsidRPr="007F66BB" w:rsidRDefault="00E600BE" w:rsidP="00D81B3C">
            <w:pPr>
              <w:tabs>
                <w:tab w:val="left" w:pos="567"/>
              </w:tabs>
              <w:spacing w:line="360" w:lineRule="auto"/>
              <w:jc w:val="center"/>
            </w:pPr>
            <w:r w:rsidRPr="007F66BB">
              <w:t>Sr.No.</w:t>
            </w:r>
          </w:p>
        </w:tc>
        <w:tc>
          <w:tcPr>
            <w:tcW w:w="1358" w:type="dxa"/>
          </w:tcPr>
          <w:p w:rsidR="00E600BE" w:rsidRPr="007F66BB" w:rsidRDefault="00E600BE" w:rsidP="00D81B3C">
            <w:pPr>
              <w:tabs>
                <w:tab w:val="left" w:pos="567"/>
              </w:tabs>
              <w:spacing w:line="360" w:lineRule="auto"/>
              <w:jc w:val="center"/>
            </w:pPr>
            <w:r w:rsidRPr="007F66BB">
              <w:t>Mean coil radius (r</w:t>
            </w:r>
            <w:r w:rsidRPr="007F66BB">
              <w:rPr>
                <w:vertAlign w:val="subscript"/>
              </w:rPr>
              <w:t>m</w:t>
            </w:r>
            <w:r w:rsidRPr="007F66BB">
              <w:t>) in mm</w:t>
            </w:r>
          </w:p>
        </w:tc>
        <w:tc>
          <w:tcPr>
            <w:tcW w:w="1450" w:type="dxa"/>
          </w:tcPr>
          <w:p w:rsidR="00E600BE" w:rsidRPr="007F66BB" w:rsidRDefault="00E600BE" w:rsidP="00D81B3C">
            <w:pPr>
              <w:tabs>
                <w:tab w:val="left" w:pos="567"/>
              </w:tabs>
              <w:spacing w:line="360" w:lineRule="auto"/>
              <w:jc w:val="center"/>
            </w:pPr>
            <w:r w:rsidRPr="007F66BB">
              <w:t>Length of coil (h</w:t>
            </w:r>
            <w:r w:rsidRPr="007F66BB">
              <w:rPr>
                <w:vertAlign w:val="subscript"/>
              </w:rPr>
              <w:t>coil</w:t>
            </w:r>
            <w:r w:rsidRPr="007F66BB">
              <w:t>) in mm</w:t>
            </w:r>
          </w:p>
        </w:tc>
        <w:tc>
          <w:tcPr>
            <w:tcW w:w="1855" w:type="dxa"/>
          </w:tcPr>
          <w:p w:rsidR="00E600BE" w:rsidRPr="007F66BB" w:rsidRDefault="00E600BE" w:rsidP="00D81B3C">
            <w:pPr>
              <w:tabs>
                <w:tab w:val="left" w:pos="567"/>
              </w:tabs>
              <w:spacing w:line="360" w:lineRule="auto"/>
              <w:jc w:val="center"/>
            </w:pPr>
            <w:r w:rsidRPr="007F66BB">
              <w:t>Inductance of coil (L</w:t>
            </w:r>
            <w:r w:rsidRPr="007F66BB">
              <w:rPr>
                <w:vertAlign w:val="subscript"/>
              </w:rPr>
              <w:t>coil</w:t>
            </w:r>
            <w:r w:rsidRPr="007F66BB">
              <w:t>) in Henry</w:t>
            </w:r>
          </w:p>
        </w:tc>
        <w:tc>
          <w:tcPr>
            <w:tcW w:w="1817" w:type="dxa"/>
          </w:tcPr>
          <w:p w:rsidR="00E600BE" w:rsidRPr="007F66BB" w:rsidRDefault="00E600BE" w:rsidP="00D81B3C">
            <w:pPr>
              <w:tabs>
                <w:tab w:val="left" w:pos="567"/>
              </w:tabs>
              <w:spacing w:line="360" w:lineRule="auto"/>
              <w:jc w:val="center"/>
            </w:pPr>
            <w:r w:rsidRPr="007F66BB">
              <w:t>Resistance of coil (R</w:t>
            </w:r>
            <w:r w:rsidRPr="007F66BB">
              <w:rPr>
                <w:vertAlign w:val="subscript"/>
              </w:rPr>
              <w:t>coil</w:t>
            </w:r>
            <w:r w:rsidRPr="007F66BB">
              <w:t>) in Ohms</w:t>
            </w:r>
          </w:p>
        </w:tc>
      </w:tr>
      <w:tr w:rsidR="00E600BE" w:rsidRPr="005B62B0" w:rsidTr="00E600BE">
        <w:trPr>
          <w:trHeight w:val="478"/>
          <w:jc w:val="center"/>
        </w:trPr>
        <w:tc>
          <w:tcPr>
            <w:tcW w:w="1396" w:type="dxa"/>
          </w:tcPr>
          <w:p w:rsidR="00E600BE" w:rsidRPr="007F66BB" w:rsidRDefault="00E600BE" w:rsidP="00D81B3C">
            <w:pPr>
              <w:tabs>
                <w:tab w:val="left" w:pos="567"/>
              </w:tabs>
              <w:spacing w:line="360" w:lineRule="auto"/>
              <w:jc w:val="center"/>
            </w:pPr>
            <w:r w:rsidRPr="007F66BB">
              <w:t>1</w:t>
            </w:r>
          </w:p>
        </w:tc>
        <w:tc>
          <w:tcPr>
            <w:tcW w:w="1358" w:type="dxa"/>
          </w:tcPr>
          <w:p w:rsidR="00E600BE" w:rsidRPr="007F66BB" w:rsidRDefault="00E600BE" w:rsidP="00D81B3C">
            <w:pPr>
              <w:tabs>
                <w:tab w:val="left" w:pos="567"/>
              </w:tabs>
              <w:spacing w:line="360" w:lineRule="auto"/>
              <w:jc w:val="center"/>
            </w:pPr>
            <w:r w:rsidRPr="007F66BB">
              <w:t>14.75</w:t>
            </w:r>
          </w:p>
        </w:tc>
        <w:tc>
          <w:tcPr>
            <w:tcW w:w="1450" w:type="dxa"/>
          </w:tcPr>
          <w:p w:rsidR="00E600BE" w:rsidRPr="007F66BB" w:rsidRDefault="00E600BE" w:rsidP="00D81B3C">
            <w:pPr>
              <w:tabs>
                <w:tab w:val="left" w:pos="567"/>
              </w:tabs>
              <w:spacing w:line="360" w:lineRule="auto"/>
              <w:jc w:val="center"/>
            </w:pPr>
            <w:r w:rsidRPr="007F66BB">
              <w:t>40</w:t>
            </w:r>
          </w:p>
        </w:tc>
        <w:tc>
          <w:tcPr>
            <w:tcW w:w="1855" w:type="dxa"/>
          </w:tcPr>
          <w:p w:rsidR="00E600BE" w:rsidRPr="007F66BB" w:rsidRDefault="00E600BE" w:rsidP="00D81B3C">
            <w:pPr>
              <w:tabs>
                <w:tab w:val="left" w:pos="567"/>
              </w:tabs>
              <w:spacing w:line="360" w:lineRule="auto"/>
              <w:jc w:val="center"/>
            </w:pPr>
            <w:r w:rsidRPr="007F66BB">
              <w:t>0.131325</w:t>
            </w:r>
          </w:p>
        </w:tc>
        <w:tc>
          <w:tcPr>
            <w:tcW w:w="1817" w:type="dxa"/>
          </w:tcPr>
          <w:p w:rsidR="00E600BE" w:rsidRPr="007F66BB" w:rsidRDefault="00E600BE" w:rsidP="00D81B3C">
            <w:pPr>
              <w:tabs>
                <w:tab w:val="left" w:pos="567"/>
              </w:tabs>
              <w:spacing w:line="360" w:lineRule="auto"/>
              <w:jc w:val="center"/>
            </w:pPr>
            <w:r w:rsidRPr="007F66BB">
              <w:t>46.86336</w:t>
            </w:r>
          </w:p>
        </w:tc>
      </w:tr>
    </w:tbl>
    <w:p w:rsidR="00293A9E" w:rsidRDefault="00293A9E" w:rsidP="00D81B3C">
      <w:pPr>
        <w:tabs>
          <w:tab w:val="left" w:pos="567"/>
        </w:tabs>
        <w:spacing w:line="360" w:lineRule="auto"/>
      </w:pPr>
    </w:p>
    <w:p w:rsidR="00293A9E" w:rsidRPr="00E600BE" w:rsidRDefault="00293A9E" w:rsidP="00D81B3C">
      <w:pPr>
        <w:tabs>
          <w:tab w:val="left" w:pos="567"/>
        </w:tabs>
        <w:spacing w:line="360" w:lineRule="auto"/>
        <w:ind w:firstLine="720"/>
      </w:pPr>
      <w:r>
        <w:t xml:space="preserve">From the result </w:t>
      </w:r>
      <w:r w:rsidR="00E600BE">
        <w:rPr>
          <w:rFonts w:eastAsiaTheme="minorEastAsia"/>
        </w:rPr>
        <w:t>TABLE NO. 3.</w:t>
      </w:r>
      <w:r>
        <w:rPr>
          <w:rFonts w:eastAsiaTheme="minorEastAsia"/>
        </w:rPr>
        <w:t xml:space="preserve"> </w:t>
      </w:r>
      <w:r w:rsidR="00E600BE">
        <w:rPr>
          <w:rFonts w:eastAsiaTheme="minorEastAsia"/>
        </w:rPr>
        <w:t>W</w:t>
      </w:r>
      <w:r>
        <w:rPr>
          <w:rFonts w:eastAsiaTheme="minorEastAsia"/>
        </w:rPr>
        <w:t>e got</w:t>
      </w:r>
      <w:r w:rsidR="00E600BE">
        <w:t xml:space="preserve"> </w:t>
      </w:r>
      <w:r w:rsidR="000971EA">
        <w:t>I</w:t>
      </w:r>
      <w:r w:rsidR="00E600BE">
        <w:t xml:space="preserve">nductance of coil </w:t>
      </w:r>
      <w:r w:rsidR="00E600BE" w:rsidRPr="006746B4">
        <w:t>(</w:t>
      </w:r>
      <w:r w:rsidR="00E600BE" w:rsidRPr="006746B4">
        <w:rPr>
          <w:szCs w:val="22"/>
          <w:lang w:val="en-IN" w:eastAsia="en-IN"/>
        </w:rPr>
        <w:t>L</w:t>
      </w:r>
      <w:r w:rsidR="00E600BE" w:rsidRPr="006746B4">
        <w:rPr>
          <w:szCs w:val="22"/>
          <w:vertAlign w:val="subscript"/>
          <w:lang w:val="en-IN" w:eastAsia="en-IN"/>
        </w:rPr>
        <w:t>coil</w:t>
      </w:r>
      <w:r w:rsidR="00E600BE" w:rsidRPr="006746B4">
        <w:rPr>
          <w:szCs w:val="22"/>
          <w:lang w:val="en-IN" w:eastAsia="en-IN"/>
        </w:rPr>
        <w:t>)</w:t>
      </w:r>
      <w:r w:rsidR="00E600BE">
        <w:rPr>
          <w:b/>
          <w:szCs w:val="22"/>
          <w:lang w:val="en-IN" w:eastAsia="en-IN"/>
        </w:rPr>
        <w:t xml:space="preserve"> </w:t>
      </w:r>
      <w:r w:rsidR="00E600BE">
        <w:rPr>
          <w:szCs w:val="22"/>
          <w:lang w:val="en-IN" w:eastAsia="en-IN"/>
        </w:rPr>
        <w:t xml:space="preserve">and </w:t>
      </w:r>
      <w:r w:rsidR="00CA6B2E">
        <w:rPr>
          <w:szCs w:val="22"/>
          <w:lang w:val="en-IN" w:eastAsia="en-IN"/>
        </w:rPr>
        <w:t>Resistance</w:t>
      </w:r>
      <w:r w:rsidR="00E600BE">
        <w:rPr>
          <w:szCs w:val="22"/>
          <w:lang w:val="en-IN" w:eastAsia="en-IN"/>
        </w:rPr>
        <w:t xml:space="preserve"> of coil (R</w:t>
      </w:r>
      <w:r w:rsidR="00E600BE">
        <w:rPr>
          <w:szCs w:val="22"/>
          <w:vertAlign w:val="subscript"/>
          <w:lang w:val="en-IN" w:eastAsia="en-IN"/>
        </w:rPr>
        <w:t xml:space="preserve">coil </w:t>
      </w:r>
      <w:r w:rsidR="00E600BE">
        <w:rPr>
          <w:szCs w:val="22"/>
          <w:lang w:val="en-IN" w:eastAsia="en-IN"/>
        </w:rPr>
        <w:t xml:space="preserve">) as </w:t>
      </w:r>
      <w:r w:rsidR="00E600BE" w:rsidRPr="006746B4">
        <w:rPr>
          <w:b/>
          <w:szCs w:val="22"/>
          <w:lang w:val="en-IN" w:eastAsia="en-IN"/>
        </w:rPr>
        <w:t>0.131325 Henry</w:t>
      </w:r>
      <w:r w:rsidR="00E600BE">
        <w:rPr>
          <w:szCs w:val="22"/>
          <w:lang w:val="en-IN" w:eastAsia="en-IN"/>
        </w:rPr>
        <w:t xml:space="preserve"> and </w:t>
      </w:r>
      <w:r w:rsidR="00E600BE" w:rsidRPr="006746B4">
        <w:rPr>
          <w:b/>
          <w:szCs w:val="22"/>
          <w:lang w:val="en-IN" w:eastAsia="en-IN"/>
        </w:rPr>
        <w:t>46.86336 Ohms</w:t>
      </w:r>
      <w:r w:rsidR="00E600BE">
        <w:rPr>
          <w:szCs w:val="22"/>
          <w:lang w:val="en-IN" w:eastAsia="en-IN"/>
        </w:rPr>
        <w:t>.</w:t>
      </w:r>
      <w:r w:rsidR="007F6243">
        <w:rPr>
          <w:szCs w:val="22"/>
          <w:lang w:val="en-IN" w:eastAsia="en-IN"/>
        </w:rPr>
        <w:t xml:space="preserve"> </w:t>
      </w:r>
    </w:p>
    <w:p w:rsidR="007F6243" w:rsidRDefault="007F6243" w:rsidP="00D81B3C">
      <w:pPr>
        <w:tabs>
          <w:tab w:val="left" w:pos="567"/>
        </w:tabs>
        <w:spacing w:after="200" w:line="276" w:lineRule="auto"/>
      </w:pPr>
      <w:r>
        <w:br w:type="page"/>
      </w:r>
    </w:p>
    <w:p w:rsidR="00293A9E" w:rsidRPr="00883F8A" w:rsidRDefault="00293A9E" w:rsidP="00D81B3C">
      <w:pPr>
        <w:tabs>
          <w:tab w:val="left" w:pos="567"/>
        </w:tabs>
        <w:spacing w:line="360" w:lineRule="auto"/>
      </w:pPr>
    </w:p>
    <w:p w:rsidR="00293A9E" w:rsidRDefault="00293A9E" w:rsidP="00D81B3C">
      <w:pPr>
        <w:pStyle w:val="Heading2"/>
        <w:tabs>
          <w:tab w:val="left" w:pos="567"/>
        </w:tabs>
      </w:pPr>
      <w:bookmarkStart w:id="78" w:name="_Toc510107803"/>
      <w:bookmarkStart w:id="79" w:name="_Toc510506698"/>
      <w:bookmarkStart w:id="80" w:name="_Toc32575042"/>
      <w:r>
        <w:t>6.2 Coil no. 2</w:t>
      </w:r>
      <w:bookmarkEnd w:id="78"/>
      <w:bookmarkEnd w:id="79"/>
      <w:bookmarkEnd w:id="80"/>
      <w:r>
        <w:tab/>
      </w:r>
    </w:p>
    <w:p w:rsidR="00293A9E" w:rsidRDefault="00293A9E" w:rsidP="00D81B3C">
      <w:pPr>
        <w:tabs>
          <w:tab w:val="left" w:pos="567"/>
        </w:tabs>
        <w:spacing w:line="360" w:lineRule="auto"/>
      </w:pPr>
      <w:r w:rsidRPr="00AB6560">
        <w:rPr>
          <w:b/>
        </w:rPr>
        <w:t>Assumptions</w:t>
      </w:r>
      <w:r>
        <w:t xml:space="preserve">- </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length of coil wire is 30 m, from standard wire gauge conversions our length of wire falls between 28 gauge to 32 gauge, we selected 29 gaug</w:t>
      </w:r>
      <w:r>
        <w:rPr>
          <w:rFonts w:ascii="Times New Roman" w:hAnsi="Times New Roman" w:cs="Times New Roman"/>
          <w:sz w:val="24"/>
        </w:rPr>
        <w:t xml:space="preserve">e with 0.2859 mm wire diameter. This data is taken from </w:t>
      </w:r>
      <w:r w:rsidR="00AF1A0A">
        <w:rPr>
          <w:rFonts w:ascii="Times New Roman" w:hAnsi="Times New Roman" w:cs="Times New Roman"/>
          <w:sz w:val="24"/>
        </w:rPr>
        <w:t>P</w:t>
      </w:r>
      <w:r>
        <w:rPr>
          <w:rFonts w:ascii="Times New Roman" w:hAnsi="Times New Roman" w:cs="Times New Roman"/>
          <w:sz w:val="24"/>
        </w:rPr>
        <w:t>yromation inc</w:t>
      </w:r>
      <w:r w:rsidR="00AF1A0A">
        <w:rPr>
          <w:rFonts w:ascii="Times New Roman" w:hAnsi="Times New Roman" w:cs="Times New Roman"/>
          <w:sz w:val="24"/>
        </w:rPr>
        <w:t>.</w:t>
      </w:r>
      <w:r>
        <w:rPr>
          <w:rFonts w:ascii="Times New Roman" w:hAnsi="Times New Roman" w:cs="Times New Roman"/>
          <w:sz w:val="24"/>
        </w:rPr>
        <w:t xml:space="preserve"> chart.</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From magnet diameter</w:t>
      </w:r>
      <w:r>
        <w:rPr>
          <w:rFonts w:ascii="Times New Roman" w:hAnsi="Times New Roman" w:cs="Times New Roman"/>
          <w:sz w:val="24"/>
        </w:rPr>
        <w:t xml:space="preserve"> 10 mm and 12 mm</w:t>
      </w:r>
      <w:r w:rsidRPr="00077453">
        <w:rPr>
          <w:rFonts w:ascii="Times New Roman" w:hAnsi="Times New Roman" w:cs="Times New Roman"/>
          <w:sz w:val="24"/>
        </w:rPr>
        <w:t xml:space="preserve">, we decided inner diameter of coil as 30 mm and outer diameter of coil as 45 mm. From consideration of total magnet height, we selected length of as 40 mm. </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The copper fill factor is taken as 0.6 from electromagnetic energy harvesting journal.</w:t>
      </w:r>
    </w:p>
    <w:p w:rsidR="00293A9E" w:rsidRPr="00202072" w:rsidRDefault="00293A9E" w:rsidP="00D81B3C">
      <w:pPr>
        <w:tabs>
          <w:tab w:val="left" w:pos="567"/>
        </w:tabs>
        <w:spacing w:line="360" w:lineRule="auto"/>
        <w:rPr>
          <w:b/>
        </w:rPr>
      </w:pPr>
      <w:r w:rsidRPr="00202072">
        <w:rPr>
          <w:b/>
        </w:rPr>
        <w:t>Observation:</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inner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i</m:t>
            </m:r>
          </m:sub>
        </m:sSub>
      </m:oMath>
      <w:r>
        <w:rPr>
          <w:rFonts w:ascii="Times New Roman" w:hAnsi="Times New Roman" w:cs="Times New Roman"/>
          <w:sz w:val="24"/>
        </w:rPr>
        <w:t>)</w:t>
      </w:r>
      <w:r w:rsidRPr="00077453">
        <w:rPr>
          <w:rFonts w:ascii="Times New Roman" w:hAnsi="Times New Roman" w:cs="Times New Roman"/>
          <w:sz w:val="24"/>
        </w:rPr>
        <w:t xml:space="preserve"> = 15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Coil outer radius</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o</m:t>
            </m:r>
          </m:sub>
        </m:sSub>
      </m:oMath>
      <w:r>
        <w:rPr>
          <w:rFonts w:ascii="Times New Roman" w:hAnsi="Times New Roman" w:cs="Times New Roman"/>
          <w:sz w:val="24"/>
        </w:rPr>
        <w:t>)</w:t>
      </w:r>
      <w:r w:rsidRPr="00077453">
        <w:rPr>
          <w:rFonts w:ascii="Times New Roman" w:hAnsi="Times New Roman" w:cs="Times New Roman"/>
          <w:sz w:val="24"/>
        </w:rPr>
        <w:t xml:space="preserve"> = 22.5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Length of coil</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coil</m:t>
            </m:r>
          </m:sub>
        </m:sSub>
      </m:oMath>
      <w:r>
        <w:rPr>
          <w:rFonts w:ascii="Times New Roman" w:hAnsi="Times New Roman" w:cs="Times New Roman"/>
          <w:sz w:val="24"/>
        </w:rPr>
        <w:t>)</w:t>
      </w:r>
      <w:r w:rsidRPr="00077453">
        <w:rPr>
          <w:rFonts w:ascii="Times New Roman" w:hAnsi="Times New Roman" w:cs="Times New Roman"/>
          <w:sz w:val="24"/>
        </w:rPr>
        <w:t xml:space="preserve"> = 35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Resistance per meter</w:t>
      </w:r>
      <w:r>
        <w:rPr>
          <w:rFonts w:ascii="Times New Roman" w:hAnsi="Times New Roman" w:cs="Times New Roman"/>
          <w:sz w:val="24"/>
        </w:rPr>
        <w:t>(</w:t>
      </w:r>
      <m:oMath>
        <m:sSup>
          <m:sSupPr>
            <m:ctrlPr>
              <w:rPr>
                <w:rFonts w:ascii="Cambria Math" w:hAnsi="Cambria Math" w:cs="Times New Roman"/>
                <w:sz w:val="24"/>
              </w:rPr>
            </m:ctrlPr>
          </m:sSupPr>
          <m:e>
            <m:r>
              <w:rPr>
                <w:rFonts w:ascii="Cambria Math" w:hAnsi="Cambria Math" w:cs="Times New Roman"/>
                <w:sz w:val="24"/>
              </w:rPr>
              <m:t>R</m:t>
            </m:r>
          </m:e>
          <m:sup>
            <m:r>
              <w:rPr>
                <w:rFonts w:ascii="Cambria Math" w:hAnsi="Cambria Math" w:cs="Times New Roman"/>
                <w:sz w:val="24"/>
              </w:rPr>
              <m:t>t</m:t>
            </m:r>
          </m:sup>
        </m:sSup>
      </m:oMath>
      <w:r>
        <w:rPr>
          <w:rFonts w:ascii="Times New Roman" w:hAnsi="Times New Roman" w:cs="Times New Roman"/>
          <w:sz w:val="24"/>
        </w:rPr>
        <w:t>)</w:t>
      </w:r>
      <w:r w:rsidRPr="00077453">
        <w:rPr>
          <w:rFonts w:ascii="Times New Roman" w:hAnsi="Times New Roman" w:cs="Times New Roman"/>
          <w:sz w:val="24"/>
        </w:rPr>
        <w:t xml:space="preserve"> = 0.5488 Ohm/m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Wire diameter</w:t>
      </w:r>
      <w:r>
        <w:rPr>
          <w:rFonts w:ascii="Times New Roman" w:hAnsi="Times New Roman" w:cs="Times New Roman"/>
          <w:sz w:val="24"/>
        </w:rPr>
        <w:t>(</w:t>
      </w:r>
      <m:oMath>
        <m:sSub>
          <m:sSubPr>
            <m:ctrlPr>
              <w:rPr>
                <w:rFonts w:ascii="Cambria Math" w:hAnsi="Cambria Math" w:cs="Times New Roman"/>
                <w:sz w:val="24"/>
              </w:rPr>
            </m:ctrlPr>
          </m:sSubPr>
          <m:e>
            <m:r>
              <w:rPr>
                <w:rFonts w:ascii="Cambria Math" w:hAnsi="Cambria Math" w:cs="Times New Roman"/>
                <w:sz w:val="24"/>
              </w:rPr>
              <m:t>d</m:t>
            </m:r>
          </m:e>
          <m:sub>
            <m:r>
              <w:rPr>
                <w:rFonts w:ascii="Cambria Math" w:hAnsi="Cambria Math" w:cs="Times New Roman"/>
                <w:sz w:val="24"/>
              </w:rPr>
              <m:t>co</m:t>
            </m:r>
          </m:sub>
        </m:sSub>
      </m:oMath>
      <w:r>
        <w:rPr>
          <w:rFonts w:ascii="Times New Roman" w:hAnsi="Times New Roman" w:cs="Times New Roman"/>
          <w:sz w:val="24"/>
        </w:rPr>
        <w:t>)</w:t>
      </w:r>
      <w:r w:rsidRPr="00077453">
        <w:rPr>
          <w:rFonts w:ascii="Times New Roman" w:hAnsi="Times New Roman" w:cs="Times New Roman"/>
          <w:sz w:val="24"/>
        </w:rPr>
        <w:t xml:space="preserve"> = 0.285 mm</w:t>
      </w:r>
    </w:p>
    <w:p w:rsidR="00293A9E" w:rsidRPr="00077453" w:rsidRDefault="00293A9E" w:rsidP="00D81B3C">
      <w:pPr>
        <w:pStyle w:val="ListParagraph"/>
        <w:numPr>
          <w:ilvl w:val="1"/>
          <w:numId w:val="17"/>
        </w:numPr>
        <w:tabs>
          <w:tab w:val="left" w:pos="567"/>
        </w:tabs>
        <w:spacing w:line="360" w:lineRule="auto"/>
        <w:ind w:left="567" w:hanging="283"/>
        <w:jc w:val="both"/>
        <w:rPr>
          <w:rFonts w:ascii="Times New Roman" w:hAnsi="Times New Roman" w:cs="Times New Roman"/>
          <w:sz w:val="24"/>
        </w:rPr>
      </w:pPr>
      <w:r w:rsidRPr="00077453">
        <w:rPr>
          <w:rFonts w:ascii="Times New Roman" w:hAnsi="Times New Roman" w:cs="Times New Roman"/>
          <w:sz w:val="24"/>
        </w:rPr>
        <w:t>Copper fill factor (K</w:t>
      </w:r>
      <w:r w:rsidRPr="00293A9E">
        <w:rPr>
          <w:rFonts w:ascii="Times New Roman" w:hAnsi="Times New Roman" w:cs="Times New Roman"/>
          <w:sz w:val="24"/>
        </w:rPr>
        <w:t>co</w:t>
      </w:r>
      <w:r w:rsidRPr="00077453">
        <w:rPr>
          <w:rFonts w:ascii="Times New Roman" w:hAnsi="Times New Roman" w:cs="Times New Roman"/>
          <w:sz w:val="24"/>
        </w:rPr>
        <w:t>) =0.6</w:t>
      </w:r>
      <w:r>
        <w:rPr>
          <w:rFonts w:ascii="Times New Roman" w:hAnsi="Times New Roman" w:cs="Times New Roman"/>
          <w:sz w:val="24"/>
        </w:rPr>
        <w:t xml:space="preserve"> is taken from chapter no. 2 Electromagnetic Energy Harvesting of Springer Edition.</w:t>
      </w:r>
    </w:p>
    <w:p w:rsidR="00293A9E" w:rsidRDefault="00293A9E" w:rsidP="00D81B3C">
      <w:pPr>
        <w:tabs>
          <w:tab w:val="left" w:pos="567"/>
        </w:tabs>
        <w:spacing w:line="360" w:lineRule="auto"/>
        <w:rPr>
          <w:b/>
        </w:rPr>
      </w:pPr>
      <w:r>
        <w:rPr>
          <w:b/>
        </w:rPr>
        <w:t>Calculations</w:t>
      </w:r>
      <w:r w:rsidRPr="00202072">
        <w:rPr>
          <w:b/>
        </w:rPr>
        <w:t>:</w:t>
      </w:r>
    </w:p>
    <w:p w:rsidR="00293A9E" w:rsidRDefault="00293A9E" w:rsidP="00D81B3C">
      <w:pPr>
        <w:tabs>
          <w:tab w:val="left" w:pos="567"/>
        </w:tabs>
        <w:spacing w:line="360" w:lineRule="auto"/>
      </w:pPr>
      <w:r>
        <w:rPr>
          <w:b/>
        </w:rPr>
        <w:t xml:space="preserve">Step 1- </w:t>
      </w:r>
      <w:r>
        <w:t>Calculation of Longitudinal number of turns (N</w:t>
      </w:r>
      <w:r>
        <w:rPr>
          <w:vertAlign w:val="subscript"/>
        </w:rPr>
        <w:t>long</w:t>
      </w:r>
      <w:r>
        <w:t>)</w:t>
      </w:r>
    </w:p>
    <w:p w:rsidR="00293A9E" w:rsidRPr="005B5FFA"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coil</m:t>
                  </m:r>
                </m:sub>
              </m:sSub>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293A9E" w:rsidRPr="005B5FFA" w:rsidRDefault="00293A9E" w:rsidP="00D81B3C">
      <w:pPr>
        <w:tabs>
          <w:tab w:val="left" w:pos="567"/>
        </w:tabs>
        <w:spacing w:line="360"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2×0.035</m:t>
              </m:r>
            </m:num>
            <m:den>
              <m:r>
                <w:rPr>
                  <w:rFonts w:ascii="Cambria Math" w:hAnsi="Cambria Math"/>
                </w:rPr>
                <m:t>0.000285</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0.6</m:t>
                      </m:r>
                    </m:den>
                  </m:f>
                </m:e>
              </m:rad>
            </m:den>
          </m:f>
        </m:oMath>
      </m:oMathPara>
    </w:p>
    <w:p w:rsidR="00293A9E" w:rsidRPr="002B4BDF" w:rsidRDefault="00293A9E" w:rsidP="00D81B3C">
      <w:pPr>
        <w:tabs>
          <w:tab w:val="left" w:pos="567"/>
        </w:tabs>
        <w:spacing w:line="360" w:lineRule="auto"/>
      </w:pPr>
      <m:oMathPara>
        <m:oMath>
          <m:r>
            <w:rPr>
              <w:rFonts w:ascii="Cambria Math" w:hAnsi="Cambria Math"/>
            </w:rPr>
            <m:t>=</m:t>
          </m:r>
          <m:r>
            <m:rPr>
              <m:sty m:val="bi"/>
            </m:rPr>
            <w:rPr>
              <w:rFonts w:ascii="Cambria Math" w:hAnsi="Cambria Math"/>
            </w:rPr>
            <m:t>107.3311 turns</m:t>
          </m:r>
        </m:oMath>
      </m:oMathPara>
    </w:p>
    <w:p w:rsidR="00293A9E" w:rsidRDefault="00293A9E" w:rsidP="00D81B3C">
      <w:pPr>
        <w:tabs>
          <w:tab w:val="left" w:pos="567"/>
        </w:tabs>
        <w:spacing w:line="360" w:lineRule="auto"/>
      </w:pPr>
      <w:r>
        <w:rPr>
          <w:b/>
        </w:rPr>
        <w:t xml:space="preserve">Step 2- </w:t>
      </w:r>
      <w:r>
        <w:t>Calculation of Lateral number of turns (N</w:t>
      </w:r>
      <w:r>
        <w:rPr>
          <w:vertAlign w:val="subscript"/>
        </w:rPr>
        <w:t>lat</w:t>
      </w:r>
      <w:r>
        <w:t>)</w:t>
      </w:r>
    </w:p>
    <w:p w:rsidR="00293A9E" w:rsidRPr="005B5FFA"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lat</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co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K</m:t>
                          </m:r>
                        </m:e>
                        <m:sub>
                          <m:r>
                            <w:rPr>
                              <w:rFonts w:ascii="Cambria Math" w:hAnsi="Cambria Math"/>
                            </w:rPr>
                            <m:t>co</m:t>
                          </m:r>
                        </m:sub>
                      </m:sSub>
                    </m:den>
                  </m:f>
                </m:e>
              </m:rad>
            </m:den>
          </m:f>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0.0225-0.015</m:t>
                  </m:r>
                </m:e>
              </m:d>
            </m:num>
            <m:den>
              <m:r>
                <w:rPr>
                  <w:rFonts w:ascii="Cambria Math" w:eastAsiaTheme="minorEastAsia" w:hAnsi="Cambria Math"/>
                </w:rPr>
                <m:t>0.000285</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0.6</m:t>
                      </m:r>
                    </m:den>
                  </m:f>
                </m:e>
              </m:rad>
            </m:den>
          </m:f>
        </m:oMath>
      </m:oMathPara>
    </w:p>
    <w:p w:rsidR="00293A9E" w:rsidRPr="005013CA" w:rsidRDefault="00293A9E" w:rsidP="00D81B3C">
      <w:pPr>
        <w:tabs>
          <w:tab w:val="left" w:pos="567"/>
        </w:tabs>
        <w:spacing w:line="360" w:lineRule="auto"/>
        <w:rPr>
          <w:rFonts w:eastAsiaTheme="minorEastAsia"/>
        </w:rPr>
      </w:pPr>
      <m:oMathPara>
        <m:oMath>
          <m:r>
            <w:rPr>
              <w:rFonts w:ascii="Cambria Math" w:eastAsiaTheme="minorEastAsia" w:hAnsi="Cambria Math"/>
            </w:rPr>
            <m:t>=</m:t>
          </m:r>
          <m:r>
            <m:rPr>
              <m:sty m:val="bi"/>
            </m:rPr>
            <w:rPr>
              <w:rFonts w:ascii="Cambria Math" w:eastAsiaTheme="minorEastAsia" w:hAnsi="Cambria Math"/>
            </w:rPr>
            <m:t>22.99953 turns</m:t>
          </m:r>
        </m:oMath>
      </m:oMathPara>
    </w:p>
    <w:p w:rsidR="00293A9E" w:rsidRDefault="00293A9E" w:rsidP="00D81B3C">
      <w:pPr>
        <w:tabs>
          <w:tab w:val="left" w:pos="567"/>
        </w:tabs>
        <w:spacing w:line="360" w:lineRule="auto"/>
        <w:rPr>
          <w:rFonts w:eastAsiaTheme="minorEastAsia"/>
        </w:rPr>
      </w:pPr>
    </w:p>
    <w:p w:rsidR="00293A9E" w:rsidRDefault="00293A9E" w:rsidP="00D81B3C">
      <w:pPr>
        <w:tabs>
          <w:tab w:val="left" w:pos="567"/>
        </w:tabs>
        <w:spacing w:line="360" w:lineRule="auto"/>
        <w:rPr>
          <w:rFonts w:eastAsiaTheme="minorEastAsia"/>
        </w:rPr>
      </w:pPr>
      <w:r w:rsidRPr="005013CA">
        <w:rPr>
          <w:rFonts w:eastAsiaTheme="minorEastAsia"/>
          <w:b/>
        </w:rPr>
        <w:t>Step 3</w:t>
      </w:r>
      <w:r>
        <w:rPr>
          <w:rFonts w:eastAsiaTheme="minorEastAsia"/>
          <w:b/>
        </w:rPr>
        <w:t>-</w:t>
      </w:r>
      <w:r>
        <w:rPr>
          <w:rFonts w:eastAsiaTheme="minorEastAsia"/>
        </w:rPr>
        <w:t xml:space="preserve"> Calculation of Total number of turns (N)</w:t>
      </w:r>
    </w:p>
    <w:p w:rsidR="00293A9E" w:rsidRPr="0021564D" w:rsidRDefault="00293A9E" w:rsidP="00D81B3C">
      <w:pPr>
        <w:tabs>
          <w:tab w:val="left" w:pos="567"/>
        </w:tabs>
        <w:spacing w:line="360" w:lineRule="auto"/>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lat</m:t>
              </m:r>
            </m:sub>
          </m:sSub>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=107.3311×22.99953</m:t>
          </m:r>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m:t>
          </m:r>
          <m:r>
            <m:rPr>
              <m:sty m:val="bi"/>
            </m:rPr>
            <w:rPr>
              <w:rFonts w:ascii="Cambria Math" w:eastAsiaTheme="minorEastAsia" w:hAnsi="Cambria Math"/>
            </w:rPr>
            <m:t>2468.565 turns</m:t>
          </m:r>
        </m:oMath>
      </m:oMathPara>
    </w:p>
    <w:p w:rsidR="00293A9E" w:rsidRPr="005013CA" w:rsidRDefault="00293A9E" w:rsidP="00D81B3C">
      <w:pPr>
        <w:tabs>
          <w:tab w:val="left" w:pos="567"/>
        </w:tabs>
        <w:spacing w:line="360" w:lineRule="auto"/>
        <w:rPr>
          <w:rFonts w:eastAsiaTheme="minorEastAsia"/>
        </w:rPr>
      </w:pPr>
    </w:p>
    <w:p w:rsidR="00293A9E" w:rsidRDefault="00293A9E" w:rsidP="00D81B3C">
      <w:pPr>
        <w:tabs>
          <w:tab w:val="left" w:pos="567"/>
        </w:tabs>
        <w:spacing w:line="360" w:lineRule="auto"/>
      </w:pPr>
      <w:r>
        <w:rPr>
          <w:b/>
        </w:rPr>
        <w:t>Step 4-</w:t>
      </w:r>
      <w:r>
        <w:t xml:space="preserve"> Calculation of Inductance of coil (L</w:t>
      </w:r>
      <w:r>
        <w:rPr>
          <w:vertAlign w:val="subscript"/>
        </w:rPr>
        <w:t>coil</w:t>
      </w:r>
      <w:r>
        <w:t xml:space="preserve">) </w:t>
      </w:r>
    </w:p>
    <w:p w:rsidR="00293A9E" w:rsidRPr="0021564D" w:rsidRDefault="00DB5969" w:rsidP="00D81B3C">
      <w:pPr>
        <w:tabs>
          <w:tab w:val="left" w:pos="567"/>
        </w:tabs>
        <w:spacing w:line="360" w:lineRule="auto"/>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coil</m:t>
              </m:r>
            </m:sub>
          </m:sSub>
          <m:r>
            <w:rPr>
              <w:rFonts w:ascii="Cambria Math" w:hAnsi="Cambria Math"/>
            </w:rPr>
            <m:t>=</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6</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+9</m:t>
              </m:r>
              <m:sSub>
                <m:sSubPr>
                  <m:ctrlPr>
                    <w:rPr>
                      <w:rFonts w:ascii="Cambria Math" w:hAnsi="Cambria Math"/>
                      <w:i/>
                    </w:rPr>
                  </m:ctrlPr>
                </m:sSubPr>
                <m:e>
                  <m:r>
                    <w:rPr>
                      <w:rFonts w:ascii="Cambria Math" w:hAnsi="Cambria Math"/>
                    </w:rPr>
                    <m:t>h</m:t>
                  </m:r>
                </m:e>
                <m:sub>
                  <m:r>
                    <w:rPr>
                      <w:rFonts w:ascii="Cambria Math" w:hAnsi="Cambria Math"/>
                    </w:rPr>
                    <m:t>coil</m:t>
                  </m:r>
                </m:sub>
              </m:sSub>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den>
          </m:f>
        </m:oMath>
      </m:oMathPara>
    </w:p>
    <w:p w:rsidR="00293A9E" w:rsidRPr="0021564D" w:rsidRDefault="00293A9E" w:rsidP="00D81B3C">
      <w:pPr>
        <w:tabs>
          <w:tab w:val="left" w:pos="567"/>
        </w:tabs>
        <w:spacing w:line="360" w:lineRule="auto"/>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0.01875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2468.565</m:t>
                  </m:r>
                </m:e>
                <m:sup>
                  <m:r>
                    <w:rPr>
                      <w:rFonts w:ascii="Cambria Math" w:eastAsiaTheme="minorEastAsia" w:hAnsi="Cambria Math"/>
                    </w:rPr>
                    <m:t>2</m:t>
                  </m:r>
                </m:sup>
              </m:sSup>
            </m:num>
            <m:den>
              <m:r>
                <w:rPr>
                  <w:rFonts w:ascii="Cambria Math" w:eastAsiaTheme="minorEastAsia" w:hAnsi="Cambria Math"/>
                </w:rPr>
                <m:t>6×0.01875+9×0.035+10×(0.0225-0.015)</m:t>
              </m:r>
            </m:den>
          </m:f>
        </m:oMath>
      </m:oMathPara>
    </w:p>
    <w:p w:rsidR="00293A9E" w:rsidRPr="000B38BB" w:rsidRDefault="00293A9E" w:rsidP="00D81B3C">
      <w:pPr>
        <w:tabs>
          <w:tab w:val="left" w:pos="567"/>
        </w:tabs>
        <w:spacing w:line="360" w:lineRule="auto"/>
        <w:jc w:val="center"/>
        <w:rPr>
          <w:rFonts w:eastAsiaTheme="minorEastAsia"/>
          <w:b/>
        </w:rPr>
      </w:pPr>
      <m:oMathPara>
        <m:oMath>
          <m:r>
            <w:rPr>
              <w:rFonts w:ascii="Cambria Math" w:eastAsiaTheme="minorEastAsia" w:hAnsi="Cambria Math"/>
            </w:rPr>
            <m:t>=</m:t>
          </m:r>
          <m:r>
            <m:rPr>
              <m:sty m:val="bi"/>
            </m:rPr>
            <w:rPr>
              <w:rFonts w:ascii="Cambria Math" w:eastAsiaTheme="minorEastAsia" w:hAnsi="Cambria Math"/>
            </w:rPr>
            <m:t>0.134297 He</m:t>
          </m:r>
          <m:r>
            <m:rPr>
              <m:sty m:val="bi"/>
            </m:rPr>
            <w:rPr>
              <w:rFonts w:ascii="Cambria Math" w:eastAsiaTheme="minorEastAsia" w:hAnsi="Cambria Math"/>
            </w:rPr>
            <m:t>nry</m:t>
          </m:r>
        </m:oMath>
      </m:oMathPara>
    </w:p>
    <w:p w:rsidR="00293A9E" w:rsidRDefault="00293A9E" w:rsidP="00D81B3C">
      <w:pPr>
        <w:tabs>
          <w:tab w:val="left" w:pos="567"/>
        </w:tabs>
        <w:spacing w:line="360" w:lineRule="auto"/>
        <w:rPr>
          <w:rFonts w:eastAsiaTheme="minorEastAsia"/>
          <w:b/>
        </w:rPr>
      </w:pPr>
    </w:p>
    <w:p w:rsidR="00293A9E" w:rsidRDefault="00293A9E" w:rsidP="00D81B3C">
      <w:pPr>
        <w:tabs>
          <w:tab w:val="left" w:pos="567"/>
        </w:tabs>
        <w:spacing w:line="360" w:lineRule="auto"/>
        <w:rPr>
          <w:rFonts w:eastAsiaTheme="minorEastAsia"/>
        </w:rPr>
      </w:pPr>
      <w:r w:rsidRPr="008F048C">
        <w:rPr>
          <w:rFonts w:eastAsiaTheme="minorEastAsia"/>
          <w:b/>
        </w:rPr>
        <w:t xml:space="preserve">Step </w:t>
      </w:r>
      <w:r>
        <w:rPr>
          <w:rFonts w:eastAsiaTheme="minorEastAsia"/>
          <w:b/>
        </w:rPr>
        <w:t>5</w:t>
      </w:r>
      <w:r>
        <w:rPr>
          <w:rFonts w:eastAsiaTheme="minorEastAsia"/>
        </w:rPr>
        <w:t>- Calculation of Resistance of coil (R</w:t>
      </w:r>
      <w:r>
        <w:rPr>
          <w:rFonts w:eastAsiaTheme="minorEastAsia"/>
          <w:vertAlign w:val="subscript"/>
        </w:rPr>
        <w:t>coil</w:t>
      </w:r>
      <w:r>
        <w:rPr>
          <w:rFonts w:eastAsiaTheme="minorEastAsia"/>
        </w:rPr>
        <w:t>)</w:t>
      </w:r>
    </w:p>
    <w:p w:rsidR="00293A9E" w:rsidRPr="0021564D"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coil</m:t>
              </m:r>
            </m:sub>
          </m:sSub>
          <m:r>
            <w:rPr>
              <w:rFonts w:ascii="Cambria Math" w:hAnsi="Cambria Math"/>
            </w:rPr>
            <m:t>=2π×N×</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=2π×2468.99953×0.5×(0.0225-0.015)×0.5488</m:t>
          </m:r>
        </m:oMath>
      </m:oMathPara>
    </w:p>
    <w:p w:rsidR="00293A9E" w:rsidRPr="0021564D" w:rsidRDefault="00293A9E" w:rsidP="00D81B3C">
      <w:pPr>
        <w:tabs>
          <w:tab w:val="left" w:pos="567"/>
        </w:tabs>
        <w:spacing w:line="360" w:lineRule="auto"/>
        <w:rPr>
          <w:rFonts w:eastAsiaTheme="minorEastAsia"/>
        </w:rPr>
      </w:pPr>
      <m:oMathPara>
        <m:oMath>
          <m:r>
            <w:rPr>
              <w:rFonts w:ascii="Cambria Math" w:eastAsiaTheme="minorEastAsia" w:hAnsi="Cambria Math"/>
            </w:rPr>
            <m:t>=</m:t>
          </m:r>
          <m:r>
            <m:rPr>
              <m:sty m:val="bi"/>
            </m:rPr>
            <w:rPr>
              <w:rFonts w:ascii="Cambria Math" w:eastAsiaTheme="minorEastAsia" w:hAnsi="Cambria Math"/>
            </w:rPr>
            <m:t>31.92465 Ohms</m:t>
          </m:r>
        </m:oMath>
      </m:oMathPara>
    </w:p>
    <w:p w:rsidR="00293A9E" w:rsidRDefault="00293A9E" w:rsidP="00D81B3C">
      <w:pPr>
        <w:tabs>
          <w:tab w:val="left" w:pos="567"/>
        </w:tabs>
        <w:spacing w:line="360" w:lineRule="auto"/>
        <w:rPr>
          <w:rFonts w:eastAsiaTheme="minorEastAsia"/>
        </w:rPr>
      </w:pPr>
      <w:r w:rsidRPr="008F048C">
        <w:rPr>
          <w:rFonts w:eastAsiaTheme="minorEastAsia"/>
          <w:b/>
        </w:rPr>
        <w:t xml:space="preserve">Step </w:t>
      </w:r>
      <w:r>
        <w:rPr>
          <w:rFonts w:eastAsiaTheme="minorEastAsia"/>
          <w:b/>
        </w:rPr>
        <w:t>6</w:t>
      </w:r>
      <w:r>
        <w:rPr>
          <w:rFonts w:eastAsiaTheme="minorEastAsia"/>
        </w:rPr>
        <w:t>- Calculation of Parasitic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w:r>
        <w:rPr>
          <w:rFonts w:eastAsiaTheme="minorEastAsia"/>
        </w:rPr>
        <w:t>)</w:t>
      </w:r>
    </w:p>
    <w:p w:rsidR="00293A9E" w:rsidRPr="002C179D" w:rsidRDefault="00DB5969" w:rsidP="00D81B3C">
      <w:pPr>
        <w:tabs>
          <w:tab w:val="left" w:pos="567"/>
        </w:tabs>
        <w:spacing w:line="360" w:lineRule="auto"/>
        <w:rPr>
          <w:rFonts w:eastAsiaTheme="minorEastAsia"/>
        </w:rPr>
      </w:pPr>
      <m:oMathPara>
        <m:oMath>
          <m:sSub>
            <m:sSubPr>
              <m:ctrlPr>
                <w:rPr>
                  <w:rFonts w:ascii="Cambria Math" w:hAnsi="Cambria Math"/>
                  <w:i/>
                </w:rPr>
              </m:ctrlPr>
            </m:sSubPr>
            <m:e>
              <m:r>
                <w:rPr>
                  <w:rFonts w:ascii="Cambria Math" w:hAnsi="Cambria Math"/>
                </w:rPr>
                <m:t>ζ</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m</m:t>
                  </m:r>
                </m:sub>
              </m:sSub>
            </m:den>
          </m:f>
        </m:oMath>
      </m:oMathPara>
    </w:p>
    <w:p w:rsidR="00293A9E" w:rsidRDefault="00293A9E" w:rsidP="00D81B3C">
      <w:pPr>
        <w:tabs>
          <w:tab w:val="left" w:pos="567"/>
        </w:tabs>
        <w:spacing w:line="360" w:lineRule="auto"/>
        <w:rPr>
          <w:rFonts w:eastAsiaTheme="minorEastAsia"/>
        </w:rPr>
      </w:pPr>
      <w:r w:rsidRPr="004160A8">
        <w:rPr>
          <w:rFonts w:eastAsiaTheme="minorEastAsia"/>
          <w:b/>
        </w:rPr>
        <w:t>Step 7</w:t>
      </w:r>
      <w:r>
        <w:rPr>
          <w:rFonts w:eastAsiaTheme="minorEastAsia"/>
        </w:rPr>
        <w:t>- Calculation of electromechanical viscous damping factor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oMath>
    </w:p>
    <w:p w:rsidR="00293A9E" w:rsidRPr="00527CB0" w:rsidRDefault="00DB5969" w:rsidP="00D81B3C">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den>
          </m:f>
        </m:oMath>
      </m:oMathPara>
    </w:p>
    <w:p w:rsidR="00293A9E" w:rsidRDefault="00293A9E" w:rsidP="00D81B3C">
      <w:pPr>
        <w:tabs>
          <w:tab w:val="left" w:pos="567"/>
        </w:tabs>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oMath>
      <w:r>
        <w:rPr>
          <w:rFonts w:eastAsiaTheme="minorEastAsia"/>
        </w:rPr>
        <w:t>= Total viscous damping factor.</w:t>
      </w:r>
    </w:p>
    <w:p w:rsidR="00293A9E" w:rsidRPr="00527CB0" w:rsidRDefault="00DB5969" w:rsidP="00D81B3C">
      <w:pPr>
        <w:tabs>
          <w:tab w:val="left" w:pos="567"/>
        </w:tab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m</m:t>
              </m:r>
            </m:sub>
          </m:sSub>
        </m:oMath>
      </m:oMathPara>
    </w:p>
    <w:p w:rsidR="00E600BE" w:rsidRDefault="00E600BE" w:rsidP="00D81B3C">
      <w:pPr>
        <w:tabs>
          <w:tab w:val="left" w:pos="567"/>
        </w:tabs>
        <w:spacing w:line="360" w:lineRule="auto"/>
        <w:rPr>
          <w:rFonts w:eastAsiaTheme="minorEastAsia"/>
          <w:b/>
        </w:rPr>
      </w:pPr>
    </w:p>
    <w:p w:rsidR="00293A9E" w:rsidRPr="00307D39" w:rsidRDefault="00293A9E" w:rsidP="00D81B3C">
      <w:pPr>
        <w:tabs>
          <w:tab w:val="left" w:pos="567"/>
        </w:tabs>
        <w:spacing w:line="360" w:lineRule="auto"/>
        <w:rPr>
          <w:rFonts w:eastAsiaTheme="minorEastAsia"/>
          <w:b/>
        </w:rPr>
      </w:pPr>
      <w:r w:rsidRPr="00307D39">
        <w:rPr>
          <w:rFonts w:eastAsiaTheme="minorEastAsia"/>
          <w:b/>
        </w:rPr>
        <w:t>Result Table</w:t>
      </w:r>
    </w:p>
    <w:p w:rsidR="000129FB" w:rsidRPr="000129FB" w:rsidRDefault="000129FB" w:rsidP="00D81B3C">
      <w:pPr>
        <w:tabs>
          <w:tab w:val="left" w:pos="567"/>
        </w:tabs>
        <w:spacing w:line="360" w:lineRule="auto"/>
        <w:jc w:val="center"/>
        <w:rPr>
          <w:b/>
          <w:szCs w:val="22"/>
          <w:lang w:val="en-IN" w:eastAsia="en-IN"/>
        </w:rPr>
      </w:pPr>
      <w:bookmarkStart w:id="81" w:name="_Toc511056642"/>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sidR="002062B7">
        <w:rPr>
          <w:b/>
          <w:noProof/>
          <w:szCs w:val="22"/>
          <w:lang w:val="en-IN" w:eastAsia="en-IN"/>
        </w:rPr>
        <w:t>4</w:t>
      </w:r>
      <w:r w:rsidRPr="000129FB">
        <w:rPr>
          <w:b/>
          <w:szCs w:val="22"/>
          <w:lang w:val="en-IN" w:eastAsia="en-IN"/>
        </w:rPr>
        <w:fldChar w:fldCharType="end"/>
      </w:r>
      <w:r w:rsidRPr="000129FB">
        <w:rPr>
          <w:b/>
          <w:szCs w:val="22"/>
          <w:lang w:val="en-IN" w:eastAsia="en-IN"/>
        </w:rPr>
        <w:t xml:space="preserve"> For calculation of Total number of turns (N) Coil II</w:t>
      </w:r>
      <w:bookmarkEnd w:id="81"/>
    </w:p>
    <w:tbl>
      <w:tblPr>
        <w:tblStyle w:val="TableGrid"/>
        <w:tblW w:w="0" w:type="auto"/>
        <w:jc w:val="center"/>
        <w:tblLook w:val="04A0" w:firstRow="1" w:lastRow="0" w:firstColumn="1" w:lastColumn="0" w:noHBand="0" w:noVBand="1"/>
      </w:tblPr>
      <w:tblGrid>
        <w:gridCol w:w="834"/>
        <w:gridCol w:w="795"/>
        <w:gridCol w:w="795"/>
        <w:gridCol w:w="1642"/>
        <w:gridCol w:w="887"/>
        <w:gridCol w:w="1439"/>
        <w:gridCol w:w="1104"/>
        <w:gridCol w:w="1360"/>
      </w:tblGrid>
      <w:tr w:rsidR="00293A9E" w:rsidTr="000129FB">
        <w:trPr>
          <w:jc w:val="center"/>
        </w:trPr>
        <w:tc>
          <w:tcPr>
            <w:tcW w:w="973" w:type="dxa"/>
          </w:tcPr>
          <w:p w:rsidR="00293A9E" w:rsidRDefault="00293A9E" w:rsidP="00D81B3C">
            <w:pPr>
              <w:tabs>
                <w:tab w:val="left" w:pos="567"/>
              </w:tabs>
              <w:spacing w:line="360" w:lineRule="auto"/>
              <w:jc w:val="center"/>
            </w:pPr>
            <w:r>
              <w:t>Sr.No.</w:t>
            </w:r>
          </w:p>
        </w:tc>
        <w:tc>
          <w:tcPr>
            <w:tcW w:w="943" w:type="dxa"/>
          </w:tcPr>
          <w:p w:rsidR="00293A9E" w:rsidRPr="00EE521E" w:rsidRDefault="00293A9E" w:rsidP="00D81B3C">
            <w:pPr>
              <w:tabs>
                <w:tab w:val="left" w:pos="567"/>
              </w:tabs>
              <w:spacing w:line="360" w:lineRule="auto"/>
              <w:jc w:val="center"/>
            </w:pPr>
            <w:r>
              <w:t>Inner radius of coil (r</w:t>
            </w:r>
            <w:r>
              <w:rPr>
                <w:vertAlign w:val="subscript"/>
              </w:rPr>
              <w:t>i</w:t>
            </w:r>
            <w:r>
              <w:t>) in mm</w:t>
            </w:r>
          </w:p>
        </w:tc>
        <w:tc>
          <w:tcPr>
            <w:tcW w:w="943" w:type="dxa"/>
          </w:tcPr>
          <w:p w:rsidR="00293A9E" w:rsidRPr="00EE521E" w:rsidRDefault="00293A9E" w:rsidP="00D81B3C">
            <w:pPr>
              <w:tabs>
                <w:tab w:val="left" w:pos="567"/>
              </w:tabs>
              <w:spacing w:line="360" w:lineRule="auto"/>
              <w:jc w:val="center"/>
            </w:pPr>
            <w:r>
              <w:t>Outer radius of coil (r</w:t>
            </w:r>
            <w:r>
              <w:rPr>
                <w:vertAlign w:val="subscript"/>
              </w:rPr>
              <w:t>o</w:t>
            </w:r>
            <w:r>
              <w:t>) in mm</w:t>
            </w:r>
          </w:p>
        </w:tc>
        <w:tc>
          <w:tcPr>
            <w:tcW w:w="1662" w:type="dxa"/>
          </w:tcPr>
          <w:p w:rsidR="00293A9E" w:rsidRDefault="00293A9E" w:rsidP="00D81B3C">
            <w:pPr>
              <w:tabs>
                <w:tab w:val="left" w:pos="567"/>
              </w:tabs>
              <w:spacing w:line="360" w:lineRule="auto"/>
              <w:jc w:val="center"/>
            </w:pPr>
            <w:r>
              <w:t>Mean radius of coil</w:t>
            </w:r>
          </w:p>
          <w:p w:rsidR="00293A9E" w:rsidRDefault="00293A9E" w:rsidP="00D81B3C">
            <w:pPr>
              <w:tabs>
                <w:tab w:val="left" w:pos="567"/>
              </w:tabs>
              <w:spacing w:line="360" w:lineRule="auto"/>
              <w:jc w:val="center"/>
            </w:pPr>
            <w:r>
              <w:t>(r</w:t>
            </w:r>
            <w:r>
              <w:rPr>
                <w:vertAlign w:val="subscript"/>
              </w:rPr>
              <w:t>m</w:t>
            </w:r>
            <w:r>
              <w:t>) in mm</w:t>
            </w:r>
          </w:p>
          <w:p w:rsidR="00293A9E" w:rsidRPr="002B4BDF" w:rsidRDefault="00293A9E" w:rsidP="00D81B3C">
            <w:pPr>
              <w:tabs>
                <w:tab w:val="left" w:pos="567"/>
              </w:tabs>
              <w:spacing w:line="360" w:lineRule="auto"/>
              <w:jc w:val="center"/>
            </w:pPr>
            <w:r>
              <w:t>r</w:t>
            </w:r>
            <w:r>
              <w:rPr>
                <w:vertAlign w:val="subscript"/>
              </w:rPr>
              <w:t>m</w:t>
            </w:r>
            <w:r>
              <w:t>=(1/2).(r</w:t>
            </w:r>
            <w:r>
              <w:rPr>
                <w:vertAlign w:val="subscript"/>
              </w:rPr>
              <w:t>i</w:t>
            </w:r>
            <w:r>
              <w:t>+r</w:t>
            </w:r>
            <w:r>
              <w:rPr>
                <w:vertAlign w:val="subscript"/>
              </w:rPr>
              <w:t>o</w:t>
            </w:r>
            <w:r>
              <w:t>)</w:t>
            </w:r>
          </w:p>
        </w:tc>
        <w:tc>
          <w:tcPr>
            <w:tcW w:w="975" w:type="dxa"/>
          </w:tcPr>
          <w:p w:rsidR="00293A9E" w:rsidRPr="00EE521E" w:rsidRDefault="00293A9E" w:rsidP="00D81B3C">
            <w:pPr>
              <w:tabs>
                <w:tab w:val="left" w:pos="567"/>
              </w:tabs>
              <w:spacing w:line="360" w:lineRule="auto"/>
              <w:jc w:val="center"/>
            </w:pPr>
            <w:r>
              <w:t>Length of coil (h</w:t>
            </w:r>
            <w:r>
              <w:rPr>
                <w:vertAlign w:val="subscript"/>
              </w:rPr>
              <w:t>coil</w:t>
            </w:r>
            <w:r>
              <w:t>) in mm</w:t>
            </w:r>
          </w:p>
        </w:tc>
        <w:tc>
          <w:tcPr>
            <w:tcW w:w="1456" w:type="dxa"/>
          </w:tcPr>
          <w:p w:rsidR="00293A9E" w:rsidRPr="00EE521E" w:rsidRDefault="00293A9E" w:rsidP="00D81B3C">
            <w:pPr>
              <w:tabs>
                <w:tab w:val="left" w:pos="567"/>
              </w:tabs>
              <w:spacing w:line="360" w:lineRule="auto"/>
              <w:jc w:val="center"/>
            </w:pPr>
            <w:r>
              <w:t>Longitudinal number of turns (N</w:t>
            </w:r>
            <w:r>
              <w:rPr>
                <w:vertAlign w:val="subscript"/>
              </w:rPr>
              <w:t>long</w:t>
            </w:r>
            <w:r>
              <w:t>) in turns</w:t>
            </w:r>
          </w:p>
        </w:tc>
        <w:tc>
          <w:tcPr>
            <w:tcW w:w="1128" w:type="dxa"/>
          </w:tcPr>
          <w:p w:rsidR="00293A9E" w:rsidRPr="00EE521E" w:rsidRDefault="00293A9E" w:rsidP="00D81B3C">
            <w:pPr>
              <w:tabs>
                <w:tab w:val="left" w:pos="567"/>
              </w:tabs>
              <w:spacing w:line="360" w:lineRule="auto"/>
              <w:jc w:val="center"/>
            </w:pPr>
            <w:r>
              <w:t>Lateral number of turns (N</w:t>
            </w:r>
            <w:r>
              <w:rPr>
                <w:vertAlign w:val="subscript"/>
              </w:rPr>
              <w:t>lat</w:t>
            </w:r>
            <w:r>
              <w:t>) in turns</w:t>
            </w:r>
          </w:p>
        </w:tc>
        <w:tc>
          <w:tcPr>
            <w:tcW w:w="1376" w:type="dxa"/>
          </w:tcPr>
          <w:p w:rsidR="00293A9E" w:rsidRDefault="00293A9E" w:rsidP="00D81B3C">
            <w:pPr>
              <w:tabs>
                <w:tab w:val="left" w:pos="567"/>
              </w:tabs>
              <w:spacing w:line="360" w:lineRule="auto"/>
              <w:jc w:val="center"/>
            </w:pPr>
            <w:r>
              <w:t>Total number of turns (N) in turns</w:t>
            </w:r>
          </w:p>
          <w:p w:rsidR="00293A9E" w:rsidRPr="00EE521E" w:rsidRDefault="00293A9E" w:rsidP="00D81B3C">
            <w:pPr>
              <w:tabs>
                <w:tab w:val="left" w:pos="567"/>
              </w:tabs>
              <w:spacing w:line="360" w:lineRule="auto"/>
              <w:jc w:val="center"/>
              <w:rPr>
                <w:vertAlign w:val="subscript"/>
              </w:rPr>
            </w:pPr>
            <w:r>
              <w:t>N=N</w:t>
            </w:r>
            <w:r>
              <w:rPr>
                <w:vertAlign w:val="subscript"/>
              </w:rPr>
              <w:t>long</w:t>
            </w:r>
            <w:r>
              <w:t>.N</w:t>
            </w:r>
            <w:r>
              <w:rPr>
                <w:vertAlign w:val="subscript"/>
              </w:rPr>
              <w:t>lat</w:t>
            </w:r>
          </w:p>
        </w:tc>
      </w:tr>
      <w:tr w:rsidR="00293A9E" w:rsidTr="000129FB">
        <w:trPr>
          <w:jc w:val="center"/>
        </w:trPr>
        <w:tc>
          <w:tcPr>
            <w:tcW w:w="973" w:type="dxa"/>
          </w:tcPr>
          <w:p w:rsidR="00293A9E" w:rsidRDefault="00293A9E" w:rsidP="00D81B3C">
            <w:pPr>
              <w:tabs>
                <w:tab w:val="left" w:pos="567"/>
              </w:tabs>
              <w:spacing w:line="360" w:lineRule="auto"/>
              <w:jc w:val="center"/>
            </w:pPr>
            <w:r>
              <w:t>1.</w:t>
            </w:r>
          </w:p>
        </w:tc>
        <w:tc>
          <w:tcPr>
            <w:tcW w:w="943" w:type="dxa"/>
          </w:tcPr>
          <w:p w:rsidR="00293A9E" w:rsidRDefault="00293A9E" w:rsidP="00D81B3C">
            <w:pPr>
              <w:tabs>
                <w:tab w:val="left" w:pos="567"/>
              </w:tabs>
              <w:spacing w:line="360" w:lineRule="auto"/>
              <w:jc w:val="center"/>
            </w:pPr>
            <w:r>
              <w:t>15</w:t>
            </w:r>
          </w:p>
        </w:tc>
        <w:tc>
          <w:tcPr>
            <w:tcW w:w="943" w:type="dxa"/>
          </w:tcPr>
          <w:p w:rsidR="00293A9E" w:rsidRDefault="00293A9E" w:rsidP="00D81B3C">
            <w:pPr>
              <w:tabs>
                <w:tab w:val="left" w:pos="567"/>
              </w:tabs>
              <w:spacing w:line="360" w:lineRule="auto"/>
              <w:jc w:val="center"/>
            </w:pPr>
            <w:r>
              <w:t>22.5</w:t>
            </w:r>
          </w:p>
        </w:tc>
        <w:tc>
          <w:tcPr>
            <w:tcW w:w="1662" w:type="dxa"/>
          </w:tcPr>
          <w:p w:rsidR="00293A9E" w:rsidRDefault="00293A9E" w:rsidP="00D81B3C">
            <w:pPr>
              <w:tabs>
                <w:tab w:val="left" w:pos="567"/>
              </w:tabs>
              <w:spacing w:line="360" w:lineRule="auto"/>
              <w:jc w:val="center"/>
            </w:pPr>
            <w:r>
              <w:t>18.75</w:t>
            </w:r>
          </w:p>
        </w:tc>
        <w:tc>
          <w:tcPr>
            <w:tcW w:w="975" w:type="dxa"/>
          </w:tcPr>
          <w:p w:rsidR="00293A9E" w:rsidRDefault="00293A9E" w:rsidP="00D81B3C">
            <w:pPr>
              <w:tabs>
                <w:tab w:val="left" w:pos="567"/>
              </w:tabs>
              <w:spacing w:line="360" w:lineRule="auto"/>
              <w:jc w:val="center"/>
            </w:pPr>
            <w:r>
              <w:t>35</w:t>
            </w:r>
          </w:p>
        </w:tc>
        <w:tc>
          <w:tcPr>
            <w:tcW w:w="1456" w:type="dxa"/>
          </w:tcPr>
          <w:p w:rsidR="00293A9E" w:rsidRDefault="00293A9E" w:rsidP="00D81B3C">
            <w:pPr>
              <w:tabs>
                <w:tab w:val="left" w:pos="567"/>
              </w:tabs>
              <w:spacing w:line="360" w:lineRule="auto"/>
              <w:jc w:val="center"/>
            </w:pPr>
            <w:r>
              <w:t>107.3311</w:t>
            </w:r>
          </w:p>
        </w:tc>
        <w:tc>
          <w:tcPr>
            <w:tcW w:w="1128" w:type="dxa"/>
          </w:tcPr>
          <w:p w:rsidR="00293A9E" w:rsidRDefault="00293A9E" w:rsidP="00D81B3C">
            <w:pPr>
              <w:tabs>
                <w:tab w:val="left" w:pos="567"/>
              </w:tabs>
              <w:spacing w:line="360" w:lineRule="auto"/>
              <w:jc w:val="center"/>
            </w:pPr>
            <w:r>
              <w:t>22.99953</w:t>
            </w:r>
          </w:p>
        </w:tc>
        <w:tc>
          <w:tcPr>
            <w:tcW w:w="1376" w:type="dxa"/>
          </w:tcPr>
          <w:p w:rsidR="00293A9E" w:rsidRDefault="00293A9E" w:rsidP="00D81B3C">
            <w:pPr>
              <w:tabs>
                <w:tab w:val="left" w:pos="567"/>
              </w:tabs>
              <w:spacing w:line="360" w:lineRule="auto"/>
              <w:jc w:val="center"/>
            </w:pPr>
            <w:r>
              <w:t>2468.565</w:t>
            </w:r>
          </w:p>
        </w:tc>
      </w:tr>
    </w:tbl>
    <w:p w:rsidR="00293A9E" w:rsidRDefault="00293A9E" w:rsidP="00D81B3C">
      <w:pPr>
        <w:tabs>
          <w:tab w:val="left" w:pos="567"/>
        </w:tabs>
        <w:spacing w:line="360" w:lineRule="auto"/>
      </w:pPr>
    </w:p>
    <w:p w:rsidR="00293A9E" w:rsidRDefault="00293A9E" w:rsidP="00D81B3C">
      <w:pPr>
        <w:tabs>
          <w:tab w:val="left" w:pos="567"/>
        </w:tabs>
        <w:spacing w:line="360" w:lineRule="auto"/>
        <w:rPr>
          <w:rFonts w:eastAsiaTheme="minorEastAsia"/>
          <w:b/>
        </w:rPr>
      </w:pPr>
      <w:r>
        <w:t xml:space="preserve">From the result </w:t>
      </w:r>
      <w:r>
        <w:rPr>
          <w:rFonts w:eastAsiaTheme="minorEastAsia"/>
        </w:rPr>
        <w:t xml:space="preserve">TABLE NO. </w:t>
      </w:r>
      <w:r w:rsidR="00D5416D">
        <w:rPr>
          <w:rFonts w:eastAsiaTheme="minorEastAsia"/>
        </w:rPr>
        <w:t>4</w:t>
      </w:r>
      <w:r>
        <w:rPr>
          <w:rFonts w:eastAsiaTheme="minorEastAsia"/>
        </w:rPr>
        <w:t xml:space="preserve"> we got Total number of turns</w:t>
      </w:r>
      <w:r w:rsidR="00346EA8">
        <w:rPr>
          <w:rFonts w:eastAsiaTheme="minorEastAsia"/>
        </w:rPr>
        <w:t xml:space="preserve"> </w:t>
      </w:r>
      <w:r>
        <w:rPr>
          <w:rFonts w:eastAsiaTheme="minorEastAsia"/>
        </w:rPr>
        <w:t xml:space="preserve">(N) as </w:t>
      </w:r>
      <w:r w:rsidRPr="000B38BB">
        <w:rPr>
          <w:rFonts w:eastAsiaTheme="minorEastAsia"/>
          <w:b/>
        </w:rPr>
        <w:t>2468.565 turns.</w:t>
      </w:r>
    </w:p>
    <w:p w:rsidR="00A26FF1" w:rsidRDefault="00A26FF1" w:rsidP="00D81B3C">
      <w:pPr>
        <w:tabs>
          <w:tab w:val="left" w:pos="567"/>
        </w:tabs>
        <w:spacing w:line="360" w:lineRule="auto"/>
      </w:pPr>
    </w:p>
    <w:p w:rsidR="000129FB" w:rsidRPr="000129FB" w:rsidRDefault="000129FB" w:rsidP="00D81B3C">
      <w:pPr>
        <w:tabs>
          <w:tab w:val="left" w:pos="567"/>
        </w:tabs>
        <w:spacing w:line="360" w:lineRule="auto"/>
        <w:jc w:val="center"/>
        <w:rPr>
          <w:b/>
          <w:szCs w:val="22"/>
          <w:lang w:val="en-IN" w:eastAsia="en-IN"/>
        </w:rPr>
      </w:pPr>
      <w:bookmarkStart w:id="82" w:name="_Toc511056643"/>
      <w:r w:rsidRPr="000129FB">
        <w:rPr>
          <w:b/>
          <w:szCs w:val="22"/>
          <w:lang w:val="en-IN" w:eastAsia="en-IN"/>
        </w:rPr>
        <w:t xml:space="preserve">Table </w:t>
      </w:r>
      <w:r w:rsidRPr="000129FB">
        <w:rPr>
          <w:b/>
          <w:szCs w:val="22"/>
          <w:lang w:val="en-IN" w:eastAsia="en-IN"/>
        </w:rPr>
        <w:fldChar w:fldCharType="begin"/>
      </w:r>
      <w:r w:rsidRPr="000129FB">
        <w:rPr>
          <w:b/>
          <w:szCs w:val="22"/>
          <w:lang w:val="en-IN" w:eastAsia="en-IN"/>
        </w:rPr>
        <w:instrText xml:space="preserve"> SEQ Table \* ARABIC </w:instrText>
      </w:r>
      <w:r w:rsidRPr="000129FB">
        <w:rPr>
          <w:b/>
          <w:szCs w:val="22"/>
          <w:lang w:val="en-IN" w:eastAsia="en-IN"/>
        </w:rPr>
        <w:fldChar w:fldCharType="separate"/>
      </w:r>
      <w:r w:rsidR="002062B7">
        <w:rPr>
          <w:b/>
          <w:noProof/>
          <w:szCs w:val="22"/>
          <w:lang w:val="en-IN" w:eastAsia="en-IN"/>
        </w:rPr>
        <w:t>5</w:t>
      </w:r>
      <w:r w:rsidRPr="000129FB">
        <w:rPr>
          <w:b/>
          <w:szCs w:val="22"/>
          <w:lang w:val="en-IN" w:eastAsia="en-IN"/>
        </w:rPr>
        <w:fldChar w:fldCharType="end"/>
      </w:r>
      <w:r w:rsidRPr="000129FB">
        <w:rPr>
          <w:b/>
          <w:szCs w:val="22"/>
          <w:lang w:val="en-IN" w:eastAsia="en-IN"/>
        </w:rPr>
        <w:t xml:space="preserve"> For calculation of</w:t>
      </w:r>
      <w:r w:rsidR="005573CB">
        <w:rPr>
          <w:b/>
          <w:szCs w:val="22"/>
          <w:lang w:val="en-IN" w:eastAsia="en-IN"/>
        </w:rPr>
        <w:t xml:space="preserve"> Inductance and Resistance of coil (L</w:t>
      </w:r>
      <w:r w:rsidR="005573CB">
        <w:rPr>
          <w:b/>
          <w:szCs w:val="22"/>
          <w:vertAlign w:val="subscript"/>
          <w:lang w:val="en-IN" w:eastAsia="en-IN"/>
        </w:rPr>
        <w:t xml:space="preserve">coil </w:t>
      </w:r>
      <w:r w:rsidR="005573CB">
        <w:rPr>
          <w:b/>
          <w:szCs w:val="22"/>
          <w:lang w:val="en-IN" w:eastAsia="en-IN"/>
        </w:rPr>
        <w:t>and R</w:t>
      </w:r>
      <w:r w:rsidR="005573CB">
        <w:rPr>
          <w:b/>
          <w:szCs w:val="22"/>
          <w:vertAlign w:val="subscript"/>
          <w:lang w:val="en-IN" w:eastAsia="en-IN"/>
        </w:rPr>
        <w:t>coil</w:t>
      </w:r>
      <w:r w:rsidR="005573CB">
        <w:rPr>
          <w:b/>
          <w:szCs w:val="22"/>
          <w:lang w:val="en-IN" w:eastAsia="en-IN"/>
        </w:rPr>
        <w:t>)</w:t>
      </w:r>
      <w:r w:rsidRPr="000129FB">
        <w:rPr>
          <w:b/>
          <w:szCs w:val="22"/>
          <w:lang w:val="en-IN" w:eastAsia="en-IN"/>
        </w:rPr>
        <w:t xml:space="preserve"> Coil II</w:t>
      </w:r>
      <w:bookmarkEnd w:id="82"/>
    </w:p>
    <w:tbl>
      <w:tblPr>
        <w:tblStyle w:val="TableGrid"/>
        <w:tblW w:w="7320" w:type="dxa"/>
        <w:jc w:val="center"/>
        <w:tblLook w:val="04A0" w:firstRow="1" w:lastRow="0" w:firstColumn="1" w:lastColumn="0" w:noHBand="0" w:noVBand="1"/>
      </w:tblPr>
      <w:tblGrid>
        <w:gridCol w:w="1297"/>
        <w:gridCol w:w="1262"/>
        <w:gridCol w:w="1348"/>
        <w:gridCol w:w="1725"/>
        <w:gridCol w:w="1688"/>
      </w:tblGrid>
      <w:tr w:rsidR="005573CB" w:rsidTr="00A26FF1">
        <w:trPr>
          <w:trHeight w:val="1397"/>
          <w:jc w:val="center"/>
        </w:trPr>
        <w:tc>
          <w:tcPr>
            <w:tcW w:w="1297" w:type="dxa"/>
          </w:tcPr>
          <w:p w:rsidR="005573CB" w:rsidRDefault="005573CB" w:rsidP="00D81B3C">
            <w:pPr>
              <w:tabs>
                <w:tab w:val="left" w:pos="567"/>
              </w:tabs>
              <w:spacing w:line="360" w:lineRule="auto"/>
              <w:jc w:val="center"/>
            </w:pPr>
            <w:r>
              <w:t>Sr.No.</w:t>
            </w:r>
          </w:p>
        </w:tc>
        <w:tc>
          <w:tcPr>
            <w:tcW w:w="1262" w:type="dxa"/>
          </w:tcPr>
          <w:p w:rsidR="005573CB" w:rsidRPr="00AB0793" w:rsidRDefault="005573CB" w:rsidP="00D81B3C">
            <w:pPr>
              <w:tabs>
                <w:tab w:val="left" w:pos="567"/>
              </w:tabs>
              <w:spacing w:line="360" w:lineRule="auto"/>
              <w:jc w:val="center"/>
            </w:pPr>
            <w:r>
              <w:t>Mean coil radius (r</w:t>
            </w:r>
            <w:r>
              <w:rPr>
                <w:vertAlign w:val="subscript"/>
              </w:rPr>
              <w:t>m</w:t>
            </w:r>
            <w:r>
              <w:t>) in mm</w:t>
            </w:r>
          </w:p>
        </w:tc>
        <w:tc>
          <w:tcPr>
            <w:tcW w:w="1348" w:type="dxa"/>
          </w:tcPr>
          <w:p w:rsidR="005573CB" w:rsidRPr="00AB0793" w:rsidRDefault="005573CB" w:rsidP="00D81B3C">
            <w:pPr>
              <w:tabs>
                <w:tab w:val="left" w:pos="567"/>
              </w:tabs>
              <w:spacing w:line="360" w:lineRule="auto"/>
              <w:jc w:val="center"/>
            </w:pPr>
            <w:r>
              <w:t>Length of coil (h</w:t>
            </w:r>
            <w:r>
              <w:rPr>
                <w:vertAlign w:val="subscript"/>
              </w:rPr>
              <w:t>coil</w:t>
            </w:r>
            <w:r>
              <w:t>) in mm</w:t>
            </w:r>
          </w:p>
        </w:tc>
        <w:tc>
          <w:tcPr>
            <w:tcW w:w="1725" w:type="dxa"/>
          </w:tcPr>
          <w:p w:rsidR="005573CB" w:rsidRPr="00AB0793" w:rsidRDefault="005573CB" w:rsidP="00D81B3C">
            <w:pPr>
              <w:tabs>
                <w:tab w:val="left" w:pos="567"/>
              </w:tabs>
              <w:spacing w:line="360" w:lineRule="auto"/>
              <w:jc w:val="center"/>
            </w:pPr>
            <w:r>
              <w:t>Inductance of coil (L</w:t>
            </w:r>
            <w:r>
              <w:rPr>
                <w:vertAlign w:val="subscript"/>
              </w:rPr>
              <w:t>coil</w:t>
            </w:r>
            <w:r>
              <w:t>) in Henry</w:t>
            </w:r>
          </w:p>
        </w:tc>
        <w:tc>
          <w:tcPr>
            <w:tcW w:w="1688" w:type="dxa"/>
          </w:tcPr>
          <w:p w:rsidR="005573CB" w:rsidRPr="00202072" w:rsidRDefault="005573CB" w:rsidP="00D81B3C">
            <w:pPr>
              <w:tabs>
                <w:tab w:val="left" w:pos="567"/>
              </w:tabs>
              <w:spacing w:line="360" w:lineRule="auto"/>
              <w:jc w:val="center"/>
            </w:pPr>
            <w:r>
              <w:t>Resistance of coil (R</w:t>
            </w:r>
            <w:r>
              <w:rPr>
                <w:vertAlign w:val="subscript"/>
              </w:rPr>
              <w:t>coil</w:t>
            </w:r>
            <w:r>
              <w:t>) in Ohms</w:t>
            </w:r>
          </w:p>
        </w:tc>
      </w:tr>
      <w:tr w:rsidR="005573CB" w:rsidTr="005573CB">
        <w:trPr>
          <w:trHeight w:val="439"/>
          <w:jc w:val="center"/>
        </w:trPr>
        <w:tc>
          <w:tcPr>
            <w:tcW w:w="1297" w:type="dxa"/>
          </w:tcPr>
          <w:p w:rsidR="005573CB" w:rsidRDefault="005573CB" w:rsidP="00D81B3C">
            <w:pPr>
              <w:tabs>
                <w:tab w:val="left" w:pos="567"/>
              </w:tabs>
              <w:spacing w:line="360" w:lineRule="auto"/>
              <w:jc w:val="center"/>
            </w:pPr>
            <w:r>
              <w:t>1</w:t>
            </w:r>
          </w:p>
        </w:tc>
        <w:tc>
          <w:tcPr>
            <w:tcW w:w="1262" w:type="dxa"/>
          </w:tcPr>
          <w:p w:rsidR="005573CB" w:rsidRDefault="005573CB" w:rsidP="00D81B3C">
            <w:pPr>
              <w:tabs>
                <w:tab w:val="left" w:pos="567"/>
              </w:tabs>
              <w:spacing w:line="360" w:lineRule="auto"/>
              <w:jc w:val="center"/>
            </w:pPr>
            <w:r>
              <w:t>18.75</w:t>
            </w:r>
          </w:p>
        </w:tc>
        <w:tc>
          <w:tcPr>
            <w:tcW w:w="1348" w:type="dxa"/>
          </w:tcPr>
          <w:p w:rsidR="005573CB" w:rsidRDefault="005573CB" w:rsidP="00D81B3C">
            <w:pPr>
              <w:tabs>
                <w:tab w:val="left" w:pos="567"/>
              </w:tabs>
              <w:spacing w:line="360" w:lineRule="auto"/>
              <w:jc w:val="center"/>
            </w:pPr>
            <w:r>
              <w:t>35</w:t>
            </w:r>
          </w:p>
        </w:tc>
        <w:tc>
          <w:tcPr>
            <w:tcW w:w="1725" w:type="dxa"/>
          </w:tcPr>
          <w:p w:rsidR="005573CB" w:rsidRDefault="005573CB" w:rsidP="00D81B3C">
            <w:pPr>
              <w:tabs>
                <w:tab w:val="left" w:pos="567"/>
              </w:tabs>
              <w:spacing w:line="360" w:lineRule="auto"/>
              <w:jc w:val="center"/>
            </w:pPr>
            <w:r>
              <w:t>0.134297</w:t>
            </w:r>
          </w:p>
        </w:tc>
        <w:tc>
          <w:tcPr>
            <w:tcW w:w="1688" w:type="dxa"/>
          </w:tcPr>
          <w:p w:rsidR="005573CB" w:rsidRDefault="005573CB" w:rsidP="00D81B3C">
            <w:pPr>
              <w:tabs>
                <w:tab w:val="left" w:pos="567"/>
              </w:tabs>
              <w:spacing w:line="360" w:lineRule="auto"/>
              <w:jc w:val="center"/>
            </w:pPr>
            <w:r>
              <w:t>31.92465</w:t>
            </w:r>
          </w:p>
        </w:tc>
      </w:tr>
    </w:tbl>
    <w:p w:rsidR="00293A9E" w:rsidRPr="00883F8A" w:rsidRDefault="00293A9E" w:rsidP="00D81B3C">
      <w:pPr>
        <w:tabs>
          <w:tab w:val="left" w:pos="567"/>
        </w:tabs>
        <w:spacing w:line="360" w:lineRule="auto"/>
      </w:pPr>
    </w:p>
    <w:p w:rsidR="0000205A" w:rsidRPr="00E600BE" w:rsidRDefault="00293A9E" w:rsidP="00D81B3C">
      <w:pPr>
        <w:tabs>
          <w:tab w:val="left" w:pos="567"/>
        </w:tabs>
        <w:spacing w:line="360" w:lineRule="auto"/>
        <w:ind w:firstLine="720"/>
      </w:pPr>
      <w:r>
        <w:t xml:space="preserve">From the result </w:t>
      </w:r>
      <w:r>
        <w:rPr>
          <w:rFonts w:eastAsiaTheme="minorEastAsia"/>
        </w:rPr>
        <w:t xml:space="preserve">TABLE NO. </w:t>
      </w:r>
      <w:r w:rsidR="00D5416D">
        <w:rPr>
          <w:rFonts w:eastAsiaTheme="minorEastAsia"/>
        </w:rPr>
        <w:t>5</w:t>
      </w:r>
      <w:r>
        <w:rPr>
          <w:rFonts w:eastAsiaTheme="minorEastAsia"/>
        </w:rPr>
        <w:t xml:space="preserve"> we got </w:t>
      </w:r>
      <w:r w:rsidR="000971EA">
        <w:t>I</w:t>
      </w:r>
      <w:r w:rsidR="0000205A">
        <w:t xml:space="preserve">nductance of coil </w:t>
      </w:r>
      <w:r w:rsidR="0000205A" w:rsidRPr="0000205A">
        <w:t>(</w:t>
      </w:r>
      <w:r w:rsidR="0000205A" w:rsidRPr="0000205A">
        <w:rPr>
          <w:szCs w:val="22"/>
          <w:lang w:val="en-IN" w:eastAsia="en-IN"/>
        </w:rPr>
        <w:t>L</w:t>
      </w:r>
      <w:r w:rsidR="0000205A" w:rsidRPr="0000205A">
        <w:rPr>
          <w:szCs w:val="22"/>
          <w:vertAlign w:val="subscript"/>
          <w:lang w:val="en-IN" w:eastAsia="en-IN"/>
        </w:rPr>
        <w:t>coil</w:t>
      </w:r>
      <w:r w:rsidR="0000205A" w:rsidRPr="0000205A">
        <w:rPr>
          <w:szCs w:val="22"/>
          <w:lang w:val="en-IN" w:eastAsia="en-IN"/>
        </w:rPr>
        <w:t xml:space="preserve"> )</w:t>
      </w:r>
      <w:r w:rsidR="0000205A">
        <w:rPr>
          <w:b/>
          <w:szCs w:val="22"/>
          <w:lang w:val="en-IN" w:eastAsia="en-IN"/>
        </w:rPr>
        <w:t xml:space="preserve"> </w:t>
      </w:r>
      <w:r w:rsidR="0000205A">
        <w:rPr>
          <w:szCs w:val="22"/>
          <w:lang w:val="en-IN" w:eastAsia="en-IN"/>
        </w:rPr>
        <w:t xml:space="preserve">and </w:t>
      </w:r>
      <w:r w:rsidR="00CA6B2E">
        <w:rPr>
          <w:szCs w:val="22"/>
          <w:lang w:val="en-IN" w:eastAsia="en-IN"/>
        </w:rPr>
        <w:t>Resistance</w:t>
      </w:r>
      <w:r w:rsidR="0000205A">
        <w:rPr>
          <w:szCs w:val="22"/>
          <w:lang w:val="en-IN" w:eastAsia="en-IN"/>
        </w:rPr>
        <w:t xml:space="preserve"> of coil (R</w:t>
      </w:r>
      <w:r w:rsidR="0000205A">
        <w:rPr>
          <w:szCs w:val="22"/>
          <w:vertAlign w:val="subscript"/>
          <w:lang w:val="en-IN" w:eastAsia="en-IN"/>
        </w:rPr>
        <w:t xml:space="preserve">coil </w:t>
      </w:r>
      <w:r w:rsidR="0000205A">
        <w:rPr>
          <w:szCs w:val="22"/>
          <w:lang w:val="en-IN" w:eastAsia="en-IN"/>
        </w:rPr>
        <w:t xml:space="preserve">) as </w:t>
      </w:r>
      <w:r w:rsidR="0000205A" w:rsidRPr="0000205A">
        <w:rPr>
          <w:b/>
          <w:szCs w:val="22"/>
          <w:lang w:val="en-IN" w:eastAsia="en-IN"/>
        </w:rPr>
        <w:t>0.134297 Henry</w:t>
      </w:r>
      <w:r w:rsidR="0000205A">
        <w:rPr>
          <w:szCs w:val="22"/>
          <w:lang w:val="en-IN" w:eastAsia="en-IN"/>
        </w:rPr>
        <w:t xml:space="preserve"> and </w:t>
      </w:r>
      <w:r w:rsidR="0000205A" w:rsidRPr="0000205A">
        <w:rPr>
          <w:b/>
          <w:szCs w:val="22"/>
          <w:lang w:val="en-IN" w:eastAsia="en-IN"/>
        </w:rPr>
        <w:t>31.92465 Ohms.</w:t>
      </w:r>
    </w:p>
    <w:p w:rsidR="00293A9E" w:rsidRDefault="00293A9E" w:rsidP="00D81B3C">
      <w:pPr>
        <w:tabs>
          <w:tab w:val="left" w:pos="567"/>
        </w:tabs>
        <w:spacing w:line="360" w:lineRule="auto"/>
        <w:ind w:firstLine="720"/>
      </w:pPr>
    </w:p>
    <w:p w:rsidR="00293A9E" w:rsidRPr="00D832DF" w:rsidRDefault="00293A9E" w:rsidP="00D81B3C">
      <w:pPr>
        <w:tabs>
          <w:tab w:val="left" w:pos="567"/>
        </w:tabs>
        <w:spacing w:after="200" w:line="360" w:lineRule="auto"/>
        <w:rPr>
          <w:bCs/>
        </w:rPr>
      </w:pPr>
    </w:p>
    <w:p w:rsidR="003F0CDA" w:rsidRPr="00C75F12" w:rsidRDefault="003F0CDA" w:rsidP="00D81B3C">
      <w:pPr>
        <w:tabs>
          <w:tab w:val="left" w:pos="567"/>
        </w:tabs>
      </w:pPr>
    </w:p>
    <w:p w:rsidR="003F0CDA" w:rsidRPr="00C75F12" w:rsidRDefault="003F0CDA" w:rsidP="00D81B3C">
      <w:pPr>
        <w:tabs>
          <w:tab w:val="left" w:pos="567"/>
        </w:tabs>
      </w:pPr>
    </w:p>
    <w:p w:rsidR="00D175C8" w:rsidRDefault="00D175C8" w:rsidP="00D81B3C">
      <w:pPr>
        <w:pStyle w:val="NormalWeb"/>
        <w:tabs>
          <w:tab w:val="left" w:pos="567"/>
          <w:tab w:val="left" w:pos="709"/>
        </w:tabs>
        <w:spacing w:line="360" w:lineRule="auto"/>
        <w:jc w:val="both"/>
        <w:rPr>
          <w:b/>
        </w:rPr>
      </w:pPr>
    </w:p>
    <w:p w:rsidR="007D5105" w:rsidRPr="00C75F12" w:rsidRDefault="00E13871" w:rsidP="00D81B3C">
      <w:pPr>
        <w:tabs>
          <w:tab w:val="left" w:pos="567"/>
          <w:tab w:val="left" w:pos="709"/>
        </w:tabs>
        <w:spacing w:after="200" w:line="360" w:lineRule="auto"/>
        <w:jc w:val="both"/>
        <w:rPr>
          <w:rFonts w:eastAsiaTheme="majorEastAsia"/>
          <w:b/>
        </w:rPr>
      </w:pPr>
      <w:r w:rsidRPr="00C75F12">
        <w:rPr>
          <w:rFonts w:eastAsiaTheme="majorEastAsia"/>
          <w:b/>
        </w:rPr>
        <w:lastRenderedPageBreak/>
        <w:t>Experi</w:t>
      </w:r>
      <w:r w:rsidR="007D5105" w:rsidRPr="00C75F12">
        <w:rPr>
          <w:rFonts w:eastAsiaTheme="majorEastAsia"/>
          <w:b/>
        </w:rPr>
        <w:t>ment I:</w:t>
      </w:r>
    </w:p>
    <w:p w:rsidR="007D5105" w:rsidRPr="00C75F12" w:rsidRDefault="00C14795" w:rsidP="00D81B3C">
      <w:pPr>
        <w:tabs>
          <w:tab w:val="left" w:pos="567"/>
          <w:tab w:val="left" w:pos="709"/>
        </w:tabs>
        <w:spacing w:line="360" w:lineRule="auto"/>
        <w:ind w:firstLine="709"/>
        <w:rPr>
          <w:rFonts w:eastAsiaTheme="majorEastAsia"/>
        </w:rPr>
      </w:pPr>
      <w:r>
        <w:rPr>
          <w:rFonts w:eastAsiaTheme="majorEastAsia"/>
        </w:rPr>
        <w:t>Experiment is done without electromagnetic coil. Only mechanical system is excited</w:t>
      </w:r>
      <w:r w:rsidR="005A38FA" w:rsidRPr="00C75F12">
        <w:rPr>
          <w:rFonts w:eastAsiaTheme="majorEastAsia"/>
        </w:rPr>
        <w:t>.</w:t>
      </w:r>
    </w:p>
    <w:p w:rsidR="00D5416D" w:rsidRPr="00D5416D" w:rsidRDefault="00D5416D" w:rsidP="00D81B3C">
      <w:pPr>
        <w:tabs>
          <w:tab w:val="left" w:pos="567"/>
        </w:tabs>
        <w:spacing w:line="360" w:lineRule="auto"/>
        <w:jc w:val="center"/>
        <w:rPr>
          <w:b/>
          <w:szCs w:val="22"/>
          <w:lang w:val="en-IN" w:eastAsia="en-IN"/>
        </w:rPr>
      </w:pPr>
      <w:bookmarkStart w:id="83" w:name="_Toc511056644"/>
      <w:r w:rsidRPr="00D5416D">
        <w:rPr>
          <w:b/>
          <w:szCs w:val="22"/>
          <w:lang w:val="en-IN" w:eastAsia="en-IN"/>
        </w:rPr>
        <w:t xml:space="preserve">Table </w:t>
      </w:r>
      <w:r w:rsidRPr="00D5416D">
        <w:rPr>
          <w:b/>
          <w:szCs w:val="22"/>
          <w:lang w:val="en-IN" w:eastAsia="en-IN"/>
        </w:rPr>
        <w:fldChar w:fldCharType="begin"/>
      </w:r>
      <w:r w:rsidRPr="00D5416D">
        <w:rPr>
          <w:b/>
          <w:szCs w:val="22"/>
          <w:lang w:val="en-IN" w:eastAsia="en-IN"/>
        </w:rPr>
        <w:instrText xml:space="preserve"> SEQ Table \* ARABIC </w:instrText>
      </w:r>
      <w:r w:rsidRPr="00D5416D">
        <w:rPr>
          <w:b/>
          <w:szCs w:val="22"/>
          <w:lang w:val="en-IN" w:eastAsia="en-IN"/>
        </w:rPr>
        <w:fldChar w:fldCharType="separate"/>
      </w:r>
      <w:r w:rsidR="002062B7">
        <w:rPr>
          <w:b/>
          <w:noProof/>
          <w:szCs w:val="22"/>
          <w:lang w:val="en-IN" w:eastAsia="en-IN"/>
        </w:rPr>
        <w:t>6</w:t>
      </w:r>
      <w:r w:rsidRPr="00D5416D">
        <w:rPr>
          <w:b/>
          <w:szCs w:val="22"/>
          <w:lang w:val="en-IN" w:eastAsia="en-IN"/>
        </w:rPr>
        <w:fldChar w:fldCharType="end"/>
      </w:r>
      <w:r w:rsidRPr="00D5416D">
        <w:rPr>
          <w:b/>
          <w:szCs w:val="22"/>
          <w:lang w:val="en-IN" w:eastAsia="en-IN"/>
        </w:rPr>
        <w:t xml:space="preserve"> Observation table </w:t>
      </w:r>
      <w:r w:rsidR="00C14795">
        <w:rPr>
          <w:b/>
          <w:szCs w:val="22"/>
          <w:lang w:val="en-IN" w:eastAsia="en-IN"/>
        </w:rPr>
        <w:t>for without coil</w:t>
      </w:r>
      <w:bookmarkEnd w:id="83"/>
    </w:p>
    <w:tbl>
      <w:tblPr>
        <w:tblW w:w="5000" w:type="pct"/>
        <w:tblLayout w:type="fixed"/>
        <w:tblLook w:val="04A0" w:firstRow="1" w:lastRow="0" w:firstColumn="1" w:lastColumn="0" w:noHBand="0" w:noVBand="1"/>
      </w:tblPr>
      <w:tblGrid>
        <w:gridCol w:w="522"/>
        <w:gridCol w:w="643"/>
        <w:gridCol w:w="969"/>
        <w:gridCol w:w="1027"/>
        <w:gridCol w:w="909"/>
        <w:gridCol w:w="804"/>
        <w:gridCol w:w="732"/>
        <w:gridCol w:w="1164"/>
        <w:gridCol w:w="1176"/>
        <w:gridCol w:w="910"/>
      </w:tblGrid>
      <w:tr w:rsidR="004744D8" w:rsidRPr="00AF1A0A" w:rsidTr="00D5416D">
        <w:trPr>
          <w:cantSplit/>
          <w:trHeight w:val="1923"/>
        </w:trPr>
        <w:tc>
          <w:tcPr>
            <w:tcW w:w="295"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Sr. No.</w:t>
            </w:r>
          </w:p>
        </w:tc>
        <w:tc>
          <w:tcPr>
            <w:tcW w:w="363"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AF1A0A" w:rsidP="00D81B3C">
            <w:pPr>
              <w:tabs>
                <w:tab w:val="left" w:pos="567"/>
              </w:tabs>
              <w:spacing w:line="360" w:lineRule="auto"/>
              <w:ind w:left="113"/>
              <w:jc w:val="center"/>
              <w:rPr>
                <w:b/>
                <w:bCs/>
                <w:szCs w:val="22"/>
                <w:lang w:val="en-IN" w:eastAsia="en-IN"/>
              </w:rPr>
            </w:pPr>
            <w:r w:rsidRPr="004744D8">
              <w:rPr>
                <w:b/>
                <w:bCs/>
                <w:szCs w:val="22"/>
                <w:lang w:val="en-IN" w:eastAsia="en-IN"/>
              </w:rPr>
              <w:t>Sp</w:t>
            </w:r>
            <w:r w:rsidR="00230687" w:rsidRPr="004744D8">
              <w:rPr>
                <w:b/>
                <w:bCs/>
                <w:szCs w:val="22"/>
                <w:lang w:val="en-IN" w:eastAsia="en-IN"/>
              </w:rPr>
              <w:t>eed</w:t>
            </w:r>
          </w:p>
        </w:tc>
        <w:tc>
          <w:tcPr>
            <w:tcW w:w="547"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excitation frequency</w:t>
            </w:r>
          </w:p>
        </w:tc>
        <w:tc>
          <w:tcPr>
            <w:tcW w:w="58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natural frequency</w:t>
            </w:r>
          </w:p>
        </w:tc>
        <w:tc>
          <w:tcPr>
            <w:tcW w:w="513"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frequency ratio</w:t>
            </w:r>
          </w:p>
        </w:tc>
        <w:tc>
          <w:tcPr>
            <w:tcW w:w="454"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displacement</w:t>
            </w:r>
          </w:p>
        </w:tc>
        <w:tc>
          <w:tcPr>
            <w:tcW w:w="413"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AF1A0A" w:rsidP="00D81B3C">
            <w:pPr>
              <w:tabs>
                <w:tab w:val="left" w:pos="567"/>
              </w:tabs>
              <w:spacing w:line="360" w:lineRule="auto"/>
              <w:ind w:left="113"/>
              <w:jc w:val="center"/>
              <w:rPr>
                <w:b/>
                <w:bCs/>
                <w:szCs w:val="22"/>
                <w:lang w:val="en-IN" w:eastAsia="en-IN"/>
              </w:rPr>
            </w:pPr>
            <w:r w:rsidRPr="004744D8">
              <w:rPr>
                <w:b/>
                <w:bCs/>
                <w:szCs w:val="22"/>
                <w:lang w:val="en-IN" w:eastAsia="en-IN"/>
              </w:rPr>
              <w:t>eccentricity</w:t>
            </w:r>
          </w:p>
        </w:tc>
        <w:tc>
          <w:tcPr>
            <w:tcW w:w="657" w:type="pct"/>
            <w:tcBorders>
              <w:top w:val="single" w:sz="4" w:space="0" w:color="auto"/>
              <w:left w:val="nil"/>
              <w:bottom w:val="nil"/>
              <w:right w:val="nil"/>
            </w:tcBorders>
            <w:shd w:val="clear" w:color="auto" w:fill="auto"/>
            <w:noWrap/>
            <w:textDirection w:val="btLr"/>
            <w:vAlign w:val="center"/>
            <w:hideMark/>
          </w:tcPr>
          <w:p w:rsidR="00230687" w:rsidRPr="004744D8" w:rsidRDefault="00AF1A0A" w:rsidP="00D81B3C">
            <w:pPr>
              <w:tabs>
                <w:tab w:val="left" w:pos="567"/>
              </w:tabs>
              <w:spacing w:line="360" w:lineRule="auto"/>
              <w:ind w:left="113"/>
              <w:jc w:val="center"/>
              <w:rPr>
                <w:b/>
                <w:bCs/>
                <w:szCs w:val="22"/>
                <w:lang w:val="en-IN" w:eastAsia="en-IN"/>
              </w:rPr>
            </w:pPr>
            <w:r w:rsidRPr="004744D8">
              <w:rPr>
                <w:b/>
                <w:bCs/>
                <w:szCs w:val="22"/>
                <w:lang w:val="en-IN" w:eastAsia="en-IN"/>
              </w:rPr>
              <w:t>magnification</w:t>
            </w:r>
            <w:r w:rsidR="00230687" w:rsidRPr="004744D8">
              <w:rPr>
                <w:b/>
                <w:bCs/>
                <w:szCs w:val="22"/>
                <w:lang w:val="en-IN" w:eastAsia="en-IN"/>
              </w:rPr>
              <w:t xml:space="preserve"> Fac</w:t>
            </w:r>
            <w:r w:rsidRPr="004744D8">
              <w:rPr>
                <w:b/>
                <w:bCs/>
                <w:szCs w:val="22"/>
                <w:lang w:val="en-IN" w:eastAsia="en-IN"/>
              </w:rPr>
              <w:t>tor</w:t>
            </w:r>
          </w:p>
        </w:tc>
        <w:tc>
          <w:tcPr>
            <w:tcW w:w="664"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relative displacement</w:t>
            </w:r>
          </w:p>
        </w:tc>
        <w:tc>
          <w:tcPr>
            <w:tcW w:w="514"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230687" w:rsidRPr="004744D8" w:rsidRDefault="00230687" w:rsidP="00D81B3C">
            <w:pPr>
              <w:tabs>
                <w:tab w:val="left" w:pos="567"/>
              </w:tabs>
              <w:spacing w:line="360" w:lineRule="auto"/>
              <w:ind w:left="113"/>
              <w:jc w:val="center"/>
              <w:rPr>
                <w:b/>
                <w:bCs/>
                <w:szCs w:val="22"/>
                <w:lang w:val="en-IN" w:eastAsia="en-IN"/>
              </w:rPr>
            </w:pPr>
            <w:r w:rsidRPr="004744D8">
              <w:rPr>
                <w:b/>
                <w:bCs/>
                <w:szCs w:val="22"/>
                <w:lang w:val="en-IN" w:eastAsia="en-IN"/>
              </w:rPr>
              <w:t>transmissibility</w:t>
            </w:r>
          </w:p>
        </w:tc>
      </w:tr>
      <w:tr w:rsidR="00AF1A0A" w:rsidRPr="00AF1A0A" w:rsidTr="00D5416D">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w:t>
            </w:r>
          </w:p>
        </w:tc>
        <w:tc>
          <w:tcPr>
            <w:tcW w:w="36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N</w:t>
            </w:r>
          </w:p>
        </w:tc>
        <w:tc>
          <w:tcPr>
            <w:tcW w:w="547"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ω</w:t>
            </w:r>
          </w:p>
        </w:tc>
        <w:tc>
          <w:tcPr>
            <w:tcW w:w="580"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ωn</w:t>
            </w:r>
          </w:p>
        </w:tc>
        <w:tc>
          <w:tcPr>
            <w:tcW w:w="51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ω/ωn</w:t>
            </w:r>
          </w:p>
        </w:tc>
        <w:tc>
          <w:tcPr>
            <w:tcW w:w="45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x</w:t>
            </w:r>
          </w:p>
        </w:tc>
        <w:tc>
          <w:tcPr>
            <w:tcW w:w="41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y</w:t>
            </w:r>
          </w:p>
        </w:tc>
        <w:tc>
          <w:tcPr>
            <w:tcW w:w="657" w:type="pct"/>
            <w:tcBorders>
              <w:top w:val="single" w:sz="4" w:space="0" w:color="auto"/>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x/y</w:t>
            </w:r>
          </w:p>
        </w:tc>
        <w:tc>
          <w:tcPr>
            <w:tcW w:w="66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x-y=z</w:t>
            </w:r>
          </w:p>
        </w:tc>
        <w:tc>
          <w:tcPr>
            <w:tcW w:w="51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z/y</w:t>
            </w:r>
          </w:p>
        </w:tc>
      </w:tr>
      <w:tr w:rsidR="00AF1A0A" w:rsidRPr="00AF1A0A" w:rsidTr="00D5416D">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w:t>
            </w:r>
          </w:p>
        </w:tc>
        <w:tc>
          <w:tcPr>
            <w:tcW w:w="36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rpm</w:t>
            </w:r>
          </w:p>
        </w:tc>
        <w:tc>
          <w:tcPr>
            <w:tcW w:w="547"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rad/sec</w:t>
            </w:r>
          </w:p>
        </w:tc>
        <w:tc>
          <w:tcPr>
            <w:tcW w:w="580"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rad/sec</w:t>
            </w:r>
          </w:p>
        </w:tc>
        <w:tc>
          <w:tcPr>
            <w:tcW w:w="51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w:t>
            </w:r>
          </w:p>
        </w:tc>
        <w:tc>
          <w:tcPr>
            <w:tcW w:w="45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mm</w:t>
            </w:r>
          </w:p>
        </w:tc>
        <w:tc>
          <w:tcPr>
            <w:tcW w:w="413"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mm</w:t>
            </w:r>
          </w:p>
        </w:tc>
        <w:tc>
          <w:tcPr>
            <w:tcW w:w="657"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w:t>
            </w:r>
          </w:p>
        </w:tc>
        <w:tc>
          <w:tcPr>
            <w:tcW w:w="66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r w:rsidRPr="00AF1A0A">
              <w:rPr>
                <w:i/>
                <w:iCs/>
                <w:szCs w:val="22"/>
                <w:lang w:val="en-IN" w:eastAsia="en-IN"/>
              </w:rPr>
              <w:t>mm</w:t>
            </w:r>
          </w:p>
        </w:tc>
        <w:tc>
          <w:tcPr>
            <w:tcW w:w="514" w:type="pct"/>
            <w:tcBorders>
              <w:top w:val="nil"/>
              <w:left w:val="nil"/>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i/>
                <w:iCs/>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1</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2</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3</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4</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5</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CA1EA5" w:rsidRDefault="00230687" w:rsidP="00D81B3C">
            <w:pPr>
              <w:tabs>
                <w:tab w:val="left" w:pos="567"/>
              </w:tabs>
              <w:spacing w:line="360" w:lineRule="auto"/>
              <w:jc w:val="center"/>
              <w:rPr>
                <w:b/>
                <w:szCs w:val="22"/>
                <w:highlight w:val="yellow"/>
                <w:lang w:val="en-IN" w:eastAsia="en-IN"/>
              </w:rPr>
            </w:pPr>
            <w:r w:rsidRPr="00CA1EA5">
              <w:rPr>
                <w:b/>
                <w:szCs w:val="22"/>
                <w:highlight w:val="yellow"/>
                <w:lang w:val="en-IN" w:eastAsia="en-IN"/>
              </w:rPr>
              <w:t>6</w:t>
            </w:r>
          </w:p>
        </w:tc>
        <w:tc>
          <w:tcPr>
            <w:tcW w:w="363"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CA1EA5" w:rsidRDefault="00230687" w:rsidP="00D81B3C">
            <w:pPr>
              <w:tabs>
                <w:tab w:val="left" w:pos="567"/>
              </w:tabs>
              <w:spacing w:line="360" w:lineRule="auto"/>
              <w:jc w:val="center"/>
              <w:rPr>
                <w:b/>
                <w:szCs w:val="22"/>
                <w:highlight w:val="yellow"/>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7</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8</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r w:rsidR="00AF1A0A" w:rsidRPr="00AF1A0A" w:rsidTr="00EE22C4">
        <w:trPr>
          <w:trHeight w:val="719"/>
        </w:trPr>
        <w:tc>
          <w:tcPr>
            <w:tcW w:w="295" w:type="pct"/>
            <w:tcBorders>
              <w:top w:val="nil"/>
              <w:left w:val="single" w:sz="4" w:space="0" w:color="auto"/>
              <w:bottom w:val="single" w:sz="4" w:space="0" w:color="auto"/>
              <w:right w:val="single" w:sz="4" w:space="0" w:color="auto"/>
            </w:tcBorders>
            <w:shd w:val="clear" w:color="auto" w:fill="auto"/>
            <w:noWrap/>
            <w:vAlign w:val="bottom"/>
            <w:hideMark/>
          </w:tcPr>
          <w:p w:rsidR="00230687" w:rsidRPr="00AF1A0A" w:rsidRDefault="00230687" w:rsidP="00D81B3C">
            <w:pPr>
              <w:tabs>
                <w:tab w:val="left" w:pos="567"/>
              </w:tabs>
              <w:spacing w:line="360" w:lineRule="auto"/>
              <w:jc w:val="center"/>
              <w:rPr>
                <w:szCs w:val="22"/>
                <w:lang w:val="en-IN" w:eastAsia="en-IN"/>
              </w:rPr>
            </w:pPr>
            <w:r w:rsidRPr="00AF1A0A">
              <w:rPr>
                <w:szCs w:val="22"/>
                <w:lang w:val="en-IN" w:eastAsia="en-IN"/>
              </w:rPr>
              <w:t>9</w:t>
            </w:r>
          </w:p>
        </w:tc>
        <w:tc>
          <w:tcPr>
            <w:tcW w:w="36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4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80"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5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413"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57"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66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c>
          <w:tcPr>
            <w:tcW w:w="514" w:type="pct"/>
            <w:tcBorders>
              <w:top w:val="nil"/>
              <w:left w:val="nil"/>
              <w:bottom w:val="single" w:sz="4" w:space="0" w:color="auto"/>
              <w:right w:val="single" w:sz="4" w:space="0" w:color="auto"/>
            </w:tcBorders>
            <w:shd w:val="clear" w:color="auto" w:fill="auto"/>
            <w:noWrap/>
            <w:vAlign w:val="bottom"/>
          </w:tcPr>
          <w:p w:rsidR="00230687" w:rsidRPr="00AF1A0A" w:rsidRDefault="00230687" w:rsidP="00D81B3C">
            <w:pPr>
              <w:tabs>
                <w:tab w:val="left" w:pos="567"/>
              </w:tabs>
              <w:spacing w:line="360" w:lineRule="auto"/>
              <w:jc w:val="center"/>
              <w:rPr>
                <w:szCs w:val="22"/>
                <w:lang w:val="en-IN" w:eastAsia="en-IN"/>
              </w:rPr>
            </w:pPr>
          </w:p>
        </w:tc>
      </w:tr>
    </w:tbl>
    <w:p w:rsidR="00E13871" w:rsidRPr="00C75F12" w:rsidRDefault="00E13871" w:rsidP="00D81B3C">
      <w:pPr>
        <w:tabs>
          <w:tab w:val="left" w:pos="567"/>
          <w:tab w:val="left" w:pos="709"/>
        </w:tabs>
        <w:spacing w:line="360" w:lineRule="auto"/>
        <w:ind w:firstLine="709"/>
        <w:rPr>
          <w:rFonts w:eastAsiaTheme="majorEastAsia"/>
        </w:rPr>
      </w:pPr>
    </w:p>
    <w:p w:rsidR="00774F4C" w:rsidRPr="00526285" w:rsidRDefault="00230687" w:rsidP="00EE22C4">
      <w:pPr>
        <w:tabs>
          <w:tab w:val="left" w:pos="567"/>
          <w:tab w:val="left" w:pos="709"/>
        </w:tabs>
        <w:spacing w:line="360" w:lineRule="auto"/>
        <w:rPr>
          <w:rFonts w:eastAsiaTheme="majorEastAsia"/>
          <w:b/>
        </w:rPr>
      </w:pPr>
      <w:r w:rsidRPr="00C75F12">
        <w:rPr>
          <w:rFonts w:eastAsiaTheme="majorEastAsia"/>
          <w:noProof/>
          <w:lang w:val="en-IN" w:eastAsia="en-IN"/>
        </w:rPr>
        <w:lastRenderedPageBreak/>
        <w:tab/>
      </w:r>
      <w:r w:rsidR="00774F4C" w:rsidRPr="00526285">
        <w:rPr>
          <w:rFonts w:eastAsiaTheme="majorEastAsia"/>
          <w:b/>
        </w:rPr>
        <w:t>Experiment II.</w:t>
      </w:r>
    </w:p>
    <w:p w:rsidR="00E13871" w:rsidRPr="00C75F12" w:rsidRDefault="00C14795" w:rsidP="00D81B3C">
      <w:pPr>
        <w:tabs>
          <w:tab w:val="left" w:pos="567"/>
          <w:tab w:val="left" w:pos="709"/>
        </w:tabs>
        <w:spacing w:line="360" w:lineRule="auto"/>
        <w:ind w:firstLine="709"/>
        <w:rPr>
          <w:rFonts w:eastAsiaTheme="majorEastAsia"/>
        </w:rPr>
      </w:pPr>
      <w:r>
        <w:rPr>
          <w:rFonts w:eastAsiaTheme="majorEastAsia"/>
        </w:rPr>
        <w:t xml:space="preserve">Coil </w:t>
      </w:r>
      <w:r w:rsidR="00E13871" w:rsidRPr="00C75F12">
        <w:rPr>
          <w:rFonts w:eastAsiaTheme="majorEastAsia"/>
        </w:rPr>
        <w:t>I with magnet of 10 mm diameter</w:t>
      </w:r>
      <w:r w:rsidR="005A38FA" w:rsidRPr="00C75F12">
        <w:rPr>
          <w:rFonts w:eastAsiaTheme="majorEastAsia"/>
        </w:rPr>
        <w:t xml:space="preserve"> with electromagnetic coil.</w:t>
      </w:r>
    </w:p>
    <w:p w:rsidR="00D5416D" w:rsidRPr="00D5416D" w:rsidRDefault="00D5416D" w:rsidP="00D81B3C">
      <w:pPr>
        <w:tabs>
          <w:tab w:val="left" w:pos="567"/>
        </w:tabs>
        <w:spacing w:line="360" w:lineRule="auto"/>
        <w:jc w:val="center"/>
        <w:rPr>
          <w:b/>
          <w:szCs w:val="22"/>
          <w:lang w:val="en-IN" w:eastAsia="en-IN"/>
        </w:rPr>
      </w:pPr>
      <w:bookmarkStart w:id="84" w:name="_Toc511056645"/>
      <w:r w:rsidRPr="00D5416D">
        <w:rPr>
          <w:b/>
          <w:szCs w:val="22"/>
          <w:lang w:val="en-IN" w:eastAsia="en-IN"/>
        </w:rPr>
        <w:t xml:space="preserve">Table </w:t>
      </w:r>
      <w:r w:rsidRPr="00D5416D">
        <w:rPr>
          <w:b/>
          <w:szCs w:val="22"/>
          <w:lang w:val="en-IN" w:eastAsia="en-IN"/>
        </w:rPr>
        <w:fldChar w:fldCharType="begin"/>
      </w:r>
      <w:r w:rsidRPr="00D5416D">
        <w:rPr>
          <w:b/>
          <w:szCs w:val="22"/>
          <w:lang w:val="en-IN" w:eastAsia="en-IN"/>
        </w:rPr>
        <w:instrText xml:space="preserve"> SEQ Table \* ARABIC </w:instrText>
      </w:r>
      <w:r w:rsidRPr="00D5416D">
        <w:rPr>
          <w:b/>
          <w:szCs w:val="22"/>
          <w:lang w:val="en-IN" w:eastAsia="en-IN"/>
        </w:rPr>
        <w:fldChar w:fldCharType="separate"/>
      </w:r>
      <w:r w:rsidR="002062B7">
        <w:rPr>
          <w:b/>
          <w:noProof/>
          <w:szCs w:val="22"/>
          <w:lang w:val="en-IN" w:eastAsia="en-IN"/>
        </w:rPr>
        <w:t>7</w:t>
      </w:r>
      <w:r w:rsidRPr="00D5416D">
        <w:rPr>
          <w:b/>
          <w:szCs w:val="22"/>
          <w:lang w:val="en-IN" w:eastAsia="en-IN"/>
        </w:rPr>
        <w:fldChar w:fldCharType="end"/>
      </w:r>
      <w:r w:rsidR="00C14795">
        <w:rPr>
          <w:b/>
          <w:szCs w:val="22"/>
          <w:lang w:val="en-IN" w:eastAsia="en-IN"/>
        </w:rPr>
        <w:t xml:space="preserve"> Observation table for Coil </w:t>
      </w:r>
      <w:r w:rsidRPr="00D5416D">
        <w:rPr>
          <w:b/>
          <w:szCs w:val="22"/>
          <w:lang w:val="en-IN" w:eastAsia="en-IN"/>
        </w:rPr>
        <w:t>I and 10 mm Magnet</w:t>
      </w:r>
      <w:bookmarkEnd w:id="84"/>
    </w:p>
    <w:tbl>
      <w:tblPr>
        <w:tblW w:w="9148" w:type="dxa"/>
        <w:jc w:val="center"/>
        <w:tblLook w:val="04A0" w:firstRow="1" w:lastRow="0" w:firstColumn="1" w:lastColumn="0" w:noHBand="0" w:noVBand="1"/>
      </w:tblPr>
      <w:tblGrid>
        <w:gridCol w:w="648"/>
        <w:gridCol w:w="648"/>
        <w:gridCol w:w="1165"/>
        <w:gridCol w:w="1153"/>
        <w:gridCol w:w="996"/>
        <w:gridCol w:w="828"/>
        <w:gridCol w:w="694"/>
        <w:gridCol w:w="963"/>
        <w:gridCol w:w="1176"/>
        <w:gridCol w:w="901"/>
      </w:tblGrid>
      <w:tr w:rsidR="00C75F12" w:rsidRPr="00647F55" w:rsidTr="00CA1EA5">
        <w:trPr>
          <w:cantSplit/>
          <w:trHeight w:val="1879"/>
          <w:jc w:val="center"/>
        </w:trPr>
        <w:tc>
          <w:tcPr>
            <w:tcW w:w="636"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Sr. No.</w:t>
            </w:r>
          </w:p>
        </w:tc>
        <w:tc>
          <w:tcPr>
            <w:tcW w:w="636"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speed</w:t>
            </w:r>
          </w:p>
        </w:tc>
        <w:tc>
          <w:tcPr>
            <w:tcW w:w="116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excitation frequency</w:t>
            </w:r>
          </w:p>
        </w:tc>
        <w:tc>
          <w:tcPr>
            <w:tcW w:w="1153"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natural frequency</w:t>
            </w:r>
          </w:p>
        </w:tc>
        <w:tc>
          <w:tcPr>
            <w:tcW w:w="996"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frequency ratio</w:t>
            </w:r>
          </w:p>
        </w:tc>
        <w:tc>
          <w:tcPr>
            <w:tcW w:w="828"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displacement</w:t>
            </w:r>
          </w:p>
        </w:tc>
        <w:tc>
          <w:tcPr>
            <w:tcW w:w="694"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C14795" w:rsidP="00D81B3C">
            <w:pPr>
              <w:tabs>
                <w:tab w:val="left" w:pos="567"/>
              </w:tabs>
              <w:spacing w:line="360" w:lineRule="auto"/>
              <w:ind w:left="113"/>
              <w:jc w:val="center"/>
              <w:rPr>
                <w:b/>
                <w:bCs/>
                <w:lang w:val="en-IN" w:eastAsia="en-IN"/>
              </w:rPr>
            </w:pPr>
            <w:r w:rsidRPr="00647F55">
              <w:rPr>
                <w:b/>
                <w:bCs/>
                <w:lang w:val="en-IN" w:eastAsia="en-IN"/>
              </w:rPr>
              <w:t>eccentricity</w:t>
            </w:r>
          </w:p>
        </w:tc>
        <w:tc>
          <w:tcPr>
            <w:tcW w:w="963" w:type="dxa"/>
            <w:tcBorders>
              <w:top w:val="single" w:sz="4" w:space="0" w:color="auto"/>
              <w:left w:val="nil"/>
              <w:bottom w:val="nil"/>
              <w:right w:val="nil"/>
            </w:tcBorders>
            <w:shd w:val="clear" w:color="auto" w:fill="auto"/>
            <w:noWrap/>
            <w:textDirection w:val="btLr"/>
            <w:vAlign w:val="bottom"/>
            <w:hideMark/>
          </w:tcPr>
          <w:p w:rsidR="005A38FA" w:rsidRPr="00647F55" w:rsidRDefault="00CA1EA5" w:rsidP="00D81B3C">
            <w:pPr>
              <w:tabs>
                <w:tab w:val="left" w:pos="567"/>
              </w:tabs>
              <w:spacing w:line="360" w:lineRule="auto"/>
              <w:ind w:left="113"/>
              <w:jc w:val="center"/>
              <w:rPr>
                <w:b/>
                <w:bCs/>
                <w:lang w:val="en-IN" w:eastAsia="en-IN"/>
              </w:rPr>
            </w:pPr>
            <w:r>
              <w:rPr>
                <w:b/>
                <w:bCs/>
                <w:lang w:val="en-IN" w:eastAsia="en-IN"/>
              </w:rPr>
              <w:t>magnification Factor</w:t>
            </w:r>
          </w:p>
        </w:tc>
        <w:tc>
          <w:tcPr>
            <w:tcW w:w="1176"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rsidR="005A38FA" w:rsidRPr="00647F55" w:rsidRDefault="00CA1EA5" w:rsidP="00D81B3C">
            <w:pPr>
              <w:tabs>
                <w:tab w:val="left" w:pos="567"/>
              </w:tabs>
              <w:spacing w:line="360" w:lineRule="auto"/>
              <w:ind w:left="113"/>
              <w:jc w:val="center"/>
              <w:rPr>
                <w:b/>
                <w:bCs/>
                <w:lang w:val="en-IN" w:eastAsia="en-IN"/>
              </w:rPr>
            </w:pPr>
            <w:r>
              <w:rPr>
                <w:b/>
                <w:bCs/>
                <w:lang w:val="en-IN" w:eastAsia="en-IN"/>
              </w:rPr>
              <w:t>R</w:t>
            </w:r>
            <w:r w:rsidR="005A38FA" w:rsidRPr="00647F55">
              <w:rPr>
                <w:b/>
                <w:bCs/>
                <w:lang w:val="en-IN" w:eastAsia="en-IN"/>
              </w:rPr>
              <w:t>elative displacement</w:t>
            </w:r>
          </w:p>
        </w:tc>
        <w:tc>
          <w:tcPr>
            <w:tcW w:w="901"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5A38FA" w:rsidRPr="00647F55" w:rsidRDefault="005A38FA" w:rsidP="00D81B3C">
            <w:pPr>
              <w:tabs>
                <w:tab w:val="left" w:pos="567"/>
              </w:tabs>
              <w:spacing w:line="360" w:lineRule="auto"/>
              <w:ind w:left="113"/>
              <w:jc w:val="center"/>
              <w:rPr>
                <w:b/>
                <w:bCs/>
                <w:lang w:val="en-IN" w:eastAsia="en-IN"/>
              </w:rPr>
            </w:pPr>
            <w:r w:rsidRPr="00647F55">
              <w:rPr>
                <w:b/>
                <w:bCs/>
                <w:lang w:val="en-IN" w:eastAsia="en-IN"/>
              </w:rPr>
              <w:t>transmissibility</w:t>
            </w:r>
          </w:p>
        </w:tc>
      </w:tr>
      <w:tr w:rsidR="00C75F12" w:rsidRPr="00647F55" w:rsidTr="00CA1EA5">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w:t>
            </w:r>
          </w:p>
        </w:tc>
        <w:tc>
          <w:tcPr>
            <w:tcW w:w="63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N</w:t>
            </w:r>
          </w:p>
        </w:tc>
        <w:tc>
          <w:tcPr>
            <w:tcW w:w="1165"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ω</w:t>
            </w:r>
          </w:p>
        </w:tc>
        <w:tc>
          <w:tcPr>
            <w:tcW w:w="1153"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ωn</w:t>
            </w:r>
          </w:p>
        </w:tc>
        <w:tc>
          <w:tcPr>
            <w:tcW w:w="99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ω/ωn</w:t>
            </w:r>
          </w:p>
        </w:tc>
        <w:tc>
          <w:tcPr>
            <w:tcW w:w="828" w:type="dxa"/>
            <w:tcBorders>
              <w:top w:val="nil"/>
              <w:left w:val="nil"/>
              <w:bottom w:val="single" w:sz="4" w:space="0" w:color="auto"/>
              <w:right w:val="single" w:sz="4" w:space="0" w:color="auto"/>
            </w:tcBorders>
            <w:shd w:val="clear" w:color="auto" w:fill="auto"/>
            <w:noWrap/>
            <w:vAlign w:val="bottom"/>
            <w:hideMark/>
          </w:tcPr>
          <w:p w:rsidR="005A38FA" w:rsidRPr="00647F55" w:rsidRDefault="003A7F70" w:rsidP="00D81B3C">
            <w:pPr>
              <w:tabs>
                <w:tab w:val="left" w:pos="567"/>
              </w:tabs>
              <w:spacing w:line="360" w:lineRule="auto"/>
              <w:jc w:val="center"/>
              <w:rPr>
                <w:lang w:val="en-IN" w:eastAsia="en-IN"/>
              </w:rPr>
            </w:pPr>
            <w:r w:rsidRPr="00647F55">
              <w:rPr>
                <w:lang w:val="en-IN" w:eastAsia="en-IN"/>
              </w:rPr>
              <w:t>X</w:t>
            </w:r>
          </w:p>
        </w:tc>
        <w:tc>
          <w:tcPr>
            <w:tcW w:w="694"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y</w:t>
            </w:r>
          </w:p>
        </w:tc>
        <w:tc>
          <w:tcPr>
            <w:tcW w:w="963" w:type="dxa"/>
            <w:tcBorders>
              <w:top w:val="single" w:sz="4" w:space="0" w:color="auto"/>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x/y</w:t>
            </w:r>
          </w:p>
        </w:tc>
        <w:tc>
          <w:tcPr>
            <w:tcW w:w="117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x-y=z</w:t>
            </w:r>
          </w:p>
        </w:tc>
        <w:tc>
          <w:tcPr>
            <w:tcW w:w="901"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z/y</w:t>
            </w:r>
          </w:p>
        </w:tc>
      </w:tr>
      <w:tr w:rsidR="00C75F12" w:rsidRPr="00647F55" w:rsidTr="00CA1EA5">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w:t>
            </w:r>
          </w:p>
        </w:tc>
        <w:tc>
          <w:tcPr>
            <w:tcW w:w="63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rpm</w:t>
            </w:r>
          </w:p>
        </w:tc>
        <w:tc>
          <w:tcPr>
            <w:tcW w:w="1165"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rad/sec</w:t>
            </w:r>
          </w:p>
        </w:tc>
        <w:tc>
          <w:tcPr>
            <w:tcW w:w="1153"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rad/sec</w:t>
            </w:r>
          </w:p>
        </w:tc>
        <w:tc>
          <w:tcPr>
            <w:tcW w:w="99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w:t>
            </w:r>
          </w:p>
        </w:tc>
        <w:tc>
          <w:tcPr>
            <w:tcW w:w="828"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mm</w:t>
            </w:r>
          </w:p>
        </w:tc>
        <w:tc>
          <w:tcPr>
            <w:tcW w:w="694"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mm</w:t>
            </w:r>
          </w:p>
        </w:tc>
        <w:tc>
          <w:tcPr>
            <w:tcW w:w="963"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w:t>
            </w:r>
          </w:p>
        </w:tc>
        <w:tc>
          <w:tcPr>
            <w:tcW w:w="1176"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r w:rsidRPr="00647F55">
              <w:rPr>
                <w:i/>
                <w:iCs/>
                <w:lang w:val="en-IN" w:eastAsia="en-IN"/>
              </w:rPr>
              <w:t>mm</w:t>
            </w:r>
          </w:p>
        </w:tc>
        <w:tc>
          <w:tcPr>
            <w:tcW w:w="901" w:type="dxa"/>
            <w:tcBorders>
              <w:top w:val="nil"/>
              <w:left w:val="nil"/>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i/>
                <w:iCs/>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1</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2</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3</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4</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5</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CA1EA5" w:rsidRDefault="005A38FA" w:rsidP="00D81B3C">
            <w:pPr>
              <w:tabs>
                <w:tab w:val="left" w:pos="567"/>
              </w:tabs>
              <w:spacing w:line="360" w:lineRule="auto"/>
              <w:jc w:val="center"/>
              <w:rPr>
                <w:b/>
                <w:highlight w:val="yellow"/>
                <w:lang w:val="en-IN" w:eastAsia="en-IN"/>
              </w:rPr>
            </w:pPr>
            <w:r w:rsidRPr="00CA1EA5">
              <w:rPr>
                <w:b/>
                <w:highlight w:val="yellow"/>
                <w:lang w:val="en-IN" w:eastAsia="en-IN"/>
              </w:rPr>
              <w:t>6</w:t>
            </w:r>
          </w:p>
        </w:tc>
        <w:tc>
          <w:tcPr>
            <w:tcW w:w="636"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CA1EA5" w:rsidRDefault="005A38FA" w:rsidP="00D81B3C">
            <w:pPr>
              <w:tabs>
                <w:tab w:val="left" w:pos="567"/>
              </w:tabs>
              <w:spacing w:line="360" w:lineRule="auto"/>
              <w:jc w:val="center"/>
              <w:rPr>
                <w:b/>
                <w:highlight w:val="yellow"/>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7</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8</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9</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r w:rsidR="00C75F12" w:rsidRPr="00647F55" w:rsidTr="00730A41">
        <w:trPr>
          <w:trHeight w:val="617"/>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rsidR="005A38FA" w:rsidRPr="00647F55" w:rsidRDefault="005A38FA" w:rsidP="00D81B3C">
            <w:pPr>
              <w:tabs>
                <w:tab w:val="left" w:pos="567"/>
              </w:tabs>
              <w:spacing w:line="360" w:lineRule="auto"/>
              <w:jc w:val="center"/>
              <w:rPr>
                <w:lang w:val="en-IN" w:eastAsia="en-IN"/>
              </w:rPr>
            </w:pPr>
            <w:r w:rsidRPr="00647F55">
              <w:rPr>
                <w:lang w:val="en-IN" w:eastAsia="en-IN"/>
              </w:rPr>
              <w:t>10</w:t>
            </w:r>
          </w:p>
        </w:tc>
        <w:tc>
          <w:tcPr>
            <w:tcW w:w="63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65"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5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9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828"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694"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63"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1176"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c>
          <w:tcPr>
            <w:tcW w:w="901" w:type="dxa"/>
            <w:tcBorders>
              <w:top w:val="nil"/>
              <w:left w:val="nil"/>
              <w:bottom w:val="single" w:sz="4" w:space="0" w:color="auto"/>
              <w:right w:val="single" w:sz="4" w:space="0" w:color="auto"/>
            </w:tcBorders>
            <w:shd w:val="clear" w:color="auto" w:fill="auto"/>
            <w:noWrap/>
            <w:vAlign w:val="bottom"/>
          </w:tcPr>
          <w:p w:rsidR="005A38FA" w:rsidRPr="00647F55" w:rsidRDefault="005A38FA" w:rsidP="00D81B3C">
            <w:pPr>
              <w:tabs>
                <w:tab w:val="left" w:pos="567"/>
              </w:tabs>
              <w:spacing w:line="360" w:lineRule="auto"/>
              <w:jc w:val="center"/>
              <w:rPr>
                <w:lang w:val="en-IN" w:eastAsia="en-IN"/>
              </w:rPr>
            </w:pPr>
          </w:p>
        </w:tc>
      </w:tr>
    </w:tbl>
    <w:p w:rsidR="00774F4C" w:rsidRPr="00C75F12" w:rsidRDefault="00774F4C" w:rsidP="00D81B3C">
      <w:pPr>
        <w:tabs>
          <w:tab w:val="left" w:pos="567"/>
          <w:tab w:val="left" w:pos="709"/>
        </w:tabs>
        <w:spacing w:line="360" w:lineRule="auto"/>
        <w:ind w:firstLine="709"/>
        <w:jc w:val="center"/>
        <w:rPr>
          <w:rFonts w:eastAsiaTheme="majorEastAsia"/>
        </w:rPr>
      </w:pPr>
    </w:p>
    <w:p w:rsidR="005A38FA" w:rsidRPr="00C75F12" w:rsidRDefault="00774F4C" w:rsidP="00D81B3C">
      <w:pPr>
        <w:tabs>
          <w:tab w:val="left" w:pos="567"/>
        </w:tabs>
        <w:spacing w:after="200" w:line="276" w:lineRule="auto"/>
        <w:rPr>
          <w:rFonts w:eastAsiaTheme="majorEastAsia"/>
        </w:rPr>
      </w:pPr>
      <w:r w:rsidRPr="00C75F12">
        <w:rPr>
          <w:rFonts w:eastAsiaTheme="majorEastAsia"/>
        </w:rPr>
        <w:br w:type="page"/>
      </w:r>
    </w:p>
    <w:p w:rsidR="00D5416D" w:rsidRPr="00D5416D" w:rsidRDefault="00D5416D" w:rsidP="00D81B3C">
      <w:pPr>
        <w:tabs>
          <w:tab w:val="left" w:pos="567"/>
        </w:tabs>
        <w:spacing w:line="360" w:lineRule="auto"/>
        <w:jc w:val="center"/>
        <w:rPr>
          <w:b/>
          <w:szCs w:val="22"/>
          <w:lang w:val="en-IN" w:eastAsia="en-IN"/>
        </w:rPr>
      </w:pPr>
      <w:bookmarkStart w:id="85" w:name="_Toc511056646"/>
      <w:r w:rsidRPr="00D5416D">
        <w:rPr>
          <w:b/>
          <w:szCs w:val="22"/>
          <w:lang w:val="en-IN" w:eastAsia="en-IN"/>
        </w:rPr>
        <w:lastRenderedPageBreak/>
        <w:t xml:space="preserve">Table </w:t>
      </w:r>
      <w:r w:rsidRPr="00D5416D">
        <w:rPr>
          <w:b/>
          <w:szCs w:val="22"/>
          <w:lang w:val="en-IN" w:eastAsia="en-IN"/>
        </w:rPr>
        <w:fldChar w:fldCharType="begin"/>
      </w:r>
      <w:r w:rsidRPr="00D5416D">
        <w:rPr>
          <w:b/>
          <w:szCs w:val="22"/>
          <w:lang w:val="en-IN" w:eastAsia="en-IN"/>
        </w:rPr>
        <w:instrText xml:space="preserve"> SEQ Table \* ARABIC </w:instrText>
      </w:r>
      <w:r w:rsidRPr="00D5416D">
        <w:rPr>
          <w:b/>
          <w:szCs w:val="22"/>
          <w:lang w:val="en-IN" w:eastAsia="en-IN"/>
        </w:rPr>
        <w:fldChar w:fldCharType="separate"/>
      </w:r>
      <w:r w:rsidR="002062B7">
        <w:rPr>
          <w:b/>
          <w:noProof/>
          <w:szCs w:val="22"/>
          <w:lang w:val="en-IN" w:eastAsia="en-IN"/>
        </w:rPr>
        <w:t>8</w:t>
      </w:r>
      <w:r w:rsidRPr="00D5416D">
        <w:rPr>
          <w:b/>
          <w:szCs w:val="22"/>
          <w:lang w:val="en-IN" w:eastAsia="en-IN"/>
        </w:rPr>
        <w:fldChar w:fldCharType="end"/>
      </w:r>
      <w:r w:rsidRPr="00D5416D">
        <w:rPr>
          <w:b/>
          <w:szCs w:val="22"/>
          <w:lang w:val="en-IN" w:eastAsia="en-IN"/>
        </w:rPr>
        <w:t xml:space="preserve"> Observation table for voltage generated</w:t>
      </w:r>
      <w:bookmarkEnd w:id="85"/>
    </w:p>
    <w:tbl>
      <w:tblPr>
        <w:tblStyle w:val="TableGrid"/>
        <w:tblpPr w:leftFromText="180" w:rightFromText="180" w:vertAnchor="page" w:horzAnchor="margin" w:tblpY="2507"/>
        <w:tblW w:w="8665" w:type="dxa"/>
        <w:tblLayout w:type="fixed"/>
        <w:tblLook w:val="04A0" w:firstRow="1" w:lastRow="0" w:firstColumn="1" w:lastColumn="0" w:noHBand="0" w:noVBand="1"/>
      </w:tblPr>
      <w:tblGrid>
        <w:gridCol w:w="502"/>
        <w:gridCol w:w="828"/>
        <w:gridCol w:w="1292"/>
        <w:gridCol w:w="1226"/>
        <w:gridCol w:w="1292"/>
        <w:gridCol w:w="1351"/>
        <w:gridCol w:w="1158"/>
        <w:gridCol w:w="1016"/>
      </w:tblGrid>
      <w:tr w:rsidR="002620E2" w:rsidRPr="00647F55" w:rsidTr="00895925">
        <w:trPr>
          <w:cantSplit/>
          <w:trHeight w:val="2018"/>
        </w:trPr>
        <w:tc>
          <w:tcPr>
            <w:tcW w:w="502" w:type="dxa"/>
            <w:noWrap/>
            <w:textDirection w:val="btLr"/>
            <w:hideMark/>
          </w:tcPr>
          <w:p w:rsidR="002620E2" w:rsidRPr="00647F55" w:rsidRDefault="002620E2" w:rsidP="00D81B3C">
            <w:pPr>
              <w:tabs>
                <w:tab w:val="left" w:pos="567"/>
              </w:tabs>
              <w:ind w:left="113"/>
              <w:jc w:val="center"/>
              <w:rPr>
                <w:b/>
                <w:bCs/>
                <w:lang w:val="en-IN" w:eastAsia="en-IN"/>
              </w:rPr>
            </w:pPr>
            <w:r w:rsidRPr="00647F55">
              <w:rPr>
                <w:b/>
                <w:bCs/>
                <w:lang w:val="en-IN" w:eastAsia="en-IN"/>
              </w:rPr>
              <w:t>Sr. No.</w:t>
            </w:r>
          </w:p>
        </w:tc>
        <w:tc>
          <w:tcPr>
            <w:tcW w:w="828" w:type="dxa"/>
            <w:noWrap/>
            <w:textDirection w:val="btLr"/>
            <w:hideMark/>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speed</w:t>
            </w:r>
          </w:p>
        </w:tc>
        <w:tc>
          <w:tcPr>
            <w:tcW w:w="1292" w:type="dxa"/>
            <w:noWrap/>
            <w:textDirection w:val="btLr"/>
            <w:hideMark/>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excitation frequency</w:t>
            </w:r>
          </w:p>
        </w:tc>
        <w:tc>
          <w:tcPr>
            <w:tcW w:w="1226" w:type="dxa"/>
            <w:noWrap/>
            <w:textDirection w:val="btLr"/>
            <w:hideMark/>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natural frequency</w:t>
            </w:r>
          </w:p>
        </w:tc>
        <w:tc>
          <w:tcPr>
            <w:tcW w:w="1292" w:type="dxa"/>
            <w:noWrap/>
            <w:textDirection w:val="btLr"/>
            <w:hideMark/>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frequency ratio</w:t>
            </w:r>
          </w:p>
        </w:tc>
        <w:tc>
          <w:tcPr>
            <w:tcW w:w="1351" w:type="dxa"/>
            <w:textDirection w:val="btLr"/>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magnifi</w:t>
            </w:r>
            <w:r w:rsidR="00EA5D24">
              <w:rPr>
                <w:b/>
                <w:bCs/>
                <w:lang w:val="en-IN" w:eastAsia="en-IN"/>
              </w:rPr>
              <w:t>cation</w:t>
            </w:r>
            <w:r w:rsidRPr="00647F55">
              <w:rPr>
                <w:b/>
                <w:bCs/>
                <w:lang w:val="en-IN" w:eastAsia="en-IN"/>
              </w:rPr>
              <w:t xml:space="preserve"> Fac</w:t>
            </w:r>
            <w:r w:rsidR="00EA5D24">
              <w:rPr>
                <w:b/>
                <w:bCs/>
                <w:lang w:val="en-IN" w:eastAsia="en-IN"/>
              </w:rPr>
              <w:t>tor</w:t>
            </w:r>
          </w:p>
        </w:tc>
        <w:tc>
          <w:tcPr>
            <w:tcW w:w="1158" w:type="dxa"/>
            <w:textDirection w:val="btLr"/>
          </w:tcPr>
          <w:p w:rsidR="002620E2" w:rsidRPr="00647F55" w:rsidRDefault="002620E2" w:rsidP="00D81B3C">
            <w:pPr>
              <w:tabs>
                <w:tab w:val="left" w:pos="567"/>
              </w:tabs>
              <w:spacing w:before="240"/>
              <w:ind w:left="113"/>
              <w:jc w:val="center"/>
              <w:rPr>
                <w:b/>
                <w:bCs/>
                <w:lang w:val="en-IN" w:eastAsia="en-IN"/>
              </w:rPr>
            </w:pPr>
            <w:r w:rsidRPr="00647F55">
              <w:rPr>
                <w:b/>
                <w:bCs/>
                <w:lang w:val="en-IN" w:eastAsia="en-IN"/>
              </w:rPr>
              <w:t>transmissibility</w:t>
            </w:r>
          </w:p>
        </w:tc>
        <w:tc>
          <w:tcPr>
            <w:tcW w:w="1016" w:type="dxa"/>
            <w:noWrap/>
            <w:textDirection w:val="btLr"/>
          </w:tcPr>
          <w:p w:rsidR="002620E2" w:rsidRPr="00647F55" w:rsidRDefault="002620E2" w:rsidP="00D81B3C">
            <w:pPr>
              <w:tabs>
                <w:tab w:val="left" w:pos="567"/>
              </w:tabs>
              <w:spacing w:before="240"/>
              <w:ind w:left="113"/>
              <w:jc w:val="center"/>
              <w:rPr>
                <w:b/>
                <w:bCs/>
                <w:lang w:val="en-IN" w:eastAsia="en-IN"/>
              </w:rPr>
            </w:pPr>
            <w:r>
              <w:rPr>
                <w:b/>
                <w:bCs/>
                <w:lang w:val="en-IN" w:eastAsia="en-IN"/>
              </w:rPr>
              <w:t>Voltage</w:t>
            </w:r>
          </w:p>
        </w:tc>
      </w:tr>
      <w:tr w:rsidR="002620E2" w:rsidRPr="00647F55" w:rsidTr="00895925">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w:t>
            </w:r>
          </w:p>
        </w:tc>
        <w:tc>
          <w:tcPr>
            <w:tcW w:w="828"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N</w:t>
            </w:r>
          </w:p>
        </w:tc>
        <w:tc>
          <w:tcPr>
            <w:tcW w:w="129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ω</w:t>
            </w:r>
          </w:p>
        </w:tc>
        <w:tc>
          <w:tcPr>
            <w:tcW w:w="1226"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ωn</w:t>
            </w:r>
          </w:p>
        </w:tc>
        <w:tc>
          <w:tcPr>
            <w:tcW w:w="129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ω/ωn</w:t>
            </w:r>
          </w:p>
        </w:tc>
        <w:tc>
          <w:tcPr>
            <w:tcW w:w="1351" w:type="dxa"/>
          </w:tcPr>
          <w:p w:rsidR="002620E2" w:rsidRPr="00647F55" w:rsidRDefault="002620E2" w:rsidP="00D81B3C">
            <w:pPr>
              <w:tabs>
                <w:tab w:val="left" w:pos="567"/>
              </w:tabs>
              <w:spacing w:before="240"/>
              <w:jc w:val="center"/>
              <w:rPr>
                <w:lang w:val="en-IN" w:eastAsia="en-IN"/>
              </w:rPr>
            </w:pPr>
            <w:r w:rsidRPr="00647F55">
              <w:rPr>
                <w:lang w:val="en-IN" w:eastAsia="en-IN"/>
              </w:rPr>
              <w:t>x/y</w:t>
            </w:r>
          </w:p>
        </w:tc>
        <w:tc>
          <w:tcPr>
            <w:tcW w:w="1158" w:type="dxa"/>
          </w:tcPr>
          <w:p w:rsidR="002620E2" w:rsidRPr="00647F55" w:rsidRDefault="002620E2" w:rsidP="00D81B3C">
            <w:pPr>
              <w:tabs>
                <w:tab w:val="left" w:pos="567"/>
              </w:tabs>
              <w:spacing w:before="240"/>
              <w:jc w:val="center"/>
              <w:rPr>
                <w:lang w:val="en-IN" w:eastAsia="en-IN"/>
              </w:rPr>
            </w:pPr>
            <w:r w:rsidRPr="00647F55">
              <w:rPr>
                <w:lang w:val="en-IN" w:eastAsia="en-IN"/>
              </w:rPr>
              <w:t>z/y</w:t>
            </w:r>
          </w:p>
        </w:tc>
        <w:tc>
          <w:tcPr>
            <w:tcW w:w="1016" w:type="dxa"/>
            <w:noWrap/>
          </w:tcPr>
          <w:p w:rsidR="002620E2" w:rsidRPr="00647F55" w:rsidRDefault="002620E2" w:rsidP="00D81B3C">
            <w:pPr>
              <w:tabs>
                <w:tab w:val="left" w:pos="567"/>
              </w:tabs>
              <w:spacing w:before="240"/>
              <w:jc w:val="center"/>
              <w:rPr>
                <w:lang w:val="en-IN" w:eastAsia="en-IN"/>
              </w:rPr>
            </w:pPr>
            <w:r>
              <w:rPr>
                <w:lang w:val="en-IN" w:eastAsia="en-IN"/>
              </w:rPr>
              <w:t>V</w:t>
            </w:r>
          </w:p>
        </w:tc>
      </w:tr>
      <w:tr w:rsidR="002620E2" w:rsidRPr="00647F55" w:rsidTr="00895925">
        <w:trPr>
          <w:trHeight w:val="631"/>
        </w:trPr>
        <w:tc>
          <w:tcPr>
            <w:tcW w:w="502" w:type="dxa"/>
            <w:noWrap/>
            <w:hideMark/>
          </w:tcPr>
          <w:p w:rsidR="002620E2" w:rsidRPr="00647F55" w:rsidRDefault="002620E2" w:rsidP="00D81B3C">
            <w:pPr>
              <w:tabs>
                <w:tab w:val="left" w:pos="567"/>
              </w:tabs>
              <w:spacing w:before="240"/>
              <w:jc w:val="center"/>
              <w:rPr>
                <w:i/>
                <w:iCs/>
                <w:lang w:val="en-IN" w:eastAsia="en-IN"/>
              </w:rPr>
            </w:pPr>
            <w:r w:rsidRPr="00647F55">
              <w:rPr>
                <w:i/>
                <w:iCs/>
                <w:lang w:val="en-IN" w:eastAsia="en-IN"/>
              </w:rPr>
              <w:t>-</w:t>
            </w:r>
          </w:p>
        </w:tc>
        <w:tc>
          <w:tcPr>
            <w:tcW w:w="828" w:type="dxa"/>
            <w:noWrap/>
            <w:hideMark/>
          </w:tcPr>
          <w:p w:rsidR="002620E2" w:rsidRPr="00647F55" w:rsidRDefault="002620E2" w:rsidP="00D81B3C">
            <w:pPr>
              <w:tabs>
                <w:tab w:val="left" w:pos="567"/>
              </w:tabs>
              <w:spacing w:before="240"/>
              <w:jc w:val="center"/>
              <w:rPr>
                <w:i/>
                <w:iCs/>
                <w:lang w:val="en-IN" w:eastAsia="en-IN"/>
              </w:rPr>
            </w:pPr>
            <w:r w:rsidRPr="00647F55">
              <w:rPr>
                <w:i/>
                <w:iCs/>
                <w:lang w:val="en-IN" w:eastAsia="en-IN"/>
              </w:rPr>
              <w:t>rpm</w:t>
            </w:r>
          </w:p>
        </w:tc>
        <w:tc>
          <w:tcPr>
            <w:tcW w:w="1292" w:type="dxa"/>
            <w:noWrap/>
            <w:hideMark/>
          </w:tcPr>
          <w:p w:rsidR="002620E2" w:rsidRPr="00647F55" w:rsidRDefault="002620E2" w:rsidP="00D81B3C">
            <w:pPr>
              <w:tabs>
                <w:tab w:val="left" w:pos="567"/>
              </w:tabs>
              <w:spacing w:before="240"/>
              <w:jc w:val="center"/>
              <w:rPr>
                <w:i/>
                <w:iCs/>
                <w:lang w:val="en-IN" w:eastAsia="en-IN"/>
              </w:rPr>
            </w:pPr>
            <w:r w:rsidRPr="00647F55">
              <w:rPr>
                <w:i/>
                <w:iCs/>
                <w:lang w:val="en-IN" w:eastAsia="en-IN"/>
              </w:rPr>
              <w:t>rad/sec</w:t>
            </w:r>
          </w:p>
        </w:tc>
        <w:tc>
          <w:tcPr>
            <w:tcW w:w="1226" w:type="dxa"/>
            <w:noWrap/>
            <w:hideMark/>
          </w:tcPr>
          <w:p w:rsidR="002620E2" w:rsidRPr="00647F55" w:rsidRDefault="002620E2" w:rsidP="00D81B3C">
            <w:pPr>
              <w:tabs>
                <w:tab w:val="left" w:pos="567"/>
              </w:tabs>
              <w:spacing w:before="240"/>
              <w:jc w:val="center"/>
              <w:rPr>
                <w:i/>
                <w:iCs/>
                <w:lang w:val="en-IN" w:eastAsia="en-IN"/>
              </w:rPr>
            </w:pPr>
            <w:r w:rsidRPr="00647F55">
              <w:rPr>
                <w:i/>
                <w:iCs/>
                <w:lang w:val="en-IN" w:eastAsia="en-IN"/>
              </w:rPr>
              <w:t>rad/sec</w:t>
            </w:r>
          </w:p>
        </w:tc>
        <w:tc>
          <w:tcPr>
            <w:tcW w:w="1292" w:type="dxa"/>
            <w:noWrap/>
            <w:hideMark/>
          </w:tcPr>
          <w:p w:rsidR="002620E2" w:rsidRPr="00647F55" w:rsidRDefault="002620E2" w:rsidP="00D81B3C">
            <w:pPr>
              <w:tabs>
                <w:tab w:val="left" w:pos="567"/>
              </w:tabs>
              <w:spacing w:before="240"/>
              <w:jc w:val="center"/>
              <w:rPr>
                <w:i/>
                <w:iCs/>
                <w:lang w:val="en-IN" w:eastAsia="en-IN"/>
              </w:rPr>
            </w:pPr>
            <w:r w:rsidRPr="00647F55">
              <w:rPr>
                <w:i/>
                <w:iCs/>
                <w:lang w:val="en-IN" w:eastAsia="en-IN"/>
              </w:rPr>
              <w:t>-</w:t>
            </w:r>
          </w:p>
        </w:tc>
        <w:tc>
          <w:tcPr>
            <w:tcW w:w="1351" w:type="dxa"/>
          </w:tcPr>
          <w:p w:rsidR="002620E2" w:rsidRPr="00647F55" w:rsidRDefault="002620E2" w:rsidP="00D81B3C">
            <w:pPr>
              <w:tabs>
                <w:tab w:val="left" w:pos="567"/>
              </w:tabs>
              <w:spacing w:before="240"/>
              <w:jc w:val="center"/>
              <w:rPr>
                <w:i/>
                <w:iCs/>
                <w:lang w:val="en-IN" w:eastAsia="en-IN"/>
              </w:rPr>
            </w:pPr>
            <w:r w:rsidRPr="00647F55">
              <w:rPr>
                <w:i/>
                <w:iCs/>
                <w:lang w:val="en-IN" w:eastAsia="en-IN"/>
              </w:rPr>
              <w:t>-</w:t>
            </w:r>
          </w:p>
        </w:tc>
        <w:tc>
          <w:tcPr>
            <w:tcW w:w="1158" w:type="dxa"/>
          </w:tcPr>
          <w:p w:rsidR="002620E2" w:rsidRPr="00647F55" w:rsidRDefault="002620E2" w:rsidP="00D81B3C">
            <w:pPr>
              <w:tabs>
                <w:tab w:val="left" w:pos="567"/>
              </w:tabs>
              <w:spacing w:before="240"/>
              <w:jc w:val="center"/>
              <w:rPr>
                <w:i/>
                <w:iCs/>
                <w:lang w:val="en-IN" w:eastAsia="en-IN"/>
              </w:rPr>
            </w:pPr>
          </w:p>
        </w:tc>
        <w:tc>
          <w:tcPr>
            <w:tcW w:w="1016" w:type="dxa"/>
            <w:noWrap/>
          </w:tcPr>
          <w:p w:rsidR="002620E2" w:rsidRPr="00647F55" w:rsidRDefault="002620E2" w:rsidP="00D81B3C">
            <w:pPr>
              <w:tabs>
                <w:tab w:val="left" w:pos="567"/>
              </w:tabs>
              <w:spacing w:before="240"/>
              <w:jc w:val="center"/>
              <w:rPr>
                <w:i/>
                <w:iCs/>
                <w:lang w:val="en-IN" w:eastAsia="en-IN"/>
              </w:rPr>
            </w:pPr>
            <w:r>
              <w:rPr>
                <w:i/>
                <w:iCs/>
                <w:lang w:val="en-IN" w:eastAsia="en-IN"/>
              </w:rPr>
              <w:t>mvolt</w:t>
            </w: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1</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895925">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2</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3</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4</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CA1EA5" w:rsidRDefault="002620E2" w:rsidP="00D81B3C">
            <w:pPr>
              <w:tabs>
                <w:tab w:val="left" w:pos="567"/>
              </w:tabs>
              <w:spacing w:before="240"/>
              <w:jc w:val="center"/>
              <w:rPr>
                <w:lang w:val="en-IN" w:eastAsia="en-IN"/>
              </w:rPr>
            </w:pPr>
            <w:r w:rsidRPr="00CA1EA5">
              <w:rPr>
                <w:lang w:val="en-IN" w:eastAsia="en-IN"/>
              </w:rPr>
              <w:t>5</w:t>
            </w:r>
          </w:p>
        </w:tc>
        <w:tc>
          <w:tcPr>
            <w:tcW w:w="828" w:type="dxa"/>
            <w:noWrap/>
          </w:tcPr>
          <w:p w:rsidR="002620E2" w:rsidRPr="00CA1EA5" w:rsidRDefault="002620E2" w:rsidP="00D81B3C">
            <w:pPr>
              <w:tabs>
                <w:tab w:val="left" w:pos="567"/>
              </w:tabs>
              <w:spacing w:before="240"/>
              <w:jc w:val="center"/>
              <w:rPr>
                <w:lang w:val="en-IN" w:eastAsia="en-IN"/>
              </w:rPr>
            </w:pPr>
          </w:p>
        </w:tc>
        <w:tc>
          <w:tcPr>
            <w:tcW w:w="1292" w:type="dxa"/>
            <w:noWrap/>
          </w:tcPr>
          <w:p w:rsidR="002620E2" w:rsidRPr="00CA1EA5" w:rsidRDefault="002620E2" w:rsidP="00D81B3C">
            <w:pPr>
              <w:tabs>
                <w:tab w:val="left" w:pos="567"/>
              </w:tabs>
              <w:spacing w:before="240"/>
              <w:jc w:val="center"/>
              <w:rPr>
                <w:lang w:val="en-IN" w:eastAsia="en-IN"/>
              </w:rPr>
            </w:pPr>
          </w:p>
        </w:tc>
        <w:tc>
          <w:tcPr>
            <w:tcW w:w="1226" w:type="dxa"/>
            <w:noWrap/>
          </w:tcPr>
          <w:p w:rsidR="002620E2" w:rsidRPr="00CA1EA5" w:rsidRDefault="002620E2" w:rsidP="00D81B3C">
            <w:pPr>
              <w:tabs>
                <w:tab w:val="left" w:pos="567"/>
              </w:tabs>
              <w:spacing w:before="240"/>
              <w:jc w:val="center"/>
              <w:rPr>
                <w:lang w:val="en-IN" w:eastAsia="en-IN"/>
              </w:rPr>
            </w:pPr>
          </w:p>
        </w:tc>
        <w:tc>
          <w:tcPr>
            <w:tcW w:w="1292" w:type="dxa"/>
            <w:noWrap/>
          </w:tcPr>
          <w:p w:rsidR="002620E2" w:rsidRPr="00CA1EA5" w:rsidRDefault="002620E2" w:rsidP="00D81B3C">
            <w:pPr>
              <w:tabs>
                <w:tab w:val="left" w:pos="567"/>
              </w:tabs>
              <w:spacing w:before="240"/>
              <w:jc w:val="center"/>
              <w:rPr>
                <w:lang w:val="en-IN" w:eastAsia="en-IN"/>
              </w:rPr>
            </w:pPr>
          </w:p>
        </w:tc>
        <w:tc>
          <w:tcPr>
            <w:tcW w:w="1351" w:type="dxa"/>
          </w:tcPr>
          <w:p w:rsidR="002620E2" w:rsidRPr="00CA1EA5" w:rsidRDefault="002620E2" w:rsidP="00D81B3C">
            <w:pPr>
              <w:tabs>
                <w:tab w:val="left" w:pos="567"/>
              </w:tabs>
              <w:spacing w:before="240"/>
              <w:jc w:val="center"/>
              <w:rPr>
                <w:lang w:val="en-IN" w:eastAsia="en-IN"/>
              </w:rPr>
            </w:pPr>
          </w:p>
        </w:tc>
        <w:tc>
          <w:tcPr>
            <w:tcW w:w="1158" w:type="dxa"/>
          </w:tcPr>
          <w:p w:rsidR="002620E2" w:rsidRPr="00CA1EA5" w:rsidRDefault="002620E2" w:rsidP="00D81B3C">
            <w:pPr>
              <w:tabs>
                <w:tab w:val="left" w:pos="567"/>
              </w:tabs>
              <w:spacing w:before="240"/>
              <w:jc w:val="center"/>
              <w:rPr>
                <w:lang w:val="en-IN" w:eastAsia="en-IN"/>
              </w:rPr>
            </w:pPr>
          </w:p>
        </w:tc>
        <w:tc>
          <w:tcPr>
            <w:tcW w:w="1016" w:type="dxa"/>
            <w:noWrap/>
          </w:tcPr>
          <w:p w:rsidR="002620E2" w:rsidRPr="00CA1EA5" w:rsidRDefault="002620E2" w:rsidP="00D81B3C">
            <w:pPr>
              <w:tabs>
                <w:tab w:val="left" w:pos="567"/>
              </w:tabs>
              <w:spacing w:before="240"/>
              <w:jc w:val="center"/>
              <w:rPr>
                <w:b/>
                <w:lang w:val="en-IN" w:eastAsia="en-IN"/>
              </w:rPr>
            </w:pPr>
          </w:p>
        </w:tc>
      </w:tr>
      <w:tr w:rsidR="002620E2" w:rsidRPr="00647F55" w:rsidTr="00730A41">
        <w:trPr>
          <w:trHeight w:val="631"/>
        </w:trPr>
        <w:tc>
          <w:tcPr>
            <w:tcW w:w="502" w:type="dxa"/>
            <w:noWrap/>
            <w:hideMark/>
          </w:tcPr>
          <w:p w:rsidR="002620E2" w:rsidRPr="00CA1EA5" w:rsidRDefault="002620E2" w:rsidP="00D81B3C">
            <w:pPr>
              <w:tabs>
                <w:tab w:val="left" w:pos="567"/>
              </w:tabs>
              <w:spacing w:before="240"/>
              <w:jc w:val="center"/>
              <w:rPr>
                <w:b/>
                <w:highlight w:val="yellow"/>
                <w:lang w:val="en-IN" w:eastAsia="en-IN"/>
              </w:rPr>
            </w:pPr>
            <w:r w:rsidRPr="00CA1EA5">
              <w:rPr>
                <w:b/>
                <w:highlight w:val="yellow"/>
                <w:lang w:val="en-IN" w:eastAsia="en-IN"/>
              </w:rPr>
              <w:t>6</w:t>
            </w:r>
          </w:p>
        </w:tc>
        <w:tc>
          <w:tcPr>
            <w:tcW w:w="828" w:type="dxa"/>
            <w:noWrap/>
          </w:tcPr>
          <w:p w:rsidR="002620E2" w:rsidRPr="00CA1EA5" w:rsidRDefault="002620E2" w:rsidP="00D81B3C">
            <w:pPr>
              <w:tabs>
                <w:tab w:val="left" w:pos="567"/>
              </w:tabs>
              <w:spacing w:before="240"/>
              <w:jc w:val="center"/>
              <w:rPr>
                <w:b/>
                <w:highlight w:val="yellow"/>
                <w:lang w:val="en-IN" w:eastAsia="en-IN"/>
              </w:rPr>
            </w:pPr>
          </w:p>
        </w:tc>
        <w:tc>
          <w:tcPr>
            <w:tcW w:w="1292" w:type="dxa"/>
            <w:noWrap/>
          </w:tcPr>
          <w:p w:rsidR="002620E2" w:rsidRPr="00CA1EA5" w:rsidRDefault="002620E2" w:rsidP="00D81B3C">
            <w:pPr>
              <w:tabs>
                <w:tab w:val="left" w:pos="567"/>
              </w:tabs>
              <w:spacing w:before="240"/>
              <w:jc w:val="center"/>
              <w:rPr>
                <w:b/>
                <w:highlight w:val="yellow"/>
                <w:lang w:val="en-IN" w:eastAsia="en-IN"/>
              </w:rPr>
            </w:pPr>
          </w:p>
        </w:tc>
        <w:tc>
          <w:tcPr>
            <w:tcW w:w="1226" w:type="dxa"/>
            <w:noWrap/>
          </w:tcPr>
          <w:p w:rsidR="002620E2" w:rsidRPr="00CA1EA5" w:rsidRDefault="002620E2" w:rsidP="00D81B3C">
            <w:pPr>
              <w:tabs>
                <w:tab w:val="left" w:pos="567"/>
              </w:tabs>
              <w:spacing w:before="240"/>
              <w:jc w:val="center"/>
              <w:rPr>
                <w:b/>
                <w:highlight w:val="yellow"/>
                <w:lang w:val="en-IN" w:eastAsia="en-IN"/>
              </w:rPr>
            </w:pPr>
          </w:p>
        </w:tc>
        <w:tc>
          <w:tcPr>
            <w:tcW w:w="1292" w:type="dxa"/>
            <w:noWrap/>
          </w:tcPr>
          <w:p w:rsidR="002620E2" w:rsidRPr="00CA1EA5" w:rsidRDefault="002620E2" w:rsidP="00D81B3C">
            <w:pPr>
              <w:tabs>
                <w:tab w:val="left" w:pos="567"/>
              </w:tabs>
              <w:spacing w:before="240"/>
              <w:jc w:val="center"/>
              <w:rPr>
                <w:b/>
                <w:highlight w:val="yellow"/>
                <w:lang w:val="en-IN" w:eastAsia="en-IN"/>
              </w:rPr>
            </w:pPr>
          </w:p>
        </w:tc>
        <w:tc>
          <w:tcPr>
            <w:tcW w:w="1351" w:type="dxa"/>
          </w:tcPr>
          <w:p w:rsidR="002620E2" w:rsidRPr="00CA1EA5" w:rsidRDefault="002620E2" w:rsidP="00D81B3C">
            <w:pPr>
              <w:tabs>
                <w:tab w:val="left" w:pos="567"/>
              </w:tabs>
              <w:spacing w:before="240"/>
              <w:jc w:val="center"/>
              <w:rPr>
                <w:b/>
                <w:highlight w:val="yellow"/>
                <w:lang w:val="en-IN" w:eastAsia="en-IN"/>
              </w:rPr>
            </w:pPr>
          </w:p>
        </w:tc>
        <w:tc>
          <w:tcPr>
            <w:tcW w:w="1158" w:type="dxa"/>
          </w:tcPr>
          <w:p w:rsidR="002620E2" w:rsidRPr="00CA1EA5" w:rsidRDefault="002620E2" w:rsidP="00D81B3C">
            <w:pPr>
              <w:tabs>
                <w:tab w:val="left" w:pos="567"/>
              </w:tabs>
              <w:spacing w:before="240"/>
              <w:jc w:val="center"/>
              <w:rPr>
                <w:b/>
                <w:highlight w:val="yellow"/>
                <w:lang w:val="en-IN" w:eastAsia="en-IN"/>
              </w:rPr>
            </w:pPr>
          </w:p>
        </w:tc>
        <w:tc>
          <w:tcPr>
            <w:tcW w:w="1016" w:type="dxa"/>
            <w:noWrap/>
          </w:tcPr>
          <w:p w:rsidR="002620E2" w:rsidRPr="00CA1EA5" w:rsidRDefault="002620E2" w:rsidP="00D81B3C">
            <w:pPr>
              <w:tabs>
                <w:tab w:val="left" w:pos="567"/>
              </w:tabs>
              <w:spacing w:before="240"/>
              <w:jc w:val="center"/>
              <w:rPr>
                <w:b/>
                <w:highlight w:val="yellow"/>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7</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8</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9</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r w:rsidR="002620E2" w:rsidRPr="00647F55" w:rsidTr="00730A41">
        <w:trPr>
          <w:trHeight w:val="631"/>
        </w:trPr>
        <w:tc>
          <w:tcPr>
            <w:tcW w:w="502" w:type="dxa"/>
            <w:noWrap/>
            <w:hideMark/>
          </w:tcPr>
          <w:p w:rsidR="002620E2" w:rsidRPr="00647F55" w:rsidRDefault="002620E2" w:rsidP="00D81B3C">
            <w:pPr>
              <w:tabs>
                <w:tab w:val="left" w:pos="567"/>
              </w:tabs>
              <w:spacing w:before="240"/>
              <w:jc w:val="center"/>
              <w:rPr>
                <w:lang w:val="en-IN" w:eastAsia="en-IN"/>
              </w:rPr>
            </w:pPr>
            <w:r w:rsidRPr="00647F55">
              <w:rPr>
                <w:lang w:val="en-IN" w:eastAsia="en-IN"/>
              </w:rPr>
              <w:t>10</w:t>
            </w:r>
          </w:p>
        </w:tc>
        <w:tc>
          <w:tcPr>
            <w:tcW w:w="828"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226" w:type="dxa"/>
            <w:noWrap/>
          </w:tcPr>
          <w:p w:rsidR="002620E2" w:rsidRPr="00647F55" w:rsidRDefault="002620E2" w:rsidP="00D81B3C">
            <w:pPr>
              <w:tabs>
                <w:tab w:val="left" w:pos="567"/>
              </w:tabs>
              <w:spacing w:before="240"/>
              <w:jc w:val="center"/>
              <w:rPr>
                <w:lang w:val="en-IN" w:eastAsia="en-IN"/>
              </w:rPr>
            </w:pPr>
          </w:p>
        </w:tc>
        <w:tc>
          <w:tcPr>
            <w:tcW w:w="1292" w:type="dxa"/>
            <w:noWrap/>
          </w:tcPr>
          <w:p w:rsidR="002620E2" w:rsidRPr="00647F55" w:rsidRDefault="002620E2" w:rsidP="00D81B3C">
            <w:pPr>
              <w:tabs>
                <w:tab w:val="left" w:pos="567"/>
              </w:tabs>
              <w:spacing w:before="240"/>
              <w:jc w:val="center"/>
              <w:rPr>
                <w:lang w:val="en-IN" w:eastAsia="en-IN"/>
              </w:rPr>
            </w:pPr>
          </w:p>
        </w:tc>
        <w:tc>
          <w:tcPr>
            <w:tcW w:w="1351" w:type="dxa"/>
          </w:tcPr>
          <w:p w:rsidR="002620E2" w:rsidRPr="00647F55" w:rsidRDefault="002620E2" w:rsidP="00D81B3C">
            <w:pPr>
              <w:tabs>
                <w:tab w:val="left" w:pos="567"/>
              </w:tabs>
              <w:spacing w:before="240"/>
              <w:jc w:val="center"/>
              <w:rPr>
                <w:lang w:val="en-IN" w:eastAsia="en-IN"/>
              </w:rPr>
            </w:pPr>
          </w:p>
        </w:tc>
        <w:tc>
          <w:tcPr>
            <w:tcW w:w="1158" w:type="dxa"/>
          </w:tcPr>
          <w:p w:rsidR="002620E2" w:rsidRPr="00647F55" w:rsidRDefault="002620E2" w:rsidP="00D81B3C">
            <w:pPr>
              <w:tabs>
                <w:tab w:val="left" w:pos="567"/>
              </w:tabs>
              <w:spacing w:before="240"/>
              <w:jc w:val="center"/>
              <w:rPr>
                <w:lang w:val="en-IN" w:eastAsia="en-IN"/>
              </w:rPr>
            </w:pPr>
          </w:p>
        </w:tc>
        <w:tc>
          <w:tcPr>
            <w:tcW w:w="1016" w:type="dxa"/>
            <w:noWrap/>
          </w:tcPr>
          <w:p w:rsidR="002620E2" w:rsidRPr="00647F55" w:rsidRDefault="002620E2" w:rsidP="00D81B3C">
            <w:pPr>
              <w:tabs>
                <w:tab w:val="left" w:pos="567"/>
              </w:tabs>
              <w:spacing w:before="240"/>
              <w:jc w:val="center"/>
              <w:rPr>
                <w:lang w:val="en-IN" w:eastAsia="en-IN"/>
              </w:rPr>
            </w:pPr>
          </w:p>
        </w:tc>
      </w:tr>
    </w:tbl>
    <w:p w:rsidR="00CA1EA5" w:rsidRDefault="002620E2" w:rsidP="00D81B3C">
      <w:pPr>
        <w:tabs>
          <w:tab w:val="left" w:pos="567"/>
        </w:tabs>
        <w:spacing w:after="200" w:line="276" w:lineRule="auto"/>
        <w:rPr>
          <w:b/>
        </w:rPr>
      </w:pPr>
      <w:r>
        <w:rPr>
          <w:b/>
        </w:rPr>
        <w:tab/>
      </w:r>
    </w:p>
    <w:p w:rsidR="00CA1EA5" w:rsidRDefault="00CA1EA5" w:rsidP="00D81B3C">
      <w:pPr>
        <w:tabs>
          <w:tab w:val="left" w:pos="567"/>
        </w:tabs>
        <w:spacing w:after="200" w:line="276" w:lineRule="auto"/>
      </w:pPr>
      <w:r w:rsidRPr="00CA1EA5">
        <w:tab/>
      </w:r>
    </w:p>
    <w:p w:rsidR="00C177E2" w:rsidRDefault="00C177E2" w:rsidP="00730A41">
      <w:pPr>
        <w:pStyle w:val="Heading1"/>
        <w:pBdr>
          <w:bottom w:val="single" w:sz="12" w:space="1" w:color="auto"/>
        </w:pBdr>
      </w:pPr>
      <w:bookmarkStart w:id="86" w:name="_Toc509503352"/>
      <w:bookmarkStart w:id="87" w:name="_Toc510107813"/>
      <w:bookmarkStart w:id="88" w:name="_Toc32575043"/>
    </w:p>
    <w:p w:rsidR="00DB4964" w:rsidRDefault="0078612E" w:rsidP="00730A41">
      <w:pPr>
        <w:pStyle w:val="Heading1"/>
        <w:pBdr>
          <w:bottom w:val="single" w:sz="12" w:space="1" w:color="auto"/>
        </w:pBdr>
      </w:pPr>
      <w:r w:rsidRPr="00C75F12">
        <w:t xml:space="preserve">Chapter </w:t>
      </w:r>
      <w:r w:rsidR="003927F1" w:rsidRPr="00C75F12">
        <w:t>9</w:t>
      </w:r>
      <w:r w:rsidR="009B572E" w:rsidRPr="00C75F12">
        <w:t xml:space="preserve">. </w:t>
      </w:r>
      <w:r w:rsidR="00116C9F" w:rsidRPr="00C75F12">
        <w:t>C</w:t>
      </w:r>
      <w:r w:rsidR="00AE0363" w:rsidRPr="00C75F12">
        <w:t>o</w:t>
      </w:r>
      <w:r w:rsidR="00116C9F" w:rsidRPr="00C75F12">
        <w:t>nclusion</w:t>
      </w:r>
      <w:bookmarkEnd w:id="86"/>
      <w:bookmarkEnd w:id="87"/>
      <w:bookmarkEnd w:id="88"/>
    </w:p>
    <w:p w:rsidR="00730A41" w:rsidRPr="00730A41" w:rsidRDefault="00730A41" w:rsidP="00730A41"/>
    <w:p w:rsidR="00F9636C" w:rsidRPr="00C75F12" w:rsidRDefault="00F9636C" w:rsidP="00D81B3C">
      <w:pPr>
        <w:tabs>
          <w:tab w:val="left" w:pos="567"/>
          <w:tab w:val="left" w:pos="709"/>
        </w:tabs>
        <w:ind w:firstLine="709"/>
      </w:pPr>
    </w:p>
    <w:p w:rsidR="009B115A" w:rsidRPr="00C75F12" w:rsidRDefault="009B115A" w:rsidP="00D81B3C">
      <w:pPr>
        <w:tabs>
          <w:tab w:val="left" w:pos="567"/>
        </w:tabs>
        <w:spacing w:after="200" w:line="276" w:lineRule="auto"/>
        <w:ind w:firstLine="709"/>
      </w:pPr>
      <w:r w:rsidRPr="00C75F12">
        <w:br w:type="page"/>
      </w:r>
    </w:p>
    <w:p w:rsidR="003F0CDA" w:rsidRDefault="0078612E" w:rsidP="00730A41">
      <w:pPr>
        <w:pStyle w:val="Heading1"/>
        <w:pBdr>
          <w:bottom w:val="single" w:sz="12" w:space="1" w:color="auto"/>
        </w:pBdr>
      </w:pPr>
      <w:bookmarkStart w:id="89" w:name="_Toc510107814"/>
      <w:bookmarkStart w:id="90" w:name="_Toc32575044"/>
      <w:r w:rsidRPr="00730A41">
        <w:lastRenderedPageBreak/>
        <w:t xml:space="preserve">Chapter </w:t>
      </w:r>
      <w:r w:rsidR="003927F1" w:rsidRPr="00730A41">
        <w:t xml:space="preserve">10. </w:t>
      </w:r>
      <w:r w:rsidR="00EC51F2" w:rsidRPr="00730A41">
        <w:t>Future Work</w:t>
      </w:r>
      <w:bookmarkEnd w:id="89"/>
      <w:bookmarkEnd w:id="90"/>
    </w:p>
    <w:p w:rsidR="00730A41" w:rsidRPr="00730A41" w:rsidRDefault="00730A41" w:rsidP="00730A41"/>
    <w:p w:rsidR="00682F52" w:rsidRPr="00C75F12" w:rsidRDefault="00682F52" w:rsidP="00D81B3C">
      <w:pPr>
        <w:pStyle w:val="ListParagraph"/>
        <w:numPr>
          <w:ilvl w:val="0"/>
          <w:numId w:val="16"/>
        </w:numPr>
        <w:tabs>
          <w:tab w:val="left" w:pos="567"/>
        </w:tabs>
        <w:autoSpaceDE w:val="0"/>
        <w:autoSpaceDN w:val="0"/>
        <w:adjustRightInd w:val="0"/>
        <w:spacing w:line="360" w:lineRule="auto"/>
        <w:ind w:left="709" w:hanging="283"/>
        <w:jc w:val="both"/>
        <w:rPr>
          <w:rFonts w:ascii="Times New Roman" w:hAnsi="Times New Roman" w:cs="Times New Roman"/>
          <w:sz w:val="24"/>
          <w:szCs w:val="20"/>
        </w:rPr>
      </w:pPr>
      <w:r w:rsidRPr="00C75F12">
        <w:rPr>
          <w:rFonts w:ascii="Times New Roman" w:hAnsi="Times New Roman" w:cs="Times New Roman"/>
          <w:sz w:val="24"/>
          <w:szCs w:val="20"/>
        </w:rPr>
        <w:t>In future work, the task is to find optimal dimensions of the coupling architecture components (magnet, coil) rather than optimizing damping factors.</w:t>
      </w:r>
    </w:p>
    <w:p w:rsidR="00682F52" w:rsidRPr="00B4055F" w:rsidRDefault="00682F52" w:rsidP="00D81B3C">
      <w:pPr>
        <w:pStyle w:val="ListParagraph"/>
        <w:numPr>
          <w:ilvl w:val="0"/>
          <w:numId w:val="16"/>
        </w:numPr>
        <w:tabs>
          <w:tab w:val="left" w:pos="567"/>
        </w:tabs>
        <w:autoSpaceDE w:val="0"/>
        <w:autoSpaceDN w:val="0"/>
        <w:adjustRightInd w:val="0"/>
        <w:spacing w:line="360" w:lineRule="auto"/>
        <w:ind w:left="709" w:hanging="283"/>
        <w:jc w:val="both"/>
        <w:rPr>
          <w:rFonts w:ascii="Times New Roman" w:hAnsi="Times New Roman" w:cs="Times New Roman"/>
          <w:sz w:val="24"/>
          <w:szCs w:val="20"/>
        </w:rPr>
      </w:pPr>
      <w:r w:rsidRPr="00B4055F">
        <w:rPr>
          <w:rFonts w:ascii="Times New Roman" w:hAnsi="Times New Roman" w:cs="Times New Roman"/>
          <w:sz w:val="24"/>
          <w:szCs w:val="20"/>
        </w:rPr>
        <w:t>On the application base (e.g. electrical generator where small amount of vibration occur) one device can</w:t>
      </w:r>
      <w:r w:rsidR="00B4055F" w:rsidRPr="00B4055F">
        <w:rPr>
          <w:rFonts w:ascii="Times New Roman" w:hAnsi="Times New Roman" w:cs="Times New Roman"/>
          <w:sz w:val="24"/>
          <w:szCs w:val="20"/>
        </w:rPr>
        <w:t xml:space="preserve"> be</w:t>
      </w:r>
      <w:r w:rsidRPr="00B4055F">
        <w:rPr>
          <w:rFonts w:ascii="Times New Roman" w:hAnsi="Times New Roman" w:cs="Times New Roman"/>
          <w:sz w:val="24"/>
          <w:szCs w:val="20"/>
        </w:rPr>
        <w:t xml:space="preserve"> manufactured having electromagnetic system which can generate electricity.</w:t>
      </w:r>
      <w:r w:rsidR="00B4055F">
        <w:rPr>
          <w:rFonts w:ascii="Times New Roman" w:hAnsi="Times New Roman" w:cs="Times New Roman"/>
          <w:sz w:val="24"/>
          <w:szCs w:val="20"/>
        </w:rPr>
        <w:t xml:space="preserve"> </w:t>
      </w:r>
      <w:r w:rsidRPr="00B4055F">
        <w:rPr>
          <w:rFonts w:ascii="Times New Roman" w:hAnsi="Times New Roman" w:cs="Times New Roman"/>
          <w:sz w:val="24"/>
          <w:szCs w:val="20"/>
        </w:rPr>
        <w:t xml:space="preserve">Such devices </w:t>
      </w:r>
      <w:r w:rsidR="00B4055F">
        <w:rPr>
          <w:rFonts w:ascii="Times New Roman" w:hAnsi="Times New Roman" w:cs="Times New Roman"/>
          <w:sz w:val="24"/>
          <w:szCs w:val="20"/>
        </w:rPr>
        <w:t xml:space="preserve">are </w:t>
      </w:r>
      <w:r w:rsidRPr="00B4055F">
        <w:rPr>
          <w:rFonts w:ascii="Times New Roman" w:hAnsi="Times New Roman" w:cs="Times New Roman"/>
          <w:sz w:val="24"/>
          <w:szCs w:val="20"/>
        </w:rPr>
        <w:t>place</w:t>
      </w:r>
      <w:r w:rsidR="00B4055F">
        <w:rPr>
          <w:rFonts w:ascii="Times New Roman" w:hAnsi="Times New Roman" w:cs="Times New Roman"/>
          <w:sz w:val="24"/>
          <w:szCs w:val="20"/>
        </w:rPr>
        <w:t>d</w:t>
      </w:r>
      <w:r w:rsidRPr="00B4055F">
        <w:rPr>
          <w:rFonts w:ascii="Times New Roman" w:hAnsi="Times New Roman" w:cs="Times New Roman"/>
          <w:sz w:val="24"/>
          <w:szCs w:val="20"/>
        </w:rPr>
        <w:t xml:space="preserve"> on the surface of generator where more amount of vibrations </w:t>
      </w:r>
      <w:r w:rsidR="00896D8B">
        <w:rPr>
          <w:rFonts w:ascii="Times New Roman" w:hAnsi="Times New Roman" w:cs="Times New Roman"/>
          <w:sz w:val="24"/>
          <w:szCs w:val="20"/>
        </w:rPr>
        <w:t>and maximum displacement is done.</w:t>
      </w:r>
      <w:r w:rsidR="00B4055F">
        <w:rPr>
          <w:rFonts w:ascii="Times New Roman" w:hAnsi="Times New Roman" w:cs="Times New Roman"/>
          <w:sz w:val="24"/>
          <w:szCs w:val="20"/>
        </w:rPr>
        <w:t xml:space="preserve"> </w:t>
      </w:r>
      <w:r w:rsidR="00896D8B">
        <w:rPr>
          <w:rFonts w:ascii="Times New Roman" w:hAnsi="Times New Roman" w:cs="Times New Roman"/>
          <w:sz w:val="24"/>
          <w:szCs w:val="20"/>
        </w:rPr>
        <w:t>By connecting this devices in series or parallel we can vary the voltage and current.</w:t>
      </w:r>
    </w:p>
    <w:p w:rsidR="00BC77A6" w:rsidRPr="00C75F12" w:rsidRDefault="00BC77A6" w:rsidP="00D81B3C">
      <w:pPr>
        <w:pStyle w:val="ListParagraph"/>
        <w:numPr>
          <w:ilvl w:val="0"/>
          <w:numId w:val="16"/>
        </w:numPr>
        <w:tabs>
          <w:tab w:val="left" w:pos="567"/>
        </w:tabs>
        <w:autoSpaceDE w:val="0"/>
        <w:autoSpaceDN w:val="0"/>
        <w:adjustRightInd w:val="0"/>
        <w:spacing w:line="360" w:lineRule="auto"/>
        <w:ind w:left="709" w:hanging="283"/>
        <w:jc w:val="both"/>
        <w:rPr>
          <w:rFonts w:ascii="Times New Roman" w:hAnsi="Times New Roman" w:cs="Times New Roman"/>
          <w:sz w:val="24"/>
          <w:szCs w:val="20"/>
        </w:rPr>
      </w:pPr>
      <w:r w:rsidRPr="00C75F12">
        <w:rPr>
          <w:rFonts w:ascii="Times New Roman" w:hAnsi="Times New Roman" w:cs="Times New Roman"/>
          <w:sz w:val="24"/>
          <w:szCs w:val="20"/>
        </w:rPr>
        <w:t xml:space="preserve">The output voltage signals are in </w:t>
      </w:r>
      <w:r w:rsidR="00B4055F">
        <w:rPr>
          <w:rFonts w:ascii="Times New Roman" w:hAnsi="Times New Roman" w:cs="Times New Roman"/>
          <w:sz w:val="24"/>
          <w:szCs w:val="20"/>
        </w:rPr>
        <w:t>AC</w:t>
      </w:r>
      <w:r w:rsidRPr="00C75F12">
        <w:rPr>
          <w:rFonts w:ascii="Times New Roman" w:hAnsi="Times New Roman" w:cs="Times New Roman"/>
          <w:sz w:val="24"/>
          <w:szCs w:val="20"/>
        </w:rPr>
        <w:t xml:space="preserve"> but applications requires </w:t>
      </w:r>
      <w:r w:rsidR="00B4055F">
        <w:rPr>
          <w:rFonts w:ascii="Times New Roman" w:hAnsi="Times New Roman" w:cs="Times New Roman"/>
          <w:sz w:val="24"/>
          <w:szCs w:val="20"/>
        </w:rPr>
        <w:t>DC</w:t>
      </w:r>
      <w:r w:rsidRPr="00C75F12">
        <w:rPr>
          <w:rFonts w:ascii="Times New Roman" w:hAnsi="Times New Roman" w:cs="Times New Roman"/>
          <w:sz w:val="24"/>
          <w:szCs w:val="20"/>
        </w:rPr>
        <w:t xml:space="preserve">. That conversion of power from </w:t>
      </w:r>
      <w:r w:rsidR="00B4055F">
        <w:rPr>
          <w:rFonts w:ascii="Times New Roman" w:hAnsi="Times New Roman" w:cs="Times New Roman"/>
          <w:sz w:val="24"/>
          <w:szCs w:val="20"/>
        </w:rPr>
        <w:t>A</w:t>
      </w:r>
      <w:r w:rsidRPr="00C75F12">
        <w:rPr>
          <w:rFonts w:ascii="Times New Roman" w:hAnsi="Times New Roman" w:cs="Times New Roman"/>
          <w:sz w:val="24"/>
          <w:szCs w:val="20"/>
        </w:rPr>
        <w:t xml:space="preserve">C to </w:t>
      </w:r>
      <w:r w:rsidR="00B4055F">
        <w:rPr>
          <w:rFonts w:ascii="Times New Roman" w:hAnsi="Times New Roman" w:cs="Times New Roman"/>
          <w:sz w:val="24"/>
          <w:szCs w:val="20"/>
        </w:rPr>
        <w:t>D</w:t>
      </w:r>
      <w:r w:rsidRPr="00C75F12">
        <w:rPr>
          <w:rFonts w:ascii="Times New Roman" w:hAnsi="Times New Roman" w:cs="Times New Roman"/>
          <w:sz w:val="24"/>
          <w:szCs w:val="20"/>
        </w:rPr>
        <w:t>C is the next future task.</w:t>
      </w:r>
    </w:p>
    <w:p w:rsidR="008C2A7F" w:rsidRPr="00C75F12" w:rsidRDefault="008C2A7F" w:rsidP="00730A41">
      <w:pPr>
        <w:pStyle w:val="Heading1"/>
        <w:numPr>
          <w:ilvl w:val="0"/>
          <w:numId w:val="3"/>
        </w:numPr>
      </w:pPr>
      <w:r w:rsidRPr="00C75F12">
        <w:br w:type="page"/>
      </w:r>
    </w:p>
    <w:p w:rsidR="001C14E8" w:rsidRPr="00C75F12" w:rsidRDefault="0078612E" w:rsidP="00730A41">
      <w:pPr>
        <w:pStyle w:val="Heading1"/>
      </w:pPr>
      <w:bookmarkStart w:id="91" w:name="_Toc509503353"/>
      <w:bookmarkStart w:id="92" w:name="_Toc510107815"/>
      <w:bookmarkStart w:id="93" w:name="_Toc32575045"/>
      <w:r w:rsidRPr="00C75F12">
        <w:lastRenderedPageBreak/>
        <w:t xml:space="preserve">Chapter </w:t>
      </w:r>
      <w:r w:rsidR="00756186" w:rsidRPr="00C75F12">
        <w:t>1</w:t>
      </w:r>
      <w:r w:rsidR="003927F1" w:rsidRPr="00C75F12">
        <w:t>1</w:t>
      </w:r>
      <w:r w:rsidR="00756186" w:rsidRPr="00C75F12">
        <w:t>.</w:t>
      </w:r>
      <w:r w:rsidR="008C1AF4" w:rsidRPr="00C75F12">
        <w:t xml:space="preserve"> </w:t>
      </w:r>
      <w:bookmarkEnd w:id="91"/>
      <w:bookmarkEnd w:id="92"/>
      <w:r w:rsidR="0089053A" w:rsidRPr="00C75F12">
        <w:t>References</w:t>
      </w:r>
      <w:bookmarkEnd w:id="93"/>
      <w:r w:rsidR="001C14E8" w:rsidRPr="00C75F12">
        <w:t xml:space="preserve"> </w:t>
      </w:r>
    </w:p>
    <w:p w:rsidR="008C1AF4" w:rsidRPr="00C75F12" w:rsidRDefault="008C1AF4" w:rsidP="00D81B3C">
      <w:pPr>
        <w:tabs>
          <w:tab w:val="left" w:pos="567"/>
          <w:tab w:val="left" w:pos="709"/>
        </w:tabs>
        <w:spacing w:after="160" w:line="360" w:lineRule="auto"/>
        <w:rPr>
          <w:b/>
        </w:rPr>
      </w:pPr>
      <w:r w:rsidRPr="00C75F12">
        <w:rPr>
          <w:b/>
        </w:rPr>
        <w:t>Papers</w:t>
      </w:r>
    </w:p>
    <w:p w:rsidR="00494170" w:rsidRPr="00494170" w:rsidRDefault="00494170" w:rsidP="00D81B3C">
      <w:pPr>
        <w:numPr>
          <w:ilvl w:val="0"/>
          <w:numId w:val="2"/>
        </w:numPr>
        <w:tabs>
          <w:tab w:val="left" w:pos="567"/>
          <w:tab w:val="left" w:pos="709"/>
        </w:tabs>
        <w:spacing w:before="100" w:beforeAutospacing="1" w:line="360" w:lineRule="auto"/>
        <w:ind w:left="426" w:hanging="426"/>
        <w:jc w:val="both"/>
      </w:pPr>
      <w:r w:rsidRPr="00C375A8">
        <w:rPr>
          <w:i/>
        </w:rPr>
        <w:t>D. Spreemann &amp; Y. Manoli</w:t>
      </w:r>
      <w:r>
        <w:t>, “Electromagnetic vibration energy harvesting Devices”, Springer series in Advance Microelectronics 35. DOI 10.1007/978-97-007-2944-5_2, 2012.</w:t>
      </w:r>
    </w:p>
    <w:p w:rsidR="00494170" w:rsidRPr="00494170" w:rsidRDefault="00C375A8" w:rsidP="00D81B3C">
      <w:pPr>
        <w:numPr>
          <w:ilvl w:val="0"/>
          <w:numId w:val="2"/>
        </w:numPr>
        <w:tabs>
          <w:tab w:val="left" w:pos="567"/>
          <w:tab w:val="left" w:pos="709"/>
        </w:tabs>
        <w:spacing w:before="100" w:beforeAutospacing="1" w:line="360" w:lineRule="auto"/>
        <w:ind w:left="426" w:hanging="426"/>
        <w:jc w:val="both"/>
      </w:pPr>
      <w:r w:rsidRPr="0089053A">
        <w:rPr>
          <w:i/>
        </w:rPr>
        <w:t>S. P. Beeby, M. J. Tudor and N. M. White</w:t>
      </w:r>
      <w:r>
        <w:t>, “Energy harvesting vibration sources for microsystems applications”, School of Electronics and Computer Science, University of Southampthon, Meas. Sci. technol 17, 2006 175-195.</w:t>
      </w:r>
    </w:p>
    <w:p w:rsidR="008C1AF4" w:rsidRPr="00C75F12" w:rsidRDefault="008C1AF4" w:rsidP="00D81B3C">
      <w:pPr>
        <w:numPr>
          <w:ilvl w:val="0"/>
          <w:numId w:val="2"/>
        </w:numPr>
        <w:tabs>
          <w:tab w:val="left" w:pos="567"/>
          <w:tab w:val="left" w:pos="709"/>
        </w:tabs>
        <w:spacing w:before="100" w:beforeAutospacing="1" w:line="360" w:lineRule="auto"/>
        <w:ind w:left="426" w:hanging="426"/>
        <w:jc w:val="both"/>
      </w:pPr>
      <w:r w:rsidRPr="00C75F12">
        <w:rPr>
          <w:i/>
        </w:rPr>
        <w:t>Garry Berkovic and Ehud Shafir</w:t>
      </w:r>
      <w:r w:rsidRPr="00C75F12">
        <w:t>, “Optical methods for distance and displacement measurements”, Optical sensing group, Advances in Optics and Photonics Volume 4, September 2012, 441- 471.</w:t>
      </w:r>
    </w:p>
    <w:p w:rsidR="008C1AF4" w:rsidRPr="00C75F12" w:rsidRDefault="008C1AF4" w:rsidP="00D81B3C">
      <w:pPr>
        <w:numPr>
          <w:ilvl w:val="0"/>
          <w:numId w:val="2"/>
        </w:numPr>
        <w:tabs>
          <w:tab w:val="left" w:pos="567"/>
          <w:tab w:val="left" w:pos="709"/>
        </w:tabs>
        <w:spacing w:before="100" w:beforeAutospacing="1" w:line="360" w:lineRule="auto"/>
        <w:ind w:left="426" w:hanging="426"/>
        <w:jc w:val="both"/>
      </w:pPr>
      <w:r w:rsidRPr="00C75F12">
        <w:rPr>
          <w:i/>
        </w:rPr>
        <w:t>G. Benet, F. Blanes, J. E. Simo, P. Perez</w:t>
      </w:r>
      <w:r w:rsidRPr="00C75F12">
        <w:t>, “Using infrared sensors for distance measurement in mobile robots”, Robotics an Autonomous system 1006, 2012, 1-12.</w:t>
      </w:r>
    </w:p>
    <w:p w:rsidR="008C1AF4" w:rsidRPr="00C75F12" w:rsidRDefault="008C1AF4" w:rsidP="00D81B3C">
      <w:pPr>
        <w:numPr>
          <w:ilvl w:val="0"/>
          <w:numId w:val="2"/>
        </w:numPr>
        <w:tabs>
          <w:tab w:val="left" w:pos="567"/>
          <w:tab w:val="left" w:pos="709"/>
        </w:tabs>
        <w:spacing w:before="100" w:beforeAutospacing="1" w:line="360" w:lineRule="auto"/>
        <w:ind w:left="426" w:hanging="426"/>
        <w:jc w:val="both"/>
      </w:pPr>
      <w:r w:rsidRPr="00C75F12">
        <w:rPr>
          <w:i/>
        </w:rPr>
        <w:t>Vidyadhar Kamble, Dipesh Makwana, C. Chandramouli</w:t>
      </w:r>
      <w:r w:rsidRPr="00C75F12">
        <w:t xml:space="preserve">, “Ultrasonic Based Distance Measurement System”, EE616 Electronic design lab project report, EE </w:t>
      </w:r>
      <w:r w:rsidR="0089053A" w:rsidRPr="00C75F12">
        <w:t>dept.</w:t>
      </w:r>
      <w:r w:rsidRPr="00C75F12">
        <w:t>, IIT Bombay, November 2007.</w:t>
      </w:r>
    </w:p>
    <w:p w:rsidR="00494170" w:rsidRPr="00C75F12" w:rsidRDefault="00494170" w:rsidP="00D81B3C">
      <w:pPr>
        <w:numPr>
          <w:ilvl w:val="0"/>
          <w:numId w:val="2"/>
        </w:numPr>
        <w:tabs>
          <w:tab w:val="left" w:pos="567"/>
          <w:tab w:val="left" w:pos="709"/>
        </w:tabs>
        <w:spacing w:before="100" w:beforeAutospacing="1" w:line="360" w:lineRule="auto"/>
        <w:ind w:left="426" w:hanging="426"/>
        <w:jc w:val="both"/>
      </w:pPr>
      <w:r w:rsidRPr="0089053A">
        <w:rPr>
          <w:i/>
        </w:rPr>
        <w:t>Chang-Woo Song and Seung-Yop Lee</w:t>
      </w:r>
      <w:r w:rsidRPr="00C75F12">
        <w:t>, “Design of a Solenoid Actuator with a Magnetic Plunger for Miniaturized Segment Robots”, “Appl. Sci. 2015, 5, 595-607; doi:10.3390/app5030595”.</w:t>
      </w:r>
    </w:p>
    <w:p w:rsidR="00494170" w:rsidRPr="00C75F12" w:rsidRDefault="0089053A" w:rsidP="00D81B3C">
      <w:pPr>
        <w:numPr>
          <w:ilvl w:val="0"/>
          <w:numId w:val="2"/>
        </w:numPr>
        <w:tabs>
          <w:tab w:val="left" w:pos="567"/>
          <w:tab w:val="left" w:pos="709"/>
        </w:tabs>
        <w:spacing w:before="100" w:beforeAutospacing="1" w:line="360" w:lineRule="auto"/>
        <w:ind w:left="426" w:hanging="426"/>
        <w:jc w:val="both"/>
      </w:pPr>
      <w:r>
        <w:rPr>
          <w:i/>
        </w:rPr>
        <w:t>Lin Jin</w:t>
      </w:r>
      <w:r w:rsidR="00494170" w:rsidRPr="0089053A">
        <w:rPr>
          <w:i/>
        </w:rPr>
        <w:t>,</w:t>
      </w:r>
      <w:r>
        <w:rPr>
          <w:i/>
        </w:rPr>
        <w:t xml:space="preserve"> Albert Chee W. Lu, Lai L. Wai, </w:t>
      </w:r>
      <w:r w:rsidR="00494170" w:rsidRPr="0089053A">
        <w:rPr>
          <w:i/>
        </w:rPr>
        <w:t>Wei Fan</w:t>
      </w:r>
      <w:r w:rsidR="00494170" w:rsidRPr="00C75F12">
        <w:t>, “Design Optimization Of Off-Chip Inductors”, “International Electronic Packaging Tech</w:t>
      </w:r>
      <w:r>
        <w:t>nical Conference and Exhibition</w:t>
      </w:r>
      <w:r w:rsidR="00494170" w:rsidRPr="00C75F12">
        <w:t xml:space="preserve"> July 6-11, 2003, Maui, Hawaii, USA”.</w:t>
      </w:r>
    </w:p>
    <w:p w:rsidR="00494170" w:rsidRPr="00C75F12" w:rsidRDefault="00494170" w:rsidP="00D81B3C">
      <w:pPr>
        <w:numPr>
          <w:ilvl w:val="0"/>
          <w:numId w:val="2"/>
        </w:numPr>
        <w:tabs>
          <w:tab w:val="left" w:pos="567"/>
          <w:tab w:val="left" w:pos="709"/>
        </w:tabs>
        <w:spacing w:before="100" w:beforeAutospacing="1" w:line="360" w:lineRule="auto"/>
        <w:ind w:left="426" w:hanging="426"/>
        <w:jc w:val="both"/>
      </w:pPr>
      <w:r w:rsidRPr="0089053A">
        <w:rPr>
          <w:i/>
        </w:rPr>
        <w:t>Chao-Liang Chang , Uei-Ming Jow, Chao-Ta Huang</w:t>
      </w:r>
      <w:r w:rsidRPr="00C75F12">
        <w:t>, “Optimum Design of Inductors used for Wireless Power Transmission Micro-Module”, “2004 ASME International Mechanical Engineering Congress and Exposition November 13-20, 2004, Anaheim, California USA”.</w:t>
      </w:r>
    </w:p>
    <w:p w:rsidR="0089053A" w:rsidRDefault="0089053A" w:rsidP="00D81B3C">
      <w:pPr>
        <w:tabs>
          <w:tab w:val="left" w:pos="567"/>
          <w:tab w:val="left" w:pos="709"/>
        </w:tabs>
        <w:spacing w:line="360" w:lineRule="auto"/>
        <w:rPr>
          <w:b/>
          <w:bCs/>
        </w:rPr>
      </w:pPr>
    </w:p>
    <w:p w:rsidR="0089053A" w:rsidRDefault="0089053A" w:rsidP="00D81B3C">
      <w:pPr>
        <w:tabs>
          <w:tab w:val="left" w:pos="567"/>
          <w:tab w:val="left" w:pos="709"/>
        </w:tabs>
        <w:spacing w:line="360" w:lineRule="auto"/>
        <w:rPr>
          <w:b/>
          <w:bCs/>
        </w:rPr>
      </w:pPr>
    </w:p>
    <w:p w:rsidR="0089053A" w:rsidRDefault="0089053A" w:rsidP="00D81B3C">
      <w:pPr>
        <w:tabs>
          <w:tab w:val="left" w:pos="567"/>
          <w:tab w:val="left" w:pos="709"/>
        </w:tabs>
        <w:spacing w:line="360" w:lineRule="auto"/>
        <w:rPr>
          <w:b/>
          <w:bCs/>
        </w:rPr>
      </w:pPr>
    </w:p>
    <w:p w:rsidR="008C1AF4" w:rsidRPr="00C75F12" w:rsidRDefault="008C1AF4" w:rsidP="00D81B3C">
      <w:pPr>
        <w:tabs>
          <w:tab w:val="left" w:pos="567"/>
          <w:tab w:val="left" w:pos="709"/>
        </w:tabs>
        <w:spacing w:line="360" w:lineRule="auto"/>
      </w:pPr>
      <w:r w:rsidRPr="00C75F12">
        <w:rPr>
          <w:b/>
          <w:bCs/>
        </w:rPr>
        <w:lastRenderedPageBreak/>
        <w:t>Books:</w:t>
      </w:r>
    </w:p>
    <w:p w:rsidR="008C1AF4" w:rsidRDefault="008C1AF4" w:rsidP="00D81B3C">
      <w:pPr>
        <w:numPr>
          <w:ilvl w:val="0"/>
          <w:numId w:val="2"/>
        </w:numPr>
        <w:tabs>
          <w:tab w:val="left" w:pos="567"/>
          <w:tab w:val="left" w:pos="709"/>
        </w:tabs>
        <w:spacing w:before="100" w:beforeAutospacing="1" w:line="360" w:lineRule="auto"/>
        <w:ind w:left="426" w:hanging="284"/>
        <w:jc w:val="both"/>
      </w:pPr>
      <w:r w:rsidRPr="00C75F12">
        <w:t>S</w:t>
      </w:r>
      <w:r w:rsidR="00675924">
        <w:t>.</w:t>
      </w:r>
      <w:r w:rsidRPr="00C75F12">
        <w:t xml:space="preserve"> S. Rao, “Mechanical Vibration”, 5th edition, 45- 273.</w:t>
      </w:r>
    </w:p>
    <w:p w:rsidR="00117EF0" w:rsidRDefault="00117EF0" w:rsidP="00D81B3C">
      <w:pPr>
        <w:pStyle w:val="ListParagraph"/>
        <w:numPr>
          <w:ilvl w:val="0"/>
          <w:numId w:val="2"/>
        </w:numPr>
        <w:tabs>
          <w:tab w:val="left" w:pos="567"/>
          <w:tab w:val="left" w:pos="709"/>
        </w:tabs>
        <w:spacing w:before="100" w:beforeAutospacing="1" w:line="360" w:lineRule="auto"/>
        <w:ind w:left="426" w:hanging="426"/>
        <w:jc w:val="both"/>
        <w:rPr>
          <w:rFonts w:ascii="Times New Roman" w:hAnsi="Times New Roman" w:cs="Times New Roman"/>
          <w:sz w:val="24"/>
        </w:rPr>
      </w:pPr>
      <w:r w:rsidRPr="00C75F12">
        <w:rPr>
          <w:rFonts w:ascii="Times New Roman" w:hAnsi="Times New Roman" w:cs="Times New Roman"/>
          <w:sz w:val="24"/>
        </w:rPr>
        <w:t>G. K. Grover, “Mechanical Vibrations”</w:t>
      </w:r>
      <w:r>
        <w:rPr>
          <w:rFonts w:ascii="Times New Roman" w:hAnsi="Times New Roman" w:cs="Times New Roman"/>
          <w:sz w:val="24"/>
        </w:rPr>
        <w:t>, 8th edition, Nem Chand &amp; Bros</w:t>
      </w:r>
      <w:r w:rsidRPr="00C75F12">
        <w:rPr>
          <w:rFonts w:ascii="Times New Roman" w:hAnsi="Times New Roman" w:cs="Times New Roman"/>
          <w:sz w:val="24"/>
        </w:rPr>
        <w:t>.</w:t>
      </w:r>
    </w:p>
    <w:p w:rsidR="00117EF0" w:rsidRPr="00C75F12" w:rsidRDefault="00117EF0" w:rsidP="00D81B3C">
      <w:pPr>
        <w:pStyle w:val="ListParagraph"/>
        <w:numPr>
          <w:ilvl w:val="0"/>
          <w:numId w:val="2"/>
        </w:numPr>
        <w:tabs>
          <w:tab w:val="left" w:pos="567"/>
          <w:tab w:val="left" w:pos="709"/>
        </w:tabs>
        <w:spacing w:before="100" w:beforeAutospacing="1" w:line="360" w:lineRule="auto"/>
        <w:ind w:left="426" w:hanging="426"/>
        <w:jc w:val="both"/>
        <w:rPr>
          <w:rFonts w:ascii="Times New Roman" w:hAnsi="Times New Roman" w:cs="Times New Roman"/>
          <w:sz w:val="24"/>
        </w:rPr>
      </w:pPr>
      <w:r w:rsidRPr="00C75F12">
        <w:rPr>
          <w:rFonts w:ascii="Times New Roman" w:hAnsi="Times New Roman" w:cs="Times New Roman"/>
          <w:sz w:val="24"/>
        </w:rPr>
        <w:t>B. L. Theraja, “Electrical technology”, Volume I, S. Chand Publication, 507- 598.</w:t>
      </w:r>
    </w:p>
    <w:p w:rsidR="00117EF0" w:rsidRPr="00C75F12" w:rsidRDefault="00117EF0" w:rsidP="00D81B3C">
      <w:pPr>
        <w:pStyle w:val="ListParagraph"/>
        <w:numPr>
          <w:ilvl w:val="0"/>
          <w:numId w:val="2"/>
        </w:numPr>
        <w:tabs>
          <w:tab w:val="left" w:pos="567"/>
          <w:tab w:val="left" w:pos="709"/>
        </w:tabs>
        <w:spacing w:before="100" w:beforeAutospacing="1" w:line="360" w:lineRule="auto"/>
        <w:ind w:left="426" w:hanging="426"/>
        <w:jc w:val="both"/>
        <w:rPr>
          <w:rFonts w:ascii="Times New Roman" w:hAnsi="Times New Roman" w:cs="Times New Roman"/>
          <w:sz w:val="24"/>
        </w:rPr>
      </w:pPr>
      <w:r w:rsidRPr="00C75F12">
        <w:rPr>
          <w:rFonts w:ascii="Times New Roman" w:hAnsi="Times New Roman" w:cs="Times New Roman"/>
          <w:sz w:val="24"/>
        </w:rPr>
        <w:t>V. K. Mehta, Rohit Mehta, “Basic elec</w:t>
      </w:r>
      <w:bookmarkStart w:id="94" w:name="_GoBack"/>
      <w:bookmarkEnd w:id="94"/>
      <w:r w:rsidRPr="00C75F12">
        <w:rPr>
          <w:rFonts w:ascii="Times New Roman" w:hAnsi="Times New Roman" w:cs="Times New Roman"/>
          <w:sz w:val="24"/>
        </w:rPr>
        <w:t>trical engineering”, S. Chand publication.</w:t>
      </w:r>
    </w:p>
    <w:sectPr w:rsidR="00117EF0" w:rsidRPr="00C75F12" w:rsidSect="00D81B3C">
      <w:footerReference w:type="default" r:id="rId53"/>
      <w:pgSz w:w="12240" w:h="15840"/>
      <w:pgMar w:top="1440" w:right="1440" w:bottom="1899"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451" w:rsidRDefault="00111451">
      <w:r>
        <w:separator/>
      </w:r>
    </w:p>
  </w:endnote>
  <w:endnote w:type="continuationSeparator" w:id="0">
    <w:p w:rsidR="00111451" w:rsidRDefault="00111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T2MI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EFF" w:usb1="C000785B"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969" w:rsidRDefault="00DB5969">
    <w:pPr>
      <w:pStyle w:val="Footer"/>
    </w:pPr>
    <w:r>
      <w:rPr>
        <w:noProof/>
        <w:color w:val="808080" w:themeColor="background1" w:themeShade="80"/>
        <w:lang w:val="en-IN" w:eastAsia="en-IN"/>
      </w:rPr>
      <mc:AlternateContent>
        <mc:Choice Requires="wpg">
          <w:drawing>
            <wp:anchor distT="0" distB="0" distL="0" distR="0" simplePos="0" relativeHeight="251670528" behindDoc="0" locked="0" layoutInCell="1" allowOverlap="1" wp14:anchorId="386195E4" wp14:editId="12C01809">
              <wp:simplePos x="0" y="0"/>
              <wp:positionH relativeFrom="margin">
                <wp:posOffset>0</wp:posOffset>
              </wp:positionH>
              <wp:positionV relativeFrom="bottomMargin">
                <wp:posOffset>248920</wp:posOffset>
              </wp:positionV>
              <wp:extent cx="5645785" cy="296545"/>
              <wp:effectExtent l="0" t="0" r="0" b="8255"/>
              <wp:wrapSquare wrapText="bothSides"/>
              <wp:docPr id="37" name="Group 37"/>
              <wp:cNvGraphicFramePr/>
              <a:graphic xmlns:a="http://schemas.openxmlformats.org/drawingml/2006/main">
                <a:graphicData uri="http://schemas.microsoft.com/office/word/2010/wordprocessingGroup">
                  <wpg:wgp>
                    <wpg:cNvGrpSpPr/>
                    <wpg:grpSpPr>
                      <a:xfrm>
                        <a:off x="0" y="0"/>
                        <a:ext cx="5645785" cy="296545"/>
                        <a:chOff x="0" y="0"/>
                        <a:chExt cx="5962650" cy="300420"/>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7"/>
                          <a:ext cx="5757893" cy="2337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5969" w:rsidRPr="004B5D97" w:rsidRDefault="00DB5969" w:rsidP="004B5D97">
                            <w:pPr>
                              <w:rPr>
                                <w:sz w:val="22"/>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86195E4" id="Group 37" o:spid="_x0000_s1046" style="position:absolute;margin-left:0;margin-top:19.6pt;width:444.55pt;height:23.35pt;z-index:251670528;mso-wrap-distance-left:0;mso-wrap-distance-right:0;mso-position-horizontal-relative:margin;mso-position-vertical-relative:bottom-margin-area;mso-width-relative:margin;mso-height-relative:margin" coordsize="59626,3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">
              <v:rect id="Rectangle 38" o:spid="_x0000_s104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48" type="#_x0000_t202" style="position:absolute;top:666;width:57578;height:23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ED2968" w:rsidRPr="004B5D97" w:rsidRDefault="00ED2968" w:rsidP="004B5D97">
                      <w:pPr>
                        <w:rPr>
                          <w:sz w:val="22"/>
                        </w:rPr>
                      </w:pPr>
                    </w:p>
                  </w:txbxContent>
                </v:textbox>
              </v:shape>
              <w10:wrap type="square" anchorx="margin" anchory="margin"/>
            </v:group>
          </w:pict>
        </mc:Fallback>
      </mc:AlternateContent>
    </w:r>
    <w:r>
      <w:rPr>
        <w:noProof/>
        <w:lang w:val="en-IN" w:eastAsia="en-IN"/>
      </w:rPr>
      <mc:AlternateContent>
        <mc:Choice Requires="wps">
          <w:drawing>
            <wp:anchor distT="0" distB="0" distL="0" distR="0" simplePos="0" relativeHeight="251657216" behindDoc="0" locked="0" layoutInCell="1" allowOverlap="1" wp14:anchorId="6E66BA54" wp14:editId="76071708">
              <wp:simplePos x="0" y="0"/>
              <wp:positionH relativeFrom="rightMargin">
                <wp:posOffset>-273132</wp:posOffset>
              </wp:positionH>
              <wp:positionV relativeFrom="bottomMargin">
                <wp:posOffset>241300</wp:posOffset>
              </wp:positionV>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5969" w:rsidRPr="004B5D97" w:rsidRDefault="00DB5969">
                          <w:pPr>
                            <w:jc w:val="right"/>
                            <w:rPr>
                              <w:color w:val="000000" w:themeColor="text1"/>
                              <w:sz w:val="28"/>
                              <w:szCs w:val="28"/>
                            </w:rPr>
                          </w:pPr>
                          <w:r w:rsidRPr="004B5D97">
                            <w:rPr>
                              <w:color w:val="000000" w:themeColor="text1"/>
                              <w:sz w:val="28"/>
                              <w:szCs w:val="28"/>
                            </w:rPr>
                            <w:fldChar w:fldCharType="begin"/>
                          </w:r>
                          <w:r w:rsidRPr="004B5D97">
                            <w:rPr>
                              <w:color w:val="000000" w:themeColor="text1"/>
                              <w:sz w:val="28"/>
                              <w:szCs w:val="28"/>
                            </w:rPr>
                            <w:instrText xml:space="preserve"> PAGE   \* MERGEFORMAT </w:instrText>
                          </w:r>
                          <w:r w:rsidRPr="004B5D97">
                            <w:rPr>
                              <w:color w:val="000000" w:themeColor="text1"/>
                              <w:sz w:val="28"/>
                              <w:szCs w:val="28"/>
                            </w:rPr>
                            <w:fldChar w:fldCharType="separate"/>
                          </w:r>
                          <w:r w:rsidR="006504F5">
                            <w:rPr>
                              <w:noProof/>
                              <w:color w:val="000000" w:themeColor="text1"/>
                              <w:sz w:val="28"/>
                              <w:szCs w:val="28"/>
                            </w:rPr>
                            <w:t>iv</w:t>
                          </w:r>
                          <w:r w:rsidRPr="004B5D97">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9" style="position:absolute;margin-left:-21.5pt;margin-top:19pt;width:36pt;height:25.2pt;z-index:25165721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" filled="f" stroked="f" strokeweight="3pt">
              <v:textbox>
                <w:txbxContent>
                  <w:p w:rsidR="00DB5969" w:rsidRPr="004B5D97" w:rsidRDefault="00DB5969">
                    <w:pPr>
                      <w:jc w:val="right"/>
                      <w:rPr>
                        <w:color w:val="000000" w:themeColor="text1"/>
                        <w:sz w:val="28"/>
                        <w:szCs w:val="28"/>
                      </w:rPr>
                    </w:pPr>
                    <w:r w:rsidRPr="004B5D97">
                      <w:rPr>
                        <w:color w:val="000000" w:themeColor="text1"/>
                        <w:sz w:val="28"/>
                        <w:szCs w:val="28"/>
                      </w:rPr>
                      <w:fldChar w:fldCharType="begin"/>
                    </w:r>
                    <w:r w:rsidRPr="004B5D97">
                      <w:rPr>
                        <w:color w:val="000000" w:themeColor="text1"/>
                        <w:sz w:val="28"/>
                        <w:szCs w:val="28"/>
                      </w:rPr>
                      <w:instrText xml:space="preserve"> PAGE   \* MERGEFORMAT </w:instrText>
                    </w:r>
                    <w:r w:rsidRPr="004B5D97">
                      <w:rPr>
                        <w:color w:val="000000" w:themeColor="text1"/>
                        <w:sz w:val="28"/>
                        <w:szCs w:val="28"/>
                      </w:rPr>
                      <w:fldChar w:fldCharType="separate"/>
                    </w:r>
                    <w:r w:rsidR="006504F5">
                      <w:rPr>
                        <w:noProof/>
                        <w:color w:val="000000" w:themeColor="text1"/>
                        <w:sz w:val="28"/>
                        <w:szCs w:val="28"/>
                      </w:rPr>
                      <w:t>iv</w:t>
                    </w:r>
                    <w:r w:rsidRPr="004B5D97">
                      <w:rPr>
                        <w:noProof/>
                        <w:color w:val="000000" w:themeColor="text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969" w:rsidRDefault="00DB5969">
    <w:pPr>
      <w:pStyle w:val="Footer"/>
    </w:pPr>
    <w:r>
      <w:rPr>
        <w:noProof/>
        <w:lang w:val="en-IN" w:eastAsia="en-IN"/>
      </w:rPr>
      <mc:AlternateContent>
        <mc:Choice Requires="wps">
          <w:drawing>
            <wp:anchor distT="0" distB="0" distL="0" distR="0" simplePos="0" relativeHeight="251666432" behindDoc="0" locked="0" layoutInCell="1" allowOverlap="1" wp14:anchorId="44193358" wp14:editId="15D3893E">
              <wp:simplePos x="0" y="0"/>
              <wp:positionH relativeFrom="rightMargin">
                <wp:posOffset>-262344</wp:posOffset>
              </wp:positionH>
              <wp:positionV relativeFrom="bottomMargin">
                <wp:posOffset>124342</wp:posOffset>
              </wp:positionV>
              <wp:extent cx="457200" cy="320040"/>
              <wp:effectExtent l="0" t="0" r="0" b="0"/>
              <wp:wrapSquare wrapText="bothSides"/>
              <wp:docPr id="264" name="Rectangle 264"/>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5969" w:rsidRPr="00EE22C4" w:rsidRDefault="00DB5969">
                          <w:pPr>
                            <w:jc w:val="right"/>
                            <w:rPr>
                              <w:color w:val="000000"/>
                              <w:szCs w:val="28"/>
                            </w:rPr>
                          </w:pPr>
                          <w:r w:rsidRPr="00EE22C4">
                            <w:rPr>
                              <w:color w:val="000000"/>
                              <w:szCs w:val="28"/>
                            </w:rPr>
                            <w:fldChar w:fldCharType="begin"/>
                          </w:r>
                          <w:r w:rsidRPr="00EE22C4">
                            <w:rPr>
                              <w:color w:val="000000"/>
                              <w:szCs w:val="28"/>
                            </w:rPr>
                            <w:instrText xml:space="preserve"> PAGE   \* MERGEFORMAT </w:instrText>
                          </w:r>
                          <w:r w:rsidRPr="00EE22C4">
                            <w:rPr>
                              <w:color w:val="000000"/>
                              <w:szCs w:val="28"/>
                            </w:rPr>
                            <w:fldChar w:fldCharType="separate"/>
                          </w:r>
                          <w:r w:rsidR="006504F5">
                            <w:rPr>
                              <w:noProof/>
                              <w:color w:val="000000"/>
                              <w:szCs w:val="28"/>
                            </w:rPr>
                            <w:t>1</w:t>
                          </w:r>
                          <w:r w:rsidRPr="00EE22C4">
                            <w:rPr>
                              <w:noProof/>
                              <w:color w:val="000000"/>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050" style="position:absolute;margin-left:-20.65pt;margin-top:9.8pt;width:36pt;height:25.2pt;z-index:25166643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" filled="f" stroked="f" strokeweight="3pt">
              <v:textbox>
                <w:txbxContent>
                  <w:p w:rsidR="00DB5969" w:rsidRPr="00EE22C4" w:rsidRDefault="00DB5969">
                    <w:pPr>
                      <w:jc w:val="right"/>
                      <w:rPr>
                        <w:color w:val="000000"/>
                        <w:szCs w:val="28"/>
                      </w:rPr>
                    </w:pPr>
                    <w:r w:rsidRPr="00EE22C4">
                      <w:rPr>
                        <w:color w:val="000000"/>
                        <w:szCs w:val="28"/>
                      </w:rPr>
                      <w:fldChar w:fldCharType="begin"/>
                    </w:r>
                    <w:r w:rsidRPr="00EE22C4">
                      <w:rPr>
                        <w:color w:val="000000"/>
                        <w:szCs w:val="28"/>
                      </w:rPr>
                      <w:instrText xml:space="preserve"> PAGE   \* MERGEFORMAT </w:instrText>
                    </w:r>
                    <w:r w:rsidRPr="00EE22C4">
                      <w:rPr>
                        <w:color w:val="000000"/>
                        <w:szCs w:val="28"/>
                      </w:rPr>
                      <w:fldChar w:fldCharType="separate"/>
                    </w:r>
                    <w:r w:rsidR="006504F5">
                      <w:rPr>
                        <w:noProof/>
                        <w:color w:val="000000"/>
                        <w:szCs w:val="28"/>
                      </w:rPr>
                      <w:t>1</w:t>
                    </w:r>
                    <w:r w:rsidRPr="00EE22C4">
                      <w:rPr>
                        <w:noProof/>
                        <w:color w:val="000000"/>
                        <w:szCs w:val="28"/>
                      </w:rPr>
                      <w:fldChar w:fldCharType="end"/>
                    </w:r>
                  </w:p>
                </w:txbxContent>
              </v:textbox>
              <w10:wrap type="square" anchorx="margin" anchory="margin"/>
            </v:rect>
          </w:pict>
        </mc:Fallback>
      </mc:AlternateContent>
    </w:r>
    <w:r w:rsidRPr="00EE22C4">
      <w:rPr>
        <w:noProof/>
        <w:color w:val="808080"/>
        <w:lang w:val="en-IN" w:eastAsia="en-IN"/>
      </w:rPr>
      <mc:AlternateContent>
        <mc:Choice Requires="wpg">
          <w:drawing>
            <wp:anchor distT="0" distB="0" distL="0" distR="0" simplePos="0" relativeHeight="251677696" behindDoc="0" locked="0" layoutInCell="1" allowOverlap="1" wp14:anchorId="39E9422D" wp14:editId="449C9136">
              <wp:simplePos x="0" y="0"/>
              <wp:positionH relativeFrom="margin">
                <wp:posOffset>0</wp:posOffset>
              </wp:positionH>
              <wp:positionV relativeFrom="bottomMargin">
                <wp:posOffset>78740</wp:posOffset>
              </wp:positionV>
              <wp:extent cx="5677535" cy="320040"/>
              <wp:effectExtent l="0" t="0" r="0" b="3810"/>
              <wp:wrapSquare wrapText="bothSides"/>
              <wp:docPr id="8" name="Group 8"/>
              <wp:cNvGraphicFramePr/>
              <a:graphic xmlns:a="http://schemas.openxmlformats.org/drawingml/2006/main">
                <a:graphicData uri="http://schemas.microsoft.com/office/word/2010/wordprocessingGroup">
                  <wpg:wgp>
                    <wpg:cNvGrpSpPr/>
                    <wpg:grpSpPr>
                      <a:xfrm>
                        <a:off x="0" y="0"/>
                        <a:ext cx="5677535" cy="320040"/>
                        <a:chOff x="0" y="0"/>
                        <a:chExt cx="5962650" cy="323851"/>
                      </a:xfrm>
                    </wpg:grpSpPr>
                    <wps:wsp>
                      <wps:cNvPr id="9" name="Rectangle 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59"/>
                      <wps:cNvSpPr txBox="1"/>
                      <wps:spPr>
                        <a:xfrm>
                          <a:off x="0" y="66676"/>
                          <a:ext cx="5720271"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5969" w:rsidRPr="004B5D97" w:rsidRDefault="00DB5969">
                            <w:pPr>
                              <w:jc w:val="right"/>
                              <w:rPr>
                                <w:sz w:val="22"/>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9E9422D" id="Group 8" o:spid="_x0000_s1051" style="position:absolute;margin-left:0;margin-top:6.2pt;width:447.05pt;height:25.2pt;z-index:251677696;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">
              <v:rect id="Rectangle 9" o:spid="_x0000_s105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8RdcAA&#10;AADaAAAADwAAAGRycy9kb3ducmV2LnhtbESPQYvCMBSE7wv+h/AEb2vqCotWo4is4Emwinh8NM+m&#10;tHkpTaz135sFweMwM98wy3Vva9FR60vHCibjBARx7nTJhYLzafc9A+EDssbaMSl4kof1avC1xFS7&#10;Bx+py0IhIoR9igpMCE0qpc8NWfRj1xBH7+ZaiyHKtpC6xUeE21r+JMmvtFhyXDDY0NZQXmV3q6C4&#10;7v66vjLkjn6a3atmfj5ctFKjYb9ZgAjUh0/43d5rBXP4vxJv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8RdcAAAADa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259" o:spid="_x0000_s1053" type="#_x0000_t202" style="position:absolute;top:666;width:57202;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1yMUA&#10;AADcAAAADwAAAGRycy9kb3ducmV2LnhtbESPQWsCMRSE7wX/Q3iCt5p1S6VujSKC1JOg1YO3x+Z1&#10;s+3mZUmyuvrrG6HQ4zAz3zDzZW8bcSEfascKJuMMBHHpdM2VguPn5vkNRIjIGhvHpOBGAZaLwdMc&#10;C+2uvKfLIVYiQTgUqMDE2BZShtKQxTB2LXHyvpy3GJP0ldQerwluG5ln2VRarDktGGxpbaj8OXRW&#10;gT/t8tX6+3zq8g95r8yxe9HTnVKjYb96BxGpj//hv/ZWK8hfZ/A4k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jXIxQAAANwAAAAPAAAAAAAAAAAAAAAAAJgCAABkcnMv&#10;ZG93bnJldi54bWxQSwUGAAAAAAQABAD1AAAAigMAAAAA&#10;" filled="f" stroked="f" strokeweight=".5pt">
                <v:textbox inset=",,,0">
                  <w:txbxContent>
                    <w:p w:rsidR="00ED2968" w:rsidRPr="004B5D97" w:rsidRDefault="00ED2968">
                      <w:pPr>
                        <w:jc w:val="right"/>
                        <w:rPr>
                          <w:sz w:val="22"/>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451" w:rsidRDefault="00111451">
      <w:r>
        <w:separator/>
      </w:r>
    </w:p>
  </w:footnote>
  <w:footnote w:type="continuationSeparator" w:id="0">
    <w:p w:rsidR="00111451" w:rsidRDefault="001114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7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5"/>
      <w:gridCol w:w="1056"/>
    </w:tblGrid>
    <w:tr w:rsidR="00DB5969" w:rsidRPr="00CF582F" w:rsidTr="00CF582F">
      <w:trPr>
        <w:trHeight w:val="200"/>
      </w:trPr>
      <w:sdt>
        <w:sdtPr>
          <w:rPr>
            <w:bCs/>
            <w:sz w:val="20"/>
            <w:szCs w:val="20"/>
          </w:rPr>
          <w:alias w:val="Title"/>
          <w:id w:val="710455623"/>
          <w:dataBinding w:prefixMappings="xmlns:ns0='http://schemas.openxmlformats.org/package/2006/metadata/core-properties' xmlns:ns1='http://purl.org/dc/elements/1.1/'" w:xpath="/ns0:coreProperties[1]/ns1:title[1]" w:storeItemID="{6C3C8BC8-F283-45AE-878A-BAB7291924A1}"/>
          <w:text/>
        </w:sdtPr>
        <w:sdtContent>
          <w:tc>
            <w:tcPr>
              <w:tcW w:w="7945" w:type="dxa"/>
            </w:tcPr>
            <w:p w:rsidR="00DB5969" w:rsidRPr="00D81B3C" w:rsidRDefault="003E4990" w:rsidP="00DB5969">
              <w:pPr>
                <w:pStyle w:val="Header"/>
                <w:jc w:val="center"/>
                <w:rPr>
                  <w:bCs/>
                  <w:sz w:val="20"/>
                </w:rPr>
              </w:pPr>
              <w:r>
                <w:rPr>
                  <w:bCs/>
                  <w:sz w:val="20"/>
                  <w:szCs w:val="20"/>
                  <w:lang w:val="en-IN"/>
                </w:rPr>
                <w:t>SITCOE Yadrav Department Of  Mechanical Engineering</w:t>
              </w:r>
            </w:p>
          </w:tc>
        </w:sdtContent>
      </w:sdt>
      <w:tc>
        <w:tcPr>
          <w:tcW w:w="1056" w:type="dxa"/>
        </w:tcPr>
        <w:p w:rsidR="00DB5969" w:rsidRPr="00686DA2" w:rsidRDefault="00DB5969" w:rsidP="00CF582F">
          <w:pPr>
            <w:pStyle w:val="Header"/>
            <w:rPr>
              <w:bCs/>
              <w:sz w:val="22"/>
            </w:rPr>
          </w:pPr>
        </w:p>
      </w:tc>
    </w:tr>
  </w:tbl>
  <w:p w:rsidR="00DB5969" w:rsidRPr="00CF582F" w:rsidRDefault="00DB5969" w:rsidP="00CF582F">
    <w:pPr>
      <w:pStyle w:val="Header"/>
      <w:jc w:val="right"/>
      <w:rPr>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82114"/>
    <w:multiLevelType w:val="hybridMultilevel"/>
    <w:tmpl w:val="63845C64"/>
    <w:lvl w:ilvl="0" w:tplc="40090011">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9DC6622"/>
    <w:multiLevelType w:val="hybridMultilevel"/>
    <w:tmpl w:val="CA5A76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F7164"/>
    <w:multiLevelType w:val="hybridMultilevel"/>
    <w:tmpl w:val="AA5E6C96"/>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nsid w:val="134B6B1F"/>
    <w:multiLevelType w:val="hybridMultilevel"/>
    <w:tmpl w:val="83E8D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CC7119"/>
    <w:multiLevelType w:val="multilevel"/>
    <w:tmpl w:val="4148F43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193E99"/>
    <w:multiLevelType w:val="hybridMultilevel"/>
    <w:tmpl w:val="6A14FD9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CEE1D2D"/>
    <w:multiLevelType w:val="hybridMultilevel"/>
    <w:tmpl w:val="67B04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6A013A"/>
    <w:multiLevelType w:val="hybridMultilevel"/>
    <w:tmpl w:val="41DC12BE"/>
    <w:lvl w:ilvl="0" w:tplc="4009000B">
      <w:start w:val="1"/>
      <w:numFmt w:val="bullet"/>
      <w:lvlText w:val=""/>
      <w:lvlJc w:val="left"/>
      <w:pPr>
        <w:ind w:left="720" w:hanging="360"/>
      </w:pPr>
      <w:rPr>
        <w:rFonts w:ascii="Wingdings" w:hAnsi="Wingdings" w:hint="default"/>
      </w:rPr>
    </w:lvl>
    <w:lvl w:ilvl="1" w:tplc="41FA8F18">
      <w:start w:val="3"/>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DC08B7"/>
    <w:multiLevelType w:val="hybridMultilevel"/>
    <w:tmpl w:val="EFA42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B83F50"/>
    <w:multiLevelType w:val="multilevel"/>
    <w:tmpl w:val="3624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DF3D31"/>
    <w:multiLevelType w:val="multilevel"/>
    <w:tmpl w:val="6CA8FC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8059F4"/>
    <w:multiLevelType w:val="hybridMultilevel"/>
    <w:tmpl w:val="4B205A74"/>
    <w:lvl w:ilvl="0" w:tplc="4009000B">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5272211"/>
    <w:multiLevelType w:val="hybridMultilevel"/>
    <w:tmpl w:val="5EEA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49029A"/>
    <w:multiLevelType w:val="hybridMultilevel"/>
    <w:tmpl w:val="1E724C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BC03EE1"/>
    <w:multiLevelType w:val="hybridMultilevel"/>
    <w:tmpl w:val="E32253B4"/>
    <w:lvl w:ilvl="0" w:tplc="4009000B">
      <w:start w:val="1"/>
      <w:numFmt w:val="bullet"/>
      <w:lvlText w:val=""/>
      <w:lvlJc w:val="left"/>
      <w:pPr>
        <w:ind w:left="2509" w:hanging="360"/>
      </w:pPr>
      <w:rPr>
        <w:rFonts w:ascii="Wingdings" w:hAnsi="Wingdings"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15">
    <w:nsid w:val="52E72C4A"/>
    <w:multiLevelType w:val="hybridMultilevel"/>
    <w:tmpl w:val="C45462FE"/>
    <w:lvl w:ilvl="0" w:tplc="389AF2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4B870D0"/>
    <w:multiLevelType w:val="hybridMultilevel"/>
    <w:tmpl w:val="770EE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E9D0221"/>
    <w:multiLevelType w:val="hybridMultilevel"/>
    <w:tmpl w:val="DA384FAC"/>
    <w:lvl w:ilvl="0" w:tplc="04090011">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8">
    <w:nsid w:val="64AF4F69"/>
    <w:multiLevelType w:val="multilevel"/>
    <w:tmpl w:val="61D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7A3EA5"/>
    <w:multiLevelType w:val="hybridMultilevel"/>
    <w:tmpl w:val="F29A9614"/>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755026"/>
    <w:multiLevelType w:val="hybridMultilevel"/>
    <w:tmpl w:val="E7D47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5563B0B"/>
    <w:multiLevelType w:val="multilevel"/>
    <w:tmpl w:val="CED68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5812485"/>
    <w:multiLevelType w:val="hybridMultilevel"/>
    <w:tmpl w:val="5822991E"/>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1266D2"/>
    <w:multiLevelType w:val="multilevel"/>
    <w:tmpl w:val="85FA6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E01ACC"/>
    <w:multiLevelType w:val="hybridMultilevel"/>
    <w:tmpl w:val="993E64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7"/>
  </w:num>
  <w:num w:numId="2">
    <w:abstractNumId w:val="15"/>
  </w:num>
  <w:num w:numId="3">
    <w:abstractNumId w:val="3"/>
  </w:num>
  <w:num w:numId="4">
    <w:abstractNumId w:val="16"/>
  </w:num>
  <w:num w:numId="5">
    <w:abstractNumId w:val="5"/>
  </w:num>
  <w:num w:numId="6">
    <w:abstractNumId w:val="1"/>
  </w:num>
  <w:num w:numId="7">
    <w:abstractNumId w:val="7"/>
  </w:num>
  <w:num w:numId="8">
    <w:abstractNumId w:val="23"/>
  </w:num>
  <w:num w:numId="9">
    <w:abstractNumId w:val="6"/>
  </w:num>
  <w:num w:numId="10">
    <w:abstractNumId w:val="24"/>
  </w:num>
  <w:num w:numId="11">
    <w:abstractNumId w:val="14"/>
  </w:num>
  <w:num w:numId="12">
    <w:abstractNumId w:val="2"/>
  </w:num>
  <w:num w:numId="13">
    <w:abstractNumId w:val="9"/>
  </w:num>
  <w:num w:numId="14">
    <w:abstractNumId w:val="18"/>
  </w:num>
  <w:num w:numId="15">
    <w:abstractNumId w:val="12"/>
  </w:num>
  <w:num w:numId="16">
    <w:abstractNumId w:val="0"/>
  </w:num>
  <w:num w:numId="17">
    <w:abstractNumId w:val="22"/>
  </w:num>
  <w:num w:numId="18">
    <w:abstractNumId w:val="8"/>
  </w:num>
  <w:num w:numId="19">
    <w:abstractNumId w:val="20"/>
  </w:num>
  <w:num w:numId="20">
    <w:abstractNumId w:val="13"/>
  </w:num>
  <w:num w:numId="21">
    <w:abstractNumId w:val="19"/>
  </w:num>
  <w:num w:numId="22">
    <w:abstractNumId w:val="11"/>
  </w:num>
  <w:num w:numId="23">
    <w:abstractNumId w:val="4"/>
  </w:num>
  <w:num w:numId="24">
    <w:abstractNumId w:val="10"/>
  </w:num>
  <w:num w:numId="25">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B71"/>
    <w:rsid w:val="0000205A"/>
    <w:rsid w:val="00011EEC"/>
    <w:rsid w:val="000129FB"/>
    <w:rsid w:val="000172AE"/>
    <w:rsid w:val="000238B2"/>
    <w:rsid w:val="00050BA6"/>
    <w:rsid w:val="000555E5"/>
    <w:rsid w:val="00060008"/>
    <w:rsid w:val="00074094"/>
    <w:rsid w:val="000756FE"/>
    <w:rsid w:val="00076892"/>
    <w:rsid w:val="00077453"/>
    <w:rsid w:val="00080E44"/>
    <w:rsid w:val="0009124F"/>
    <w:rsid w:val="000971EA"/>
    <w:rsid w:val="000A351D"/>
    <w:rsid w:val="000A3BCD"/>
    <w:rsid w:val="000A74D5"/>
    <w:rsid w:val="000A7E19"/>
    <w:rsid w:val="000B38BB"/>
    <w:rsid w:val="000B78CB"/>
    <w:rsid w:val="000C1E41"/>
    <w:rsid w:val="000E2EF4"/>
    <w:rsid w:val="000F269E"/>
    <w:rsid w:val="000F37AB"/>
    <w:rsid w:val="000F4379"/>
    <w:rsid w:val="000F56D5"/>
    <w:rsid w:val="001068F2"/>
    <w:rsid w:val="00111451"/>
    <w:rsid w:val="00116C9F"/>
    <w:rsid w:val="00117EF0"/>
    <w:rsid w:val="00127FFA"/>
    <w:rsid w:val="00135947"/>
    <w:rsid w:val="001426EB"/>
    <w:rsid w:val="0015290C"/>
    <w:rsid w:val="001617B9"/>
    <w:rsid w:val="00162B5E"/>
    <w:rsid w:val="00167283"/>
    <w:rsid w:val="001741A9"/>
    <w:rsid w:val="001811C0"/>
    <w:rsid w:val="001902DC"/>
    <w:rsid w:val="001B1428"/>
    <w:rsid w:val="001B2CAE"/>
    <w:rsid w:val="001B6A43"/>
    <w:rsid w:val="001C14E8"/>
    <w:rsid w:val="001C4075"/>
    <w:rsid w:val="001D3AD8"/>
    <w:rsid w:val="001F04AA"/>
    <w:rsid w:val="001F15A7"/>
    <w:rsid w:val="00204468"/>
    <w:rsid w:val="00204706"/>
    <w:rsid w:val="002061A3"/>
    <w:rsid w:val="002062B7"/>
    <w:rsid w:val="002165C8"/>
    <w:rsid w:val="00220FBB"/>
    <w:rsid w:val="00230687"/>
    <w:rsid w:val="002331F7"/>
    <w:rsid w:val="002430DF"/>
    <w:rsid w:val="00253463"/>
    <w:rsid w:val="00257E98"/>
    <w:rsid w:val="002620E2"/>
    <w:rsid w:val="00263E4C"/>
    <w:rsid w:val="00272402"/>
    <w:rsid w:val="00275210"/>
    <w:rsid w:val="002836C8"/>
    <w:rsid w:val="00293A9E"/>
    <w:rsid w:val="002A02AA"/>
    <w:rsid w:val="002B3A0C"/>
    <w:rsid w:val="002B5279"/>
    <w:rsid w:val="002D1EB9"/>
    <w:rsid w:val="002D36AC"/>
    <w:rsid w:val="002D5E9A"/>
    <w:rsid w:val="002F3538"/>
    <w:rsid w:val="002F466C"/>
    <w:rsid w:val="00310E7A"/>
    <w:rsid w:val="003369C3"/>
    <w:rsid w:val="00346EA8"/>
    <w:rsid w:val="00357F2F"/>
    <w:rsid w:val="00362D25"/>
    <w:rsid w:val="00386972"/>
    <w:rsid w:val="00386D73"/>
    <w:rsid w:val="00387EFB"/>
    <w:rsid w:val="00391B68"/>
    <w:rsid w:val="00391EF3"/>
    <w:rsid w:val="003927F1"/>
    <w:rsid w:val="00395247"/>
    <w:rsid w:val="003A07BB"/>
    <w:rsid w:val="003A7F70"/>
    <w:rsid w:val="003B2C1B"/>
    <w:rsid w:val="003B3F8B"/>
    <w:rsid w:val="003B41FA"/>
    <w:rsid w:val="003B78CF"/>
    <w:rsid w:val="003C0641"/>
    <w:rsid w:val="003C1DCE"/>
    <w:rsid w:val="003C28D0"/>
    <w:rsid w:val="003C40C8"/>
    <w:rsid w:val="003D5908"/>
    <w:rsid w:val="003D688B"/>
    <w:rsid w:val="003E008C"/>
    <w:rsid w:val="003E4990"/>
    <w:rsid w:val="003F0CDA"/>
    <w:rsid w:val="00417529"/>
    <w:rsid w:val="00424492"/>
    <w:rsid w:val="0043386B"/>
    <w:rsid w:val="00462E0A"/>
    <w:rsid w:val="004744D8"/>
    <w:rsid w:val="004930CA"/>
    <w:rsid w:val="00494170"/>
    <w:rsid w:val="00495529"/>
    <w:rsid w:val="00496800"/>
    <w:rsid w:val="004A09B0"/>
    <w:rsid w:val="004B5D97"/>
    <w:rsid w:val="004C07A0"/>
    <w:rsid w:val="004C485B"/>
    <w:rsid w:val="004C77D7"/>
    <w:rsid w:val="004D44D4"/>
    <w:rsid w:val="004E6166"/>
    <w:rsid w:val="004F376A"/>
    <w:rsid w:val="00510239"/>
    <w:rsid w:val="00513011"/>
    <w:rsid w:val="0052155F"/>
    <w:rsid w:val="00526285"/>
    <w:rsid w:val="00526680"/>
    <w:rsid w:val="00545E18"/>
    <w:rsid w:val="0054703C"/>
    <w:rsid w:val="0054785E"/>
    <w:rsid w:val="005525AE"/>
    <w:rsid w:val="00552D92"/>
    <w:rsid w:val="005573CB"/>
    <w:rsid w:val="005654B5"/>
    <w:rsid w:val="005669A4"/>
    <w:rsid w:val="005761F8"/>
    <w:rsid w:val="00582D0D"/>
    <w:rsid w:val="005A0B21"/>
    <w:rsid w:val="005A38FA"/>
    <w:rsid w:val="005C1DF2"/>
    <w:rsid w:val="005D3817"/>
    <w:rsid w:val="005E09A1"/>
    <w:rsid w:val="005E6802"/>
    <w:rsid w:val="005F7585"/>
    <w:rsid w:val="00600D00"/>
    <w:rsid w:val="006122BA"/>
    <w:rsid w:val="00617729"/>
    <w:rsid w:val="00624122"/>
    <w:rsid w:val="00626827"/>
    <w:rsid w:val="00636D11"/>
    <w:rsid w:val="0063743B"/>
    <w:rsid w:val="006408D0"/>
    <w:rsid w:val="00647F55"/>
    <w:rsid w:val="006504F5"/>
    <w:rsid w:val="0065397B"/>
    <w:rsid w:val="00655A0B"/>
    <w:rsid w:val="006679C3"/>
    <w:rsid w:val="00672159"/>
    <w:rsid w:val="006746B4"/>
    <w:rsid w:val="00675924"/>
    <w:rsid w:val="00682F52"/>
    <w:rsid w:val="00684B4D"/>
    <w:rsid w:val="00686DA2"/>
    <w:rsid w:val="006906D3"/>
    <w:rsid w:val="00697150"/>
    <w:rsid w:val="006A442A"/>
    <w:rsid w:val="006B099C"/>
    <w:rsid w:val="006B5086"/>
    <w:rsid w:val="006B7B71"/>
    <w:rsid w:val="006C041F"/>
    <w:rsid w:val="006C0B28"/>
    <w:rsid w:val="006C1CEA"/>
    <w:rsid w:val="006F11D7"/>
    <w:rsid w:val="006F70B9"/>
    <w:rsid w:val="007021EF"/>
    <w:rsid w:val="00707697"/>
    <w:rsid w:val="00722D89"/>
    <w:rsid w:val="00724441"/>
    <w:rsid w:val="00730A41"/>
    <w:rsid w:val="00740718"/>
    <w:rsid w:val="00756186"/>
    <w:rsid w:val="007701F1"/>
    <w:rsid w:val="00774F4C"/>
    <w:rsid w:val="007775ED"/>
    <w:rsid w:val="0078153E"/>
    <w:rsid w:val="00783E27"/>
    <w:rsid w:val="0078540C"/>
    <w:rsid w:val="0078612E"/>
    <w:rsid w:val="007875DC"/>
    <w:rsid w:val="007D14B9"/>
    <w:rsid w:val="007D5105"/>
    <w:rsid w:val="007D69BE"/>
    <w:rsid w:val="007E2937"/>
    <w:rsid w:val="007F614C"/>
    <w:rsid w:val="007F6243"/>
    <w:rsid w:val="00802793"/>
    <w:rsid w:val="0084297E"/>
    <w:rsid w:val="00842C86"/>
    <w:rsid w:val="00867477"/>
    <w:rsid w:val="0087092F"/>
    <w:rsid w:val="008814A7"/>
    <w:rsid w:val="00883DA4"/>
    <w:rsid w:val="00887F19"/>
    <w:rsid w:val="0089053A"/>
    <w:rsid w:val="0089390C"/>
    <w:rsid w:val="00895925"/>
    <w:rsid w:val="00896D8B"/>
    <w:rsid w:val="008A0136"/>
    <w:rsid w:val="008A499E"/>
    <w:rsid w:val="008A4A76"/>
    <w:rsid w:val="008C0BA0"/>
    <w:rsid w:val="008C1AF4"/>
    <w:rsid w:val="008C2A7F"/>
    <w:rsid w:val="008D4DB6"/>
    <w:rsid w:val="008E4707"/>
    <w:rsid w:val="008E4B8A"/>
    <w:rsid w:val="008F1338"/>
    <w:rsid w:val="008F4AE9"/>
    <w:rsid w:val="00904348"/>
    <w:rsid w:val="009142C6"/>
    <w:rsid w:val="009274D7"/>
    <w:rsid w:val="00935BFF"/>
    <w:rsid w:val="0095201D"/>
    <w:rsid w:val="00961A1D"/>
    <w:rsid w:val="0097025C"/>
    <w:rsid w:val="009800F2"/>
    <w:rsid w:val="009810C1"/>
    <w:rsid w:val="0098557C"/>
    <w:rsid w:val="0098706B"/>
    <w:rsid w:val="009877B8"/>
    <w:rsid w:val="00997D96"/>
    <w:rsid w:val="009A16AC"/>
    <w:rsid w:val="009A590D"/>
    <w:rsid w:val="009B115A"/>
    <w:rsid w:val="009B572E"/>
    <w:rsid w:val="009C4FBE"/>
    <w:rsid w:val="009E784D"/>
    <w:rsid w:val="009F58EB"/>
    <w:rsid w:val="00A1149D"/>
    <w:rsid w:val="00A159F9"/>
    <w:rsid w:val="00A21E16"/>
    <w:rsid w:val="00A26580"/>
    <w:rsid w:val="00A26FF1"/>
    <w:rsid w:val="00A3465D"/>
    <w:rsid w:val="00A405AF"/>
    <w:rsid w:val="00A46E2F"/>
    <w:rsid w:val="00A52EA2"/>
    <w:rsid w:val="00A61211"/>
    <w:rsid w:val="00A615CB"/>
    <w:rsid w:val="00A71E22"/>
    <w:rsid w:val="00A76224"/>
    <w:rsid w:val="00A93A5D"/>
    <w:rsid w:val="00AB6F1F"/>
    <w:rsid w:val="00AC0046"/>
    <w:rsid w:val="00AC13F5"/>
    <w:rsid w:val="00AE002F"/>
    <w:rsid w:val="00AE0363"/>
    <w:rsid w:val="00AE0CFE"/>
    <w:rsid w:val="00AE3AF5"/>
    <w:rsid w:val="00AF1A0A"/>
    <w:rsid w:val="00AF2782"/>
    <w:rsid w:val="00B154DB"/>
    <w:rsid w:val="00B274DE"/>
    <w:rsid w:val="00B3485F"/>
    <w:rsid w:val="00B4055F"/>
    <w:rsid w:val="00B62E69"/>
    <w:rsid w:val="00B725EE"/>
    <w:rsid w:val="00B74DCD"/>
    <w:rsid w:val="00B86AE1"/>
    <w:rsid w:val="00B93262"/>
    <w:rsid w:val="00B96BDC"/>
    <w:rsid w:val="00BB145A"/>
    <w:rsid w:val="00BC77A6"/>
    <w:rsid w:val="00BE05AE"/>
    <w:rsid w:val="00BE7974"/>
    <w:rsid w:val="00BF72D2"/>
    <w:rsid w:val="00C14795"/>
    <w:rsid w:val="00C177E2"/>
    <w:rsid w:val="00C33F63"/>
    <w:rsid w:val="00C375A8"/>
    <w:rsid w:val="00C42BE0"/>
    <w:rsid w:val="00C75F12"/>
    <w:rsid w:val="00C82ED8"/>
    <w:rsid w:val="00C845B6"/>
    <w:rsid w:val="00C92644"/>
    <w:rsid w:val="00CA1EA5"/>
    <w:rsid w:val="00CA1ED9"/>
    <w:rsid w:val="00CA6B2E"/>
    <w:rsid w:val="00CC1D5B"/>
    <w:rsid w:val="00CC351E"/>
    <w:rsid w:val="00CD17C5"/>
    <w:rsid w:val="00CE2C04"/>
    <w:rsid w:val="00CE53FF"/>
    <w:rsid w:val="00CF582F"/>
    <w:rsid w:val="00D04531"/>
    <w:rsid w:val="00D11317"/>
    <w:rsid w:val="00D14CBE"/>
    <w:rsid w:val="00D175C8"/>
    <w:rsid w:val="00D20F94"/>
    <w:rsid w:val="00D36E0A"/>
    <w:rsid w:val="00D45313"/>
    <w:rsid w:val="00D5220A"/>
    <w:rsid w:val="00D5229D"/>
    <w:rsid w:val="00D5416D"/>
    <w:rsid w:val="00D543B9"/>
    <w:rsid w:val="00D66EE2"/>
    <w:rsid w:val="00D70C16"/>
    <w:rsid w:val="00D75404"/>
    <w:rsid w:val="00D81B3C"/>
    <w:rsid w:val="00DB4964"/>
    <w:rsid w:val="00DB5969"/>
    <w:rsid w:val="00DC11F9"/>
    <w:rsid w:val="00DC1FCD"/>
    <w:rsid w:val="00DD3769"/>
    <w:rsid w:val="00DD685E"/>
    <w:rsid w:val="00DE0304"/>
    <w:rsid w:val="00DE0F20"/>
    <w:rsid w:val="00DE5CBD"/>
    <w:rsid w:val="00E11A15"/>
    <w:rsid w:val="00E132EF"/>
    <w:rsid w:val="00E13871"/>
    <w:rsid w:val="00E172B5"/>
    <w:rsid w:val="00E20CCD"/>
    <w:rsid w:val="00E27B6C"/>
    <w:rsid w:val="00E3101B"/>
    <w:rsid w:val="00E36833"/>
    <w:rsid w:val="00E36E6D"/>
    <w:rsid w:val="00E432B3"/>
    <w:rsid w:val="00E46996"/>
    <w:rsid w:val="00E50182"/>
    <w:rsid w:val="00E600BE"/>
    <w:rsid w:val="00E60936"/>
    <w:rsid w:val="00E61DA5"/>
    <w:rsid w:val="00E766A5"/>
    <w:rsid w:val="00E80740"/>
    <w:rsid w:val="00E84A54"/>
    <w:rsid w:val="00E85863"/>
    <w:rsid w:val="00E94E9B"/>
    <w:rsid w:val="00E963AF"/>
    <w:rsid w:val="00EA256F"/>
    <w:rsid w:val="00EA5D24"/>
    <w:rsid w:val="00EB481A"/>
    <w:rsid w:val="00EC31E4"/>
    <w:rsid w:val="00EC51F2"/>
    <w:rsid w:val="00EC5687"/>
    <w:rsid w:val="00ED2968"/>
    <w:rsid w:val="00ED509C"/>
    <w:rsid w:val="00EE22C4"/>
    <w:rsid w:val="00EF07D8"/>
    <w:rsid w:val="00EF330F"/>
    <w:rsid w:val="00EF382A"/>
    <w:rsid w:val="00EF59ED"/>
    <w:rsid w:val="00F0669F"/>
    <w:rsid w:val="00F16847"/>
    <w:rsid w:val="00F17926"/>
    <w:rsid w:val="00F205B9"/>
    <w:rsid w:val="00F21ED8"/>
    <w:rsid w:val="00F303B2"/>
    <w:rsid w:val="00F3491A"/>
    <w:rsid w:val="00F34A6F"/>
    <w:rsid w:val="00F4318F"/>
    <w:rsid w:val="00F44398"/>
    <w:rsid w:val="00F53E01"/>
    <w:rsid w:val="00F566BF"/>
    <w:rsid w:val="00F664A8"/>
    <w:rsid w:val="00F77EF9"/>
    <w:rsid w:val="00F9636C"/>
    <w:rsid w:val="00FB7C4C"/>
    <w:rsid w:val="00FF480F"/>
    <w:rsid w:val="00FF6A0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4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730A41"/>
    <w:pPr>
      <w:keepNext/>
      <w:keepLines/>
      <w:tabs>
        <w:tab w:val="left" w:pos="567"/>
        <w:tab w:val="left" w:pos="709"/>
      </w:tabs>
      <w:spacing w:before="360" w:line="360" w:lineRule="auto"/>
      <w:jc w:val="right"/>
      <w:outlineLvl w:val="0"/>
    </w:pPr>
    <w:rPr>
      <w:rFonts w:eastAsia="Calibri" w:cstheme="majorBidi"/>
      <w:b/>
      <w:bCs/>
    </w:rPr>
  </w:style>
  <w:style w:type="paragraph" w:styleId="Heading2">
    <w:name w:val="heading 2"/>
    <w:basedOn w:val="Normal"/>
    <w:next w:val="Normal"/>
    <w:link w:val="Heading2Char"/>
    <w:autoRedefine/>
    <w:uiPriority w:val="9"/>
    <w:unhideWhenUsed/>
    <w:qFormat/>
    <w:rsid w:val="00135947"/>
    <w:pPr>
      <w:keepNext/>
      <w:keepLines/>
      <w:spacing w:line="360" w:lineRule="auto"/>
      <w:jc w:val="both"/>
      <w:outlineLvl w:val="1"/>
    </w:pPr>
    <w:rPr>
      <w:rFonts w:eastAsiaTheme="majorEastAsia" w:cstheme="majorBidi"/>
      <w:b/>
      <w:szCs w:val="25"/>
      <w:shd w:val="clear" w:color="auto" w:fill="FFFFFF"/>
      <w:lang w:bidi="mr-IN"/>
    </w:rPr>
  </w:style>
  <w:style w:type="paragraph" w:styleId="Heading3">
    <w:name w:val="heading 3"/>
    <w:basedOn w:val="Normal"/>
    <w:next w:val="Normal"/>
    <w:link w:val="Heading3Char"/>
    <w:autoRedefine/>
    <w:uiPriority w:val="9"/>
    <w:unhideWhenUsed/>
    <w:qFormat/>
    <w:rsid w:val="00E80740"/>
    <w:pPr>
      <w:keepNext/>
      <w:keepLines/>
      <w:spacing w:line="360" w:lineRule="auto"/>
      <w:outlineLvl w:val="2"/>
    </w:pPr>
    <w:rPr>
      <w:rFonts w:eastAsiaTheme="majorEastAsia" w:cstheme="majorBidi"/>
      <w:b/>
      <w:bCs/>
      <w:szCs w:val="22"/>
    </w:rPr>
  </w:style>
  <w:style w:type="paragraph" w:styleId="Heading4">
    <w:name w:val="heading 4"/>
    <w:basedOn w:val="Normal"/>
    <w:next w:val="Normal"/>
    <w:link w:val="Heading4Char"/>
    <w:uiPriority w:val="9"/>
    <w:semiHidden/>
    <w:unhideWhenUsed/>
    <w:qFormat/>
    <w:rsid w:val="00F9636C"/>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semiHidden/>
    <w:unhideWhenUsed/>
    <w:qFormat/>
    <w:rsid w:val="00ED2968"/>
    <w:pPr>
      <w:spacing w:before="240" w:after="60"/>
      <w:outlineLvl w:val="4"/>
    </w:pPr>
    <w:rPr>
      <w:rFonts w:ascii="Calibri" w:hAnsi="Calibri" w:cs="Mangal"/>
      <w:b/>
      <w:bCs/>
      <w:i/>
      <w:iCs/>
      <w:sz w:val="26"/>
      <w:szCs w:val="23"/>
      <w:lang w:val="x-none" w:eastAsia="ko-K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14E8"/>
    <w:pPr>
      <w:tabs>
        <w:tab w:val="center" w:pos="4680"/>
        <w:tab w:val="right" w:pos="9360"/>
      </w:tabs>
    </w:pPr>
  </w:style>
  <w:style w:type="character" w:customStyle="1" w:styleId="FooterChar">
    <w:name w:val="Footer Char"/>
    <w:basedOn w:val="DefaultParagraphFont"/>
    <w:link w:val="Footer"/>
    <w:uiPriority w:val="99"/>
    <w:rsid w:val="001C14E8"/>
    <w:rPr>
      <w:rFonts w:ascii="Times New Roman" w:eastAsia="Times New Roman" w:hAnsi="Times New Roman" w:cs="Times New Roman"/>
      <w:sz w:val="24"/>
      <w:szCs w:val="24"/>
    </w:rPr>
  </w:style>
  <w:style w:type="paragraph" w:styleId="ListParagraph">
    <w:name w:val="List Paragraph"/>
    <w:basedOn w:val="Normal"/>
    <w:uiPriority w:val="34"/>
    <w:qFormat/>
    <w:rsid w:val="001C14E8"/>
    <w:pPr>
      <w:spacing w:after="200" w:line="276" w:lineRule="auto"/>
      <w:ind w:left="720"/>
      <w:contextualSpacing/>
    </w:pPr>
    <w:rPr>
      <w:rFonts w:ascii="Calibri" w:eastAsia="Calibri" w:hAnsi="Calibri" w:cs="Mangal"/>
      <w:sz w:val="22"/>
      <w:szCs w:val="22"/>
    </w:rPr>
  </w:style>
  <w:style w:type="table" w:styleId="TableGrid">
    <w:name w:val="Table Grid"/>
    <w:basedOn w:val="TableNormal"/>
    <w:uiPriority w:val="59"/>
    <w:rsid w:val="001C1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14E8"/>
    <w:rPr>
      <w:rFonts w:ascii="Tahoma" w:hAnsi="Tahoma" w:cs="Tahoma"/>
      <w:sz w:val="16"/>
      <w:szCs w:val="16"/>
    </w:rPr>
  </w:style>
  <w:style w:type="character" w:customStyle="1" w:styleId="BalloonTextChar">
    <w:name w:val="Balloon Text Char"/>
    <w:basedOn w:val="DefaultParagraphFont"/>
    <w:link w:val="BalloonText"/>
    <w:uiPriority w:val="99"/>
    <w:semiHidden/>
    <w:rsid w:val="001C14E8"/>
    <w:rPr>
      <w:rFonts w:ascii="Tahoma" w:eastAsia="Times New Roman" w:hAnsi="Tahoma" w:cs="Tahoma"/>
      <w:sz w:val="16"/>
      <w:szCs w:val="16"/>
    </w:rPr>
  </w:style>
  <w:style w:type="character" w:customStyle="1" w:styleId="Heading2Char">
    <w:name w:val="Heading 2 Char"/>
    <w:basedOn w:val="DefaultParagraphFont"/>
    <w:link w:val="Heading2"/>
    <w:uiPriority w:val="9"/>
    <w:rsid w:val="00135947"/>
    <w:rPr>
      <w:rFonts w:ascii="Times New Roman" w:eastAsiaTheme="majorEastAsia" w:hAnsi="Times New Roman" w:cstheme="majorBidi"/>
      <w:b/>
      <w:sz w:val="24"/>
      <w:szCs w:val="25"/>
      <w:lang w:bidi="mr-IN"/>
    </w:rPr>
  </w:style>
  <w:style w:type="paragraph" w:customStyle="1" w:styleId="Default">
    <w:name w:val="Default"/>
    <w:rsid w:val="001C14E8"/>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1C14E8"/>
    <w:pPr>
      <w:spacing w:after="200"/>
      <w:jc w:val="both"/>
    </w:pPr>
    <w:rPr>
      <w:rFonts w:asciiTheme="minorHAnsi" w:eastAsiaTheme="minorHAnsi" w:hAnsiTheme="minorHAnsi" w:cstheme="minorBidi"/>
      <w:b/>
      <w:bCs/>
      <w:color w:val="4F81BD" w:themeColor="accent1"/>
      <w:sz w:val="18"/>
      <w:szCs w:val="18"/>
    </w:rPr>
  </w:style>
  <w:style w:type="character" w:customStyle="1" w:styleId="Heading3Char">
    <w:name w:val="Heading 3 Char"/>
    <w:basedOn w:val="DefaultParagraphFont"/>
    <w:link w:val="Heading3"/>
    <w:uiPriority w:val="9"/>
    <w:rsid w:val="00E8074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F9636C"/>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F9636C"/>
  </w:style>
  <w:style w:type="character" w:styleId="Strong">
    <w:name w:val="Strong"/>
    <w:basedOn w:val="DefaultParagraphFont"/>
    <w:uiPriority w:val="22"/>
    <w:qFormat/>
    <w:rsid w:val="00F9636C"/>
    <w:rPr>
      <w:b/>
      <w:bCs/>
    </w:rPr>
  </w:style>
  <w:style w:type="character" w:customStyle="1" w:styleId="green">
    <w:name w:val="green"/>
    <w:basedOn w:val="DefaultParagraphFont"/>
    <w:rsid w:val="00F9636C"/>
  </w:style>
  <w:style w:type="character" w:styleId="Hyperlink">
    <w:name w:val="Hyperlink"/>
    <w:basedOn w:val="DefaultParagraphFont"/>
    <w:uiPriority w:val="99"/>
    <w:unhideWhenUsed/>
    <w:rsid w:val="00F9636C"/>
    <w:rPr>
      <w:color w:val="0000FF"/>
      <w:u w:val="single"/>
    </w:rPr>
  </w:style>
  <w:style w:type="character" w:styleId="PlaceholderText">
    <w:name w:val="Placeholder Text"/>
    <w:basedOn w:val="DefaultParagraphFont"/>
    <w:uiPriority w:val="99"/>
    <w:semiHidden/>
    <w:rsid w:val="00BF72D2"/>
    <w:rPr>
      <w:color w:val="808080"/>
    </w:rPr>
  </w:style>
  <w:style w:type="character" w:customStyle="1" w:styleId="Heading1Char">
    <w:name w:val="Heading 1 Char"/>
    <w:basedOn w:val="DefaultParagraphFont"/>
    <w:link w:val="Heading1"/>
    <w:uiPriority w:val="9"/>
    <w:rsid w:val="00730A41"/>
    <w:rPr>
      <w:rFonts w:ascii="Times New Roman" w:eastAsia="Calibri" w:hAnsi="Times New Roman" w:cstheme="majorBidi"/>
      <w:b/>
      <w:bCs/>
      <w:sz w:val="24"/>
      <w:szCs w:val="24"/>
    </w:rPr>
  </w:style>
  <w:style w:type="paragraph" w:styleId="Header">
    <w:name w:val="header"/>
    <w:basedOn w:val="Normal"/>
    <w:link w:val="HeaderChar"/>
    <w:uiPriority w:val="99"/>
    <w:unhideWhenUsed/>
    <w:rsid w:val="00CE53FF"/>
    <w:pPr>
      <w:tabs>
        <w:tab w:val="center" w:pos="4680"/>
        <w:tab w:val="right" w:pos="9360"/>
      </w:tabs>
    </w:pPr>
  </w:style>
  <w:style w:type="character" w:customStyle="1" w:styleId="HeaderChar">
    <w:name w:val="Header Char"/>
    <w:basedOn w:val="DefaultParagraphFont"/>
    <w:link w:val="Header"/>
    <w:uiPriority w:val="99"/>
    <w:rsid w:val="00CE53FF"/>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81B3C"/>
    <w:pPr>
      <w:tabs>
        <w:tab w:val="left" w:pos="567"/>
        <w:tab w:val="right" w:leader="dot" w:pos="8640"/>
      </w:tabs>
      <w:spacing w:after="100" w:line="276" w:lineRule="auto"/>
      <w:ind w:left="240"/>
    </w:pPr>
  </w:style>
  <w:style w:type="paragraph" w:styleId="TOC1">
    <w:name w:val="toc 1"/>
    <w:basedOn w:val="Normal"/>
    <w:next w:val="Normal"/>
    <w:autoRedefine/>
    <w:uiPriority w:val="39"/>
    <w:unhideWhenUsed/>
    <w:rsid w:val="00D81B3C"/>
    <w:pPr>
      <w:tabs>
        <w:tab w:val="left" w:pos="567"/>
        <w:tab w:val="right" w:leader="dot" w:pos="8640"/>
      </w:tabs>
      <w:spacing w:after="100" w:line="276" w:lineRule="auto"/>
    </w:pPr>
  </w:style>
  <w:style w:type="paragraph" w:styleId="TOC3">
    <w:name w:val="toc 3"/>
    <w:basedOn w:val="Normal"/>
    <w:next w:val="Normal"/>
    <w:autoRedefine/>
    <w:uiPriority w:val="39"/>
    <w:unhideWhenUsed/>
    <w:rsid w:val="00D81B3C"/>
    <w:pPr>
      <w:tabs>
        <w:tab w:val="left" w:pos="567"/>
        <w:tab w:val="right" w:leader="dot" w:pos="8640"/>
      </w:tabs>
      <w:spacing w:after="100" w:line="276" w:lineRule="auto"/>
      <w:ind w:left="480"/>
    </w:pPr>
  </w:style>
  <w:style w:type="paragraph" w:styleId="TOCHeading">
    <w:name w:val="TOC Heading"/>
    <w:basedOn w:val="Heading1"/>
    <w:next w:val="Normal"/>
    <w:uiPriority w:val="39"/>
    <w:unhideWhenUsed/>
    <w:qFormat/>
    <w:rsid w:val="00DC11F9"/>
    <w:pPr>
      <w:spacing w:line="276" w:lineRule="auto"/>
      <w:outlineLvl w:val="9"/>
    </w:pPr>
    <w:rPr>
      <w:rFonts w:asciiTheme="majorHAnsi" w:hAnsiTheme="majorHAnsi"/>
      <w:color w:val="365F91" w:themeColor="accent1" w:themeShade="BF"/>
      <w:lang w:eastAsia="ja-JP"/>
    </w:rPr>
  </w:style>
  <w:style w:type="paragraph" w:styleId="NoSpacing">
    <w:name w:val="No Spacing"/>
    <w:uiPriority w:val="1"/>
    <w:qFormat/>
    <w:rsid w:val="00391EF3"/>
    <w:pPr>
      <w:spacing w:after="0" w:line="240" w:lineRule="auto"/>
    </w:pPr>
    <w:rPr>
      <w:rFonts w:ascii="Times New Roman" w:eastAsia="Times New Roman" w:hAnsi="Times New Roman" w:cs="Times New Roman"/>
      <w:sz w:val="24"/>
      <w:szCs w:val="24"/>
    </w:rPr>
  </w:style>
  <w:style w:type="paragraph" w:styleId="TableofFigures">
    <w:name w:val="table of figures"/>
    <w:basedOn w:val="Normal"/>
    <w:next w:val="Normal"/>
    <w:autoRedefine/>
    <w:uiPriority w:val="99"/>
    <w:unhideWhenUsed/>
    <w:rsid w:val="002D36AC"/>
    <w:pPr>
      <w:tabs>
        <w:tab w:val="left" w:pos="567"/>
        <w:tab w:val="right" w:leader="dot" w:pos="8640"/>
      </w:tabs>
      <w:spacing w:before="120" w:after="120" w:line="360" w:lineRule="auto"/>
      <w:jc w:val="center"/>
    </w:pPr>
    <w:rPr>
      <w:rFonts w:eastAsiaTheme="majorEastAsia"/>
      <w:b/>
      <w:noProof/>
      <w:sz w:val="28"/>
    </w:rPr>
  </w:style>
  <w:style w:type="paragraph" w:styleId="NormalWeb">
    <w:name w:val="Normal (Web)"/>
    <w:basedOn w:val="Normal"/>
    <w:uiPriority w:val="99"/>
    <w:unhideWhenUsed/>
    <w:rsid w:val="00F17926"/>
    <w:pPr>
      <w:spacing w:before="100" w:beforeAutospacing="1" w:after="100" w:afterAutospacing="1"/>
    </w:pPr>
  </w:style>
  <w:style w:type="character" w:customStyle="1" w:styleId="Heading5Char">
    <w:name w:val="Heading 5 Char"/>
    <w:basedOn w:val="DefaultParagraphFont"/>
    <w:link w:val="Heading5"/>
    <w:semiHidden/>
    <w:rsid w:val="00ED2968"/>
    <w:rPr>
      <w:rFonts w:ascii="Calibri" w:eastAsia="Times New Roman" w:hAnsi="Calibri" w:cs="Mangal"/>
      <w:b/>
      <w:bCs/>
      <w:i/>
      <w:iCs/>
      <w:sz w:val="26"/>
      <w:szCs w:val="23"/>
      <w:lang w:val="x-none" w:eastAsia="ko-KR"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4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730A41"/>
    <w:pPr>
      <w:keepNext/>
      <w:keepLines/>
      <w:tabs>
        <w:tab w:val="left" w:pos="567"/>
        <w:tab w:val="left" w:pos="709"/>
      </w:tabs>
      <w:spacing w:before="360" w:line="360" w:lineRule="auto"/>
      <w:jc w:val="right"/>
      <w:outlineLvl w:val="0"/>
    </w:pPr>
    <w:rPr>
      <w:rFonts w:eastAsia="Calibri" w:cstheme="majorBidi"/>
      <w:b/>
      <w:bCs/>
    </w:rPr>
  </w:style>
  <w:style w:type="paragraph" w:styleId="Heading2">
    <w:name w:val="heading 2"/>
    <w:basedOn w:val="Normal"/>
    <w:next w:val="Normal"/>
    <w:link w:val="Heading2Char"/>
    <w:autoRedefine/>
    <w:uiPriority w:val="9"/>
    <w:unhideWhenUsed/>
    <w:qFormat/>
    <w:rsid w:val="00135947"/>
    <w:pPr>
      <w:keepNext/>
      <w:keepLines/>
      <w:spacing w:line="360" w:lineRule="auto"/>
      <w:jc w:val="both"/>
      <w:outlineLvl w:val="1"/>
    </w:pPr>
    <w:rPr>
      <w:rFonts w:eastAsiaTheme="majorEastAsia" w:cstheme="majorBidi"/>
      <w:b/>
      <w:szCs w:val="25"/>
      <w:shd w:val="clear" w:color="auto" w:fill="FFFFFF"/>
      <w:lang w:bidi="mr-IN"/>
    </w:rPr>
  </w:style>
  <w:style w:type="paragraph" w:styleId="Heading3">
    <w:name w:val="heading 3"/>
    <w:basedOn w:val="Normal"/>
    <w:next w:val="Normal"/>
    <w:link w:val="Heading3Char"/>
    <w:autoRedefine/>
    <w:uiPriority w:val="9"/>
    <w:unhideWhenUsed/>
    <w:qFormat/>
    <w:rsid w:val="00E80740"/>
    <w:pPr>
      <w:keepNext/>
      <w:keepLines/>
      <w:spacing w:line="360" w:lineRule="auto"/>
      <w:outlineLvl w:val="2"/>
    </w:pPr>
    <w:rPr>
      <w:rFonts w:eastAsiaTheme="majorEastAsia" w:cstheme="majorBidi"/>
      <w:b/>
      <w:bCs/>
      <w:szCs w:val="22"/>
    </w:rPr>
  </w:style>
  <w:style w:type="paragraph" w:styleId="Heading4">
    <w:name w:val="heading 4"/>
    <w:basedOn w:val="Normal"/>
    <w:next w:val="Normal"/>
    <w:link w:val="Heading4Char"/>
    <w:uiPriority w:val="9"/>
    <w:semiHidden/>
    <w:unhideWhenUsed/>
    <w:qFormat/>
    <w:rsid w:val="00F9636C"/>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semiHidden/>
    <w:unhideWhenUsed/>
    <w:qFormat/>
    <w:rsid w:val="00ED2968"/>
    <w:pPr>
      <w:spacing w:before="240" w:after="60"/>
      <w:outlineLvl w:val="4"/>
    </w:pPr>
    <w:rPr>
      <w:rFonts w:ascii="Calibri" w:hAnsi="Calibri" w:cs="Mangal"/>
      <w:b/>
      <w:bCs/>
      <w:i/>
      <w:iCs/>
      <w:sz w:val="26"/>
      <w:szCs w:val="23"/>
      <w:lang w:val="x-none" w:eastAsia="ko-K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14E8"/>
    <w:pPr>
      <w:tabs>
        <w:tab w:val="center" w:pos="4680"/>
        <w:tab w:val="right" w:pos="9360"/>
      </w:tabs>
    </w:pPr>
  </w:style>
  <w:style w:type="character" w:customStyle="1" w:styleId="FooterChar">
    <w:name w:val="Footer Char"/>
    <w:basedOn w:val="DefaultParagraphFont"/>
    <w:link w:val="Footer"/>
    <w:uiPriority w:val="99"/>
    <w:rsid w:val="001C14E8"/>
    <w:rPr>
      <w:rFonts w:ascii="Times New Roman" w:eastAsia="Times New Roman" w:hAnsi="Times New Roman" w:cs="Times New Roman"/>
      <w:sz w:val="24"/>
      <w:szCs w:val="24"/>
    </w:rPr>
  </w:style>
  <w:style w:type="paragraph" w:styleId="ListParagraph">
    <w:name w:val="List Paragraph"/>
    <w:basedOn w:val="Normal"/>
    <w:uiPriority w:val="34"/>
    <w:qFormat/>
    <w:rsid w:val="001C14E8"/>
    <w:pPr>
      <w:spacing w:after="200" w:line="276" w:lineRule="auto"/>
      <w:ind w:left="720"/>
      <w:contextualSpacing/>
    </w:pPr>
    <w:rPr>
      <w:rFonts w:ascii="Calibri" w:eastAsia="Calibri" w:hAnsi="Calibri" w:cs="Mangal"/>
      <w:sz w:val="22"/>
      <w:szCs w:val="22"/>
    </w:rPr>
  </w:style>
  <w:style w:type="table" w:styleId="TableGrid">
    <w:name w:val="Table Grid"/>
    <w:basedOn w:val="TableNormal"/>
    <w:uiPriority w:val="59"/>
    <w:rsid w:val="001C1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14E8"/>
    <w:rPr>
      <w:rFonts w:ascii="Tahoma" w:hAnsi="Tahoma" w:cs="Tahoma"/>
      <w:sz w:val="16"/>
      <w:szCs w:val="16"/>
    </w:rPr>
  </w:style>
  <w:style w:type="character" w:customStyle="1" w:styleId="BalloonTextChar">
    <w:name w:val="Balloon Text Char"/>
    <w:basedOn w:val="DefaultParagraphFont"/>
    <w:link w:val="BalloonText"/>
    <w:uiPriority w:val="99"/>
    <w:semiHidden/>
    <w:rsid w:val="001C14E8"/>
    <w:rPr>
      <w:rFonts w:ascii="Tahoma" w:eastAsia="Times New Roman" w:hAnsi="Tahoma" w:cs="Tahoma"/>
      <w:sz w:val="16"/>
      <w:szCs w:val="16"/>
    </w:rPr>
  </w:style>
  <w:style w:type="character" w:customStyle="1" w:styleId="Heading2Char">
    <w:name w:val="Heading 2 Char"/>
    <w:basedOn w:val="DefaultParagraphFont"/>
    <w:link w:val="Heading2"/>
    <w:uiPriority w:val="9"/>
    <w:rsid w:val="00135947"/>
    <w:rPr>
      <w:rFonts w:ascii="Times New Roman" w:eastAsiaTheme="majorEastAsia" w:hAnsi="Times New Roman" w:cstheme="majorBidi"/>
      <w:b/>
      <w:sz w:val="24"/>
      <w:szCs w:val="25"/>
      <w:lang w:bidi="mr-IN"/>
    </w:rPr>
  </w:style>
  <w:style w:type="paragraph" w:customStyle="1" w:styleId="Default">
    <w:name w:val="Default"/>
    <w:rsid w:val="001C14E8"/>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1C14E8"/>
    <w:pPr>
      <w:spacing w:after="200"/>
      <w:jc w:val="both"/>
    </w:pPr>
    <w:rPr>
      <w:rFonts w:asciiTheme="minorHAnsi" w:eastAsiaTheme="minorHAnsi" w:hAnsiTheme="minorHAnsi" w:cstheme="minorBidi"/>
      <w:b/>
      <w:bCs/>
      <w:color w:val="4F81BD" w:themeColor="accent1"/>
      <w:sz w:val="18"/>
      <w:szCs w:val="18"/>
    </w:rPr>
  </w:style>
  <w:style w:type="character" w:customStyle="1" w:styleId="Heading3Char">
    <w:name w:val="Heading 3 Char"/>
    <w:basedOn w:val="DefaultParagraphFont"/>
    <w:link w:val="Heading3"/>
    <w:uiPriority w:val="9"/>
    <w:rsid w:val="00E8074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F9636C"/>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F9636C"/>
  </w:style>
  <w:style w:type="character" w:styleId="Strong">
    <w:name w:val="Strong"/>
    <w:basedOn w:val="DefaultParagraphFont"/>
    <w:uiPriority w:val="22"/>
    <w:qFormat/>
    <w:rsid w:val="00F9636C"/>
    <w:rPr>
      <w:b/>
      <w:bCs/>
    </w:rPr>
  </w:style>
  <w:style w:type="character" w:customStyle="1" w:styleId="green">
    <w:name w:val="green"/>
    <w:basedOn w:val="DefaultParagraphFont"/>
    <w:rsid w:val="00F9636C"/>
  </w:style>
  <w:style w:type="character" w:styleId="Hyperlink">
    <w:name w:val="Hyperlink"/>
    <w:basedOn w:val="DefaultParagraphFont"/>
    <w:uiPriority w:val="99"/>
    <w:unhideWhenUsed/>
    <w:rsid w:val="00F9636C"/>
    <w:rPr>
      <w:color w:val="0000FF"/>
      <w:u w:val="single"/>
    </w:rPr>
  </w:style>
  <w:style w:type="character" w:styleId="PlaceholderText">
    <w:name w:val="Placeholder Text"/>
    <w:basedOn w:val="DefaultParagraphFont"/>
    <w:uiPriority w:val="99"/>
    <w:semiHidden/>
    <w:rsid w:val="00BF72D2"/>
    <w:rPr>
      <w:color w:val="808080"/>
    </w:rPr>
  </w:style>
  <w:style w:type="character" w:customStyle="1" w:styleId="Heading1Char">
    <w:name w:val="Heading 1 Char"/>
    <w:basedOn w:val="DefaultParagraphFont"/>
    <w:link w:val="Heading1"/>
    <w:uiPriority w:val="9"/>
    <w:rsid w:val="00730A41"/>
    <w:rPr>
      <w:rFonts w:ascii="Times New Roman" w:eastAsia="Calibri" w:hAnsi="Times New Roman" w:cstheme="majorBidi"/>
      <w:b/>
      <w:bCs/>
      <w:sz w:val="24"/>
      <w:szCs w:val="24"/>
    </w:rPr>
  </w:style>
  <w:style w:type="paragraph" w:styleId="Header">
    <w:name w:val="header"/>
    <w:basedOn w:val="Normal"/>
    <w:link w:val="HeaderChar"/>
    <w:uiPriority w:val="99"/>
    <w:unhideWhenUsed/>
    <w:rsid w:val="00CE53FF"/>
    <w:pPr>
      <w:tabs>
        <w:tab w:val="center" w:pos="4680"/>
        <w:tab w:val="right" w:pos="9360"/>
      </w:tabs>
    </w:pPr>
  </w:style>
  <w:style w:type="character" w:customStyle="1" w:styleId="HeaderChar">
    <w:name w:val="Header Char"/>
    <w:basedOn w:val="DefaultParagraphFont"/>
    <w:link w:val="Header"/>
    <w:uiPriority w:val="99"/>
    <w:rsid w:val="00CE53FF"/>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81B3C"/>
    <w:pPr>
      <w:tabs>
        <w:tab w:val="left" w:pos="567"/>
        <w:tab w:val="right" w:leader="dot" w:pos="8640"/>
      </w:tabs>
      <w:spacing w:after="100" w:line="276" w:lineRule="auto"/>
      <w:ind w:left="240"/>
    </w:pPr>
  </w:style>
  <w:style w:type="paragraph" w:styleId="TOC1">
    <w:name w:val="toc 1"/>
    <w:basedOn w:val="Normal"/>
    <w:next w:val="Normal"/>
    <w:autoRedefine/>
    <w:uiPriority w:val="39"/>
    <w:unhideWhenUsed/>
    <w:rsid w:val="00D81B3C"/>
    <w:pPr>
      <w:tabs>
        <w:tab w:val="left" w:pos="567"/>
        <w:tab w:val="right" w:leader="dot" w:pos="8640"/>
      </w:tabs>
      <w:spacing w:after="100" w:line="276" w:lineRule="auto"/>
    </w:pPr>
  </w:style>
  <w:style w:type="paragraph" w:styleId="TOC3">
    <w:name w:val="toc 3"/>
    <w:basedOn w:val="Normal"/>
    <w:next w:val="Normal"/>
    <w:autoRedefine/>
    <w:uiPriority w:val="39"/>
    <w:unhideWhenUsed/>
    <w:rsid w:val="00D81B3C"/>
    <w:pPr>
      <w:tabs>
        <w:tab w:val="left" w:pos="567"/>
        <w:tab w:val="right" w:leader="dot" w:pos="8640"/>
      </w:tabs>
      <w:spacing w:after="100" w:line="276" w:lineRule="auto"/>
      <w:ind w:left="480"/>
    </w:pPr>
  </w:style>
  <w:style w:type="paragraph" w:styleId="TOCHeading">
    <w:name w:val="TOC Heading"/>
    <w:basedOn w:val="Heading1"/>
    <w:next w:val="Normal"/>
    <w:uiPriority w:val="39"/>
    <w:unhideWhenUsed/>
    <w:qFormat/>
    <w:rsid w:val="00DC11F9"/>
    <w:pPr>
      <w:spacing w:line="276" w:lineRule="auto"/>
      <w:outlineLvl w:val="9"/>
    </w:pPr>
    <w:rPr>
      <w:rFonts w:asciiTheme="majorHAnsi" w:hAnsiTheme="majorHAnsi"/>
      <w:color w:val="365F91" w:themeColor="accent1" w:themeShade="BF"/>
      <w:lang w:eastAsia="ja-JP"/>
    </w:rPr>
  </w:style>
  <w:style w:type="paragraph" w:styleId="NoSpacing">
    <w:name w:val="No Spacing"/>
    <w:uiPriority w:val="1"/>
    <w:qFormat/>
    <w:rsid w:val="00391EF3"/>
    <w:pPr>
      <w:spacing w:after="0" w:line="240" w:lineRule="auto"/>
    </w:pPr>
    <w:rPr>
      <w:rFonts w:ascii="Times New Roman" w:eastAsia="Times New Roman" w:hAnsi="Times New Roman" w:cs="Times New Roman"/>
      <w:sz w:val="24"/>
      <w:szCs w:val="24"/>
    </w:rPr>
  </w:style>
  <w:style w:type="paragraph" w:styleId="TableofFigures">
    <w:name w:val="table of figures"/>
    <w:basedOn w:val="Normal"/>
    <w:next w:val="Normal"/>
    <w:autoRedefine/>
    <w:uiPriority w:val="99"/>
    <w:unhideWhenUsed/>
    <w:rsid w:val="002D36AC"/>
    <w:pPr>
      <w:tabs>
        <w:tab w:val="left" w:pos="567"/>
        <w:tab w:val="right" w:leader="dot" w:pos="8640"/>
      </w:tabs>
      <w:spacing w:before="120" w:after="120" w:line="360" w:lineRule="auto"/>
      <w:jc w:val="center"/>
    </w:pPr>
    <w:rPr>
      <w:rFonts w:eastAsiaTheme="majorEastAsia"/>
      <w:b/>
      <w:noProof/>
      <w:sz w:val="28"/>
    </w:rPr>
  </w:style>
  <w:style w:type="paragraph" w:styleId="NormalWeb">
    <w:name w:val="Normal (Web)"/>
    <w:basedOn w:val="Normal"/>
    <w:uiPriority w:val="99"/>
    <w:unhideWhenUsed/>
    <w:rsid w:val="00F17926"/>
    <w:pPr>
      <w:spacing w:before="100" w:beforeAutospacing="1" w:after="100" w:afterAutospacing="1"/>
    </w:pPr>
  </w:style>
  <w:style w:type="character" w:customStyle="1" w:styleId="Heading5Char">
    <w:name w:val="Heading 5 Char"/>
    <w:basedOn w:val="DefaultParagraphFont"/>
    <w:link w:val="Heading5"/>
    <w:semiHidden/>
    <w:rsid w:val="00ED2968"/>
    <w:rPr>
      <w:rFonts w:ascii="Calibri" w:eastAsia="Times New Roman" w:hAnsi="Calibri" w:cs="Mangal"/>
      <w:b/>
      <w:bCs/>
      <w:i/>
      <w:iCs/>
      <w:sz w:val="26"/>
      <w:szCs w:val="23"/>
      <w:lang w:val="x-none" w:eastAsia="ko-KR"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47938">
      <w:bodyDiv w:val="1"/>
      <w:marLeft w:val="0"/>
      <w:marRight w:val="0"/>
      <w:marTop w:val="0"/>
      <w:marBottom w:val="0"/>
      <w:divBdr>
        <w:top w:val="none" w:sz="0" w:space="0" w:color="auto"/>
        <w:left w:val="none" w:sz="0" w:space="0" w:color="auto"/>
        <w:bottom w:val="none" w:sz="0" w:space="0" w:color="auto"/>
        <w:right w:val="none" w:sz="0" w:space="0" w:color="auto"/>
      </w:divBdr>
    </w:div>
    <w:div w:id="525750607">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9731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Strain_(engineering)" TargetMode="External"/><Relationship Id="rId26" Type="http://schemas.openxmlformats.org/officeDocument/2006/relationships/hyperlink" Target="https://en.wikipedia.org/wiki/Cantilever" TargetMode="External"/><Relationship Id="rId39" Type="http://schemas.openxmlformats.org/officeDocument/2006/relationships/image" Target="media/image12.png"/><Relationship Id="rId21" Type="http://schemas.openxmlformats.org/officeDocument/2006/relationships/image" Target="media/image2.emf"/><Relationship Id="rId34" Type="http://schemas.openxmlformats.org/officeDocument/2006/relationships/hyperlink" Target="https://en.wikipedia.org/wiki/Product_design"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en.wikipedia.org/wiki/Cantilever" TargetMode="External"/><Relationship Id="rId25" Type="http://schemas.openxmlformats.org/officeDocument/2006/relationships/hyperlink" Target="https://en.wikipedia.org/wiki/Faraday%27s_law_of_induction"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en.wikipedia.org/wiki/Piezoelectric" TargetMode="External"/><Relationship Id="rId20" Type="http://schemas.openxmlformats.org/officeDocument/2006/relationships/hyperlink" Target="https://en.wikipedia.org/wiki/Microelectronics" TargetMode="External"/><Relationship Id="rId29" Type="http://schemas.openxmlformats.org/officeDocument/2006/relationships/hyperlink" Target="https://en.wikipedia.org/wiki/Diamagnetism" TargetMode="External"/><Relationship Id="rId41" Type="http://schemas.openxmlformats.org/officeDocument/2006/relationships/image" Target="media/image1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N:\DOCUMENTS\PROJECT\PROJECT\final%20report\final%20report%20%23%23%23.docx" TargetMode="External"/><Relationship Id="rId24" Type="http://schemas.openxmlformats.org/officeDocument/2006/relationships/image" Target="media/image4.emf"/><Relationship Id="rId32" Type="http://schemas.openxmlformats.org/officeDocument/2006/relationships/image" Target="media/image7.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https://www.projecttopics.info/automobile/Intelligent%20Active%20Suspension%201.jpg" TargetMode="External"/><Relationship Id="rId23" Type="http://schemas.openxmlformats.org/officeDocument/2006/relationships/image" Target="media/image3.png"/><Relationship Id="rId28" Type="http://schemas.openxmlformats.org/officeDocument/2006/relationships/hyperlink" Target="https://en.wikipedia.org/wiki/Electromagnetic_force" TargetMode="External"/><Relationship Id="rId36" Type="http://schemas.openxmlformats.org/officeDocument/2006/relationships/image" Target="media/image9.png"/><Relationship Id="rId49" Type="http://schemas.openxmlformats.org/officeDocument/2006/relationships/image" Target="media/image22.JPG"/><Relationship Id="rId10" Type="http://schemas.openxmlformats.org/officeDocument/2006/relationships/hyperlink" Target="file:///N:\DOCUMENTS\PROJECT\PROJECT\final%20report\final%20report%20%23%23%23.docx" TargetMode="External"/><Relationship Id="rId19" Type="http://schemas.openxmlformats.org/officeDocument/2006/relationships/hyperlink" Target="https://en.wikipedia.org/wiki/Microelectromechanical_systems"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hyperlink" Target="https://en.wikipedia.org/wiki/Electret" TargetMode="External"/><Relationship Id="rId27" Type="http://schemas.openxmlformats.org/officeDocument/2006/relationships/hyperlink" Target="https://en.wikipedia.org/wiki/Magnetic_flux" TargetMode="External"/><Relationship Id="rId30" Type="http://schemas.openxmlformats.org/officeDocument/2006/relationships/image" Target="media/image5.emf"/><Relationship Id="rId35" Type="http://schemas.openxmlformats.org/officeDocument/2006/relationships/hyperlink" Target="https://en.wikipedia.org/wiki/List_of_materials_properties"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footnotes" Target="footnotes.xml"/><Relationship Id="rId51" Type="http://schemas.openxmlformats.org/officeDocument/2006/relationships/image" Target="media/image24.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C6AA6-62FA-40D5-9AF5-2B412202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9472</Words>
  <Characters>53993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SITCOE Yadrav Department Of  Mechanical Engineering </vt:lpstr>
    </vt:vector>
  </TitlesOfParts>
  <Company/>
  <LinksUpToDate>false</LinksUpToDate>
  <CharactersWithSpaces>63339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SITCOE Yadrav Department Of  Mechanical Engineering</dc:title>
  <dc:creator>shree</dc:creator>
  <cp:lastModifiedBy>Windows User</cp:lastModifiedBy>
  <cp:revision>2</cp:revision>
  <cp:lastPrinted>2018-04-14T10:48:00Z</cp:lastPrinted>
  <dcterms:created xsi:type="dcterms:W3CDTF">2021-04-24T02:21:00Z</dcterms:created>
  <dcterms:modified xsi:type="dcterms:W3CDTF">2021-04-24T02:21:00Z</dcterms:modified>
</cp:coreProperties>
</file>