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5DF1" w14:textId="290D64E0" w:rsidR="00051B59" w:rsidRDefault="00051B59" w:rsidP="00051B59">
      <w:pPr>
        <w:ind w:left="720" w:hanging="360"/>
        <w:jc w:val="center"/>
      </w:pPr>
      <w:r w:rsidRPr="00051B59">
        <w:rPr>
          <w:sz w:val="32"/>
          <w:szCs w:val="32"/>
        </w:rPr>
        <w:t>Statistics worksheet 1</w:t>
      </w:r>
    </w:p>
    <w:p w14:paraId="4891B699" w14:textId="77777777" w:rsidR="00051B59" w:rsidRDefault="00051B59" w:rsidP="00051B59"/>
    <w:p w14:paraId="722E85EA" w14:textId="5D79103D" w:rsidR="001B6111" w:rsidRPr="009C1687" w:rsidRDefault="00CF3A18" w:rsidP="00CF3A18">
      <w:pPr>
        <w:pStyle w:val="ListParagraph"/>
        <w:numPr>
          <w:ilvl w:val="0"/>
          <w:numId w:val="1"/>
        </w:numPr>
      </w:pPr>
      <w:r w:rsidRPr="009C1687">
        <w:t>Bernoulli random variables take (only) the values 1 and 0</w:t>
      </w:r>
    </w:p>
    <w:p w14:paraId="419A74A1" w14:textId="369ACD1B" w:rsidR="00CF3A18" w:rsidRPr="009C1687" w:rsidRDefault="00CF3A18" w:rsidP="00CF3A18">
      <w:pPr>
        <w:pStyle w:val="ListParagraph"/>
        <w:numPr>
          <w:ilvl w:val="0"/>
          <w:numId w:val="2"/>
        </w:numPr>
        <w:rPr>
          <w:color w:val="4472C4" w:themeColor="accent1"/>
        </w:rPr>
      </w:pPr>
      <w:r w:rsidRPr="009C1687">
        <w:rPr>
          <w:color w:val="4472C4" w:themeColor="accent1"/>
        </w:rPr>
        <w:t>True</w:t>
      </w:r>
    </w:p>
    <w:p w14:paraId="3ADC75AA" w14:textId="7412C41C" w:rsidR="00CF3A18" w:rsidRDefault="00CF3A18" w:rsidP="00CF3A18">
      <w:pPr>
        <w:ind w:left="360"/>
      </w:pPr>
    </w:p>
    <w:p w14:paraId="0EFA4F60" w14:textId="12056B7C" w:rsidR="00CF3A18" w:rsidRPr="009C1687" w:rsidRDefault="00CF3A18" w:rsidP="00CF3A18">
      <w:pPr>
        <w:pStyle w:val="ListParagraph"/>
        <w:numPr>
          <w:ilvl w:val="0"/>
          <w:numId w:val="1"/>
        </w:numPr>
        <w:rPr>
          <w:color w:val="4472C4" w:themeColor="accent1"/>
        </w:rPr>
      </w:pPr>
      <w:r w:rsidRPr="009C1687">
        <w:rPr>
          <w:color w:val="000000" w:themeColor="text1"/>
        </w:rPr>
        <w:t xml:space="preserve">Which of </w:t>
      </w:r>
      <w:r>
        <w:t xml:space="preserve">the following theorem states that the distribution of averages of iid variables, properly </w:t>
      </w:r>
      <w:r w:rsidRPr="009C1687">
        <w:rPr>
          <w:color w:val="000000" w:themeColor="text1"/>
        </w:rPr>
        <w:t>normalized, becomes that of a standard normal as the sample size increases?</w:t>
      </w:r>
    </w:p>
    <w:p w14:paraId="7A541B01" w14:textId="283FF3B7" w:rsidR="00CF3A18" w:rsidRPr="009C1687" w:rsidRDefault="00CF3A18" w:rsidP="00CF3A18">
      <w:pPr>
        <w:pStyle w:val="ListParagraph"/>
        <w:numPr>
          <w:ilvl w:val="0"/>
          <w:numId w:val="3"/>
        </w:numPr>
        <w:rPr>
          <w:color w:val="4472C4" w:themeColor="accent1"/>
        </w:rPr>
      </w:pPr>
      <w:r w:rsidRPr="009C1687">
        <w:rPr>
          <w:color w:val="4472C4" w:themeColor="accent1"/>
        </w:rPr>
        <w:t>Central Limit Theorem</w:t>
      </w:r>
    </w:p>
    <w:p w14:paraId="387582AE" w14:textId="3037DF52" w:rsidR="00CF3A18" w:rsidRDefault="00CF3A18" w:rsidP="00CF3A18"/>
    <w:p w14:paraId="6A7F280D" w14:textId="5DBDCBAA" w:rsidR="00CF3A18" w:rsidRDefault="00CF3A18" w:rsidP="00322701">
      <w:pPr>
        <w:pStyle w:val="ListParagraph"/>
        <w:numPr>
          <w:ilvl w:val="0"/>
          <w:numId w:val="1"/>
        </w:numPr>
      </w:pPr>
      <w:r>
        <w:t>Which of the following is incorrect with respect to use of Poisson distribution?</w:t>
      </w:r>
    </w:p>
    <w:p w14:paraId="2D1019E2" w14:textId="182C9969" w:rsidR="00322701" w:rsidRPr="009C1687" w:rsidRDefault="00322701" w:rsidP="00322701">
      <w:pPr>
        <w:ind w:left="360"/>
        <w:rPr>
          <w:color w:val="4472C4" w:themeColor="accent1"/>
        </w:rPr>
      </w:pPr>
      <w:r w:rsidRPr="009C1687">
        <w:rPr>
          <w:color w:val="4472C4" w:themeColor="accent1"/>
        </w:rPr>
        <w:t>b) Modeling bounded count data</w:t>
      </w:r>
    </w:p>
    <w:p w14:paraId="02060EBD" w14:textId="3D7027FA" w:rsidR="00322701" w:rsidRDefault="00322701" w:rsidP="00322701">
      <w:pPr>
        <w:ind w:left="360"/>
      </w:pPr>
    </w:p>
    <w:p w14:paraId="12BA67F5" w14:textId="6AB5A5AF" w:rsidR="00322701" w:rsidRDefault="00322701" w:rsidP="00322701">
      <w:pPr>
        <w:pStyle w:val="ListParagraph"/>
        <w:numPr>
          <w:ilvl w:val="0"/>
          <w:numId w:val="1"/>
        </w:numPr>
      </w:pPr>
      <w:r>
        <w:t>Point out the correct statement.</w:t>
      </w:r>
    </w:p>
    <w:p w14:paraId="54FF8C49" w14:textId="3E91F06A" w:rsidR="00322701" w:rsidRPr="009C1687" w:rsidRDefault="00322701" w:rsidP="00322701">
      <w:pPr>
        <w:ind w:left="360"/>
        <w:rPr>
          <w:color w:val="4472C4" w:themeColor="accent1"/>
        </w:rPr>
      </w:pPr>
      <w:r w:rsidRPr="009C1687">
        <w:rPr>
          <w:color w:val="4472C4" w:themeColor="accent1"/>
        </w:rPr>
        <w:t>d) All of the mentioned</w:t>
      </w:r>
    </w:p>
    <w:p w14:paraId="7FC0ECCB" w14:textId="2749233B" w:rsidR="00322701" w:rsidRDefault="00322701" w:rsidP="00322701">
      <w:pPr>
        <w:ind w:left="360"/>
      </w:pPr>
    </w:p>
    <w:p w14:paraId="3BD94F19" w14:textId="149FBC98" w:rsidR="00322701" w:rsidRDefault="00322701" w:rsidP="00322701">
      <w:pPr>
        <w:ind w:left="360"/>
      </w:pPr>
      <w:r>
        <w:t>5. ______ random variables are used to model rates</w:t>
      </w:r>
    </w:p>
    <w:p w14:paraId="43521E92" w14:textId="4F12E198" w:rsidR="00322701" w:rsidRPr="009C1687" w:rsidRDefault="00322701" w:rsidP="00322701">
      <w:pPr>
        <w:ind w:left="360"/>
        <w:rPr>
          <w:color w:val="4472C4" w:themeColor="accent1"/>
        </w:rPr>
      </w:pPr>
      <w:r w:rsidRPr="009C1687">
        <w:rPr>
          <w:color w:val="4472C4" w:themeColor="accent1"/>
        </w:rPr>
        <w:t>c) Poisson</w:t>
      </w:r>
    </w:p>
    <w:p w14:paraId="22655DE9" w14:textId="25D07762" w:rsidR="00322701" w:rsidRDefault="00322701" w:rsidP="00322701">
      <w:pPr>
        <w:ind w:left="360"/>
      </w:pPr>
    </w:p>
    <w:p w14:paraId="4980A5DF" w14:textId="4104DAD8" w:rsidR="00322701" w:rsidRDefault="00322701" w:rsidP="007D7E73">
      <w:pPr>
        <w:pStyle w:val="ListParagraph"/>
        <w:numPr>
          <w:ilvl w:val="0"/>
          <w:numId w:val="4"/>
        </w:numPr>
      </w:pPr>
      <w:r>
        <w:t>10. Usually replacing the standard error by its estimated value does change the CLT</w:t>
      </w:r>
    </w:p>
    <w:p w14:paraId="724C7851" w14:textId="27F4FB49" w:rsidR="007D7E73" w:rsidRPr="009C1687" w:rsidRDefault="007D7E73" w:rsidP="007D7E73">
      <w:pPr>
        <w:pStyle w:val="ListParagraph"/>
        <w:numPr>
          <w:ilvl w:val="0"/>
          <w:numId w:val="3"/>
        </w:numPr>
        <w:rPr>
          <w:color w:val="4472C4" w:themeColor="accent1"/>
        </w:rPr>
      </w:pPr>
      <w:r w:rsidRPr="009C1687">
        <w:rPr>
          <w:color w:val="4472C4" w:themeColor="accent1"/>
        </w:rPr>
        <w:t>False</w:t>
      </w:r>
    </w:p>
    <w:p w14:paraId="26AA6238" w14:textId="3B73BB4F" w:rsidR="007D7E73" w:rsidRDefault="007D7E73" w:rsidP="007D7E73">
      <w:pPr>
        <w:ind w:left="360"/>
      </w:pPr>
    </w:p>
    <w:p w14:paraId="61E5A78E" w14:textId="4D7471E8" w:rsidR="007D7E73" w:rsidRDefault="007D7E73" w:rsidP="007D7E73">
      <w:pPr>
        <w:pStyle w:val="ListParagraph"/>
        <w:numPr>
          <w:ilvl w:val="0"/>
          <w:numId w:val="4"/>
        </w:numPr>
      </w:pPr>
      <w:r>
        <w:t>1. Which of the following testing is concerned with making decisions using data?</w:t>
      </w:r>
    </w:p>
    <w:p w14:paraId="376870E2" w14:textId="39D21474" w:rsidR="007D7E73" w:rsidRPr="009C1687" w:rsidRDefault="007D7E73" w:rsidP="007D7E73">
      <w:pPr>
        <w:ind w:left="360"/>
        <w:rPr>
          <w:color w:val="4472C4" w:themeColor="accent1"/>
        </w:rPr>
      </w:pPr>
      <w:r w:rsidRPr="009C1687">
        <w:rPr>
          <w:color w:val="4472C4" w:themeColor="accent1"/>
        </w:rPr>
        <w:t>b) Hypothesis</w:t>
      </w:r>
    </w:p>
    <w:p w14:paraId="4B6776FD" w14:textId="5B4CA160" w:rsidR="007D7E73" w:rsidRDefault="007D7E73" w:rsidP="007D7E73">
      <w:pPr>
        <w:ind w:left="360"/>
      </w:pPr>
    </w:p>
    <w:p w14:paraId="25D7B512" w14:textId="0CE99692" w:rsidR="007D7E73" w:rsidRDefault="007D7E73" w:rsidP="00F25685">
      <w:pPr>
        <w:pStyle w:val="ListParagraph"/>
        <w:numPr>
          <w:ilvl w:val="0"/>
          <w:numId w:val="4"/>
        </w:numPr>
      </w:pPr>
      <w:r>
        <w:t>4. Normalized data are centered at______and have units equal to standard deviations of the original data.</w:t>
      </w:r>
    </w:p>
    <w:p w14:paraId="4C26F09D" w14:textId="7D6FA673" w:rsidR="00F25685" w:rsidRPr="009C1687" w:rsidRDefault="00F25685" w:rsidP="00F25685">
      <w:pPr>
        <w:pStyle w:val="ListParagraph"/>
        <w:numPr>
          <w:ilvl w:val="0"/>
          <w:numId w:val="5"/>
        </w:numPr>
        <w:rPr>
          <w:color w:val="4472C4" w:themeColor="accent1"/>
        </w:rPr>
      </w:pPr>
      <w:r w:rsidRPr="009C1687">
        <w:rPr>
          <w:color w:val="4472C4" w:themeColor="accent1"/>
        </w:rPr>
        <w:t>0</w:t>
      </w:r>
    </w:p>
    <w:p w14:paraId="7C344CB5" w14:textId="79E26C85" w:rsidR="00F25685" w:rsidRDefault="00F25685" w:rsidP="00F25685">
      <w:pPr>
        <w:ind w:left="360"/>
      </w:pPr>
    </w:p>
    <w:p w14:paraId="7E6A1589" w14:textId="359A95E9" w:rsidR="00F25685" w:rsidRDefault="00F25685" w:rsidP="00F25685">
      <w:pPr>
        <w:ind w:left="360"/>
      </w:pPr>
      <w:r>
        <w:t>9. Which of the following statement is incorrect with respect to outliers?</w:t>
      </w:r>
    </w:p>
    <w:p w14:paraId="3A79EC2A" w14:textId="613873CB" w:rsidR="00F25685" w:rsidRPr="009C1687" w:rsidRDefault="00F25685" w:rsidP="00F25685">
      <w:pPr>
        <w:ind w:left="360"/>
        <w:rPr>
          <w:color w:val="4472C4" w:themeColor="accent1"/>
        </w:rPr>
      </w:pPr>
      <w:r w:rsidRPr="009C1687">
        <w:rPr>
          <w:color w:val="4472C4" w:themeColor="accent1"/>
        </w:rPr>
        <w:t>c) Outliers cannot conform to the regression relationship</w:t>
      </w:r>
    </w:p>
    <w:p w14:paraId="7A70EA98" w14:textId="07548E60" w:rsidR="00870FB1" w:rsidRDefault="00870FB1" w:rsidP="00F25685">
      <w:pPr>
        <w:ind w:left="360"/>
      </w:pPr>
    </w:p>
    <w:p w14:paraId="51E6AFDF" w14:textId="19F5E44B" w:rsidR="00051B59" w:rsidRDefault="00051B59" w:rsidP="00F25685">
      <w:pPr>
        <w:ind w:left="360"/>
      </w:pPr>
    </w:p>
    <w:p w14:paraId="0943C267" w14:textId="196A07E6" w:rsidR="00051B59" w:rsidRDefault="00051B59" w:rsidP="00F25685">
      <w:pPr>
        <w:ind w:left="360"/>
      </w:pPr>
    </w:p>
    <w:p w14:paraId="13BDC35F" w14:textId="71FCCB8E" w:rsidR="00051B59" w:rsidRDefault="00051B59" w:rsidP="00F25685">
      <w:pPr>
        <w:ind w:left="360"/>
      </w:pPr>
    </w:p>
    <w:p w14:paraId="0A1A01B2" w14:textId="77777777" w:rsidR="00051B59" w:rsidRDefault="00051B59" w:rsidP="00F25685">
      <w:pPr>
        <w:ind w:left="360"/>
      </w:pPr>
    </w:p>
    <w:p w14:paraId="5C4C383F" w14:textId="1ABFF809" w:rsidR="00F25685" w:rsidRPr="009C1687" w:rsidRDefault="00F25685" w:rsidP="00F25685">
      <w:pPr>
        <w:ind w:left="360"/>
        <w:rPr>
          <w:b/>
          <w:bCs/>
        </w:rPr>
      </w:pPr>
      <w:r w:rsidRPr="009C1687">
        <w:rPr>
          <w:b/>
          <w:bCs/>
        </w:rPr>
        <w:lastRenderedPageBreak/>
        <w:t>11. How do you handle missing data? What imputation techniques do you recommend?</w:t>
      </w:r>
    </w:p>
    <w:p w14:paraId="5377C63C" w14:textId="34FCDD3D" w:rsidR="009C1687" w:rsidRDefault="00F25685" w:rsidP="009C1687">
      <w:pPr>
        <w:ind w:left="360"/>
      </w:pPr>
      <w:r>
        <w:t>Ans.</w:t>
      </w:r>
    </w:p>
    <w:p w14:paraId="5A31A63B" w14:textId="63C04726" w:rsidR="00F25685" w:rsidRPr="009C1687" w:rsidRDefault="00870FB1" w:rsidP="00F25685">
      <w:pPr>
        <w:ind w:left="360"/>
        <w:rPr>
          <w:color w:val="4472C4" w:themeColor="accent1"/>
        </w:rPr>
      </w:pPr>
      <w:r w:rsidRPr="009C1687">
        <w:rPr>
          <w:color w:val="4472C4" w:themeColor="accent1"/>
        </w:rPr>
        <w:t>Loss of data is an everyday problem that a data professional needs to deal with.</w:t>
      </w:r>
      <w:r w:rsidRPr="009C1687">
        <w:rPr>
          <w:color w:val="4472C4" w:themeColor="accent1"/>
        </w:rPr>
        <w:t xml:space="preserve"> </w:t>
      </w:r>
      <w:r w:rsidRPr="009C1687">
        <w:rPr>
          <w:color w:val="4472C4" w:themeColor="accent1"/>
        </w:rPr>
        <w:t>Missing data is defined as a missing value</w:t>
      </w:r>
      <w:r w:rsidRPr="009C1687">
        <w:rPr>
          <w:color w:val="4472C4" w:themeColor="accent1"/>
        </w:rPr>
        <w:t xml:space="preserve">, </w:t>
      </w:r>
      <w:r w:rsidRPr="009C1687">
        <w:rPr>
          <w:color w:val="4472C4" w:themeColor="accent1"/>
        </w:rPr>
        <w:t>Missing data can be from anything missing sequence</w:t>
      </w:r>
      <w:r w:rsidRPr="009C1687">
        <w:rPr>
          <w:color w:val="4472C4" w:themeColor="accent1"/>
        </w:rPr>
        <w:t xml:space="preserve"> </w:t>
      </w:r>
      <w:r w:rsidRPr="009C1687">
        <w:rPr>
          <w:color w:val="4472C4" w:themeColor="accent1"/>
        </w:rPr>
        <w:t>Incomplete feature, missing files, incomplete</w:t>
      </w:r>
      <w:r w:rsidRPr="009C1687">
        <w:rPr>
          <w:color w:val="4472C4" w:themeColor="accent1"/>
        </w:rPr>
        <w:t xml:space="preserve"> </w:t>
      </w:r>
      <w:r w:rsidRPr="009C1687">
        <w:rPr>
          <w:color w:val="4472C4" w:themeColor="accent1"/>
        </w:rPr>
        <w:t>information, data entry error etc.</w:t>
      </w:r>
    </w:p>
    <w:p w14:paraId="6782E092" w14:textId="12CCB4C2" w:rsidR="007D7E73" w:rsidRPr="009C1687" w:rsidRDefault="009C1687" w:rsidP="009C1687">
      <w:pPr>
        <w:ind w:left="360"/>
        <w:rPr>
          <w:color w:val="4472C4" w:themeColor="accent1"/>
        </w:rPr>
      </w:pPr>
      <w:r w:rsidRPr="009C1687">
        <w:rPr>
          <w:b/>
          <w:bCs/>
          <w:sz w:val="24"/>
          <w:szCs w:val="24"/>
        </w:rPr>
        <w:t>H</w:t>
      </w:r>
      <w:r w:rsidRPr="009C1687">
        <w:rPr>
          <w:b/>
          <w:bCs/>
          <w:sz w:val="24"/>
          <w:szCs w:val="24"/>
        </w:rPr>
        <w:t>andle missing data</w:t>
      </w:r>
      <w:r w:rsidRPr="009C1687">
        <w:rPr>
          <w:b/>
          <w:bCs/>
          <w:sz w:val="24"/>
          <w:szCs w:val="24"/>
        </w:rPr>
        <w:t xml:space="preserve"> -</w:t>
      </w:r>
      <w:r w:rsidRPr="009C1687">
        <w:rPr>
          <w:b/>
          <w:bCs/>
          <w:sz w:val="28"/>
          <w:szCs w:val="28"/>
        </w:rPr>
        <w:t xml:space="preserve"> </w:t>
      </w:r>
      <w:r w:rsidRPr="009C1687">
        <w:rPr>
          <w:color w:val="4472C4" w:themeColor="accent1"/>
        </w:rPr>
        <w:t>In the case of multivariate analysis, if there are a large number of missing values, it may be better to discard those cases (rather than impute) and replace them. On the other hand, in univariate analysis, imputation can reduce the amount of bias in the data if the values are missing at random.</w:t>
      </w:r>
    </w:p>
    <w:p w14:paraId="523F2A07" w14:textId="2B0E2CBA" w:rsidR="009C1687" w:rsidRPr="009C1687" w:rsidRDefault="009C1687" w:rsidP="009C1687">
      <w:pPr>
        <w:ind w:left="360"/>
        <w:rPr>
          <w:b/>
          <w:bCs/>
          <w:sz w:val="24"/>
          <w:szCs w:val="24"/>
        </w:rPr>
      </w:pPr>
      <w:r w:rsidRPr="009C1687">
        <w:rPr>
          <w:b/>
          <w:bCs/>
          <w:sz w:val="24"/>
          <w:szCs w:val="24"/>
        </w:rPr>
        <w:t>There are two forms of randomly missing values:</w:t>
      </w:r>
    </w:p>
    <w:p w14:paraId="718725C5" w14:textId="1FBAF910" w:rsidR="009C1687" w:rsidRDefault="009C1687" w:rsidP="009C1687">
      <w:pPr>
        <w:numPr>
          <w:ilvl w:val="0"/>
          <w:numId w:val="8"/>
        </w:numPr>
      </w:pPr>
      <w:r w:rsidRPr="009C1687">
        <w:t>MCAR: Missing completely at random</w:t>
      </w:r>
      <w:r>
        <w:t xml:space="preserve"> –  </w:t>
      </w:r>
      <w:r w:rsidRPr="009C1687">
        <w:rPr>
          <w:color w:val="4472C4" w:themeColor="accent1"/>
        </w:rPr>
        <w:t>The first form is completely at random (MCAR) missing. This form exists when the missing values are randomly distributed across all observations.</w:t>
      </w:r>
    </w:p>
    <w:p w14:paraId="2635DB7A" w14:textId="1D2D2BAB" w:rsidR="009C1687" w:rsidRPr="009C1687" w:rsidRDefault="009C1687" w:rsidP="009C1687">
      <w:pPr>
        <w:pStyle w:val="ListParagraph"/>
        <w:numPr>
          <w:ilvl w:val="0"/>
          <w:numId w:val="8"/>
        </w:numPr>
      </w:pPr>
      <w:r w:rsidRPr="009C1687">
        <w:t>MAR:  Missing at random</w:t>
      </w:r>
      <w:r>
        <w:t xml:space="preserve"> - </w:t>
      </w:r>
      <w:r w:rsidRPr="009C1687">
        <w:rPr>
          <w:color w:val="4472C4" w:themeColor="accent1"/>
        </w:rPr>
        <w:t>That second form is missing at random (MAR). In MAR, the missing values are not randomly distributed across observations but rather in one or more sub-samples. This form is more common than the previous one.</w:t>
      </w:r>
    </w:p>
    <w:p w14:paraId="6C341C7D" w14:textId="73B37B6D" w:rsidR="009C1687" w:rsidRDefault="009C1687" w:rsidP="009C1687">
      <w:pPr>
        <w:ind w:left="360"/>
      </w:pPr>
    </w:p>
    <w:p w14:paraId="47930938" w14:textId="443B8DC5" w:rsidR="00563050" w:rsidRDefault="00563050" w:rsidP="009C1687">
      <w:pPr>
        <w:ind w:left="360"/>
        <w:rPr>
          <w:b/>
          <w:bCs/>
          <w:sz w:val="24"/>
          <w:szCs w:val="24"/>
        </w:rPr>
      </w:pPr>
      <w:r w:rsidRPr="00563050">
        <w:rPr>
          <w:b/>
          <w:bCs/>
          <w:sz w:val="24"/>
          <w:szCs w:val="24"/>
        </w:rPr>
        <w:t>I</w:t>
      </w:r>
      <w:r w:rsidRPr="00563050">
        <w:rPr>
          <w:b/>
          <w:bCs/>
          <w:sz w:val="24"/>
          <w:szCs w:val="24"/>
        </w:rPr>
        <w:t>mputation techniques</w:t>
      </w:r>
      <w:r>
        <w:rPr>
          <w:b/>
          <w:bCs/>
          <w:sz w:val="24"/>
          <w:szCs w:val="24"/>
        </w:rPr>
        <w:t xml:space="preserve"> – </w:t>
      </w:r>
    </w:p>
    <w:p w14:paraId="2E6E180D" w14:textId="62509500" w:rsidR="00563050" w:rsidRPr="00C55D22" w:rsidRDefault="00C55D22" w:rsidP="00C55D22">
      <w:pPr>
        <w:pStyle w:val="ListParagraph"/>
        <w:numPr>
          <w:ilvl w:val="0"/>
          <w:numId w:val="9"/>
        </w:numPr>
      </w:pPr>
      <w:r w:rsidRPr="00C55D22">
        <w:t>Complete Case Analysis(CCA)</w:t>
      </w:r>
      <w:r>
        <w:t>-</w:t>
      </w:r>
      <w:r w:rsidRPr="00C55D22">
        <w:t xml:space="preserve"> </w:t>
      </w:r>
      <w:r w:rsidRPr="00C55D22">
        <w:rPr>
          <w:color w:val="4472C4" w:themeColor="accent1"/>
        </w:rPr>
        <w:t>This is a very simple way to handle missing data, which directly deletes those rows in which data is missing i.e. we consider only those rows where we have complete data i.e. data is not missing. This method is also popularly known as "list wise deletion".</w:t>
      </w:r>
    </w:p>
    <w:p w14:paraId="48710FD2" w14:textId="707B1104" w:rsidR="00C55D22" w:rsidRDefault="00C55D22" w:rsidP="00C55D22">
      <w:pPr>
        <w:ind w:firstLine="720"/>
      </w:pPr>
      <w:r w:rsidRPr="00C55D22">
        <w:t>When to Use:-</w:t>
      </w:r>
    </w:p>
    <w:p w14:paraId="114B2D3E" w14:textId="77777777" w:rsidR="00C55D22" w:rsidRPr="00C55D22" w:rsidRDefault="00C55D22" w:rsidP="00C55D22">
      <w:pPr>
        <w:pStyle w:val="NoSpacing"/>
        <w:numPr>
          <w:ilvl w:val="0"/>
          <w:numId w:val="10"/>
        </w:numPr>
        <w:rPr>
          <w:color w:val="4472C4" w:themeColor="accent1"/>
          <w:sz w:val="20"/>
          <w:szCs w:val="20"/>
        </w:rPr>
      </w:pPr>
      <w:r w:rsidRPr="00C55D22">
        <w:rPr>
          <w:color w:val="4472C4" w:themeColor="accent1"/>
          <w:sz w:val="20"/>
          <w:szCs w:val="20"/>
        </w:rPr>
        <w:t>Data is MAR(Missing At Random).</w:t>
      </w:r>
    </w:p>
    <w:p w14:paraId="0C134C23" w14:textId="77777777" w:rsidR="00C55D22" w:rsidRPr="00C55D22" w:rsidRDefault="00C55D22" w:rsidP="00C55D22">
      <w:pPr>
        <w:pStyle w:val="NoSpacing"/>
        <w:numPr>
          <w:ilvl w:val="0"/>
          <w:numId w:val="10"/>
        </w:numPr>
        <w:rPr>
          <w:color w:val="4472C4" w:themeColor="accent1"/>
          <w:sz w:val="20"/>
          <w:szCs w:val="20"/>
        </w:rPr>
      </w:pPr>
      <w:r w:rsidRPr="00C55D22">
        <w:rPr>
          <w:color w:val="4472C4" w:themeColor="accent1"/>
          <w:sz w:val="20"/>
          <w:szCs w:val="20"/>
        </w:rPr>
        <w:t>Good for Mixed, Numerical, and Categorical data.</w:t>
      </w:r>
    </w:p>
    <w:p w14:paraId="5B5C9F6C" w14:textId="77777777" w:rsidR="00C55D22" w:rsidRPr="00C55D22" w:rsidRDefault="00C55D22" w:rsidP="00C55D22">
      <w:pPr>
        <w:pStyle w:val="NoSpacing"/>
        <w:numPr>
          <w:ilvl w:val="0"/>
          <w:numId w:val="10"/>
        </w:numPr>
        <w:rPr>
          <w:color w:val="4472C4" w:themeColor="accent1"/>
          <w:sz w:val="20"/>
          <w:szCs w:val="20"/>
        </w:rPr>
      </w:pPr>
      <w:r w:rsidRPr="00C55D22">
        <w:rPr>
          <w:color w:val="4472C4" w:themeColor="accent1"/>
          <w:sz w:val="20"/>
          <w:szCs w:val="20"/>
        </w:rPr>
        <w:t>Missing data is not more than 5% – 6% of the dataset.</w:t>
      </w:r>
    </w:p>
    <w:p w14:paraId="3C48C42F" w14:textId="0B5CE1BB" w:rsidR="00C55D22" w:rsidRPr="00C55D22" w:rsidRDefault="00C55D22" w:rsidP="00C55D22">
      <w:pPr>
        <w:pStyle w:val="NoSpacing"/>
        <w:numPr>
          <w:ilvl w:val="0"/>
          <w:numId w:val="10"/>
        </w:numPr>
        <w:rPr>
          <w:color w:val="4472C4" w:themeColor="accent1"/>
          <w:sz w:val="20"/>
          <w:szCs w:val="20"/>
        </w:rPr>
      </w:pPr>
      <w:r w:rsidRPr="00C55D22">
        <w:rPr>
          <w:color w:val="4472C4" w:themeColor="accent1"/>
          <w:sz w:val="20"/>
          <w:szCs w:val="20"/>
        </w:rPr>
        <w:t>Data doesn’t contain much information and will not bias the dataset.</w:t>
      </w:r>
    </w:p>
    <w:p w14:paraId="2275DC1F" w14:textId="78F1358C" w:rsidR="007D7E73" w:rsidRDefault="007D7E73" w:rsidP="00C55D22">
      <w:pPr>
        <w:ind w:left="720"/>
      </w:pPr>
    </w:p>
    <w:p w14:paraId="58A04055" w14:textId="07DFE0F2" w:rsidR="00C55D22" w:rsidRPr="00C55D22" w:rsidRDefault="00C55D22" w:rsidP="00C55D22">
      <w:pPr>
        <w:pStyle w:val="ListParagraph"/>
        <w:numPr>
          <w:ilvl w:val="0"/>
          <w:numId w:val="9"/>
        </w:numPr>
      </w:pPr>
      <w:r w:rsidRPr="00C55D22">
        <w:t>Arbitrary Value Imputation</w:t>
      </w:r>
      <w:r>
        <w:t>-</w:t>
      </w:r>
      <w:r w:rsidRPr="00C55D22">
        <w:t xml:space="preserve"> </w:t>
      </w:r>
      <w:r w:rsidRPr="00C55D22">
        <w:rPr>
          <w:color w:val="4472C4" w:themeColor="accent1"/>
          <w:sz w:val="20"/>
          <w:szCs w:val="20"/>
        </w:rPr>
        <w:t>This is an important technique used in Imputation as it can handle both the Numerical and Categorical variables. This technique states that we group the missing values in a column and assign them to a new value that is far away from the range of that column. Mostly we use values like 99999999 or -9999999 or “Missing” or “Not defined” for numerical &amp; categorical variables.</w:t>
      </w:r>
    </w:p>
    <w:p w14:paraId="32C5506A" w14:textId="2B02E72D" w:rsidR="00C55D22" w:rsidRDefault="00C55D22" w:rsidP="00C55D22">
      <w:pPr>
        <w:ind w:left="720"/>
      </w:pPr>
      <w:r w:rsidRPr="00C55D22">
        <w:t>When to Use:-</w:t>
      </w:r>
    </w:p>
    <w:p w14:paraId="37EBE91E" w14:textId="77777777" w:rsidR="00051B59" w:rsidRPr="00051B59" w:rsidRDefault="00051B59" w:rsidP="00051B59">
      <w:pPr>
        <w:pStyle w:val="ListParagraph"/>
        <w:numPr>
          <w:ilvl w:val="0"/>
          <w:numId w:val="11"/>
        </w:numPr>
        <w:rPr>
          <w:color w:val="4472C4" w:themeColor="accent1"/>
          <w:sz w:val="20"/>
          <w:szCs w:val="20"/>
        </w:rPr>
      </w:pPr>
      <w:r w:rsidRPr="00051B59">
        <w:rPr>
          <w:color w:val="4472C4" w:themeColor="accent1"/>
          <w:sz w:val="20"/>
          <w:szCs w:val="20"/>
        </w:rPr>
        <w:t>When data is not MAR(Missing At Random).</w:t>
      </w:r>
    </w:p>
    <w:p w14:paraId="296B7ADF" w14:textId="6450AC92" w:rsidR="00C55D22" w:rsidRDefault="00051B59" w:rsidP="00051B59">
      <w:pPr>
        <w:pStyle w:val="ListParagraph"/>
        <w:numPr>
          <w:ilvl w:val="0"/>
          <w:numId w:val="11"/>
        </w:numPr>
        <w:rPr>
          <w:color w:val="4472C4" w:themeColor="accent1"/>
          <w:sz w:val="20"/>
          <w:szCs w:val="20"/>
        </w:rPr>
      </w:pPr>
      <w:r w:rsidRPr="00051B59">
        <w:rPr>
          <w:color w:val="4472C4" w:themeColor="accent1"/>
          <w:sz w:val="20"/>
          <w:szCs w:val="20"/>
        </w:rPr>
        <w:t>Suitable for All.</w:t>
      </w:r>
    </w:p>
    <w:p w14:paraId="05F941AC" w14:textId="66364DD7" w:rsidR="00051B59" w:rsidRDefault="00051B59" w:rsidP="00051B59">
      <w:pPr>
        <w:ind w:left="720"/>
        <w:rPr>
          <w:color w:val="4472C4" w:themeColor="accent1"/>
          <w:sz w:val="20"/>
          <w:szCs w:val="20"/>
        </w:rPr>
      </w:pPr>
    </w:p>
    <w:p w14:paraId="4C552D09" w14:textId="22F8C8DB" w:rsidR="00051B59" w:rsidRPr="00051B59" w:rsidRDefault="00051B59" w:rsidP="00051B59">
      <w:pPr>
        <w:pStyle w:val="ListParagraph"/>
        <w:numPr>
          <w:ilvl w:val="0"/>
          <w:numId w:val="9"/>
        </w:numPr>
        <w:rPr>
          <w:color w:val="000000" w:themeColor="text1"/>
        </w:rPr>
      </w:pPr>
      <w:r w:rsidRPr="00051B59">
        <w:rPr>
          <w:color w:val="000000" w:themeColor="text1"/>
        </w:rPr>
        <w:t>Frequent Category Imputation</w:t>
      </w:r>
      <w:r>
        <w:rPr>
          <w:color w:val="000000" w:themeColor="text1"/>
        </w:rPr>
        <w:t>-</w:t>
      </w:r>
      <w:r w:rsidRPr="00051B59">
        <w:t xml:space="preserve"> </w:t>
      </w:r>
      <w:r w:rsidRPr="00051B59">
        <w:rPr>
          <w:color w:val="4472C4" w:themeColor="accent1"/>
        </w:rPr>
        <w:t>This technique says to replace the missing value with the variable with the highest frequency or in simple words replacing the values with the Mode of that column. This technique is also referred to as Mode Imputation.</w:t>
      </w:r>
    </w:p>
    <w:p w14:paraId="3D3E2E75" w14:textId="4711314F" w:rsidR="00051B59" w:rsidRDefault="00051B59" w:rsidP="00051B59">
      <w:pPr>
        <w:ind w:left="720"/>
        <w:rPr>
          <w:color w:val="000000" w:themeColor="text1"/>
        </w:rPr>
      </w:pPr>
      <w:r w:rsidRPr="00051B59">
        <w:rPr>
          <w:color w:val="000000" w:themeColor="text1"/>
        </w:rPr>
        <w:t>When to Use:-</w:t>
      </w:r>
    </w:p>
    <w:p w14:paraId="00A7A795" w14:textId="77777777" w:rsidR="00051B59" w:rsidRPr="00051B59" w:rsidRDefault="00051B59" w:rsidP="00051B59">
      <w:pPr>
        <w:pStyle w:val="ListParagraph"/>
        <w:numPr>
          <w:ilvl w:val="0"/>
          <w:numId w:val="12"/>
        </w:numPr>
        <w:rPr>
          <w:color w:val="4472C4" w:themeColor="accent1"/>
        </w:rPr>
      </w:pPr>
      <w:r w:rsidRPr="00051B59">
        <w:rPr>
          <w:color w:val="4472C4" w:themeColor="accent1"/>
        </w:rPr>
        <w:t>Data is Missing at Random(MAR)</w:t>
      </w:r>
    </w:p>
    <w:p w14:paraId="3AD4BCCC" w14:textId="5E2D8CF3" w:rsidR="00051B59" w:rsidRDefault="00051B59" w:rsidP="00051B59">
      <w:pPr>
        <w:pStyle w:val="ListParagraph"/>
        <w:numPr>
          <w:ilvl w:val="0"/>
          <w:numId w:val="12"/>
        </w:numPr>
        <w:rPr>
          <w:color w:val="4472C4" w:themeColor="accent1"/>
        </w:rPr>
      </w:pPr>
      <w:r w:rsidRPr="00051B59">
        <w:rPr>
          <w:color w:val="4472C4" w:themeColor="accent1"/>
        </w:rPr>
        <w:t>Missing data is not more than 5% – 6% of the dataset.</w:t>
      </w:r>
    </w:p>
    <w:p w14:paraId="14852956" w14:textId="1179DE2E" w:rsidR="00051B59" w:rsidRDefault="00051B59" w:rsidP="00051B59">
      <w:pPr>
        <w:rPr>
          <w:color w:val="4472C4" w:themeColor="accent1"/>
        </w:rPr>
      </w:pPr>
    </w:p>
    <w:p w14:paraId="0B4D3E6A" w14:textId="77777777" w:rsidR="00051B59" w:rsidRPr="00051B59" w:rsidRDefault="00051B59" w:rsidP="00051B59">
      <w:pPr>
        <w:rPr>
          <w:color w:val="4472C4" w:themeColor="accent1"/>
        </w:rPr>
      </w:pPr>
    </w:p>
    <w:p w14:paraId="799D7D4F" w14:textId="77777777" w:rsidR="00051B59" w:rsidRPr="00051B59" w:rsidRDefault="00051B59" w:rsidP="00051B59">
      <w:pPr>
        <w:ind w:left="1080"/>
        <w:rPr>
          <w:color w:val="000000" w:themeColor="text1"/>
        </w:rPr>
      </w:pPr>
    </w:p>
    <w:p w14:paraId="74C67D8C" w14:textId="7DCB52AD" w:rsidR="007D7E73" w:rsidRDefault="007D7E73" w:rsidP="007D7E73">
      <w:r>
        <w:tab/>
      </w:r>
    </w:p>
    <w:p w14:paraId="188550AB" w14:textId="77777777" w:rsidR="007D7E73" w:rsidRDefault="007D7E73" w:rsidP="007D7E73">
      <w:pPr>
        <w:ind w:left="360"/>
      </w:pPr>
    </w:p>
    <w:sectPr w:rsidR="007D7E73" w:rsidSect="00051B59">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E6C"/>
    <w:multiLevelType w:val="multilevel"/>
    <w:tmpl w:val="B83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D4D"/>
    <w:multiLevelType w:val="hybridMultilevel"/>
    <w:tmpl w:val="06F68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3D5124"/>
    <w:multiLevelType w:val="hybridMultilevel"/>
    <w:tmpl w:val="41083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7499F"/>
    <w:multiLevelType w:val="hybridMultilevel"/>
    <w:tmpl w:val="3182D256"/>
    <w:lvl w:ilvl="0" w:tplc="8E7479FA">
      <w:start w:val="11"/>
      <w:numFmt w:val="bullet"/>
      <w:lvlText w:val="-"/>
      <w:lvlJc w:val="left"/>
      <w:pPr>
        <w:ind w:left="1488"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DC294D"/>
    <w:multiLevelType w:val="hybridMultilevel"/>
    <w:tmpl w:val="4E601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1485B"/>
    <w:multiLevelType w:val="hybridMultilevel"/>
    <w:tmpl w:val="5ABEBA0C"/>
    <w:lvl w:ilvl="0" w:tplc="90DA87BC">
      <w:start w:val="1"/>
      <w:numFmt w:val="upperRoman"/>
      <w:lvlText w:val="%1."/>
      <w:lvlJc w:val="righ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50342C"/>
    <w:multiLevelType w:val="hybridMultilevel"/>
    <w:tmpl w:val="B4024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C21CB"/>
    <w:multiLevelType w:val="hybridMultilevel"/>
    <w:tmpl w:val="EB5CBB72"/>
    <w:lvl w:ilvl="0" w:tplc="9E9AFCA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A0BFF"/>
    <w:multiLevelType w:val="hybridMultilevel"/>
    <w:tmpl w:val="3C4A3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90FFA"/>
    <w:multiLevelType w:val="hybridMultilevel"/>
    <w:tmpl w:val="DCD2E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F32F5"/>
    <w:multiLevelType w:val="hybridMultilevel"/>
    <w:tmpl w:val="1764AA6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5652DA"/>
    <w:multiLevelType w:val="hybridMultilevel"/>
    <w:tmpl w:val="F642DB30"/>
    <w:lvl w:ilvl="0" w:tplc="8E7479FA">
      <w:start w:val="11"/>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7"/>
  </w:num>
  <w:num w:numId="2">
    <w:abstractNumId w:val="8"/>
  </w:num>
  <w:num w:numId="3">
    <w:abstractNumId w:val="9"/>
  </w:num>
  <w:num w:numId="4">
    <w:abstractNumId w:val="10"/>
  </w:num>
  <w:num w:numId="5">
    <w:abstractNumId w:val="6"/>
  </w:num>
  <w:num w:numId="6">
    <w:abstractNumId w:val="11"/>
  </w:num>
  <w:num w:numId="7">
    <w:abstractNumId w:val="3"/>
  </w:num>
  <w:num w:numId="8">
    <w:abstractNumId w:val="0"/>
  </w:num>
  <w:num w:numId="9">
    <w:abstractNumId w:val="5"/>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18"/>
    <w:rsid w:val="00051B59"/>
    <w:rsid w:val="00322701"/>
    <w:rsid w:val="0032520F"/>
    <w:rsid w:val="004E6E13"/>
    <w:rsid w:val="00563050"/>
    <w:rsid w:val="007D7E73"/>
    <w:rsid w:val="00870FB1"/>
    <w:rsid w:val="009C1687"/>
    <w:rsid w:val="00C55D22"/>
    <w:rsid w:val="00CF3A18"/>
    <w:rsid w:val="00D67468"/>
    <w:rsid w:val="00F25685"/>
    <w:rsid w:val="00F3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27"/>
  <w15:chartTrackingRefBased/>
  <w15:docId w15:val="{FEB1FF71-F96F-41A1-BC64-40DDDF9F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18"/>
    <w:pPr>
      <w:ind w:left="720"/>
      <w:contextualSpacing/>
    </w:pPr>
  </w:style>
  <w:style w:type="paragraph" w:styleId="NoSpacing">
    <w:name w:val="No Spacing"/>
    <w:uiPriority w:val="1"/>
    <w:qFormat/>
    <w:rsid w:val="00C55D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8274">
      <w:bodyDiv w:val="1"/>
      <w:marLeft w:val="0"/>
      <w:marRight w:val="0"/>
      <w:marTop w:val="0"/>
      <w:marBottom w:val="0"/>
      <w:divBdr>
        <w:top w:val="none" w:sz="0" w:space="0" w:color="auto"/>
        <w:left w:val="none" w:sz="0" w:space="0" w:color="auto"/>
        <w:bottom w:val="none" w:sz="0" w:space="0" w:color="auto"/>
        <w:right w:val="none" w:sz="0" w:space="0" w:color="auto"/>
      </w:divBdr>
    </w:div>
    <w:div w:id="299384304">
      <w:bodyDiv w:val="1"/>
      <w:marLeft w:val="0"/>
      <w:marRight w:val="0"/>
      <w:marTop w:val="0"/>
      <w:marBottom w:val="0"/>
      <w:divBdr>
        <w:top w:val="none" w:sz="0" w:space="0" w:color="auto"/>
        <w:left w:val="none" w:sz="0" w:space="0" w:color="auto"/>
        <w:bottom w:val="none" w:sz="0" w:space="0" w:color="auto"/>
        <w:right w:val="none" w:sz="0" w:space="0" w:color="auto"/>
      </w:divBdr>
    </w:div>
    <w:div w:id="695353150">
      <w:bodyDiv w:val="1"/>
      <w:marLeft w:val="0"/>
      <w:marRight w:val="0"/>
      <w:marTop w:val="0"/>
      <w:marBottom w:val="0"/>
      <w:divBdr>
        <w:top w:val="none" w:sz="0" w:space="0" w:color="auto"/>
        <w:left w:val="none" w:sz="0" w:space="0" w:color="auto"/>
        <w:bottom w:val="none" w:sz="0" w:space="0" w:color="auto"/>
        <w:right w:val="none" w:sz="0" w:space="0" w:color="auto"/>
      </w:divBdr>
    </w:div>
    <w:div w:id="1180244475">
      <w:bodyDiv w:val="1"/>
      <w:marLeft w:val="0"/>
      <w:marRight w:val="0"/>
      <w:marTop w:val="0"/>
      <w:marBottom w:val="0"/>
      <w:divBdr>
        <w:top w:val="none" w:sz="0" w:space="0" w:color="auto"/>
        <w:left w:val="none" w:sz="0" w:space="0" w:color="auto"/>
        <w:bottom w:val="none" w:sz="0" w:space="0" w:color="auto"/>
        <w:right w:val="none" w:sz="0" w:space="0" w:color="auto"/>
      </w:divBdr>
    </w:div>
    <w:div w:id="1656907051">
      <w:bodyDiv w:val="1"/>
      <w:marLeft w:val="0"/>
      <w:marRight w:val="0"/>
      <w:marTop w:val="0"/>
      <w:marBottom w:val="0"/>
      <w:divBdr>
        <w:top w:val="none" w:sz="0" w:space="0" w:color="auto"/>
        <w:left w:val="none" w:sz="0" w:space="0" w:color="auto"/>
        <w:bottom w:val="none" w:sz="0" w:space="0" w:color="auto"/>
        <w:right w:val="none" w:sz="0" w:space="0" w:color="auto"/>
      </w:divBdr>
    </w:div>
    <w:div w:id="1692803936">
      <w:bodyDiv w:val="1"/>
      <w:marLeft w:val="0"/>
      <w:marRight w:val="0"/>
      <w:marTop w:val="0"/>
      <w:marBottom w:val="0"/>
      <w:divBdr>
        <w:top w:val="none" w:sz="0" w:space="0" w:color="auto"/>
        <w:left w:val="none" w:sz="0" w:space="0" w:color="auto"/>
        <w:bottom w:val="none" w:sz="0" w:space="0" w:color="auto"/>
        <w:right w:val="none" w:sz="0" w:space="0" w:color="auto"/>
      </w:divBdr>
    </w:div>
    <w:div w:id="1841038337">
      <w:bodyDiv w:val="1"/>
      <w:marLeft w:val="0"/>
      <w:marRight w:val="0"/>
      <w:marTop w:val="0"/>
      <w:marBottom w:val="0"/>
      <w:divBdr>
        <w:top w:val="none" w:sz="0" w:space="0" w:color="auto"/>
        <w:left w:val="none" w:sz="0" w:space="0" w:color="auto"/>
        <w:bottom w:val="none" w:sz="0" w:space="0" w:color="auto"/>
        <w:right w:val="none" w:sz="0" w:space="0" w:color="auto"/>
      </w:divBdr>
    </w:div>
    <w:div w:id="2001301680">
      <w:bodyDiv w:val="1"/>
      <w:marLeft w:val="0"/>
      <w:marRight w:val="0"/>
      <w:marTop w:val="0"/>
      <w:marBottom w:val="0"/>
      <w:divBdr>
        <w:top w:val="none" w:sz="0" w:space="0" w:color="auto"/>
        <w:left w:val="none" w:sz="0" w:space="0" w:color="auto"/>
        <w:bottom w:val="none" w:sz="0" w:space="0" w:color="auto"/>
        <w:right w:val="none" w:sz="0" w:space="0" w:color="auto"/>
      </w:divBdr>
    </w:div>
    <w:div w:id="2073191147">
      <w:bodyDiv w:val="1"/>
      <w:marLeft w:val="0"/>
      <w:marRight w:val="0"/>
      <w:marTop w:val="0"/>
      <w:marBottom w:val="0"/>
      <w:divBdr>
        <w:top w:val="none" w:sz="0" w:space="0" w:color="auto"/>
        <w:left w:val="none" w:sz="0" w:space="0" w:color="auto"/>
        <w:bottom w:val="none" w:sz="0" w:space="0" w:color="auto"/>
        <w:right w:val="none" w:sz="0" w:space="0" w:color="auto"/>
      </w:divBdr>
    </w:div>
    <w:div w:id="208125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Kumar</dc:creator>
  <cp:keywords/>
  <dc:description/>
  <cp:lastModifiedBy>Gourav Kumar</cp:lastModifiedBy>
  <cp:revision>1</cp:revision>
  <dcterms:created xsi:type="dcterms:W3CDTF">2021-12-14T03:49:00Z</dcterms:created>
  <dcterms:modified xsi:type="dcterms:W3CDTF">2021-12-14T04:42:00Z</dcterms:modified>
</cp:coreProperties>
</file>