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teovoit9b96" w:id="0"/>
      <w:bookmarkEnd w:id="0"/>
      <w:r w:rsidDel="00000000" w:rsidR="00000000" w:rsidRPr="00000000">
        <w:rPr>
          <w:rtl w:val="0"/>
        </w:rPr>
        <w:t xml:space="preserve">Product Requirements Document (PRD) for Ecommerce Website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2lwzjmgb2m6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4t71sfw5d72" w:id="2"/>
      <w:bookmarkEnd w:id="2"/>
      <w:r w:rsidDel="00000000" w:rsidR="00000000" w:rsidRPr="00000000">
        <w:rPr>
          <w:rtl w:val="0"/>
        </w:rPr>
        <w:t xml:space="preserve">1. User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Registration: Allow new users to create an account using their email or social media profiles.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1.2. Login: Users should be able to securely log in using their credentials.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1.3. Profile Management: Users should have the ability to view and modify their profile details.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1.4. Password Reset: Users must have the option to reset their password through a secure link.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k14fsq0an2g" w:id="3"/>
      <w:bookmarkEnd w:id="3"/>
      <w:r w:rsidDel="00000000" w:rsidR="00000000" w:rsidRPr="00000000">
        <w:rPr>
          <w:rtl w:val="0"/>
        </w:rPr>
        <w:t xml:space="preserve">2. Product Catalog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 Browsing: Users should be able to browse products by different categories.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2.2. Product Details: Detailed product pages with product images, descriptions, specifications, and other relevant information.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2.3. Search: Users must be able to search for products using keywords.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77ruaappkdy" w:id="4"/>
      <w:bookmarkEnd w:id="4"/>
      <w:r w:rsidDel="00000000" w:rsidR="00000000" w:rsidRPr="00000000">
        <w:rPr>
          <w:rtl w:val="0"/>
        </w:rPr>
        <w:t xml:space="preserve">3. Cart &amp; Checkout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3.1. Add to Cart: Users should be able to add products to their cart.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3.2. Cart Review: View selected items in the cart with price, quantity, and total details.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3.3. Checkout: Seamless process to finalize the purchase, including specifying delivery address and payment method.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mlmx0jdbp7h" w:id="5"/>
      <w:bookmarkEnd w:id="5"/>
      <w:r w:rsidDel="00000000" w:rsidR="00000000" w:rsidRPr="00000000">
        <w:rPr>
          <w:rtl w:val="0"/>
        </w:rPr>
        <w:t xml:space="preserve">4. Order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4.1. Order Confirmation: After making a purchase, users should receive a confirmation with order details.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4.2. Order History: Users should be able to view their past orders.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4.3. Order Tracking: Provide users with a way to track their order's delivery status.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2h0xxf2y7on" w:id="6"/>
      <w:bookmarkEnd w:id="6"/>
      <w:r w:rsidDel="00000000" w:rsidR="00000000" w:rsidRPr="00000000">
        <w:rPr>
          <w:rtl w:val="0"/>
        </w:rPr>
        <w:t xml:space="preserve">5. Payment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5.1. Multiple Payment Options: Support for credit/debit cards, online banking, and other popular payment methods.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5.2. Secure Transactions: Ensure user trust by facilitating secure payment transactions.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5.3. Payment Receipt: Provide users with a receipt after a successful payment.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a7xb2hzgczp" w:id="7"/>
      <w:bookmarkEnd w:id="7"/>
      <w:r w:rsidDel="00000000" w:rsidR="00000000" w:rsidRPr="00000000">
        <w:rPr>
          <w:rtl w:val="0"/>
        </w:rPr>
        <w:t xml:space="preserve">6. Authentication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6.1. Secure Authentication: Ensure that user data remains private and secure during login and throughout their session.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6.2. Session Management: Users should remain logged in for a specified duration or until they decide to log out.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z6p7t7wumvc" w:id="8"/>
      <w:bookmarkEnd w:id="8"/>
      <w:r w:rsidDel="00000000" w:rsidR="00000000" w:rsidRPr="00000000">
        <w:rPr>
          <w:rtl w:val="0"/>
        </w:rPr>
        <w:t xml:space="preserve">High-Level Design (HLD) for Ecommerce Website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d0plixb3uy7" w:id="9"/>
      <w:bookmarkEnd w:id="9"/>
      <w:r w:rsidDel="00000000" w:rsidR="00000000" w:rsidRPr="00000000">
        <w:rPr>
          <w:rtl w:val="0"/>
        </w:rPr>
        <w:t xml:space="preserve">Architecture Components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Balancers (LB)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 (Relational and NoSQL)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Broker (Kafka)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 (Redis)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Analytics (Elasticsearch)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mf7xm49dfmee" w:id="10"/>
      <w:bookmarkEnd w:id="10"/>
      <w:r w:rsidDel="00000000" w:rsidR="00000000" w:rsidRPr="00000000">
        <w:rPr>
          <w:rtl w:val="0"/>
        </w:rPr>
        <w:t xml:space="preserve">1. Load Balancers (LB)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Distribute incoming user requests across multiple server instances to balance load and ensure high availability.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Tool</w:t>
      </w:r>
      <w:r w:rsidDel="00000000" w:rsidR="00000000" w:rsidRPr="00000000">
        <w:rPr>
          <w:rtl w:val="0"/>
        </w:rPr>
        <w:t xml:space="preserve">: Amazon Elastic Load Balancing (ELB).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ykr6zr3cz64r" w:id="11"/>
      <w:bookmarkEnd w:id="11"/>
      <w:r w:rsidDel="00000000" w:rsidR="00000000" w:rsidRPr="00000000">
        <w:rPr>
          <w:rtl w:val="0"/>
        </w:rPr>
        <w:t xml:space="preserve">2. API Gateway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Entry point for clients. Routes requests to the right microservices, handles rate limiting, and manages authentication.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Tool</w:t>
      </w:r>
      <w:r w:rsidDel="00000000" w:rsidR="00000000" w:rsidRPr="00000000">
        <w:rPr>
          <w:rtl w:val="0"/>
        </w:rPr>
        <w:t xml:space="preserve">: Kong.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i9nsitohs6x" w:id="12"/>
      <w:bookmarkEnd w:id="12"/>
      <w:r w:rsidDel="00000000" w:rsidR="00000000" w:rsidRPr="00000000">
        <w:rPr>
          <w:rtl w:val="0"/>
        </w:rPr>
        <w:t xml:space="preserve">3. Microservices Architecture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mobg61rkmfk" w:id="13"/>
      <w:bookmarkEnd w:id="13"/>
      <w:r w:rsidDel="00000000" w:rsidR="00000000" w:rsidRPr="00000000">
        <w:rPr>
          <w:rtl w:val="0"/>
        </w:rPr>
        <w:t xml:space="preserve">3.1 User Management Service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user registration, login, profile management, and password reset.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MySQL</w:t>
      </w:r>
      <w:r w:rsidDel="00000000" w:rsidR="00000000" w:rsidRPr="00000000">
        <w:rPr>
          <w:rtl w:val="0"/>
        </w:rPr>
        <w:t xml:space="preserve"> as the primary database for structured user data.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Kafka</w:t>
      </w:r>
      <w:r w:rsidDel="00000000" w:rsidR="00000000" w:rsidRPr="00000000">
        <w:rPr>
          <w:rtl w:val="0"/>
        </w:rPr>
        <w:t xml:space="preserve"> to communicate relevant user activities to other services (e.g., a new user registration event can trigger welcome emails or offers).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odxs6nbqex7e" w:id="14"/>
      <w:bookmarkEnd w:id="14"/>
      <w:r w:rsidDel="00000000" w:rsidR="00000000" w:rsidRPr="00000000">
        <w:rPr>
          <w:rtl w:val="0"/>
        </w:rPr>
        <w:t xml:space="preserve">3.2 Product Catalog Service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product listings, details, categorization.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Incorporates Elasticsearch</w:t>
      </w:r>
      <w:r w:rsidDel="00000000" w:rsidR="00000000" w:rsidRPr="00000000">
        <w:rPr>
          <w:rtl w:val="0"/>
        </w:rPr>
        <w:t xml:space="preserve"> for fast product searches, providing features like full-text search and typo correction.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tbd9g4e2paef" w:id="15"/>
      <w:bookmarkEnd w:id="15"/>
      <w:r w:rsidDel="00000000" w:rsidR="00000000" w:rsidRPr="00000000">
        <w:rPr>
          <w:rtl w:val="0"/>
        </w:rPr>
        <w:t xml:space="preserve">3.3 Cart Service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user's shopping cart.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MongoDB</w:t>
      </w:r>
      <w:r w:rsidDel="00000000" w:rsidR="00000000" w:rsidRPr="00000000">
        <w:rPr>
          <w:rtl w:val="0"/>
        </w:rPr>
        <w:t xml:space="preserve"> for flexibility in cart structures.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Redis </w:t>
      </w:r>
      <w:r w:rsidDel="00000000" w:rsidR="00000000" w:rsidRPr="00000000">
        <w:rPr>
          <w:rtl w:val="0"/>
        </w:rPr>
        <w:t xml:space="preserve">for fast, in-memory data access (e.g., to quickly retrieve a user’s cart).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vuxtv3v7hzvl" w:id="16"/>
      <w:bookmarkEnd w:id="16"/>
      <w:r w:rsidDel="00000000" w:rsidR="00000000" w:rsidRPr="00000000">
        <w:rPr>
          <w:rtl w:val="0"/>
        </w:rPr>
        <w:t xml:space="preserve">3.4 Order Management Service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order processing, history, and tracking.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MySQL.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Payment Service and User Management Service</w:t>
      </w:r>
      <w:r w:rsidDel="00000000" w:rsidR="00000000" w:rsidRPr="00000000">
        <w:rPr>
          <w:b w:val="1"/>
          <w:rtl w:val="0"/>
        </w:rPr>
        <w:t xml:space="preserve"> through Kafka</w:t>
      </w:r>
      <w:r w:rsidDel="00000000" w:rsidR="00000000" w:rsidRPr="00000000">
        <w:rPr>
          <w:rtl w:val="0"/>
        </w:rPr>
        <w:t xml:space="preserve"> for order status updates, payment verifications, etc.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rcswylnrdg9" w:id="17"/>
      <w:bookmarkEnd w:id="17"/>
      <w:r w:rsidDel="00000000" w:rsidR="00000000" w:rsidRPr="00000000">
        <w:rPr>
          <w:rtl w:val="0"/>
        </w:rPr>
        <w:t xml:space="preserve">3.5 Payment Service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payment gateways and transaction logs.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MySQL.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payment is confirmed, it produces a message </w:t>
      </w:r>
      <w:r w:rsidDel="00000000" w:rsidR="00000000" w:rsidRPr="00000000">
        <w:rPr>
          <w:b w:val="1"/>
          <w:rtl w:val="0"/>
        </w:rPr>
        <w:t xml:space="preserve">on Kafka</w:t>
      </w:r>
      <w:r w:rsidDel="00000000" w:rsidR="00000000" w:rsidRPr="00000000">
        <w:rPr>
          <w:rtl w:val="0"/>
        </w:rPr>
        <w:t xml:space="preserve"> to notify the Order Management Service.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76tna2zn25v" w:id="18"/>
      <w:bookmarkEnd w:id="18"/>
      <w:r w:rsidDel="00000000" w:rsidR="00000000" w:rsidRPr="00000000">
        <w:rPr>
          <w:rtl w:val="0"/>
        </w:rPr>
        <w:t xml:space="preserve">3.6 Notification Service: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email and potentially other notifications (e.g., SMS).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Consumes Kafka messages</w:t>
      </w:r>
      <w:r w:rsidDel="00000000" w:rsidR="00000000" w:rsidRPr="00000000">
        <w:rPr>
          <w:rtl w:val="0"/>
        </w:rPr>
        <w:t xml:space="preserve"> for events that require user notifications (like registration confirmations, order updates).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Integrates with third-party platforms like Amazon SES for actual email delivery.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50kmzxhhc99" w:id="19"/>
      <w:bookmarkEnd w:id="19"/>
      <w:r w:rsidDel="00000000" w:rsidR="00000000" w:rsidRPr="00000000">
        <w:rPr>
          <w:rtl w:val="0"/>
        </w:rPr>
        <w:t xml:space="preserve">4. Databases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MySQL: For structured data.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MongoDB: For flexible, unstructured data.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opo3yqu3y82k" w:id="20"/>
      <w:bookmarkEnd w:id="20"/>
      <w:r w:rsidDel="00000000" w:rsidR="00000000" w:rsidRPr="00000000">
        <w:rPr>
          <w:rtl w:val="0"/>
        </w:rPr>
        <w:t xml:space="preserve">5. Kafka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Central message broker allowing asynchronous communication between microservices, ensuring data consistency, and acting as an event store for critical actions.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8grt62j2x899" w:id="21"/>
      <w:bookmarkEnd w:id="21"/>
      <w:r w:rsidDel="00000000" w:rsidR="00000000" w:rsidRPr="00000000">
        <w:rPr>
          <w:rtl w:val="0"/>
        </w:rPr>
        <w:t xml:space="preserve">6. Caching with Redis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Primarily by Cart Service for faster response times.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p52y4dppzx1a" w:id="22"/>
      <w:bookmarkEnd w:id="22"/>
      <w:r w:rsidDel="00000000" w:rsidR="00000000" w:rsidRPr="00000000">
        <w:rPr>
          <w:rtl w:val="0"/>
        </w:rPr>
        <w:t xml:space="preserve">7. Elasticsearch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by Product Catalog for fast and relevant product searches.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jm3ticz89lb" w:id="23"/>
      <w:bookmarkEnd w:id="23"/>
      <w:r w:rsidDel="00000000" w:rsidR="00000000" w:rsidRPr="00000000">
        <w:rPr>
          <w:rtl w:val="0"/>
        </w:rPr>
        <w:t xml:space="preserve">Typical Flow with Kafka &amp; Elasticsearch Integration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 and searches for a product.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reaches LB, then passed to API Gateway.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 routes the search request to Product Catalog Service.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Catalog Service queries Elasticsearch for a fast product search.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adds a product to the cart.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Service produces a message to Kafka about this action.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checks out, triggering the Order Management Service.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placing the order, a message is sent to Kafka.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Service consumes the Kafka message to process payment.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