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51" w:rsidRPr="00C31D51" w:rsidRDefault="00C31D51" w:rsidP="00C31D51">
      <w:pPr>
        <w:rPr>
          <w:rFonts w:eastAsia="Times New Roman"/>
        </w:rPr>
      </w:pPr>
      <w:r w:rsidRPr="00C31D51">
        <w:rPr>
          <w:rFonts w:eastAsia="Times New Roman"/>
        </w:rPr>
        <w:t>Propriété / Attribut</w:t>
      </w:r>
    </w:p>
    <w:p w:rsidR="00C31D51" w:rsidRPr="00C31D51" w:rsidRDefault="00C31D51" w:rsidP="00C31D51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Autospacing="1" w:after="150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Ca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 m'épate qu'on puisse vouloir se passer volontairement des propriétés automatiques... Si on commence à dire qu'on veut garder des champs privés "parce que ça peut servir", alors autant remettre le constructeur par défaut "parce que ça peut servir", autant implémenter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IDIsposable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 "parce que ça peut servir", autant définir explicitement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add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/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remove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 sur les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event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 pour la même raison </w:t>
      </w:r>
      <w:r>
        <w:rPr>
          <w:rFonts w:ascii="Verdana" w:eastAsia="Times New Roman" w:hAnsi="Verdana" w:cs="Tahoma"/>
          <w:noProof/>
          <w:color w:val="3E3E3E"/>
          <w:sz w:val="20"/>
          <w:szCs w:val="20"/>
          <w:lang w:eastAsia="fr-FR"/>
        </w:rPr>
        <w:drawing>
          <wp:inline distT="0" distB="0" distL="0" distR="0">
            <wp:extent cx="142875" cy="142875"/>
            <wp:effectExtent l="0" t="0" r="9525" b="9525"/>
            <wp:docPr id="1" name="Image 1" descr="http://www.developpez.net/forums/images/smilies/icon_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veloppez.net/forums/images/smilies/icon_smil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br/>
      </w: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br/>
        <w:t>Donc, pourquoi les propriétés plutôt que les champs ?</w:t>
      </w:r>
    </w:p>
    <w:p w:rsidR="00C31D51" w:rsidRPr="00C31D51" w:rsidRDefault="00C31D51" w:rsidP="00C31D51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="100" w:beforeAutospacing="1" w:after="100" w:after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Parce qu'on ne peut pas définir de champ dans une interface</w:t>
      </w:r>
    </w:p>
    <w:p w:rsidR="00C31D51" w:rsidRPr="00C31D51" w:rsidRDefault="00C31D51" w:rsidP="00C31D51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="100" w:beforeAutospacing="1" w:after="100" w:after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parce qu'on ne peut pas rendre un champ virtuel</w:t>
      </w:r>
    </w:p>
    <w:p w:rsidR="00C31D51" w:rsidRPr="00C31D51" w:rsidRDefault="00C31D51" w:rsidP="00C31D51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="100" w:beforeAutospacing="1" w:after="100" w:after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parce que plein d'API faisant appel à la réflexion (sérialisation,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binding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, ...) ne gère que les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properies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 et pas les champs</w:t>
      </w:r>
    </w:p>
    <w:p w:rsidR="00C31D51" w:rsidRPr="00C31D51" w:rsidRDefault="00C31D51" w:rsidP="00C31D51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="100" w:beforeAutospacing="1" w:after="100" w:after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parce que c'est un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breaking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 change, comme l'a dit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DonQuiche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, et donc une lib B qui référence A ne marchera plus sans être recompilée si un champ de A devient une propriété</w:t>
      </w:r>
    </w:p>
    <w:p w:rsidR="00C31D51" w:rsidRPr="00C31D51" w:rsidRDefault="00C31D51" w:rsidP="00C31D51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="100" w:beforeAutospacing="1" w:after="100" w:after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parce que d'un point de vue perf, on s'en fout, c'est le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jitter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 qui se chargera d'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inlier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 tout ça</w:t>
      </w:r>
    </w:p>
    <w:p w:rsidR="00C31D51" w:rsidRPr="00C31D51" w:rsidRDefault="00C31D51" w:rsidP="00C31D51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="100" w:beforeAutospacing="1" w:after="100" w:after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parce que ça montre bien qu'une classe, en tant qu'unité d'encapsulation, ne donne jamais accès à son état interne sans se laisser la possibilité de valider/notifier/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whatever</w:t>
      </w:r>
      <w:proofErr w:type="spellEnd"/>
    </w:p>
    <w:p w:rsidR="00C31D51" w:rsidRPr="00C31D51" w:rsidRDefault="00C31D51" w:rsidP="00C31D51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="100" w:beforeAutospacing="1" w:after="100" w:after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Parce que ça normalise ce qu'expose une classe/une interface: des propriétés, des méthodes, des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events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, et c'est tout.</w:t>
      </w:r>
    </w:p>
    <w:p w:rsidR="00C31D51" w:rsidRDefault="00C31D51" w:rsidP="00C31D51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="100" w:beforeAutospacing="1" w:after="100" w:after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Parce que c'est le standard, et que si chacun fait à sa sauce pour ce genre de choix consensuel, ça engendre un surcoût projet inutile en temps d'adaptation,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refactoring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, ...</w:t>
      </w:r>
    </w:p>
    <w:p w:rsidR="00DC6952" w:rsidRPr="00C31D51" w:rsidRDefault="00DC6952" w:rsidP="00C31D51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="100" w:beforeAutospacing="1" w:after="100" w:after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>
        <w:rPr>
          <w:rFonts w:ascii="Verdana" w:hAnsi="Verdana" w:cs="Tahoma"/>
          <w:color w:val="3E3E3E"/>
          <w:sz w:val="20"/>
          <w:szCs w:val="20"/>
        </w:rPr>
        <w:t xml:space="preserve">lever des </w:t>
      </w:r>
      <w:proofErr w:type="spellStart"/>
      <w:r>
        <w:rPr>
          <w:rFonts w:ascii="Verdana" w:hAnsi="Verdana" w:cs="Tahoma"/>
          <w:color w:val="3E3E3E"/>
          <w:sz w:val="20"/>
          <w:szCs w:val="20"/>
        </w:rPr>
        <w:t>évèvènement</w:t>
      </w:r>
      <w:proofErr w:type="spellEnd"/>
      <w:r>
        <w:rPr>
          <w:rFonts w:ascii="Verdana" w:hAnsi="Verdana" w:cs="Tahoma"/>
          <w:color w:val="3E3E3E"/>
          <w:sz w:val="20"/>
          <w:szCs w:val="20"/>
        </w:rPr>
        <w:t xml:space="preserve"> au changement de valeur d'une propriété etc..., mais pas directement avec un </w:t>
      </w:r>
      <w:proofErr w:type="gramStart"/>
      <w:r>
        <w:rPr>
          <w:rFonts w:ascii="Verdana" w:hAnsi="Verdana" w:cs="Tahoma"/>
          <w:color w:val="3E3E3E"/>
          <w:sz w:val="20"/>
          <w:szCs w:val="20"/>
        </w:rPr>
        <w:t>champs</w:t>
      </w:r>
      <w:proofErr w:type="gramEnd"/>
      <w:r>
        <w:rPr>
          <w:rFonts w:ascii="Verdana" w:hAnsi="Verdana" w:cs="Tahoma"/>
          <w:color w:val="3E3E3E"/>
          <w:sz w:val="20"/>
          <w:szCs w:val="20"/>
        </w:rPr>
        <w:t>.</w:t>
      </w:r>
      <w:bookmarkStart w:id="0" w:name="_GoBack"/>
      <w:bookmarkEnd w:id="0"/>
    </w:p>
    <w:p w:rsidR="00C31D51" w:rsidRPr="00C31D51" w:rsidRDefault="00C31D51" w:rsidP="00C31D51">
      <w:p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br/>
      </w: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br/>
        <w:t xml:space="preserve">Pourquoi les propriétés automatiques plutôt que les propriétés manuelles (dans le cas of course où on fait rien dans le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get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 set)</w:t>
      </w:r>
    </w:p>
    <w:p w:rsidR="00C31D51" w:rsidRPr="00C31D51" w:rsidRDefault="00C31D51" w:rsidP="00C31D51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="100" w:beforeAutospacing="1" w:after="100" w:after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Moins verbeux!</w:t>
      </w:r>
    </w:p>
    <w:p w:rsidR="00C31D51" w:rsidRPr="00C31D51" w:rsidRDefault="00C31D51" w:rsidP="00C31D51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="100" w:beforeAutospacing="1" w:after="100" w:after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pas de problématique de convention de nommage (je mets un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underscore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? une minuscule? du hongrois?</w:t>
      </w:r>
    </w:p>
    <w:p w:rsidR="00C31D51" w:rsidRPr="00C31D51" w:rsidRDefault="00C31D51" w:rsidP="00C31D51">
      <w:pPr>
        <w:numPr>
          <w:ilvl w:val="1"/>
          <w:numId w:val="1"/>
        </w:numPr>
        <w:pBdr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pBdr>
        <w:shd w:val="clear" w:color="auto" w:fill="DEF6E4"/>
        <w:spacing w:before="100" w:beforeAutospacing="1" w:after="100" w:afterAutospacing="1"/>
        <w:rPr>
          <w:rFonts w:ascii="Verdana" w:eastAsia="Times New Roman" w:hAnsi="Verdana" w:cs="Tahoma"/>
          <w:color w:val="3E3E3E"/>
          <w:sz w:val="20"/>
          <w:szCs w:val="20"/>
          <w:lang w:eastAsia="fr-FR"/>
        </w:rPr>
      </w:pPr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parce que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l'intellisense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 n'est pas pollué à l'intérieur de la classe par deux fois plus de </w:t>
      </w:r>
      <w:proofErr w:type="spellStart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>tokens</w:t>
      </w:r>
      <w:proofErr w:type="spellEnd"/>
      <w:r w:rsidRPr="00C31D51">
        <w:rPr>
          <w:rFonts w:ascii="Verdana" w:eastAsia="Times New Roman" w:hAnsi="Verdana" w:cs="Tahoma"/>
          <w:color w:val="3E3E3E"/>
          <w:sz w:val="20"/>
          <w:szCs w:val="20"/>
          <w:lang w:eastAsia="fr-FR"/>
        </w:rPr>
        <w:t xml:space="preserve"> que nécessaire</w:t>
      </w:r>
    </w:p>
    <w:p w:rsidR="00C31D51" w:rsidRPr="00C31D51" w:rsidRDefault="00C31D51" w:rsidP="00C31D51">
      <w:pPr>
        <w:rPr>
          <w:rFonts w:eastAsia="Times New Roman"/>
        </w:rPr>
      </w:pPr>
    </w:p>
    <w:p w:rsidR="00E72D29" w:rsidRDefault="00E72D29"/>
    <w:sectPr w:rsidR="00E72D29" w:rsidSect="00CC23A6">
      <w:pgSz w:w="12240" w:h="15840"/>
      <w:pgMar w:top="1417" w:right="1417" w:bottom="1417" w:left="1417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0625"/>
    <w:multiLevelType w:val="multilevel"/>
    <w:tmpl w:val="C57C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51"/>
    <w:rsid w:val="002333FE"/>
    <w:rsid w:val="00C31D51"/>
    <w:rsid w:val="00DC6952"/>
    <w:rsid w:val="00E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C31D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31D51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C31D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31D51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Natixis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Gourdon Jean Philippe</dc:creator>
  <cp:lastModifiedBy>Gourdon Jean Philippe</cp:lastModifiedBy>
  <cp:revision>2</cp:revision>
  <dcterms:created xsi:type="dcterms:W3CDTF">2014-07-04T15:09:00Z</dcterms:created>
  <dcterms:modified xsi:type="dcterms:W3CDTF">2014-07-04T15:14:00Z</dcterms:modified>
</cp:coreProperties>
</file>