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59C7C" w14:textId="77777777" w:rsidR="00CC65EC" w:rsidRPr="00CC65EC" w:rsidRDefault="00CC65EC" w:rsidP="00CC65EC">
      <w:pPr>
        <w:rPr>
          <w:b/>
          <w:bCs/>
          <w:sz w:val="44"/>
          <w:szCs w:val="44"/>
        </w:rPr>
      </w:pPr>
      <w:r w:rsidRPr="00CC65EC">
        <w:rPr>
          <w:b/>
          <w:bCs/>
          <w:sz w:val="44"/>
          <w:szCs w:val="44"/>
        </w:rPr>
        <w:t>Lab Assignment 1: Installation and Study of Ubuntu OS</w:t>
      </w:r>
    </w:p>
    <w:p w14:paraId="68A11231" w14:textId="77777777" w:rsidR="00CC65EC" w:rsidRPr="00CC65EC" w:rsidRDefault="00CC65EC" w:rsidP="00CC65EC">
      <w:pPr>
        <w:rPr>
          <w:sz w:val="44"/>
          <w:szCs w:val="44"/>
        </w:rPr>
      </w:pPr>
      <w:r w:rsidRPr="00CC65EC">
        <w:rPr>
          <w:sz w:val="44"/>
          <w:szCs w:val="44"/>
        </w:rPr>
        <w:pict w14:anchorId="7E2A5ADD">
          <v:rect id="_x0000_i1067" style="width:0;height:1.5pt" o:hralign="center" o:hrstd="t" o:hr="t" fillcolor="#a0a0a0" stroked="f"/>
        </w:pict>
      </w:r>
    </w:p>
    <w:p w14:paraId="0643D724" w14:textId="77777777" w:rsidR="00CC65EC" w:rsidRPr="00CC65EC" w:rsidRDefault="00CC65EC" w:rsidP="00CC65EC">
      <w:pPr>
        <w:rPr>
          <w:sz w:val="44"/>
          <w:szCs w:val="44"/>
        </w:rPr>
      </w:pPr>
      <w:r w:rsidRPr="00CC65EC">
        <w:rPr>
          <w:b/>
          <w:bCs/>
          <w:sz w:val="44"/>
          <w:szCs w:val="44"/>
        </w:rPr>
        <w:t>Aim:</w:t>
      </w:r>
      <w:r w:rsidRPr="00CC65EC">
        <w:rPr>
          <w:sz w:val="44"/>
          <w:szCs w:val="44"/>
        </w:rPr>
        <w:br/>
        <w:t>The goal of this lab is to install and explore the Ubuntu Operating System (OS).</w:t>
      </w:r>
    </w:p>
    <w:p w14:paraId="73A144C9" w14:textId="77777777" w:rsidR="00CC65EC" w:rsidRPr="00CC65EC" w:rsidRDefault="00CC65EC" w:rsidP="00CC65EC">
      <w:pPr>
        <w:rPr>
          <w:sz w:val="44"/>
          <w:szCs w:val="44"/>
        </w:rPr>
      </w:pPr>
      <w:r w:rsidRPr="00CC65EC">
        <w:rPr>
          <w:sz w:val="44"/>
          <w:szCs w:val="44"/>
        </w:rPr>
        <w:pict w14:anchorId="39ECC373">
          <v:rect id="_x0000_i1068" style="width:0;height:1.5pt" o:hralign="center" o:hrstd="t" o:hr="t" fillcolor="#a0a0a0" stroked="f"/>
        </w:pict>
      </w:r>
    </w:p>
    <w:p w14:paraId="0CD8C284" w14:textId="77777777" w:rsidR="00CC65EC" w:rsidRPr="00CC65EC" w:rsidRDefault="00CC65EC" w:rsidP="00CC65EC">
      <w:pPr>
        <w:rPr>
          <w:sz w:val="44"/>
          <w:szCs w:val="44"/>
        </w:rPr>
      </w:pPr>
      <w:r w:rsidRPr="00CC65EC">
        <w:rPr>
          <w:b/>
          <w:bCs/>
          <w:sz w:val="44"/>
          <w:szCs w:val="44"/>
        </w:rPr>
        <w:t>To Perform:</w:t>
      </w:r>
    </w:p>
    <w:p w14:paraId="72AB0037" w14:textId="77777777" w:rsidR="00CC65EC" w:rsidRPr="00CC65EC" w:rsidRDefault="00CC65EC" w:rsidP="00CC65EC">
      <w:pPr>
        <w:numPr>
          <w:ilvl w:val="0"/>
          <w:numId w:val="1"/>
        </w:numPr>
        <w:rPr>
          <w:sz w:val="44"/>
          <w:szCs w:val="44"/>
        </w:rPr>
      </w:pPr>
      <w:r w:rsidRPr="00CC65EC">
        <w:rPr>
          <w:sz w:val="44"/>
          <w:szCs w:val="44"/>
        </w:rPr>
        <w:t>First, install a virtualization tool like VMware or VirtualBox on your Windows OS.</w:t>
      </w:r>
    </w:p>
    <w:p w14:paraId="25343C03" w14:textId="77777777" w:rsidR="00CC65EC" w:rsidRPr="00CC65EC" w:rsidRDefault="00CC65EC" w:rsidP="00CC65EC">
      <w:pPr>
        <w:numPr>
          <w:ilvl w:val="0"/>
          <w:numId w:val="1"/>
        </w:numPr>
        <w:rPr>
          <w:sz w:val="44"/>
          <w:szCs w:val="44"/>
        </w:rPr>
      </w:pPr>
      <w:r w:rsidRPr="00CC65EC">
        <w:rPr>
          <w:sz w:val="44"/>
          <w:szCs w:val="44"/>
        </w:rPr>
        <w:t>Then, install Ubuntu OS within the virtual machine created using either VMware or VirtualBox.</w:t>
      </w:r>
    </w:p>
    <w:p w14:paraId="5FEF06A5" w14:textId="77777777" w:rsidR="00CC65EC" w:rsidRPr="00CC65EC" w:rsidRDefault="00CC65EC" w:rsidP="00CC65EC">
      <w:pPr>
        <w:rPr>
          <w:sz w:val="44"/>
          <w:szCs w:val="44"/>
        </w:rPr>
      </w:pPr>
      <w:r w:rsidRPr="00CC65EC">
        <w:rPr>
          <w:sz w:val="44"/>
          <w:szCs w:val="44"/>
        </w:rPr>
        <w:pict w14:anchorId="4B12F3A9">
          <v:rect id="_x0000_i1069" style="width:0;height:1.5pt" o:hralign="center" o:hrstd="t" o:hr="t" fillcolor="#a0a0a0" stroked="f"/>
        </w:pict>
      </w:r>
    </w:p>
    <w:p w14:paraId="6FDED3B0" w14:textId="77777777" w:rsidR="00CC65EC" w:rsidRPr="00CC65EC" w:rsidRDefault="00CC65EC" w:rsidP="00CC65EC">
      <w:pPr>
        <w:rPr>
          <w:sz w:val="44"/>
          <w:szCs w:val="44"/>
        </w:rPr>
      </w:pPr>
      <w:r w:rsidRPr="00CC65EC">
        <w:rPr>
          <w:b/>
          <w:bCs/>
          <w:sz w:val="44"/>
          <w:szCs w:val="44"/>
        </w:rPr>
        <w:t>To Submit:</w:t>
      </w:r>
      <w:r w:rsidRPr="00CC65EC">
        <w:rPr>
          <w:sz w:val="44"/>
          <w:szCs w:val="44"/>
        </w:rPr>
        <w:br/>
        <w:t>Prepare a report on your study of Ubuntu OS, covering the following topics:</w:t>
      </w:r>
    </w:p>
    <w:p w14:paraId="526BE86B" w14:textId="77777777" w:rsidR="00CC65EC" w:rsidRPr="00CC65EC" w:rsidRDefault="00CC65EC" w:rsidP="00CC65EC">
      <w:pPr>
        <w:rPr>
          <w:sz w:val="44"/>
          <w:szCs w:val="44"/>
        </w:rPr>
      </w:pPr>
      <w:r w:rsidRPr="00CC65EC">
        <w:rPr>
          <w:sz w:val="44"/>
          <w:szCs w:val="44"/>
        </w:rPr>
        <w:pict w14:anchorId="311A6EEA">
          <v:rect id="_x0000_i1070" style="width:0;height:1.5pt" o:hralign="center" o:hrstd="t" o:hr="t" fillcolor="#a0a0a0" stroked="f"/>
        </w:pict>
      </w:r>
    </w:p>
    <w:p w14:paraId="10C036DA" w14:textId="77777777" w:rsidR="00CC65EC" w:rsidRPr="00CC65EC" w:rsidRDefault="00CC65EC" w:rsidP="00CC65EC">
      <w:pPr>
        <w:rPr>
          <w:b/>
          <w:bCs/>
          <w:sz w:val="44"/>
          <w:szCs w:val="44"/>
        </w:rPr>
      </w:pPr>
      <w:r w:rsidRPr="00CC65EC">
        <w:rPr>
          <w:b/>
          <w:bCs/>
          <w:sz w:val="44"/>
          <w:szCs w:val="44"/>
        </w:rPr>
        <w:t>1. Introduction</w:t>
      </w:r>
    </w:p>
    <w:p w14:paraId="390504D7" w14:textId="77777777" w:rsidR="00CC65EC" w:rsidRPr="00CC65EC" w:rsidRDefault="00CC65EC" w:rsidP="00CC65EC">
      <w:pPr>
        <w:rPr>
          <w:sz w:val="44"/>
          <w:szCs w:val="44"/>
        </w:rPr>
      </w:pPr>
      <w:r w:rsidRPr="00CC65EC">
        <w:rPr>
          <w:b/>
          <w:bCs/>
          <w:sz w:val="44"/>
          <w:szCs w:val="44"/>
        </w:rPr>
        <w:t>About Linux and Ubuntu:</w:t>
      </w:r>
    </w:p>
    <w:p w14:paraId="10977610" w14:textId="77777777" w:rsidR="00CC65EC" w:rsidRPr="00CC65EC" w:rsidRDefault="00CC65EC" w:rsidP="00CC65EC">
      <w:pPr>
        <w:rPr>
          <w:sz w:val="44"/>
          <w:szCs w:val="44"/>
        </w:rPr>
      </w:pPr>
      <w:r w:rsidRPr="00CC65EC">
        <w:rPr>
          <w:sz w:val="44"/>
          <w:szCs w:val="44"/>
        </w:rPr>
        <w:t xml:space="preserve">Linux is an open-source, Unix-like operating system kernel created by Linus Torvalds in 1991. Unlike proprietary operating systems like Windows or macOS, Linux is free to use, modify, and distribute, which makes it highly flexible </w:t>
      </w:r>
      <w:r w:rsidRPr="00CC65EC">
        <w:rPr>
          <w:sz w:val="44"/>
          <w:szCs w:val="44"/>
        </w:rPr>
        <w:lastRenderedPageBreak/>
        <w:t>and popular for developers, server administrators, and tech enthusiasts. Linux is known for its stability, security, and ability to run on a wide variety of hardware.</w:t>
      </w:r>
    </w:p>
    <w:p w14:paraId="1D990201" w14:textId="77777777" w:rsidR="00CC65EC" w:rsidRPr="00CC65EC" w:rsidRDefault="00CC65EC" w:rsidP="00CC65EC">
      <w:pPr>
        <w:rPr>
          <w:sz w:val="44"/>
          <w:szCs w:val="44"/>
        </w:rPr>
      </w:pPr>
      <w:r w:rsidRPr="00CC65EC">
        <w:rPr>
          <w:sz w:val="44"/>
          <w:szCs w:val="44"/>
        </w:rPr>
        <w:t>Ubuntu is a user-friendly distribution (or "distro") built on top of Linux. It aims to make Linux accessible to everyone, from beginners to experienced users. It is one of the most popular Linux distributions worldwide, with a large community supporting it. Ubuntu is maintained by Canonical Ltd. and was first released in 2004.</w:t>
      </w:r>
    </w:p>
    <w:p w14:paraId="11EEB110" w14:textId="77777777" w:rsidR="00CC65EC" w:rsidRPr="00CC65EC" w:rsidRDefault="00CC65EC" w:rsidP="00CC65EC">
      <w:pPr>
        <w:rPr>
          <w:sz w:val="44"/>
          <w:szCs w:val="44"/>
        </w:rPr>
      </w:pPr>
      <w:r w:rsidRPr="00CC65EC">
        <w:rPr>
          <w:b/>
          <w:bCs/>
          <w:sz w:val="44"/>
          <w:szCs w:val="44"/>
        </w:rPr>
        <w:t>Ubuntu Versions:</w:t>
      </w:r>
    </w:p>
    <w:p w14:paraId="0D0B7E58" w14:textId="77777777" w:rsidR="00CC65EC" w:rsidRPr="00CC65EC" w:rsidRDefault="00CC65EC" w:rsidP="00CC65EC">
      <w:pPr>
        <w:rPr>
          <w:sz w:val="44"/>
          <w:szCs w:val="44"/>
        </w:rPr>
      </w:pPr>
      <w:r w:rsidRPr="00CC65EC">
        <w:rPr>
          <w:sz w:val="44"/>
          <w:szCs w:val="44"/>
        </w:rPr>
        <w:t>Ubuntu follows a predictable release cycle. New versions are released every six months, while Long-Term Support (LTS) releases are made every two years and are supported for five years. Some of the key versions include:</w:t>
      </w:r>
    </w:p>
    <w:p w14:paraId="0CFAAD0B" w14:textId="77777777" w:rsidR="00CC65EC" w:rsidRPr="00CC65EC" w:rsidRDefault="00CC65EC" w:rsidP="00CC65EC">
      <w:pPr>
        <w:numPr>
          <w:ilvl w:val="0"/>
          <w:numId w:val="2"/>
        </w:numPr>
        <w:rPr>
          <w:sz w:val="44"/>
          <w:szCs w:val="44"/>
        </w:rPr>
      </w:pPr>
      <w:r w:rsidRPr="00CC65EC">
        <w:rPr>
          <w:b/>
          <w:bCs/>
          <w:sz w:val="44"/>
          <w:szCs w:val="44"/>
        </w:rPr>
        <w:t>Ubuntu 16.04 LTS (Xenial Xerus)</w:t>
      </w:r>
      <w:r w:rsidRPr="00CC65EC">
        <w:rPr>
          <w:sz w:val="44"/>
          <w:szCs w:val="44"/>
        </w:rPr>
        <w:t xml:space="preserve"> – Released in April 2016.</w:t>
      </w:r>
    </w:p>
    <w:p w14:paraId="07CD45E2" w14:textId="77777777" w:rsidR="00CC65EC" w:rsidRPr="00CC65EC" w:rsidRDefault="00CC65EC" w:rsidP="00CC65EC">
      <w:pPr>
        <w:numPr>
          <w:ilvl w:val="0"/>
          <w:numId w:val="2"/>
        </w:numPr>
        <w:rPr>
          <w:sz w:val="44"/>
          <w:szCs w:val="44"/>
        </w:rPr>
      </w:pPr>
      <w:r w:rsidRPr="00CC65EC">
        <w:rPr>
          <w:b/>
          <w:bCs/>
          <w:sz w:val="44"/>
          <w:szCs w:val="44"/>
        </w:rPr>
        <w:t>Ubuntu 18.04 LTS (Bionic Beaver)</w:t>
      </w:r>
      <w:r w:rsidRPr="00CC65EC">
        <w:rPr>
          <w:sz w:val="44"/>
          <w:szCs w:val="44"/>
        </w:rPr>
        <w:t xml:space="preserve"> – Released in April 2018.</w:t>
      </w:r>
    </w:p>
    <w:p w14:paraId="68FE9C22" w14:textId="77777777" w:rsidR="00CC65EC" w:rsidRPr="00CC65EC" w:rsidRDefault="00CC65EC" w:rsidP="00CC65EC">
      <w:pPr>
        <w:numPr>
          <w:ilvl w:val="0"/>
          <w:numId w:val="2"/>
        </w:numPr>
        <w:rPr>
          <w:sz w:val="44"/>
          <w:szCs w:val="44"/>
        </w:rPr>
      </w:pPr>
      <w:r w:rsidRPr="00CC65EC">
        <w:rPr>
          <w:b/>
          <w:bCs/>
          <w:sz w:val="44"/>
          <w:szCs w:val="44"/>
        </w:rPr>
        <w:t>Ubuntu 20.04 LTS (Focal Fossa)</w:t>
      </w:r>
      <w:r w:rsidRPr="00CC65EC">
        <w:rPr>
          <w:sz w:val="44"/>
          <w:szCs w:val="44"/>
        </w:rPr>
        <w:t xml:space="preserve"> – Released in April 2020.</w:t>
      </w:r>
    </w:p>
    <w:p w14:paraId="0AB8A490" w14:textId="77777777" w:rsidR="00CC65EC" w:rsidRPr="00CC65EC" w:rsidRDefault="00CC65EC" w:rsidP="00CC65EC">
      <w:pPr>
        <w:numPr>
          <w:ilvl w:val="0"/>
          <w:numId w:val="2"/>
        </w:numPr>
        <w:rPr>
          <w:sz w:val="44"/>
          <w:szCs w:val="44"/>
        </w:rPr>
      </w:pPr>
      <w:r w:rsidRPr="00CC65EC">
        <w:rPr>
          <w:b/>
          <w:bCs/>
          <w:sz w:val="44"/>
          <w:szCs w:val="44"/>
        </w:rPr>
        <w:t>Ubuntu 22.04 LTS (Jammy Jellyfish)</w:t>
      </w:r>
      <w:r w:rsidRPr="00CC65EC">
        <w:rPr>
          <w:sz w:val="44"/>
          <w:szCs w:val="44"/>
        </w:rPr>
        <w:t xml:space="preserve"> – Released in April 2022.</w:t>
      </w:r>
    </w:p>
    <w:p w14:paraId="688DE47A" w14:textId="77777777" w:rsidR="00CC65EC" w:rsidRPr="00CC65EC" w:rsidRDefault="00CC65EC" w:rsidP="00CC65EC">
      <w:pPr>
        <w:rPr>
          <w:sz w:val="44"/>
          <w:szCs w:val="44"/>
        </w:rPr>
      </w:pPr>
      <w:r w:rsidRPr="00CC65EC">
        <w:rPr>
          <w:sz w:val="44"/>
          <w:szCs w:val="44"/>
        </w:rPr>
        <w:lastRenderedPageBreak/>
        <w:t>Each Ubuntu version comes with a unique code name, typically named after an animal, with LTS versions being ideal for long-term stability.</w:t>
      </w:r>
    </w:p>
    <w:p w14:paraId="2683170E" w14:textId="77777777" w:rsidR="00CC65EC" w:rsidRPr="00CC65EC" w:rsidRDefault="00CC65EC" w:rsidP="00CC65EC">
      <w:pPr>
        <w:rPr>
          <w:sz w:val="44"/>
          <w:szCs w:val="44"/>
        </w:rPr>
      </w:pPr>
      <w:r w:rsidRPr="00CC65EC">
        <w:rPr>
          <w:b/>
          <w:bCs/>
          <w:sz w:val="44"/>
          <w:szCs w:val="44"/>
        </w:rPr>
        <w:t>History of Ubuntu:</w:t>
      </w:r>
    </w:p>
    <w:p w14:paraId="0E183BCC" w14:textId="77777777" w:rsidR="00CC65EC" w:rsidRPr="00CC65EC" w:rsidRDefault="00CC65EC" w:rsidP="00CC65EC">
      <w:pPr>
        <w:rPr>
          <w:sz w:val="44"/>
          <w:szCs w:val="44"/>
        </w:rPr>
      </w:pPr>
      <w:r w:rsidRPr="00CC65EC">
        <w:rPr>
          <w:sz w:val="44"/>
          <w:szCs w:val="44"/>
        </w:rPr>
        <w:t>Ubuntu was created with the mission to make Linux easier for everyday users. Before Ubuntu, Linux distros were often seen as complex and difficult for the average user. Ubuntu changed that by providing a simple, accessible experience for users new to Linux while maintaining all the flexibility and power that Linux is known for. Since its release in 2004, Ubuntu has grown to be one of the most widely used Linux distributions, both for desktop and server environments.</w:t>
      </w:r>
    </w:p>
    <w:p w14:paraId="52BAAE11" w14:textId="77777777" w:rsidR="00CC65EC" w:rsidRPr="00CC65EC" w:rsidRDefault="00CC65EC" w:rsidP="00CC65EC">
      <w:pPr>
        <w:rPr>
          <w:sz w:val="44"/>
          <w:szCs w:val="44"/>
        </w:rPr>
      </w:pPr>
      <w:r w:rsidRPr="00CC65EC">
        <w:rPr>
          <w:sz w:val="44"/>
          <w:szCs w:val="44"/>
        </w:rPr>
        <w:pict w14:anchorId="5E1DDCA6">
          <v:rect id="_x0000_i1071" style="width:0;height:1.5pt" o:hralign="center" o:hrstd="t" o:hr="t" fillcolor="#a0a0a0" stroked="f"/>
        </w:pict>
      </w:r>
    </w:p>
    <w:p w14:paraId="5EB49B6A" w14:textId="77777777" w:rsidR="00CC65EC" w:rsidRPr="00CC65EC" w:rsidRDefault="00CC65EC" w:rsidP="00CC65EC">
      <w:pPr>
        <w:rPr>
          <w:b/>
          <w:bCs/>
          <w:sz w:val="44"/>
          <w:szCs w:val="44"/>
        </w:rPr>
      </w:pPr>
      <w:r w:rsidRPr="00CC65EC">
        <w:rPr>
          <w:b/>
          <w:bCs/>
          <w:sz w:val="44"/>
          <w:szCs w:val="44"/>
        </w:rPr>
        <w:t>2. Features of Ubuntu</w:t>
      </w:r>
    </w:p>
    <w:p w14:paraId="51BB1829" w14:textId="77777777" w:rsidR="00CC65EC" w:rsidRPr="00CC65EC" w:rsidRDefault="00CC65EC" w:rsidP="00CC65EC">
      <w:pPr>
        <w:numPr>
          <w:ilvl w:val="0"/>
          <w:numId w:val="3"/>
        </w:numPr>
        <w:rPr>
          <w:sz w:val="44"/>
          <w:szCs w:val="44"/>
        </w:rPr>
      </w:pPr>
      <w:r w:rsidRPr="00CC65EC">
        <w:rPr>
          <w:b/>
          <w:bCs/>
          <w:sz w:val="44"/>
          <w:szCs w:val="44"/>
        </w:rPr>
        <w:t>Free and Open-Source:</w:t>
      </w:r>
      <w:r w:rsidRPr="00CC65EC">
        <w:rPr>
          <w:sz w:val="44"/>
          <w:szCs w:val="44"/>
        </w:rPr>
        <w:t xml:space="preserve"> Ubuntu is completely free to use. It’s an open-source operating system, meaning that anyone can access its code, make improvements, and distribute it.</w:t>
      </w:r>
    </w:p>
    <w:p w14:paraId="119AB0E4" w14:textId="77777777" w:rsidR="00CC65EC" w:rsidRPr="00CC65EC" w:rsidRDefault="00CC65EC" w:rsidP="00CC65EC">
      <w:pPr>
        <w:numPr>
          <w:ilvl w:val="0"/>
          <w:numId w:val="3"/>
        </w:numPr>
        <w:rPr>
          <w:sz w:val="44"/>
          <w:szCs w:val="44"/>
        </w:rPr>
      </w:pPr>
      <w:r w:rsidRPr="00CC65EC">
        <w:rPr>
          <w:b/>
          <w:bCs/>
          <w:sz w:val="44"/>
          <w:szCs w:val="44"/>
        </w:rPr>
        <w:t>User-Friendly Interface:</w:t>
      </w:r>
      <w:r w:rsidRPr="00CC65EC">
        <w:rPr>
          <w:sz w:val="44"/>
          <w:szCs w:val="44"/>
        </w:rPr>
        <w:t xml:space="preserve"> Ubuntu’s default desktop environment is GNOME, which is simple, modern, and easy to navigate. It's designed to be intuitive for users of all experience levels.</w:t>
      </w:r>
    </w:p>
    <w:p w14:paraId="7680E60E" w14:textId="77777777" w:rsidR="00CC65EC" w:rsidRPr="00CC65EC" w:rsidRDefault="00CC65EC" w:rsidP="00CC65EC">
      <w:pPr>
        <w:numPr>
          <w:ilvl w:val="0"/>
          <w:numId w:val="3"/>
        </w:numPr>
        <w:rPr>
          <w:sz w:val="44"/>
          <w:szCs w:val="44"/>
        </w:rPr>
      </w:pPr>
      <w:r w:rsidRPr="00CC65EC">
        <w:rPr>
          <w:b/>
          <w:bCs/>
          <w:sz w:val="44"/>
          <w:szCs w:val="44"/>
        </w:rPr>
        <w:lastRenderedPageBreak/>
        <w:t>Security:</w:t>
      </w:r>
      <w:r w:rsidRPr="00CC65EC">
        <w:rPr>
          <w:sz w:val="44"/>
          <w:szCs w:val="44"/>
        </w:rPr>
        <w:t xml:space="preserve"> Ubuntu comes with built-in security features, such as a firewall that is enabled by default and regular security updates. Ubuntu also uses AppArmor, a security module that restricts program capabilities to prevent unauthorized access.</w:t>
      </w:r>
    </w:p>
    <w:p w14:paraId="4A068F03" w14:textId="77777777" w:rsidR="00CC65EC" w:rsidRPr="00CC65EC" w:rsidRDefault="00CC65EC" w:rsidP="00CC65EC">
      <w:pPr>
        <w:numPr>
          <w:ilvl w:val="0"/>
          <w:numId w:val="3"/>
        </w:numPr>
        <w:rPr>
          <w:sz w:val="44"/>
          <w:szCs w:val="44"/>
        </w:rPr>
      </w:pPr>
      <w:r w:rsidRPr="00CC65EC">
        <w:rPr>
          <w:b/>
          <w:bCs/>
          <w:sz w:val="44"/>
          <w:szCs w:val="44"/>
        </w:rPr>
        <w:t>Software Management:</w:t>
      </w:r>
      <w:r w:rsidRPr="00CC65EC">
        <w:rPr>
          <w:sz w:val="44"/>
          <w:szCs w:val="44"/>
        </w:rPr>
        <w:t xml:space="preserve"> Ubuntu offers a package management system called APT (Advanced Package Tool) to install and manage software. The Ubuntu Software Center provides an easy-to-use graphical interface to browse, install, and update software.</w:t>
      </w:r>
    </w:p>
    <w:p w14:paraId="78A93D87" w14:textId="77777777" w:rsidR="00CC65EC" w:rsidRPr="00CC65EC" w:rsidRDefault="00CC65EC" w:rsidP="00CC65EC">
      <w:pPr>
        <w:numPr>
          <w:ilvl w:val="0"/>
          <w:numId w:val="3"/>
        </w:numPr>
        <w:rPr>
          <w:sz w:val="44"/>
          <w:szCs w:val="44"/>
        </w:rPr>
      </w:pPr>
      <w:r w:rsidRPr="00CC65EC">
        <w:rPr>
          <w:b/>
          <w:bCs/>
          <w:sz w:val="44"/>
          <w:szCs w:val="44"/>
        </w:rPr>
        <w:t>Long-Term Support (LTS):</w:t>
      </w:r>
      <w:r w:rsidRPr="00CC65EC">
        <w:rPr>
          <w:sz w:val="44"/>
          <w:szCs w:val="44"/>
        </w:rPr>
        <w:t xml:space="preserve"> Ubuntu LTS releases are supported for five years, making them ideal for businesses, servers, and anyone who needs a stable system for the long haul.</w:t>
      </w:r>
    </w:p>
    <w:p w14:paraId="0FAA6346" w14:textId="77777777" w:rsidR="00CC65EC" w:rsidRPr="00CC65EC" w:rsidRDefault="00CC65EC" w:rsidP="00CC65EC">
      <w:pPr>
        <w:numPr>
          <w:ilvl w:val="0"/>
          <w:numId w:val="3"/>
        </w:numPr>
        <w:rPr>
          <w:sz w:val="44"/>
          <w:szCs w:val="44"/>
        </w:rPr>
      </w:pPr>
      <w:r w:rsidRPr="00CC65EC">
        <w:rPr>
          <w:b/>
          <w:bCs/>
          <w:sz w:val="44"/>
          <w:szCs w:val="44"/>
        </w:rPr>
        <w:t>Hardware Compatibility:</w:t>
      </w:r>
      <w:r w:rsidRPr="00CC65EC">
        <w:rPr>
          <w:sz w:val="44"/>
          <w:szCs w:val="44"/>
        </w:rPr>
        <w:t xml:space="preserve"> Ubuntu is compatible with a wide range of hardware, including both newer and older systems. It also has good support for peripherals such as printers, cameras, and Wi-Fi adapters.</w:t>
      </w:r>
    </w:p>
    <w:p w14:paraId="16AF3864" w14:textId="77777777" w:rsidR="00CC65EC" w:rsidRPr="00CC65EC" w:rsidRDefault="00CC65EC" w:rsidP="00CC65EC">
      <w:pPr>
        <w:numPr>
          <w:ilvl w:val="0"/>
          <w:numId w:val="3"/>
        </w:numPr>
        <w:rPr>
          <w:sz w:val="44"/>
          <w:szCs w:val="44"/>
        </w:rPr>
      </w:pPr>
      <w:r w:rsidRPr="00CC65EC">
        <w:rPr>
          <w:b/>
          <w:bCs/>
          <w:sz w:val="44"/>
          <w:szCs w:val="44"/>
        </w:rPr>
        <w:t>Virtualization Support:</w:t>
      </w:r>
      <w:r w:rsidRPr="00CC65EC">
        <w:rPr>
          <w:sz w:val="44"/>
          <w:szCs w:val="44"/>
        </w:rPr>
        <w:t xml:space="preserve"> Ubuntu works well in a virtual machine, which is perfect for running Ubuntu alongside Windows or testing it without making changes to your primary OS.</w:t>
      </w:r>
    </w:p>
    <w:p w14:paraId="5B132480" w14:textId="77777777" w:rsidR="00CC65EC" w:rsidRPr="00CC65EC" w:rsidRDefault="00CC65EC" w:rsidP="00CC65EC">
      <w:pPr>
        <w:numPr>
          <w:ilvl w:val="0"/>
          <w:numId w:val="3"/>
        </w:numPr>
        <w:rPr>
          <w:sz w:val="44"/>
          <w:szCs w:val="44"/>
        </w:rPr>
      </w:pPr>
      <w:r w:rsidRPr="00CC65EC">
        <w:rPr>
          <w:b/>
          <w:bCs/>
          <w:sz w:val="44"/>
          <w:szCs w:val="44"/>
        </w:rPr>
        <w:t>Community and Documentation:</w:t>
      </w:r>
      <w:r w:rsidRPr="00CC65EC">
        <w:rPr>
          <w:sz w:val="44"/>
          <w:szCs w:val="44"/>
        </w:rPr>
        <w:t xml:space="preserve"> One of Ubuntu’s greatest strengths is its large and active community. If </w:t>
      </w:r>
      <w:r w:rsidRPr="00CC65EC">
        <w:rPr>
          <w:sz w:val="44"/>
          <w:szCs w:val="44"/>
        </w:rPr>
        <w:lastRenderedPageBreak/>
        <w:t>you ever run into trouble, there are forums, blogs, and official documentation to help you solve any issues you encounter.</w:t>
      </w:r>
    </w:p>
    <w:p w14:paraId="086C29FB" w14:textId="77777777" w:rsidR="00CC65EC" w:rsidRPr="00CC65EC" w:rsidRDefault="00CC65EC" w:rsidP="00CC65EC">
      <w:pPr>
        <w:rPr>
          <w:sz w:val="44"/>
          <w:szCs w:val="44"/>
        </w:rPr>
      </w:pPr>
      <w:r w:rsidRPr="00CC65EC">
        <w:rPr>
          <w:sz w:val="44"/>
          <w:szCs w:val="44"/>
        </w:rPr>
        <w:pict w14:anchorId="3AA6BDBF">
          <v:rect id="_x0000_i1072" style="width:0;height:1.5pt" o:hralign="center" o:hrstd="t" o:hr="t" fillcolor="#a0a0a0" stroked="f"/>
        </w:pict>
      </w:r>
    </w:p>
    <w:p w14:paraId="38932FBE" w14:textId="77777777" w:rsidR="00CC65EC" w:rsidRPr="00CC65EC" w:rsidRDefault="00CC65EC" w:rsidP="00CC65EC">
      <w:pPr>
        <w:rPr>
          <w:b/>
          <w:bCs/>
          <w:sz w:val="44"/>
          <w:szCs w:val="44"/>
        </w:rPr>
      </w:pPr>
      <w:r w:rsidRPr="00CC65EC">
        <w:rPr>
          <w:b/>
          <w:bCs/>
          <w:sz w:val="44"/>
          <w:szCs w:val="44"/>
        </w:rPr>
        <w:t>3. Difference Between Ubuntu and Windows OS</w:t>
      </w:r>
    </w:p>
    <w:tbl>
      <w:tblPr>
        <w:tblW w:w="0" w:type="auto"/>
        <w:tblCellSpacing w:w="15" w:type="dxa"/>
        <w:tblInd w:w="-289" w:type="dxa"/>
        <w:tblCellMar>
          <w:top w:w="15" w:type="dxa"/>
          <w:left w:w="15" w:type="dxa"/>
          <w:bottom w:w="15" w:type="dxa"/>
          <w:right w:w="15" w:type="dxa"/>
        </w:tblCellMar>
        <w:tblLook w:val="04A0" w:firstRow="1" w:lastRow="0" w:firstColumn="1" w:lastColumn="0" w:noHBand="0" w:noVBand="1"/>
      </w:tblPr>
      <w:tblGrid>
        <w:gridCol w:w="3215"/>
        <w:gridCol w:w="3734"/>
        <w:gridCol w:w="3796"/>
      </w:tblGrid>
      <w:tr w:rsidR="00CC65EC" w:rsidRPr="00CC65EC" w14:paraId="6117B1FB" w14:textId="77777777" w:rsidTr="00CC65EC">
        <w:trPr>
          <w:trHeight w:val="528"/>
          <w:tblHeader/>
          <w:tblCellSpacing w:w="15" w:type="dxa"/>
        </w:trPr>
        <w:tc>
          <w:tcPr>
            <w:tcW w:w="3170" w:type="dxa"/>
            <w:tcBorders>
              <w:top w:val="single" w:sz="4" w:space="0" w:color="auto"/>
              <w:left w:val="single" w:sz="4" w:space="0" w:color="auto"/>
              <w:bottom w:val="single" w:sz="4" w:space="0" w:color="auto"/>
            </w:tcBorders>
            <w:vAlign w:val="center"/>
            <w:hideMark/>
          </w:tcPr>
          <w:p w14:paraId="019B504A" w14:textId="77777777" w:rsidR="00CC65EC" w:rsidRPr="00CC65EC" w:rsidRDefault="00CC65EC" w:rsidP="00CC65EC">
            <w:pPr>
              <w:rPr>
                <w:b/>
                <w:bCs/>
                <w:sz w:val="44"/>
                <w:szCs w:val="44"/>
              </w:rPr>
            </w:pPr>
            <w:r w:rsidRPr="00CC65EC">
              <w:rPr>
                <w:b/>
                <w:bCs/>
                <w:sz w:val="44"/>
                <w:szCs w:val="44"/>
              </w:rPr>
              <w:t>Feature</w:t>
            </w:r>
          </w:p>
        </w:tc>
        <w:tc>
          <w:tcPr>
            <w:tcW w:w="0" w:type="auto"/>
            <w:tcBorders>
              <w:top w:val="single" w:sz="4" w:space="0" w:color="auto"/>
              <w:left w:val="single" w:sz="4" w:space="0" w:color="auto"/>
              <w:bottom w:val="single" w:sz="4" w:space="0" w:color="auto"/>
            </w:tcBorders>
            <w:vAlign w:val="center"/>
            <w:hideMark/>
          </w:tcPr>
          <w:p w14:paraId="3E63C634" w14:textId="77777777" w:rsidR="00CC65EC" w:rsidRPr="00CC65EC" w:rsidRDefault="00CC65EC" w:rsidP="00CC65EC">
            <w:pPr>
              <w:rPr>
                <w:b/>
                <w:bCs/>
                <w:sz w:val="44"/>
                <w:szCs w:val="44"/>
              </w:rPr>
            </w:pPr>
            <w:r w:rsidRPr="00CC65EC">
              <w:rPr>
                <w:b/>
                <w:bCs/>
                <w:sz w:val="44"/>
                <w:szCs w:val="44"/>
              </w:rPr>
              <w:t>Ubuntu</w:t>
            </w:r>
          </w:p>
        </w:tc>
        <w:tc>
          <w:tcPr>
            <w:tcW w:w="0" w:type="auto"/>
            <w:tcBorders>
              <w:top w:val="single" w:sz="4" w:space="0" w:color="auto"/>
              <w:bottom w:val="single" w:sz="4" w:space="0" w:color="auto"/>
              <w:right w:val="single" w:sz="4" w:space="0" w:color="auto"/>
            </w:tcBorders>
            <w:vAlign w:val="center"/>
            <w:hideMark/>
          </w:tcPr>
          <w:p w14:paraId="14B78FE3" w14:textId="77777777" w:rsidR="00CC65EC" w:rsidRPr="00CC65EC" w:rsidRDefault="00CC65EC" w:rsidP="00CC65EC">
            <w:pPr>
              <w:rPr>
                <w:b/>
                <w:bCs/>
                <w:sz w:val="44"/>
                <w:szCs w:val="44"/>
              </w:rPr>
            </w:pPr>
            <w:r w:rsidRPr="00CC65EC">
              <w:rPr>
                <w:b/>
                <w:bCs/>
                <w:sz w:val="44"/>
                <w:szCs w:val="44"/>
              </w:rPr>
              <w:t>Windows</w:t>
            </w:r>
          </w:p>
        </w:tc>
      </w:tr>
      <w:tr w:rsidR="00CC65EC" w:rsidRPr="00CC65EC" w14:paraId="4DE3561E" w14:textId="77777777" w:rsidTr="00CC65EC">
        <w:trPr>
          <w:trHeight w:val="216"/>
          <w:tblHeader/>
          <w:tblCellSpacing w:w="15" w:type="dxa"/>
        </w:trPr>
        <w:tc>
          <w:tcPr>
            <w:tcW w:w="3170" w:type="dxa"/>
            <w:tcBorders>
              <w:top w:val="single" w:sz="4" w:space="0" w:color="auto"/>
              <w:left w:val="single" w:sz="4" w:space="0" w:color="auto"/>
            </w:tcBorders>
            <w:vAlign w:val="center"/>
          </w:tcPr>
          <w:p w14:paraId="7CB74721" w14:textId="77777777" w:rsidR="00CC65EC" w:rsidRPr="00CC65EC" w:rsidRDefault="00CC65EC" w:rsidP="00CC65EC">
            <w:pPr>
              <w:rPr>
                <w:b/>
                <w:bCs/>
                <w:sz w:val="44"/>
                <w:szCs w:val="44"/>
              </w:rPr>
            </w:pPr>
          </w:p>
        </w:tc>
        <w:tc>
          <w:tcPr>
            <w:tcW w:w="0" w:type="auto"/>
            <w:tcBorders>
              <w:top w:val="single" w:sz="4" w:space="0" w:color="auto"/>
              <w:left w:val="single" w:sz="4" w:space="0" w:color="auto"/>
            </w:tcBorders>
            <w:vAlign w:val="center"/>
          </w:tcPr>
          <w:p w14:paraId="1E30B45A" w14:textId="77777777" w:rsidR="00CC65EC" w:rsidRPr="00CC65EC" w:rsidRDefault="00CC65EC" w:rsidP="00CC65EC">
            <w:pPr>
              <w:rPr>
                <w:b/>
                <w:bCs/>
                <w:sz w:val="44"/>
                <w:szCs w:val="44"/>
              </w:rPr>
            </w:pPr>
          </w:p>
        </w:tc>
        <w:tc>
          <w:tcPr>
            <w:tcW w:w="0" w:type="auto"/>
            <w:tcBorders>
              <w:top w:val="single" w:sz="4" w:space="0" w:color="auto"/>
              <w:right w:val="single" w:sz="4" w:space="0" w:color="auto"/>
            </w:tcBorders>
            <w:vAlign w:val="center"/>
          </w:tcPr>
          <w:p w14:paraId="4D83A1CF" w14:textId="77777777" w:rsidR="00CC65EC" w:rsidRPr="00CC65EC" w:rsidRDefault="00CC65EC" w:rsidP="00CC65EC">
            <w:pPr>
              <w:rPr>
                <w:b/>
                <w:bCs/>
                <w:sz w:val="44"/>
                <w:szCs w:val="44"/>
              </w:rPr>
            </w:pPr>
          </w:p>
        </w:tc>
      </w:tr>
      <w:tr w:rsidR="00CC65EC" w:rsidRPr="00CC65EC" w14:paraId="481CE923" w14:textId="77777777" w:rsidTr="00CC65EC">
        <w:trPr>
          <w:trHeight w:val="1824"/>
          <w:tblCellSpacing w:w="15" w:type="dxa"/>
        </w:trPr>
        <w:tc>
          <w:tcPr>
            <w:tcW w:w="3170" w:type="dxa"/>
            <w:tcBorders>
              <w:left w:val="single" w:sz="4" w:space="0" w:color="auto"/>
              <w:bottom w:val="single" w:sz="4" w:space="0" w:color="auto"/>
            </w:tcBorders>
            <w:vAlign w:val="center"/>
            <w:hideMark/>
          </w:tcPr>
          <w:p w14:paraId="6513E510" w14:textId="77777777" w:rsidR="00CC65EC" w:rsidRPr="00CC65EC" w:rsidRDefault="00CC65EC" w:rsidP="00CC65EC">
            <w:pPr>
              <w:rPr>
                <w:sz w:val="44"/>
                <w:szCs w:val="44"/>
              </w:rPr>
            </w:pPr>
            <w:r w:rsidRPr="00CC65EC">
              <w:rPr>
                <w:b/>
                <w:bCs/>
                <w:sz w:val="44"/>
                <w:szCs w:val="44"/>
              </w:rPr>
              <w:t>Cost</w:t>
            </w:r>
          </w:p>
        </w:tc>
        <w:tc>
          <w:tcPr>
            <w:tcW w:w="0" w:type="auto"/>
            <w:tcBorders>
              <w:left w:val="single" w:sz="4" w:space="0" w:color="auto"/>
              <w:bottom w:val="single" w:sz="4" w:space="0" w:color="auto"/>
            </w:tcBorders>
            <w:vAlign w:val="center"/>
            <w:hideMark/>
          </w:tcPr>
          <w:p w14:paraId="474792D2" w14:textId="77777777" w:rsidR="00CC65EC" w:rsidRPr="00CC65EC" w:rsidRDefault="00CC65EC" w:rsidP="00CC65EC">
            <w:pPr>
              <w:rPr>
                <w:sz w:val="44"/>
                <w:szCs w:val="44"/>
              </w:rPr>
            </w:pPr>
            <w:r w:rsidRPr="00CC65EC">
              <w:rPr>
                <w:sz w:val="44"/>
                <w:szCs w:val="44"/>
              </w:rPr>
              <w:t>Free (Open-source)</w:t>
            </w:r>
          </w:p>
        </w:tc>
        <w:tc>
          <w:tcPr>
            <w:tcW w:w="0" w:type="auto"/>
            <w:tcBorders>
              <w:bottom w:val="single" w:sz="4" w:space="0" w:color="auto"/>
              <w:right w:val="single" w:sz="4" w:space="0" w:color="auto"/>
            </w:tcBorders>
            <w:vAlign w:val="center"/>
            <w:hideMark/>
          </w:tcPr>
          <w:p w14:paraId="1FD84D5F" w14:textId="77777777" w:rsidR="00CC65EC" w:rsidRPr="00CC65EC" w:rsidRDefault="00CC65EC" w:rsidP="00CC65EC">
            <w:pPr>
              <w:rPr>
                <w:sz w:val="44"/>
                <w:szCs w:val="44"/>
              </w:rPr>
            </w:pPr>
            <w:r w:rsidRPr="00CC65EC">
              <w:rPr>
                <w:sz w:val="44"/>
                <w:szCs w:val="44"/>
              </w:rPr>
              <w:t>Paid (Requires purchase, e.g., Windows 10 license)</w:t>
            </w:r>
          </w:p>
        </w:tc>
      </w:tr>
      <w:tr w:rsidR="00CC65EC" w:rsidRPr="00CC65EC" w14:paraId="5C27734D" w14:textId="77777777" w:rsidTr="00CC65EC">
        <w:trPr>
          <w:trHeight w:val="96"/>
          <w:tblCellSpacing w:w="15" w:type="dxa"/>
        </w:trPr>
        <w:tc>
          <w:tcPr>
            <w:tcW w:w="3170" w:type="dxa"/>
            <w:tcBorders>
              <w:top w:val="single" w:sz="4" w:space="0" w:color="auto"/>
              <w:left w:val="single" w:sz="4" w:space="0" w:color="auto"/>
            </w:tcBorders>
            <w:vAlign w:val="center"/>
          </w:tcPr>
          <w:p w14:paraId="1B9802B7" w14:textId="77777777" w:rsidR="00CC65EC" w:rsidRPr="00CC65EC" w:rsidRDefault="00CC65EC" w:rsidP="00CC65EC">
            <w:pPr>
              <w:rPr>
                <w:b/>
                <w:bCs/>
                <w:sz w:val="44"/>
                <w:szCs w:val="44"/>
              </w:rPr>
            </w:pPr>
          </w:p>
        </w:tc>
        <w:tc>
          <w:tcPr>
            <w:tcW w:w="0" w:type="auto"/>
            <w:tcBorders>
              <w:top w:val="single" w:sz="4" w:space="0" w:color="auto"/>
              <w:left w:val="single" w:sz="4" w:space="0" w:color="auto"/>
            </w:tcBorders>
            <w:vAlign w:val="center"/>
          </w:tcPr>
          <w:p w14:paraId="31ACDCA8" w14:textId="77777777" w:rsidR="00CC65EC" w:rsidRPr="00CC65EC" w:rsidRDefault="00CC65EC" w:rsidP="00CC65EC">
            <w:pPr>
              <w:rPr>
                <w:sz w:val="44"/>
                <w:szCs w:val="44"/>
              </w:rPr>
            </w:pPr>
          </w:p>
        </w:tc>
        <w:tc>
          <w:tcPr>
            <w:tcW w:w="0" w:type="auto"/>
            <w:tcBorders>
              <w:top w:val="single" w:sz="4" w:space="0" w:color="auto"/>
              <w:right w:val="single" w:sz="4" w:space="0" w:color="auto"/>
            </w:tcBorders>
            <w:vAlign w:val="center"/>
          </w:tcPr>
          <w:p w14:paraId="4F99D905" w14:textId="77777777" w:rsidR="00CC65EC" w:rsidRPr="00CC65EC" w:rsidRDefault="00CC65EC" w:rsidP="00CC65EC">
            <w:pPr>
              <w:rPr>
                <w:sz w:val="44"/>
                <w:szCs w:val="44"/>
              </w:rPr>
            </w:pPr>
          </w:p>
        </w:tc>
      </w:tr>
      <w:tr w:rsidR="00CC65EC" w:rsidRPr="00CC65EC" w14:paraId="050DFF24" w14:textId="77777777" w:rsidTr="00CC65EC">
        <w:trPr>
          <w:trHeight w:val="1728"/>
          <w:tblCellSpacing w:w="15" w:type="dxa"/>
        </w:trPr>
        <w:tc>
          <w:tcPr>
            <w:tcW w:w="3170" w:type="dxa"/>
            <w:tcBorders>
              <w:left w:val="single" w:sz="4" w:space="0" w:color="auto"/>
              <w:bottom w:val="single" w:sz="4" w:space="0" w:color="auto"/>
            </w:tcBorders>
            <w:vAlign w:val="center"/>
            <w:hideMark/>
          </w:tcPr>
          <w:p w14:paraId="1828C353" w14:textId="77777777" w:rsidR="00CC65EC" w:rsidRPr="00CC65EC" w:rsidRDefault="00CC65EC" w:rsidP="00CC65EC">
            <w:pPr>
              <w:rPr>
                <w:sz w:val="44"/>
                <w:szCs w:val="44"/>
              </w:rPr>
            </w:pPr>
            <w:r w:rsidRPr="00CC65EC">
              <w:rPr>
                <w:b/>
                <w:bCs/>
                <w:sz w:val="44"/>
                <w:szCs w:val="44"/>
              </w:rPr>
              <w:t>User Interface</w:t>
            </w:r>
          </w:p>
        </w:tc>
        <w:tc>
          <w:tcPr>
            <w:tcW w:w="0" w:type="auto"/>
            <w:tcBorders>
              <w:left w:val="single" w:sz="4" w:space="0" w:color="auto"/>
              <w:bottom w:val="single" w:sz="4" w:space="0" w:color="auto"/>
            </w:tcBorders>
            <w:vAlign w:val="center"/>
            <w:hideMark/>
          </w:tcPr>
          <w:p w14:paraId="6EDA184C" w14:textId="77777777" w:rsidR="00CC65EC" w:rsidRPr="00CC65EC" w:rsidRDefault="00CC65EC" w:rsidP="00CC65EC">
            <w:pPr>
              <w:rPr>
                <w:sz w:val="44"/>
                <w:szCs w:val="44"/>
              </w:rPr>
            </w:pPr>
            <w:r w:rsidRPr="00CC65EC">
              <w:rPr>
                <w:sz w:val="44"/>
                <w:szCs w:val="44"/>
              </w:rPr>
              <w:t>GNOME desktop environment (can be customized)</w:t>
            </w:r>
          </w:p>
        </w:tc>
        <w:tc>
          <w:tcPr>
            <w:tcW w:w="0" w:type="auto"/>
            <w:tcBorders>
              <w:bottom w:val="single" w:sz="4" w:space="0" w:color="auto"/>
              <w:right w:val="single" w:sz="4" w:space="0" w:color="auto"/>
            </w:tcBorders>
            <w:vAlign w:val="center"/>
            <w:hideMark/>
          </w:tcPr>
          <w:p w14:paraId="3FE310F3" w14:textId="77777777" w:rsidR="00CC65EC" w:rsidRPr="00CC65EC" w:rsidRDefault="00CC65EC" w:rsidP="00CC65EC">
            <w:pPr>
              <w:rPr>
                <w:sz w:val="44"/>
                <w:szCs w:val="44"/>
              </w:rPr>
            </w:pPr>
            <w:r w:rsidRPr="00CC65EC">
              <w:rPr>
                <w:sz w:val="44"/>
                <w:szCs w:val="44"/>
              </w:rPr>
              <w:t>Windows Desktop (Proprietary, less customizable)</w:t>
            </w:r>
          </w:p>
        </w:tc>
      </w:tr>
      <w:tr w:rsidR="00CC65EC" w:rsidRPr="00CC65EC" w14:paraId="04BED1CB" w14:textId="77777777" w:rsidTr="00CC65EC">
        <w:trPr>
          <w:trHeight w:val="168"/>
          <w:tblCellSpacing w:w="15" w:type="dxa"/>
        </w:trPr>
        <w:tc>
          <w:tcPr>
            <w:tcW w:w="3170" w:type="dxa"/>
            <w:tcBorders>
              <w:top w:val="single" w:sz="4" w:space="0" w:color="auto"/>
              <w:left w:val="single" w:sz="4" w:space="0" w:color="auto"/>
            </w:tcBorders>
            <w:vAlign w:val="center"/>
          </w:tcPr>
          <w:p w14:paraId="3E02469A" w14:textId="77777777" w:rsidR="00CC65EC" w:rsidRPr="00CC65EC" w:rsidRDefault="00CC65EC" w:rsidP="00CC65EC">
            <w:pPr>
              <w:rPr>
                <w:b/>
                <w:bCs/>
                <w:sz w:val="44"/>
                <w:szCs w:val="44"/>
              </w:rPr>
            </w:pPr>
          </w:p>
        </w:tc>
        <w:tc>
          <w:tcPr>
            <w:tcW w:w="0" w:type="auto"/>
            <w:tcBorders>
              <w:top w:val="single" w:sz="4" w:space="0" w:color="auto"/>
              <w:left w:val="single" w:sz="4" w:space="0" w:color="auto"/>
            </w:tcBorders>
            <w:vAlign w:val="center"/>
          </w:tcPr>
          <w:p w14:paraId="785B649F" w14:textId="77777777" w:rsidR="00CC65EC" w:rsidRPr="00CC65EC" w:rsidRDefault="00CC65EC" w:rsidP="00CC65EC">
            <w:pPr>
              <w:rPr>
                <w:sz w:val="44"/>
                <w:szCs w:val="44"/>
              </w:rPr>
            </w:pPr>
          </w:p>
        </w:tc>
        <w:tc>
          <w:tcPr>
            <w:tcW w:w="0" w:type="auto"/>
            <w:tcBorders>
              <w:top w:val="single" w:sz="4" w:space="0" w:color="auto"/>
              <w:right w:val="single" w:sz="4" w:space="0" w:color="auto"/>
            </w:tcBorders>
            <w:vAlign w:val="center"/>
          </w:tcPr>
          <w:p w14:paraId="6530306E" w14:textId="77777777" w:rsidR="00CC65EC" w:rsidRPr="00CC65EC" w:rsidRDefault="00CC65EC" w:rsidP="00CC65EC">
            <w:pPr>
              <w:rPr>
                <w:sz w:val="44"/>
                <w:szCs w:val="44"/>
              </w:rPr>
            </w:pPr>
          </w:p>
        </w:tc>
      </w:tr>
      <w:tr w:rsidR="00CC65EC" w:rsidRPr="00CC65EC" w14:paraId="0DBF3DE0" w14:textId="77777777" w:rsidTr="00CC65EC">
        <w:trPr>
          <w:trHeight w:val="528"/>
          <w:tblCellSpacing w:w="15" w:type="dxa"/>
        </w:trPr>
        <w:tc>
          <w:tcPr>
            <w:tcW w:w="3170" w:type="dxa"/>
            <w:tcBorders>
              <w:left w:val="single" w:sz="4" w:space="0" w:color="auto"/>
              <w:bottom w:val="single" w:sz="4" w:space="0" w:color="auto"/>
            </w:tcBorders>
            <w:vAlign w:val="center"/>
            <w:hideMark/>
          </w:tcPr>
          <w:p w14:paraId="0501B8C9" w14:textId="77777777" w:rsidR="00CC65EC" w:rsidRPr="00CC65EC" w:rsidRDefault="00CC65EC" w:rsidP="00CC65EC">
            <w:pPr>
              <w:rPr>
                <w:sz w:val="44"/>
                <w:szCs w:val="44"/>
              </w:rPr>
            </w:pPr>
            <w:r w:rsidRPr="00CC65EC">
              <w:rPr>
                <w:b/>
                <w:bCs/>
                <w:sz w:val="44"/>
                <w:szCs w:val="44"/>
              </w:rPr>
              <w:t>File System</w:t>
            </w:r>
          </w:p>
        </w:tc>
        <w:tc>
          <w:tcPr>
            <w:tcW w:w="0" w:type="auto"/>
            <w:tcBorders>
              <w:left w:val="single" w:sz="4" w:space="0" w:color="auto"/>
              <w:bottom w:val="single" w:sz="4" w:space="0" w:color="auto"/>
            </w:tcBorders>
            <w:vAlign w:val="center"/>
            <w:hideMark/>
          </w:tcPr>
          <w:p w14:paraId="2E1AAD0B" w14:textId="77777777" w:rsidR="00CC65EC" w:rsidRPr="00CC65EC" w:rsidRDefault="00CC65EC" w:rsidP="00CC65EC">
            <w:pPr>
              <w:rPr>
                <w:sz w:val="44"/>
                <w:szCs w:val="44"/>
              </w:rPr>
            </w:pPr>
            <w:r w:rsidRPr="00CC65EC">
              <w:rPr>
                <w:sz w:val="44"/>
                <w:szCs w:val="44"/>
              </w:rPr>
              <w:t>Ext4 (default)</w:t>
            </w:r>
          </w:p>
        </w:tc>
        <w:tc>
          <w:tcPr>
            <w:tcW w:w="0" w:type="auto"/>
            <w:tcBorders>
              <w:bottom w:val="single" w:sz="4" w:space="0" w:color="auto"/>
              <w:right w:val="single" w:sz="4" w:space="0" w:color="auto"/>
            </w:tcBorders>
            <w:vAlign w:val="center"/>
            <w:hideMark/>
          </w:tcPr>
          <w:p w14:paraId="506D5769" w14:textId="77777777" w:rsidR="00CC65EC" w:rsidRPr="00CC65EC" w:rsidRDefault="00CC65EC" w:rsidP="00CC65EC">
            <w:pPr>
              <w:rPr>
                <w:sz w:val="44"/>
                <w:szCs w:val="44"/>
              </w:rPr>
            </w:pPr>
            <w:r w:rsidRPr="00CC65EC">
              <w:rPr>
                <w:sz w:val="44"/>
                <w:szCs w:val="44"/>
              </w:rPr>
              <w:t>NTFS, FAT32</w:t>
            </w:r>
          </w:p>
        </w:tc>
      </w:tr>
      <w:tr w:rsidR="00CC65EC" w:rsidRPr="00CC65EC" w14:paraId="41ECBDEB" w14:textId="77777777" w:rsidTr="00CC65EC">
        <w:trPr>
          <w:trHeight w:val="216"/>
          <w:tblCellSpacing w:w="15" w:type="dxa"/>
        </w:trPr>
        <w:tc>
          <w:tcPr>
            <w:tcW w:w="3170" w:type="dxa"/>
            <w:tcBorders>
              <w:top w:val="single" w:sz="4" w:space="0" w:color="auto"/>
              <w:left w:val="single" w:sz="4" w:space="0" w:color="auto"/>
            </w:tcBorders>
            <w:vAlign w:val="center"/>
          </w:tcPr>
          <w:p w14:paraId="3E4FE11A" w14:textId="77777777" w:rsidR="00CC65EC" w:rsidRPr="00CC65EC" w:rsidRDefault="00CC65EC" w:rsidP="00CC65EC">
            <w:pPr>
              <w:rPr>
                <w:b/>
                <w:bCs/>
                <w:sz w:val="44"/>
                <w:szCs w:val="44"/>
              </w:rPr>
            </w:pPr>
          </w:p>
        </w:tc>
        <w:tc>
          <w:tcPr>
            <w:tcW w:w="0" w:type="auto"/>
            <w:tcBorders>
              <w:top w:val="single" w:sz="4" w:space="0" w:color="auto"/>
              <w:left w:val="single" w:sz="4" w:space="0" w:color="auto"/>
            </w:tcBorders>
            <w:vAlign w:val="center"/>
          </w:tcPr>
          <w:p w14:paraId="197B70D3" w14:textId="77777777" w:rsidR="00CC65EC" w:rsidRPr="00CC65EC" w:rsidRDefault="00CC65EC" w:rsidP="00CC65EC">
            <w:pPr>
              <w:rPr>
                <w:sz w:val="44"/>
                <w:szCs w:val="44"/>
              </w:rPr>
            </w:pPr>
          </w:p>
        </w:tc>
        <w:tc>
          <w:tcPr>
            <w:tcW w:w="0" w:type="auto"/>
            <w:tcBorders>
              <w:top w:val="single" w:sz="4" w:space="0" w:color="auto"/>
              <w:right w:val="single" w:sz="4" w:space="0" w:color="auto"/>
            </w:tcBorders>
            <w:vAlign w:val="center"/>
          </w:tcPr>
          <w:p w14:paraId="2FA401FB" w14:textId="77777777" w:rsidR="00CC65EC" w:rsidRPr="00CC65EC" w:rsidRDefault="00CC65EC" w:rsidP="00CC65EC">
            <w:pPr>
              <w:rPr>
                <w:sz w:val="44"/>
                <w:szCs w:val="44"/>
              </w:rPr>
            </w:pPr>
          </w:p>
        </w:tc>
      </w:tr>
      <w:tr w:rsidR="00CC65EC" w:rsidRPr="00CC65EC" w14:paraId="77B443C4" w14:textId="77777777" w:rsidTr="00CC65EC">
        <w:trPr>
          <w:tblCellSpacing w:w="15" w:type="dxa"/>
        </w:trPr>
        <w:tc>
          <w:tcPr>
            <w:tcW w:w="3170" w:type="dxa"/>
            <w:tcBorders>
              <w:left w:val="single" w:sz="4" w:space="0" w:color="auto"/>
              <w:bottom w:val="single" w:sz="4" w:space="0" w:color="auto"/>
            </w:tcBorders>
            <w:vAlign w:val="center"/>
            <w:hideMark/>
          </w:tcPr>
          <w:p w14:paraId="7CB56EF9" w14:textId="77777777" w:rsidR="00CC65EC" w:rsidRPr="00CC65EC" w:rsidRDefault="00CC65EC" w:rsidP="00CC65EC">
            <w:pPr>
              <w:rPr>
                <w:sz w:val="44"/>
                <w:szCs w:val="44"/>
              </w:rPr>
            </w:pPr>
            <w:r w:rsidRPr="00CC65EC">
              <w:rPr>
                <w:b/>
                <w:bCs/>
                <w:sz w:val="44"/>
                <w:szCs w:val="44"/>
              </w:rPr>
              <w:t>Software Management</w:t>
            </w:r>
          </w:p>
        </w:tc>
        <w:tc>
          <w:tcPr>
            <w:tcW w:w="0" w:type="auto"/>
            <w:tcBorders>
              <w:left w:val="single" w:sz="4" w:space="0" w:color="auto"/>
              <w:bottom w:val="single" w:sz="4" w:space="0" w:color="auto"/>
            </w:tcBorders>
            <w:vAlign w:val="center"/>
            <w:hideMark/>
          </w:tcPr>
          <w:p w14:paraId="576F33ED" w14:textId="77777777" w:rsidR="00CC65EC" w:rsidRPr="00CC65EC" w:rsidRDefault="00CC65EC" w:rsidP="00CC65EC">
            <w:pPr>
              <w:rPr>
                <w:sz w:val="44"/>
                <w:szCs w:val="44"/>
              </w:rPr>
            </w:pPr>
            <w:r w:rsidRPr="00CC65EC">
              <w:rPr>
                <w:sz w:val="44"/>
                <w:szCs w:val="44"/>
              </w:rPr>
              <w:t>APT, Ubuntu Software Center</w:t>
            </w:r>
          </w:p>
        </w:tc>
        <w:tc>
          <w:tcPr>
            <w:tcW w:w="0" w:type="auto"/>
            <w:tcBorders>
              <w:bottom w:val="single" w:sz="4" w:space="0" w:color="auto"/>
              <w:right w:val="single" w:sz="4" w:space="0" w:color="auto"/>
            </w:tcBorders>
            <w:vAlign w:val="center"/>
            <w:hideMark/>
          </w:tcPr>
          <w:p w14:paraId="6027F379" w14:textId="77777777" w:rsidR="00CC65EC" w:rsidRPr="00CC65EC" w:rsidRDefault="00CC65EC" w:rsidP="00CC65EC">
            <w:pPr>
              <w:rPr>
                <w:sz w:val="44"/>
                <w:szCs w:val="44"/>
              </w:rPr>
            </w:pPr>
            <w:r w:rsidRPr="00CC65EC">
              <w:rPr>
                <w:sz w:val="44"/>
                <w:szCs w:val="44"/>
              </w:rPr>
              <w:t>Microsoft Store, .exe installers</w:t>
            </w:r>
          </w:p>
        </w:tc>
      </w:tr>
      <w:tr w:rsidR="00CC65EC" w:rsidRPr="00CC65EC" w14:paraId="51BB2795" w14:textId="77777777" w:rsidTr="00CC65EC">
        <w:trPr>
          <w:trHeight w:val="384"/>
          <w:tblCellSpacing w:w="15" w:type="dxa"/>
        </w:trPr>
        <w:tc>
          <w:tcPr>
            <w:tcW w:w="3170" w:type="dxa"/>
            <w:tcBorders>
              <w:top w:val="single" w:sz="4" w:space="0" w:color="auto"/>
            </w:tcBorders>
            <w:vAlign w:val="center"/>
          </w:tcPr>
          <w:p w14:paraId="2C63A3BE" w14:textId="77777777" w:rsidR="00CC65EC" w:rsidRPr="00CC65EC" w:rsidRDefault="00CC65EC" w:rsidP="00CC65EC">
            <w:pPr>
              <w:rPr>
                <w:b/>
                <w:bCs/>
                <w:sz w:val="44"/>
                <w:szCs w:val="44"/>
              </w:rPr>
            </w:pPr>
          </w:p>
        </w:tc>
        <w:tc>
          <w:tcPr>
            <w:tcW w:w="0" w:type="auto"/>
            <w:tcBorders>
              <w:top w:val="single" w:sz="4" w:space="0" w:color="auto"/>
            </w:tcBorders>
            <w:vAlign w:val="center"/>
          </w:tcPr>
          <w:p w14:paraId="058D8D2A" w14:textId="77777777" w:rsidR="00CC65EC" w:rsidRPr="00CC65EC" w:rsidRDefault="00CC65EC" w:rsidP="00CC65EC">
            <w:pPr>
              <w:rPr>
                <w:sz w:val="44"/>
                <w:szCs w:val="44"/>
              </w:rPr>
            </w:pPr>
          </w:p>
        </w:tc>
        <w:tc>
          <w:tcPr>
            <w:tcW w:w="0" w:type="auto"/>
            <w:tcBorders>
              <w:top w:val="single" w:sz="4" w:space="0" w:color="auto"/>
            </w:tcBorders>
            <w:vAlign w:val="center"/>
          </w:tcPr>
          <w:p w14:paraId="226D2F45" w14:textId="77777777" w:rsidR="00CC65EC" w:rsidRPr="00CC65EC" w:rsidRDefault="00CC65EC" w:rsidP="00CC65EC">
            <w:pPr>
              <w:rPr>
                <w:sz w:val="44"/>
                <w:szCs w:val="44"/>
              </w:rPr>
            </w:pPr>
          </w:p>
        </w:tc>
      </w:tr>
      <w:tr w:rsidR="00CC65EC" w:rsidRPr="00CC65EC" w14:paraId="7380321E" w14:textId="77777777" w:rsidTr="00CC65EC">
        <w:trPr>
          <w:trHeight w:val="1752"/>
          <w:tblCellSpacing w:w="15" w:type="dxa"/>
        </w:trPr>
        <w:tc>
          <w:tcPr>
            <w:tcW w:w="3170" w:type="dxa"/>
            <w:tcBorders>
              <w:bottom w:val="single" w:sz="4" w:space="0" w:color="auto"/>
            </w:tcBorders>
            <w:vAlign w:val="center"/>
            <w:hideMark/>
          </w:tcPr>
          <w:p w14:paraId="737151D9" w14:textId="77777777" w:rsidR="00CC65EC" w:rsidRPr="00CC65EC" w:rsidRDefault="00CC65EC" w:rsidP="00CC65EC">
            <w:pPr>
              <w:rPr>
                <w:sz w:val="44"/>
                <w:szCs w:val="44"/>
              </w:rPr>
            </w:pPr>
            <w:r w:rsidRPr="00CC65EC">
              <w:rPr>
                <w:b/>
                <w:bCs/>
                <w:sz w:val="44"/>
                <w:szCs w:val="44"/>
              </w:rPr>
              <w:lastRenderedPageBreak/>
              <w:t>System Updates</w:t>
            </w:r>
          </w:p>
        </w:tc>
        <w:tc>
          <w:tcPr>
            <w:tcW w:w="0" w:type="auto"/>
            <w:tcBorders>
              <w:bottom w:val="single" w:sz="4" w:space="0" w:color="auto"/>
            </w:tcBorders>
            <w:vAlign w:val="center"/>
            <w:hideMark/>
          </w:tcPr>
          <w:p w14:paraId="5D5DE78B" w14:textId="77777777" w:rsidR="00CC65EC" w:rsidRPr="00CC65EC" w:rsidRDefault="00CC65EC" w:rsidP="00CC65EC">
            <w:pPr>
              <w:rPr>
                <w:sz w:val="44"/>
                <w:szCs w:val="44"/>
              </w:rPr>
            </w:pPr>
            <w:r w:rsidRPr="00CC65EC">
              <w:rPr>
                <w:sz w:val="44"/>
                <w:szCs w:val="44"/>
              </w:rPr>
              <w:t>Regular updates via APT and Software Updater</w:t>
            </w:r>
          </w:p>
        </w:tc>
        <w:tc>
          <w:tcPr>
            <w:tcW w:w="0" w:type="auto"/>
            <w:tcBorders>
              <w:bottom w:val="single" w:sz="4" w:space="0" w:color="auto"/>
            </w:tcBorders>
            <w:vAlign w:val="center"/>
            <w:hideMark/>
          </w:tcPr>
          <w:p w14:paraId="7688A71E" w14:textId="77777777" w:rsidR="00CC65EC" w:rsidRPr="00CC65EC" w:rsidRDefault="00CC65EC" w:rsidP="00CC65EC">
            <w:pPr>
              <w:rPr>
                <w:sz w:val="44"/>
                <w:szCs w:val="44"/>
              </w:rPr>
            </w:pPr>
            <w:r w:rsidRPr="00CC65EC">
              <w:rPr>
                <w:sz w:val="44"/>
                <w:szCs w:val="44"/>
              </w:rPr>
              <w:t>Windows Update for OS and software updates</w:t>
            </w:r>
          </w:p>
        </w:tc>
      </w:tr>
      <w:tr w:rsidR="00CC65EC" w:rsidRPr="00CC65EC" w14:paraId="1F1C0282" w14:textId="77777777" w:rsidTr="00CC65EC">
        <w:trPr>
          <w:trHeight w:val="168"/>
          <w:tblCellSpacing w:w="15" w:type="dxa"/>
        </w:trPr>
        <w:tc>
          <w:tcPr>
            <w:tcW w:w="3170" w:type="dxa"/>
            <w:tcBorders>
              <w:top w:val="single" w:sz="4" w:space="0" w:color="auto"/>
            </w:tcBorders>
            <w:vAlign w:val="center"/>
          </w:tcPr>
          <w:p w14:paraId="1A0B15A0" w14:textId="77777777" w:rsidR="00CC65EC" w:rsidRPr="00CC65EC" w:rsidRDefault="00CC65EC" w:rsidP="00CC65EC">
            <w:pPr>
              <w:rPr>
                <w:b/>
                <w:bCs/>
                <w:sz w:val="44"/>
                <w:szCs w:val="44"/>
              </w:rPr>
            </w:pPr>
          </w:p>
        </w:tc>
        <w:tc>
          <w:tcPr>
            <w:tcW w:w="0" w:type="auto"/>
            <w:tcBorders>
              <w:top w:val="single" w:sz="4" w:space="0" w:color="auto"/>
            </w:tcBorders>
            <w:vAlign w:val="center"/>
          </w:tcPr>
          <w:p w14:paraId="36496827" w14:textId="77777777" w:rsidR="00CC65EC" w:rsidRPr="00CC65EC" w:rsidRDefault="00CC65EC" w:rsidP="00CC65EC">
            <w:pPr>
              <w:rPr>
                <w:sz w:val="44"/>
                <w:szCs w:val="44"/>
              </w:rPr>
            </w:pPr>
          </w:p>
        </w:tc>
        <w:tc>
          <w:tcPr>
            <w:tcW w:w="0" w:type="auto"/>
            <w:tcBorders>
              <w:top w:val="single" w:sz="4" w:space="0" w:color="auto"/>
            </w:tcBorders>
            <w:vAlign w:val="center"/>
          </w:tcPr>
          <w:p w14:paraId="392D6F85" w14:textId="77777777" w:rsidR="00CC65EC" w:rsidRPr="00CC65EC" w:rsidRDefault="00CC65EC" w:rsidP="00CC65EC">
            <w:pPr>
              <w:rPr>
                <w:sz w:val="44"/>
                <w:szCs w:val="44"/>
              </w:rPr>
            </w:pPr>
          </w:p>
        </w:tc>
      </w:tr>
      <w:tr w:rsidR="00CC65EC" w:rsidRPr="00CC65EC" w14:paraId="774032B3" w14:textId="77777777" w:rsidTr="00CC65EC">
        <w:trPr>
          <w:tblCellSpacing w:w="15" w:type="dxa"/>
        </w:trPr>
        <w:tc>
          <w:tcPr>
            <w:tcW w:w="3170" w:type="dxa"/>
            <w:vAlign w:val="center"/>
            <w:hideMark/>
          </w:tcPr>
          <w:p w14:paraId="180F8B6F" w14:textId="77777777" w:rsidR="00CC65EC" w:rsidRPr="00CC65EC" w:rsidRDefault="00CC65EC" w:rsidP="00CC65EC">
            <w:pPr>
              <w:rPr>
                <w:sz w:val="44"/>
                <w:szCs w:val="44"/>
              </w:rPr>
            </w:pPr>
            <w:r w:rsidRPr="00CC65EC">
              <w:rPr>
                <w:b/>
                <w:bCs/>
                <w:sz w:val="44"/>
                <w:szCs w:val="44"/>
              </w:rPr>
              <w:t>Hardware Compatibility</w:t>
            </w:r>
          </w:p>
        </w:tc>
        <w:tc>
          <w:tcPr>
            <w:tcW w:w="0" w:type="auto"/>
            <w:vAlign w:val="center"/>
            <w:hideMark/>
          </w:tcPr>
          <w:p w14:paraId="2764CF68" w14:textId="77777777" w:rsidR="00CC65EC" w:rsidRPr="00CC65EC" w:rsidRDefault="00CC65EC" w:rsidP="00CC65EC">
            <w:pPr>
              <w:rPr>
                <w:sz w:val="44"/>
                <w:szCs w:val="44"/>
              </w:rPr>
            </w:pPr>
            <w:r w:rsidRPr="00CC65EC">
              <w:rPr>
                <w:sz w:val="44"/>
                <w:szCs w:val="44"/>
              </w:rPr>
              <w:t>Works on a wide range of hardware, including older systems</w:t>
            </w:r>
          </w:p>
        </w:tc>
        <w:tc>
          <w:tcPr>
            <w:tcW w:w="0" w:type="auto"/>
            <w:vAlign w:val="center"/>
            <w:hideMark/>
          </w:tcPr>
          <w:p w14:paraId="61759774" w14:textId="77777777" w:rsidR="00CC65EC" w:rsidRPr="00CC65EC" w:rsidRDefault="00CC65EC" w:rsidP="00CC65EC">
            <w:pPr>
              <w:rPr>
                <w:sz w:val="44"/>
                <w:szCs w:val="44"/>
              </w:rPr>
            </w:pPr>
            <w:r w:rsidRPr="00CC65EC">
              <w:rPr>
                <w:sz w:val="44"/>
                <w:szCs w:val="44"/>
              </w:rPr>
              <w:t>Excellent hardware support, especially with proprietary drivers</w:t>
            </w:r>
          </w:p>
        </w:tc>
      </w:tr>
      <w:tr w:rsidR="00CC65EC" w:rsidRPr="00CC65EC" w14:paraId="3E403504" w14:textId="77777777" w:rsidTr="00CC65EC">
        <w:trPr>
          <w:tblCellSpacing w:w="15" w:type="dxa"/>
        </w:trPr>
        <w:tc>
          <w:tcPr>
            <w:tcW w:w="3170" w:type="dxa"/>
            <w:tcBorders>
              <w:top w:val="single" w:sz="4" w:space="0" w:color="auto"/>
            </w:tcBorders>
            <w:vAlign w:val="center"/>
            <w:hideMark/>
          </w:tcPr>
          <w:p w14:paraId="74E5FD01" w14:textId="77777777" w:rsidR="00CC65EC" w:rsidRPr="00CC65EC" w:rsidRDefault="00CC65EC" w:rsidP="00CC65EC">
            <w:pPr>
              <w:rPr>
                <w:sz w:val="44"/>
                <w:szCs w:val="44"/>
              </w:rPr>
            </w:pPr>
            <w:r w:rsidRPr="00CC65EC">
              <w:rPr>
                <w:b/>
                <w:bCs/>
                <w:sz w:val="44"/>
                <w:szCs w:val="44"/>
              </w:rPr>
              <w:t>Command Line Usage</w:t>
            </w:r>
          </w:p>
        </w:tc>
        <w:tc>
          <w:tcPr>
            <w:tcW w:w="0" w:type="auto"/>
            <w:tcBorders>
              <w:top w:val="single" w:sz="4" w:space="0" w:color="auto"/>
            </w:tcBorders>
            <w:vAlign w:val="center"/>
            <w:hideMark/>
          </w:tcPr>
          <w:p w14:paraId="3627F27F" w14:textId="77777777" w:rsidR="00CC65EC" w:rsidRPr="00CC65EC" w:rsidRDefault="00CC65EC" w:rsidP="00CC65EC">
            <w:pPr>
              <w:rPr>
                <w:sz w:val="44"/>
                <w:szCs w:val="44"/>
              </w:rPr>
            </w:pPr>
            <w:r w:rsidRPr="00CC65EC">
              <w:rPr>
                <w:sz w:val="44"/>
                <w:szCs w:val="44"/>
              </w:rPr>
              <w:t>Terminal is commonly used for tasks</w:t>
            </w:r>
          </w:p>
        </w:tc>
        <w:tc>
          <w:tcPr>
            <w:tcW w:w="0" w:type="auto"/>
            <w:tcBorders>
              <w:top w:val="single" w:sz="4" w:space="0" w:color="auto"/>
            </w:tcBorders>
            <w:vAlign w:val="center"/>
            <w:hideMark/>
          </w:tcPr>
          <w:p w14:paraId="358EB19A" w14:textId="77777777" w:rsidR="00CC65EC" w:rsidRPr="00CC65EC" w:rsidRDefault="00CC65EC" w:rsidP="00CC65EC">
            <w:pPr>
              <w:rPr>
                <w:sz w:val="44"/>
                <w:szCs w:val="44"/>
              </w:rPr>
            </w:pPr>
            <w:r w:rsidRPr="00CC65EC">
              <w:rPr>
                <w:sz w:val="44"/>
                <w:szCs w:val="44"/>
              </w:rPr>
              <w:t>Command Prompt or PowerShell, though less frequently used</w:t>
            </w:r>
          </w:p>
        </w:tc>
      </w:tr>
      <w:tr w:rsidR="00CC65EC" w:rsidRPr="00CC65EC" w14:paraId="61AA6462" w14:textId="77777777" w:rsidTr="00CC65EC">
        <w:trPr>
          <w:tblCellSpacing w:w="15" w:type="dxa"/>
        </w:trPr>
        <w:tc>
          <w:tcPr>
            <w:tcW w:w="3170" w:type="dxa"/>
            <w:tcBorders>
              <w:top w:val="single" w:sz="4" w:space="0" w:color="auto"/>
            </w:tcBorders>
            <w:vAlign w:val="center"/>
            <w:hideMark/>
          </w:tcPr>
          <w:p w14:paraId="403EACA6" w14:textId="77777777" w:rsidR="00CC65EC" w:rsidRPr="00CC65EC" w:rsidRDefault="00CC65EC" w:rsidP="00CC65EC">
            <w:pPr>
              <w:rPr>
                <w:sz w:val="44"/>
                <w:szCs w:val="44"/>
              </w:rPr>
            </w:pPr>
            <w:r w:rsidRPr="00CC65EC">
              <w:rPr>
                <w:b/>
                <w:bCs/>
                <w:sz w:val="44"/>
                <w:szCs w:val="44"/>
              </w:rPr>
              <w:t>System Resources</w:t>
            </w:r>
          </w:p>
        </w:tc>
        <w:tc>
          <w:tcPr>
            <w:tcW w:w="0" w:type="auto"/>
            <w:tcBorders>
              <w:top w:val="single" w:sz="4" w:space="0" w:color="auto"/>
            </w:tcBorders>
            <w:vAlign w:val="center"/>
            <w:hideMark/>
          </w:tcPr>
          <w:p w14:paraId="3F72401C" w14:textId="77777777" w:rsidR="00CC65EC" w:rsidRPr="00CC65EC" w:rsidRDefault="00CC65EC" w:rsidP="00CC65EC">
            <w:pPr>
              <w:rPr>
                <w:sz w:val="44"/>
                <w:szCs w:val="44"/>
              </w:rPr>
            </w:pPr>
            <w:r w:rsidRPr="00CC65EC">
              <w:rPr>
                <w:sz w:val="44"/>
                <w:szCs w:val="44"/>
              </w:rPr>
              <w:t>Lightweight and more efficient on older hardware</w:t>
            </w:r>
          </w:p>
        </w:tc>
        <w:tc>
          <w:tcPr>
            <w:tcW w:w="0" w:type="auto"/>
            <w:tcBorders>
              <w:top w:val="single" w:sz="4" w:space="0" w:color="auto"/>
            </w:tcBorders>
            <w:vAlign w:val="center"/>
            <w:hideMark/>
          </w:tcPr>
          <w:p w14:paraId="1D1249EA" w14:textId="77777777" w:rsidR="00CC65EC" w:rsidRPr="00CC65EC" w:rsidRDefault="00CC65EC" w:rsidP="00CC65EC">
            <w:pPr>
              <w:rPr>
                <w:sz w:val="44"/>
                <w:szCs w:val="44"/>
              </w:rPr>
            </w:pPr>
            <w:r w:rsidRPr="00CC65EC">
              <w:rPr>
                <w:sz w:val="44"/>
                <w:szCs w:val="44"/>
              </w:rPr>
              <w:t>Requires more system resources, especially on newer versions</w:t>
            </w:r>
          </w:p>
        </w:tc>
      </w:tr>
      <w:tr w:rsidR="00CC65EC" w:rsidRPr="00CC65EC" w14:paraId="38F93667" w14:textId="77777777" w:rsidTr="00CC65EC">
        <w:trPr>
          <w:tblCellSpacing w:w="15" w:type="dxa"/>
        </w:trPr>
        <w:tc>
          <w:tcPr>
            <w:tcW w:w="3170" w:type="dxa"/>
            <w:tcBorders>
              <w:bottom w:val="single" w:sz="4" w:space="0" w:color="auto"/>
            </w:tcBorders>
            <w:vAlign w:val="center"/>
            <w:hideMark/>
          </w:tcPr>
          <w:p w14:paraId="60D9DD4A" w14:textId="77777777" w:rsidR="00CC65EC" w:rsidRPr="00CC65EC" w:rsidRDefault="00CC65EC" w:rsidP="00CC65EC">
            <w:pPr>
              <w:rPr>
                <w:sz w:val="44"/>
                <w:szCs w:val="44"/>
              </w:rPr>
            </w:pPr>
            <w:r w:rsidRPr="00CC65EC">
              <w:rPr>
                <w:b/>
                <w:bCs/>
                <w:sz w:val="44"/>
                <w:szCs w:val="44"/>
              </w:rPr>
              <w:t>Customization</w:t>
            </w:r>
          </w:p>
        </w:tc>
        <w:tc>
          <w:tcPr>
            <w:tcW w:w="0" w:type="auto"/>
            <w:tcBorders>
              <w:bottom w:val="single" w:sz="4" w:space="0" w:color="auto"/>
            </w:tcBorders>
            <w:vAlign w:val="center"/>
            <w:hideMark/>
          </w:tcPr>
          <w:p w14:paraId="210B49FC" w14:textId="77777777" w:rsidR="00CC65EC" w:rsidRPr="00CC65EC" w:rsidRDefault="00CC65EC" w:rsidP="00CC65EC">
            <w:pPr>
              <w:rPr>
                <w:sz w:val="44"/>
                <w:szCs w:val="44"/>
              </w:rPr>
            </w:pPr>
            <w:r w:rsidRPr="00CC65EC">
              <w:rPr>
                <w:sz w:val="44"/>
                <w:szCs w:val="44"/>
              </w:rPr>
              <w:t>Highly customizable, from UI to system settings</w:t>
            </w:r>
          </w:p>
        </w:tc>
        <w:tc>
          <w:tcPr>
            <w:tcW w:w="0" w:type="auto"/>
            <w:tcBorders>
              <w:bottom w:val="single" w:sz="4" w:space="0" w:color="auto"/>
            </w:tcBorders>
            <w:vAlign w:val="center"/>
            <w:hideMark/>
          </w:tcPr>
          <w:p w14:paraId="492203D1" w14:textId="77777777" w:rsidR="00CC65EC" w:rsidRPr="00CC65EC" w:rsidRDefault="00CC65EC" w:rsidP="00CC65EC">
            <w:pPr>
              <w:rPr>
                <w:sz w:val="44"/>
                <w:szCs w:val="44"/>
              </w:rPr>
            </w:pPr>
            <w:r w:rsidRPr="00CC65EC">
              <w:rPr>
                <w:sz w:val="44"/>
                <w:szCs w:val="44"/>
              </w:rPr>
              <w:t>Limited customization unless using third-party software</w:t>
            </w:r>
          </w:p>
        </w:tc>
      </w:tr>
      <w:tr w:rsidR="00CC65EC" w:rsidRPr="00CC65EC" w14:paraId="4285DCD4" w14:textId="77777777" w:rsidTr="00CC65EC">
        <w:trPr>
          <w:trHeight w:val="2448"/>
          <w:tblCellSpacing w:w="15" w:type="dxa"/>
        </w:trPr>
        <w:tc>
          <w:tcPr>
            <w:tcW w:w="3170" w:type="dxa"/>
            <w:tcBorders>
              <w:bottom w:val="single" w:sz="4" w:space="0" w:color="auto"/>
            </w:tcBorders>
            <w:vAlign w:val="center"/>
            <w:hideMark/>
          </w:tcPr>
          <w:p w14:paraId="4BA8E037" w14:textId="77777777" w:rsidR="00CC65EC" w:rsidRPr="00CC65EC" w:rsidRDefault="00CC65EC" w:rsidP="00CC65EC">
            <w:pPr>
              <w:rPr>
                <w:sz w:val="44"/>
                <w:szCs w:val="44"/>
              </w:rPr>
            </w:pPr>
            <w:r w:rsidRPr="00CC65EC">
              <w:rPr>
                <w:b/>
                <w:bCs/>
                <w:sz w:val="44"/>
                <w:szCs w:val="44"/>
              </w:rPr>
              <w:lastRenderedPageBreak/>
              <w:t>Software Support</w:t>
            </w:r>
          </w:p>
        </w:tc>
        <w:tc>
          <w:tcPr>
            <w:tcW w:w="0" w:type="auto"/>
            <w:tcBorders>
              <w:bottom w:val="single" w:sz="4" w:space="0" w:color="auto"/>
            </w:tcBorders>
            <w:vAlign w:val="center"/>
            <w:hideMark/>
          </w:tcPr>
          <w:p w14:paraId="28AE6CCF" w14:textId="77777777" w:rsidR="00CC65EC" w:rsidRPr="00CC65EC" w:rsidRDefault="00CC65EC" w:rsidP="00CC65EC">
            <w:pPr>
              <w:rPr>
                <w:sz w:val="44"/>
                <w:szCs w:val="44"/>
              </w:rPr>
            </w:pPr>
            <w:r w:rsidRPr="00CC65EC">
              <w:rPr>
                <w:sz w:val="44"/>
                <w:szCs w:val="44"/>
              </w:rPr>
              <w:t>Increasing number of open-source and some commercial apps</w:t>
            </w:r>
          </w:p>
        </w:tc>
        <w:tc>
          <w:tcPr>
            <w:tcW w:w="0" w:type="auto"/>
            <w:tcBorders>
              <w:bottom w:val="single" w:sz="4" w:space="0" w:color="auto"/>
            </w:tcBorders>
            <w:vAlign w:val="center"/>
            <w:hideMark/>
          </w:tcPr>
          <w:p w14:paraId="4690F7F9" w14:textId="77777777" w:rsidR="00CC65EC" w:rsidRPr="00CC65EC" w:rsidRDefault="00CC65EC" w:rsidP="00CC65EC">
            <w:pPr>
              <w:rPr>
                <w:sz w:val="44"/>
                <w:szCs w:val="44"/>
              </w:rPr>
            </w:pPr>
            <w:r w:rsidRPr="00CC65EC">
              <w:rPr>
                <w:sz w:val="44"/>
                <w:szCs w:val="44"/>
              </w:rPr>
              <w:t>Wide range of commercial applications and games</w:t>
            </w:r>
          </w:p>
        </w:tc>
      </w:tr>
      <w:tr w:rsidR="00CC65EC" w:rsidRPr="00CC65EC" w14:paraId="750757C4" w14:textId="77777777" w:rsidTr="00CC65EC">
        <w:trPr>
          <w:trHeight w:val="48"/>
          <w:tblCellSpacing w:w="15" w:type="dxa"/>
        </w:trPr>
        <w:tc>
          <w:tcPr>
            <w:tcW w:w="3170" w:type="dxa"/>
            <w:tcBorders>
              <w:top w:val="single" w:sz="4" w:space="0" w:color="auto"/>
            </w:tcBorders>
            <w:vAlign w:val="center"/>
          </w:tcPr>
          <w:p w14:paraId="097EC9F5" w14:textId="77777777" w:rsidR="00CC65EC" w:rsidRPr="00CC65EC" w:rsidRDefault="00CC65EC" w:rsidP="00CC65EC">
            <w:pPr>
              <w:rPr>
                <w:b/>
                <w:bCs/>
                <w:sz w:val="44"/>
                <w:szCs w:val="44"/>
              </w:rPr>
            </w:pPr>
          </w:p>
        </w:tc>
        <w:tc>
          <w:tcPr>
            <w:tcW w:w="0" w:type="auto"/>
            <w:tcBorders>
              <w:top w:val="single" w:sz="4" w:space="0" w:color="auto"/>
            </w:tcBorders>
            <w:vAlign w:val="center"/>
          </w:tcPr>
          <w:p w14:paraId="60167CF7" w14:textId="77777777" w:rsidR="00CC65EC" w:rsidRPr="00CC65EC" w:rsidRDefault="00CC65EC" w:rsidP="00CC65EC">
            <w:pPr>
              <w:rPr>
                <w:sz w:val="44"/>
                <w:szCs w:val="44"/>
              </w:rPr>
            </w:pPr>
          </w:p>
        </w:tc>
        <w:tc>
          <w:tcPr>
            <w:tcW w:w="0" w:type="auto"/>
            <w:tcBorders>
              <w:top w:val="single" w:sz="4" w:space="0" w:color="auto"/>
            </w:tcBorders>
            <w:vAlign w:val="center"/>
          </w:tcPr>
          <w:p w14:paraId="59C4FC13" w14:textId="77777777" w:rsidR="00CC65EC" w:rsidRPr="00CC65EC" w:rsidRDefault="00CC65EC" w:rsidP="00CC65EC">
            <w:pPr>
              <w:rPr>
                <w:sz w:val="44"/>
                <w:szCs w:val="44"/>
              </w:rPr>
            </w:pPr>
          </w:p>
        </w:tc>
      </w:tr>
      <w:tr w:rsidR="00CC65EC" w:rsidRPr="00CC65EC" w14:paraId="5167050C" w14:textId="77777777" w:rsidTr="00CC65EC">
        <w:trPr>
          <w:tblCellSpacing w:w="15" w:type="dxa"/>
        </w:trPr>
        <w:tc>
          <w:tcPr>
            <w:tcW w:w="3170" w:type="dxa"/>
            <w:vAlign w:val="center"/>
            <w:hideMark/>
          </w:tcPr>
          <w:p w14:paraId="247594E6" w14:textId="77777777" w:rsidR="00CC65EC" w:rsidRPr="00CC65EC" w:rsidRDefault="00CC65EC" w:rsidP="00CC65EC">
            <w:pPr>
              <w:rPr>
                <w:sz w:val="44"/>
                <w:szCs w:val="44"/>
              </w:rPr>
            </w:pPr>
            <w:r w:rsidRPr="00CC65EC">
              <w:rPr>
                <w:b/>
                <w:bCs/>
                <w:sz w:val="44"/>
                <w:szCs w:val="44"/>
              </w:rPr>
              <w:t>Performance</w:t>
            </w:r>
          </w:p>
        </w:tc>
        <w:tc>
          <w:tcPr>
            <w:tcW w:w="0" w:type="auto"/>
            <w:vAlign w:val="center"/>
            <w:hideMark/>
          </w:tcPr>
          <w:p w14:paraId="4DDDF3E6" w14:textId="77777777" w:rsidR="00CC65EC" w:rsidRPr="00CC65EC" w:rsidRDefault="00CC65EC" w:rsidP="00CC65EC">
            <w:pPr>
              <w:rPr>
                <w:sz w:val="44"/>
                <w:szCs w:val="44"/>
              </w:rPr>
            </w:pPr>
            <w:r w:rsidRPr="00CC65EC">
              <w:rPr>
                <w:sz w:val="44"/>
                <w:szCs w:val="44"/>
              </w:rPr>
              <w:t>Typically faster on older hardware</w:t>
            </w:r>
          </w:p>
        </w:tc>
        <w:tc>
          <w:tcPr>
            <w:tcW w:w="0" w:type="auto"/>
            <w:vAlign w:val="center"/>
            <w:hideMark/>
          </w:tcPr>
          <w:p w14:paraId="56E2AF2C" w14:textId="77777777" w:rsidR="00CC65EC" w:rsidRPr="00CC65EC" w:rsidRDefault="00CC65EC" w:rsidP="00CC65EC">
            <w:pPr>
              <w:rPr>
                <w:sz w:val="44"/>
                <w:szCs w:val="44"/>
              </w:rPr>
            </w:pPr>
            <w:r w:rsidRPr="00CC65EC">
              <w:rPr>
                <w:sz w:val="44"/>
                <w:szCs w:val="44"/>
              </w:rPr>
              <w:t>Can slow down on older hardware</w:t>
            </w:r>
          </w:p>
        </w:tc>
      </w:tr>
      <w:tr w:rsidR="00CC65EC" w:rsidRPr="00CC65EC" w14:paraId="6822AA10" w14:textId="77777777" w:rsidTr="00CC65EC">
        <w:trPr>
          <w:tblCellSpacing w:w="15" w:type="dxa"/>
        </w:trPr>
        <w:tc>
          <w:tcPr>
            <w:tcW w:w="3170" w:type="dxa"/>
            <w:tcBorders>
              <w:top w:val="single" w:sz="4" w:space="0" w:color="auto"/>
              <w:bottom w:val="single" w:sz="4" w:space="0" w:color="auto"/>
            </w:tcBorders>
            <w:vAlign w:val="center"/>
            <w:hideMark/>
          </w:tcPr>
          <w:p w14:paraId="783983EF" w14:textId="77777777" w:rsidR="00CC65EC" w:rsidRPr="00CC65EC" w:rsidRDefault="00CC65EC" w:rsidP="00CC65EC">
            <w:pPr>
              <w:rPr>
                <w:sz w:val="44"/>
                <w:szCs w:val="44"/>
              </w:rPr>
            </w:pPr>
            <w:r w:rsidRPr="00CC65EC">
              <w:rPr>
                <w:b/>
                <w:bCs/>
                <w:sz w:val="44"/>
                <w:szCs w:val="44"/>
              </w:rPr>
              <w:t>Gaming</w:t>
            </w:r>
          </w:p>
        </w:tc>
        <w:tc>
          <w:tcPr>
            <w:tcW w:w="0" w:type="auto"/>
            <w:tcBorders>
              <w:top w:val="single" w:sz="4" w:space="0" w:color="auto"/>
              <w:bottom w:val="single" w:sz="4" w:space="0" w:color="auto"/>
            </w:tcBorders>
            <w:vAlign w:val="center"/>
            <w:hideMark/>
          </w:tcPr>
          <w:p w14:paraId="51875B37" w14:textId="77777777" w:rsidR="00CC65EC" w:rsidRPr="00CC65EC" w:rsidRDefault="00CC65EC" w:rsidP="00CC65EC">
            <w:pPr>
              <w:rPr>
                <w:sz w:val="44"/>
                <w:szCs w:val="44"/>
              </w:rPr>
            </w:pPr>
            <w:r w:rsidRPr="00CC65EC">
              <w:rPr>
                <w:sz w:val="44"/>
                <w:szCs w:val="44"/>
              </w:rPr>
              <w:t>Limited, but Steam and Wine help run many games</w:t>
            </w:r>
          </w:p>
        </w:tc>
        <w:tc>
          <w:tcPr>
            <w:tcW w:w="0" w:type="auto"/>
            <w:tcBorders>
              <w:top w:val="single" w:sz="4" w:space="0" w:color="auto"/>
              <w:bottom w:val="single" w:sz="4" w:space="0" w:color="auto"/>
            </w:tcBorders>
            <w:vAlign w:val="center"/>
            <w:hideMark/>
          </w:tcPr>
          <w:p w14:paraId="50C31C54" w14:textId="77777777" w:rsidR="00CC65EC" w:rsidRPr="00CC65EC" w:rsidRDefault="00CC65EC" w:rsidP="00CC65EC">
            <w:pPr>
              <w:rPr>
                <w:sz w:val="44"/>
                <w:szCs w:val="44"/>
              </w:rPr>
            </w:pPr>
            <w:r w:rsidRPr="00CC65EC">
              <w:rPr>
                <w:sz w:val="44"/>
                <w:szCs w:val="44"/>
              </w:rPr>
              <w:t>Excellent native support for games and commercial software</w:t>
            </w:r>
          </w:p>
        </w:tc>
      </w:tr>
      <w:tr w:rsidR="00CC65EC" w:rsidRPr="00CC65EC" w14:paraId="0F588685" w14:textId="77777777" w:rsidTr="00CC65EC">
        <w:trPr>
          <w:tblCellSpacing w:w="15" w:type="dxa"/>
        </w:trPr>
        <w:tc>
          <w:tcPr>
            <w:tcW w:w="3170" w:type="dxa"/>
            <w:vAlign w:val="center"/>
            <w:hideMark/>
          </w:tcPr>
          <w:p w14:paraId="14E32911" w14:textId="77777777" w:rsidR="00CC65EC" w:rsidRPr="00CC65EC" w:rsidRDefault="00CC65EC" w:rsidP="00CC65EC">
            <w:pPr>
              <w:rPr>
                <w:sz w:val="44"/>
                <w:szCs w:val="44"/>
              </w:rPr>
            </w:pPr>
            <w:r w:rsidRPr="00CC65EC">
              <w:rPr>
                <w:b/>
                <w:bCs/>
                <w:sz w:val="44"/>
                <w:szCs w:val="44"/>
              </w:rPr>
              <w:t>Cost</w:t>
            </w:r>
          </w:p>
        </w:tc>
        <w:tc>
          <w:tcPr>
            <w:tcW w:w="0" w:type="auto"/>
            <w:vAlign w:val="center"/>
            <w:hideMark/>
          </w:tcPr>
          <w:p w14:paraId="69AB3150" w14:textId="77777777" w:rsidR="00CC65EC" w:rsidRPr="00CC65EC" w:rsidRDefault="00CC65EC" w:rsidP="00CC65EC">
            <w:pPr>
              <w:rPr>
                <w:sz w:val="44"/>
                <w:szCs w:val="44"/>
              </w:rPr>
            </w:pPr>
            <w:r w:rsidRPr="00CC65EC">
              <w:rPr>
                <w:sz w:val="44"/>
                <w:szCs w:val="44"/>
              </w:rPr>
              <w:t>Free</w:t>
            </w:r>
          </w:p>
        </w:tc>
        <w:tc>
          <w:tcPr>
            <w:tcW w:w="0" w:type="auto"/>
            <w:vAlign w:val="center"/>
            <w:hideMark/>
          </w:tcPr>
          <w:p w14:paraId="678FB67B" w14:textId="77777777" w:rsidR="00CC65EC" w:rsidRPr="00CC65EC" w:rsidRDefault="00CC65EC" w:rsidP="00CC65EC">
            <w:pPr>
              <w:rPr>
                <w:sz w:val="44"/>
                <w:szCs w:val="44"/>
              </w:rPr>
            </w:pPr>
            <w:r w:rsidRPr="00CC65EC">
              <w:rPr>
                <w:sz w:val="44"/>
                <w:szCs w:val="44"/>
              </w:rPr>
              <w:t>Requires purchase for the full version</w:t>
            </w:r>
          </w:p>
        </w:tc>
      </w:tr>
    </w:tbl>
    <w:p w14:paraId="522D5D21" w14:textId="77777777" w:rsidR="00CC65EC" w:rsidRPr="00CC65EC" w:rsidRDefault="00CC65EC" w:rsidP="00CC65EC">
      <w:pPr>
        <w:rPr>
          <w:sz w:val="44"/>
          <w:szCs w:val="44"/>
        </w:rPr>
      </w:pPr>
      <w:r w:rsidRPr="00CC65EC">
        <w:rPr>
          <w:sz w:val="44"/>
          <w:szCs w:val="44"/>
        </w:rPr>
        <w:pict w14:anchorId="29CA2261">
          <v:rect id="_x0000_i1073" style="width:0;height:1.5pt" o:hralign="center" o:hrstd="t" o:hr="t" fillcolor="#a0a0a0" stroked="f"/>
        </w:pict>
      </w:r>
    </w:p>
    <w:p w14:paraId="5C4EF839" w14:textId="77777777" w:rsidR="00CC65EC" w:rsidRDefault="00CC65EC" w:rsidP="00CC65EC">
      <w:pPr>
        <w:rPr>
          <w:b/>
          <w:bCs/>
          <w:sz w:val="44"/>
          <w:szCs w:val="44"/>
        </w:rPr>
      </w:pPr>
    </w:p>
    <w:p w14:paraId="720AE829" w14:textId="77777777" w:rsidR="00CC65EC" w:rsidRDefault="00CC65EC" w:rsidP="00CC65EC">
      <w:pPr>
        <w:rPr>
          <w:b/>
          <w:bCs/>
          <w:sz w:val="44"/>
          <w:szCs w:val="44"/>
        </w:rPr>
      </w:pPr>
    </w:p>
    <w:p w14:paraId="7747363E" w14:textId="77777777" w:rsidR="00CC65EC" w:rsidRDefault="00CC65EC" w:rsidP="00CC65EC">
      <w:pPr>
        <w:rPr>
          <w:b/>
          <w:bCs/>
          <w:sz w:val="44"/>
          <w:szCs w:val="44"/>
        </w:rPr>
      </w:pPr>
    </w:p>
    <w:p w14:paraId="420B3BAA" w14:textId="77777777" w:rsidR="00CC65EC" w:rsidRDefault="00CC65EC" w:rsidP="00CC65EC">
      <w:pPr>
        <w:rPr>
          <w:b/>
          <w:bCs/>
          <w:sz w:val="44"/>
          <w:szCs w:val="44"/>
        </w:rPr>
      </w:pPr>
    </w:p>
    <w:p w14:paraId="51B6FC49" w14:textId="77777777" w:rsidR="00CC65EC" w:rsidRDefault="00CC65EC" w:rsidP="00CC65EC">
      <w:pPr>
        <w:rPr>
          <w:b/>
          <w:bCs/>
          <w:sz w:val="44"/>
          <w:szCs w:val="44"/>
        </w:rPr>
      </w:pPr>
    </w:p>
    <w:p w14:paraId="315A9966" w14:textId="73F94C77" w:rsidR="00CC65EC" w:rsidRPr="00CC65EC" w:rsidRDefault="00CC65EC" w:rsidP="00CC65EC">
      <w:pPr>
        <w:rPr>
          <w:b/>
          <w:bCs/>
          <w:sz w:val="44"/>
          <w:szCs w:val="44"/>
        </w:rPr>
      </w:pPr>
      <w:r w:rsidRPr="00CC65EC">
        <w:rPr>
          <w:b/>
          <w:bCs/>
          <w:sz w:val="44"/>
          <w:szCs w:val="44"/>
        </w:rPr>
        <w:lastRenderedPageBreak/>
        <w:t>Conclusion</w:t>
      </w:r>
    </w:p>
    <w:p w14:paraId="7BBBB2CC" w14:textId="77777777" w:rsidR="00CC65EC" w:rsidRPr="00CC65EC" w:rsidRDefault="00CC65EC" w:rsidP="00CC65EC">
      <w:pPr>
        <w:rPr>
          <w:sz w:val="44"/>
          <w:szCs w:val="44"/>
        </w:rPr>
      </w:pPr>
      <w:r w:rsidRPr="00CC65EC">
        <w:rPr>
          <w:sz w:val="44"/>
          <w:szCs w:val="44"/>
        </w:rPr>
        <w:t>Ubuntu is a powerful, flexible, and open-source operating system that is suitable for both beginners and advanced users. It offers an excellent alternative to proprietary operating systems like Windows, with the added benefit of being free and open-source. Ubuntu's user-friendly interface, strong security features, and excellent community support make it an ideal choice for those looking to explore the world of Linux. Whether you're looking for a stable desktop OS or a powerful server solution, Ubuntu provides a reliable and efficient environment for both personal and professional use.</w:t>
      </w:r>
    </w:p>
    <w:p w14:paraId="1E96BB86" w14:textId="77777777" w:rsidR="00E51546" w:rsidRPr="00CC65EC" w:rsidRDefault="00E51546">
      <w:pPr>
        <w:rPr>
          <w:sz w:val="44"/>
          <w:szCs w:val="44"/>
        </w:rPr>
      </w:pPr>
    </w:p>
    <w:sectPr w:rsidR="00E51546" w:rsidRPr="00CC65EC" w:rsidSect="00CC65E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66A5B" w14:textId="77777777" w:rsidR="00334F83" w:rsidRDefault="00334F83" w:rsidP="00CC65EC">
      <w:pPr>
        <w:spacing w:after="0" w:line="240" w:lineRule="auto"/>
      </w:pPr>
      <w:r>
        <w:separator/>
      </w:r>
    </w:p>
  </w:endnote>
  <w:endnote w:type="continuationSeparator" w:id="0">
    <w:p w14:paraId="4C47763A" w14:textId="77777777" w:rsidR="00334F83" w:rsidRDefault="00334F83" w:rsidP="00CC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A40B3" w14:textId="77777777" w:rsidR="00CC65EC" w:rsidRDefault="00CC6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5A06" w14:textId="77777777" w:rsidR="00CC65EC" w:rsidRDefault="00CC6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85A75" w14:textId="77777777" w:rsidR="00CC65EC" w:rsidRDefault="00CC6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71770" w14:textId="77777777" w:rsidR="00334F83" w:rsidRDefault="00334F83" w:rsidP="00CC65EC">
      <w:pPr>
        <w:spacing w:after="0" w:line="240" w:lineRule="auto"/>
      </w:pPr>
      <w:r>
        <w:separator/>
      </w:r>
    </w:p>
  </w:footnote>
  <w:footnote w:type="continuationSeparator" w:id="0">
    <w:p w14:paraId="31F55B2A" w14:textId="77777777" w:rsidR="00334F83" w:rsidRDefault="00334F83" w:rsidP="00CC6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966C5" w14:textId="77777777" w:rsidR="00CC65EC" w:rsidRDefault="00CC6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5819192"/>
      <w:docPartObj>
        <w:docPartGallery w:val="Watermarks"/>
        <w:docPartUnique/>
      </w:docPartObj>
    </w:sdtPr>
    <w:sdtContent>
      <w:p w14:paraId="7C009397" w14:textId="249FB745" w:rsidR="00CC65EC" w:rsidRDefault="00CC65EC">
        <w:pPr>
          <w:pStyle w:val="Header"/>
        </w:pPr>
        <w:r>
          <w:rPr>
            <w:noProof/>
          </w:rPr>
          <w:pict w14:anchorId="0685BD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646.6pt;height:100.6pt;rotation:315;z-index:-251657216;mso-position-horizontal:center;mso-position-horizontal-relative:margin;mso-position-vertical:center;mso-position-vertical-relative:margin" o:allowincell="f" fillcolor="#7f7f7f [1612]" stroked="f">
              <v:fill opacity=".5"/>
              <v:textpath style="font-family:&quot;Calibri&quot;;font-size:1pt" string="GOURISHANKAR 23I3022"/>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7FD90" w14:textId="77777777" w:rsidR="00CC65EC" w:rsidRDefault="00CC6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9F9"/>
    <w:multiLevelType w:val="multilevel"/>
    <w:tmpl w:val="60A6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D3AFC"/>
    <w:multiLevelType w:val="multilevel"/>
    <w:tmpl w:val="215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546FD"/>
    <w:multiLevelType w:val="multilevel"/>
    <w:tmpl w:val="1FB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338355">
    <w:abstractNumId w:val="0"/>
  </w:num>
  <w:num w:numId="2" w16cid:durableId="1341741257">
    <w:abstractNumId w:val="1"/>
  </w:num>
  <w:num w:numId="3" w16cid:durableId="177721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EC"/>
    <w:rsid w:val="00334F83"/>
    <w:rsid w:val="0077044F"/>
    <w:rsid w:val="00946926"/>
    <w:rsid w:val="00CC65EC"/>
    <w:rsid w:val="00E51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ED03A"/>
  <w15:chartTrackingRefBased/>
  <w15:docId w15:val="{1A8EF62E-75D2-40D9-9352-2D143571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5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5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5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5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5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5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5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5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5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5EC"/>
    <w:rPr>
      <w:rFonts w:eastAsiaTheme="majorEastAsia" w:cstheme="majorBidi"/>
      <w:color w:val="272727" w:themeColor="text1" w:themeTint="D8"/>
    </w:rPr>
  </w:style>
  <w:style w:type="paragraph" w:styleId="Title">
    <w:name w:val="Title"/>
    <w:basedOn w:val="Normal"/>
    <w:next w:val="Normal"/>
    <w:link w:val="TitleChar"/>
    <w:uiPriority w:val="10"/>
    <w:qFormat/>
    <w:rsid w:val="00CC6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5EC"/>
    <w:pPr>
      <w:spacing w:before="160"/>
      <w:jc w:val="center"/>
    </w:pPr>
    <w:rPr>
      <w:i/>
      <w:iCs/>
      <w:color w:val="404040" w:themeColor="text1" w:themeTint="BF"/>
    </w:rPr>
  </w:style>
  <w:style w:type="character" w:customStyle="1" w:styleId="QuoteChar">
    <w:name w:val="Quote Char"/>
    <w:basedOn w:val="DefaultParagraphFont"/>
    <w:link w:val="Quote"/>
    <w:uiPriority w:val="29"/>
    <w:rsid w:val="00CC65EC"/>
    <w:rPr>
      <w:i/>
      <w:iCs/>
      <w:color w:val="404040" w:themeColor="text1" w:themeTint="BF"/>
    </w:rPr>
  </w:style>
  <w:style w:type="paragraph" w:styleId="ListParagraph">
    <w:name w:val="List Paragraph"/>
    <w:basedOn w:val="Normal"/>
    <w:uiPriority w:val="34"/>
    <w:qFormat/>
    <w:rsid w:val="00CC65EC"/>
    <w:pPr>
      <w:ind w:left="720"/>
      <w:contextualSpacing/>
    </w:pPr>
  </w:style>
  <w:style w:type="character" w:styleId="IntenseEmphasis">
    <w:name w:val="Intense Emphasis"/>
    <w:basedOn w:val="DefaultParagraphFont"/>
    <w:uiPriority w:val="21"/>
    <w:qFormat/>
    <w:rsid w:val="00CC65EC"/>
    <w:rPr>
      <w:i/>
      <w:iCs/>
      <w:color w:val="2F5496" w:themeColor="accent1" w:themeShade="BF"/>
    </w:rPr>
  </w:style>
  <w:style w:type="paragraph" w:styleId="IntenseQuote">
    <w:name w:val="Intense Quote"/>
    <w:basedOn w:val="Normal"/>
    <w:next w:val="Normal"/>
    <w:link w:val="IntenseQuoteChar"/>
    <w:uiPriority w:val="30"/>
    <w:qFormat/>
    <w:rsid w:val="00CC65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5EC"/>
    <w:rPr>
      <w:i/>
      <w:iCs/>
      <w:color w:val="2F5496" w:themeColor="accent1" w:themeShade="BF"/>
    </w:rPr>
  </w:style>
  <w:style w:type="character" w:styleId="IntenseReference">
    <w:name w:val="Intense Reference"/>
    <w:basedOn w:val="DefaultParagraphFont"/>
    <w:uiPriority w:val="32"/>
    <w:qFormat/>
    <w:rsid w:val="00CC65EC"/>
    <w:rPr>
      <w:b/>
      <w:bCs/>
      <w:smallCaps/>
      <w:color w:val="2F5496" w:themeColor="accent1" w:themeShade="BF"/>
      <w:spacing w:val="5"/>
    </w:rPr>
  </w:style>
  <w:style w:type="paragraph" w:styleId="Header">
    <w:name w:val="header"/>
    <w:basedOn w:val="Normal"/>
    <w:link w:val="HeaderChar"/>
    <w:uiPriority w:val="99"/>
    <w:unhideWhenUsed/>
    <w:rsid w:val="00CC6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5EC"/>
  </w:style>
  <w:style w:type="paragraph" w:styleId="Footer">
    <w:name w:val="footer"/>
    <w:basedOn w:val="Normal"/>
    <w:link w:val="FooterChar"/>
    <w:uiPriority w:val="99"/>
    <w:unhideWhenUsed/>
    <w:rsid w:val="00CC6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287953">
      <w:bodyDiv w:val="1"/>
      <w:marLeft w:val="0"/>
      <w:marRight w:val="0"/>
      <w:marTop w:val="0"/>
      <w:marBottom w:val="0"/>
      <w:divBdr>
        <w:top w:val="none" w:sz="0" w:space="0" w:color="auto"/>
        <w:left w:val="none" w:sz="0" w:space="0" w:color="auto"/>
        <w:bottom w:val="none" w:sz="0" w:space="0" w:color="auto"/>
        <w:right w:val="none" w:sz="0" w:space="0" w:color="auto"/>
      </w:divBdr>
      <w:divsChild>
        <w:div w:id="51775030">
          <w:marLeft w:val="0"/>
          <w:marRight w:val="0"/>
          <w:marTop w:val="0"/>
          <w:marBottom w:val="0"/>
          <w:divBdr>
            <w:top w:val="none" w:sz="0" w:space="0" w:color="auto"/>
            <w:left w:val="none" w:sz="0" w:space="0" w:color="auto"/>
            <w:bottom w:val="none" w:sz="0" w:space="0" w:color="auto"/>
            <w:right w:val="none" w:sz="0" w:space="0" w:color="auto"/>
          </w:divBdr>
        </w:div>
      </w:divsChild>
    </w:div>
    <w:div w:id="1732383472">
      <w:bodyDiv w:val="1"/>
      <w:marLeft w:val="0"/>
      <w:marRight w:val="0"/>
      <w:marTop w:val="0"/>
      <w:marBottom w:val="0"/>
      <w:divBdr>
        <w:top w:val="none" w:sz="0" w:space="0" w:color="auto"/>
        <w:left w:val="none" w:sz="0" w:space="0" w:color="auto"/>
        <w:bottom w:val="none" w:sz="0" w:space="0" w:color="auto"/>
        <w:right w:val="none" w:sz="0" w:space="0" w:color="auto"/>
      </w:divBdr>
      <w:divsChild>
        <w:div w:id="412629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0A95-B933-436C-B343-C2111511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Gourishankar Patel</dc:creator>
  <cp:keywords/>
  <dc:description/>
  <cp:lastModifiedBy>Gourishankar Patel</cp:lastModifiedBy>
  <cp:revision>1</cp:revision>
  <dcterms:created xsi:type="dcterms:W3CDTF">2025-03-23T06:57:00Z</dcterms:created>
  <dcterms:modified xsi:type="dcterms:W3CDTF">2025-03-23T07:13:00Z</dcterms:modified>
</cp:coreProperties>
</file>