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ED2B119" w14:textId="4495D594" w:rsidR="00C415A7" w:rsidRDefault="00C415A7" w:rsidP="00C415A7">
      <w:pPr>
        <w:jc w:val="center"/>
        <w:rPr>
          <w:b/>
          <w:bCs/>
          <w:sz w:val="36"/>
          <w:szCs w:val="36"/>
        </w:rPr>
      </w:pPr>
      <w:r w:rsidRPr="00C415A7">
        <w:rPr>
          <w:b/>
          <w:bCs/>
          <w:sz w:val="36"/>
          <w:szCs w:val="36"/>
        </w:rPr>
        <w:t xml:space="preserve">User Acceptance Testing (UAT) Template </w:t>
      </w:r>
    </w:p>
    <w:tbl>
      <w:tblPr>
        <w:tblW w:w="9067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6"/>
        <w:gridCol w:w="4961"/>
      </w:tblGrid>
      <w:tr w:rsidR="0002066B" w:rsidRPr="0002066B" w14:paraId="10E988D9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1C8E4A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8BA299" w14:textId="5272CB01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t>30 September 2026</w:t>
            </w:r>
          </w:p>
        </w:tc>
      </w:tr>
      <w:tr w:rsidR="0002066B" w:rsidRPr="0002066B" w14:paraId="13170035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33A853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CD5A88" w14:textId="439911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t>SWTID-2026-2617</w:t>
            </w:r>
          </w:p>
        </w:tc>
      </w:tr>
      <w:tr w:rsidR="0002066B" w:rsidRPr="0002066B" w14:paraId="60515947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6F9AD6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93FCAC" w14:textId="206BDF02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t>Streamlining IT Procurement: Automating Standard Laptop Orders with Flow Designer</w:t>
            </w:r>
          </w:p>
        </w:tc>
      </w:tr>
      <w:tr w:rsidR="0002066B" w:rsidRPr="0002066B" w14:paraId="37EF54C6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DAF04E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41AF50" w14:textId="385367EB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</w:tbl>
    <w:p w14:paraId="164E09F6" w14:textId="77777777" w:rsidR="0002066B" w:rsidRPr="00C415A7" w:rsidRDefault="0002066B" w:rsidP="0002066B">
      <w:pPr>
        <w:rPr>
          <w:b/>
          <w:bCs/>
          <w:sz w:val="36"/>
          <w:szCs w:val="36"/>
        </w:rPr>
      </w:pPr>
    </w:p>
    <w:p w14:paraId="73E11B44" w14:textId="77777777" w:rsidR="00C415A7" w:rsidRPr="00C415A7" w:rsidRDefault="00C415A7" w:rsidP="00C415A7">
      <w:pPr>
        <w:rPr>
          <w:b/>
          <w:bCs/>
        </w:rPr>
      </w:pPr>
      <w:r w:rsidRPr="00C415A7">
        <w:rPr>
          <w:b/>
          <w:bCs/>
        </w:rPr>
        <w:t>Project Overview:</w:t>
      </w:r>
    </w:p>
    <w:p w14:paraId="1DE00467" w14:textId="77777777" w:rsidR="00C415A7" w:rsidRDefault="00C415A7" w:rsidP="00C415A7">
      <w:r>
        <w:t>Project Name: Streamlining IT Procurement: Automating Standard Laptop Orders with Flow Designer</w:t>
      </w:r>
    </w:p>
    <w:p w14:paraId="3615B145" w14:textId="77777777" w:rsidR="00C415A7" w:rsidRDefault="00C415A7" w:rsidP="00C415A7">
      <w:r>
        <w:t>Project Description: Automation in ServiceNow Flow Designer that, when a Standard Laptop is ordered from the Service Catalog, automatically creates a configuration Catalog Task (short description "Laptop needs to Configured") assigned to the Hardware group.</w:t>
      </w:r>
    </w:p>
    <w:p w14:paraId="793E7356" w14:textId="77777777" w:rsidR="00C415A7" w:rsidRDefault="00C415A7" w:rsidP="00C415A7">
      <w:r>
        <w:t>Project Version: 1.0</w:t>
      </w:r>
    </w:p>
    <w:p w14:paraId="6BDBB130" w14:textId="77777777" w:rsidR="00C415A7" w:rsidRDefault="00C415A7" w:rsidP="00C415A7">
      <w:r>
        <w:t>Testing Period: 30 September 2026 to 30 September 2026</w:t>
      </w:r>
    </w:p>
    <w:p w14:paraId="66295D85" w14:textId="77777777" w:rsidR="00C415A7" w:rsidRPr="00C415A7" w:rsidRDefault="00C415A7" w:rsidP="00C415A7">
      <w:pPr>
        <w:rPr>
          <w:b/>
          <w:bCs/>
        </w:rPr>
      </w:pPr>
      <w:r w:rsidRPr="00C415A7">
        <w:rPr>
          <w:b/>
          <w:bCs/>
        </w:rPr>
        <w:t>Testing Scope:</w:t>
      </w:r>
    </w:p>
    <w:p w14:paraId="5BF5A47C" w14:textId="77777777" w:rsidR="00C415A7" w:rsidRDefault="00C415A7" w:rsidP="00C415A7">
      <w:r>
        <w:t>Features: creating the "Standard Laptop task" flow with a Service Catalog trigger; Create Catalog Task action (short description, description, Assignment group = Hardware, Approval = Approved); activating the flow; assigning the flow to the Standard Laptop catalog item (Process Engine); ordering, approving and verifying the generated catalog task.</w:t>
      </w:r>
    </w:p>
    <w:p w14:paraId="79B41BD5" w14:textId="77777777" w:rsidR="00C415A7" w:rsidRDefault="00C415A7" w:rsidP="00C415A7">
      <w:r>
        <w:t>User story: as a member of the IT procurement team, I want tasks to be generated automatically and assigned to the hardware team when a standard laptop is ordered, so that laptops are configured promptly on arrival and manual intervention is minimised.</w:t>
      </w:r>
    </w:p>
    <w:p w14:paraId="0D9CC513" w14:textId="77777777" w:rsidR="00C415A7" w:rsidRPr="00C415A7" w:rsidRDefault="00C415A7" w:rsidP="00C415A7">
      <w:pPr>
        <w:rPr>
          <w:b/>
          <w:bCs/>
        </w:rPr>
      </w:pPr>
      <w:r w:rsidRPr="00C415A7">
        <w:rPr>
          <w:b/>
          <w:bCs/>
        </w:rPr>
        <w:t>Testing Environment:</w:t>
      </w:r>
    </w:p>
    <w:p w14:paraId="524125C5" w14:textId="77777777" w:rsidR="00C415A7" w:rsidRDefault="00C415A7" w:rsidP="00C415A7">
      <w:r>
        <w:t>URL/Location: ServiceNow instance (Service Catalog &gt; Hardware &gt; Standard Laptop) - instance URL not stated in the project document</w:t>
      </w:r>
    </w:p>
    <w:p w14:paraId="2852D56D" w14:textId="77777777" w:rsidR="00C415A7" w:rsidRDefault="00C415A7" w:rsidP="00C415A7">
      <w:r>
        <w:t>Credentials (if required): Tested with a System Administrator account - credentials not recorded in this document</w:t>
      </w:r>
    </w:p>
    <w:p w14:paraId="0CD28ECB" w14:textId="77777777" w:rsidR="00C415A7" w:rsidRDefault="00C415A7" w:rsidP="00C415A7">
      <w:pPr>
        <w:rPr>
          <w:b/>
          <w:bCs/>
        </w:rPr>
      </w:pPr>
      <w:r w:rsidRPr="00C415A7">
        <w:rPr>
          <w:b/>
          <w:bCs/>
        </w:rPr>
        <w:t>Test Cases:</w:t>
      </w:r>
    </w:p>
    <w:tbl>
      <w:tblPr>
        <w:tblStyle w:val="TableGrid"/>
        <w:tblpPr w:leftFromText="180" w:rightFromText="180" w:topFromText="180" w:bottomFromText="180" w:vertAnchor="text" w:tblpX="90"/>
        <w:tblW w:w="8642" w:type="dxa"/>
        <w:tblLayout w:type="fixed"/>
        <w:tblLook w:val="0600" w:firstRow="0" w:lastRow="0" w:firstColumn="0" w:lastColumn="0" w:noHBand="1" w:noVBand="1"/>
      </w:tblPr>
      <w:tblGrid>
        <w:gridCol w:w="1285"/>
        <w:gridCol w:w="1285"/>
        <w:gridCol w:w="2245"/>
        <w:gridCol w:w="1276"/>
        <w:gridCol w:w="1275"/>
        <w:gridCol w:w="1276"/>
      </w:tblGrid>
      <w:tr w:rsidR="00C415A7" w14:paraId="5D99C39C" w14:textId="77777777" w:rsidTr="00C415A7">
        <w:tc>
          <w:tcPr>
            <w:tcW w:w="1285" w:type="dxa"/>
          </w:tcPr>
          <w:p w14:paraId="57DFC722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Case ID</w:t>
            </w:r>
          </w:p>
        </w:tc>
        <w:tc>
          <w:tcPr>
            <w:tcW w:w="1285" w:type="dxa"/>
          </w:tcPr>
          <w:p w14:paraId="3EE7553E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Scenario</w:t>
            </w:r>
          </w:p>
        </w:tc>
        <w:tc>
          <w:tcPr>
            <w:tcW w:w="2245" w:type="dxa"/>
          </w:tcPr>
          <w:p w14:paraId="4BBE08F5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Steps</w:t>
            </w:r>
          </w:p>
        </w:tc>
        <w:tc>
          <w:tcPr>
            <w:tcW w:w="1276" w:type="dxa"/>
          </w:tcPr>
          <w:p w14:paraId="546A8C40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Expected Result</w:t>
            </w:r>
          </w:p>
        </w:tc>
        <w:tc>
          <w:tcPr>
            <w:tcW w:w="1275" w:type="dxa"/>
          </w:tcPr>
          <w:p w14:paraId="169346A6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Actual Result</w:t>
            </w:r>
          </w:p>
        </w:tc>
        <w:tc>
          <w:tcPr>
            <w:tcW w:w="1276" w:type="dxa"/>
          </w:tcPr>
          <w:p w14:paraId="2B0A0827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Pass/Fail</w:t>
            </w:r>
          </w:p>
        </w:tc>
      </w:tr>
      <w:tr w:rsidR="000A7CAF" w14:paraId="0E3B6B65" w14:textId="77777777" w:rsidTr="00C415A7">
        <w:tc>
          <w:tcPr>
            <w:tcW w:w="1285" w:type="dxa"/>
          </w:tcPr>
          <w:p w14:paraId="6EF225BD" w14:textId="77777777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TC-001</w:t>
            </w:r>
          </w:p>
        </w:tc>
        <w:tc>
          <w:tcPr>
            <w:tcW w:w="1285" w:type="dxa"/>
          </w:tcPr>
          <w:p w14:paraId="5A9EBD58" w14:textId="47E4AB25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Create the flow</w:t>
            </w:r>
          </w:p>
        </w:tc>
        <w:tc>
          <w:tcPr>
            <w:tcW w:w="2245" w:type="dxa"/>
          </w:tcPr>
          <w:p w14:paraId="190958C0" w14:textId="77777777" w:rsidR="000A7CAF" w:rsidRDefault="000A7CAF" w:rsidP="000A7CAF"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1. Open Flow Designer &gt; New &gt; Flow</w:t>
            </w:r>
          </w:p>
          <w:p w14:paraId="190958C0" w14:textId="77777777" w:rsidR="000A7CAF" w:rsidRDefault="000A7CAF" w:rsidP="000A7CAF"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2. Name "Standard laptop task", Application Global, Run As System User</w:t>
            </w:r>
          </w:p>
          <w:p w14:paraId="190958C0" w14:textId="77777777" w:rsidR="000A7CAF" w:rsidRDefault="000A7CAF" w:rsidP="000A7CAF"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3. Click Submit</w:t>
            </w:r>
          </w:p>
        </w:tc>
        <w:tc>
          <w:tcPr>
            <w:tcW w:w="1276" w:type="dxa"/>
          </w:tcPr>
          <w:p w14:paraId="2C0B81E8" w14:textId="3EF0C397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Flow is created and opens in the designer</w:t>
            </w:r>
          </w:p>
        </w:tc>
        <w:tc>
          <w:tcPr>
            <w:tcW w:w="1275" w:type="dxa"/>
          </w:tcPr>
          <w:p w14:paraId="50837546" w14:textId="61554049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Flow "Standard Laptop task" created</w:t>
            </w:r>
          </w:p>
        </w:tc>
        <w:tc>
          <w:tcPr>
            <w:tcW w:w="1276" w:type="dxa"/>
          </w:tcPr>
          <w:p w14:paraId="5E36F005" w14:textId="40F5154A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Pass</w:t>
            </w:r>
          </w:p>
        </w:tc>
      </w:tr>
      <w:tr w:rsidR="000A7CAF" w14:paraId="0E3B6B65" w14:textId="77777777" w:rsidTr="00C415A7">
        <w:tc>
          <w:tcPr>
            <w:tcW w:w="1285" w:type="dxa"/>
          </w:tcPr>
          <w:p w14:paraId="6EF225BD" w14:textId="77777777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TC-002</w:t>
            </w:r>
          </w:p>
        </w:tc>
        <w:tc>
          <w:tcPr>
            <w:tcW w:w="1285" w:type="dxa"/>
          </w:tcPr>
          <w:p w14:paraId="5A9EBD58" w14:textId="47E4AB25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Add Service Catalog trigger and Create Catalog Task action</w:t>
            </w:r>
          </w:p>
        </w:tc>
        <w:tc>
          <w:tcPr>
            <w:tcW w:w="2245" w:type="dxa"/>
          </w:tcPr>
          <w:p w14:paraId="190958C0" w14:textId="77777777" w:rsidR="000A7CAF" w:rsidRDefault="000A7CAF" w:rsidP="000A7CAF"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1. Add a trigger &gt; Service Catalog &gt; Done</w:t>
            </w:r>
          </w:p>
          <w:p w14:paraId="190958C0" w14:textId="77777777" w:rsidR="000A7CAF" w:rsidRDefault="000A7CAF" w:rsidP="000A7CAF"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2. Add action &gt; Create Catalog Task</w:t>
            </w:r>
          </w:p>
          <w:p w14:paraId="190958C0" w14:textId="77777777" w:rsidR="000A7CAF" w:rsidRDefault="000A7CAF" w:rsidP="000A7CAF"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3. Map Requested Item; set short description, Description, Assignment group = Hardware, Approval = Approved; Done</w:t>
            </w:r>
          </w:p>
        </w:tc>
        <w:tc>
          <w:tcPr>
            <w:tcW w:w="1276" w:type="dxa"/>
          </w:tcPr>
          <w:p w14:paraId="2C0B81E8" w14:textId="3EF0C397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Trigger and action are saved with the configured values</w:t>
            </w:r>
          </w:p>
        </w:tc>
        <w:tc>
          <w:tcPr>
            <w:tcW w:w="1275" w:type="dxa"/>
          </w:tcPr>
          <w:p w14:paraId="50837546" w14:textId="61554049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Trigger and action saved with all field values</w:t>
            </w:r>
          </w:p>
        </w:tc>
        <w:tc>
          <w:tcPr>
            <w:tcW w:w="1276" w:type="dxa"/>
          </w:tcPr>
          <w:p w14:paraId="5E36F005" w14:textId="40F5154A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Pass</w:t>
            </w:r>
          </w:p>
        </w:tc>
      </w:tr>
      <w:tr w:rsidR="000A7CAF" w14:paraId="0E3B6B65" w14:textId="77777777" w:rsidTr="00C415A7">
        <w:tc>
          <w:tcPr>
            <w:tcW w:w="1285" w:type="dxa"/>
          </w:tcPr>
          <w:p w14:paraId="6EF225BD" w14:textId="77777777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TC-003</w:t>
            </w:r>
          </w:p>
        </w:tc>
        <w:tc>
          <w:tcPr>
            <w:tcW w:w="1285" w:type="dxa"/>
          </w:tcPr>
          <w:p w14:paraId="5A9EBD58" w14:textId="47E4AB25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Save and activate the flow</w:t>
            </w:r>
          </w:p>
        </w:tc>
        <w:tc>
          <w:tcPr>
            <w:tcW w:w="2245" w:type="dxa"/>
          </w:tcPr>
          <w:p w14:paraId="190958C0" w14:textId="77777777" w:rsidR="000A7CAF" w:rsidRDefault="000A7CAF" w:rsidP="000A7CAF"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1. Click Save</w:t>
            </w:r>
          </w:p>
          <w:p w14:paraId="190958C0" w14:textId="77777777" w:rsidR="000A7CAF" w:rsidRDefault="000A7CAF" w:rsidP="000A7CAF"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2. Click Activate</w:t>
            </w:r>
          </w:p>
          <w:p w14:paraId="190958C0" w14:textId="77777777" w:rsidR="000A7CAF" w:rsidRDefault="000A7CAF" w:rsidP="000A7CAF"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3. Confirm Activate in the dialog</w:t>
            </w:r>
          </w:p>
        </w:tc>
        <w:tc>
          <w:tcPr>
            <w:tcW w:w="1276" w:type="dxa"/>
          </w:tcPr>
          <w:p w14:paraId="2C0B81E8" w14:textId="3EF0C397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Flow status changes to Active</w:t>
            </w:r>
          </w:p>
        </w:tc>
        <w:tc>
          <w:tcPr>
            <w:tcW w:w="1275" w:type="dxa"/>
          </w:tcPr>
          <w:p w14:paraId="50837546" w14:textId="61554049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Flow shows Active</w:t>
            </w:r>
          </w:p>
        </w:tc>
        <w:tc>
          <w:tcPr>
            <w:tcW w:w="1276" w:type="dxa"/>
          </w:tcPr>
          <w:p w14:paraId="5E36F005" w14:textId="40F5154A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Pass</w:t>
            </w:r>
          </w:p>
        </w:tc>
      </w:tr>
      <w:tr w:rsidR="000A7CAF" w14:paraId="0E3B6B65" w14:textId="77777777" w:rsidTr="00C415A7">
        <w:tc>
          <w:tcPr>
            <w:tcW w:w="1285" w:type="dxa"/>
          </w:tcPr>
          <w:p w14:paraId="6EF225BD" w14:textId="77777777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TC-004</w:t>
            </w:r>
          </w:p>
        </w:tc>
        <w:tc>
          <w:tcPr>
            <w:tcW w:w="1285" w:type="dxa"/>
          </w:tcPr>
          <w:p w14:paraId="5A9EBD58" w14:textId="47E4AB25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Assign the flow to the Standard Laptop catalog item</w:t>
            </w:r>
          </w:p>
        </w:tc>
        <w:tc>
          <w:tcPr>
            <w:tcW w:w="2245" w:type="dxa"/>
          </w:tcPr>
          <w:p w14:paraId="190958C0" w14:textId="77777777" w:rsidR="000A7CAF" w:rsidRDefault="000A7CAF" w:rsidP="000A7CAF"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1. All &gt; Maintain Items</w:t>
            </w:r>
          </w:p>
          <w:p w14:paraId="190958C0" w14:textId="77777777" w:rsidR="000A7CAF" w:rsidRDefault="000A7CAF" w:rsidP="000A7CAF"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2. Open Standard Laptop &gt; Process Engine</w:t>
            </w:r>
          </w:p>
          <w:p w14:paraId="190958C0" w14:textId="77777777" w:rsidR="000A7CAF" w:rsidRDefault="000A7CAF" w:rsidP="000A7CAF"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3. Remove other automations, add the flow, update the record</w:t>
            </w:r>
          </w:p>
        </w:tc>
        <w:tc>
          <w:tcPr>
            <w:tcW w:w="1276" w:type="dxa"/>
          </w:tcPr>
          <w:p w14:paraId="2C0B81E8" w14:textId="3EF0C397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Flow is linked to the catalog item</w:t>
            </w:r>
          </w:p>
        </w:tc>
        <w:tc>
          <w:tcPr>
            <w:tcW w:w="1275" w:type="dxa"/>
          </w:tcPr>
          <w:p w14:paraId="50837546" w14:textId="61554049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Flow "Standard laptop task" shown under Process Engine</w:t>
            </w:r>
          </w:p>
        </w:tc>
        <w:tc>
          <w:tcPr>
            <w:tcW w:w="1276" w:type="dxa"/>
          </w:tcPr>
          <w:p w14:paraId="5E36F005" w14:textId="40F5154A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Pass</w:t>
            </w:r>
          </w:p>
        </w:tc>
      </w:tr>
      <w:tr w:rsidR="000A7CAF" w14:paraId="0E3B6B65" w14:textId="77777777" w:rsidTr="00C415A7">
        <w:tc>
          <w:tcPr>
            <w:tcW w:w="1285" w:type="dxa"/>
          </w:tcPr>
          <w:p w14:paraId="6EF225BD" w14:textId="77777777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TC-005</w:t>
            </w:r>
          </w:p>
        </w:tc>
        <w:tc>
          <w:tcPr>
            <w:tcW w:w="1285" w:type="dxa"/>
          </w:tcPr>
          <w:p w14:paraId="5A9EBD58" w14:textId="47E4AB25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Order the Standard Laptop and approve the request</w:t>
            </w:r>
          </w:p>
        </w:tc>
        <w:tc>
          <w:tcPr>
            <w:tcW w:w="2245" w:type="dxa"/>
          </w:tcPr>
          <w:p w14:paraId="190958C0" w14:textId="77777777" w:rsidR="000A7CAF" w:rsidRDefault="000A7CAF" w:rsidP="000A7CAF"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1. Service Catalog &gt; Hardware &gt; Standard Laptop &gt; Order Now</w:t>
            </w:r>
          </w:p>
          <w:p w14:paraId="190958C0" w14:textId="77777777" w:rsidR="000A7CAF" w:rsidRDefault="000A7CAF" w:rsidP="000A7CAF"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2. Open the Request Number (REQ0010001) &gt; Approvers tab</w:t>
            </w:r>
          </w:p>
          <w:p w14:paraId="190958C0" w14:textId="77777777" w:rsidR="000A7CAF" w:rsidRDefault="000A7CAF" w:rsidP="000A7CAF"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3. Right-click the approval &gt; Approve</w:t>
            </w:r>
          </w:p>
        </w:tc>
        <w:tc>
          <w:tcPr>
            <w:tcW w:w="1276" w:type="dxa"/>
          </w:tcPr>
          <w:p w14:paraId="2C0B81E8" w14:textId="3EF0C397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Order is placed and the approval is approved</w:t>
            </w:r>
          </w:p>
        </w:tc>
        <w:tc>
          <w:tcPr>
            <w:tcW w:w="1275" w:type="dxa"/>
          </w:tcPr>
          <w:p w14:paraId="50837546" w14:textId="61554049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REQ0010001 created; approval approved</w:t>
            </w:r>
          </w:p>
        </w:tc>
        <w:tc>
          <w:tcPr>
            <w:tcW w:w="1276" w:type="dxa"/>
          </w:tcPr>
          <w:p w14:paraId="5E36F005" w14:textId="40F5154A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Pass</w:t>
            </w:r>
          </w:p>
        </w:tc>
      </w:tr>
      <w:tr w:rsidR="000A7CAF" w14:paraId="0E3B6B65" w14:textId="77777777" w:rsidTr="00C415A7">
        <w:tc>
          <w:tcPr>
            <w:tcW w:w="1285" w:type="dxa"/>
          </w:tcPr>
          <w:p w14:paraId="6EF225BD" w14:textId="77777777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TC-006</w:t>
            </w:r>
          </w:p>
        </w:tc>
        <w:tc>
          <w:tcPr>
            <w:tcW w:w="1285" w:type="dxa"/>
          </w:tcPr>
          <w:p w14:paraId="5A9EBD58" w14:textId="47E4AB25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Verify the generated catalog task</w:t>
            </w:r>
          </w:p>
        </w:tc>
        <w:tc>
          <w:tcPr>
            <w:tcW w:w="2245" w:type="dxa"/>
          </w:tcPr>
          <w:p w14:paraId="190958C0" w14:textId="77777777" w:rsidR="000A7CAF" w:rsidRDefault="000A7CAF" w:rsidP="000A7CAF"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1. Open the Requested Item RITM0010001</w:t>
            </w:r>
          </w:p>
          <w:p w14:paraId="190958C0" w14:textId="77777777" w:rsidR="000A7CAF" w:rsidRDefault="000A7CAF" w:rsidP="000A7CAF"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2. Scroll to Catalog Tasks</w:t>
            </w:r>
          </w:p>
          <w:p w14:paraId="190958C0" w14:textId="77777777" w:rsidR="000A7CAF" w:rsidRDefault="000A7CAF" w:rsidP="000A7CAF"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3. Open SCTASK0010001</w:t>
            </w:r>
          </w:p>
        </w:tc>
        <w:tc>
          <w:tcPr>
            <w:tcW w:w="1276" w:type="dxa"/>
          </w:tcPr>
          <w:p w14:paraId="2C0B81E8" w14:textId="3EF0C397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Catalog task exists with short description "Laptop needs to Configured", Assignment group Hardware, Approval Approved</w:t>
            </w:r>
          </w:p>
        </w:tc>
        <w:tc>
          <w:tcPr>
            <w:tcW w:w="1275" w:type="dxa"/>
          </w:tcPr>
          <w:p w14:paraId="50837546" w14:textId="61554049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SCTASK0010001 present: Hardware group, expected short description and description, Approval = Approved</w:t>
            </w:r>
          </w:p>
        </w:tc>
        <w:tc>
          <w:tcPr>
            <w:tcW w:w="1276" w:type="dxa"/>
          </w:tcPr>
          <w:p w14:paraId="5E36F005" w14:textId="40F5154A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Pass</w:t>
            </w:r>
          </w:p>
        </w:tc>
      </w:tr>
      <w:tr w:rsidR="000A7CAF" w14:paraId="0E3B6B65" w14:textId="77777777" w:rsidTr="00C415A7">
        <w:tc>
          <w:tcPr>
            <w:tcW w:w="1285" w:type="dxa"/>
          </w:tcPr>
          <w:p w14:paraId="6EF225BD" w14:textId="77777777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TC-007</w:t>
            </w:r>
          </w:p>
        </w:tc>
        <w:tc>
          <w:tcPr>
            <w:tcW w:w="1285" w:type="dxa"/>
          </w:tcPr>
          <w:p w14:paraId="5A9EBD58" w14:textId="47E4AB25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Negative check: order without the flow attached (not run)</w:t>
            </w:r>
          </w:p>
        </w:tc>
        <w:tc>
          <w:tcPr>
            <w:tcW w:w="2245" w:type="dxa"/>
          </w:tcPr>
          <w:p w14:paraId="190958C0" w14:textId="77777777" w:rsidR="000A7CAF" w:rsidRDefault="000A7CAF" w:rsidP="000A7CAF"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1. Remove the flow from the Standard Laptop Process Engine</w:t>
            </w:r>
          </w:p>
          <w:p w14:paraId="190958C0" w14:textId="77777777" w:rsidR="000A7CAF" w:rsidRDefault="000A7CAF" w:rsidP="000A7CAF"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2. Order and approve a laptop</w:t>
            </w:r>
          </w:p>
          <w:p w14:paraId="190958C0" w14:textId="77777777" w:rsidR="000A7CAF" w:rsidRDefault="000A7CAF" w:rsidP="000A7CAF"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3. Check Catalog Tasks</w:t>
            </w:r>
          </w:p>
        </w:tc>
        <w:tc>
          <w:tcPr>
            <w:tcW w:w="1276" w:type="dxa"/>
          </w:tcPr>
          <w:p w14:paraId="2C0B81E8" w14:textId="3EF0C397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No automatic catalog task is created</w:t>
            </w:r>
          </w:p>
        </w:tc>
        <w:tc>
          <w:tcPr>
            <w:tcW w:w="1275" w:type="dxa"/>
          </w:tcPr>
          <w:p w14:paraId="50837546" w14:textId="61554049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Not tested - not covered in the project document</w:t>
            </w:r>
          </w:p>
        </w:tc>
        <w:tc>
          <w:tcPr>
            <w:tcW w:w="1276" w:type="dxa"/>
          </w:tcPr>
          <w:p w14:paraId="5E36F005" w14:textId="40F5154A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Not run</w:t>
            </w:r>
          </w:p>
        </w:tc>
      </w:tr>
    </w:tbl>
    <w:p w14:paraId="3D148930" w14:textId="77777777" w:rsidR="00C415A7" w:rsidRPr="00C415A7" w:rsidRDefault="00C415A7" w:rsidP="00C415A7">
      <w:pPr>
        <w:rPr>
          <w:b/>
          <w:bCs/>
        </w:rPr>
      </w:pPr>
    </w:p>
    <w:p w14:paraId="5A9DC8E7" w14:textId="77777777" w:rsidR="00C415A7" w:rsidRPr="000A7CAF" w:rsidRDefault="00C415A7" w:rsidP="00C415A7">
      <w:pPr>
        <w:rPr>
          <w:b/>
          <w:bCs/>
        </w:rPr>
      </w:pPr>
      <w:r w:rsidRPr="000A7CAF">
        <w:rPr>
          <w:b/>
          <w:bCs/>
        </w:rPr>
        <w:t>Bug Tracking:</w:t>
      </w:r>
    </w:p>
    <w:tbl>
      <w:tblPr>
        <w:tblStyle w:val="TableGrid"/>
        <w:tblpPr w:leftFromText="180" w:rightFromText="180" w:topFromText="180" w:bottomFromText="180" w:vertAnchor="text" w:tblpX="90"/>
        <w:tblW w:w="8642" w:type="dxa"/>
        <w:tblLayout w:type="fixed"/>
        <w:tblLook w:val="0600" w:firstRow="0" w:lastRow="0" w:firstColumn="0" w:lastColumn="0" w:noHBand="1" w:noVBand="1"/>
      </w:tblPr>
      <w:tblGrid>
        <w:gridCol w:w="1129"/>
        <w:gridCol w:w="1441"/>
        <w:gridCol w:w="2245"/>
        <w:gridCol w:w="1276"/>
        <w:gridCol w:w="1134"/>
        <w:gridCol w:w="1417"/>
      </w:tblGrid>
      <w:tr w:rsidR="00C415A7" w14:paraId="168EF13A" w14:textId="77777777" w:rsidTr="000A7CAF">
        <w:trPr>
          <w:trHeight w:val="841"/>
        </w:trPr>
        <w:tc>
          <w:tcPr>
            <w:tcW w:w="1129" w:type="dxa"/>
          </w:tcPr>
          <w:p w14:paraId="31E4F308" w14:textId="397236B6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Bug ID</w:t>
            </w:r>
          </w:p>
        </w:tc>
        <w:tc>
          <w:tcPr>
            <w:tcW w:w="1441" w:type="dxa"/>
          </w:tcPr>
          <w:p w14:paraId="374C3C72" w14:textId="4685A6AB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Bug Description</w:t>
            </w:r>
          </w:p>
        </w:tc>
        <w:tc>
          <w:tcPr>
            <w:tcW w:w="2245" w:type="dxa"/>
          </w:tcPr>
          <w:p w14:paraId="02B7A048" w14:textId="53226AA5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Steps</w:t>
            </w:r>
            <w:r w:rsidR="000A7CAF">
              <w:rPr>
                <w:b/>
                <w:color w:val="1F1F1F"/>
              </w:rPr>
              <w:t xml:space="preserve"> to reproduce</w:t>
            </w:r>
          </w:p>
        </w:tc>
        <w:tc>
          <w:tcPr>
            <w:tcW w:w="1276" w:type="dxa"/>
          </w:tcPr>
          <w:p w14:paraId="598CACD7" w14:textId="7F855A79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Severity</w:t>
            </w:r>
          </w:p>
        </w:tc>
        <w:tc>
          <w:tcPr>
            <w:tcW w:w="1134" w:type="dxa"/>
          </w:tcPr>
          <w:p w14:paraId="04CFA747" w14:textId="01103A72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Status</w:t>
            </w:r>
          </w:p>
        </w:tc>
        <w:tc>
          <w:tcPr>
            <w:tcW w:w="1417" w:type="dxa"/>
          </w:tcPr>
          <w:p w14:paraId="2D50F9E1" w14:textId="74C19EB6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Additional feedback</w:t>
            </w:r>
          </w:p>
        </w:tc>
      </w:tr>
      <w:tr w:rsidR="00C415A7" w14:paraId="443FE076" w14:textId="77777777" w:rsidTr="000A7CAF">
        <w:tc>
          <w:tcPr>
            <w:tcW w:w="1129" w:type="dxa"/>
          </w:tcPr>
          <w:p w14:paraId="04C8F24D" w14:textId="40E37170" w:rsidR="00C415A7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BG-001</w:t>
            </w:r>
          </w:p>
        </w:tc>
        <w:tc>
          <w:tcPr>
            <w:tcW w:w="1441" w:type="dxa"/>
          </w:tcPr>
          <w:p w14:paraId="75EFE530" w14:textId="77777777" w:rsidR="000A7CAF" w:rsidRDefault="000A7CAF" w:rsidP="000A7CAF">
            <w:r>
              <w:t>Documentation text says the short description is "Laptop need to Configured" but the application shows "Laptop needs to Configured".</w:t>
            </w:r>
          </w:p>
        </w:tc>
        <w:tc>
          <w:tcPr>
            <w:tcW w:w="2245" w:type="dxa"/>
          </w:tcPr>
          <w:p w14:paraId="2281705C" w14:textId="77777777" w:rsidR="000A7CAF" w:rsidRDefault="000A7CAF" w:rsidP="000A7CAF"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1. Read steps 19 and 21 of the flow instructions</w:t>
            </w:r>
          </w:p>
          <w:p w14:paraId="2281705C" w14:textId="77777777" w:rsidR="000A7CAF" w:rsidRDefault="000A7CAF" w:rsidP="000A7CAF"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2. Compare with the catalog task record</w:t>
            </w:r>
          </w:p>
        </w:tc>
        <w:tc>
          <w:tcPr>
            <w:tcW w:w="1276" w:type="dxa"/>
          </w:tcPr>
          <w:p w14:paraId="322E755D" w14:textId="22D08AB7" w:rsidR="00C415A7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Low</w:t>
            </w:r>
          </w:p>
        </w:tc>
        <w:tc>
          <w:tcPr>
            <w:tcW w:w="1134" w:type="dxa"/>
          </w:tcPr>
          <w:p w14:paraId="3B593FAF" w14:textId="0782696E" w:rsidR="00C415A7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Open</w:t>
            </w:r>
          </w:p>
        </w:tc>
        <w:tc>
          <w:tcPr>
            <w:tcW w:w="1417" w:type="dxa"/>
          </w:tcPr>
          <w:p w14:paraId="69ED00AD" w14:textId="6BC33CE2" w:rsidR="00C415A7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Align the document text with the value actually configured.</w:t>
            </w:r>
          </w:p>
        </w:tc>
      </w:tr>
      <w:tr w:rsidR="00C415A7" w14:paraId="443FE076" w14:textId="77777777" w:rsidTr="000A7CAF">
        <w:tc>
          <w:tcPr>
            <w:tcW w:w="1129" w:type="dxa"/>
          </w:tcPr>
          <w:p w14:paraId="04C8F24D" w14:textId="40E37170" w:rsidR="00C415A7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BG-002</w:t>
            </w:r>
          </w:p>
        </w:tc>
        <w:tc>
          <w:tcPr>
            <w:tcW w:w="1441" w:type="dxa"/>
          </w:tcPr>
          <w:p w14:paraId="75EFE530" w14:textId="77777777" w:rsidR="000A7CAF" w:rsidRDefault="000A7CAF" w:rsidP="000A7CAF">
            <w:r>
              <w:t>Flow name is written "Standard laptop task" in one place and "Standard Laptop Task" in another.</w:t>
            </w:r>
          </w:p>
        </w:tc>
        <w:tc>
          <w:tcPr>
            <w:tcW w:w="2245" w:type="dxa"/>
          </w:tcPr>
          <w:p w14:paraId="2281705C" w14:textId="77777777" w:rsidR="000A7CAF" w:rsidRDefault="000A7CAF" w:rsidP="000A7CAF"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1. Compare Milestone 1 step 5 with Milestone 2 step 7</w:t>
            </w:r>
          </w:p>
        </w:tc>
        <w:tc>
          <w:tcPr>
            <w:tcW w:w="1276" w:type="dxa"/>
          </w:tcPr>
          <w:p w14:paraId="322E755D" w14:textId="22D08AB7" w:rsidR="00C415A7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Low</w:t>
            </w:r>
          </w:p>
        </w:tc>
        <w:tc>
          <w:tcPr>
            <w:tcW w:w="1134" w:type="dxa"/>
          </w:tcPr>
          <w:p w14:paraId="3B593FAF" w14:textId="0782696E" w:rsidR="00C415A7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Open</w:t>
            </w:r>
          </w:p>
        </w:tc>
        <w:tc>
          <w:tcPr>
            <w:tcW w:w="1417" w:type="dxa"/>
          </w:tcPr>
          <w:p w14:paraId="69ED00AD" w14:textId="6BC33CE2" w:rsidR="00C415A7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Use one consistent spelling.</w:t>
            </w:r>
          </w:p>
        </w:tc>
      </w:tr>
    </w:tbl>
    <w:p w14:paraId="32884C54" w14:textId="77777777" w:rsidR="00C415A7" w:rsidRDefault="00C415A7" w:rsidP="00C415A7"/>
    <w:p w14:paraId="6CCA2374" w14:textId="77777777" w:rsidR="00C415A7" w:rsidRPr="000A7CAF" w:rsidRDefault="00C415A7" w:rsidP="00C415A7">
      <w:pPr>
        <w:rPr>
          <w:b/>
          <w:bCs/>
        </w:rPr>
      </w:pPr>
      <w:r w:rsidRPr="000A7CAF">
        <w:rPr>
          <w:b/>
          <w:bCs/>
        </w:rPr>
        <w:t>Sign-off:</w:t>
      </w:r>
    </w:p>
    <w:p w14:paraId="21BF1573" w14:textId="77777777" w:rsidR="00C415A7" w:rsidRDefault="00C415A7" w:rsidP="00C415A7">
      <w:r>
        <w:t>Tester Name: Goushikram G (Team Leader), Santhosh Karthick A, Jason Selvin Raj J, Abutharick M - Team ID SWTID-2026-2617</w:t>
      </w:r>
    </w:p>
    <w:p w14:paraId="3AA69D71" w14:textId="77777777" w:rsidR="00C415A7" w:rsidRDefault="00C415A7" w:rsidP="00C415A7">
      <w:r>
        <w:t>Date: 30 September 2026</w:t>
      </w:r>
    </w:p>
    <w:p w14:paraId="24F2C887" w14:textId="77777777" w:rsidR="00C415A7" w:rsidRDefault="00C415A7" w:rsidP="00C415A7">
      <w:r>
        <w:t>Signature: ______________________</w:t>
      </w:r>
    </w:p>
    <w:p w14:paraId="3464F435" w14:textId="77777777" w:rsidR="00C415A7" w:rsidRPr="000A7CAF" w:rsidRDefault="00C415A7" w:rsidP="00C415A7">
      <w:pPr>
        <w:rPr>
          <w:b/>
          <w:bCs/>
        </w:rPr>
      </w:pPr>
      <w:r w:rsidRPr="000A7CAF">
        <w:rPr>
          <w:b/>
          <w:bCs/>
        </w:rPr>
        <w:t>Notes:</w:t>
      </w:r>
    </w:p>
    <w:p w14:paraId="1FF951B9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t>Ensure that all test cases cover both positive and negative scenarios.</w:t>
      </w:r>
    </w:p>
    <w:p w14:paraId="3AC0F016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t>Encourage testers to provide detailed feedback, including any suggestions for improvement.</w:t>
      </w:r>
    </w:p>
    <w:p w14:paraId="16C75995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t>Bug tracking should include details such as severity, status, and steps to reproduce.</w:t>
      </w:r>
    </w:p>
    <w:p w14:paraId="78C45795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t>Obtain sign-off from both the project manager and product owner before proceeding with deployment.</w:t>
      </w:r>
    </w:p>
    <w:p w14:paraId="35DEA6EE" w14:textId="3C038943" w:rsidR="00C415A7" w:rsidRDefault="00C415A7" w:rsidP="00C415A7"/>
    <w:sectPr w:rsidR="00C415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3AD7522"/>
    <w:multiLevelType w:val="hybridMultilevel"/>
    <w:tmpl w:val="BCF46B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73087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415A7"/>
    <w:rsid w:val="0002066B"/>
    <w:rsid w:val="000A7CAF"/>
    <w:rsid w:val="00367FFC"/>
    <w:rsid w:val="0045657E"/>
    <w:rsid w:val="005003D4"/>
    <w:rsid w:val="00A53BA6"/>
    <w:rsid w:val="00C415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4AACF"/>
  <w15:docId w15:val="{D93083A8-F5D9-432E-B13B-54DFDF0FC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15A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5A7"/>
    <w:pPr>
      <w:widowControl w:val="0"/>
      <w:spacing w:after="0" w:line="240" w:lineRule="auto"/>
    </w:pPr>
    <w:rPr>
      <w:rFonts w:ascii="Arial" w:eastAsia="Arial" w:hAnsi="Arial" w:cs="Arial"/>
      <w:kern w:val="0"/>
      <w:lang w:eastAsia="en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A7CA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206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4329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80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5916</TotalTime>
  <Pages>2</Pages>
  <Words>224</Words>
  <Characters>1283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Shivani Kapoor</dc:creator>
  <cp:keywords/>
  <dc:description/>
  <cp:lastModifiedBy>Shivani Kapoor</cp:lastModifiedBy>
  <cp:revision>2</cp:revision>
  <dcterms:created xsi:type="dcterms:W3CDTF">2024-01-27T08:24:00Z</dcterms:created>
  <dcterms:modified xsi:type="dcterms:W3CDTF">2024-07-06T04:12:00Z</dcterms:modified>
</cp:coreProperties>
</file>