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FCE6B" w14:textId="05F6360C" w:rsidR="00FC74EB" w:rsidRPr="00A06BDC" w:rsidRDefault="00891388" w:rsidP="00FC74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IE 6318</w:t>
      </w:r>
      <w:r w:rsidR="00FC74EB" w:rsidRPr="00A06BDC">
        <w:rPr>
          <w:rFonts w:ascii="Times New Roman" w:hAnsi="Times New Roman" w:cs="Times New Roman"/>
          <w:b/>
          <w:sz w:val="28"/>
          <w:szCs w:val="28"/>
        </w:rPr>
        <w:t xml:space="preserve"> Data Mining</w:t>
      </w:r>
      <w:r w:rsidR="00B802BC" w:rsidRPr="00A06BDC">
        <w:rPr>
          <w:rFonts w:ascii="Times New Roman" w:hAnsi="Times New Roman" w:cs="Times New Roman"/>
          <w:b/>
          <w:sz w:val="28"/>
          <w:szCs w:val="28"/>
        </w:rPr>
        <w:t xml:space="preserve"> and Analytics</w:t>
      </w:r>
    </w:p>
    <w:p w14:paraId="16DB282C" w14:textId="5F50018B" w:rsidR="0077052E" w:rsidRPr="00A06BDC" w:rsidRDefault="00891388" w:rsidP="00FC74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Homework </w:t>
      </w:r>
      <w:r w:rsidR="001200F6">
        <w:rPr>
          <w:rFonts w:ascii="Times New Roman" w:hAnsi="Times New Roman" w:cs="Times New Roman"/>
          <w:b/>
          <w:sz w:val="28"/>
          <w:szCs w:val="28"/>
        </w:rPr>
        <w:t>4</w:t>
      </w:r>
      <w:r w:rsidR="0077052E" w:rsidRPr="00A06BD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93EC84B" w14:textId="14404FB6" w:rsidR="00C716A7" w:rsidRPr="00A06BDC" w:rsidRDefault="0077052E" w:rsidP="00FC74EB">
      <w:pPr>
        <w:jc w:val="center"/>
        <w:rPr>
          <w:rFonts w:ascii="Times New Roman" w:hAnsi="Times New Roman" w:cs="Times New Roman"/>
          <w:sz w:val="28"/>
          <w:szCs w:val="28"/>
        </w:rPr>
      </w:pPr>
      <w:r w:rsidRPr="00A06BDC">
        <w:rPr>
          <w:rFonts w:ascii="Times New Roman" w:hAnsi="Times New Roman" w:cs="Times New Roman"/>
          <w:sz w:val="28"/>
          <w:szCs w:val="28"/>
        </w:rPr>
        <w:t xml:space="preserve">Classification Using </w:t>
      </w:r>
      <w:r w:rsidR="001200F6">
        <w:rPr>
          <w:rFonts w:ascii="Times New Roman" w:hAnsi="Times New Roman" w:cs="Times New Roman"/>
          <w:sz w:val="28"/>
          <w:szCs w:val="28"/>
        </w:rPr>
        <w:t>Fisher Linear Discriminant</w:t>
      </w:r>
      <w:r w:rsidR="00AC78E3">
        <w:rPr>
          <w:rFonts w:ascii="Times New Roman" w:hAnsi="Times New Roman" w:cs="Times New Roman"/>
          <w:sz w:val="28"/>
          <w:szCs w:val="28"/>
        </w:rPr>
        <w:t xml:space="preserve"> and</w:t>
      </w:r>
      <w:r w:rsidR="006434FA">
        <w:rPr>
          <w:rFonts w:ascii="Times New Roman" w:hAnsi="Times New Roman" w:cs="Times New Roman"/>
          <w:sz w:val="28"/>
          <w:szCs w:val="28"/>
        </w:rPr>
        <w:t xml:space="preserve"> Perform</w:t>
      </w:r>
      <w:r w:rsidR="00AC78E3">
        <w:rPr>
          <w:rFonts w:ascii="Times New Roman" w:hAnsi="Times New Roman" w:cs="Times New Roman"/>
          <w:sz w:val="28"/>
          <w:szCs w:val="28"/>
        </w:rPr>
        <w:t xml:space="preserve"> ROC Analysis</w:t>
      </w:r>
    </w:p>
    <w:p w14:paraId="304F589C" w14:textId="77777777" w:rsidR="000F6289" w:rsidRDefault="000F6289" w:rsidP="00640D13"/>
    <w:p w14:paraId="77187488" w14:textId="5FF6278A" w:rsidR="00747FDC" w:rsidRDefault="00747FDC" w:rsidP="00747FDC">
      <w:pPr>
        <w:jc w:val="both"/>
      </w:pPr>
      <w:r>
        <w:t xml:space="preserve">1. Make a classification function based on </w:t>
      </w:r>
      <w:r w:rsidRPr="00747FDC">
        <w:t xml:space="preserve">Fisher Linear Discriminant. </w:t>
      </w:r>
      <w:r>
        <w:t xml:space="preserve">From the lecture, we introduced the optimal projection direction </w:t>
      </w:r>
      <w:r w:rsidRPr="00747FDC">
        <w:rPr>
          <w:i/>
        </w:rPr>
        <w:t>w</w:t>
      </w:r>
      <w:r>
        <w:rPr>
          <w:i/>
        </w:rPr>
        <w:t xml:space="preserve"> </w:t>
      </w:r>
      <w:r w:rsidRPr="00747FDC">
        <w:t xml:space="preserve">is: </w:t>
      </w:r>
    </w:p>
    <w:p w14:paraId="003B7235" w14:textId="07E691B1" w:rsidR="00747FDC" w:rsidRDefault="00747FDC" w:rsidP="00747FDC">
      <w:pPr>
        <w:jc w:val="center"/>
      </w:pPr>
      <w:r>
        <w:rPr>
          <w:noProof/>
        </w:rPr>
        <w:drawing>
          <wp:inline distT="0" distB="0" distL="0" distR="0" wp14:anchorId="17C14B17" wp14:editId="6D6A6248">
            <wp:extent cx="1413880" cy="292100"/>
            <wp:effectExtent l="0" t="0" r="8890" b="0"/>
            <wp:docPr id="4" name="Picture 4" descr="Macintosh HD:Users:shouyiw:Desktop:Screen Shot 2018-10-18 at 12.13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shouyiw:Desktop:Screen Shot 2018-10-18 at 12.13.1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914" cy="29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14:paraId="1950D49A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>Lpred = [];</w:t>
      </w:r>
    </w:p>
    <w:p w14:paraId="4CF8D89C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CA29E7">
        <w:rPr>
          <w:rFonts w:ascii="Courier New" w:hAnsi="Courier New" w:cs="Courier New"/>
          <w:color w:val="0000FF"/>
          <w:sz w:val="18"/>
          <w:szCs w:val="18"/>
        </w:rPr>
        <w:t>for</w:t>
      </w: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i = 1:Ntest</w:t>
      </w:r>
    </w:p>
    <w:p w14:paraId="019AA926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        feat = Dtest_new(i); </w:t>
      </w:r>
    </w:p>
    <w:p w14:paraId="2557CD6E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470B866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        prior1 = length(idx1)/length(Ltrain);</w:t>
      </w:r>
    </w:p>
    <w:p w14:paraId="635EF250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        likelihood1 = normpdf(feat, mu1_new,sigma1_new); </w:t>
      </w:r>
      <w:r w:rsidRPr="00CA29E7">
        <w:rPr>
          <w:rFonts w:ascii="Courier New" w:hAnsi="Courier New" w:cs="Courier New"/>
          <w:color w:val="228B22"/>
          <w:sz w:val="18"/>
          <w:szCs w:val="18"/>
        </w:rPr>
        <w:t>% likelihood of the current class 1</w:t>
      </w:r>
    </w:p>
    <w:p w14:paraId="4C82D3AC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        prior2 = length(idx2)/length(Ltrain);</w:t>
      </w:r>
    </w:p>
    <w:p w14:paraId="51FF3F28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        likelihood2 = normpdf(feat, mu2_new,sigma2_new); </w:t>
      </w:r>
      <w:r w:rsidRPr="00CA29E7">
        <w:rPr>
          <w:rFonts w:ascii="Courier New" w:hAnsi="Courier New" w:cs="Courier New"/>
          <w:color w:val="228B22"/>
          <w:sz w:val="18"/>
          <w:szCs w:val="18"/>
        </w:rPr>
        <w:t>% likelihood of the current class -1</w:t>
      </w:r>
    </w:p>
    <w:p w14:paraId="4826BAEC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10DDBDF6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        Vcheck = (likelihood1/likelihood2) - (lambda(1,2)-lambda(2,2))/(lambda(2,1)-lambda(1,1))*(prior2/prior1); </w:t>
      </w:r>
    </w:p>
    <w:p w14:paraId="25CD521F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CA29E7">
        <w:rPr>
          <w:rFonts w:ascii="Courier New" w:hAnsi="Courier New" w:cs="Courier New"/>
          <w:color w:val="0000FF"/>
          <w:sz w:val="18"/>
          <w:szCs w:val="18"/>
        </w:rPr>
        <w:t>if</w:t>
      </w: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Vcheck &gt; threshold</w:t>
      </w:r>
    </w:p>
    <w:p w14:paraId="50D43B3D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           pred = 1;</w:t>
      </w:r>
    </w:p>
    <w:p w14:paraId="78F1740A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CA29E7">
        <w:rPr>
          <w:rFonts w:ascii="Courier New" w:hAnsi="Courier New" w:cs="Courier New"/>
          <w:color w:val="0000FF"/>
          <w:sz w:val="18"/>
          <w:szCs w:val="18"/>
        </w:rPr>
        <w:t>else</w:t>
      </w:r>
    </w:p>
    <w:p w14:paraId="61FD9E83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           pred = -1;</w:t>
      </w:r>
    </w:p>
    <w:p w14:paraId="59B70398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CA29E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5D11CFA9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14:paraId="0F586063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        Lpred(i,1) = pred; </w:t>
      </w:r>
    </w:p>
    <w:p w14:paraId="4C766F36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CA29E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76953BC3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56229D2D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    [sen, spe] = cal_senspe(Lpred, Ltest); </w:t>
      </w:r>
    </w:p>
    <w:p w14:paraId="08F4B293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    senspe = [senspe; sen spe];     </w:t>
      </w:r>
    </w:p>
    <w:p w14:paraId="2E73621B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A29E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1B878233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389A9095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1CA9647F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298110BD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228B22"/>
          <w:sz w:val="18"/>
          <w:szCs w:val="18"/>
        </w:rPr>
        <w:t xml:space="preserve">    %% To calculate ROC </w:t>
      </w:r>
    </w:p>
    <w:p w14:paraId="576BE9C4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A29E7">
        <w:rPr>
          <w:rFonts w:ascii="Courier New" w:hAnsi="Courier New" w:cs="Courier New"/>
          <w:color w:val="228B22"/>
          <w:sz w:val="18"/>
          <w:szCs w:val="18"/>
        </w:rPr>
        <w:t>% ROC = [senspe(:,1), 1-senspe(:,2)];</w:t>
      </w:r>
    </w:p>
    <w:p w14:paraId="61F3EC80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sen = senspe(:,1); </w:t>
      </w:r>
    </w:p>
    <w:p w14:paraId="65C4E4B5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A29E7">
        <w:rPr>
          <w:rFonts w:ascii="Courier New" w:hAnsi="Courier New" w:cs="Courier New"/>
          <w:color w:val="0000FF"/>
          <w:sz w:val="18"/>
          <w:szCs w:val="18"/>
        </w:rPr>
        <w:t>if</w:t>
      </w: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sen(1) &gt; sen(end)</w:t>
      </w:r>
    </w:p>
    <w:p w14:paraId="4D86D768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   senspe = senspe(end:-1:1, :);</w:t>
      </w:r>
    </w:p>
    <w:p w14:paraId="4902A0F3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A29E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04E560E6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ROC = [senspe(:,1), 1-senspe(:,2)];  </w:t>
      </w:r>
    </w:p>
    <w:p w14:paraId="6EC30A21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bin = ROC(:,2) - [0; ROC(1:end-1,2)]; </w:t>
      </w:r>
    </w:p>
    <w:p w14:paraId="4B688521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AUC = sum(ROC(:,1).*bin);  </w:t>
      </w:r>
    </w:p>
    <w:p w14:paraId="03C8279F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plot(ROC(:,2), ROC(:,1));  </w:t>
      </w:r>
    </w:p>
    <w:p w14:paraId="30A4B011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xlim([-0.2 1.2]);</w:t>
      </w:r>
    </w:p>
    <w:p w14:paraId="39034395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ylim([0 1.2]);</w:t>
      </w:r>
    </w:p>
    <w:p w14:paraId="4D4488F0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594648E9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14:paraId="7867F7CB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14:paraId="479A2F31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228B22"/>
          <w:sz w:val="18"/>
          <w:szCs w:val="18"/>
        </w:rPr>
        <w:t>%% Perform ROC Analysis for Option 2</w:t>
      </w:r>
    </w:p>
    <w:p w14:paraId="01113BCD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FF"/>
          <w:sz w:val="18"/>
          <w:szCs w:val="18"/>
        </w:rPr>
        <w:t>if</w:t>
      </w: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option==2 </w:t>
      </w:r>
    </w:p>
    <w:p w14:paraId="0D2FE884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228B22"/>
          <w:sz w:val="18"/>
          <w:szCs w:val="18"/>
        </w:rPr>
        <w:t xml:space="preserve">    %% Option 2: Using the mid-line of projected means</w:t>
      </w:r>
    </w:p>
    <w:p w14:paraId="01F7B68C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senspe = [];</w:t>
      </w:r>
    </w:p>
    <w:p w14:paraId="1722C662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bin = range(Vlist)/150; </w:t>
      </w:r>
    </w:p>
    <w:p w14:paraId="2C214B33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Vlist_sort = sort(Vlist, </w:t>
      </w:r>
      <w:r w:rsidRPr="00CA29E7">
        <w:rPr>
          <w:rFonts w:ascii="Courier New" w:hAnsi="Courier New" w:cs="Courier New"/>
          <w:color w:val="A020F0"/>
          <w:sz w:val="18"/>
          <w:szCs w:val="18"/>
        </w:rPr>
        <w:t>'ascend'</w:t>
      </w:r>
      <w:r w:rsidRPr="00CA29E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144EAF18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threshold_list = (Vlist_sort(1)-bin):bin:(Vlist_sort(end)+bin);</w:t>
      </w:r>
    </w:p>
    <w:p w14:paraId="299FF975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7931D581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A29E7">
        <w:rPr>
          <w:rFonts w:ascii="Courier New" w:hAnsi="Courier New" w:cs="Courier New"/>
          <w:color w:val="0000FF"/>
          <w:sz w:val="18"/>
          <w:szCs w:val="18"/>
        </w:rPr>
        <w:t>for</w:t>
      </w: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ilist = 1:length(threshold_list)</w:t>
      </w:r>
    </w:p>
    <w:p w14:paraId="07D8AFD0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    threshold = threshold_list(ilist);   </w:t>
      </w:r>
    </w:p>
    <w:p w14:paraId="1EDD76B0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    Lpred = [];</w:t>
      </w:r>
    </w:p>
    <w:p w14:paraId="311EF34A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CA29E7">
        <w:rPr>
          <w:rFonts w:ascii="Courier New" w:hAnsi="Courier New" w:cs="Courier New"/>
          <w:color w:val="0000FF"/>
          <w:sz w:val="18"/>
          <w:szCs w:val="18"/>
        </w:rPr>
        <w:t>for</w:t>
      </w: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i = 1:Ntest</w:t>
      </w:r>
    </w:p>
    <w:p w14:paraId="0B681DF3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        feat = Dtest_new(i); </w:t>
      </w:r>
    </w:p>
    <w:p w14:paraId="3451B25E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CA29E7">
        <w:rPr>
          <w:rFonts w:ascii="Courier New" w:hAnsi="Courier New" w:cs="Courier New"/>
          <w:color w:val="0000FF"/>
          <w:sz w:val="18"/>
          <w:szCs w:val="18"/>
        </w:rPr>
        <w:t>if</w:t>
      </w: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abs(feat-mu1_new) - abs(feat-mu2_new) &lt; threshold</w:t>
      </w:r>
    </w:p>
    <w:p w14:paraId="3D3497BD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           pred = 1;</w:t>
      </w:r>
    </w:p>
    <w:p w14:paraId="25AE1477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CA29E7">
        <w:rPr>
          <w:rFonts w:ascii="Courier New" w:hAnsi="Courier New" w:cs="Courier New"/>
          <w:color w:val="0000FF"/>
          <w:sz w:val="18"/>
          <w:szCs w:val="18"/>
        </w:rPr>
        <w:t>else</w:t>
      </w:r>
    </w:p>
    <w:p w14:paraId="2253D4CD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           pred = -1;</w:t>
      </w:r>
    </w:p>
    <w:p w14:paraId="05177F76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CA29E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7181942D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FF"/>
          <w:sz w:val="18"/>
          <w:szCs w:val="18"/>
        </w:rPr>
        <w:lastRenderedPageBreak/>
        <w:t xml:space="preserve"> </w:t>
      </w:r>
    </w:p>
    <w:p w14:paraId="131E790A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        Lpred(i,1) = pred; </w:t>
      </w:r>
    </w:p>
    <w:p w14:paraId="13161D52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CA29E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526F9E77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1F1F269B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    [sen, spe] = cal_senspe(Lpred, Ltest); </w:t>
      </w:r>
    </w:p>
    <w:p w14:paraId="0918C6F4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    senspe = [senspe; sen spe];  </w:t>
      </w:r>
    </w:p>
    <w:p w14:paraId="16952C6D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A29E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73D60465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74739CBC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228B22"/>
          <w:sz w:val="18"/>
          <w:szCs w:val="18"/>
        </w:rPr>
        <w:t xml:space="preserve">    %% To calculate ROC </w:t>
      </w:r>
    </w:p>
    <w:p w14:paraId="1250D6DB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A29E7">
        <w:rPr>
          <w:rFonts w:ascii="Courier New" w:hAnsi="Courier New" w:cs="Courier New"/>
          <w:color w:val="228B22"/>
          <w:sz w:val="18"/>
          <w:szCs w:val="18"/>
        </w:rPr>
        <w:t>% ROC = [senspe(:,1), 1-senspe(:,2)];</w:t>
      </w:r>
    </w:p>
    <w:p w14:paraId="424F3B18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sen = senspe(:,1); </w:t>
      </w:r>
    </w:p>
    <w:p w14:paraId="749ACFA6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A29E7">
        <w:rPr>
          <w:rFonts w:ascii="Courier New" w:hAnsi="Courier New" w:cs="Courier New"/>
          <w:color w:val="0000FF"/>
          <w:sz w:val="18"/>
          <w:szCs w:val="18"/>
        </w:rPr>
        <w:t>if</w:t>
      </w: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sen(1) &gt; sen(end)</w:t>
      </w:r>
    </w:p>
    <w:p w14:paraId="721CFB87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   senspe = senspe(end:-1:1, :);</w:t>
      </w:r>
    </w:p>
    <w:p w14:paraId="5CEA5D5B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A29E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260C5AE1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ROC = [senspe(:,1), 1-senspe(:,2)];  </w:t>
      </w:r>
    </w:p>
    <w:p w14:paraId="43073604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bin = ROC(:,2) - [0; ROC(1:end-1,2)]; </w:t>
      </w:r>
    </w:p>
    <w:p w14:paraId="06B00DD9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AUC = sum(ROC(:,1).*bin);  </w:t>
      </w:r>
    </w:p>
    <w:p w14:paraId="2B1001DE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plot(ROC(:,2), ROC(:,1));  </w:t>
      </w:r>
    </w:p>
    <w:p w14:paraId="202478CB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xlim([-0.2 1.2]);</w:t>
      </w:r>
    </w:p>
    <w:p w14:paraId="323AC0BD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ylim([0 1.2]);</w:t>
      </w:r>
    </w:p>
    <w:p w14:paraId="1300E6F5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24A905BE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14:paraId="034E2178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14:paraId="6766AB18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228B22"/>
          <w:sz w:val="18"/>
          <w:szCs w:val="18"/>
        </w:rPr>
        <w:t>%% ROC Analysis for Option 3 is not available</w:t>
      </w:r>
    </w:p>
    <w:p w14:paraId="68BEA1E4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FF"/>
          <w:sz w:val="18"/>
          <w:szCs w:val="18"/>
        </w:rPr>
        <w:t>if</w:t>
      </w: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option==3 </w:t>
      </w:r>
    </w:p>
    <w:p w14:paraId="7455A76E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disp(</w:t>
      </w:r>
      <w:r w:rsidRPr="00CA29E7">
        <w:rPr>
          <w:rFonts w:ascii="Courier New" w:hAnsi="Courier New" w:cs="Courier New"/>
          <w:color w:val="A020F0"/>
          <w:sz w:val="18"/>
          <w:szCs w:val="18"/>
        </w:rPr>
        <w:t>'This option is not available now.'</w:t>
      </w:r>
      <w:r w:rsidRPr="00CA29E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15050D9E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ROC = [];</w:t>
      </w:r>
    </w:p>
    <w:p w14:paraId="7DE8142D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AUC = []; </w:t>
      </w:r>
    </w:p>
    <w:p w14:paraId="4B5B01E0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senspe = []; </w:t>
      </w:r>
    </w:p>
    <w:p w14:paraId="7D63CE34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0471DBA4" w14:textId="77777777" w:rsidR="00CA29E7" w:rsidRDefault="00CA29E7" w:rsidP="00CA29E7"/>
    <w:p w14:paraId="47AB0B8A" w14:textId="28F3E796" w:rsidR="00747FDC" w:rsidRDefault="00747FDC" w:rsidP="00747FDC">
      <w:pPr>
        <w:rPr>
          <w:i/>
        </w:rPr>
      </w:pPr>
      <w:r>
        <w:t xml:space="preserve">One can perform classification on the one-dimensional space for the projected data samples </w:t>
      </w:r>
      <w:r w:rsidRPr="00747FDC">
        <w:rPr>
          <w:i/>
        </w:rPr>
        <w:t>w</w:t>
      </w:r>
      <w:r w:rsidRPr="00747FDC">
        <w:rPr>
          <w:i/>
          <w:vertAlign w:val="superscript"/>
        </w:rPr>
        <w:t>t</w:t>
      </w:r>
      <w:r w:rsidRPr="00747FDC">
        <w:rPr>
          <w:i/>
        </w:rPr>
        <w:t>x</w:t>
      </w:r>
      <w:r>
        <w:rPr>
          <w:i/>
        </w:rPr>
        <w:t xml:space="preserve">. Make the function with two </w:t>
      </w:r>
      <w:r w:rsidR="003F4074">
        <w:rPr>
          <w:i/>
        </w:rPr>
        <w:t xml:space="preserve">classification </w:t>
      </w:r>
      <w:r w:rsidR="0010035E">
        <w:rPr>
          <w:i/>
        </w:rPr>
        <w:t xml:space="preserve">model </w:t>
      </w:r>
      <w:r>
        <w:rPr>
          <w:i/>
        </w:rPr>
        <w:t xml:space="preserve">choices: </w:t>
      </w:r>
    </w:p>
    <w:p w14:paraId="4F6B3D8F" w14:textId="77777777" w:rsidR="00CA29E7" w:rsidRDefault="00CA29E7" w:rsidP="00747FDC">
      <w:pPr>
        <w:rPr>
          <w:i/>
        </w:rPr>
      </w:pPr>
    </w:p>
    <w:p w14:paraId="60256FAA" w14:textId="289C93B5" w:rsidR="00CA29E7" w:rsidRDefault="00CA29E7" w:rsidP="00747FDC">
      <w:pPr>
        <w:rPr>
          <w:iCs/>
        </w:rPr>
      </w:pPr>
      <w:r>
        <w:rPr>
          <w:iCs/>
        </w:rPr>
        <w:t>Fixing the Nfold Data Set and then proceeding to do the remaining classification as each time nfold classification varies.</w:t>
      </w:r>
    </w:p>
    <w:p w14:paraId="3CCD3CA6" w14:textId="77777777" w:rsidR="00CA29E7" w:rsidRPr="00CA29E7" w:rsidRDefault="00CA29E7" w:rsidP="00747FDC">
      <w:pPr>
        <w:rPr>
          <w:iCs/>
        </w:rPr>
      </w:pPr>
    </w:p>
    <w:p w14:paraId="12D15DC7" w14:textId="77777777" w:rsidR="003D7972" w:rsidRDefault="003D7972" w:rsidP="00747FDC">
      <w:pPr>
        <w:rPr>
          <w:i/>
        </w:rPr>
      </w:pPr>
    </w:p>
    <w:p w14:paraId="7EC0B0A7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C = unique(label); </w:t>
      </w:r>
      <w:r w:rsidRPr="00CA29E7">
        <w:rPr>
          <w:rFonts w:ascii="Courier New" w:hAnsi="Courier New" w:cs="Courier New"/>
          <w:color w:val="228B22"/>
          <w:sz w:val="18"/>
          <w:szCs w:val="18"/>
        </w:rPr>
        <w:t>%extract label information from label vector</w:t>
      </w:r>
    </w:p>
    <w:p w14:paraId="4145FF0A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>ACC_SUM = [];</w:t>
      </w:r>
    </w:p>
    <w:p w14:paraId="3555EC97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C621B0C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acc_nfold = []; </w:t>
      </w:r>
    </w:p>
    <w:p w14:paraId="1AB46C0F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senspe_nfold =[];  </w:t>
      </w:r>
    </w:p>
    <w:p w14:paraId="16A246FB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auc_nfold = []; </w:t>
      </w:r>
    </w:p>
    <w:p w14:paraId="6A89C241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41EE24DC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FF"/>
          <w:sz w:val="18"/>
          <w:szCs w:val="18"/>
        </w:rPr>
        <w:t>for</w:t>
      </w: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ifold = 1:N </w:t>
      </w:r>
    </w:p>
    <w:p w14:paraId="6808DF51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CA29E7">
        <w:rPr>
          <w:rFonts w:ascii="Courier New" w:hAnsi="Courier New" w:cs="Courier New"/>
          <w:color w:val="228B22"/>
          <w:sz w:val="18"/>
          <w:szCs w:val="18"/>
        </w:rPr>
        <w:t xml:space="preserve">%----prepare cross-validation training and testing dataset---% </w:t>
      </w:r>
    </w:p>
    <w:p w14:paraId="376C06A2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idx_test = ifold; </w:t>
      </w:r>
      <w:r w:rsidRPr="00CA29E7">
        <w:rPr>
          <w:rFonts w:ascii="Courier New" w:hAnsi="Courier New" w:cs="Courier New"/>
          <w:color w:val="228B22"/>
          <w:sz w:val="18"/>
          <w:szCs w:val="18"/>
        </w:rPr>
        <w:t>% index for testing fold</w:t>
      </w:r>
    </w:p>
    <w:p w14:paraId="46475762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idx_train = setdiff(1:N, ifold); </w:t>
      </w:r>
      <w:r w:rsidRPr="00CA29E7">
        <w:rPr>
          <w:rFonts w:ascii="Courier New" w:hAnsi="Courier New" w:cs="Courier New"/>
          <w:color w:val="228B22"/>
          <w:sz w:val="18"/>
          <w:szCs w:val="18"/>
        </w:rPr>
        <w:t>% index for training folds</w:t>
      </w:r>
    </w:p>
    <w:p w14:paraId="39F01EF9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Dtest = []; Ltest = []; </w:t>
      </w:r>
      <w:r w:rsidRPr="00CA29E7">
        <w:rPr>
          <w:rFonts w:ascii="Courier New" w:hAnsi="Courier New" w:cs="Courier New"/>
          <w:color w:val="228B22"/>
          <w:sz w:val="18"/>
          <w:szCs w:val="18"/>
        </w:rPr>
        <w:t>% initialize testing data and label</w:t>
      </w:r>
    </w:p>
    <w:p w14:paraId="4BE0FE2A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Dtrain = []; Ltrain = []; </w:t>
      </w:r>
      <w:r w:rsidRPr="00CA29E7">
        <w:rPr>
          <w:rFonts w:ascii="Courier New" w:hAnsi="Courier New" w:cs="Courier New"/>
          <w:color w:val="228B22"/>
          <w:sz w:val="18"/>
          <w:szCs w:val="18"/>
        </w:rPr>
        <w:t>% initialize testing data and label</w:t>
      </w:r>
    </w:p>
    <w:p w14:paraId="11836495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78B65B01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CA29E7">
        <w:rPr>
          <w:rFonts w:ascii="Courier New" w:hAnsi="Courier New" w:cs="Courier New"/>
          <w:color w:val="228B22"/>
          <w:sz w:val="18"/>
          <w:szCs w:val="18"/>
        </w:rPr>
        <w:t>%---construct the training and testing dataset for the ith fold cross validatoin</w:t>
      </w:r>
    </w:p>
    <w:p w14:paraId="06CE1C05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CA29E7">
        <w:rPr>
          <w:rFonts w:ascii="Courier New" w:hAnsi="Courier New" w:cs="Courier New"/>
          <w:color w:val="0000FF"/>
          <w:sz w:val="18"/>
          <w:szCs w:val="18"/>
        </w:rPr>
        <w:t>for</w:t>
      </w: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iC = 1:length(C) </w:t>
      </w:r>
    </w:p>
    <w:p w14:paraId="2C159999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   cl = C(iC);   </w:t>
      </w:r>
    </w:p>
    <w:p w14:paraId="53B25BBF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   dtest = eval([</w:t>
      </w:r>
      <w:r w:rsidRPr="00CA29E7">
        <w:rPr>
          <w:rFonts w:ascii="Courier New" w:hAnsi="Courier New" w:cs="Courier New"/>
          <w:color w:val="A020F0"/>
          <w:sz w:val="18"/>
          <w:szCs w:val="18"/>
        </w:rPr>
        <w:t>'data_nfold.class'</w:t>
      </w: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,num2str(iC), </w:t>
      </w:r>
      <w:r w:rsidRPr="00CA29E7">
        <w:rPr>
          <w:rFonts w:ascii="Courier New" w:hAnsi="Courier New" w:cs="Courier New"/>
          <w:color w:val="A020F0"/>
          <w:sz w:val="18"/>
          <w:szCs w:val="18"/>
        </w:rPr>
        <w:t>'.fold'</w:t>
      </w:r>
      <w:r w:rsidRPr="00CA29E7">
        <w:rPr>
          <w:rFonts w:ascii="Courier New" w:hAnsi="Courier New" w:cs="Courier New"/>
          <w:color w:val="000000"/>
          <w:sz w:val="18"/>
          <w:szCs w:val="18"/>
        </w:rPr>
        <w:t>, num2str(ifold)]);</w:t>
      </w:r>
    </w:p>
    <w:p w14:paraId="7C768E11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   Dtest = [Dtest; dtest]; </w:t>
      </w:r>
    </w:p>
    <w:p w14:paraId="6B3520A7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   Ltest = [Ltest; cl*ones(size(dtest,1), 1)]; </w:t>
      </w:r>
    </w:p>
    <w:p w14:paraId="703297E2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5FF9A49F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r w:rsidRPr="00CA29E7">
        <w:rPr>
          <w:rFonts w:ascii="Courier New" w:hAnsi="Courier New" w:cs="Courier New"/>
          <w:color w:val="0000FF"/>
          <w:sz w:val="18"/>
          <w:szCs w:val="18"/>
        </w:rPr>
        <w:t>for</w:t>
      </w: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itr = 1:length(idx_train)</w:t>
      </w:r>
    </w:p>
    <w:p w14:paraId="072D5AC8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       idx = idx_train(itr); </w:t>
      </w:r>
    </w:p>
    <w:p w14:paraId="72005729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       dtrain = eval([</w:t>
      </w:r>
      <w:r w:rsidRPr="00CA29E7">
        <w:rPr>
          <w:rFonts w:ascii="Courier New" w:hAnsi="Courier New" w:cs="Courier New"/>
          <w:color w:val="A020F0"/>
          <w:sz w:val="18"/>
          <w:szCs w:val="18"/>
        </w:rPr>
        <w:t>'data_nfold.class'</w:t>
      </w: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,num2str(iC), </w:t>
      </w:r>
      <w:r w:rsidRPr="00CA29E7">
        <w:rPr>
          <w:rFonts w:ascii="Courier New" w:hAnsi="Courier New" w:cs="Courier New"/>
          <w:color w:val="A020F0"/>
          <w:sz w:val="18"/>
          <w:szCs w:val="18"/>
        </w:rPr>
        <w:t>'.fold'</w:t>
      </w:r>
      <w:r w:rsidRPr="00CA29E7">
        <w:rPr>
          <w:rFonts w:ascii="Courier New" w:hAnsi="Courier New" w:cs="Courier New"/>
          <w:color w:val="000000"/>
          <w:sz w:val="18"/>
          <w:szCs w:val="18"/>
        </w:rPr>
        <w:t>, num2str(idx)]);</w:t>
      </w:r>
    </w:p>
    <w:p w14:paraId="121CBC0E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       Dtrain = [Dtrain; dtrain];</w:t>
      </w:r>
    </w:p>
    <w:p w14:paraId="736717CF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       Ltrain = [Ltrain; cl*ones(size(dtrain,1), 1)]; </w:t>
      </w:r>
    </w:p>
    <w:p w14:paraId="55095F47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r w:rsidRPr="00CA29E7">
        <w:rPr>
          <w:rFonts w:ascii="Courier New" w:hAnsi="Courier New" w:cs="Courier New"/>
          <w:color w:val="0000FF"/>
          <w:sz w:val="18"/>
          <w:szCs w:val="18"/>
        </w:rPr>
        <w:t>end</w:t>
      </w: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14:paraId="63990307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CA29E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00161464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CA29E7">
        <w:rPr>
          <w:rFonts w:ascii="Courier New" w:hAnsi="Courier New" w:cs="Courier New"/>
          <w:color w:val="228B22"/>
          <w:sz w:val="18"/>
          <w:szCs w:val="18"/>
        </w:rPr>
        <w:t>%---------------------------------------------------------%</w:t>
      </w:r>
    </w:p>
    <w:p w14:paraId="6A18E291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57B8D541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</w:t>
      </w:r>
      <w:r w:rsidRPr="00CA29E7">
        <w:rPr>
          <w:rFonts w:ascii="Courier New" w:hAnsi="Courier New" w:cs="Courier New"/>
          <w:color w:val="228B22"/>
          <w:sz w:val="18"/>
          <w:szCs w:val="18"/>
        </w:rPr>
        <w:t xml:space="preserve">%--------------LDA Classification-------------------------%  </w:t>
      </w:r>
    </w:p>
    <w:p w14:paraId="68D9FA66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CA29E7">
        <w:rPr>
          <w:rFonts w:ascii="Courier New" w:hAnsi="Courier New" w:cs="Courier New"/>
          <w:color w:val="228B22"/>
          <w:sz w:val="18"/>
          <w:szCs w:val="18"/>
        </w:rPr>
        <w:t xml:space="preserve">% Classification using the function Fisher's Linear Discrimiant Analysis (LDA) </w:t>
      </w:r>
    </w:p>
    <w:p w14:paraId="0D680874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lambda = [0 1; 1 0];  </w:t>
      </w:r>
      <w:r w:rsidRPr="00CA29E7">
        <w:rPr>
          <w:rFonts w:ascii="Courier New" w:hAnsi="Courier New" w:cs="Courier New"/>
          <w:color w:val="228B22"/>
          <w:sz w:val="18"/>
          <w:szCs w:val="18"/>
        </w:rPr>
        <w:t xml:space="preserve">% lambda = [0 1; 1 0];   </w:t>
      </w:r>
    </w:p>
    <w:p w14:paraId="6B19051B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option = 1; </w:t>
      </w:r>
    </w:p>
    <w:p w14:paraId="39E5DB23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CA29E7">
        <w:rPr>
          <w:rFonts w:ascii="Courier New" w:hAnsi="Courier New" w:cs="Courier New"/>
          <w:color w:val="228B22"/>
          <w:sz w:val="18"/>
          <w:szCs w:val="18"/>
        </w:rPr>
        <w:t xml:space="preserve">%threshold_list = -75:1:75; </w:t>
      </w:r>
    </w:p>
    <w:p w14:paraId="4214B125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</w:t>
      </w:r>
    </w:p>
    <w:p w14:paraId="2EDCB3B5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CA29E7">
        <w:rPr>
          <w:rFonts w:ascii="Courier New" w:hAnsi="Courier New" w:cs="Courier New"/>
          <w:color w:val="228B22"/>
          <w:sz w:val="18"/>
          <w:szCs w:val="18"/>
        </w:rPr>
        <w:t>% Lpred = FishersLDA(Dtrain, Ltrain, Dtest, lambda, option);</w:t>
      </w:r>
    </w:p>
    <w:p w14:paraId="63E6E35E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[Lpred, w, AUC, ROC, senspe] =  FishersLDA_v2(Dtrain, Ltrain, Dtest, Ltest, lambda, option);</w:t>
      </w:r>
    </w:p>
    <w:p w14:paraId="2BAD8B54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BC6EADC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CA29E7">
        <w:rPr>
          <w:rFonts w:ascii="Courier New" w:hAnsi="Courier New" w:cs="Courier New"/>
          <w:color w:val="228B22"/>
          <w:sz w:val="18"/>
          <w:szCs w:val="18"/>
        </w:rPr>
        <w:t>%---------------------------------------------------------%</w:t>
      </w:r>
    </w:p>
    <w:p w14:paraId="592CCF7D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2720D8E3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CA29E7">
        <w:rPr>
          <w:rFonts w:ascii="Courier New" w:hAnsi="Courier New" w:cs="Courier New"/>
          <w:color w:val="228B22"/>
          <w:sz w:val="18"/>
          <w:szCs w:val="18"/>
        </w:rPr>
        <w:t>%---Calculate Classification Accuracy-----%</w:t>
      </w:r>
    </w:p>
    <w:p w14:paraId="322D3436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acc = sum(Lpred==Ltest)/length(Ltest);  </w:t>
      </w:r>
    </w:p>
    <w:p w14:paraId="0B38DADB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</w:t>
      </w:r>
    </w:p>
    <w:p w14:paraId="1F30B1DE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CA29E7">
        <w:rPr>
          <w:rFonts w:ascii="Courier New" w:hAnsi="Courier New" w:cs="Courier New"/>
          <w:color w:val="228B22"/>
          <w:sz w:val="18"/>
          <w:szCs w:val="18"/>
        </w:rPr>
        <w:t>%---Calculate Sensitivity &amp; Specificity based on Lpred and Ltest-----%</w:t>
      </w:r>
    </w:p>
    <w:p w14:paraId="2A244EDE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idx1 = find(Ltest==1); pred1 = Lpred(idx1); </w:t>
      </w:r>
    </w:p>
    <w:p w14:paraId="4DF25D7C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sen = length(find(pred1==1))/length(idx1); </w:t>
      </w:r>
    </w:p>
    <w:p w14:paraId="65F938C8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idx2 = find(Ltest==-1); pred2 = Lpred(idx2); </w:t>
      </w:r>
    </w:p>
    <w:p w14:paraId="25044F96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spe = length(find(pred2==-1))/length(idx2);</w:t>
      </w:r>
    </w:p>
    <w:p w14:paraId="316DFBCB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63616D77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CA29E7">
        <w:rPr>
          <w:rFonts w:ascii="Courier New" w:hAnsi="Courier New" w:cs="Courier New"/>
          <w:color w:val="228B22"/>
          <w:sz w:val="18"/>
          <w:szCs w:val="18"/>
        </w:rPr>
        <w:t xml:space="preserve">%---Record the results----%  </w:t>
      </w:r>
    </w:p>
    <w:p w14:paraId="2BB15C74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acc_nfold(ifold, 1) = acc; </w:t>
      </w:r>
    </w:p>
    <w:p w14:paraId="4E348909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senspe_nfold = [senspe_nfold; sen, spe];</w:t>
      </w:r>
    </w:p>
    <w:p w14:paraId="5079EF44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  auc_nfold = [auc_nfold; AUC]; </w:t>
      </w:r>
    </w:p>
    <w:p w14:paraId="70DCEB1A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663437C2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14:paraId="7C4BFC4B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acc_ave = mean(acc_nfold); </w:t>
      </w:r>
      <w:r w:rsidRPr="00CA29E7">
        <w:rPr>
          <w:rFonts w:ascii="Courier New" w:hAnsi="Courier New" w:cs="Courier New"/>
          <w:color w:val="228B22"/>
          <w:sz w:val="18"/>
          <w:szCs w:val="18"/>
        </w:rPr>
        <w:t>% average of N folds of cross validations</w:t>
      </w:r>
    </w:p>
    <w:p w14:paraId="0A1ABBE4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senspe_ave = mean(senspe_nfold); </w:t>
      </w:r>
    </w:p>
    <w:p w14:paraId="3EA6CA02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>auc_ave = mean(auc_nfold);</w:t>
      </w:r>
    </w:p>
    <w:p w14:paraId="1FA080B3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6B7621ED" w14:textId="77777777" w:rsidR="00CA29E7" w:rsidRP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A29E7">
        <w:rPr>
          <w:rFonts w:ascii="Courier New" w:hAnsi="Courier New" w:cs="Courier New"/>
          <w:color w:val="000000"/>
          <w:sz w:val="18"/>
          <w:szCs w:val="18"/>
        </w:rPr>
        <w:t>ACC_SUM = [ACC_SUM; acc_ave, senspe_ave];</w:t>
      </w:r>
    </w:p>
    <w:p w14:paraId="2E006534" w14:textId="77777777" w:rsidR="00CA29E7" w:rsidRDefault="00CA29E7" w:rsidP="00CA29E7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64BBF9F2" w14:textId="77777777" w:rsidR="00CA29E7" w:rsidRPr="00CA29E7" w:rsidRDefault="00CA29E7" w:rsidP="00747FDC">
      <w:pPr>
        <w:rPr>
          <w:iCs/>
        </w:rPr>
      </w:pPr>
    </w:p>
    <w:p w14:paraId="3833367E" w14:textId="1352D6F6" w:rsidR="00747FDC" w:rsidRPr="000C2191" w:rsidRDefault="00747FDC" w:rsidP="00886573">
      <w:pPr>
        <w:ind w:left="450"/>
      </w:pPr>
      <w:r>
        <w:rPr>
          <w:i/>
        </w:rPr>
        <w:t xml:space="preserve">1) </w:t>
      </w:r>
      <w:r w:rsidRPr="000C2191">
        <w:t xml:space="preserve">Using Bayesian Decision Boundary </w:t>
      </w:r>
      <w:r w:rsidR="004A7652" w:rsidRPr="000C2191">
        <w:t>based on the derived decision making rule</w:t>
      </w:r>
      <w:r w:rsidRPr="000C2191">
        <w:t xml:space="preserve"> </w:t>
      </w:r>
      <w:r w:rsidR="000C2191" w:rsidRPr="000C2191">
        <w:t xml:space="preserve">in the lecture: </w:t>
      </w:r>
    </w:p>
    <w:p w14:paraId="08055733" w14:textId="7EFB6EE6" w:rsidR="004A7652" w:rsidRDefault="004A7652" w:rsidP="00886573">
      <w:pPr>
        <w:ind w:left="450"/>
        <w:jc w:val="center"/>
      </w:pPr>
      <w:r>
        <w:rPr>
          <w:noProof/>
        </w:rPr>
        <w:drawing>
          <wp:inline distT="0" distB="0" distL="0" distR="0" wp14:anchorId="47522BED" wp14:editId="1182218E">
            <wp:extent cx="2476712" cy="997621"/>
            <wp:effectExtent l="0" t="0" r="12700" b="0"/>
            <wp:docPr id="7" name="Picture 7" descr="Macintosh HD:Users:shouyiw:Desktop:Screen Shot 2018-10-18 at 12.23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intosh HD:Users:shouyiw:Desktop:Screen Shot 2018-10-18 at 12.23.55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433" cy="99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1870E" w14:textId="77777777" w:rsidR="00A52F46" w:rsidRDefault="00A52F46" w:rsidP="00886573">
      <w:pPr>
        <w:ind w:left="450"/>
        <w:jc w:val="both"/>
      </w:pPr>
      <w:r>
        <w:t>(1)for lamda=(0 2;1 0)</w:t>
      </w:r>
    </w:p>
    <w:p w14:paraId="3A4C62DC" w14:textId="6EE2EE00" w:rsidR="00A52F46" w:rsidRDefault="00A52F46" w:rsidP="003D7972">
      <w:pPr>
        <w:ind w:left="450"/>
        <w:jc w:val="both"/>
      </w:pPr>
      <w:r>
        <w:t xml:space="preserve">Average accuracy:- </w:t>
      </w:r>
      <w:r w:rsidR="003D7972" w:rsidRPr="003D7972">
        <w:t>0.448155467720685</w:t>
      </w:r>
    </w:p>
    <w:p w14:paraId="2DC03D0A" w14:textId="44124755" w:rsidR="00A52F46" w:rsidRDefault="00A52F46" w:rsidP="00886573">
      <w:pPr>
        <w:ind w:left="450"/>
        <w:jc w:val="both"/>
      </w:pPr>
      <w:r>
        <w:t>Sensitivity :- 0</w:t>
      </w:r>
    </w:p>
    <w:p w14:paraId="685C9D7A" w14:textId="0C4764F1" w:rsidR="00A52F46" w:rsidRDefault="00A52F46" w:rsidP="00886573">
      <w:pPr>
        <w:ind w:left="450"/>
        <w:jc w:val="both"/>
      </w:pPr>
      <w:r>
        <w:t>Specitivity :- 1</w:t>
      </w:r>
    </w:p>
    <w:p w14:paraId="5907523B" w14:textId="5C8A34D8" w:rsidR="00CA29E7" w:rsidRDefault="00CA29E7" w:rsidP="00CA29E7">
      <w:pPr>
        <w:ind w:left="450"/>
        <w:jc w:val="both"/>
      </w:pPr>
      <w:r>
        <w:t>Area Under The Curve</w:t>
      </w:r>
      <w:r w:rsidR="001605A7">
        <w:t xml:space="preserve"> Average</w:t>
      </w:r>
      <w:r>
        <w:t>:-</w:t>
      </w:r>
      <w:r w:rsidRPr="00CA29E7">
        <w:t xml:space="preserve"> </w:t>
      </w:r>
      <w:r>
        <w:t>0.8767</w:t>
      </w:r>
    </w:p>
    <w:p w14:paraId="2A709684" w14:textId="77777777" w:rsidR="0037274B" w:rsidRDefault="0037274B" w:rsidP="00CA29E7">
      <w:pPr>
        <w:ind w:left="450"/>
        <w:jc w:val="both"/>
      </w:pPr>
    </w:p>
    <w:p w14:paraId="3C4B06B1" w14:textId="5C9A9593" w:rsidR="0037274B" w:rsidRDefault="0037274B" w:rsidP="00CA29E7">
      <w:pPr>
        <w:ind w:left="450"/>
        <w:jc w:val="both"/>
      </w:pPr>
    </w:p>
    <w:p w14:paraId="17F78D1E" w14:textId="77777777" w:rsidR="0037274B" w:rsidRDefault="0037274B" w:rsidP="00CA29E7">
      <w:pPr>
        <w:ind w:left="450"/>
        <w:jc w:val="both"/>
      </w:pPr>
    </w:p>
    <w:p w14:paraId="38EB4529" w14:textId="77777777" w:rsidR="0037274B" w:rsidRDefault="0037274B" w:rsidP="00CA29E7">
      <w:pPr>
        <w:ind w:left="450"/>
        <w:jc w:val="both"/>
      </w:pPr>
    </w:p>
    <w:p w14:paraId="34C8F6C9" w14:textId="77777777" w:rsidR="0037274B" w:rsidRDefault="0037274B" w:rsidP="00CA29E7">
      <w:pPr>
        <w:ind w:left="450"/>
        <w:jc w:val="both"/>
      </w:pPr>
    </w:p>
    <w:p w14:paraId="050764CD" w14:textId="77777777" w:rsidR="003D7972" w:rsidRDefault="003D7972" w:rsidP="00886573">
      <w:pPr>
        <w:ind w:left="450"/>
        <w:jc w:val="both"/>
      </w:pPr>
    </w:p>
    <w:p w14:paraId="07B2C738" w14:textId="16DEC910" w:rsidR="003D7972" w:rsidRPr="003D7972" w:rsidRDefault="003D7972" w:rsidP="00886573">
      <w:pPr>
        <w:ind w:left="450"/>
        <w:jc w:val="both"/>
        <w:rPr>
          <w:b/>
          <w:bCs/>
        </w:rPr>
      </w:pPr>
      <w:r w:rsidRPr="003D7972">
        <w:rPr>
          <w:b/>
          <w:bCs/>
        </w:rPr>
        <w:t>ROC Curve:-</w:t>
      </w:r>
    </w:p>
    <w:p w14:paraId="70917267" w14:textId="2C8D563C" w:rsidR="003D7972" w:rsidRDefault="003D7972" w:rsidP="00886573">
      <w:pPr>
        <w:ind w:left="450"/>
        <w:jc w:val="both"/>
      </w:pPr>
      <w:r w:rsidRPr="003D7972">
        <w:rPr>
          <w:noProof/>
        </w:rPr>
        <w:lastRenderedPageBreak/>
        <w:drawing>
          <wp:inline distT="0" distB="0" distL="0" distR="0" wp14:anchorId="2EF7661B" wp14:editId="3A422480">
            <wp:extent cx="2971800" cy="2228850"/>
            <wp:effectExtent l="0" t="0" r="0" b="0"/>
            <wp:docPr id="1" name="Picture 1" descr="C:\Users\Rashmidhar\Desktop\data mining assignment\roc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shmidhar\Desktop\data mining assignment\roc1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095" cy="223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96BC3" w14:textId="77777777" w:rsidR="00A52F46" w:rsidRDefault="00A52F46" w:rsidP="00886573">
      <w:pPr>
        <w:ind w:left="450"/>
        <w:jc w:val="both"/>
      </w:pPr>
    </w:p>
    <w:p w14:paraId="7D6FB8B7" w14:textId="3FFE588F" w:rsidR="00A52F46" w:rsidRDefault="00A52F46" w:rsidP="00A52F46">
      <w:pPr>
        <w:ind w:left="450"/>
        <w:jc w:val="both"/>
      </w:pPr>
      <w:r>
        <w:t>(2) for lamda = (0 1;1 0)</w:t>
      </w:r>
    </w:p>
    <w:p w14:paraId="73740C7A" w14:textId="12D6C213" w:rsidR="00A52F46" w:rsidRDefault="00A52F46" w:rsidP="003D7972">
      <w:pPr>
        <w:ind w:left="450"/>
        <w:jc w:val="both"/>
      </w:pPr>
      <w:r>
        <w:t xml:space="preserve">Average accuracy:- </w:t>
      </w:r>
      <w:r w:rsidR="003D7972" w:rsidRPr="003D7972">
        <w:t>0.448155467720685</w:t>
      </w:r>
    </w:p>
    <w:p w14:paraId="460FA233" w14:textId="77777777" w:rsidR="00A52F46" w:rsidRDefault="00A52F46" w:rsidP="00A52F46">
      <w:pPr>
        <w:ind w:left="450"/>
        <w:jc w:val="both"/>
      </w:pPr>
      <w:r>
        <w:t>Sensitivity :- 0</w:t>
      </w:r>
    </w:p>
    <w:p w14:paraId="60CE5E5C" w14:textId="77777777" w:rsidR="00A52F46" w:rsidRDefault="00A52F46" w:rsidP="00A52F46">
      <w:pPr>
        <w:ind w:left="450"/>
        <w:jc w:val="both"/>
      </w:pPr>
      <w:r>
        <w:t>Specitivity :- 1</w:t>
      </w:r>
    </w:p>
    <w:p w14:paraId="67C4144A" w14:textId="3D1A285F" w:rsidR="003D7972" w:rsidRDefault="00CA29E7" w:rsidP="001605A7">
      <w:pPr>
        <w:ind w:left="450"/>
        <w:jc w:val="both"/>
      </w:pPr>
      <w:r>
        <w:t>Area Under The Curve</w:t>
      </w:r>
      <w:r w:rsidR="001605A7">
        <w:t xml:space="preserve"> Average</w:t>
      </w:r>
      <w:r>
        <w:t>:-</w:t>
      </w:r>
      <w:r w:rsidRPr="00CA29E7">
        <w:t xml:space="preserve"> </w:t>
      </w:r>
      <w:r>
        <w:t>0.8767</w:t>
      </w:r>
    </w:p>
    <w:p w14:paraId="1CB03C09" w14:textId="77777777" w:rsidR="0037274B" w:rsidRDefault="0037274B" w:rsidP="001605A7">
      <w:pPr>
        <w:ind w:left="450"/>
        <w:jc w:val="both"/>
      </w:pPr>
    </w:p>
    <w:p w14:paraId="2FFBF5E5" w14:textId="3169138D" w:rsidR="0037274B" w:rsidRDefault="0037274B" w:rsidP="001605A7">
      <w:pPr>
        <w:ind w:left="450"/>
        <w:jc w:val="both"/>
      </w:pPr>
    </w:p>
    <w:p w14:paraId="684B4F8B" w14:textId="77777777" w:rsidR="003D7972" w:rsidRDefault="003D7972" w:rsidP="00A52F46">
      <w:pPr>
        <w:ind w:left="450"/>
        <w:jc w:val="both"/>
      </w:pPr>
    </w:p>
    <w:p w14:paraId="5E08F3CD" w14:textId="77777777" w:rsidR="003D7972" w:rsidRPr="003D7972" w:rsidRDefault="003D7972" w:rsidP="003D7972">
      <w:pPr>
        <w:ind w:left="450"/>
        <w:rPr>
          <w:b/>
          <w:bCs/>
        </w:rPr>
      </w:pPr>
      <w:r w:rsidRPr="003D7972">
        <w:rPr>
          <w:b/>
          <w:bCs/>
        </w:rPr>
        <w:t>ROC Curve:-</w:t>
      </w:r>
    </w:p>
    <w:p w14:paraId="684C9BFC" w14:textId="77777777" w:rsidR="003D7972" w:rsidRDefault="003D7972" w:rsidP="00A52F46">
      <w:pPr>
        <w:ind w:left="450"/>
        <w:jc w:val="both"/>
      </w:pPr>
    </w:p>
    <w:p w14:paraId="22F3C3DC" w14:textId="3B762ABB" w:rsidR="003D7972" w:rsidRDefault="003D7972" w:rsidP="00A52F46">
      <w:pPr>
        <w:ind w:left="450"/>
        <w:jc w:val="both"/>
      </w:pPr>
      <w:r w:rsidRPr="003D7972">
        <w:rPr>
          <w:noProof/>
        </w:rPr>
        <w:drawing>
          <wp:inline distT="0" distB="0" distL="0" distR="0" wp14:anchorId="63B63318" wp14:editId="5A76402F">
            <wp:extent cx="2914650" cy="2185988"/>
            <wp:effectExtent l="0" t="0" r="0" b="5080"/>
            <wp:docPr id="2" name="Picture 2" descr="C:\Users\Rashmidhar\Desktop\data mining assignment\roc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shmidhar\Desktop\data mining assignment\roc1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510" cy="21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83F6B" w14:textId="77777777" w:rsidR="00A52F46" w:rsidRDefault="00A52F46" w:rsidP="00A52F46">
      <w:pPr>
        <w:ind w:left="450"/>
        <w:jc w:val="both"/>
      </w:pPr>
    </w:p>
    <w:p w14:paraId="624BD422" w14:textId="77777777" w:rsidR="0037274B" w:rsidRDefault="0037274B" w:rsidP="00886573">
      <w:pPr>
        <w:ind w:left="450"/>
        <w:jc w:val="both"/>
      </w:pPr>
    </w:p>
    <w:p w14:paraId="1215F55F" w14:textId="77777777" w:rsidR="0037274B" w:rsidRDefault="0037274B" w:rsidP="00886573">
      <w:pPr>
        <w:ind w:left="450"/>
        <w:jc w:val="both"/>
      </w:pPr>
    </w:p>
    <w:p w14:paraId="6F72E8E5" w14:textId="77777777" w:rsidR="0037274B" w:rsidRDefault="0037274B" w:rsidP="00886573">
      <w:pPr>
        <w:ind w:left="450"/>
        <w:jc w:val="both"/>
      </w:pPr>
    </w:p>
    <w:p w14:paraId="265D798D" w14:textId="77777777" w:rsidR="0037274B" w:rsidRDefault="0037274B" w:rsidP="00886573">
      <w:pPr>
        <w:ind w:left="450"/>
        <w:jc w:val="both"/>
      </w:pPr>
    </w:p>
    <w:p w14:paraId="65A5E084" w14:textId="698A5D4D" w:rsidR="00747FDC" w:rsidRDefault="000C2191" w:rsidP="00886573">
      <w:pPr>
        <w:ind w:left="450"/>
        <w:jc w:val="both"/>
      </w:pPr>
      <w:r>
        <w:t>2) Using the middle line of the projected means as the decision boundary</w:t>
      </w:r>
      <w:r w:rsidR="009C3FC0">
        <w:t xml:space="preserve"> for classification</w:t>
      </w:r>
      <w:r>
        <w:t>, that is</w:t>
      </w:r>
    </w:p>
    <w:p w14:paraId="50518443" w14:textId="77777777" w:rsidR="0037274B" w:rsidRDefault="0037274B" w:rsidP="00CA29E7">
      <w:pPr>
        <w:ind w:left="450"/>
        <w:jc w:val="center"/>
      </w:pPr>
    </w:p>
    <w:p w14:paraId="0EDA69F0" w14:textId="5F3EA143" w:rsidR="003F4074" w:rsidRDefault="000C2191" w:rsidP="00CA29E7">
      <w:pPr>
        <w:ind w:left="450"/>
        <w:jc w:val="center"/>
      </w:pPr>
      <w:r>
        <w:rPr>
          <w:noProof/>
        </w:rPr>
        <w:drawing>
          <wp:inline distT="0" distB="0" distL="0" distR="0" wp14:anchorId="471C6B59" wp14:editId="286B89A9">
            <wp:extent cx="2857712" cy="500722"/>
            <wp:effectExtent l="0" t="0" r="0" b="7620"/>
            <wp:docPr id="10" name="Picture 10" descr="Macintosh HD:Users:shouyiw:Desktop:Screen Shot 2018-10-18 at 12.26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intosh HD:Users:shouyiw:Desktop:Screen Shot 2018-10-18 at 12.26.55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226" cy="50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055D1" w14:textId="31E2F577" w:rsidR="00A52F46" w:rsidRDefault="00A52F46" w:rsidP="00A52F46">
      <w:pPr>
        <w:ind w:left="450"/>
      </w:pPr>
      <w:r>
        <w:t xml:space="preserve">Average accuracy:- </w:t>
      </w:r>
      <w:r w:rsidRPr="00A52F46">
        <w:t>0.</w:t>
      </w:r>
      <w:r>
        <w:t>5518</w:t>
      </w:r>
    </w:p>
    <w:p w14:paraId="6307443B" w14:textId="5909EB47" w:rsidR="00A52F46" w:rsidRDefault="00A52F46" w:rsidP="00886573">
      <w:pPr>
        <w:ind w:left="450"/>
      </w:pPr>
      <w:r>
        <w:t>Sensitivity  :- 1</w:t>
      </w:r>
    </w:p>
    <w:p w14:paraId="28D18545" w14:textId="51052B63" w:rsidR="00A52F46" w:rsidRDefault="00A52F46" w:rsidP="00886573">
      <w:pPr>
        <w:ind w:left="450"/>
      </w:pPr>
      <w:r>
        <w:t>Specitivity  :- 0</w:t>
      </w:r>
    </w:p>
    <w:p w14:paraId="426FF7C0" w14:textId="7E3AC167" w:rsidR="00CA29E7" w:rsidRDefault="00CA29E7" w:rsidP="00886573">
      <w:pPr>
        <w:ind w:left="450"/>
      </w:pPr>
      <w:r>
        <w:t>Area Under The Curve</w:t>
      </w:r>
      <w:r w:rsidR="001605A7">
        <w:t xml:space="preserve"> Average </w:t>
      </w:r>
      <w:r w:rsidR="0037274B">
        <w:t>:- 0.795</w:t>
      </w:r>
      <w:r>
        <w:t>33</w:t>
      </w:r>
    </w:p>
    <w:p w14:paraId="6B0CE079" w14:textId="271FD853" w:rsidR="0037274B" w:rsidRDefault="0037274B" w:rsidP="00886573">
      <w:pPr>
        <w:ind w:left="450"/>
      </w:pPr>
    </w:p>
    <w:p w14:paraId="05892717" w14:textId="00BD7377" w:rsidR="003D7972" w:rsidRPr="00CA29E7" w:rsidRDefault="003D7972" w:rsidP="00CA29E7">
      <w:pPr>
        <w:ind w:left="450"/>
        <w:rPr>
          <w:b/>
          <w:bCs/>
        </w:rPr>
      </w:pPr>
      <w:r w:rsidRPr="003D7972">
        <w:rPr>
          <w:b/>
          <w:bCs/>
        </w:rPr>
        <w:t>ROC Curve:-</w:t>
      </w:r>
    </w:p>
    <w:p w14:paraId="79AD52ED" w14:textId="044328F9" w:rsidR="003D7972" w:rsidRDefault="003D7972" w:rsidP="00886573">
      <w:pPr>
        <w:ind w:left="450"/>
      </w:pPr>
      <w:r w:rsidRPr="003D7972">
        <w:rPr>
          <w:noProof/>
        </w:rPr>
        <w:lastRenderedPageBreak/>
        <w:drawing>
          <wp:inline distT="0" distB="0" distL="0" distR="0" wp14:anchorId="459D61B5" wp14:editId="10FC5053">
            <wp:extent cx="2870200" cy="2152650"/>
            <wp:effectExtent l="0" t="0" r="6350" b="0"/>
            <wp:docPr id="3" name="Picture 3" descr="C:\Users\Rashmidhar\Desktop\data mining assignment\roc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shmidhar\Desktop\data mining assignment\roc2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688" cy="217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9F8D" w14:textId="77777777" w:rsidR="001605A7" w:rsidRDefault="001605A7" w:rsidP="00886573">
      <w:pPr>
        <w:ind w:left="450"/>
      </w:pPr>
    </w:p>
    <w:p w14:paraId="1A74B24D" w14:textId="77777777" w:rsidR="001605A7" w:rsidRDefault="001605A7" w:rsidP="00886573">
      <w:pPr>
        <w:ind w:left="450"/>
      </w:pPr>
    </w:p>
    <w:p w14:paraId="52BC9A4B" w14:textId="77777777" w:rsidR="001605A7" w:rsidRDefault="001605A7" w:rsidP="00886573">
      <w:pPr>
        <w:ind w:left="450"/>
      </w:pPr>
      <w:bookmarkStart w:id="0" w:name="_GoBack"/>
      <w:bookmarkEnd w:id="0"/>
    </w:p>
    <w:p w14:paraId="72C4813F" w14:textId="1F072B86" w:rsidR="00A02CDD" w:rsidRPr="00A02CDD" w:rsidRDefault="00A02CDD" w:rsidP="00A02C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t xml:space="preserve"> </w:t>
      </w:r>
    </w:p>
    <w:sectPr w:rsidR="00A02CDD" w:rsidRPr="00A02CDD" w:rsidSect="0017039D">
      <w:type w:val="continuous"/>
      <w:pgSz w:w="12240" w:h="15840"/>
      <w:pgMar w:top="720" w:right="907" w:bottom="450" w:left="907" w:header="576" w:footer="432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F9BBC9" w14:textId="77777777" w:rsidR="00D51763" w:rsidRDefault="00D51763" w:rsidP="00A06BDC">
      <w:r>
        <w:separator/>
      </w:r>
    </w:p>
  </w:endnote>
  <w:endnote w:type="continuationSeparator" w:id="0">
    <w:p w14:paraId="50E19075" w14:textId="77777777" w:rsidR="00D51763" w:rsidRDefault="00D51763" w:rsidP="00A06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5AD8CA" w14:textId="77777777" w:rsidR="00D51763" w:rsidRDefault="00D51763" w:rsidP="00A06BDC">
      <w:r>
        <w:separator/>
      </w:r>
    </w:p>
  </w:footnote>
  <w:footnote w:type="continuationSeparator" w:id="0">
    <w:p w14:paraId="4241CA93" w14:textId="77777777" w:rsidR="00D51763" w:rsidRDefault="00D51763" w:rsidP="00A06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C2B99"/>
    <w:multiLevelType w:val="hybridMultilevel"/>
    <w:tmpl w:val="8864C8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8117440"/>
    <w:multiLevelType w:val="hybridMultilevel"/>
    <w:tmpl w:val="D9BC8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F91974"/>
    <w:multiLevelType w:val="hybridMultilevel"/>
    <w:tmpl w:val="6F7C71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8154593"/>
    <w:multiLevelType w:val="hybridMultilevel"/>
    <w:tmpl w:val="E6E20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575024"/>
    <w:multiLevelType w:val="hybridMultilevel"/>
    <w:tmpl w:val="24C64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6E2133"/>
    <w:multiLevelType w:val="hybridMultilevel"/>
    <w:tmpl w:val="94585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4EB"/>
    <w:rsid w:val="00010875"/>
    <w:rsid w:val="00031F45"/>
    <w:rsid w:val="00040A80"/>
    <w:rsid w:val="00053E13"/>
    <w:rsid w:val="00086261"/>
    <w:rsid w:val="000C2191"/>
    <w:rsid w:val="000C54AB"/>
    <w:rsid w:val="000F6289"/>
    <w:rsid w:val="0010035E"/>
    <w:rsid w:val="001200F6"/>
    <w:rsid w:val="00125EA6"/>
    <w:rsid w:val="001312FE"/>
    <w:rsid w:val="001510FF"/>
    <w:rsid w:val="001605A7"/>
    <w:rsid w:val="0017039D"/>
    <w:rsid w:val="001809E8"/>
    <w:rsid w:val="001A5811"/>
    <w:rsid w:val="001C284A"/>
    <w:rsid w:val="00202D90"/>
    <w:rsid w:val="002307C1"/>
    <w:rsid w:val="00280C45"/>
    <w:rsid w:val="002E3FA6"/>
    <w:rsid w:val="002E601B"/>
    <w:rsid w:val="002F2985"/>
    <w:rsid w:val="00313357"/>
    <w:rsid w:val="003375F7"/>
    <w:rsid w:val="0035768D"/>
    <w:rsid w:val="00365346"/>
    <w:rsid w:val="003676ED"/>
    <w:rsid w:val="0037274B"/>
    <w:rsid w:val="00395B1E"/>
    <w:rsid w:val="003A3539"/>
    <w:rsid w:val="003C059B"/>
    <w:rsid w:val="003C1B51"/>
    <w:rsid w:val="003C592F"/>
    <w:rsid w:val="003D7972"/>
    <w:rsid w:val="003F4074"/>
    <w:rsid w:val="0041404C"/>
    <w:rsid w:val="00466906"/>
    <w:rsid w:val="004811AB"/>
    <w:rsid w:val="004A7652"/>
    <w:rsid w:val="004A7E45"/>
    <w:rsid w:val="004D501C"/>
    <w:rsid w:val="005026CF"/>
    <w:rsid w:val="005156BB"/>
    <w:rsid w:val="005500C4"/>
    <w:rsid w:val="005C5576"/>
    <w:rsid w:val="00640D13"/>
    <w:rsid w:val="006434FA"/>
    <w:rsid w:val="00643708"/>
    <w:rsid w:val="00667C0F"/>
    <w:rsid w:val="006A7AFC"/>
    <w:rsid w:val="006B4CF6"/>
    <w:rsid w:val="006B6376"/>
    <w:rsid w:val="006C56E8"/>
    <w:rsid w:val="006E77DA"/>
    <w:rsid w:val="00704BC5"/>
    <w:rsid w:val="00710206"/>
    <w:rsid w:val="007444C0"/>
    <w:rsid w:val="00747FDC"/>
    <w:rsid w:val="0077052E"/>
    <w:rsid w:val="007909DC"/>
    <w:rsid w:val="007E78F6"/>
    <w:rsid w:val="00817974"/>
    <w:rsid w:val="008502CC"/>
    <w:rsid w:val="00886573"/>
    <w:rsid w:val="00891388"/>
    <w:rsid w:val="008A034F"/>
    <w:rsid w:val="008D18B8"/>
    <w:rsid w:val="008F3D13"/>
    <w:rsid w:val="008F69FB"/>
    <w:rsid w:val="00910FDA"/>
    <w:rsid w:val="00960D3B"/>
    <w:rsid w:val="009700BF"/>
    <w:rsid w:val="009833A9"/>
    <w:rsid w:val="009C1CA7"/>
    <w:rsid w:val="009C3FC0"/>
    <w:rsid w:val="009E294A"/>
    <w:rsid w:val="00A02CDD"/>
    <w:rsid w:val="00A06BDC"/>
    <w:rsid w:val="00A22B6F"/>
    <w:rsid w:val="00A52F46"/>
    <w:rsid w:val="00A55F81"/>
    <w:rsid w:val="00A635D8"/>
    <w:rsid w:val="00A676B0"/>
    <w:rsid w:val="00A85DDC"/>
    <w:rsid w:val="00A90E87"/>
    <w:rsid w:val="00AB0FCF"/>
    <w:rsid w:val="00AC78E3"/>
    <w:rsid w:val="00AD57A4"/>
    <w:rsid w:val="00AE14D8"/>
    <w:rsid w:val="00AE2377"/>
    <w:rsid w:val="00AF5AE2"/>
    <w:rsid w:val="00B249B9"/>
    <w:rsid w:val="00B802BC"/>
    <w:rsid w:val="00B83F88"/>
    <w:rsid w:val="00B90B35"/>
    <w:rsid w:val="00BA155A"/>
    <w:rsid w:val="00BB3991"/>
    <w:rsid w:val="00BD222A"/>
    <w:rsid w:val="00BF738C"/>
    <w:rsid w:val="00C41140"/>
    <w:rsid w:val="00C716A7"/>
    <w:rsid w:val="00C8195B"/>
    <w:rsid w:val="00C94D7D"/>
    <w:rsid w:val="00CA29E7"/>
    <w:rsid w:val="00CD462B"/>
    <w:rsid w:val="00CF7351"/>
    <w:rsid w:val="00D1378C"/>
    <w:rsid w:val="00D252F9"/>
    <w:rsid w:val="00D36C5E"/>
    <w:rsid w:val="00D4588D"/>
    <w:rsid w:val="00D51763"/>
    <w:rsid w:val="00D565F9"/>
    <w:rsid w:val="00DF399B"/>
    <w:rsid w:val="00E039AB"/>
    <w:rsid w:val="00E5428C"/>
    <w:rsid w:val="00E56F7D"/>
    <w:rsid w:val="00E91F38"/>
    <w:rsid w:val="00EA7663"/>
    <w:rsid w:val="00F26A86"/>
    <w:rsid w:val="00F5739C"/>
    <w:rsid w:val="00F71971"/>
    <w:rsid w:val="00F738A8"/>
    <w:rsid w:val="00F83370"/>
    <w:rsid w:val="00FA761D"/>
    <w:rsid w:val="00FC2958"/>
    <w:rsid w:val="00FC617E"/>
    <w:rsid w:val="00FC74EB"/>
    <w:rsid w:val="00FF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E47DAA"/>
  <w14:defaultImageDpi w14:val="300"/>
  <w15:docId w15:val="{DC26D07C-9659-491E-BA1E-B07F9445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D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0D1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6B0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41404C"/>
  </w:style>
  <w:style w:type="paragraph" w:styleId="BalloonText">
    <w:name w:val="Balloon Text"/>
    <w:basedOn w:val="Normal"/>
    <w:link w:val="BalloonTextChar"/>
    <w:uiPriority w:val="99"/>
    <w:semiHidden/>
    <w:unhideWhenUsed/>
    <w:rsid w:val="004140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04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06B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6BDC"/>
  </w:style>
  <w:style w:type="paragraph" w:styleId="Footer">
    <w:name w:val="footer"/>
    <w:basedOn w:val="Normal"/>
    <w:link w:val="FooterChar"/>
    <w:uiPriority w:val="99"/>
    <w:unhideWhenUsed/>
    <w:rsid w:val="00A06B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9F29B-F2F1-40E7-9E55-4FD4E68E8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5805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Shouyi Wang</dc:creator>
  <cp:keywords/>
  <dc:description/>
  <cp:lastModifiedBy>rashmidhar teja Kondadi voruganti</cp:lastModifiedBy>
  <cp:revision>4</cp:revision>
  <dcterms:created xsi:type="dcterms:W3CDTF">2018-11-15T21:40:00Z</dcterms:created>
  <dcterms:modified xsi:type="dcterms:W3CDTF">2018-11-16T05:59:00Z</dcterms:modified>
</cp:coreProperties>
</file>