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DE3" w:rsidRPr="000B51D0" w:rsidRDefault="00184A14" w:rsidP="00AF5A66">
      <w:pPr>
        <w:spacing w:after="120"/>
        <w:rPr>
          <w:rFonts w:ascii="Arial Narrow" w:hAnsi="Arial Narrow" w:cs="Arial"/>
          <w:b/>
          <w:sz w:val="22"/>
          <w:szCs w:val="22"/>
          <w:highlight w:val="lightGray"/>
          <w:u w:val="single"/>
        </w:rPr>
      </w:pPr>
      <w:r w:rsidRPr="000B51D0">
        <w:rPr>
          <w:rFonts w:ascii="Arial Narrow" w:hAnsi="Arial Narrow" w:cs="Arial"/>
          <w:b/>
          <w:sz w:val="22"/>
          <w:szCs w:val="22"/>
          <w:highlight w:val="lightGray"/>
          <w:u w:val="single"/>
        </w:rPr>
        <w:t xml:space="preserve">                                                                                                                            </w:t>
      </w:r>
    </w:p>
    <w:p w:rsidR="00664DE3" w:rsidRPr="000B51D0" w:rsidRDefault="00664DE3" w:rsidP="00AF5A66">
      <w:pPr>
        <w:spacing w:after="120"/>
        <w:ind w:hanging="630"/>
        <w:rPr>
          <w:rFonts w:ascii="Arial Narrow" w:hAnsi="Arial Narrow" w:cs="Arial"/>
          <w:b/>
          <w:sz w:val="22"/>
          <w:szCs w:val="22"/>
          <w:u w:val="single"/>
        </w:rPr>
      </w:pPr>
      <w:r w:rsidRPr="000B51D0">
        <w:rPr>
          <w:rFonts w:ascii="Arial Narrow" w:hAnsi="Arial Narrow" w:cs="Arial"/>
          <w:b/>
          <w:sz w:val="22"/>
          <w:szCs w:val="22"/>
          <w:highlight w:val="lightGray"/>
          <w:u w:val="single"/>
        </w:rPr>
        <w:t>SUBMISSION IDENTIFIERS:</w:t>
      </w:r>
    </w:p>
    <w:p w:rsidR="00664DE3" w:rsidRPr="000B51D0" w:rsidRDefault="00664DE3" w:rsidP="00AF5A66">
      <w:pPr>
        <w:spacing w:after="120"/>
        <w:rPr>
          <w:rFonts w:ascii="Arial Narrow" w:hAnsi="Arial Narrow" w:cs="Arial"/>
          <w:b/>
          <w:sz w:val="22"/>
          <w:szCs w:val="22"/>
          <w:u w:val="single"/>
        </w:rPr>
      </w:pPr>
    </w:p>
    <w:tbl>
      <w:tblPr>
        <w:tblW w:w="990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7290"/>
      </w:tblGrid>
      <w:tr w:rsidR="00664DE3" w:rsidRPr="000B51D0" w:rsidTr="006A3245">
        <w:trPr>
          <w:trHeight w:val="602"/>
        </w:trPr>
        <w:tc>
          <w:tcPr>
            <w:tcW w:w="2610" w:type="dxa"/>
            <w:shd w:val="clear" w:color="auto" w:fill="CCCCCC"/>
            <w:vAlign w:val="center"/>
          </w:tcPr>
          <w:p w:rsidR="00664DE3" w:rsidRPr="000B51D0" w:rsidRDefault="00F865DE" w:rsidP="00AF5A66">
            <w:pPr>
              <w:spacing w:after="120"/>
              <w:rPr>
                <w:rFonts w:ascii="Arial Narrow" w:hAnsi="Arial Narrow" w:cs="Arial"/>
                <w:b/>
                <w:sz w:val="22"/>
                <w:szCs w:val="22"/>
              </w:rPr>
            </w:pPr>
            <w:r w:rsidRPr="000B51D0">
              <w:rPr>
                <w:rFonts w:ascii="Arial Narrow" w:hAnsi="Arial Narrow" w:cs="Arial"/>
                <w:b/>
                <w:sz w:val="22"/>
                <w:szCs w:val="22"/>
              </w:rPr>
              <w:t xml:space="preserve">Title </w:t>
            </w:r>
          </w:p>
        </w:tc>
        <w:tc>
          <w:tcPr>
            <w:tcW w:w="7290" w:type="dxa"/>
            <w:vAlign w:val="center"/>
          </w:tcPr>
          <w:p w:rsidR="0011253B" w:rsidRPr="000B51D0" w:rsidRDefault="00F2424B" w:rsidP="00AF5A66">
            <w:pPr>
              <w:spacing w:after="120"/>
              <w:rPr>
                <w:rFonts w:ascii="Arial Narrow" w:hAnsi="Arial Narrow" w:cs="Arial"/>
                <w:b/>
                <w:sz w:val="22"/>
                <w:szCs w:val="22"/>
              </w:rPr>
            </w:pPr>
            <w:r w:rsidRPr="000B51D0">
              <w:rPr>
                <w:rFonts w:ascii="Arial Narrow" w:hAnsi="Arial Narrow" w:cs="Arial"/>
                <w:sz w:val="22"/>
                <w:szCs w:val="22"/>
              </w:rPr>
              <w:t xml:space="preserve">Proposal for </w:t>
            </w:r>
            <w:r w:rsidR="00BD54B2" w:rsidRPr="000B51D0">
              <w:rPr>
                <w:rFonts w:ascii="Arial Narrow" w:hAnsi="Arial Narrow" w:cs="Arial"/>
                <w:sz w:val="22"/>
                <w:szCs w:val="22"/>
              </w:rPr>
              <w:t xml:space="preserve">review of </w:t>
            </w:r>
            <w:r w:rsidR="00F73FF4">
              <w:rPr>
                <w:rFonts w:ascii="Arial Narrow" w:hAnsi="Arial Narrow" w:cs="Arial"/>
                <w:sz w:val="22"/>
                <w:szCs w:val="22"/>
              </w:rPr>
              <w:t xml:space="preserve">principles and </w:t>
            </w:r>
            <w:r w:rsidR="00BD54B2" w:rsidRPr="000B51D0">
              <w:rPr>
                <w:rFonts w:ascii="Arial Narrow" w:hAnsi="Arial Narrow" w:cs="Arial"/>
                <w:sz w:val="22"/>
                <w:szCs w:val="22"/>
              </w:rPr>
              <w:t>p</w:t>
            </w:r>
            <w:r w:rsidR="00F73FF4">
              <w:rPr>
                <w:rFonts w:ascii="Arial Narrow" w:hAnsi="Arial Narrow" w:cs="Arial"/>
                <w:sz w:val="22"/>
                <w:szCs w:val="22"/>
              </w:rPr>
              <w:t>rocess for</w:t>
            </w:r>
            <w:r w:rsidR="00986D0F">
              <w:rPr>
                <w:rFonts w:ascii="Arial Narrow" w:hAnsi="Arial Narrow" w:cs="Arial"/>
                <w:sz w:val="22"/>
                <w:szCs w:val="22"/>
              </w:rPr>
              <w:t xml:space="preserve"> closure of</w:t>
            </w:r>
            <w:r w:rsidR="00BD54B2" w:rsidRPr="000B51D0">
              <w:rPr>
                <w:rFonts w:ascii="Arial Narrow" w:hAnsi="Arial Narrow" w:cs="Arial"/>
                <w:sz w:val="22"/>
                <w:szCs w:val="22"/>
              </w:rPr>
              <w:t xml:space="preserve"> disci</w:t>
            </w:r>
            <w:r w:rsidR="00986D0F">
              <w:rPr>
                <w:rFonts w:ascii="Arial Narrow" w:hAnsi="Arial Narrow" w:cs="Arial"/>
                <w:sz w:val="22"/>
                <w:szCs w:val="22"/>
              </w:rPr>
              <w:t>plines</w:t>
            </w:r>
          </w:p>
        </w:tc>
      </w:tr>
      <w:tr w:rsidR="00664DE3" w:rsidRPr="000B51D0" w:rsidTr="006A3245">
        <w:tc>
          <w:tcPr>
            <w:tcW w:w="2610" w:type="dxa"/>
            <w:shd w:val="clear" w:color="auto" w:fill="CCCCCC"/>
            <w:vAlign w:val="center"/>
          </w:tcPr>
          <w:p w:rsidR="00664DE3" w:rsidRPr="000B51D0" w:rsidRDefault="00F865DE" w:rsidP="00AF5A66">
            <w:pPr>
              <w:spacing w:after="120"/>
              <w:rPr>
                <w:rFonts w:ascii="Arial Narrow" w:hAnsi="Arial Narrow" w:cs="Arial"/>
                <w:b/>
                <w:sz w:val="22"/>
                <w:szCs w:val="22"/>
              </w:rPr>
            </w:pPr>
            <w:r w:rsidRPr="000B51D0">
              <w:rPr>
                <w:rFonts w:ascii="Arial Narrow" w:hAnsi="Arial Narrow" w:cs="Arial"/>
                <w:b/>
                <w:sz w:val="22"/>
                <w:szCs w:val="22"/>
              </w:rPr>
              <w:t>Author &amp; Position</w:t>
            </w:r>
          </w:p>
          <w:p w:rsidR="00664DE3" w:rsidRPr="000B51D0" w:rsidRDefault="00664DE3" w:rsidP="00AF5A66">
            <w:pPr>
              <w:spacing w:after="120"/>
              <w:rPr>
                <w:rFonts w:ascii="Arial Narrow" w:hAnsi="Arial Narrow" w:cs="Arial"/>
                <w:b/>
                <w:sz w:val="22"/>
                <w:szCs w:val="22"/>
              </w:rPr>
            </w:pPr>
          </w:p>
        </w:tc>
        <w:tc>
          <w:tcPr>
            <w:tcW w:w="7290" w:type="dxa"/>
            <w:vAlign w:val="center"/>
          </w:tcPr>
          <w:p w:rsidR="00664DE3" w:rsidRPr="000B51D0" w:rsidRDefault="001A6F36" w:rsidP="00AF5A66">
            <w:pPr>
              <w:spacing w:before="120" w:after="120"/>
              <w:rPr>
                <w:rFonts w:ascii="Arial Narrow" w:hAnsi="Arial Narrow" w:cs="Arial"/>
                <w:sz w:val="22"/>
                <w:szCs w:val="22"/>
              </w:rPr>
            </w:pPr>
            <w:r w:rsidRPr="000B51D0">
              <w:rPr>
                <w:rFonts w:ascii="Arial Narrow" w:hAnsi="Arial Narrow" w:cs="Arial"/>
                <w:sz w:val="22"/>
                <w:szCs w:val="22"/>
              </w:rPr>
              <w:t>Dr AP Matthews, Institutional Forum Academic Staff Representative for College of Agriculture, Engineering and Science</w:t>
            </w:r>
          </w:p>
        </w:tc>
      </w:tr>
    </w:tbl>
    <w:p w:rsidR="00664DE3" w:rsidRPr="000B51D0" w:rsidRDefault="00664DE3" w:rsidP="00AF5A66">
      <w:pPr>
        <w:spacing w:before="120" w:after="120"/>
        <w:ind w:hanging="630"/>
        <w:rPr>
          <w:rFonts w:ascii="Arial Narrow" w:hAnsi="Arial Narrow" w:cs="Arial"/>
          <w:b/>
          <w:sz w:val="22"/>
          <w:szCs w:val="22"/>
          <w:u w:val="single"/>
        </w:rPr>
      </w:pPr>
      <w:r w:rsidRPr="000B51D0">
        <w:rPr>
          <w:rFonts w:ascii="Arial Narrow" w:hAnsi="Arial Narrow" w:cs="Arial"/>
          <w:b/>
          <w:sz w:val="22"/>
          <w:szCs w:val="22"/>
          <w:highlight w:val="lightGray"/>
          <w:u w:val="single"/>
        </w:rPr>
        <w:t>APPROVAL HISTORY</w:t>
      </w:r>
    </w:p>
    <w:tbl>
      <w:tblPr>
        <w:tblW w:w="990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0"/>
        <w:gridCol w:w="2970"/>
        <w:gridCol w:w="2340"/>
      </w:tblGrid>
      <w:tr w:rsidR="00664DE3" w:rsidRPr="000B51D0" w:rsidTr="003648FC">
        <w:tc>
          <w:tcPr>
            <w:tcW w:w="4590" w:type="dxa"/>
            <w:shd w:val="clear" w:color="auto" w:fill="CCCCCC"/>
          </w:tcPr>
          <w:p w:rsidR="00664DE3" w:rsidRPr="000B51D0" w:rsidRDefault="00664DE3" w:rsidP="00AF5A66">
            <w:pPr>
              <w:spacing w:before="40" w:after="120"/>
              <w:rPr>
                <w:rFonts w:ascii="Arial Narrow" w:hAnsi="Arial Narrow" w:cs="Arial"/>
                <w:b/>
                <w:sz w:val="22"/>
                <w:szCs w:val="22"/>
              </w:rPr>
            </w:pPr>
            <w:r w:rsidRPr="000B51D0">
              <w:rPr>
                <w:rFonts w:ascii="Arial Narrow" w:hAnsi="Arial Narrow" w:cs="Arial"/>
                <w:b/>
                <w:sz w:val="22"/>
                <w:szCs w:val="22"/>
              </w:rPr>
              <w:t>Structure consulted</w:t>
            </w:r>
          </w:p>
        </w:tc>
        <w:tc>
          <w:tcPr>
            <w:tcW w:w="2970" w:type="dxa"/>
            <w:shd w:val="clear" w:color="auto" w:fill="CCCCCC"/>
          </w:tcPr>
          <w:p w:rsidR="00664DE3" w:rsidRPr="000B51D0" w:rsidRDefault="00664DE3" w:rsidP="00AF5A66">
            <w:pPr>
              <w:spacing w:after="120"/>
              <w:jc w:val="center"/>
              <w:rPr>
                <w:rFonts w:ascii="Arial Narrow" w:hAnsi="Arial Narrow" w:cs="Arial"/>
                <w:b/>
                <w:sz w:val="22"/>
                <w:szCs w:val="22"/>
              </w:rPr>
            </w:pPr>
            <w:r w:rsidRPr="000B51D0">
              <w:rPr>
                <w:rFonts w:ascii="Arial Narrow" w:hAnsi="Arial Narrow" w:cs="Arial"/>
                <w:b/>
                <w:sz w:val="22"/>
                <w:szCs w:val="22"/>
              </w:rPr>
              <w:t>Target date for discussion</w:t>
            </w:r>
          </w:p>
        </w:tc>
        <w:tc>
          <w:tcPr>
            <w:tcW w:w="2340" w:type="dxa"/>
            <w:shd w:val="clear" w:color="auto" w:fill="CCCCCC"/>
          </w:tcPr>
          <w:p w:rsidR="00664DE3" w:rsidRPr="000B51D0" w:rsidRDefault="00664DE3" w:rsidP="00AF5A66">
            <w:pPr>
              <w:spacing w:after="120"/>
              <w:jc w:val="center"/>
              <w:rPr>
                <w:rFonts w:ascii="Arial Narrow" w:hAnsi="Arial Narrow" w:cs="Arial"/>
                <w:b/>
                <w:sz w:val="22"/>
                <w:szCs w:val="22"/>
              </w:rPr>
            </w:pPr>
            <w:r w:rsidRPr="000B51D0">
              <w:rPr>
                <w:rFonts w:ascii="Arial Narrow" w:hAnsi="Arial Narrow" w:cs="Arial"/>
                <w:b/>
                <w:sz w:val="22"/>
                <w:szCs w:val="22"/>
              </w:rPr>
              <w:t>Date approved</w:t>
            </w:r>
          </w:p>
        </w:tc>
      </w:tr>
      <w:tr w:rsidR="00F2424B" w:rsidRPr="000B51D0" w:rsidTr="00E801B4">
        <w:trPr>
          <w:trHeight w:val="400"/>
        </w:trPr>
        <w:tc>
          <w:tcPr>
            <w:tcW w:w="4590" w:type="dxa"/>
            <w:vAlign w:val="center"/>
          </w:tcPr>
          <w:p w:rsidR="00F2424B" w:rsidRPr="000B51D0" w:rsidRDefault="000D6551" w:rsidP="00AF5A66">
            <w:pPr>
              <w:spacing w:before="80" w:after="120"/>
              <w:rPr>
                <w:rFonts w:ascii="Arial Narrow" w:hAnsi="Arial Narrow"/>
                <w:sz w:val="22"/>
                <w:szCs w:val="22"/>
              </w:rPr>
            </w:pPr>
            <w:r w:rsidRPr="000B51D0">
              <w:rPr>
                <w:rFonts w:ascii="Arial Narrow" w:hAnsi="Arial Narrow"/>
                <w:sz w:val="22"/>
                <w:szCs w:val="22"/>
              </w:rPr>
              <w:t>Institutional Forum</w:t>
            </w:r>
          </w:p>
        </w:tc>
        <w:tc>
          <w:tcPr>
            <w:tcW w:w="2970" w:type="dxa"/>
            <w:vAlign w:val="center"/>
          </w:tcPr>
          <w:p w:rsidR="00F2424B" w:rsidRPr="000B51D0" w:rsidRDefault="0002607D" w:rsidP="00AF5A66">
            <w:pPr>
              <w:spacing w:before="80" w:after="120"/>
              <w:rPr>
                <w:rFonts w:ascii="Arial Narrow" w:hAnsi="Arial Narrow"/>
                <w:sz w:val="22"/>
                <w:szCs w:val="22"/>
              </w:rPr>
            </w:pPr>
            <w:r w:rsidRPr="000B51D0">
              <w:rPr>
                <w:rFonts w:ascii="Arial Narrow" w:hAnsi="Arial Narrow"/>
                <w:sz w:val="22"/>
                <w:szCs w:val="22"/>
              </w:rPr>
              <w:t>7 Sep 2015</w:t>
            </w:r>
          </w:p>
        </w:tc>
        <w:tc>
          <w:tcPr>
            <w:tcW w:w="2340" w:type="dxa"/>
            <w:vAlign w:val="center"/>
          </w:tcPr>
          <w:p w:rsidR="00F2424B" w:rsidRPr="000B51D0" w:rsidRDefault="00F2424B" w:rsidP="00AF5A66">
            <w:pPr>
              <w:spacing w:before="80" w:after="120"/>
              <w:rPr>
                <w:rFonts w:ascii="Arial Narrow" w:hAnsi="Arial Narrow"/>
                <w:sz w:val="22"/>
                <w:szCs w:val="22"/>
              </w:rPr>
            </w:pPr>
          </w:p>
        </w:tc>
      </w:tr>
      <w:tr w:rsidR="00790A8B" w:rsidRPr="000B51D0" w:rsidTr="003648FC">
        <w:trPr>
          <w:trHeight w:val="400"/>
        </w:trPr>
        <w:tc>
          <w:tcPr>
            <w:tcW w:w="4590" w:type="dxa"/>
            <w:vAlign w:val="center"/>
          </w:tcPr>
          <w:p w:rsidR="00790A8B" w:rsidRPr="000B51D0" w:rsidRDefault="00790A8B" w:rsidP="00AF5A66">
            <w:pPr>
              <w:spacing w:before="80" w:after="120"/>
              <w:rPr>
                <w:rFonts w:ascii="Arial Narrow" w:hAnsi="Arial Narrow"/>
                <w:sz w:val="22"/>
                <w:szCs w:val="22"/>
              </w:rPr>
            </w:pPr>
          </w:p>
        </w:tc>
        <w:tc>
          <w:tcPr>
            <w:tcW w:w="2970" w:type="dxa"/>
            <w:vAlign w:val="center"/>
          </w:tcPr>
          <w:p w:rsidR="00790A8B" w:rsidRPr="000B51D0" w:rsidRDefault="00790A8B" w:rsidP="00AF5A66">
            <w:pPr>
              <w:spacing w:before="80" w:after="120"/>
              <w:rPr>
                <w:rFonts w:ascii="Arial Narrow" w:hAnsi="Arial Narrow"/>
                <w:sz w:val="22"/>
                <w:szCs w:val="22"/>
              </w:rPr>
            </w:pPr>
          </w:p>
        </w:tc>
        <w:tc>
          <w:tcPr>
            <w:tcW w:w="2340" w:type="dxa"/>
            <w:vAlign w:val="center"/>
          </w:tcPr>
          <w:p w:rsidR="00CD4B07" w:rsidRPr="000B51D0" w:rsidRDefault="00CD4B07" w:rsidP="00AF5A66">
            <w:pPr>
              <w:spacing w:before="80" w:after="120"/>
              <w:rPr>
                <w:rFonts w:ascii="Arial Narrow" w:hAnsi="Arial Narrow"/>
                <w:sz w:val="22"/>
                <w:szCs w:val="22"/>
              </w:rPr>
            </w:pPr>
          </w:p>
        </w:tc>
      </w:tr>
    </w:tbl>
    <w:p w:rsidR="00664DE3" w:rsidRPr="000B51D0" w:rsidRDefault="00664DE3" w:rsidP="00AF5A66">
      <w:pPr>
        <w:spacing w:after="120"/>
        <w:rPr>
          <w:rFonts w:ascii="Arial Narrow" w:hAnsi="Arial Narrow" w:cs="Arial"/>
          <w:b/>
          <w:sz w:val="22"/>
          <w:szCs w:val="22"/>
        </w:rPr>
      </w:pPr>
    </w:p>
    <w:p w:rsidR="00664DE3" w:rsidRPr="000B51D0" w:rsidRDefault="00664DE3" w:rsidP="00AF5A66">
      <w:pPr>
        <w:spacing w:after="120"/>
        <w:ind w:hanging="630"/>
        <w:rPr>
          <w:rFonts w:ascii="Arial Narrow" w:hAnsi="Arial Narrow" w:cs="Arial"/>
          <w:b/>
          <w:sz w:val="22"/>
          <w:szCs w:val="22"/>
          <w:u w:val="single"/>
        </w:rPr>
      </w:pPr>
      <w:r w:rsidRPr="000B51D0">
        <w:rPr>
          <w:rFonts w:ascii="Arial Narrow" w:hAnsi="Arial Narrow" w:cs="Arial"/>
          <w:b/>
          <w:sz w:val="22"/>
          <w:szCs w:val="22"/>
          <w:highlight w:val="lightGray"/>
          <w:u w:val="single"/>
        </w:rPr>
        <w:t>SUBMISSION CONTENT</w:t>
      </w:r>
    </w:p>
    <w:p w:rsidR="00664DE3" w:rsidRPr="000B51D0" w:rsidRDefault="00664DE3" w:rsidP="00AF5A66">
      <w:pPr>
        <w:spacing w:after="120"/>
        <w:rPr>
          <w:rFonts w:ascii="Arial Narrow" w:hAnsi="Arial Narrow" w:cs="Arial"/>
          <w:b/>
          <w:sz w:val="22"/>
          <w:szCs w:val="22"/>
        </w:rPr>
      </w:pPr>
    </w:p>
    <w:tbl>
      <w:tblPr>
        <w:tblW w:w="990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0"/>
      </w:tblGrid>
      <w:tr w:rsidR="00664DE3" w:rsidRPr="000B51D0" w:rsidTr="006A3245">
        <w:tc>
          <w:tcPr>
            <w:tcW w:w="9900" w:type="dxa"/>
          </w:tcPr>
          <w:p w:rsidR="00BD54B2" w:rsidRPr="000B51D0" w:rsidRDefault="00731D3D" w:rsidP="00AF5A66">
            <w:pPr>
              <w:spacing w:before="120" w:after="120"/>
              <w:rPr>
                <w:rFonts w:ascii="Arial Narrow" w:hAnsi="Arial Narrow" w:cs="Arial"/>
                <w:b/>
                <w:sz w:val="22"/>
                <w:szCs w:val="22"/>
              </w:rPr>
            </w:pPr>
            <w:r w:rsidRPr="000B51D0">
              <w:rPr>
                <w:rFonts w:ascii="Arial Narrow" w:hAnsi="Arial Narrow" w:cs="Arial"/>
                <w:b/>
                <w:sz w:val="22"/>
                <w:szCs w:val="22"/>
              </w:rPr>
              <w:t xml:space="preserve">Motivation: </w:t>
            </w:r>
          </w:p>
          <w:p w:rsidR="003B0268" w:rsidRPr="000B51D0" w:rsidRDefault="00D74D9C" w:rsidP="00AF5A66">
            <w:pPr>
              <w:spacing w:before="120" w:after="120"/>
              <w:rPr>
                <w:rFonts w:ascii="Arial Narrow" w:hAnsi="Arial Narrow" w:cs="Arial"/>
                <w:i/>
                <w:sz w:val="22"/>
                <w:szCs w:val="22"/>
              </w:rPr>
            </w:pPr>
            <w:r>
              <w:rPr>
                <w:rFonts w:ascii="Arial Narrow" w:hAnsi="Arial Narrow" w:cs="Arial"/>
                <w:sz w:val="22"/>
                <w:szCs w:val="22"/>
              </w:rPr>
              <w:t xml:space="preserve">The question of the process for closure of disciplines has arisen due to a query about the </w:t>
            </w:r>
            <w:r w:rsidR="00BD54B2" w:rsidRPr="000B51D0">
              <w:rPr>
                <w:rFonts w:ascii="Arial Narrow" w:hAnsi="Arial Narrow" w:cs="Arial"/>
                <w:sz w:val="22"/>
                <w:szCs w:val="22"/>
              </w:rPr>
              <w:t>cl</w:t>
            </w:r>
            <w:r w:rsidR="004F46B0" w:rsidRPr="000B51D0">
              <w:rPr>
                <w:rFonts w:ascii="Arial Narrow" w:hAnsi="Arial Narrow" w:cs="Arial"/>
                <w:sz w:val="22"/>
                <w:szCs w:val="22"/>
              </w:rPr>
              <w:t>osure of</w:t>
            </w:r>
            <w:r w:rsidR="00BD54B2" w:rsidRPr="000B51D0">
              <w:rPr>
                <w:rFonts w:ascii="Arial Narrow" w:hAnsi="Arial Narrow" w:cs="Arial"/>
                <w:sz w:val="22"/>
                <w:szCs w:val="22"/>
              </w:rPr>
              <w:t xml:space="preserve"> the disciplines of Afrikaans, German and Italian</w:t>
            </w:r>
            <w:r w:rsidR="00647078" w:rsidRPr="000B51D0">
              <w:rPr>
                <w:rFonts w:ascii="Arial Narrow" w:hAnsi="Arial Narrow" w:cs="Arial"/>
                <w:sz w:val="22"/>
                <w:szCs w:val="22"/>
              </w:rPr>
              <w:t xml:space="preserve">. This matter, to the best of </w:t>
            </w:r>
            <w:r w:rsidR="00AF5A66">
              <w:rPr>
                <w:rFonts w:ascii="Arial Narrow" w:hAnsi="Arial Narrow" w:cs="Arial"/>
                <w:sz w:val="22"/>
                <w:szCs w:val="22"/>
              </w:rPr>
              <w:t>my</w:t>
            </w:r>
            <w:r w:rsidR="00BD54B2" w:rsidRPr="000B51D0">
              <w:rPr>
                <w:rFonts w:ascii="Arial Narrow" w:hAnsi="Arial Narrow" w:cs="Arial"/>
                <w:sz w:val="22"/>
                <w:szCs w:val="22"/>
              </w:rPr>
              <w:t xml:space="preserve"> knowledge, has not formally served at Sen</w:t>
            </w:r>
            <w:r w:rsidR="00CB45C7" w:rsidRPr="000B51D0">
              <w:rPr>
                <w:rFonts w:ascii="Arial Narrow" w:hAnsi="Arial Narrow" w:cs="Arial"/>
                <w:sz w:val="22"/>
                <w:szCs w:val="22"/>
              </w:rPr>
              <w:t>ate as an agenda item</w:t>
            </w:r>
            <w:r w:rsidR="00BD54B2" w:rsidRPr="000B51D0">
              <w:rPr>
                <w:rFonts w:ascii="Arial Narrow" w:hAnsi="Arial Narrow" w:cs="Arial"/>
                <w:sz w:val="22"/>
                <w:szCs w:val="22"/>
              </w:rPr>
              <w:t>, but Prof Alant, Senate academic staff representative for the School of Arts, has raised the matter twice in Senate under other agenda items.</w:t>
            </w:r>
            <w:r w:rsidR="003B0268" w:rsidRPr="000B51D0">
              <w:rPr>
                <w:rFonts w:ascii="Arial Narrow" w:hAnsi="Arial Narrow" w:cs="Arial"/>
                <w:sz w:val="22"/>
                <w:szCs w:val="22"/>
              </w:rPr>
              <w:t xml:space="preserve"> I am the Senate academic staff representative for the School of Chemistry and Phy</w:t>
            </w:r>
            <w:r w:rsidR="00C92CA9" w:rsidRPr="000B51D0">
              <w:rPr>
                <w:rFonts w:ascii="Arial Narrow" w:hAnsi="Arial Narrow" w:cs="Arial"/>
                <w:sz w:val="22"/>
                <w:szCs w:val="22"/>
              </w:rPr>
              <w:t>sics, so I was present when the</w:t>
            </w:r>
            <w:r w:rsidR="003B0268" w:rsidRPr="000B51D0">
              <w:rPr>
                <w:rFonts w:ascii="Arial Narrow" w:hAnsi="Arial Narrow" w:cs="Arial"/>
                <w:sz w:val="22"/>
                <w:szCs w:val="22"/>
              </w:rPr>
              <w:t xml:space="preserve"> matter was raised.</w:t>
            </w:r>
          </w:p>
          <w:p w:rsidR="004F46B0" w:rsidRPr="000B51D0" w:rsidRDefault="00BD3797" w:rsidP="00AF5A66">
            <w:pPr>
              <w:spacing w:before="120" w:after="120"/>
              <w:rPr>
                <w:rFonts w:ascii="Arial Narrow" w:hAnsi="Arial Narrow"/>
                <w:sz w:val="22"/>
                <w:szCs w:val="22"/>
              </w:rPr>
            </w:pPr>
            <w:r>
              <w:rPr>
                <w:rFonts w:ascii="Arial Narrow" w:hAnsi="Arial Narrow" w:cs="Arial"/>
                <w:sz w:val="22"/>
                <w:szCs w:val="22"/>
              </w:rPr>
              <w:t xml:space="preserve">Considering that the matter is clearly of concern for the </w:t>
            </w:r>
            <w:r w:rsidR="00AF5A66">
              <w:rPr>
                <w:rFonts w:ascii="Arial Narrow" w:hAnsi="Arial Narrow" w:cs="Arial"/>
                <w:sz w:val="22"/>
                <w:szCs w:val="22"/>
              </w:rPr>
              <w:t>Senate academic representative of the School that houses the affected disciplines,</w:t>
            </w:r>
            <w:r>
              <w:rPr>
                <w:rFonts w:ascii="Arial Narrow" w:hAnsi="Arial Narrow" w:cs="Arial"/>
                <w:sz w:val="22"/>
                <w:szCs w:val="22"/>
              </w:rPr>
              <w:t xml:space="preserve"> and in view of it being in part a matter of process that does not appear to have been settled to the sati</w:t>
            </w:r>
            <w:r w:rsidR="00AF5A66">
              <w:rPr>
                <w:rFonts w:ascii="Arial Narrow" w:hAnsi="Arial Narrow" w:cs="Arial"/>
                <w:sz w:val="22"/>
                <w:szCs w:val="22"/>
              </w:rPr>
              <w:t>sfaction of all parties concerned</w:t>
            </w:r>
            <w:r>
              <w:rPr>
                <w:rFonts w:ascii="Arial Narrow" w:hAnsi="Arial Narrow" w:cs="Arial"/>
                <w:sz w:val="22"/>
                <w:szCs w:val="22"/>
              </w:rPr>
              <w:t xml:space="preserve">, it seems a worthwhile issue to </w:t>
            </w:r>
            <w:proofErr w:type="gramStart"/>
            <w:r>
              <w:rPr>
                <w:rFonts w:ascii="Arial Narrow" w:hAnsi="Arial Narrow" w:cs="Arial"/>
                <w:sz w:val="22"/>
                <w:szCs w:val="22"/>
              </w:rPr>
              <w:t>raise</w:t>
            </w:r>
            <w:proofErr w:type="gramEnd"/>
            <w:r>
              <w:rPr>
                <w:rFonts w:ascii="Arial Narrow" w:hAnsi="Arial Narrow" w:cs="Arial"/>
                <w:sz w:val="22"/>
                <w:szCs w:val="22"/>
              </w:rPr>
              <w:t xml:space="preserve"> in the Institutional Forum. </w:t>
            </w:r>
            <w:r w:rsidR="00960A75" w:rsidRPr="000B51D0">
              <w:rPr>
                <w:rFonts w:ascii="Arial Narrow" w:hAnsi="Arial Narrow" w:cs="Arial"/>
                <w:sz w:val="22"/>
                <w:szCs w:val="22"/>
              </w:rPr>
              <w:t xml:space="preserve">The </w:t>
            </w:r>
            <w:r w:rsidR="004F46B0" w:rsidRPr="000B51D0">
              <w:rPr>
                <w:rFonts w:ascii="Arial Narrow" w:hAnsi="Arial Narrow" w:cs="Arial"/>
                <w:sz w:val="22"/>
                <w:szCs w:val="22"/>
              </w:rPr>
              <w:t xml:space="preserve">central </w:t>
            </w:r>
            <w:r w:rsidR="00995AE4" w:rsidRPr="000B51D0">
              <w:rPr>
                <w:rFonts w:ascii="Arial Narrow" w:hAnsi="Arial Narrow" w:cs="Arial"/>
                <w:sz w:val="22"/>
                <w:szCs w:val="22"/>
              </w:rPr>
              <w:t>issue</w:t>
            </w:r>
            <w:r w:rsidR="000B51D0" w:rsidRPr="000B51D0">
              <w:rPr>
                <w:rFonts w:ascii="Arial Narrow" w:hAnsi="Arial Narrow" w:cs="Arial"/>
                <w:sz w:val="22"/>
                <w:szCs w:val="22"/>
              </w:rPr>
              <w:t xml:space="preserve"> addressed here</w:t>
            </w:r>
            <w:r w:rsidR="00995AE4" w:rsidRPr="000B51D0">
              <w:rPr>
                <w:rFonts w:ascii="Arial Narrow" w:hAnsi="Arial Narrow" w:cs="Arial"/>
                <w:sz w:val="22"/>
                <w:szCs w:val="22"/>
              </w:rPr>
              <w:t xml:space="preserve"> is</w:t>
            </w:r>
            <w:r w:rsidR="00960A75" w:rsidRPr="000B51D0">
              <w:rPr>
                <w:rFonts w:ascii="Arial Narrow" w:hAnsi="Arial Narrow" w:cs="Arial"/>
                <w:sz w:val="22"/>
                <w:szCs w:val="22"/>
              </w:rPr>
              <w:t xml:space="preserve"> process</w:t>
            </w:r>
            <w:r w:rsidR="00995AE4" w:rsidRPr="000B51D0">
              <w:rPr>
                <w:rFonts w:ascii="Arial Narrow" w:hAnsi="Arial Narrow" w:cs="Arial"/>
                <w:sz w:val="22"/>
                <w:szCs w:val="22"/>
              </w:rPr>
              <w:t xml:space="preserve">, and it is </w:t>
            </w:r>
            <w:r w:rsidR="000B51D0" w:rsidRPr="000B51D0">
              <w:rPr>
                <w:rFonts w:ascii="Arial Narrow" w:hAnsi="Arial Narrow" w:cs="Arial"/>
                <w:sz w:val="22"/>
                <w:szCs w:val="22"/>
              </w:rPr>
              <w:t xml:space="preserve">a </w:t>
            </w:r>
            <w:r w:rsidR="00995AE4" w:rsidRPr="000B51D0">
              <w:rPr>
                <w:rFonts w:ascii="Arial Narrow" w:hAnsi="Arial Narrow" w:cs="Arial"/>
                <w:sz w:val="22"/>
                <w:szCs w:val="22"/>
              </w:rPr>
              <w:t>general issue beyond the matter of the three languages because the factors could apply to any discipline in the university</w:t>
            </w:r>
            <w:r w:rsidR="00960A75" w:rsidRPr="000B51D0">
              <w:rPr>
                <w:rFonts w:ascii="Arial Narrow" w:hAnsi="Arial Narrow" w:cs="Arial"/>
                <w:sz w:val="22"/>
                <w:szCs w:val="22"/>
              </w:rPr>
              <w:t xml:space="preserve">. </w:t>
            </w:r>
            <w:r w:rsidR="00BD54B2" w:rsidRPr="000B51D0">
              <w:rPr>
                <w:rFonts w:ascii="Arial Narrow" w:hAnsi="Arial Narrow"/>
                <w:sz w:val="22"/>
                <w:szCs w:val="22"/>
              </w:rPr>
              <w:t xml:space="preserve">The </w:t>
            </w:r>
            <w:r w:rsidR="00CB45C7" w:rsidRPr="000B51D0">
              <w:rPr>
                <w:rFonts w:ascii="Arial Narrow" w:hAnsi="Arial Narrow"/>
                <w:sz w:val="22"/>
                <w:szCs w:val="22"/>
              </w:rPr>
              <w:t xml:space="preserve">accompanying </w:t>
            </w:r>
            <w:r>
              <w:rPr>
                <w:rFonts w:ascii="Arial Narrow" w:hAnsi="Arial Narrow"/>
                <w:sz w:val="22"/>
                <w:szCs w:val="22"/>
              </w:rPr>
              <w:t>“Decision Flow Document”</w:t>
            </w:r>
            <w:r w:rsidR="00086D94">
              <w:rPr>
                <w:rFonts w:ascii="Arial Narrow" w:hAnsi="Arial Narrow"/>
                <w:sz w:val="22"/>
                <w:szCs w:val="22"/>
                <w:vertAlign w:val="superscript"/>
              </w:rPr>
              <w:t>1</w:t>
            </w:r>
            <w:r>
              <w:rPr>
                <w:rFonts w:ascii="Arial Narrow" w:hAnsi="Arial Narrow"/>
                <w:sz w:val="22"/>
                <w:szCs w:val="22"/>
              </w:rPr>
              <w:t xml:space="preserve"> sets out the UKZN guidelines for academic decisions.</w:t>
            </w:r>
          </w:p>
          <w:p w:rsidR="004F46B0" w:rsidRPr="000B51D0" w:rsidRDefault="00086D94" w:rsidP="00AF5A66">
            <w:pPr>
              <w:spacing w:before="120" w:after="120"/>
              <w:rPr>
                <w:rFonts w:ascii="Arial Narrow" w:eastAsia="Calibri" w:hAnsi="Arial Narrow" w:cs="Arial"/>
                <w:sz w:val="22"/>
                <w:szCs w:val="22"/>
              </w:rPr>
            </w:pPr>
            <w:r>
              <w:rPr>
                <w:rFonts w:ascii="Arial Narrow" w:hAnsi="Arial Narrow"/>
                <w:sz w:val="22"/>
                <w:szCs w:val="22"/>
              </w:rPr>
              <w:t>The current College M</w:t>
            </w:r>
            <w:r w:rsidR="000B51D0" w:rsidRPr="000B51D0">
              <w:rPr>
                <w:rFonts w:ascii="Arial Narrow" w:hAnsi="Arial Narrow"/>
                <w:sz w:val="22"/>
                <w:szCs w:val="22"/>
              </w:rPr>
              <w:t>odel with multidisciplinary schools is based on the 2010 college model review</w:t>
            </w:r>
            <w:r w:rsidR="00AF5A66">
              <w:rPr>
                <w:rFonts w:ascii="Arial Narrow" w:hAnsi="Arial Narrow"/>
                <w:sz w:val="22"/>
                <w:szCs w:val="22"/>
                <w:vertAlign w:val="superscript"/>
              </w:rPr>
              <w:t>2</w:t>
            </w:r>
            <w:r w:rsidR="000B51D0" w:rsidRPr="000B51D0">
              <w:rPr>
                <w:rFonts w:ascii="Arial Narrow" w:hAnsi="Arial Narrow"/>
                <w:sz w:val="22"/>
                <w:szCs w:val="22"/>
              </w:rPr>
              <w:t xml:space="preserve">. In its </w:t>
            </w:r>
            <w:r w:rsidR="000B51D0" w:rsidRPr="000B51D0">
              <w:rPr>
                <w:rFonts w:ascii="Arial Narrow" w:eastAsia="Calibri" w:hAnsi="Arial Narrow" w:cs="Arial"/>
                <w:bCs/>
                <w:sz w:val="22"/>
                <w:szCs w:val="22"/>
              </w:rPr>
              <w:t>recommendation 5: “Discipline-based arrangements within schools”, the statement is made that “</w:t>
            </w:r>
            <w:r w:rsidR="000B51D0" w:rsidRPr="000B51D0">
              <w:rPr>
                <w:rFonts w:ascii="Arial Narrow" w:eastAsia="Calibri" w:hAnsi="Arial Narrow" w:cs="Arial"/>
                <w:sz w:val="22"/>
                <w:szCs w:val="22"/>
              </w:rPr>
              <w:t xml:space="preserve">There is no intention that disciplines be swallowed up, but rather that the integrity of disciplines be protected and form the basis of whatever arrangements are made to promote effective and efficient </w:t>
            </w:r>
            <w:proofErr w:type="spellStart"/>
            <w:r w:rsidR="000B51D0" w:rsidRPr="000B51D0">
              <w:rPr>
                <w:rFonts w:ascii="Arial Narrow" w:eastAsia="Calibri" w:hAnsi="Arial Narrow" w:cs="Arial"/>
                <w:sz w:val="22"/>
                <w:szCs w:val="22"/>
              </w:rPr>
              <w:t>programme</w:t>
            </w:r>
            <w:proofErr w:type="spellEnd"/>
            <w:r w:rsidR="000B51D0" w:rsidRPr="000B51D0">
              <w:rPr>
                <w:rFonts w:ascii="Arial Narrow" w:eastAsia="Calibri" w:hAnsi="Arial Narrow" w:cs="Arial"/>
                <w:sz w:val="22"/>
                <w:szCs w:val="22"/>
              </w:rPr>
              <w:t xml:space="preserve"> delivery and research.”</w:t>
            </w:r>
          </w:p>
          <w:p w:rsidR="00AF5A66" w:rsidRDefault="004125C0" w:rsidP="00AF5A66">
            <w:pPr>
              <w:autoSpaceDE w:val="0"/>
              <w:autoSpaceDN w:val="0"/>
              <w:adjustRightInd w:val="0"/>
              <w:spacing w:after="120"/>
              <w:rPr>
                <w:rFonts w:ascii="Arial Narrow" w:hAnsi="Arial Narrow"/>
                <w:sz w:val="22"/>
                <w:szCs w:val="22"/>
              </w:rPr>
            </w:pPr>
            <w:r>
              <w:rPr>
                <w:rFonts w:ascii="Arial Narrow" w:eastAsia="Calibri" w:hAnsi="Arial Narrow" w:cs="Arial"/>
                <w:sz w:val="22"/>
                <w:szCs w:val="22"/>
              </w:rPr>
              <w:t>It may thus be argued that</w:t>
            </w:r>
            <w:r w:rsidR="000B51D0" w:rsidRPr="000B51D0">
              <w:rPr>
                <w:rFonts w:ascii="Arial Narrow" w:eastAsia="Calibri" w:hAnsi="Arial Narrow" w:cs="Arial"/>
                <w:sz w:val="22"/>
                <w:szCs w:val="22"/>
              </w:rPr>
              <w:t xml:space="preserve"> disestablishment of a discipline is restructuring</w:t>
            </w:r>
            <w:r w:rsidR="00AF5A66">
              <w:rPr>
                <w:rFonts w:ascii="Arial Narrow" w:eastAsia="Calibri" w:hAnsi="Arial Narrow" w:cs="Arial"/>
                <w:sz w:val="22"/>
                <w:szCs w:val="22"/>
              </w:rPr>
              <w:t xml:space="preserve"> or </w:t>
            </w:r>
            <w:proofErr w:type="spellStart"/>
            <w:r w:rsidR="00AF5A66">
              <w:rPr>
                <w:rFonts w:ascii="Arial Narrow" w:eastAsia="Calibri" w:hAnsi="Arial Narrow" w:cs="Arial"/>
                <w:sz w:val="22"/>
                <w:szCs w:val="22"/>
              </w:rPr>
              <w:t>reorganisation</w:t>
            </w:r>
            <w:proofErr w:type="spellEnd"/>
            <w:r w:rsidR="000B51D0" w:rsidRPr="000B51D0">
              <w:rPr>
                <w:rFonts w:ascii="Arial Narrow" w:eastAsia="Calibri" w:hAnsi="Arial Narrow" w:cs="Arial"/>
                <w:sz w:val="22"/>
                <w:szCs w:val="22"/>
              </w:rPr>
              <w:t xml:space="preserve"> of a School, and should fall under</w:t>
            </w:r>
            <w:r w:rsidR="00AF5A66">
              <w:rPr>
                <w:rFonts w:ascii="Arial Narrow" w:eastAsia="Calibri" w:hAnsi="Arial Narrow" w:cs="Arial"/>
                <w:sz w:val="22"/>
                <w:szCs w:val="22"/>
              </w:rPr>
              <w:t xml:space="preserve"> guideline</w:t>
            </w:r>
            <w:r w:rsidR="00D32DA3">
              <w:rPr>
                <w:rFonts w:ascii="Arial Narrow" w:eastAsia="Calibri" w:hAnsi="Arial Narrow" w:cs="Arial"/>
                <w:sz w:val="22"/>
                <w:szCs w:val="22"/>
              </w:rPr>
              <w:t xml:space="preserve"> (1.1) “… </w:t>
            </w:r>
            <w:proofErr w:type="spellStart"/>
            <w:r w:rsidR="00D32DA3">
              <w:rPr>
                <w:rFonts w:ascii="Arial Narrow" w:eastAsia="Calibri" w:hAnsi="Arial Narrow" w:cs="Arial"/>
                <w:sz w:val="22"/>
                <w:szCs w:val="22"/>
              </w:rPr>
              <w:t>reorganis</w:t>
            </w:r>
            <w:r w:rsidR="000B51D0" w:rsidRPr="000B51D0">
              <w:rPr>
                <w:rFonts w:ascii="Arial Narrow" w:eastAsia="Calibri" w:hAnsi="Arial Narrow" w:cs="Arial"/>
                <w:sz w:val="22"/>
                <w:szCs w:val="22"/>
              </w:rPr>
              <w:t>ation</w:t>
            </w:r>
            <w:proofErr w:type="spellEnd"/>
            <w:r w:rsidR="000B51D0" w:rsidRPr="000B51D0">
              <w:rPr>
                <w:rFonts w:ascii="Arial Narrow" w:eastAsia="Calibri" w:hAnsi="Arial Narrow" w:cs="Arial"/>
                <w:sz w:val="22"/>
                <w:szCs w:val="22"/>
              </w:rPr>
              <w:t xml:space="preserve"> of Schools” which must be recommended by </w:t>
            </w:r>
            <w:r w:rsidR="00086D94">
              <w:rPr>
                <w:rFonts w:ascii="Arial Narrow" w:eastAsia="Calibri" w:hAnsi="Arial Narrow" w:cs="Arial"/>
                <w:sz w:val="22"/>
                <w:szCs w:val="22"/>
              </w:rPr>
              <w:t xml:space="preserve">the </w:t>
            </w:r>
            <w:r w:rsidR="000B51D0" w:rsidRPr="000B51D0">
              <w:rPr>
                <w:rFonts w:ascii="Arial Narrow" w:eastAsia="Calibri" w:hAnsi="Arial Narrow" w:cs="Arial"/>
                <w:sz w:val="22"/>
                <w:szCs w:val="22"/>
              </w:rPr>
              <w:t>School Board,</w:t>
            </w:r>
            <w:r w:rsidR="00AF5A66">
              <w:rPr>
                <w:rFonts w:ascii="Arial Narrow" w:eastAsia="Calibri" w:hAnsi="Arial Narrow" w:cs="Arial"/>
                <w:sz w:val="22"/>
                <w:szCs w:val="22"/>
              </w:rPr>
              <w:t xml:space="preserve"> by</w:t>
            </w:r>
            <w:r w:rsidR="000B51D0" w:rsidRPr="000B51D0">
              <w:rPr>
                <w:rFonts w:ascii="Arial Narrow" w:eastAsia="Calibri" w:hAnsi="Arial Narrow" w:cs="Arial"/>
                <w:sz w:val="22"/>
                <w:szCs w:val="22"/>
              </w:rPr>
              <w:t xml:space="preserve"> </w:t>
            </w:r>
            <w:r w:rsidR="00AF5A66">
              <w:rPr>
                <w:rFonts w:ascii="Arial Narrow" w:eastAsia="Calibri" w:hAnsi="Arial Narrow" w:cs="Arial"/>
                <w:sz w:val="22"/>
                <w:szCs w:val="22"/>
              </w:rPr>
              <w:t xml:space="preserve">the </w:t>
            </w:r>
            <w:r w:rsidR="000B51D0" w:rsidRPr="000B51D0">
              <w:rPr>
                <w:rFonts w:ascii="Arial Narrow" w:eastAsia="Calibri" w:hAnsi="Arial Narrow" w:cs="Arial"/>
                <w:sz w:val="22"/>
                <w:szCs w:val="22"/>
              </w:rPr>
              <w:t>CAAB</w:t>
            </w:r>
            <w:r w:rsidR="00AF5A66">
              <w:rPr>
                <w:rFonts w:ascii="Arial Narrow" w:eastAsia="Calibri" w:hAnsi="Arial Narrow" w:cs="Arial"/>
                <w:sz w:val="22"/>
                <w:szCs w:val="22"/>
              </w:rPr>
              <w:t xml:space="preserve"> (College Academic Affairs Board), by the</w:t>
            </w:r>
            <w:r w:rsidR="000B51D0" w:rsidRPr="000B51D0">
              <w:rPr>
                <w:rFonts w:ascii="Arial Narrow" w:eastAsia="Calibri" w:hAnsi="Arial Narrow" w:cs="Arial"/>
                <w:sz w:val="22"/>
                <w:szCs w:val="22"/>
              </w:rPr>
              <w:t xml:space="preserve"> CMC</w:t>
            </w:r>
            <w:r w:rsidR="00AF5A66">
              <w:rPr>
                <w:rFonts w:ascii="Arial Narrow" w:eastAsia="Calibri" w:hAnsi="Arial Narrow" w:cs="Arial"/>
                <w:sz w:val="22"/>
                <w:szCs w:val="22"/>
              </w:rPr>
              <w:t xml:space="preserve"> (College Management Committee)</w:t>
            </w:r>
            <w:r w:rsidR="000B51D0" w:rsidRPr="000B51D0">
              <w:rPr>
                <w:rFonts w:ascii="Arial Narrow" w:eastAsia="Calibri" w:hAnsi="Arial Narrow" w:cs="Arial"/>
                <w:sz w:val="22"/>
                <w:szCs w:val="22"/>
              </w:rPr>
              <w:t xml:space="preserve"> if there are resource implications, and </w:t>
            </w:r>
            <w:r w:rsidR="00AF5A66">
              <w:rPr>
                <w:rFonts w:ascii="Arial Narrow" w:eastAsia="Calibri" w:hAnsi="Arial Narrow" w:cs="Arial"/>
                <w:sz w:val="22"/>
                <w:szCs w:val="22"/>
              </w:rPr>
              <w:t xml:space="preserve">by </w:t>
            </w:r>
            <w:r w:rsidR="000B51D0" w:rsidRPr="000B51D0">
              <w:rPr>
                <w:rFonts w:ascii="Arial Narrow" w:eastAsia="Calibri" w:hAnsi="Arial Narrow" w:cs="Arial"/>
                <w:sz w:val="22"/>
                <w:szCs w:val="22"/>
              </w:rPr>
              <w:t xml:space="preserve">Senate, and </w:t>
            </w:r>
            <w:r w:rsidR="00AF5A66">
              <w:rPr>
                <w:rFonts w:ascii="Arial Narrow" w:eastAsia="Calibri" w:hAnsi="Arial Narrow" w:cs="Arial"/>
                <w:sz w:val="22"/>
                <w:szCs w:val="22"/>
              </w:rPr>
              <w:t xml:space="preserve">finally </w:t>
            </w:r>
            <w:r w:rsidR="000B51D0" w:rsidRPr="000B51D0">
              <w:rPr>
                <w:rFonts w:ascii="Arial Narrow" w:eastAsia="Calibri" w:hAnsi="Arial Narrow" w:cs="Arial"/>
                <w:sz w:val="22"/>
                <w:szCs w:val="22"/>
              </w:rPr>
              <w:t xml:space="preserve">approved by Council. </w:t>
            </w:r>
            <w:r w:rsidR="00AF5A66" w:rsidRPr="000B51D0">
              <w:rPr>
                <w:rFonts w:ascii="Arial Narrow" w:eastAsia="Calibri" w:hAnsi="Arial Narrow" w:cs="Arial"/>
                <w:sz w:val="22"/>
                <w:szCs w:val="22"/>
              </w:rPr>
              <w:t>However, there appears to be some ambiguity because the guidelines preamble states: “</w:t>
            </w:r>
            <w:r w:rsidR="00AF5A66">
              <w:rPr>
                <w:rFonts w:ascii="Arial Narrow" w:hAnsi="Arial Narrow"/>
                <w:sz w:val="22"/>
                <w:szCs w:val="22"/>
              </w:rPr>
              <w:t>…</w:t>
            </w:r>
            <w:r w:rsidR="00AF5A66" w:rsidRPr="000B51D0">
              <w:rPr>
                <w:rFonts w:ascii="Arial Narrow" w:hAnsi="Arial Narrow"/>
                <w:sz w:val="22"/>
                <w:szCs w:val="22"/>
              </w:rPr>
              <w:t xml:space="preserve"> restructuring o</w:t>
            </w:r>
            <w:r w:rsidR="00AF5A66">
              <w:rPr>
                <w:rFonts w:ascii="Arial Narrow" w:hAnsi="Arial Narrow"/>
                <w:sz w:val="22"/>
                <w:szCs w:val="22"/>
              </w:rPr>
              <w:t xml:space="preserve">f Schools </w:t>
            </w:r>
            <w:proofErr w:type="gramStart"/>
            <w:r w:rsidR="00AF5A66">
              <w:rPr>
                <w:rFonts w:ascii="Arial Narrow" w:hAnsi="Arial Narrow"/>
                <w:sz w:val="22"/>
                <w:szCs w:val="22"/>
              </w:rPr>
              <w:t>…  [</w:t>
            </w:r>
            <w:proofErr w:type="gramEnd"/>
            <w:r w:rsidR="00AF5A66">
              <w:rPr>
                <w:rFonts w:ascii="Arial Narrow" w:hAnsi="Arial Narrow"/>
                <w:sz w:val="22"/>
                <w:szCs w:val="22"/>
              </w:rPr>
              <w:t>is]</w:t>
            </w:r>
            <w:r w:rsidR="00AF5A66" w:rsidRPr="000B51D0">
              <w:rPr>
                <w:rFonts w:ascii="Arial Narrow" w:hAnsi="Arial Narrow"/>
                <w:sz w:val="22"/>
                <w:szCs w:val="22"/>
              </w:rPr>
              <w:t xml:space="preserve"> approved at Senate and noted at Council.</w:t>
            </w:r>
            <w:r w:rsidR="00AF5A66">
              <w:rPr>
                <w:rFonts w:ascii="Arial Narrow" w:hAnsi="Arial Narrow"/>
                <w:sz w:val="22"/>
                <w:szCs w:val="22"/>
              </w:rPr>
              <w:t>”</w:t>
            </w:r>
          </w:p>
          <w:p w:rsidR="00086D94" w:rsidRDefault="00AF5A66" w:rsidP="00AF5A66">
            <w:pPr>
              <w:autoSpaceDE w:val="0"/>
              <w:autoSpaceDN w:val="0"/>
              <w:adjustRightInd w:val="0"/>
              <w:spacing w:after="120"/>
              <w:rPr>
                <w:rFonts w:ascii="Arial Narrow" w:hAnsi="Arial Narrow"/>
                <w:sz w:val="22"/>
                <w:szCs w:val="22"/>
              </w:rPr>
            </w:pPr>
            <w:r>
              <w:rPr>
                <w:rFonts w:ascii="Arial Narrow" w:hAnsi="Arial Narrow"/>
                <w:sz w:val="22"/>
                <w:szCs w:val="22"/>
              </w:rPr>
              <w:t>Whichever interpretat</w:t>
            </w:r>
            <w:r w:rsidR="006826F8">
              <w:rPr>
                <w:rFonts w:ascii="Arial Narrow" w:hAnsi="Arial Narrow"/>
                <w:sz w:val="22"/>
                <w:szCs w:val="22"/>
              </w:rPr>
              <w:t>ion is correct, the guideline is</w:t>
            </w:r>
            <w:r>
              <w:rPr>
                <w:rFonts w:ascii="Arial Narrow" w:hAnsi="Arial Narrow"/>
                <w:sz w:val="22"/>
                <w:szCs w:val="22"/>
              </w:rPr>
              <w:t xml:space="preserve"> that </w:t>
            </w:r>
            <w:proofErr w:type="spellStart"/>
            <w:r w:rsidR="00D32DA3">
              <w:rPr>
                <w:rFonts w:ascii="Arial Narrow" w:hAnsi="Arial Narrow"/>
                <w:sz w:val="22"/>
                <w:szCs w:val="22"/>
              </w:rPr>
              <w:t>reorganis</w:t>
            </w:r>
            <w:r w:rsidR="00086D94">
              <w:rPr>
                <w:rFonts w:ascii="Arial Narrow" w:hAnsi="Arial Narrow"/>
                <w:sz w:val="22"/>
                <w:szCs w:val="22"/>
              </w:rPr>
              <w:t>ation</w:t>
            </w:r>
            <w:proofErr w:type="spellEnd"/>
            <w:r w:rsidR="00086D94">
              <w:rPr>
                <w:rFonts w:ascii="Arial Narrow" w:hAnsi="Arial Narrow"/>
                <w:sz w:val="22"/>
                <w:szCs w:val="22"/>
              </w:rPr>
              <w:t xml:space="preserve"> of a School</w:t>
            </w:r>
            <w:r w:rsidR="00B5634C">
              <w:rPr>
                <w:rFonts w:ascii="Arial Narrow" w:hAnsi="Arial Narrow"/>
                <w:sz w:val="22"/>
                <w:szCs w:val="22"/>
              </w:rPr>
              <w:t xml:space="preserve"> must be approved by Senate, and either approved</w:t>
            </w:r>
            <w:r w:rsidR="00086D94">
              <w:rPr>
                <w:rFonts w:ascii="Arial Narrow" w:hAnsi="Arial Narrow"/>
                <w:sz w:val="22"/>
                <w:szCs w:val="22"/>
              </w:rPr>
              <w:t xml:space="preserve"> or noted by Council. It</w:t>
            </w:r>
            <w:r w:rsidR="00B5634C">
              <w:rPr>
                <w:rFonts w:ascii="Arial Narrow" w:hAnsi="Arial Narrow"/>
                <w:sz w:val="22"/>
                <w:szCs w:val="22"/>
              </w:rPr>
              <w:t xml:space="preserve"> should be recommended by a School Board, and approved by the CAAB.</w:t>
            </w:r>
            <w:r w:rsidR="00086D94">
              <w:rPr>
                <w:rFonts w:ascii="Arial Narrow" w:hAnsi="Arial Narrow"/>
                <w:sz w:val="22"/>
                <w:szCs w:val="22"/>
              </w:rPr>
              <w:t xml:space="preserve"> </w:t>
            </w:r>
          </w:p>
          <w:p w:rsidR="000B51D0" w:rsidRPr="000B51D0" w:rsidRDefault="006826F8" w:rsidP="00AF5A66">
            <w:pPr>
              <w:autoSpaceDE w:val="0"/>
              <w:autoSpaceDN w:val="0"/>
              <w:adjustRightInd w:val="0"/>
              <w:spacing w:after="120"/>
              <w:rPr>
                <w:rFonts w:ascii="Arial Narrow" w:eastAsia="Calibri" w:hAnsi="Arial Narrow" w:cs="Arial"/>
                <w:sz w:val="22"/>
                <w:szCs w:val="22"/>
              </w:rPr>
            </w:pPr>
            <w:r>
              <w:rPr>
                <w:rFonts w:ascii="Arial Narrow" w:eastAsia="Calibri" w:hAnsi="Arial Narrow" w:cs="Arial"/>
                <w:sz w:val="22"/>
                <w:szCs w:val="22"/>
              </w:rPr>
              <w:t xml:space="preserve">As a matter of principle, </w:t>
            </w:r>
            <w:r w:rsidR="001A248B">
              <w:rPr>
                <w:rFonts w:ascii="Arial Narrow" w:eastAsia="Calibri" w:hAnsi="Arial Narrow" w:cs="Arial"/>
                <w:sz w:val="22"/>
                <w:szCs w:val="22"/>
              </w:rPr>
              <w:t xml:space="preserve">and speaking as an academic, </w:t>
            </w:r>
            <w:r>
              <w:rPr>
                <w:rFonts w:ascii="Arial Narrow" w:eastAsia="Calibri" w:hAnsi="Arial Narrow" w:cs="Arial"/>
                <w:sz w:val="22"/>
                <w:szCs w:val="22"/>
              </w:rPr>
              <w:t>d</w:t>
            </w:r>
            <w:r w:rsidR="000B51D0" w:rsidRPr="000B51D0">
              <w:rPr>
                <w:rFonts w:ascii="Arial Narrow" w:eastAsia="Calibri" w:hAnsi="Arial Narrow" w:cs="Arial"/>
                <w:sz w:val="22"/>
                <w:szCs w:val="22"/>
              </w:rPr>
              <w:t>isestablishment of a discipline is a fundamental change to a university</w:t>
            </w:r>
            <w:r w:rsidR="001A248B">
              <w:rPr>
                <w:rFonts w:ascii="Arial Narrow" w:eastAsia="Calibri" w:hAnsi="Arial Narrow" w:cs="Arial"/>
                <w:sz w:val="22"/>
                <w:szCs w:val="22"/>
              </w:rPr>
              <w:t xml:space="preserve">, and </w:t>
            </w:r>
            <w:r w:rsidR="00086D94">
              <w:rPr>
                <w:rFonts w:ascii="Arial Narrow" w:eastAsia="Calibri" w:hAnsi="Arial Narrow" w:cs="Arial"/>
                <w:sz w:val="22"/>
                <w:szCs w:val="22"/>
              </w:rPr>
              <w:t>should take place through a democratic process of wide consultation</w:t>
            </w:r>
            <w:r w:rsidR="000B51D0" w:rsidRPr="000B51D0">
              <w:rPr>
                <w:rFonts w:ascii="Arial Narrow" w:eastAsia="Calibri" w:hAnsi="Arial Narrow" w:cs="Arial"/>
                <w:sz w:val="22"/>
                <w:szCs w:val="22"/>
              </w:rPr>
              <w:t>. Furthermore, it impacts academics in those disciplines, in which case the guidelines require that the JCF must be consulted.</w:t>
            </w:r>
          </w:p>
          <w:p w:rsidR="007109B1" w:rsidRPr="000B51D0" w:rsidRDefault="00B5634C" w:rsidP="00B5634C">
            <w:pPr>
              <w:spacing w:before="120" w:after="120"/>
              <w:rPr>
                <w:rFonts w:ascii="Arial Narrow" w:eastAsia="Calibri" w:hAnsi="Arial Narrow" w:cs="Arial"/>
                <w:sz w:val="22"/>
                <w:szCs w:val="22"/>
              </w:rPr>
            </w:pPr>
            <w:r>
              <w:rPr>
                <w:rFonts w:ascii="Arial Narrow" w:hAnsi="Arial Narrow"/>
                <w:sz w:val="22"/>
                <w:szCs w:val="22"/>
              </w:rPr>
              <w:t>Furthermore, guideline (2.4) states that</w:t>
            </w:r>
            <w:r w:rsidR="00DF0011" w:rsidRPr="000B51D0">
              <w:rPr>
                <w:rFonts w:ascii="Arial Narrow" w:hAnsi="Arial Narrow"/>
                <w:sz w:val="22"/>
                <w:szCs w:val="22"/>
              </w:rPr>
              <w:t xml:space="preserve"> d</w:t>
            </w:r>
            <w:r w:rsidR="00BA3CFD" w:rsidRPr="000B51D0">
              <w:rPr>
                <w:rFonts w:ascii="Arial Narrow" w:hAnsi="Arial Narrow"/>
                <w:sz w:val="22"/>
                <w:szCs w:val="22"/>
              </w:rPr>
              <w:t xml:space="preserve">iscontinuation of qualifications or </w:t>
            </w:r>
            <w:proofErr w:type="spellStart"/>
            <w:r w:rsidR="00BA3CFD" w:rsidRPr="000B51D0">
              <w:rPr>
                <w:rFonts w:ascii="Arial Narrow" w:hAnsi="Arial Narrow"/>
                <w:sz w:val="22"/>
                <w:szCs w:val="22"/>
              </w:rPr>
              <w:t>programmes</w:t>
            </w:r>
            <w:proofErr w:type="spellEnd"/>
            <w:r w:rsidR="00BA3CFD" w:rsidRPr="000B51D0">
              <w:rPr>
                <w:rFonts w:ascii="Arial Narrow" w:hAnsi="Arial Narrow"/>
                <w:sz w:val="22"/>
                <w:szCs w:val="22"/>
              </w:rPr>
              <w:t xml:space="preserve"> must be recommend</w:t>
            </w:r>
            <w:r w:rsidR="00982DD7">
              <w:rPr>
                <w:rFonts w:ascii="Arial Narrow" w:hAnsi="Arial Narrow"/>
                <w:sz w:val="22"/>
                <w:szCs w:val="22"/>
              </w:rPr>
              <w:t>ed</w:t>
            </w:r>
            <w:r w:rsidR="00BA3CFD" w:rsidRPr="000B51D0">
              <w:rPr>
                <w:rFonts w:ascii="Arial Narrow" w:hAnsi="Arial Narrow"/>
                <w:sz w:val="22"/>
                <w:szCs w:val="22"/>
              </w:rPr>
              <w:t xml:space="preserve"> by a Sch</w:t>
            </w:r>
            <w:r w:rsidR="00982DD7">
              <w:rPr>
                <w:rFonts w:ascii="Arial Narrow" w:hAnsi="Arial Narrow"/>
                <w:sz w:val="22"/>
                <w:szCs w:val="22"/>
              </w:rPr>
              <w:t>ool Board, approved by the CAAB</w:t>
            </w:r>
            <w:r w:rsidR="00BA3CFD" w:rsidRPr="000B51D0">
              <w:rPr>
                <w:rFonts w:ascii="Arial Narrow" w:hAnsi="Arial Narrow"/>
                <w:sz w:val="22"/>
                <w:szCs w:val="22"/>
              </w:rPr>
              <w:t xml:space="preserve"> and noted by Senate.</w:t>
            </w:r>
            <w:r>
              <w:rPr>
                <w:rFonts w:ascii="Arial Narrow" w:hAnsi="Arial Narrow"/>
                <w:sz w:val="22"/>
                <w:szCs w:val="22"/>
              </w:rPr>
              <w:t xml:space="preserve"> </w:t>
            </w:r>
            <w:r w:rsidR="00BA3CFD" w:rsidRPr="000B51D0">
              <w:rPr>
                <w:rFonts w:ascii="Arial Narrow" w:hAnsi="Arial Narrow"/>
                <w:sz w:val="22"/>
                <w:szCs w:val="22"/>
              </w:rPr>
              <w:t>Closure of a disciplin</w:t>
            </w:r>
            <w:r w:rsidR="00647078" w:rsidRPr="000B51D0">
              <w:rPr>
                <w:rFonts w:ascii="Arial Narrow" w:hAnsi="Arial Narrow"/>
                <w:sz w:val="22"/>
                <w:szCs w:val="22"/>
              </w:rPr>
              <w:t xml:space="preserve">e </w:t>
            </w:r>
            <w:r>
              <w:rPr>
                <w:rFonts w:ascii="Arial Narrow" w:hAnsi="Arial Narrow"/>
                <w:sz w:val="22"/>
                <w:szCs w:val="22"/>
              </w:rPr>
              <w:t>implies</w:t>
            </w:r>
            <w:r w:rsidR="00647078" w:rsidRPr="000B51D0">
              <w:rPr>
                <w:rFonts w:ascii="Arial Narrow" w:hAnsi="Arial Narrow"/>
                <w:sz w:val="22"/>
                <w:szCs w:val="22"/>
              </w:rPr>
              <w:t xml:space="preserve"> discontinuation </w:t>
            </w:r>
            <w:r w:rsidR="00C67098">
              <w:rPr>
                <w:rFonts w:ascii="Arial Narrow" w:hAnsi="Arial Narrow"/>
                <w:sz w:val="22"/>
                <w:szCs w:val="22"/>
              </w:rPr>
              <w:t xml:space="preserve">of </w:t>
            </w:r>
            <w:r w:rsidR="00BA3CFD" w:rsidRPr="000B51D0">
              <w:rPr>
                <w:rFonts w:ascii="Arial Narrow" w:hAnsi="Arial Narrow"/>
                <w:sz w:val="22"/>
                <w:szCs w:val="22"/>
              </w:rPr>
              <w:t xml:space="preserve">the </w:t>
            </w:r>
            <w:r w:rsidR="00C67098">
              <w:rPr>
                <w:rFonts w:ascii="Arial Narrow" w:hAnsi="Arial Narrow"/>
                <w:sz w:val="22"/>
                <w:szCs w:val="22"/>
              </w:rPr>
              <w:lastRenderedPageBreak/>
              <w:t xml:space="preserve">discipline’s </w:t>
            </w:r>
            <w:r w:rsidR="00BA3CFD" w:rsidRPr="000B51D0">
              <w:rPr>
                <w:rFonts w:ascii="Arial Narrow" w:hAnsi="Arial Narrow"/>
                <w:sz w:val="22"/>
                <w:szCs w:val="22"/>
              </w:rPr>
              <w:t>major</w:t>
            </w:r>
            <w:r w:rsidR="00C67098">
              <w:rPr>
                <w:rFonts w:ascii="Arial Narrow" w:hAnsi="Arial Narrow"/>
                <w:sz w:val="22"/>
                <w:szCs w:val="22"/>
              </w:rPr>
              <w:t xml:space="preserve"> and </w:t>
            </w:r>
            <w:proofErr w:type="spellStart"/>
            <w:r w:rsidR="00C67098">
              <w:rPr>
                <w:rFonts w:ascii="Arial Narrow" w:hAnsi="Arial Narrow"/>
                <w:sz w:val="22"/>
                <w:szCs w:val="22"/>
              </w:rPr>
              <w:t>Honours</w:t>
            </w:r>
            <w:proofErr w:type="spellEnd"/>
            <w:r w:rsidR="00C67098">
              <w:rPr>
                <w:rFonts w:ascii="Arial Narrow" w:hAnsi="Arial Narrow"/>
                <w:sz w:val="22"/>
                <w:szCs w:val="22"/>
              </w:rPr>
              <w:t>,</w:t>
            </w:r>
            <w:r w:rsidR="00BA3CFD" w:rsidRPr="000B51D0">
              <w:rPr>
                <w:rFonts w:ascii="Arial Narrow" w:hAnsi="Arial Narrow"/>
                <w:sz w:val="22"/>
                <w:szCs w:val="22"/>
              </w:rPr>
              <w:t xml:space="preserve"> </w:t>
            </w:r>
            <w:r w:rsidR="00C67098">
              <w:rPr>
                <w:rFonts w:ascii="Arial Narrow" w:hAnsi="Arial Narrow"/>
                <w:sz w:val="22"/>
                <w:szCs w:val="22"/>
              </w:rPr>
              <w:t>which</w:t>
            </w:r>
            <w:r>
              <w:rPr>
                <w:rFonts w:ascii="Arial Narrow" w:hAnsi="Arial Narrow"/>
                <w:sz w:val="22"/>
                <w:szCs w:val="22"/>
              </w:rPr>
              <w:t xml:space="preserve"> are </w:t>
            </w:r>
            <w:proofErr w:type="spellStart"/>
            <w:r>
              <w:rPr>
                <w:rFonts w:ascii="Arial Narrow" w:hAnsi="Arial Narrow"/>
                <w:sz w:val="22"/>
                <w:szCs w:val="22"/>
              </w:rPr>
              <w:t>programmes</w:t>
            </w:r>
            <w:proofErr w:type="spellEnd"/>
            <w:r>
              <w:rPr>
                <w:rFonts w:ascii="Arial Narrow" w:hAnsi="Arial Narrow"/>
                <w:sz w:val="22"/>
                <w:szCs w:val="22"/>
              </w:rPr>
              <w:t xml:space="preserve"> as defined by Government Gazette</w:t>
            </w:r>
            <w:r w:rsidR="00D32DA3">
              <w:rPr>
                <w:rFonts w:ascii="Arial Narrow" w:hAnsi="Arial Narrow"/>
                <w:sz w:val="22"/>
                <w:szCs w:val="22"/>
                <w:vertAlign w:val="superscript"/>
              </w:rPr>
              <w:t>3</w:t>
            </w:r>
            <w:r>
              <w:rPr>
                <w:rFonts w:ascii="Arial Narrow" w:hAnsi="Arial Narrow"/>
                <w:sz w:val="22"/>
                <w:szCs w:val="22"/>
              </w:rPr>
              <w:t>:</w:t>
            </w:r>
            <w:r w:rsidR="007109B1" w:rsidRPr="000B51D0">
              <w:rPr>
                <w:rFonts w:ascii="Arial Narrow" w:eastAsia="Calibri" w:hAnsi="Arial Narrow" w:cs="Arial"/>
                <w:sz w:val="22"/>
                <w:szCs w:val="22"/>
              </w:rPr>
              <w:t xml:space="preserve"> </w:t>
            </w:r>
            <w:r w:rsidR="007109B1" w:rsidRPr="000B51D0">
              <w:rPr>
                <w:rFonts w:ascii="Arial Narrow" w:hAnsi="Arial Narrow"/>
                <w:sz w:val="22"/>
                <w:szCs w:val="22"/>
              </w:rPr>
              <w:t xml:space="preserve">“A </w:t>
            </w:r>
            <w:proofErr w:type="spellStart"/>
            <w:r w:rsidR="007109B1" w:rsidRPr="000B51D0">
              <w:rPr>
                <w:rFonts w:ascii="Arial Narrow" w:hAnsi="Arial Narrow"/>
                <w:sz w:val="22"/>
                <w:szCs w:val="22"/>
              </w:rPr>
              <w:t>programme</w:t>
            </w:r>
            <w:proofErr w:type="spellEnd"/>
            <w:r w:rsidR="007109B1" w:rsidRPr="000B51D0">
              <w:rPr>
                <w:rFonts w:ascii="Arial Narrow" w:hAnsi="Arial Narrow"/>
                <w:sz w:val="22"/>
                <w:szCs w:val="22"/>
              </w:rPr>
              <w:t xml:space="preserve"> is a purposeful and structured set of learning experiences that leads to a qualification. </w:t>
            </w:r>
            <w:proofErr w:type="spellStart"/>
            <w:r w:rsidR="007109B1" w:rsidRPr="000B51D0">
              <w:rPr>
                <w:rFonts w:ascii="Arial Narrow" w:hAnsi="Arial Narrow"/>
                <w:sz w:val="22"/>
                <w:szCs w:val="22"/>
              </w:rPr>
              <w:t>Programmes</w:t>
            </w:r>
            <w:proofErr w:type="spellEnd"/>
            <w:r w:rsidR="007109B1" w:rsidRPr="000B51D0">
              <w:rPr>
                <w:rFonts w:ascii="Arial Narrow" w:hAnsi="Arial Narrow"/>
                <w:sz w:val="22"/>
                <w:szCs w:val="22"/>
              </w:rPr>
              <w:t xml:space="preserve"> may be discipline-based, </w:t>
            </w:r>
            <w:proofErr w:type="gramStart"/>
            <w:r w:rsidR="007B2A06" w:rsidRPr="000B51D0">
              <w:rPr>
                <w:rFonts w:ascii="Arial Narrow" w:hAnsi="Arial Narrow"/>
                <w:sz w:val="22"/>
                <w:szCs w:val="22"/>
              </w:rPr>
              <w:t>…[</w:t>
            </w:r>
            <w:proofErr w:type="gramEnd"/>
            <w:r w:rsidR="007B2A06" w:rsidRPr="000B51D0">
              <w:rPr>
                <w:rFonts w:ascii="Arial Narrow" w:hAnsi="Arial Narrow"/>
                <w:sz w:val="22"/>
                <w:szCs w:val="22"/>
              </w:rPr>
              <w:t>with]</w:t>
            </w:r>
            <w:r w:rsidR="007109B1" w:rsidRPr="000B51D0">
              <w:rPr>
                <w:rFonts w:ascii="Arial Narrow" w:hAnsi="Arial Narrow"/>
                <w:sz w:val="22"/>
                <w:szCs w:val="22"/>
              </w:rPr>
              <w:t xml:space="preserve"> </w:t>
            </w:r>
            <w:proofErr w:type="spellStart"/>
            <w:r w:rsidR="007109B1" w:rsidRPr="000B51D0">
              <w:rPr>
                <w:rFonts w:ascii="Arial Narrow" w:hAnsi="Arial Narrow"/>
                <w:sz w:val="22"/>
                <w:szCs w:val="22"/>
              </w:rPr>
              <w:t>recognised</w:t>
            </w:r>
            <w:proofErr w:type="spellEnd"/>
            <w:r w:rsidR="007109B1" w:rsidRPr="000B51D0">
              <w:rPr>
                <w:rFonts w:ascii="Arial Narrow" w:hAnsi="Arial Narrow"/>
                <w:sz w:val="22"/>
                <w:szCs w:val="22"/>
              </w:rPr>
              <w:t xml:space="preserve"> entry and exit points. </w:t>
            </w:r>
            <w:proofErr w:type="gramStart"/>
            <w:r w:rsidR="007B2A06" w:rsidRPr="000B51D0">
              <w:rPr>
                <w:rFonts w:ascii="Arial Narrow" w:hAnsi="Arial Narrow"/>
                <w:sz w:val="22"/>
                <w:szCs w:val="22"/>
              </w:rPr>
              <w:t>…[</w:t>
            </w:r>
            <w:proofErr w:type="gramEnd"/>
            <w:r w:rsidR="007B2A06" w:rsidRPr="000B51D0">
              <w:rPr>
                <w:rFonts w:ascii="Arial Narrow" w:hAnsi="Arial Narrow"/>
                <w:sz w:val="22"/>
                <w:szCs w:val="22"/>
              </w:rPr>
              <w:t xml:space="preserve">and] </w:t>
            </w:r>
            <w:r w:rsidR="007109B1" w:rsidRPr="000B51D0">
              <w:rPr>
                <w:rFonts w:ascii="Arial Narrow" w:hAnsi="Arial Narrow"/>
                <w:sz w:val="22"/>
                <w:szCs w:val="22"/>
              </w:rPr>
              <w:t xml:space="preserve">a core component and may have a fundamental and or elective component depending on the purpose of the </w:t>
            </w:r>
            <w:proofErr w:type="spellStart"/>
            <w:r w:rsidR="007109B1" w:rsidRPr="000B51D0">
              <w:rPr>
                <w:rFonts w:ascii="Arial Narrow" w:hAnsi="Arial Narrow"/>
                <w:sz w:val="22"/>
                <w:szCs w:val="22"/>
              </w:rPr>
              <w:t>programme</w:t>
            </w:r>
            <w:proofErr w:type="spellEnd"/>
            <w:r w:rsidR="007109B1" w:rsidRPr="000B51D0">
              <w:rPr>
                <w:rFonts w:ascii="Arial Narrow" w:hAnsi="Arial Narrow"/>
                <w:sz w:val="22"/>
                <w:szCs w:val="22"/>
              </w:rPr>
              <w:t xml:space="preserve"> or the qualificatio</w:t>
            </w:r>
            <w:r w:rsidR="007B2A06" w:rsidRPr="000B51D0">
              <w:rPr>
                <w:rFonts w:ascii="Arial Narrow" w:hAnsi="Arial Narrow"/>
                <w:sz w:val="22"/>
                <w:szCs w:val="22"/>
              </w:rPr>
              <w:t>n</w:t>
            </w:r>
            <w:r w:rsidR="007109B1" w:rsidRPr="000B51D0">
              <w:rPr>
                <w:rFonts w:ascii="Arial Narrow" w:hAnsi="Arial Narrow"/>
                <w:sz w:val="22"/>
                <w:szCs w:val="22"/>
              </w:rPr>
              <w:t>.”</w:t>
            </w:r>
          </w:p>
          <w:p w:rsidR="00B5634C" w:rsidRDefault="00DF0011" w:rsidP="00AF5A66">
            <w:pPr>
              <w:autoSpaceDE w:val="0"/>
              <w:autoSpaceDN w:val="0"/>
              <w:adjustRightInd w:val="0"/>
              <w:spacing w:after="120"/>
              <w:rPr>
                <w:rFonts w:ascii="Arial Narrow" w:eastAsia="Calibri" w:hAnsi="Arial Narrow" w:cs="Arial"/>
                <w:sz w:val="22"/>
                <w:szCs w:val="22"/>
              </w:rPr>
            </w:pPr>
            <w:r w:rsidRPr="000B51D0">
              <w:rPr>
                <w:rFonts w:ascii="Arial Narrow" w:eastAsia="Calibri" w:hAnsi="Arial Narrow" w:cs="Arial"/>
                <w:sz w:val="22"/>
                <w:szCs w:val="22"/>
              </w:rPr>
              <w:t>Prof Alant, to the best of his kno</w:t>
            </w:r>
            <w:r w:rsidR="00B5634C">
              <w:rPr>
                <w:rFonts w:ascii="Arial Narrow" w:eastAsia="Calibri" w:hAnsi="Arial Narrow" w:cs="Arial"/>
                <w:sz w:val="22"/>
                <w:szCs w:val="22"/>
              </w:rPr>
              <w:t>wledge, affirms that the decision to</w:t>
            </w:r>
            <w:r w:rsidR="00C67098">
              <w:rPr>
                <w:rFonts w:ascii="Arial Narrow" w:eastAsia="Calibri" w:hAnsi="Arial Narrow" w:cs="Arial"/>
                <w:sz w:val="22"/>
                <w:szCs w:val="22"/>
              </w:rPr>
              <w:t xml:space="preserve"> disestablish Afrikaans, German and Italian</w:t>
            </w:r>
            <w:r w:rsidR="00B5634C">
              <w:rPr>
                <w:rFonts w:ascii="Arial Narrow" w:eastAsia="Calibri" w:hAnsi="Arial Narrow" w:cs="Arial"/>
                <w:sz w:val="22"/>
                <w:szCs w:val="22"/>
              </w:rPr>
              <w:t xml:space="preserve"> has not served as an agenda item at the</w:t>
            </w:r>
            <w:r w:rsidRPr="000B51D0">
              <w:rPr>
                <w:rFonts w:ascii="Arial Narrow" w:eastAsia="Calibri" w:hAnsi="Arial Narrow" w:cs="Arial"/>
                <w:sz w:val="22"/>
                <w:szCs w:val="22"/>
              </w:rPr>
              <w:t xml:space="preserve"> School </w:t>
            </w:r>
            <w:r w:rsidR="00B5634C">
              <w:rPr>
                <w:rFonts w:ascii="Arial Narrow" w:eastAsia="Calibri" w:hAnsi="Arial Narrow" w:cs="Arial"/>
                <w:sz w:val="22"/>
                <w:szCs w:val="22"/>
              </w:rPr>
              <w:t xml:space="preserve">of Arts </w:t>
            </w:r>
            <w:r w:rsidRPr="000B51D0">
              <w:rPr>
                <w:rFonts w:ascii="Arial Narrow" w:eastAsia="Calibri" w:hAnsi="Arial Narrow" w:cs="Arial"/>
                <w:sz w:val="22"/>
                <w:szCs w:val="22"/>
              </w:rPr>
              <w:t>Board, nor</w:t>
            </w:r>
            <w:r w:rsidR="00113595" w:rsidRPr="000B51D0">
              <w:rPr>
                <w:rFonts w:ascii="Arial Narrow" w:eastAsia="Calibri" w:hAnsi="Arial Narrow" w:cs="Arial"/>
                <w:sz w:val="22"/>
                <w:szCs w:val="22"/>
              </w:rPr>
              <w:t xml:space="preserve"> at</w:t>
            </w:r>
            <w:r w:rsidRPr="000B51D0">
              <w:rPr>
                <w:rFonts w:ascii="Arial Narrow" w:eastAsia="Calibri" w:hAnsi="Arial Narrow" w:cs="Arial"/>
                <w:sz w:val="22"/>
                <w:szCs w:val="22"/>
              </w:rPr>
              <w:t xml:space="preserve"> the C</w:t>
            </w:r>
            <w:r w:rsidR="00B5634C">
              <w:rPr>
                <w:rFonts w:ascii="Arial Narrow" w:eastAsia="Calibri" w:hAnsi="Arial Narrow" w:cs="Arial"/>
                <w:sz w:val="22"/>
                <w:szCs w:val="22"/>
              </w:rPr>
              <w:t>AAB, nor at Senate</w:t>
            </w:r>
            <w:r w:rsidRPr="000B51D0">
              <w:rPr>
                <w:rFonts w:ascii="Arial Narrow" w:eastAsia="Calibri" w:hAnsi="Arial Narrow" w:cs="Arial"/>
                <w:sz w:val="22"/>
                <w:szCs w:val="22"/>
              </w:rPr>
              <w:t>, but was take</w:t>
            </w:r>
            <w:r w:rsidR="00B5634C">
              <w:rPr>
                <w:rFonts w:ascii="Arial Narrow" w:eastAsia="Calibri" w:hAnsi="Arial Narrow" w:cs="Arial"/>
                <w:sz w:val="22"/>
                <w:szCs w:val="22"/>
              </w:rPr>
              <w:t>n by the CMC.</w:t>
            </w:r>
          </w:p>
          <w:p w:rsidR="006826F8" w:rsidRDefault="006826F8" w:rsidP="00AF5A66">
            <w:pPr>
              <w:autoSpaceDE w:val="0"/>
              <w:autoSpaceDN w:val="0"/>
              <w:adjustRightInd w:val="0"/>
              <w:spacing w:after="120"/>
              <w:rPr>
                <w:rFonts w:ascii="Arial Narrow" w:hAnsi="Arial Narrow"/>
                <w:sz w:val="22"/>
                <w:szCs w:val="22"/>
              </w:rPr>
            </w:pPr>
            <w:r w:rsidRPr="006826F8">
              <w:rPr>
                <w:rFonts w:ascii="Arial Narrow" w:eastAsia="Calibri" w:hAnsi="Arial Narrow" w:cs="Arial"/>
                <w:sz w:val="22"/>
                <w:szCs w:val="22"/>
              </w:rPr>
              <w:t>This raises a query: What is the appropriate process for closure of a discipline? Is this the responsibility of the CMC</w:t>
            </w:r>
            <w:r w:rsidR="001A248B">
              <w:rPr>
                <w:rFonts w:ascii="Arial Narrow" w:eastAsia="Calibri" w:hAnsi="Arial Narrow" w:cs="Arial"/>
                <w:sz w:val="22"/>
                <w:szCs w:val="22"/>
              </w:rPr>
              <w:t xml:space="preserve"> alone</w:t>
            </w:r>
            <w:r w:rsidRPr="006826F8">
              <w:rPr>
                <w:rFonts w:ascii="Arial Narrow" w:eastAsia="Calibri" w:hAnsi="Arial Narrow" w:cs="Arial"/>
                <w:sz w:val="22"/>
                <w:szCs w:val="22"/>
              </w:rPr>
              <w:t>, or of the School Board, CAAB and Senate? In the guidelines there is</w:t>
            </w:r>
            <w:r w:rsidR="001A248B">
              <w:rPr>
                <w:rFonts w:ascii="Arial Narrow" w:eastAsia="Calibri" w:hAnsi="Arial Narrow" w:cs="Arial"/>
                <w:sz w:val="22"/>
                <w:szCs w:val="22"/>
              </w:rPr>
              <w:t xml:space="preserve"> no category of decision</w:t>
            </w:r>
            <w:r w:rsidRPr="006826F8">
              <w:rPr>
                <w:rFonts w:ascii="Arial Narrow" w:eastAsia="Calibri" w:hAnsi="Arial Narrow" w:cs="Arial"/>
                <w:sz w:val="22"/>
                <w:szCs w:val="22"/>
              </w:rPr>
              <w:t xml:space="preserve"> assigned to the </w:t>
            </w:r>
            <w:r>
              <w:rPr>
                <w:rFonts w:ascii="Arial Narrow" w:eastAsia="Calibri" w:hAnsi="Arial Narrow" w:cs="Arial"/>
                <w:sz w:val="22"/>
                <w:szCs w:val="22"/>
              </w:rPr>
              <w:t>CMC alone, and a general principle is: “</w:t>
            </w:r>
            <w:r w:rsidRPr="006826F8">
              <w:rPr>
                <w:rFonts w:ascii="Arial Narrow" w:hAnsi="Arial Narrow"/>
                <w:sz w:val="22"/>
                <w:szCs w:val="22"/>
              </w:rPr>
              <w:t xml:space="preserve">Decisions delegated to </w:t>
            </w:r>
            <w:r>
              <w:rPr>
                <w:rFonts w:ascii="Arial Narrow" w:hAnsi="Arial Narrow"/>
                <w:sz w:val="22"/>
                <w:szCs w:val="22"/>
              </w:rPr>
              <w:t>a [CAAB]</w:t>
            </w:r>
            <w:r w:rsidRPr="006826F8">
              <w:rPr>
                <w:rFonts w:ascii="Arial Narrow" w:hAnsi="Arial Narrow"/>
                <w:sz w:val="22"/>
                <w:szCs w:val="22"/>
              </w:rPr>
              <w:t xml:space="preserve"> or School Board may be further delegated to an existing subcommittee or officer to act on behalf of the Board. </w:t>
            </w:r>
            <w:r>
              <w:rPr>
                <w:rFonts w:ascii="Arial Narrow" w:hAnsi="Arial Narrow"/>
                <w:sz w:val="22"/>
                <w:szCs w:val="22"/>
              </w:rPr>
              <w:t>…</w:t>
            </w:r>
            <w:r w:rsidRPr="006826F8">
              <w:rPr>
                <w:rFonts w:ascii="Arial Narrow" w:hAnsi="Arial Narrow"/>
                <w:sz w:val="22"/>
                <w:szCs w:val="22"/>
              </w:rPr>
              <w:t xml:space="preserve">However the accountability for such decisions cannot be delegated and the </w:t>
            </w:r>
            <w:proofErr w:type="spellStart"/>
            <w:r w:rsidRPr="006826F8">
              <w:rPr>
                <w:rFonts w:ascii="Arial Narrow" w:hAnsi="Arial Narrow"/>
                <w:sz w:val="22"/>
                <w:szCs w:val="22"/>
              </w:rPr>
              <w:t>delegatee</w:t>
            </w:r>
            <w:proofErr w:type="spellEnd"/>
            <w:r w:rsidRPr="006826F8">
              <w:rPr>
                <w:rFonts w:ascii="Arial Narrow" w:hAnsi="Arial Narrow"/>
                <w:sz w:val="22"/>
                <w:szCs w:val="22"/>
              </w:rPr>
              <w:t xml:space="preserve"> should refer any complex or potentially contentious decisions to the pare</w:t>
            </w:r>
            <w:r>
              <w:rPr>
                <w:rFonts w:ascii="Arial Narrow" w:hAnsi="Arial Narrow"/>
                <w:sz w:val="22"/>
                <w:szCs w:val="22"/>
              </w:rPr>
              <w:t>nt body for discussion.”</w:t>
            </w:r>
          </w:p>
          <w:p w:rsidR="00646A4C" w:rsidRDefault="00646A4C" w:rsidP="00F709AF">
            <w:pPr>
              <w:autoSpaceDE w:val="0"/>
              <w:autoSpaceDN w:val="0"/>
              <w:adjustRightInd w:val="0"/>
              <w:spacing w:after="120"/>
              <w:rPr>
                <w:rFonts w:ascii="Arial Narrow" w:eastAsia="Calibri" w:hAnsi="Arial Narrow" w:cs="Arial"/>
                <w:sz w:val="22"/>
                <w:szCs w:val="22"/>
              </w:rPr>
            </w:pPr>
            <w:r>
              <w:rPr>
                <w:rFonts w:ascii="Arial Narrow" w:hAnsi="Arial Narrow"/>
                <w:sz w:val="22"/>
                <w:szCs w:val="22"/>
              </w:rPr>
              <w:t xml:space="preserve">Perhaps there has been a misunderstanding or miscommunication, </w:t>
            </w:r>
            <w:r>
              <w:rPr>
                <w:rFonts w:ascii="Arial Narrow" w:eastAsia="Calibri" w:hAnsi="Arial Narrow" w:cs="Arial"/>
                <w:sz w:val="22"/>
                <w:szCs w:val="22"/>
              </w:rPr>
              <w:t>but the fact that some academics are still contesting the matter warrants attention. It is essential at UKZN that important decisions undergo consultation with all affected parties and are accepted by all parties to have followed due process.</w:t>
            </w:r>
            <w:r>
              <w:rPr>
                <w:rFonts w:ascii="Arial Narrow" w:eastAsia="Calibri" w:hAnsi="Arial Narrow" w:cs="Arial"/>
                <w:sz w:val="22"/>
                <w:szCs w:val="22"/>
              </w:rPr>
              <w:t xml:space="preserve"> The thesis of this motivation is that closure of any discipline is </w:t>
            </w:r>
            <w:proofErr w:type="spellStart"/>
            <w:r>
              <w:rPr>
                <w:rFonts w:ascii="Arial Narrow" w:eastAsia="Calibri" w:hAnsi="Arial Narrow" w:cs="Arial"/>
                <w:sz w:val="22"/>
                <w:szCs w:val="22"/>
              </w:rPr>
              <w:t>reorganisation</w:t>
            </w:r>
            <w:proofErr w:type="spellEnd"/>
            <w:r>
              <w:rPr>
                <w:rFonts w:ascii="Arial Narrow" w:eastAsia="Calibri" w:hAnsi="Arial Narrow" w:cs="Arial"/>
                <w:sz w:val="22"/>
                <w:szCs w:val="22"/>
              </w:rPr>
              <w:t xml:space="preserve"> of a School and therefore should go th</w:t>
            </w:r>
            <w:r w:rsidR="001A248B">
              <w:rPr>
                <w:rFonts w:ascii="Arial Narrow" w:eastAsia="Calibri" w:hAnsi="Arial Narrow" w:cs="Arial"/>
                <w:sz w:val="22"/>
                <w:szCs w:val="22"/>
              </w:rPr>
              <w:t>r</w:t>
            </w:r>
            <w:r>
              <w:rPr>
                <w:rFonts w:ascii="Arial Narrow" w:eastAsia="Calibri" w:hAnsi="Arial Narrow" w:cs="Arial"/>
                <w:sz w:val="22"/>
                <w:szCs w:val="22"/>
              </w:rPr>
              <w:t>ough process (1.1) in the guidelines, or, if not approved by Council, then at least proposed by the School Board for the discipline, and then approved by CAAB and Senate and noted by Council.</w:t>
            </w:r>
            <w:r w:rsidR="001A248B">
              <w:rPr>
                <w:rFonts w:ascii="Arial Narrow" w:eastAsia="Calibri" w:hAnsi="Arial Narrow" w:cs="Arial"/>
                <w:sz w:val="22"/>
                <w:szCs w:val="22"/>
              </w:rPr>
              <w:t xml:space="preserve"> The UKZN guidelines on academic decision flow do not indicate that such a decision should be made by a CMC.</w:t>
            </w:r>
            <w:bookmarkStart w:id="0" w:name="_GoBack"/>
            <w:bookmarkEnd w:id="0"/>
          </w:p>
          <w:p w:rsidR="00DF0011" w:rsidRPr="000B51D0" w:rsidRDefault="00646A4C" w:rsidP="00F709AF">
            <w:pPr>
              <w:autoSpaceDE w:val="0"/>
              <w:autoSpaceDN w:val="0"/>
              <w:adjustRightInd w:val="0"/>
              <w:spacing w:after="120"/>
              <w:rPr>
                <w:rFonts w:ascii="Arial Narrow" w:eastAsia="Calibri" w:hAnsi="Arial Narrow" w:cs="Arial"/>
                <w:sz w:val="22"/>
                <w:szCs w:val="22"/>
              </w:rPr>
            </w:pPr>
            <w:r w:rsidRPr="00646A4C">
              <w:rPr>
                <w:rFonts w:ascii="Arial Narrow" w:eastAsia="Calibri" w:hAnsi="Arial Narrow" w:cs="Arial"/>
                <w:b/>
                <w:sz w:val="22"/>
                <w:szCs w:val="22"/>
              </w:rPr>
              <w:t>Note:</w:t>
            </w:r>
            <w:r>
              <w:rPr>
                <w:rFonts w:ascii="Arial Narrow" w:eastAsia="Calibri" w:hAnsi="Arial Narrow" w:cs="Arial"/>
                <w:sz w:val="22"/>
                <w:szCs w:val="22"/>
              </w:rPr>
              <w:t xml:space="preserve"> </w:t>
            </w:r>
            <w:r w:rsidR="00C67098">
              <w:rPr>
                <w:rFonts w:ascii="Arial Narrow" w:eastAsia="Calibri" w:hAnsi="Arial Narrow" w:cs="Arial"/>
                <w:sz w:val="22"/>
                <w:szCs w:val="22"/>
              </w:rPr>
              <w:t>An additional</w:t>
            </w:r>
            <w:r w:rsidR="00F709AF">
              <w:rPr>
                <w:rFonts w:ascii="Arial Narrow" w:eastAsia="Calibri" w:hAnsi="Arial Narrow" w:cs="Arial"/>
                <w:sz w:val="22"/>
                <w:szCs w:val="22"/>
              </w:rPr>
              <w:t xml:space="preserve"> element</w:t>
            </w:r>
            <w:r>
              <w:rPr>
                <w:rFonts w:ascii="Arial Narrow" w:eastAsia="Calibri" w:hAnsi="Arial Narrow" w:cs="Arial"/>
                <w:sz w:val="22"/>
                <w:szCs w:val="22"/>
              </w:rPr>
              <w:t xml:space="preserve"> of process</w:t>
            </w:r>
            <w:r w:rsidR="00F709AF">
              <w:rPr>
                <w:rFonts w:ascii="Arial Narrow" w:eastAsia="Calibri" w:hAnsi="Arial Narrow" w:cs="Arial"/>
                <w:sz w:val="22"/>
                <w:szCs w:val="22"/>
              </w:rPr>
              <w:t xml:space="preserve"> is that, in accordance with the UKZN statute, </w:t>
            </w:r>
            <w:r w:rsidR="00C67098">
              <w:rPr>
                <w:rFonts w:ascii="Arial Narrow" w:eastAsia="Calibri" w:hAnsi="Arial Narrow" w:cs="Arial"/>
                <w:sz w:val="22"/>
                <w:szCs w:val="22"/>
              </w:rPr>
              <w:t>a</w:t>
            </w:r>
            <w:r w:rsidR="006E2893" w:rsidRPr="000B51D0">
              <w:rPr>
                <w:rFonts w:ascii="Arial Narrow" w:eastAsia="Calibri" w:hAnsi="Arial Narrow" w:cs="Arial"/>
                <w:sz w:val="22"/>
                <w:szCs w:val="22"/>
              </w:rPr>
              <w:t xml:space="preserve"> CAAB </w:t>
            </w:r>
            <w:r w:rsidR="00F709AF">
              <w:rPr>
                <w:rFonts w:ascii="Arial Narrow" w:eastAsia="Calibri" w:hAnsi="Arial Narrow" w:cs="Arial"/>
                <w:sz w:val="22"/>
                <w:szCs w:val="22"/>
              </w:rPr>
              <w:t xml:space="preserve">must </w:t>
            </w:r>
            <w:r w:rsidR="006E2893" w:rsidRPr="000B51D0">
              <w:rPr>
                <w:rFonts w:ascii="Arial Narrow" w:eastAsia="Calibri" w:hAnsi="Arial Narrow" w:cs="Arial"/>
                <w:sz w:val="22"/>
                <w:szCs w:val="22"/>
              </w:rPr>
              <w:t xml:space="preserve">have one </w:t>
            </w:r>
            <w:r w:rsidR="00F709AF">
              <w:rPr>
                <w:rFonts w:ascii="Arial Narrow" w:eastAsia="Calibri" w:hAnsi="Arial Narrow" w:cs="Arial"/>
                <w:sz w:val="22"/>
                <w:szCs w:val="22"/>
              </w:rPr>
              <w:t xml:space="preserve">elected </w:t>
            </w:r>
            <w:r w:rsidR="00C67098">
              <w:rPr>
                <w:rFonts w:ascii="Arial Narrow" w:eastAsia="Calibri" w:hAnsi="Arial Narrow" w:cs="Arial"/>
                <w:sz w:val="22"/>
                <w:szCs w:val="22"/>
              </w:rPr>
              <w:t>academic</w:t>
            </w:r>
            <w:r w:rsidR="006E2893" w:rsidRPr="000B51D0">
              <w:rPr>
                <w:rFonts w:ascii="Arial Narrow" w:eastAsia="Calibri" w:hAnsi="Arial Narrow" w:cs="Arial"/>
                <w:sz w:val="22"/>
                <w:szCs w:val="22"/>
              </w:rPr>
              <w:t xml:space="preserve"> from each school </w:t>
            </w:r>
            <w:r w:rsidR="00F709AF">
              <w:rPr>
                <w:rFonts w:ascii="Arial Narrow" w:eastAsia="Calibri" w:hAnsi="Arial Narrow" w:cs="Arial"/>
                <w:sz w:val="22"/>
                <w:szCs w:val="22"/>
              </w:rPr>
              <w:t>in the college</w:t>
            </w:r>
            <w:r w:rsidR="00C67098">
              <w:rPr>
                <w:rFonts w:ascii="Arial Narrow" w:eastAsia="Calibri" w:hAnsi="Arial Narrow" w:cs="Arial"/>
                <w:sz w:val="22"/>
                <w:szCs w:val="22"/>
              </w:rPr>
              <w:t>. If not, then</w:t>
            </w:r>
            <w:r>
              <w:rPr>
                <w:rFonts w:ascii="Arial Narrow" w:eastAsia="Calibri" w:hAnsi="Arial Narrow" w:cs="Arial"/>
                <w:sz w:val="22"/>
                <w:szCs w:val="22"/>
              </w:rPr>
              <w:t xml:space="preserve"> it is not properly constituted. This is mentioned here because I have never been aware that academics are required to elect a representative to a CAAB, so it is possible that this is a statutory requirement that for some reason has not been implemented in all the CAABs.</w:t>
            </w:r>
          </w:p>
          <w:p w:rsidR="00B5634C" w:rsidRDefault="00B5634C" w:rsidP="00AF5A66">
            <w:pPr>
              <w:spacing w:before="120" w:after="120"/>
              <w:rPr>
                <w:rFonts w:ascii="Arial Narrow" w:eastAsia="Calibri" w:hAnsi="Arial Narrow" w:cs="Arial"/>
                <w:sz w:val="22"/>
                <w:szCs w:val="22"/>
              </w:rPr>
            </w:pPr>
          </w:p>
          <w:p w:rsidR="00F709AF" w:rsidRDefault="00C5386B" w:rsidP="00AF5A66">
            <w:pPr>
              <w:spacing w:before="120" w:after="120"/>
              <w:rPr>
                <w:rFonts w:ascii="Arial Narrow" w:hAnsi="Arial Narrow" w:cs="Arial"/>
                <w:sz w:val="22"/>
                <w:szCs w:val="22"/>
              </w:rPr>
            </w:pPr>
            <w:r w:rsidRPr="000B51D0">
              <w:rPr>
                <w:rFonts w:ascii="Arial Narrow" w:hAnsi="Arial Narrow" w:cs="Arial"/>
                <w:b/>
                <w:sz w:val="22"/>
                <w:szCs w:val="22"/>
              </w:rPr>
              <w:t>Proposal:</w:t>
            </w:r>
            <w:r w:rsidR="00DC7461" w:rsidRPr="000B51D0">
              <w:rPr>
                <w:rFonts w:ascii="Arial Narrow" w:hAnsi="Arial Narrow" w:cs="Arial"/>
                <w:b/>
                <w:sz w:val="22"/>
                <w:szCs w:val="22"/>
              </w:rPr>
              <w:t xml:space="preserve"> </w:t>
            </w:r>
            <w:r w:rsidR="00F709AF">
              <w:rPr>
                <w:rFonts w:ascii="Arial Narrow" w:hAnsi="Arial Narrow" w:cs="Arial"/>
                <w:sz w:val="22"/>
                <w:szCs w:val="22"/>
              </w:rPr>
              <w:t xml:space="preserve">In the matter of </w:t>
            </w:r>
            <w:r w:rsidR="00F709AF" w:rsidRPr="00F709AF">
              <w:rPr>
                <w:rFonts w:ascii="Arial Narrow" w:hAnsi="Arial Narrow" w:cs="Arial"/>
                <w:sz w:val="22"/>
                <w:szCs w:val="22"/>
              </w:rPr>
              <w:t>closure of the disciplines of Afrikaans, German and Italian</w:t>
            </w:r>
            <w:r w:rsidR="00646A4C">
              <w:rPr>
                <w:rFonts w:ascii="Arial Narrow" w:hAnsi="Arial Narrow" w:cs="Arial"/>
                <w:sz w:val="22"/>
                <w:szCs w:val="22"/>
              </w:rPr>
              <w:t xml:space="preserve"> in particular, and considering principles and process for closure of disciplines in general</w:t>
            </w:r>
            <w:r w:rsidR="00F709AF">
              <w:rPr>
                <w:rFonts w:ascii="Arial Narrow" w:hAnsi="Arial Narrow" w:cs="Arial"/>
                <w:sz w:val="22"/>
                <w:szCs w:val="22"/>
              </w:rPr>
              <w:t>, the IF should:</w:t>
            </w:r>
          </w:p>
          <w:p w:rsidR="00F709AF" w:rsidRDefault="00F709AF" w:rsidP="00F709AF">
            <w:pPr>
              <w:pStyle w:val="ListParagraph"/>
              <w:numPr>
                <w:ilvl w:val="0"/>
                <w:numId w:val="9"/>
              </w:numPr>
              <w:spacing w:before="120" w:after="120"/>
              <w:rPr>
                <w:rFonts w:ascii="Arial Narrow" w:hAnsi="Arial Narrow" w:cs="Arial"/>
                <w:sz w:val="22"/>
                <w:szCs w:val="22"/>
              </w:rPr>
            </w:pPr>
            <w:r w:rsidRPr="00F709AF">
              <w:rPr>
                <w:rFonts w:ascii="Arial Narrow" w:hAnsi="Arial Narrow" w:cs="Arial"/>
                <w:sz w:val="22"/>
                <w:szCs w:val="22"/>
              </w:rPr>
              <w:t xml:space="preserve">Consult with appropriate authorities to confirm </w:t>
            </w:r>
            <w:r>
              <w:rPr>
                <w:rFonts w:ascii="Arial Narrow" w:hAnsi="Arial Narrow" w:cs="Arial"/>
                <w:sz w:val="22"/>
                <w:szCs w:val="22"/>
              </w:rPr>
              <w:t>the correct decision flow for this</w:t>
            </w:r>
            <w:r w:rsidR="00A3641A">
              <w:rPr>
                <w:rFonts w:ascii="Arial Narrow" w:hAnsi="Arial Narrow" w:cs="Arial"/>
                <w:sz w:val="22"/>
                <w:szCs w:val="22"/>
              </w:rPr>
              <w:t xml:space="preserve"> type of</w:t>
            </w:r>
            <w:r>
              <w:rPr>
                <w:rFonts w:ascii="Arial Narrow" w:hAnsi="Arial Narrow" w:cs="Arial"/>
                <w:sz w:val="22"/>
                <w:szCs w:val="22"/>
              </w:rPr>
              <w:t xml:space="preserve"> matter, specifically whether it should be approved by Senate and noted at </w:t>
            </w:r>
            <w:r w:rsidR="00A3641A">
              <w:rPr>
                <w:rFonts w:ascii="Arial Narrow" w:hAnsi="Arial Narrow" w:cs="Arial"/>
                <w:sz w:val="22"/>
                <w:szCs w:val="22"/>
              </w:rPr>
              <w:t>Council, or approved by Council, or whether it is a matter for CMC approval only.</w:t>
            </w:r>
          </w:p>
          <w:p w:rsidR="00F709AF" w:rsidRDefault="00352377" w:rsidP="00F709AF">
            <w:pPr>
              <w:pStyle w:val="ListParagraph"/>
              <w:numPr>
                <w:ilvl w:val="0"/>
                <w:numId w:val="9"/>
              </w:numPr>
              <w:spacing w:before="120" w:after="120"/>
              <w:rPr>
                <w:rFonts w:ascii="Arial Narrow" w:hAnsi="Arial Narrow" w:cs="Arial"/>
                <w:sz w:val="22"/>
                <w:szCs w:val="22"/>
              </w:rPr>
            </w:pPr>
            <w:r>
              <w:rPr>
                <w:rFonts w:ascii="Arial Narrow" w:hAnsi="Arial Narrow" w:cs="Arial"/>
                <w:sz w:val="22"/>
                <w:szCs w:val="22"/>
              </w:rPr>
              <w:t>Taking into account the answer to (1) above, c</w:t>
            </w:r>
            <w:r w:rsidR="00F709AF" w:rsidRPr="00FA7EB0">
              <w:rPr>
                <w:rFonts w:ascii="Arial Narrow" w:hAnsi="Arial Narrow" w:cs="Arial"/>
                <w:sz w:val="22"/>
                <w:szCs w:val="22"/>
              </w:rPr>
              <w:t>onsult with appropriate authorities to confirm whether there has been any omission in due process</w:t>
            </w:r>
            <w:r w:rsidR="00646A4C">
              <w:rPr>
                <w:rFonts w:ascii="Arial Narrow" w:hAnsi="Arial Narrow" w:cs="Arial"/>
                <w:sz w:val="22"/>
                <w:szCs w:val="22"/>
              </w:rPr>
              <w:t xml:space="preserve"> leading to closure of the three languages</w:t>
            </w:r>
            <w:r w:rsidR="00305F04">
              <w:rPr>
                <w:rFonts w:ascii="Arial Narrow" w:hAnsi="Arial Narrow" w:cs="Arial"/>
                <w:sz w:val="22"/>
                <w:szCs w:val="22"/>
              </w:rPr>
              <w:t>.</w:t>
            </w:r>
          </w:p>
          <w:p w:rsidR="00FA7EB0" w:rsidRPr="00534B57" w:rsidRDefault="00FA7EB0" w:rsidP="00534B57">
            <w:pPr>
              <w:pStyle w:val="ListParagraph"/>
              <w:numPr>
                <w:ilvl w:val="0"/>
                <w:numId w:val="9"/>
              </w:numPr>
              <w:spacing w:before="120" w:after="120"/>
              <w:rPr>
                <w:rFonts w:ascii="Arial Narrow" w:hAnsi="Arial Narrow" w:cs="Arial"/>
                <w:sz w:val="22"/>
                <w:szCs w:val="22"/>
              </w:rPr>
            </w:pPr>
            <w:r>
              <w:rPr>
                <w:rFonts w:ascii="Arial Narrow" w:hAnsi="Arial Narrow" w:cs="Arial"/>
                <w:sz w:val="22"/>
                <w:szCs w:val="22"/>
              </w:rPr>
              <w:t xml:space="preserve">If </w:t>
            </w:r>
            <w:r w:rsidR="00352377">
              <w:rPr>
                <w:rFonts w:ascii="Arial Narrow" w:hAnsi="Arial Narrow" w:cs="Arial"/>
                <w:sz w:val="22"/>
                <w:szCs w:val="22"/>
              </w:rPr>
              <w:t>any steps have</w:t>
            </w:r>
            <w:r>
              <w:rPr>
                <w:rFonts w:ascii="Arial Narrow" w:hAnsi="Arial Narrow" w:cs="Arial"/>
                <w:sz w:val="22"/>
                <w:szCs w:val="22"/>
              </w:rPr>
              <w:t xml:space="preserve"> been omitted, then the IF should recommend to Senate that the situation be remedied by the missing steps being enacted.</w:t>
            </w:r>
            <w:r w:rsidR="00C8424F">
              <w:rPr>
                <w:rFonts w:ascii="Arial Narrow" w:hAnsi="Arial Narrow" w:cs="Arial"/>
                <w:sz w:val="22"/>
                <w:szCs w:val="22"/>
              </w:rPr>
              <w:t xml:space="preserve"> In any case,</w:t>
            </w:r>
            <w:r w:rsidR="00352377">
              <w:rPr>
                <w:rFonts w:ascii="Arial Narrow" w:hAnsi="Arial Narrow" w:cs="Arial"/>
                <w:sz w:val="22"/>
                <w:szCs w:val="22"/>
              </w:rPr>
              <w:t xml:space="preserve"> if deemed appropriate,</w:t>
            </w:r>
            <w:r w:rsidR="00C8424F">
              <w:rPr>
                <w:rFonts w:ascii="Arial Narrow" w:hAnsi="Arial Narrow" w:cs="Arial"/>
                <w:sz w:val="22"/>
                <w:szCs w:val="22"/>
              </w:rPr>
              <w:t xml:space="preserve"> the IF may decide to place this matter on the agenda of Senate.</w:t>
            </w:r>
            <w:r w:rsidR="00305F04">
              <w:rPr>
                <w:rFonts w:ascii="Arial Narrow" w:hAnsi="Arial Narrow" w:cs="Arial"/>
                <w:sz w:val="22"/>
                <w:szCs w:val="22"/>
              </w:rPr>
              <w:t xml:space="preserve"> The desired outcome is that all affected parties are satisfied that due process and consultation have taken place.</w:t>
            </w:r>
          </w:p>
          <w:p w:rsidR="00FA7EB0" w:rsidRDefault="00FA7EB0" w:rsidP="00AF5A66">
            <w:pPr>
              <w:spacing w:before="120" w:after="120"/>
              <w:rPr>
                <w:rFonts w:ascii="Arial Narrow" w:hAnsi="Arial Narrow" w:cs="Arial"/>
                <w:sz w:val="22"/>
                <w:szCs w:val="22"/>
              </w:rPr>
            </w:pPr>
          </w:p>
          <w:p w:rsidR="00BD3797" w:rsidRPr="00BD3797" w:rsidRDefault="00BD3797" w:rsidP="00AF5A66">
            <w:pPr>
              <w:spacing w:before="120" w:after="120"/>
              <w:rPr>
                <w:rFonts w:ascii="Arial Narrow" w:hAnsi="Arial Narrow" w:cs="Arial"/>
                <w:b/>
                <w:sz w:val="22"/>
                <w:szCs w:val="22"/>
              </w:rPr>
            </w:pPr>
            <w:r w:rsidRPr="00BD3797">
              <w:rPr>
                <w:rFonts w:ascii="Arial Narrow" w:hAnsi="Arial Narrow" w:cs="Arial"/>
                <w:b/>
                <w:sz w:val="22"/>
                <w:szCs w:val="22"/>
              </w:rPr>
              <w:t>Notes and References</w:t>
            </w:r>
            <w:r>
              <w:rPr>
                <w:rFonts w:ascii="Arial Narrow" w:hAnsi="Arial Narrow" w:cs="Arial"/>
                <w:b/>
                <w:sz w:val="22"/>
                <w:szCs w:val="22"/>
              </w:rPr>
              <w:t>:</w:t>
            </w:r>
          </w:p>
          <w:p w:rsidR="00BD3797" w:rsidRDefault="00BD3797" w:rsidP="00AF5A66">
            <w:pPr>
              <w:spacing w:before="120" w:after="120"/>
              <w:rPr>
                <w:rFonts w:ascii="Arial Narrow" w:hAnsi="Arial Narrow"/>
                <w:sz w:val="22"/>
                <w:szCs w:val="22"/>
              </w:rPr>
            </w:pPr>
            <w:r>
              <w:rPr>
                <w:rFonts w:ascii="Arial Narrow" w:hAnsi="Arial Narrow"/>
                <w:sz w:val="22"/>
                <w:szCs w:val="22"/>
                <w:vertAlign w:val="superscript"/>
              </w:rPr>
              <w:t>1</w:t>
            </w:r>
            <w:r w:rsidRPr="000B51D0">
              <w:rPr>
                <w:rFonts w:ascii="Arial Narrow" w:hAnsi="Arial Narrow"/>
                <w:sz w:val="22"/>
                <w:szCs w:val="22"/>
              </w:rPr>
              <w:t>Delegation of Academic Decisions by the Senate and Council: Guidelines for Decision Flow of Academic Matters CO/15/2208/08” (</w:t>
            </w:r>
            <w:r>
              <w:rPr>
                <w:rFonts w:ascii="Arial Narrow" w:hAnsi="Arial Narrow"/>
                <w:sz w:val="22"/>
                <w:szCs w:val="22"/>
              </w:rPr>
              <w:t xml:space="preserve">1 Jan </w:t>
            </w:r>
            <w:r w:rsidRPr="000B51D0">
              <w:rPr>
                <w:rFonts w:ascii="Arial Narrow" w:hAnsi="Arial Narrow"/>
                <w:sz w:val="22"/>
                <w:szCs w:val="22"/>
              </w:rPr>
              <w:t>2012)</w:t>
            </w:r>
          </w:p>
          <w:p w:rsidR="00BD3797" w:rsidRDefault="00BD3797" w:rsidP="00AF5A66">
            <w:pPr>
              <w:spacing w:before="120" w:after="120"/>
              <w:rPr>
                <w:rFonts w:ascii="Arial Narrow" w:hAnsi="Arial Narrow"/>
                <w:sz w:val="22"/>
                <w:szCs w:val="22"/>
              </w:rPr>
            </w:pPr>
            <w:r>
              <w:rPr>
                <w:rFonts w:ascii="Arial Narrow" w:hAnsi="Arial Narrow"/>
                <w:sz w:val="22"/>
                <w:szCs w:val="22"/>
                <w:vertAlign w:val="superscript"/>
              </w:rPr>
              <w:t>2</w:t>
            </w:r>
            <w:r>
              <w:rPr>
                <w:rFonts w:ascii="Arial Narrow" w:hAnsi="Arial Narrow"/>
                <w:sz w:val="22"/>
                <w:szCs w:val="22"/>
              </w:rPr>
              <w:t>External review of the College model: Report of the review panel to the Vice-Chancellor and Council (12 Oct 2010)</w:t>
            </w:r>
          </w:p>
          <w:p w:rsidR="00B5634C" w:rsidRPr="00BD3797" w:rsidRDefault="00B5634C" w:rsidP="00AF5A66">
            <w:pPr>
              <w:spacing w:before="120" w:after="120"/>
              <w:rPr>
                <w:rFonts w:ascii="Arial Narrow" w:hAnsi="Arial Narrow" w:cs="Arial"/>
                <w:sz w:val="22"/>
                <w:szCs w:val="22"/>
              </w:rPr>
            </w:pPr>
            <w:r>
              <w:rPr>
                <w:rFonts w:ascii="Arial Narrow" w:eastAsia="Calibri" w:hAnsi="Arial Narrow" w:cs="Arial"/>
                <w:sz w:val="22"/>
                <w:szCs w:val="22"/>
                <w:vertAlign w:val="superscript"/>
              </w:rPr>
              <w:t>3</w:t>
            </w:r>
            <w:r w:rsidRPr="000B51D0">
              <w:rPr>
                <w:rFonts w:ascii="Arial Narrow" w:eastAsia="Calibri" w:hAnsi="Arial Narrow" w:cs="Arial"/>
                <w:sz w:val="22"/>
                <w:szCs w:val="22"/>
              </w:rPr>
              <w:t>Government Gazette (2 Aug 2013) Vol. 578 No. 36721 p 46</w:t>
            </w:r>
          </w:p>
        </w:tc>
      </w:tr>
      <w:tr w:rsidR="00664DE3" w:rsidRPr="000B51D0" w:rsidTr="006A3245">
        <w:tc>
          <w:tcPr>
            <w:tcW w:w="9900" w:type="dxa"/>
          </w:tcPr>
          <w:p w:rsidR="00E50F86" w:rsidRPr="000B51D0" w:rsidRDefault="00664DE3" w:rsidP="00AF5A66">
            <w:pPr>
              <w:spacing w:before="120" w:after="120"/>
              <w:rPr>
                <w:rFonts w:ascii="Arial Narrow" w:hAnsi="Arial Narrow" w:cs="Arial"/>
                <w:sz w:val="22"/>
                <w:szCs w:val="22"/>
              </w:rPr>
            </w:pPr>
            <w:r w:rsidRPr="000B51D0">
              <w:rPr>
                <w:rFonts w:ascii="Arial Narrow" w:hAnsi="Arial Narrow" w:cs="Arial"/>
                <w:b/>
                <w:sz w:val="22"/>
                <w:szCs w:val="22"/>
              </w:rPr>
              <w:lastRenderedPageBreak/>
              <w:t>Financial implications</w:t>
            </w:r>
            <w:r w:rsidR="00AF0018" w:rsidRPr="000B51D0">
              <w:rPr>
                <w:rFonts w:ascii="Arial Narrow" w:hAnsi="Arial Narrow" w:cs="Arial"/>
                <w:b/>
                <w:sz w:val="22"/>
                <w:szCs w:val="22"/>
              </w:rPr>
              <w:t xml:space="preserve">: </w:t>
            </w:r>
            <w:r w:rsidR="00F2424B" w:rsidRPr="000B51D0">
              <w:rPr>
                <w:rFonts w:ascii="Arial Narrow" w:hAnsi="Arial Narrow" w:cs="Arial"/>
                <w:sz w:val="22"/>
                <w:szCs w:val="22"/>
              </w:rPr>
              <w:t>Nil.</w:t>
            </w:r>
          </w:p>
        </w:tc>
      </w:tr>
      <w:tr w:rsidR="00664DE3" w:rsidRPr="000B51D0" w:rsidTr="006A3245">
        <w:tc>
          <w:tcPr>
            <w:tcW w:w="9900" w:type="dxa"/>
          </w:tcPr>
          <w:p w:rsidR="00B957CB" w:rsidRPr="000B51D0" w:rsidRDefault="00664DE3" w:rsidP="00AF5A66">
            <w:pPr>
              <w:spacing w:before="120" w:after="120"/>
              <w:rPr>
                <w:rFonts w:ascii="Arial Narrow" w:hAnsi="Arial Narrow" w:cs="Arial"/>
                <w:sz w:val="22"/>
                <w:szCs w:val="22"/>
              </w:rPr>
            </w:pPr>
            <w:r w:rsidRPr="000B51D0">
              <w:rPr>
                <w:rFonts w:ascii="Arial Narrow" w:hAnsi="Arial Narrow" w:cs="Arial"/>
                <w:b/>
                <w:sz w:val="22"/>
                <w:szCs w:val="22"/>
              </w:rPr>
              <w:t>Attachments</w:t>
            </w:r>
            <w:r w:rsidR="001E1749" w:rsidRPr="000B51D0">
              <w:rPr>
                <w:rFonts w:ascii="Arial Narrow" w:hAnsi="Arial Narrow" w:cs="Arial"/>
                <w:b/>
                <w:sz w:val="22"/>
                <w:szCs w:val="22"/>
              </w:rPr>
              <w:t xml:space="preserve">: </w:t>
            </w:r>
            <w:r w:rsidR="001E1749" w:rsidRPr="000B51D0">
              <w:rPr>
                <w:rFonts w:ascii="Arial Narrow" w:hAnsi="Arial Narrow" w:cs="Arial"/>
                <w:sz w:val="22"/>
                <w:szCs w:val="22"/>
              </w:rPr>
              <w:t>Nil</w:t>
            </w:r>
          </w:p>
        </w:tc>
      </w:tr>
    </w:tbl>
    <w:p w:rsidR="003C1C45" w:rsidRPr="000B51D0" w:rsidRDefault="003C1C45" w:rsidP="00AF5A66">
      <w:pPr>
        <w:spacing w:after="120"/>
        <w:rPr>
          <w:rFonts w:ascii="Arial Narrow" w:hAnsi="Arial Narrow"/>
          <w:i/>
          <w:sz w:val="22"/>
          <w:szCs w:val="22"/>
        </w:rPr>
      </w:pPr>
    </w:p>
    <w:sectPr w:rsidR="003C1C45" w:rsidRPr="000B51D0" w:rsidSect="00E20FAA">
      <w:headerReference w:type="default" r:id="rId8"/>
      <w:pgSz w:w="12240" w:h="15840"/>
      <w:pgMar w:top="1440" w:right="1800" w:bottom="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EB3" w:rsidRDefault="00015EB3">
      <w:r>
        <w:separator/>
      </w:r>
    </w:p>
  </w:endnote>
  <w:endnote w:type="continuationSeparator" w:id="0">
    <w:p w:rsidR="00015EB3" w:rsidRDefault="00015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EB3" w:rsidRDefault="00015EB3">
      <w:r>
        <w:separator/>
      </w:r>
    </w:p>
  </w:footnote>
  <w:footnote w:type="continuationSeparator" w:id="0">
    <w:p w:rsidR="00015EB3" w:rsidRDefault="00015E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A75" w:rsidRDefault="00960A75" w:rsidP="00664DE3">
    <w:pPr>
      <w:jc w:val="center"/>
      <w:rPr>
        <w:rFonts w:ascii="Arial Narrow" w:hAnsi="Arial Narrow" w:cs="Arial"/>
        <w:b/>
      </w:rPr>
    </w:pPr>
  </w:p>
  <w:p w:rsidR="00960A75" w:rsidRDefault="00960A75" w:rsidP="00664DE3">
    <w:pPr>
      <w:jc w:val="center"/>
      <w:rPr>
        <w:rFonts w:ascii="Arial Narrow" w:hAnsi="Arial Narrow" w:cs="Arial"/>
        <w:b/>
      </w:rPr>
    </w:pPr>
  </w:p>
  <w:p w:rsidR="00960A75" w:rsidRPr="009D3C62" w:rsidRDefault="00960A75" w:rsidP="00664DE3">
    <w:pPr>
      <w:jc w:val="center"/>
      <w:rPr>
        <w:rFonts w:ascii="Arial Narrow" w:hAnsi="Arial Narrow" w:cs="Arial"/>
        <w:b/>
      </w:rPr>
    </w:pPr>
    <w:r>
      <w:rPr>
        <w:rFonts w:ascii="Arial Narrow" w:hAnsi="Arial Narrow" w:cs="Arial"/>
        <w:b/>
      </w:rPr>
      <w:t xml:space="preserve">SUBMISSION </w:t>
    </w:r>
    <w:r w:rsidRPr="009D3C62">
      <w:rPr>
        <w:rFonts w:ascii="Arial Narrow" w:hAnsi="Arial Narrow" w:cs="Arial"/>
        <w:b/>
      </w:rPr>
      <w:t xml:space="preserve">TO FORMAL </w:t>
    </w:r>
    <w:r w:rsidRPr="009D3C62">
      <w:rPr>
        <w:rFonts w:ascii="Arial Narrow" w:hAnsi="Arial Narrow"/>
        <w:b/>
      </w:rPr>
      <w:t>UNIVERSITY</w:t>
    </w:r>
    <w:r w:rsidRPr="009D3C62">
      <w:rPr>
        <w:rFonts w:ascii="Arial Narrow" w:hAnsi="Arial Narrow" w:cs="Arial"/>
        <w:b/>
      </w:rPr>
      <w:t xml:space="preserve"> STRUCTURES</w:t>
    </w:r>
  </w:p>
  <w:p w:rsidR="00960A75" w:rsidRPr="008E39C7" w:rsidRDefault="00960A75" w:rsidP="00664DE3">
    <w:pPr>
      <w:jc w:val="center"/>
      <w:rPr>
        <w:rFonts w:ascii="Arial Narrow" w:hAnsi="Arial Narrow"/>
        <w:b/>
      </w:rPr>
    </w:pPr>
    <w:r>
      <w:rPr>
        <w:rFonts w:ascii="Arial Narrow" w:hAnsi="Arial Narrow"/>
        <w:b/>
      </w:rPr>
      <w:t>INSTITUTIONAL FORUM</w:t>
    </w:r>
  </w:p>
  <w:p w:rsidR="00960A75" w:rsidRPr="009D3C62" w:rsidRDefault="00F73FF4" w:rsidP="00664DE3">
    <w:pPr>
      <w:jc w:val="center"/>
      <w:rPr>
        <w:rFonts w:ascii="Arial Narrow" w:hAnsi="Arial Narrow" w:cs="Arial"/>
        <w:b/>
      </w:rPr>
    </w:pPr>
    <w:r>
      <w:rPr>
        <w:rFonts w:ascii="Arial Narrow" w:hAnsi="Arial Narrow"/>
        <w:b/>
      </w:rPr>
      <w:t>31</w:t>
    </w:r>
    <w:r w:rsidR="00960A75">
      <w:rPr>
        <w:rFonts w:ascii="Arial Narrow" w:hAnsi="Arial Narrow"/>
        <w:b/>
      </w:rPr>
      <w:t xml:space="preserve"> AUG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9AE5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A8171D6"/>
    <w:multiLevelType w:val="hybridMultilevel"/>
    <w:tmpl w:val="52F4EA02"/>
    <w:lvl w:ilvl="0" w:tplc="DC704BFC">
      <w:start w:val="1"/>
      <w:numFmt w:val="low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
    <w:nsid w:val="1DC01271"/>
    <w:multiLevelType w:val="hybridMultilevel"/>
    <w:tmpl w:val="739E1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4D142D"/>
    <w:multiLevelType w:val="hybridMultilevel"/>
    <w:tmpl w:val="7E1430A4"/>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nsid w:val="2BD67BFE"/>
    <w:multiLevelType w:val="hybridMultilevel"/>
    <w:tmpl w:val="7C36A9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1F93C7A"/>
    <w:multiLevelType w:val="hybridMultilevel"/>
    <w:tmpl w:val="7B76DC94"/>
    <w:lvl w:ilvl="0" w:tplc="DC30C142">
      <w:numFmt w:val="bullet"/>
      <w:lvlText w:val="-"/>
      <w:lvlJc w:val="left"/>
      <w:pPr>
        <w:ind w:left="720" w:hanging="360"/>
      </w:pPr>
      <w:rPr>
        <w:rFonts w:ascii="Arial Narrow" w:eastAsia="Times New Roman"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E708CD"/>
    <w:multiLevelType w:val="hybridMultilevel"/>
    <w:tmpl w:val="AA0AEABA"/>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6968796C"/>
    <w:multiLevelType w:val="hybridMultilevel"/>
    <w:tmpl w:val="8F7E5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51124D"/>
    <w:multiLevelType w:val="hybridMultilevel"/>
    <w:tmpl w:val="CDC6C422"/>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7"/>
  </w:num>
  <w:num w:numId="2">
    <w:abstractNumId w:val="2"/>
  </w:num>
  <w:num w:numId="3">
    <w:abstractNumId w:val="5"/>
  </w:num>
  <w:num w:numId="4">
    <w:abstractNumId w:val="6"/>
  </w:num>
  <w:num w:numId="5">
    <w:abstractNumId w:val="0"/>
  </w:num>
  <w:num w:numId="6">
    <w:abstractNumId w:val="3"/>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DE3"/>
    <w:rsid w:val="000079F7"/>
    <w:rsid w:val="00015EB3"/>
    <w:rsid w:val="00017DC9"/>
    <w:rsid w:val="00022E07"/>
    <w:rsid w:val="0002607D"/>
    <w:rsid w:val="00051E5E"/>
    <w:rsid w:val="0005761F"/>
    <w:rsid w:val="0007189C"/>
    <w:rsid w:val="000747F5"/>
    <w:rsid w:val="00086D94"/>
    <w:rsid w:val="00090983"/>
    <w:rsid w:val="000A68A0"/>
    <w:rsid w:val="000B51D0"/>
    <w:rsid w:val="000C05D6"/>
    <w:rsid w:val="000D1C71"/>
    <w:rsid w:val="000D48AF"/>
    <w:rsid w:val="000D6014"/>
    <w:rsid w:val="000D62B3"/>
    <w:rsid w:val="000D6551"/>
    <w:rsid w:val="000E7AF1"/>
    <w:rsid w:val="0011253B"/>
    <w:rsid w:val="00113595"/>
    <w:rsid w:val="00114114"/>
    <w:rsid w:val="00124DA4"/>
    <w:rsid w:val="00125A91"/>
    <w:rsid w:val="00131981"/>
    <w:rsid w:val="00162F49"/>
    <w:rsid w:val="001665DD"/>
    <w:rsid w:val="00184A14"/>
    <w:rsid w:val="00187EBD"/>
    <w:rsid w:val="001900B6"/>
    <w:rsid w:val="0019334D"/>
    <w:rsid w:val="001A248B"/>
    <w:rsid w:val="001A6F36"/>
    <w:rsid w:val="001B3957"/>
    <w:rsid w:val="001B5035"/>
    <w:rsid w:val="001C4F80"/>
    <w:rsid w:val="001D2272"/>
    <w:rsid w:val="001E1749"/>
    <w:rsid w:val="001E4395"/>
    <w:rsid w:val="001E6087"/>
    <w:rsid w:val="001F7C3E"/>
    <w:rsid w:val="00201230"/>
    <w:rsid w:val="0020173D"/>
    <w:rsid w:val="00206BD4"/>
    <w:rsid w:val="00210372"/>
    <w:rsid w:val="0023361B"/>
    <w:rsid w:val="00250F1F"/>
    <w:rsid w:val="002A1E40"/>
    <w:rsid w:val="002B20FE"/>
    <w:rsid w:val="002C5717"/>
    <w:rsid w:val="002D013D"/>
    <w:rsid w:val="002F0989"/>
    <w:rsid w:val="00305F04"/>
    <w:rsid w:val="00310C7B"/>
    <w:rsid w:val="00317547"/>
    <w:rsid w:val="00352377"/>
    <w:rsid w:val="003644BB"/>
    <w:rsid w:val="003648FC"/>
    <w:rsid w:val="00364C6B"/>
    <w:rsid w:val="003760A7"/>
    <w:rsid w:val="003821BE"/>
    <w:rsid w:val="003939F8"/>
    <w:rsid w:val="00396138"/>
    <w:rsid w:val="003B0268"/>
    <w:rsid w:val="003C0069"/>
    <w:rsid w:val="003C1C45"/>
    <w:rsid w:val="003E22D3"/>
    <w:rsid w:val="003E5E03"/>
    <w:rsid w:val="003F077C"/>
    <w:rsid w:val="003F0C2E"/>
    <w:rsid w:val="00406489"/>
    <w:rsid w:val="004125C0"/>
    <w:rsid w:val="00415DF7"/>
    <w:rsid w:val="00426701"/>
    <w:rsid w:val="00432D4F"/>
    <w:rsid w:val="00434B3C"/>
    <w:rsid w:val="00436759"/>
    <w:rsid w:val="00453673"/>
    <w:rsid w:val="0046320D"/>
    <w:rsid w:val="00484F29"/>
    <w:rsid w:val="004906ED"/>
    <w:rsid w:val="004A14AE"/>
    <w:rsid w:val="004A38EA"/>
    <w:rsid w:val="004A44B2"/>
    <w:rsid w:val="004B3041"/>
    <w:rsid w:val="004B7252"/>
    <w:rsid w:val="004D4B91"/>
    <w:rsid w:val="004D70A1"/>
    <w:rsid w:val="004F46B0"/>
    <w:rsid w:val="00506B6D"/>
    <w:rsid w:val="00512AC0"/>
    <w:rsid w:val="00513DBC"/>
    <w:rsid w:val="0052058D"/>
    <w:rsid w:val="00534B57"/>
    <w:rsid w:val="00547A0D"/>
    <w:rsid w:val="00552717"/>
    <w:rsid w:val="00560C7C"/>
    <w:rsid w:val="005614D0"/>
    <w:rsid w:val="00575B67"/>
    <w:rsid w:val="00576D77"/>
    <w:rsid w:val="00591BB5"/>
    <w:rsid w:val="00593151"/>
    <w:rsid w:val="005A0FFB"/>
    <w:rsid w:val="005A1844"/>
    <w:rsid w:val="005A767A"/>
    <w:rsid w:val="005B55C5"/>
    <w:rsid w:val="005C7E51"/>
    <w:rsid w:val="005D57E7"/>
    <w:rsid w:val="005E75E3"/>
    <w:rsid w:val="00613A78"/>
    <w:rsid w:val="0062725C"/>
    <w:rsid w:val="00643F72"/>
    <w:rsid w:val="006444B9"/>
    <w:rsid w:val="00646A4C"/>
    <w:rsid w:val="00647078"/>
    <w:rsid w:val="00650BEF"/>
    <w:rsid w:val="00664DE3"/>
    <w:rsid w:val="006710E4"/>
    <w:rsid w:val="006826F8"/>
    <w:rsid w:val="006A3245"/>
    <w:rsid w:val="006B4E33"/>
    <w:rsid w:val="006D4676"/>
    <w:rsid w:val="006D7C8D"/>
    <w:rsid w:val="006E2893"/>
    <w:rsid w:val="006E302F"/>
    <w:rsid w:val="006E3EF4"/>
    <w:rsid w:val="006F5D2B"/>
    <w:rsid w:val="00700384"/>
    <w:rsid w:val="007109B1"/>
    <w:rsid w:val="00711B0E"/>
    <w:rsid w:val="00731D3D"/>
    <w:rsid w:val="0074197F"/>
    <w:rsid w:val="007464A7"/>
    <w:rsid w:val="00770D4A"/>
    <w:rsid w:val="00790A8B"/>
    <w:rsid w:val="007A3D83"/>
    <w:rsid w:val="007A5336"/>
    <w:rsid w:val="007B2A06"/>
    <w:rsid w:val="007D4514"/>
    <w:rsid w:val="007E53F8"/>
    <w:rsid w:val="007F0FA8"/>
    <w:rsid w:val="007F766D"/>
    <w:rsid w:val="008266F5"/>
    <w:rsid w:val="0083027D"/>
    <w:rsid w:val="00830971"/>
    <w:rsid w:val="0083256E"/>
    <w:rsid w:val="008326A9"/>
    <w:rsid w:val="00833D53"/>
    <w:rsid w:val="00837CC3"/>
    <w:rsid w:val="008428D8"/>
    <w:rsid w:val="0084436E"/>
    <w:rsid w:val="008753D3"/>
    <w:rsid w:val="00883A88"/>
    <w:rsid w:val="00894159"/>
    <w:rsid w:val="008A199F"/>
    <w:rsid w:val="008B3AC0"/>
    <w:rsid w:val="008B48EA"/>
    <w:rsid w:val="008C185A"/>
    <w:rsid w:val="008C29C7"/>
    <w:rsid w:val="008C3429"/>
    <w:rsid w:val="008D325D"/>
    <w:rsid w:val="008E39C7"/>
    <w:rsid w:val="008F01DF"/>
    <w:rsid w:val="008F7899"/>
    <w:rsid w:val="0090058B"/>
    <w:rsid w:val="009206B2"/>
    <w:rsid w:val="00927FF7"/>
    <w:rsid w:val="00946879"/>
    <w:rsid w:val="00952B0E"/>
    <w:rsid w:val="00957D49"/>
    <w:rsid w:val="00960A75"/>
    <w:rsid w:val="00971BCB"/>
    <w:rsid w:val="00982DD7"/>
    <w:rsid w:val="00985EF4"/>
    <w:rsid w:val="00986665"/>
    <w:rsid w:val="00986D0F"/>
    <w:rsid w:val="00993E39"/>
    <w:rsid w:val="00995AE4"/>
    <w:rsid w:val="0099782D"/>
    <w:rsid w:val="009B37A5"/>
    <w:rsid w:val="009C1AAA"/>
    <w:rsid w:val="009D0EA9"/>
    <w:rsid w:val="009D25B2"/>
    <w:rsid w:val="009E06CF"/>
    <w:rsid w:val="009E2E80"/>
    <w:rsid w:val="009E77B8"/>
    <w:rsid w:val="009F049D"/>
    <w:rsid w:val="009F0516"/>
    <w:rsid w:val="00A01A49"/>
    <w:rsid w:val="00A02C70"/>
    <w:rsid w:val="00A310AC"/>
    <w:rsid w:val="00A3641A"/>
    <w:rsid w:val="00A36513"/>
    <w:rsid w:val="00A83F0A"/>
    <w:rsid w:val="00A931A1"/>
    <w:rsid w:val="00AA3A90"/>
    <w:rsid w:val="00AA5817"/>
    <w:rsid w:val="00AD6184"/>
    <w:rsid w:val="00AD7492"/>
    <w:rsid w:val="00AE3932"/>
    <w:rsid w:val="00AF0018"/>
    <w:rsid w:val="00AF5A66"/>
    <w:rsid w:val="00B02033"/>
    <w:rsid w:val="00B13681"/>
    <w:rsid w:val="00B22682"/>
    <w:rsid w:val="00B25E95"/>
    <w:rsid w:val="00B5634C"/>
    <w:rsid w:val="00B579A5"/>
    <w:rsid w:val="00B7555B"/>
    <w:rsid w:val="00B957CB"/>
    <w:rsid w:val="00BA28FE"/>
    <w:rsid w:val="00BA3CFD"/>
    <w:rsid w:val="00BA6B7E"/>
    <w:rsid w:val="00BB75BC"/>
    <w:rsid w:val="00BD3797"/>
    <w:rsid w:val="00BD54B2"/>
    <w:rsid w:val="00BF6F67"/>
    <w:rsid w:val="00C01295"/>
    <w:rsid w:val="00C13009"/>
    <w:rsid w:val="00C33328"/>
    <w:rsid w:val="00C448F7"/>
    <w:rsid w:val="00C4524E"/>
    <w:rsid w:val="00C5386B"/>
    <w:rsid w:val="00C54788"/>
    <w:rsid w:val="00C67098"/>
    <w:rsid w:val="00C771B2"/>
    <w:rsid w:val="00C8424F"/>
    <w:rsid w:val="00C92CA9"/>
    <w:rsid w:val="00CB45C7"/>
    <w:rsid w:val="00CB4E41"/>
    <w:rsid w:val="00CC23A6"/>
    <w:rsid w:val="00CC3325"/>
    <w:rsid w:val="00CC61D8"/>
    <w:rsid w:val="00CD0852"/>
    <w:rsid w:val="00CD4B07"/>
    <w:rsid w:val="00CD6255"/>
    <w:rsid w:val="00D01BBD"/>
    <w:rsid w:val="00D1085B"/>
    <w:rsid w:val="00D173E1"/>
    <w:rsid w:val="00D32DA3"/>
    <w:rsid w:val="00D36F8C"/>
    <w:rsid w:val="00D54573"/>
    <w:rsid w:val="00D64DCC"/>
    <w:rsid w:val="00D65D0C"/>
    <w:rsid w:val="00D74D9C"/>
    <w:rsid w:val="00D7625F"/>
    <w:rsid w:val="00DA406C"/>
    <w:rsid w:val="00DB41DC"/>
    <w:rsid w:val="00DC7461"/>
    <w:rsid w:val="00DD02F0"/>
    <w:rsid w:val="00DD73C4"/>
    <w:rsid w:val="00DE0998"/>
    <w:rsid w:val="00DF0011"/>
    <w:rsid w:val="00DF5DF1"/>
    <w:rsid w:val="00E01265"/>
    <w:rsid w:val="00E02E0E"/>
    <w:rsid w:val="00E07671"/>
    <w:rsid w:val="00E07A60"/>
    <w:rsid w:val="00E20FAA"/>
    <w:rsid w:val="00E42C41"/>
    <w:rsid w:val="00E50F86"/>
    <w:rsid w:val="00E5299B"/>
    <w:rsid w:val="00E543A2"/>
    <w:rsid w:val="00E60838"/>
    <w:rsid w:val="00E775AC"/>
    <w:rsid w:val="00E801B4"/>
    <w:rsid w:val="00E86795"/>
    <w:rsid w:val="00EA3254"/>
    <w:rsid w:val="00EA4367"/>
    <w:rsid w:val="00EB1A18"/>
    <w:rsid w:val="00EF3A0E"/>
    <w:rsid w:val="00F052B5"/>
    <w:rsid w:val="00F06171"/>
    <w:rsid w:val="00F124CC"/>
    <w:rsid w:val="00F2424B"/>
    <w:rsid w:val="00F37170"/>
    <w:rsid w:val="00F450AE"/>
    <w:rsid w:val="00F47618"/>
    <w:rsid w:val="00F555CA"/>
    <w:rsid w:val="00F55CCD"/>
    <w:rsid w:val="00F56841"/>
    <w:rsid w:val="00F63666"/>
    <w:rsid w:val="00F709AF"/>
    <w:rsid w:val="00F73FF4"/>
    <w:rsid w:val="00F865DE"/>
    <w:rsid w:val="00F91064"/>
    <w:rsid w:val="00FA29B8"/>
    <w:rsid w:val="00FA3715"/>
    <w:rsid w:val="00FA3D53"/>
    <w:rsid w:val="00FA5820"/>
    <w:rsid w:val="00FA7EB0"/>
    <w:rsid w:val="00FD0D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DE3"/>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0079F7"/>
    <w:p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contextualSpacing/>
      <w:outlineLvl w:val="0"/>
    </w:pPr>
    <w:rPr>
      <w:rFonts w:ascii="Cambria" w:hAnsi="Cambria"/>
      <w:b/>
      <w:bCs/>
      <w:color w:val="622423"/>
      <w:sz w:val="22"/>
      <w:szCs w:val="22"/>
    </w:rPr>
  </w:style>
  <w:style w:type="paragraph" w:styleId="Heading2">
    <w:name w:val="heading 2"/>
    <w:basedOn w:val="Normal"/>
    <w:next w:val="Normal"/>
    <w:link w:val="Heading2Char"/>
    <w:uiPriority w:val="9"/>
    <w:qFormat/>
    <w:rsid w:val="000079F7"/>
    <w:pPr>
      <w:pBdr>
        <w:top w:val="single" w:sz="4" w:space="0" w:color="C0504D"/>
        <w:left w:val="single" w:sz="48" w:space="2" w:color="C0504D"/>
        <w:bottom w:val="single" w:sz="4" w:space="0" w:color="C0504D"/>
        <w:right w:val="single" w:sz="4" w:space="4" w:color="C0504D"/>
      </w:pBdr>
      <w:spacing w:before="200" w:after="100" w:line="269" w:lineRule="auto"/>
      <w:ind w:left="144"/>
      <w:contextualSpacing/>
      <w:outlineLvl w:val="1"/>
    </w:pPr>
    <w:rPr>
      <w:rFonts w:ascii="Cambria" w:hAnsi="Cambria"/>
      <w:b/>
      <w:bCs/>
      <w:color w:val="943634"/>
      <w:sz w:val="22"/>
      <w:szCs w:val="22"/>
    </w:rPr>
  </w:style>
  <w:style w:type="paragraph" w:styleId="Heading3">
    <w:name w:val="heading 3"/>
    <w:basedOn w:val="Normal"/>
    <w:next w:val="Normal"/>
    <w:link w:val="Heading3Char"/>
    <w:uiPriority w:val="9"/>
    <w:qFormat/>
    <w:rsid w:val="000079F7"/>
    <w:pPr>
      <w:pBdr>
        <w:left w:val="single" w:sz="48" w:space="2" w:color="C0504D"/>
        <w:bottom w:val="single" w:sz="4" w:space="0" w:color="C0504D"/>
      </w:pBdr>
      <w:spacing w:before="200" w:after="100"/>
      <w:ind w:left="144"/>
      <w:contextualSpacing/>
      <w:outlineLvl w:val="2"/>
    </w:pPr>
    <w:rPr>
      <w:rFonts w:ascii="Cambria" w:hAnsi="Cambria"/>
      <w:b/>
      <w:bCs/>
      <w:color w:val="943634"/>
      <w:sz w:val="22"/>
      <w:szCs w:val="22"/>
    </w:rPr>
  </w:style>
  <w:style w:type="paragraph" w:styleId="Heading4">
    <w:name w:val="heading 4"/>
    <w:basedOn w:val="Normal"/>
    <w:next w:val="Normal"/>
    <w:link w:val="Heading4Char"/>
    <w:uiPriority w:val="9"/>
    <w:qFormat/>
    <w:rsid w:val="000079F7"/>
    <w:pPr>
      <w:pBdr>
        <w:left w:val="single" w:sz="4" w:space="2" w:color="C0504D"/>
        <w:bottom w:val="single" w:sz="4" w:space="2" w:color="C0504D"/>
      </w:pBdr>
      <w:spacing w:before="200" w:after="100"/>
      <w:ind w:left="86"/>
      <w:contextualSpacing/>
      <w:outlineLvl w:val="3"/>
    </w:pPr>
    <w:rPr>
      <w:rFonts w:ascii="Cambria" w:hAnsi="Cambria"/>
      <w:b/>
      <w:bCs/>
      <w:color w:val="943634"/>
      <w:sz w:val="22"/>
      <w:szCs w:val="22"/>
    </w:rPr>
  </w:style>
  <w:style w:type="paragraph" w:styleId="Heading5">
    <w:name w:val="heading 5"/>
    <w:basedOn w:val="Normal"/>
    <w:next w:val="Normal"/>
    <w:link w:val="Heading5Char"/>
    <w:uiPriority w:val="9"/>
    <w:qFormat/>
    <w:rsid w:val="000079F7"/>
    <w:pPr>
      <w:pBdr>
        <w:left w:val="dotted" w:sz="4" w:space="2" w:color="C0504D"/>
        <w:bottom w:val="dotted" w:sz="4" w:space="2" w:color="C0504D"/>
      </w:pBdr>
      <w:spacing w:before="200" w:after="100"/>
      <w:ind w:left="86"/>
      <w:contextualSpacing/>
      <w:outlineLvl w:val="4"/>
    </w:pPr>
    <w:rPr>
      <w:rFonts w:ascii="Cambria" w:hAnsi="Cambria"/>
      <w:b/>
      <w:bCs/>
      <w:color w:val="943634"/>
      <w:sz w:val="22"/>
      <w:szCs w:val="22"/>
    </w:rPr>
  </w:style>
  <w:style w:type="paragraph" w:styleId="Heading6">
    <w:name w:val="heading 6"/>
    <w:basedOn w:val="Normal"/>
    <w:next w:val="Normal"/>
    <w:link w:val="Heading6Char"/>
    <w:uiPriority w:val="9"/>
    <w:qFormat/>
    <w:rsid w:val="000079F7"/>
    <w:pPr>
      <w:pBdr>
        <w:bottom w:val="single" w:sz="4" w:space="2" w:color="E5B8B7"/>
      </w:pBdr>
      <w:spacing w:before="200" w:after="100"/>
      <w:contextualSpacing/>
      <w:outlineLvl w:val="5"/>
    </w:pPr>
    <w:rPr>
      <w:rFonts w:ascii="Cambria" w:hAnsi="Cambria"/>
      <w:color w:val="943634"/>
      <w:sz w:val="22"/>
      <w:szCs w:val="22"/>
    </w:rPr>
  </w:style>
  <w:style w:type="paragraph" w:styleId="Heading7">
    <w:name w:val="heading 7"/>
    <w:basedOn w:val="Normal"/>
    <w:next w:val="Normal"/>
    <w:link w:val="Heading7Char"/>
    <w:uiPriority w:val="9"/>
    <w:qFormat/>
    <w:rsid w:val="000079F7"/>
    <w:pPr>
      <w:pBdr>
        <w:bottom w:val="dotted" w:sz="4" w:space="2" w:color="D99594"/>
      </w:pBdr>
      <w:spacing w:before="200" w:after="100"/>
      <w:contextualSpacing/>
      <w:outlineLvl w:val="6"/>
    </w:pPr>
    <w:rPr>
      <w:rFonts w:ascii="Cambria" w:hAnsi="Cambria"/>
      <w:color w:val="943634"/>
      <w:sz w:val="22"/>
      <w:szCs w:val="22"/>
    </w:rPr>
  </w:style>
  <w:style w:type="paragraph" w:styleId="Heading8">
    <w:name w:val="heading 8"/>
    <w:basedOn w:val="Normal"/>
    <w:next w:val="Normal"/>
    <w:link w:val="Heading8Char"/>
    <w:uiPriority w:val="9"/>
    <w:qFormat/>
    <w:rsid w:val="000079F7"/>
    <w:pPr>
      <w:spacing w:before="200" w:after="100"/>
      <w:contextualSpacing/>
      <w:outlineLvl w:val="7"/>
    </w:pPr>
    <w:rPr>
      <w:rFonts w:ascii="Cambria" w:hAnsi="Cambria"/>
      <w:color w:val="C0504D"/>
      <w:sz w:val="22"/>
      <w:szCs w:val="22"/>
    </w:rPr>
  </w:style>
  <w:style w:type="paragraph" w:styleId="Heading9">
    <w:name w:val="heading 9"/>
    <w:basedOn w:val="Normal"/>
    <w:next w:val="Normal"/>
    <w:link w:val="Heading9Char"/>
    <w:uiPriority w:val="9"/>
    <w:qFormat/>
    <w:rsid w:val="000079F7"/>
    <w:pPr>
      <w:spacing w:before="200" w:after="100"/>
      <w:contextualSpacing/>
      <w:outlineLvl w:val="8"/>
    </w:pPr>
    <w:rPr>
      <w:rFonts w:ascii="Cambria" w:hAnsi="Cambria"/>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079F7"/>
    <w:rPr>
      <w:rFonts w:ascii="Cambria" w:eastAsia="Times New Roman" w:hAnsi="Cambria" w:cs="Times New Roman"/>
      <w:b/>
      <w:bCs/>
      <w:i/>
      <w:iCs/>
      <w:color w:val="622423"/>
      <w:shd w:val="clear" w:color="auto" w:fill="F2DBDB"/>
    </w:rPr>
  </w:style>
  <w:style w:type="character" w:customStyle="1" w:styleId="Heading2Char">
    <w:name w:val="Heading 2 Char"/>
    <w:link w:val="Heading2"/>
    <w:uiPriority w:val="9"/>
    <w:semiHidden/>
    <w:rsid w:val="000079F7"/>
    <w:rPr>
      <w:rFonts w:ascii="Cambria" w:eastAsia="Times New Roman" w:hAnsi="Cambria" w:cs="Times New Roman"/>
      <w:b/>
      <w:bCs/>
      <w:i/>
      <w:iCs/>
      <w:color w:val="943634"/>
    </w:rPr>
  </w:style>
  <w:style w:type="character" w:customStyle="1" w:styleId="Heading3Char">
    <w:name w:val="Heading 3 Char"/>
    <w:link w:val="Heading3"/>
    <w:uiPriority w:val="9"/>
    <w:semiHidden/>
    <w:rsid w:val="000079F7"/>
    <w:rPr>
      <w:rFonts w:ascii="Cambria" w:eastAsia="Times New Roman" w:hAnsi="Cambria" w:cs="Times New Roman"/>
      <w:b/>
      <w:bCs/>
      <w:i/>
      <w:iCs/>
      <w:color w:val="943634"/>
    </w:rPr>
  </w:style>
  <w:style w:type="character" w:customStyle="1" w:styleId="Heading4Char">
    <w:name w:val="Heading 4 Char"/>
    <w:link w:val="Heading4"/>
    <w:uiPriority w:val="9"/>
    <w:semiHidden/>
    <w:rsid w:val="000079F7"/>
    <w:rPr>
      <w:rFonts w:ascii="Cambria" w:eastAsia="Times New Roman" w:hAnsi="Cambria" w:cs="Times New Roman"/>
      <w:b/>
      <w:bCs/>
      <w:i/>
      <w:iCs/>
      <w:color w:val="943634"/>
    </w:rPr>
  </w:style>
  <w:style w:type="character" w:customStyle="1" w:styleId="Heading5Char">
    <w:name w:val="Heading 5 Char"/>
    <w:link w:val="Heading5"/>
    <w:uiPriority w:val="9"/>
    <w:semiHidden/>
    <w:rsid w:val="000079F7"/>
    <w:rPr>
      <w:rFonts w:ascii="Cambria" w:eastAsia="Times New Roman" w:hAnsi="Cambria" w:cs="Times New Roman"/>
      <w:b/>
      <w:bCs/>
      <w:i/>
      <w:iCs/>
      <w:color w:val="943634"/>
    </w:rPr>
  </w:style>
  <w:style w:type="character" w:customStyle="1" w:styleId="Heading6Char">
    <w:name w:val="Heading 6 Char"/>
    <w:link w:val="Heading6"/>
    <w:uiPriority w:val="9"/>
    <w:semiHidden/>
    <w:rsid w:val="000079F7"/>
    <w:rPr>
      <w:rFonts w:ascii="Cambria" w:eastAsia="Times New Roman" w:hAnsi="Cambria" w:cs="Times New Roman"/>
      <w:i/>
      <w:iCs/>
      <w:color w:val="943634"/>
    </w:rPr>
  </w:style>
  <w:style w:type="character" w:customStyle="1" w:styleId="Heading7Char">
    <w:name w:val="Heading 7 Char"/>
    <w:link w:val="Heading7"/>
    <w:uiPriority w:val="9"/>
    <w:semiHidden/>
    <w:rsid w:val="000079F7"/>
    <w:rPr>
      <w:rFonts w:ascii="Cambria" w:eastAsia="Times New Roman" w:hAnsi="Cambria" w:cs="Times New Roman"/>
      <w:i/>
      <w:iCs/>
      <w:color w:val="943634"/>
    </w:rPr>
  </w:style>
  <w:style w:type="character" w:customStyle="1" w:styleId="Heading8Char">
    <w:name w:val="Heading 8 Char"/>
    <w:link w:val="Heading8"/>
    <w:uiPriority w:val="9"/>
    <w:semiHidden/>
    <w:rsid w:val="000079F7"/>
    <w:rPr>
      <w:rFonts w:ascii="Cambria" w:eastAsia="Times New Roman" w:hAnsi="Cambria" w:cs="Times New Roman"/>
      <w:i/>
      <w:iCs/>
      <w:color w:val="C0504D"/>
    </w:rPr>
  </w:style>
  <w:style w:type="character" w:customStyle="1" w:styleId="Heading9Char">
    <w:name w:val="Heading 9 Char"/>
    <w:link w:val="Heading9"/>
    <w:uiPriority w:val="9"/>
    <w:semiHidden/>
    <w:rsid w:val="000079F7"/>
    <w:rPr>
      <w:rFonts w:ascii="Cambria" w:eastAsia="Times New Roman" w:hAnsi="Cambria" w:cs="Times New Roman"/>
      <w:i/>
      <w:iCs/>
      <w:color w:val="C0504D"/>
      <w:sz w:val="20"/>
      <w:szCs w:val="20"/>
    </w:rPr>
  </w:style>
  <w:style w:type="paragraph" w:styleId="Caption">
    <w:name w:val="caption"/>
    <w:basedOn w:val="Normal"/>
    <w:next w:val="Normal"/>
    <w:uiPriority w:val="35"/>
    <w:qFormat/>
    <w:rsid w:val="000079F7"/>
    <w:rPr>
      <w:b/>
      <w:bCs/>
      <w:color w:val="943634"/>
      <w:sz w:val="18"/>
      <w:szCs w:val="18"/>
    </w:rPr>
  </w:style>
  <w:style w:type="paragraph" w:styleId="Title">
    <w:name w:val="Title"/>
    <w:basedOn w:val="Normal"/>
    <w:next w:val="Normal"/>
    <w:link w:val="TitleChar"/>
    <w:uiPriority w:val="10"/>
    <w:qFormat/>
    <w:rsid w:val="000079F7"/>
    <w:pPr>
      <w:pBdr>
        <w:top w:val="single" w:sz="48" w:space="0" w:color="C0504D"/>
        <w:bottom w:val="single" w:sz="48" w:space="0" w:color="C0504D"/>
      </w:pBdr>
      <w:shd w:val="clear" w:color="auto" w:fill="C0504D"/>
      <w:jc w:val="center"/>
    </w:pPr>
    <w:rPr>
      <w:rFonts w:ascii="Cambria" w:hAnsi="Cambria"/>
      <w:color w:val="FFFFFF"/>
      <w:spacing w:val="10"/>
      <w:sz w:val="48"/>
      <w:szCs w:val="48"/>
    </w:rPr>
  </w:style>
  <w:style w:type="character" w:customStyle="1" w:styleId="TitleChar">
    <w:name w:val="Title Char"/>
    <w:link w:val="Title"/>
    <w:uiPriority w:val="10"/>
    <w:rsid w:val="000079F7"/>
    <w:rPr>
      <w:rFonts w:ascii="Cambria" w:eastAsia="Times New Roman" w:hAnsi="Cambria" w:cs="Times New Roman"/>
      <w:i/>
      <w:iCs/>
      <w:color w:val="FFFFFF"/>
      <w:spacing w:val="10"/>
      <w:sz w:val="48"/>
      <w:szCs w:val="48"/>
      <w:shd w:val="clear" w:color="auto" w:fill="C0504D"/>
    </w:rPr>
  </w:style>
  <w:style w:type="paragraph" w:styleId="Subtitle">
    <w:name w:val="Subtitle"/>
    <w:basedOn w:val="Normal"/>
    <w:next w:val="Normal"/>
    <w:link w:val="SubtitleChar"/>
    <w:uiPriority w:val="11"/>
    <w:qFormat/>
    <w:rsid w:val="000079F7"/>
    <w:pPr>
      <w:pBdr>
        <w:bottom w:val="dotted" w:sz="8" w:space="10" w:color="C0504D"/>
      </w:pBdr>
      <w:spacing w:before="200" w:after="900"/>
      <w:jc w:val="center"/>
    </w:pPr>
    <w:rPr>
      <w:rFonts w:ascii="Cambria" w:hAnsi="Cambria"/>
      <w:color w:val="622423"/>
    </w:rPr>
  </w:style>
  <w:style w:type="character" w:customStyle="1" w:styleId="SubtitleChar">
    <w:name w:val="Subtitle Char"/>
    <w:link w:val="Subtitle"/>
    <w:uiPriority w:val="11"/>
    <w:rsid w:val="000079F7"/>
    <w:rPr>
      <w:rFonts w:ascii="Cambria" w:eastAsia="Times New Roman" w:hAnsi="Cambria" w:cs="Times New Roman"/>
      <w:i/>
      <w:iCs/>
      <w:color w:val="622423"/>
      <w:sz w:val="24"/>
      <w:szCs w:val="24"/>
    </w:rPr>
  </w:style>
  <w:style w:type="character" w:styleId="Strong">
    <w:name w:val="Strong"/>
    <w:uiPriority w:val="22"/>
    <w:qFormat/>
    <w:rsid w:val="000079F7"/>
    <w:rPr>
      <w:b/>
      <w:bCs/>
      <w:spacing w:val="0"/>
    </w:rPr>
  </w:style>
  <w:style w:type="character" w:styleId="Emphasis">
    <w:name w:val="Emphasis"/>
    <w:uiPriority w:val="20"/>
    <w:qFormat/>
    <w:rsid w:val="000079F7"/>
    <w:rPr>
      <w:rFonts w:ascii="Cambria" w:eastAsia="Times New Roman" w:hAnsi="Cambria" w:cs="Times New Roman"/>
      <w:b/>
      <w:bCs/>
      <w:i/>
      <w:iCs/>
      <w:color w:val="C0504D"/>
      <w:bdr w:val="single" w:sz="18" w:space="0" w:color="F2DBDB"/>
      <w:shd w:val="clear" w:color="auto" w:fill="F2DBDB"/>
    </w:rPr>
  </w:style>
  <w:style w:type="paragraph" w:customStyle="1" w:styleId="MediumGrid21">
    <w:name w:val="Medium Grid 21"/>
    <w:basedOn w:val="Normal"/>
    <w:uiPriority w:val="1"/>
    <w:qFormat/>
    <w:rsid w:val="000079F7"/>
  </w:style>
  <w:style w:type="paragraph" w:customStyle="1" w:styleId="ColorfulList-Accent11">
    <w:name w:val="Colorful List - Accent 11"/>
    <w:basedOn w:val="Normal"/>
    <w:uiPriority w:val="34"/>
    <w:qFormat/>
    <w:rsid w:val="000079F7"/>
    <w:pPr>
      <w:ind w:left="720"/>
      <w:contextualSpacing/>
    </w:pPr>
  </w:style>
  <w:style w:type="paragraph" w:customStyle="1" w:styleId="ColorfulGrid-Accent11">
    <w:name w:val="Colorful Grid - Accent 11"/>
    <w:basedOn w:val="Normal"/>
    <w:next w:val="Normal"/>
    <w:link w:val="ColorfulGrid-Accent1Char"/>
    <w:uiPriority w:val="29"/>
    <w:qFormat/>
    <w:rsid w:val="000079F7"/>
    <w:rPr>
      <w:color w:val="943634"/>
    </w:rPr>
  </w:style>
  <w:style w:type="character" w:customStyle="1" w:styleId="ColorfulGrid-Accent1Char">
    <w:name w:val="Colorful Grid - Accent 1 Char"/>
    <w:link w:val="ColorfulGrid-Accent11"/>
    <w:uiPriority w:val="29"/>
    <w:rsid w:val="000079F7"/>
    <w:rPr>
      <w:color w:val="943634"/>
      <w:sz w:val="20"/>
      <w:szCs w:val="20"/>
    </w:rPr>
  </w:style>
  <w:style w:type="paragraph" w:customStyle="1" w:styleId="LightShading-Accent21">
    <w:name w:val="Light Shading - Accent 21"/>
    <w:basedOn w:val="Normal"/>
    <w:next w:val="Normal"/>
    <w:link w:val="LightShading-Accent2Char"/>
    <w:uiPriority w:val="30"/>
    <w:qFormat/>
    <w:rsid w:val="000079F7"/>
    <w:pPr>
      <w:pBdr>
        <w:top w:val="dotted" w:sz="8" w:space="10" w:color="C0504D"/>
        <w:bottom w:val="dotted" w:sz="8" w:space="10" w:color="C0504D"/>
      </w:pBdr>
      <w:spacing w:line="300" w:lineRule="auto"/>
      <w:ind w:left="2160" w:right="2160"/>
      <w:jc w:val="center"/>
    </w:pPr>
    <w:rPr>
      <w:rFonts w:ascii="Cambria" w:hAnsi="Cambria"/>
      <w:b/>
      <w:bCs/>
      <w:color w:val="C0504D"/>
    </w:rPr>
  </w:style>
  <w:style w:type="character" w:customStyle="1" w:styleId="LightShading-Accent2Char">
    <w:name w:val="Light Shading - Accent 2 Char"/>
    <w:link w:val="LightShading-Accent21"/>
    <w:uiPriority w:val="30"/>
    <w:rsid w:val="000079F7"/>
    <w:rPr>
      <w:rFonts w:ascii="Cambria" w:eastAsia="Times New Roman" w:hAnsi="Cambria" w:cs="Times New Roman"/>
      <w:b/>
      <w:bCs/>
      <w:i/>
      <w:iCs/>
      <w:color w:val="C0504D"/>
      <w:sz w:val="20"/>
      <w:szCs w:val="20"/>
    </w:rPr>
  </w:style>
  <w:style w:type="character" w:customStyle="1" w:styleId="PlainTable31">
    <w:name w:val="Plain Table 31"/>
    <w:uiPriority w:val="19"/>
    <w:qFormat/>
    <w:rsid w:val="000079F7"/>
    <w:rPr>
      <w:rFonts w:ascii="Cambria" w:eastAsia="Times New Roman" w:hAnsi="Cambria" w:cs="Times New Roman"/>
      <w:i/>
      <w:iCs/>
      <w:color w:val="C0504D"/>
    </w:rPr>
  </w:style>
  <w:style w:type="character" w:customStyle="1" w:styleId="PlainTable41">
    <w:name w:val="Plain Table 41"/>
    <w:uiPriority w:val="21"/>
    <w:qFormat/>
    <w:rsid w:val="000079F7"/>
    <w:rPr>
      <w:rFonts w:ascii="Cambria" w:eastAsia="Times New Roman" w:hAnsi="Cambria" w:cs="Times New Roman"/>
      <w:b/>
      <w:bCs/>
      <w:i/>
      <w:iCs/>
      <w:dstrike w:val="0"/>
      <w:color w:val="FFFFFF"/>
      <w:bdr w:val="single" w:sz="18" w:space="0" w:color="C0504D"/>
      <w:shd w:val="clear" w:color="auto" w:fill="C0504D"/>
      <w:vertAlign w:val="baseline"/>
    </w:rPr>
  </w:style>
  <w:style w:type="character" w:customStyle="1" w:styleId="PlainTable51">
    <w:name w:val="Plain Table 51"/>
    <w:uiPriority w:val="31"/>
    <w:qFormat/>
    <w:rsid w:val="000079F7"/>
    <w:rPr>
      <w:i/>
      <w:iCs/>
      <w:smallCaps/>
      <w:color w:val="C0504D"/>
      <w:u w:color="C0504D"/>
    </w:rPr>
  </w:style>
  <w:style w:type="character" w:customStyle="1" w:styleId="TableGridLight1">
    <w:name w:val="Table Grid Light1"/>
    <w:uiPriority w:val="32"/>
    <w:qFormat/>
    <w:rsid w:val="000079F7"/>
    <w:rPr>
      <w:b/>
      <w:bCs/>
      <w:i/>
      <w:iCs/>
      <w:smallCaps/>
      <w:color w:val="C0504D"/>
      <w:u w:color="C0504D"/>
    </w:rPr>
  </w:style>
  <w:style w:type="character" w:customStyle="1" w:styleId="GridTable1Light1">
    <w:name w:val="Grid Table 1 Light1"/>
    <w:uiPriority w:val="33"/>
    <w:qFormat/>
    <w:rsid w:val="000079F7"/>
    <w:rPr>
      <w:rFonts w:ascii="Cambria" w:eastAsia="Times New Roman" w:hAnsi="Cambria" w:cs="Times New Roman"/>
      <w:b/>
      <w:bCs/>
      <w:i/>
      <w:iCs/>
      <w:smallCaps/>
      <w:color w:val="943634"/>
      <w:u w:val="single"/>
    </w:rPr>
  </w:style>
  <w:style w:type="paragraph" w:customStyle="1" w:styleId="GridTable31">
    <w:name w:val="Grid Table 31"/>
    <w:basedOn w:val="Heading1"/>
    <w:next w:val="Normal"/>
    <w:uiPriority w:val="39"/>
    <w:semiHidden/>
    <w:unhideWhenUsed/>
    <w:qFormat/>
    <w:rsid w:val="000079F7"/>
    <w:pPr>
      <w:outlineLvl w:val="9"/>
    </w:pPr>
  </w:style>
  <w:style w:type="paragraph" w:styleId="BalloonText">
    <w:name w:val="Balloon Text"/>
    <w:basedOn w:val="Normal"/>
    <w:link w:val="BalloonTextChar"/>
    <w:uiPriority w:val="99"/>
    <w:semiHidden/>
    <w:unhideWhenUsed/>
    <w:rsid w:val="00FA3715"/>
    <w:rPr>
      <w:rFonts w:ascii="Tahoma" w:hAnsi="Tahoma" w:cs="Tahoma"/>
      <w:sz w:val="16"/>
      <w:szCs w:val="16"/>
    </w:rPr>
  </w:style>
  <w:style w:type="character" w:customStyle="1" w:styleId="BalloonTextChar">
    <w:name w:val="Balloon Text Char"/>
    <w:link w:val="BalloonText"/>
    <w:uiPriority w:val="99"/>
    <w:semiHidden/>
    <w:rsid w:val="00FA3715"/>
    <w:rPr>
      <w:rFonts w:ascii="Tahoma" w:eastAsia="Times New Roman" w:hAnsi="Tahoma" w:cs="Tahoma"/>
      <w:sz w:val="16"/>
      <w:szCs w:val="16"/>
    </w:rPr>
  </w:style>
  <w:style w:type="paragraph" w:styleId="Header">
    <w:name w:val="header"/>
    <w:basedOn w:val="Normal"/>
    <w:link w:val="HeaderChar"/>
    <w:uiPriority w:val="99"/>
    <w:unhideWhenUsed/>
    <w:rsid w:val="00F865DE"/>
    <w:pPr>
      <w:tabs>
        <w:tab w:val="center" w:pos="4680"/>
        <w:tab w:val="right" w:pos="9360"/>
      </w:tabs>
    </w:pPr>
  </w:style>
  <w:style w:type="character" w:customStyle="1" w:styleId="HeaderChar">
    <w:name w:val="Header Char"/>
    <w:link w:val="Header"/>
    <w:uiPriority w:val="99"/>
    <w:rsid w:val="00F865DE"/>
    <w:rPr>
      <w:rFonts w:ascii="Times New Roman" w:eastAsia="Times New Roman" w:hAnsi="Times New Roman"/>
      <w:sz w:val="24"/>
      <w:szCs w:val="24"/>
    </w:rPr>
  </w:style>
  <w:style w:type="paragraph" w:styleId="Footer">
    <w:name w:val="footer"/>
    <w:basedOn w:val="Normal"/>
    <w:link w:val="FooterChar"/>
    <w:uiPriority w:val="99"/>
    <w:unhideWhenUsed/>
    <w:rsid w:val="00F865DE"/>
    <w:pPr>
      <w:tabs>
        <w:tab w:val="center" w:pos="4680"/>
        <w:tab w:val="right" w:pos="9360"/>
      </w:tabs>
    </w:pPr>
  </w:style>
  <w:style w:type="character" w:customStyle="1" w:styleId="FooterChar">
    <w:name w:val="Footer Char"/>
    <w:link w:val="Footer"/>
    <w:uiPriority w:val="99"/>
    <w:rsid w:val="00F865DE"/>
    <w:rPr>
      <w:rFonts w:ascii="Times New Roman" w:eastAsia="Times New Roman" w:hAnsi="Times New Roman"/>
      <w:sz w:val="24"/>
      <w:szCs w:val="24"/>
    </w:rPr>
  </w:style>
  <w:style w:type="character" w:customStyle="1" w:styleId="apple-converted-space">
    <w:name w:val="apple-converted-space"/>
    <w:rsid w:val="001E6087"/>
  </w:style>
  <w:style w:type="character" w:styleId="Hyperlink">
    <w:name w:val="Hyperlink"/>
    <w:uiPriority w:val="99"/>
    <w:unhideWhenUsed/>
    <w:rsid w:val="00E02E0E"/>
    <w:rPr>
      <w:color w:val="0000FF"/>
      <w:u w:val="single"/>
    </w:rPr>
  </w:style>
  <w:style w:type="character" w:styleId="FollowedHyperlink">
    <w:name w:val="FollowedHyperlink"/>
    <w:uiPriority w:val="99"/>
    <w:semiHidden/>
    <w:unhideWhenUsed/>
    <w:rsid w:val="00E02E0E"/>
    <w:rPr>
      <w:color w:val="800080"/>
      <w:u w:val="single"/>
    </w:rPr>
  </w:style>
  <w:style w:type="paragraph" w:styleId="ListParagraph">
    <w:name w:val="List Paragraph"/>
    <w:basedOn w:val="Normal"/>
    <w:uiPriority w:val="34"/>
    <w:qFormat/>
    <w:rsid w:val="00F709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DE3"/>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0079F7"/>
    <w:p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contextualSpacing/>
      <w:outlineLvl w:val="0"/>
    </w:pPr>
    <w:rPr>
      <w:rFonts w:ascii="Cambria" w:hAnsi="Cambria"/>
      <w:b/>
      <w:bCs/>
      <w:color w:val="622423"/>
      <w:sz w:val="22"/>
      <w:szCs w:val="22"/>
    </w:rPr>
  </w:style>
  <w:style w:type="paragraph" w:styleId="Heading2">
    <w:name w:val="heading 2"/>
    <w:basedOn w:val="Normal"/>
    <w:next w:val="Normal"/>
    <w:link w:val="Heading2Char"/>
    <w:uiPriority w:val="9"/>
    <w:qFormat/>
    <w:rsid w:val="000079F7"/>
    <w:pPr>
      <w:pBdr>
        <w:top w:val="single" w:sz="4" w:space="0" w:color="C0504D"/>
        <w:left w:val="single" w:sz="48" w:space="2" w:color="C0504D"/>
        <w:bottom w:val="single" w:sz="4" w:space="0" w:color="C0504D"/>
        <w:right w:val="single" w:sz="4" w:space="4" w:color="C0504D"/>
      </w:pBdr>
      <w:spacing w:before="200" w:after="100" w:line="269" w:lineRule="auto"/>
      <w:ind w:left="144"/>
      <w:contextualSpacing/>
      <w:outlineLvl w:val="1"/>
    </w:pPr>
    <w:rPr>
      <w:rFonts w:ascii="Cambria" w:hAnsi="Cambria"/>
      <w:b/>
      <w:bCs/>
      <w:color w:val="943634"/>
      <w:sz w:val="22"/>
      <w:szCs w:val="22"/>
    </w:rPr>
  </w:style>
  <w:style w:type="paragraph" w:styleId="Heading3">
    <w:name w:val="heading 3"/>
    <w:basedOn w:val="Normal"/>
    <w:next w:val="Normal"/>
    <w:link w:val="Heading3Char"/>
    <w:uiPriority w:val="9"/>
    <w:qFormat/>
    <w:rsid w:val="000079F7"/>
    <w:pPr>
      <w:pBdr>
        <w:left w:val="single" w:sz="48" w:space="2" w:color="C0504D"/>
        <w:bottom w:val="single" w:sz="4" w:space="0" w:color="C0504D"/>
      </w:pBdr>
      <w:spacing w:before="200" w:after="100"/>
      <w:ind w:left="144"/>
      <w:contextualSpacing/>
      <w:outlineLvl w:val="2"/>
    </w:pPr>
    <w:rPr>
      <w:rFonts w:ascii="Cambria" w:hAnsi="Cambria"/>
      <w:b/>
      <w:bCs/>
      <w:color w:val="943634"/>
      <w:sz w:val="22"/>
      <w:szCs w:val="22"/>
    </w:rPr>
  </w:style>
  <w:style w:type="paragraph" w:styleId="Heading4">
    <w:name w:val="heading 4"/>
    <w:basedOn w:val="Normal"/>
    <w:next w:val="Normal"/>
    <w:link w:val="Heading4Char"/>
    <w:uiPriority w:val="9"/>
    <w:qFormat/>
    <w:rsid w:val="000079F7"/>
    <w:pPr>
      <w:pBdr>
        <w:left w:val="single" w:sz="4" w:space="2" w:color="C0504D"/>
        <w:bottom w:val="single" w:sz="4" w:space="2" w:color="C0504D"/>
      </w:pBdr>
      <w:spacing w:before="200" w:after="100"/>
      <w:ind w:left="86"/>
      <w:contextualSpacing/>
      <w:outlineLvl w:val="3"/>
    </w:pPr>
    <w:rPr>
      <w:rFonts w:ascii="Cambria" w:hAnsi="Cambria"/>
      <w:b/>
      <w:bCs/>
      <w:color w:val="943634"/>
      <w:sz w:val="22"/>
      <w:szCs w:val="22"/>
    </w:rPr>
  </w:style>
  <w:style w:type="paragraph" w:styleId="Heading5">
    <w:name w:val="heading 5"/>
    <w:basedOn w:val="Normal"/>
    <w:next w:val="Normal"/>
    <w:link w:val="Heading5Char"/>
    <w:uiPriority w:val="9"/>
    <w:qFormat/>
    <w:rsid w:val="000079F7"/>
    <w:pPr>
      <w:pBdr>
        <w:left w:val="dotted" w:sz="4" w:space="2" w:color="C0504D"/>
        <w:bottom w:val="dotted" w:sz="4" w:space="2" w:color="C0504D"/>
      </w:pBdr>
      <w:spacing w:before="200" w:after="100"/>
      <w:ind w:left="86"/>
      <w:contextualSpacing/>
      <w:outlineLvl w:val="4"/>
    </w:pPr>
    <w:rPr>
      <w:rFonts w:ascii="Cambria" w:hAnsi="Cambria"/>
      <w:b/>
      <w:bCs/>
      <w:color w:val="943634"/>
      <w:sz w:val="22"/>
      <w:szCs w:val="22"/>
    </w:rPr>
  </w:style>
  <w:style w:type="paragraph" w:styleId="Heading6">
    <w:name w:val="heading 6"/>
    <w:basedOn w:val="Normal"/>
    <w:next w:val="Normal"/>
    <w:link w:val="Heading6Char"/>
    <w:uiPriority w:val="9"/>
    <w:qFormat/>
    <w:rsid w:val="000079F7"/>
    <w:pPr>
      <w:pBdr>
        <w:bottom w:val="single" w:sz="4" w:space="2" w:color="E5B8B7"/>
      </w:pBdr>
      <w:spacing w:before="200" w:after="100"/>
      <w:contextualSpacing/>
      <w:outlineLvl w:val="5"/>
    </w:pPr>
    <w:rPr>
      <w:rFonts w:ascii="Cambria" w:hAnsi="Cambria"/>
      <w:color w:val="943634"/>
      <w:sz w:val="22"/>
      <w:szCs w:val="22"/>
    </w:rPr>
  </w:style>
  <w:style w:type="paragraph" w:styleId="Heading7">
    <w:name w:val="heading 7"/>
    <w:basedOn w:val="Normal"/>
    <w:next w:val="Normal"/>
    <w:link w:val="Heading7Char"/>
    <w:uiPriority w:val="9"/>
    <w:qFormat/>
    <w:rsid w:val="000079F7"/>
    <w:pPr>
      <w:pBdr>
        <w:bottom w:val="dotted" w:sz="4" w:space="2" w:color="D99594"/>
      </w:pBdr>
      <w:spacing w:before="200" w:after="100"/>
      <w:contextualSpacing/>
      <w:outlineLvl w:val="6"/>
    </w:pPr>
    <w:rPr>
      <w:rFonts w:ascii="Cambria" w:hAnsi="Cambria"/>
      <w:color w:val="943634"/>
      <w:sz w:val="22"/>
      <w:szCs w:val="22"/>
    </w:rPr>
  </w:style>
  <w:style w:type="paragraph" w:styleId="Heading8">
    <w:name w:val="heading 8"/>
    <w:basedOn w:val="Normal"/>
    <w:next w:val="Normal"/>
    <w:link w:val="Heading8Char"/>
    <w:uiPriority w:val="9"/>
    <w:qFormat/>
    <w:rsid w:val="000079F7"/>
    <w:pPr>
      <w:spacing w:before="200" w:after="100"/>
      <w:contextualSpacing/>
      <w:outlineLvl w:val="7"/>
    </w:pPr>
    <w:rPr>
      <w:rFonts w:ascii="Cambria" w:hAnsi="Cambria"/>
      <w:color w:val="C0504D"/>
      <w:sz w:val="22"/>
      <w:szCs w:val="22"/>
    </w:rPr>
  </w:style>
  <w:style w:type="paragraph" w:styleId="Heading9">
    <w:name w:val="heading 9"/>
    <w:basedOn w:val="Normal"/>
    <w:next w:val="Normal"/>
    <w:link w:val="Heading9Char"/>
    <w:uiPriority w:val="9"/>
    <w:qFormat/>
    <w:rsid w:val="000079F7"/>
    <w:pPr>
      <w:spacing w:before="200" w:after="100"/>
      <w:contextualSpacing/>
      <w:outlineLvl w:val="8"/>
    </w:pPr>
    <w:rPr>
      <w:rFonts w:ascii="Cambria" w:hAnsi="Cambria"/>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079F7"/>
    <w:rPr>
      <w:rFonts w:ascii="Cambria" w:eastAsia="Times New Roman" w:hAnsi="Cambria" w:cs="Times New Roman"/>
      <w:b/>
      <w:bCs/>
      <w:i/>
      <w:iCs/>
      <w:color w:val="622423"/>
      <w:shd w:val="clear" w:color="auto" w:fill="F2DBDB"/>
    </w:rPr>
  </w:style>
  <w:style w:type="character" w:customStyle="1" w:styleId="Heading2Char">
    <w:name w:val="Heading 2 Char"/>
    <w:link w:val="Heading2"/>
    <w:uiPriority w:val="9"/>
    <w:semiHidden/>
    <w:rsid w:val="000079F7"/>
    <w:rPr>
      <w:rFonts w:ascii="Cambria" w:eastAsia="Times New Roman" w:hAnsi="Cambria" w:cs="Times New Roman"/>
      <w:b/>
      <w:bCs/>
      <w:i/>
      <w:iCs/>
      <w:color w:val="943634"/>
    </w:rPr>
  </w:style>
  <w:style w:type="character" w:customStyle="1" w:styleId="Heading3Char">
    <w:name w:val="Heading 3 Char"/>
    <w:link w:val="Heading3"/>
    <w:uiPriority w:val="9"/>
    <w:semiHidden/>
    <w:rsid w:val="000079F7"/>
    <w:rPr>
      <w:rFonts w:ascii="Cambria" w:eastAsia="Times New Roman" w:hAnsi="Cambria" w:cs="Times New Roman"/>
      <w:b/>
      <w:bCs/>
      <w:i/>
      <w:iCs/>
      <w:color w:val="943634"/>
    </w:rPr>
  </w:style>
  <w:style w:type="character" w:customStyle="1" w:styleId="Heading4Char">
    <w:name w:val="Heading 4 Char"/>
    <w:link w:val="Heading4"/>
    <w:uiPriority w:val="9"/>
    <w:semiHidden/>
    <w:rsid w:val="000079F7"/>
    <w:rPr>
      <w:rFonts w:ascii="Cambria" w:eastAsia="Times New Roman" w:hAnsi="Cambria" w:cs="Times New Roman"/>
      <w:b/>
      <w:bCs/>
      <w:i/>
      <w:iCs/>
      <w:color w:val="943634"/>
    </w:rPr>
  </w:style>
  <w:style w:type="character" w:customStyle="1" w:styleId="Heading5Char">
    <w:name w:val="Heading 5 Char"/>
    <w:link w:val="Heading5"/>
    <w:uiPriority w:val="9"/>
    <w:semiHidden/>
    <w:rsid w:val="000079F7"/>
    <w:rPr>
      <w:rFonts w:ascii="Cambria" w:eastAsia="Times New Roman" w:hAnsi="Cambria" w:cs="Times New Roman"/>
      <w:b/>
      <w:bCs/>
      <w:i/>
      <w:iCs/>
      <w:color w:val="943634"/>
    </w:rPr>
  </w:style>
  <w:style w:type="character" w:customStyle="1" w:styleId="Heading6Char">
    <w:name w:val="Heading 6 Char"/>
    <w:link w:val="Heading6"/>
    <w:uiPriority w:val="9"/>
    <w:semiHidden/>
    <w:rsid w:val="000079F7"/>
    <w:rPr>
      <w:rFonts w:ascii="Cambria" w:eastAsia="Times New Roman" w:hAnsi="Cambria" w:cs="Times New Roman"/>
      <w:i/>
      <w:iCs/>
      <w:color w:val="943634"/>
    </w:rPr>
  </w:style>
  <w:style w:type="character" w:customStyle="1" w:styleId="Heading7Char">
    <w:name w:val="Heading 7 Char"/>
    <w:link w:val="Heading7"/>
    <w:uiPriority w:val="9"/>
    <w:semiHidden/>
    <w:rsid w:val="000079F7"/>
    <w:rPr>
      <w:rFonts w:ascii="Cambria" w:eastAsia="Times New Roman" w:hAnsi="Cambria" w:cs="Times New Roman"/>
      <w:i/>
      <w:iCs/>
      <w:color w:val="943634"/>
    </w:rPr>
  </w:style>
  <w:style w:type="character" w:customStyle="1" w:styleId="Heading8Char">
    <w:name w:val="Heading 8 Char"/>
    <w:link w:val="Heading8"/>
    <w:uiPriority w:val="9"/>
    <w:semiHidden/>
    <w:rsid w:val="000079F7"/>
    <w:rPr>
      <w:rFonts w:ascii="Cambria" w:eastAsia="Times New Roman" w:hAnsi="Cambria" w:cs="Times New Roman"/>
      <w:i/>
      <w:iCs/>
      <w:color w:val="C0504D"/>
    </w:rPr>
  </w:style>
  <w:style w:type="character" w:customStyle="1" w:styleId="Heading9Char">
    <w:name w:val="Heading 9 Char"/>
    <w:link w:val="Heading9"/>
    <w:uiPriority w:val="9"/>
    <w:semiHidden/>
    <w:rsid w:val="000079F7"/>
    <w:rPr>
      <w:rFonts w:ascii="Cambria" w:eastAsia="Times New Roman" w:hAnsi="Cambria" w:cs="Times New Roman"/>
      <w:i/>
      <w:iCs/>
      <w:color w:val="C0504D"/>
      <w:sz w:val="20"/>
      <w:szCs w:val="20"/>
    </w:rPr>
  </w:style>
  <w:style w:type="paragraph" w:styleId="Caption">
    <w:name w:val="caption"/>
    <w:basedOn w:val="Normal"/>
    <w:next w:val="Normal"/>
    <w:uiPriority w:val="35"/>
    <w:qFormat/>
    <w:rsid w:val="000079F7"/>
    <w:rPr>
      <w:b/>
      <w:bCs/>
      <w:color w:val="943634"/>
      <w:sz w:val="18"/>
      <w:szCs w:val="18"/>
    </w:rPr>
  </w:style>
  <w:style w:type="paragraph" w:styleId="Title">
    <w:name w:val="Title"/>
    <w:basedOn w:val="Normal"/>
    <w:next w:val="Normal"/>
    <w:link w:val="TitleChar"/>
    <w:uiPriority w:val="10"/>
    <w:qFormat/>
    <w:rsid w:val="000079F7"/>
    <w:pPr>
      <w:pBdr>
        <w:top w:val="single" w:sz="48" w:space="0" w:color="C0504D"/>
        <w:bottom w:val="single" w:sz="48" w:space="0" w:color="C0504D"/>
      </w:pBdr>
      <w:shd w:val="clear" w:color="auto" w:fill="C0504D"/>
      <w:jc w:val="center"/>
    </w:pPr>
    <w:rPr>
      <w:rFonts w:ascii="Cambria" w:hAnsi="Cambria"/>
      <w:color w:val="FFFFFF"/>
      <w:spacing w:val="10"/>
      <w:sz w:val="48"/>
      <w:szCs w:val="48"/>
    </w:rPr>
  </w:style>
  <w:style w:type="character" w:customStyle="1" w:styleId="TitleChar">
    <w:name w:val="Title Char"/>
    <w:link w:val="Title"/>
    <w:uiPriority w:val="10"/>
    <w:rsid w:val="000079F7"/>
    <w:rPr>
      <w:rFonts w:ascii="Cambria" w:eastAsia="Times New Roman" w:hAnsi="Cambria" w:cs="Times New Roman"/>
      <w:i/>
      <w:iCs/>
      <w:color w:val="FFFFFF"/>
      <w:spacing w:val="10"/>
      <w:sz w:val="48"/>
      <w:szCs w:val="48"/>
      <w:shd w:val="clear" w:color="auto" w:fill="C0504D"/>
    </w:rPr>
  </w:style>
  <w:style w:type="paragraph" w:styleId="Subtitle">
    <w:name w:val="Subtitle"/>
    <w:basedOn w:val="Normal"/>
    <w:next w:val="Normal"/>
    <w:link w:val="SubtitleChar"/>
    <w:uiPriority w:val="11"/>
    <w:qFormat/>
    <w:rsid w:val="000079F7"/>
    <w:pPr>
      <w:pBdr>
        <w:bottom w:val="dotted" w:sz="8" w:space="10" w:color="C0504D"/>
      </w:pBdr>
      <w:spacing w:before="200" w:after="900"/>
      <w:jc w:val="center"/>
    </w:pPr>
    <w:rPr>
      <w:rFonts w:ascii="Cambria" w:hAnsi="Cambria"/>
      <w:color w:val="622423"/>
    </w:rPr>
  </w:style>
  <w:style w:type="character" w:customStyle="1" w:styleId="SubtitleChar">
    <w:name w:val="Subtitle Char"/>
    <w:link w:val="Subtitle"/>
    <w:uiPriority w:val="11"/>
    <w:rsid w:val="000079F7"/>
    <w:rPr>
      <w:rFonts w:ascii="Cambria" w:eastAsia="Times New Roman" w:hAnsi="Cambria" w:cs="Times New Roman"/>
      <w:i/>
      <w:iCs/>
      <w:color w:val="622423"/>
      <w:sz w:val="24"/>
      <w:szCs w:val="24"/>
    </w:rPr>
  </w:style>
  <w:style w:type="character" w:styleId="Strong">
    <w:name w:val="Strong"/>
    <w:uiPriority w:val="22"/>
    <w:qFormat/>
    <w:rsid w:val="000079F7"/>
    <w:rPr>
      <w:b/>
      <w:bCs/>
      <w:spacing w:val="0"/>
    </w:rPr>
  </w:style>
  <w:style w:type="character" w:styleId="Emphasis">
    <w:name w:val="Emphasis"/>
    <w:uiPriority w:val="20"/>
    <w:qFormat/>
    <w:rsid w:val="000079F7"/>
    <w:rPr>
      <w:rFonts w:ascii="Cambria" w:eastAsia="Times New Roman" w:hAnsi="Cambria" w:cs="Times New Roman"/>
      <w:b/>
      <w:bCs/>
      <w:i/>
      <w:iCs/>
      <w:color w:val="C0504D"/>
      <w:bdr w:val="single" w:sz="18" w:space="0" w:color="F2DBDB"/>
      <w:shd w:val="clear" w:color="auto" w:fill="F2DBDB"/>
    </w:rPr>
  </w:style>
  <w:style w:type="paragraph" w:customStyle="1" w:styleId="MediumGrid21">
    <w:name w:val="Medium Grid 21"/>
    <w:basedOn w:val="Normal"/>
    <w:uiPriority w:val="1"/>
    <w:qFormat/>
    <w:rsid w:val="000079F7"/>
  </w:style>
  <w:style w:type="paragraph" w:customStyle="1" w:styleId="ColorfulList-Accent11">
    <w:name w:val="Colorful List - Accent 11"/>
    <w:basedOn w:val="Normal"/>
    <w:uiPriority w:val="34"/>
    <w:qFormat/>
    <w:rsid w:val="000079F7"/>
    <w:pPr>
      <w:ind w:left="720"/>
      <w:contextualSpacing/>
    </w:pPr>
  </w:style>
  <w:style w:type="paragraph" w:customStyle="1" w:styleId="ColorfulGrid-Accent11">
    <w:name w:val="Colorful Grid - Accent 11"/>
    <w:basedOn w:val="Normal"/>
    <w:next w:val="Normal"/>
    <w:link w:val="ColorfulGrid-Accent1Char"/>
    <w:uiPriority w:val="29"/>
    <w:qFormat/>
    <w:rsid w:val="000079F7"/>
    <w:rPr>
      <w:color w:val="943634"/>
    </w:rPr>
  </w:style>
  <w:style w:type="character" w:customStyle="1" w:styleId="ColorfulGrid-Accent1Char">
    <w:name w:val="Colorful Grid - Accent 1 Char"/>
    <w:link w:val="ColorfulGrid-Accent11"/>
    <w:uiPriority w:val="29"/>
    <w:rsid w:val="000079F7"/>
    <w:rPr>
      <w:color w:val="943634"/>
      <w:sz w:val="20"/>
      <w:szCs w:val="20"/>
    </w:rPr>
  </w:style>
  <w:style w:type="paragraph" w:customStyle="1" w:styleId="LightShading-Accent21">
    <w:name w:val="Light Shading - Accent 21"/>
    <w:basedOn w:val="Normal"/>
    <w:next w:val="Normal"/>
    <w:link w:val="LightShading-Accent2Char"/>
    <w:uiPriority w:val="30"/>
    <w:qFormat/>
    <w:rsid w:val="000079F7"/>
    <w:pPr>
      <w:pBdr>
        <w:top w:val="dotted" w:sz="8" w:space="10" w:color="C0504D"/>
        <w:bottom w:val="dotted" w:sz="8" w:space="10" w:color="C0504D"/>
      </w:pBdr>
      <w:spacing w:line="300" w:lineRule="auto"/>
      <w:ind w:left="2160" w:right="2160"/>
      <w:jc w:val="center"/>
    </w:pPr>
    <w:rPr>
      <w:rFonts w:ascii="Cambria" w:hAnsi="Cambria"/>
      <w:b/>
      <w:bCs/>
      <w:color w:val="C0504D"/>
    </w:rPr>
  </w:style>
  <w:style w:type="character" w:customStyle="1" w:styleId="LightShading-Accent2Char">
    <w:name w:val="Light Shading - Accent 2 Char"/>
    <w:link w:val="LightShading-Accent21"/>
    <w:uiPriority w:val="30"/>
    <w:rsid w:val="000079F7"/>
    <w:rPr>
      <w:rFonts w:ascii="Cambria" w:eastAsia="Times New Roman" w:hAnsi="Cambria" w:cs="Times New Roman"/>
      <w:b/>
      <w:bCs/>
      <w:i/>
      <w:iCs/>
      <w:color w:val="C0504D"/>
      <w:sz w:val="20"/>
      <w:szCs w:val="20"/>
    </w:rPr>
  </w:style>
  <w:style w:type="character" w:customStyle="1" w:styleId="PlainTable31">
    <w:name w:val="Plain Table 31"/>
    <w:uiPriority w:val="19"/>
    <w:qFormat/>
    <w:rsid w:val="000079F7"/>
    <w:rPr>
      <w:rFonts w:ascii="Cambria" w:eastAsia="Times New Roman" w:hAnsi="Cambria" w:cs="Times New Roman"/>
      <w:i/>
      <w:iCs/>
      <w:color w:val="C0504D"/>
    </w:rPr>
  </w:style>
  <w:style w:type="character" w:customStyle="1" w:styleId="PlainTable41">
    <w:name w:val="Plain Table 41"/>
    <w:uiPriority w:val="21"/>
    <w:qFormat/>
    <w:rsid w:val="000079F7"/>
    <w:rPr>
      <w:rFonts w:ascii="Cambria" w:eastAsia="Times New Roman" w:hAnsi="Cambria" w:cs="Times New Roman"/>
      <w:b/>
      <w:bCs/>
      <w:i/>
      <w:iCs/>
      <w:dstrike w:val="0"/>
      <w:color w:val="FFFFFF"/>
      <w:bdr w:val="single" w:sz="18" w:space="0" w:color="C0504D"/>
      <w:shd w:val="clear" w:color="auto" w:fill="C0504D"/>
      <w:vertAlign w:val="baseline"/>
    </w:rPr>
  </w:style>
  <w:style w:type="character" w:customStyle="1" w:styleId="PlainTable51">
    <w:name w:val="Plain Table 51"/>
    <w:uiPriority w:val="31"/>
    <w:qFormat/>
    <w:rsid w:val="000079F7"/>
    <w:rPr>
      <w:i/>
      <w:iCs/>
      <w:smallCaps/>
      <w:color w:val="C0504D"/>
      <w:u w:color="C0504D"/>
    </w:rPr>
  </w:style>
  <w:style w:type="character" w:customStyle="1" w:styleId="TableGridLight1">
    <w:name w:val="Table Grid Light1"/>
    <w:uiPriority w:val="32"/>
    <w:qFormat/>
    <w:rsid w:val="000079F7"/>
    <w:rPr>
      <w:b/>
      <w:bCs/>
      <w:i/>
      <w:iCs/>
      <w:smallCaps/>
      <w:color w:val="C0504D"/>
      <w:u w:color="C0504D"/>
    </w:rPr>
  </w:style>
  <w:style w:type="character" w:customStyle="1" w:styleId="GridTable1Light1">
    <w:name w:val="Grid Table 1 Light1"/>
    <w:uiPriority w:val="33"/>
    <w:qFormat/>
    <w:rsid w:val="000079F7"/>
    <w:rPr>
      <w:rFonts w:ascii="Cambria" w:eastAsia="Times New Roman" w:hAnsi="Cambria" w:cs="Times New Roman"/>
      <w:b/>
      <w:bCs/>
      <w:i/>
      <w:iCs/>
      <w:smallCaps/>
      <w:color w:val="943634"/>
      <w:u w:val="single"/>
    </w:rPr>
  </w:style>
  <w:style w:type="paragraph" w:customStyle="1" w:styleId="GridTable31">
    <w:name w:val="Grid Table 31"/>
    <w:basedOn w:val="Heading1"/>
    <w:next w:val="Normal"/>
    <w:uiPriority w:val="39"/>
    <w:semiHidden/>
    <w:unhideWhenUsed/>
    <w:qFormat/>
    <w:rsid w:val="000079F7"/>
    <w:pPr>
      <w:outlineLvl w:val="9"/>
    </w:pPr>
  </w:style>
  <w:style w:type="paragraph" w:styleId="BalloonText">
    <w:name w:val="Balloon Text"/>
    <w:basedOn w:val="Normal"/>
    <w:link w:val="BalloonTextChar"/>
    <w:uiPriority w:val="99"/>
    <w:semiHidden/>
    <w:unhideWhenUsed/>
    <w:rsid w:val="00FA3715"/>
    <w:rPr>
      <w:rFonts w:ascii="Tahoma" w:hAnsi="Tahoma" w:cs="Tahoma"/>
      <w:sz w:val="16"/>
      <w:szCs w:val="16"/>
    </w:rPr>
  </w:style>
  <w:style w:type="character" w:customStyle="1" w:styleId="BalloonTextChar">
    <w:name w:val="Balloon Text Char"/>
    <w:link w:val="BalloonText"/>
    <w:uiPriority w:val="99"/>
    <w:semiHidden/>
    <w:rsid w:val="00FA3715"/>
    <w:rPr>
      <w:rFonts w:ascii="Tahoma" w:eastAsia="Times New Roman" w:hAnsi="Tahoma" w:cs="Tahoma"/>
      <w:sz w:val="16"/>
      <w:szCs w:val="16"/>
    </w:rPr>
  </w:style>
  <w:style w:type="paragraph" w:styleId="Header">
    <w:name w:val="header"/>
    <w:basedOn w:val="Normal"/>
    <w:link w:val="HeaderChar"/>
    <w:uiPriority w:val="99"/>
    <w:unhideWhenUsed/>
    <w:rsid w:val="00F865DE"/>
    <w:pPr>
      <w:tabs>
        <w:tab w:val="center" w:pos="4680"/>
        <w:tab w:val="right" w:pos="9360"/>
      </w:tabs>
    </w:pPr>
  </w:style>
  <w:style w:type="character" w:customStyle="1" w:styleId="HeaderChar">
    <w:name w:val="Header Char"/>
    <w:link w:val="Header"/>
    <w:uiPriority w:val="99"/>
    <w:rsid w:val="00F865DE"/>
    <w:rPr>
      <w:rFonts w:ascii="Times New Roman" w:eastAsia="Times New Roman" w:hAnsi="Times New Roman"/>
      <w:sz w:val="24"/>
      <w:szCs w:val="24"/>
    </w:rPr>
  </w:style>
  <w:style w:type="paragraph" w:styleId="Footer">
    <w:name w:val="footer"/>
    <w:basedOn w:val="Normal"/>
    <w:link w:val="FooterChar"/>
    <w:uiPriority w:val="99"/>
    <w:unhideWhenUsed/>
    <w:rsid w:val="00F865DE"/>
    <w:pPr>
      <w:tabs>
        <w:tab w:val="center" w:pos="4680"/>
        <w:tab w:val="right" w:pos="9360"/>
      </w:tabs>
    </w:pPr>
  </w:style>
  <w:style w:type="character" w:customStyle="1" w:styleId="FooterChar">
    <w:name w:val="Footer Char"/>
    <w:link w:val="Footer"/>
    <w:uiPriority w:val="99"/>
    <w:rsid w:val="00F865DE"/>
    <w:rPr>
      <w:rFonts w:ascii="Times New Roman" w:eastAsia="Times New Roman" w:hAnsi="Times New Roman"/>
      <w:sz w:val="24"/>
      <w:szCs w:val="24"/>
    </w:rPr>
  </w:style>
  <w:style w:type="character" w:customStyle="1" w:styleId="apple-converted-space">
    <w:name w:val="apple-converted-space"/>
    <w:rsid w:val="001E6087"/>
  </w:style>
  <w:style w:type="character" w:styleId="Hyperlink">
    <w:name w:val="Hyperlink"/>
    <w:uiPriority w:val="99"/>
    <w:unhideWhenUsed/>
    <w:rsid w:val="00E02E0E"/>
    <w:rPr>
      <w:color w:val="0000FF"/>
      <w:u w:val="single"/>
    </w:rPr>
  </w:style>
  <w:style w:type="character" w:styleId="FollowedHyperlink">
    <w:name w:val="FollowedHyperlink"/>
    <w:uiPriority w:val="99"/>
    <w:semiHidden/>
    <w:unhideWhenUsed/>
    <w:rsid w:val="00E02E0E"/>
    <w:rPr>
      <w:color w:val="800080"/>
      <w:u w:val="single"/>
    </w:rPr>
  </w:style>
  <w:style w:type="paragraph" w:styleId="ListParagraph">
    <w:name w:val="List Paragraph"/>
    <w:basedOn w:val="Normal"/>
    <w:uiPriority w:val="34"/>
    <w:qFormat/>
    <w:rsid w:val="00F70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87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UKZN</Company>
  <LinksUpToDate>false</LinksUpToDate>
  <CharactersWithSpaces>7200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DX2300Image</dc:creator>
  <cp:lastModifiedBy>user</cp:lastModifiedBy>
  <cp:revision>8</cp:revision>
  <cp:lastPrinted>2013-10-28T12:13:00Z</cp:lastPrinted>
  <dcterms:created xsi:type="dcterms:W3CDTF">2015-08-30T17:48:00Z</dcterms:created>
  <dcterms:modified xsi:type="dcterms:W3CDTF">2015-08-30T18:27:00Z</dcterms:modified>
</cp:coreProperties>
</file>