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2CB" w:rsidRDefault="00D572CB">
      <w:pPr>
        <w:rPr>
          <w:lang w:val="en-US"/>
        </w:rPr>
      </w:pPr>
    </w:p>
    <w:p w:rsidR="00EC7193" w:rsidRDefault="00D572CB">
      <w:pPr>
        <w:rPr>
          <w:lang w:val="en-US"/>
        </w:rPr>
      </w:pPr>
      <w:r>
        <w:rPr>
          <w:lang w:val="en-US"/>
        </w:rPr>
        <w:pict>
          <v:rect id="_x0000_i1025" style="width:0;height:1.5pt" o:hralign="center" o:hrstd="t" o:hr="t" fillcolor="#a0a0a0" stroked="f"/>
        </w:pict>
      </w:r>
    </w:p>
    <w:p w:rsidR="00EC7193" w:rsidRDefault="00F611AD">
      <w:pPr>
        <w:rPr>
          <w:lang w:val="en-US"/>
        </w:rPr>
      </w:pPr>
      <w:r>
        <w:rPr>
          <w:lang w:val="en-US"/>
        </w:rPr>
        <w:t xml:space="preserve">Contributed </w:t>
      </w:r>
      <w:r w:rsidR="00EC7193">
        <w:rPr>
          <w:lang w:val="en-US"/>
        </w:rPr>
        <w:t>IF Agenda items:</w:t>
      </w:r>
    </w:p>
    <w:p w:rsidR="00EC7193" w:rsidRDefault="00EC7193">
      <w:pPr>
        <w:rPr>
          <w:lang w:val="en-US"/>
        </w:rPr>
      </w:pPr>
      <w:r w:rsidRPr="00F611AD">
        <w:rPr>
          <w:b/>
          <w:lang w:val="en-US"/>
        </w:rPr>
        <w:t>Item</w:t>
      </w:r>
      <w:r w:rsidR="00F611AD" w:rsidRPr="00F611AD">
        <w:rPr>
          <w:b/>
          <w:lang w:val="en-US"/>
        </w:rPr>
        <w:t xml:space="preserve"> 1</w:t>
      </w:r>
      <w:r>
        <w:rPr>
          <w:lang w:val="en-US"/>
        </w:rPr>
        <w:t>: Revision of Senate Norms:</w:t>
      </w:r>
      <w:r>
        <w:rPr>
          <w:lang w:val="en-US"/>
        </w:rPr>
        <w:tab/>
      </w:r>
      <w:r>
        <w:rPr>
          <w:lang w:val="en-US"/>
        </w:rPr>
        <w:tab/>
        <w:t>A. Matthews</w:t>
      </w:r>
    </w:p>
    <w:p w:rsidR="00EC7193" w:rsidRDefault="00F611AD" w:rsidP="00EC7193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0"/>
          <w:szCs w:val="20"/>
        </w:rPr>
      </w:pPr>
      <w:r>
        <w:rPr>
          <w:lang w:val="en-US"/>
        </w:rPr>
        <w:t xml:space="preserve">IF </w:t>
      </w:r>
      <w:r w:rsidR="00EC7193">
        <w:rPr>
          <w:lang w:val="en-US"/>
        </w:rPr>
        <w:t>Ambit: 1</w:t>
      </w:r>
      <w:r w:rsidR="00EC7193">
        <w:rPr>
          <w:rFonts w:ascii="CenturyGothic" w:hAnsi="CenturyGothic" w:cs="CenturyGothic"/>
          <w:sz w:val="20"/>
          <w:szCs w:val="20"/>
        </w:rPr>
        <w:t>(e) fostering of an institutional culture which promotes</w:t>
      </w:r>
      <w:r w:rsidR="00EC7193">
        <w:rPr>
          <w:rFonts w:ascii="CenturyGothic" w:hAnsi="CenturyGothic" w:cs="CenturyGothic"/>
          <w:sz w:val="20"/>
          <w:szCs w:val="20"/>
        </w:rPr>
        <w:t xml:space="preserve"> </w:t>
      </w:r>
      <w:r w:rsidR="00EC7193">
        <w:rPr>
          <w:rFonts w:ascii="CenturyGothic" w:hAnsi="CenturyGothic" w:cs="CenturyGothic"/>
          <w:sz w:val="20"/>
          <w:szCs w:val="20"/>
        </w:rPr>
        <w:t>tolerance and respect for fundamental human</w:t>
      </w:r>
      <w:r w:rsidR="00EC7193">
        <w:rPr>
          <w:rFonts w:ascii="CenturyGothic" w:hAnsi="CenturyGothic" w:cs="CenturyGothic"/>
          <w:sz w:val="20"/>
          <w:szCs w:val="20"/>
        </w:rPr>
        <w:t xml:space="preserve"> </w:t>
      </w:r>
      <w:r w:rsidR="00EC7193">
        <w:rPr>
          <w:rFonts w:ascii="CenturyGothic" w:hAnsi="CenturyGothic" w:cs="CenturyGothic"/>
          <w:sz w:val="20"/>
          <w:szCs w:val="20"/>
        </w:rPr>
        <w:t>rights and creates an appropriate environment for</w:t>
      </w:r>
      <w:r w:rsidR="00EC7193">
        <w:rPr>
          <w:rFonts w:ascii="CenturyGothic" w:hAnsi="CenturyGothic" w:cs="CenturyGothic"/>
          <w:sz w:val="20"/>
          <w:szCs w:val="20"/>
        </w:rPr>
        <w:t xml:space="preserve">  </w:t>
      </w:r>
      <w:r w:rsidR="00EC7193">
        <w:rPr>
          <w:rFonts w:ascii="CenturyGothic" w:hAnsi="CenturyGothic" w:cs="CenturyGothic"/>
          <w:sz w:val="20"/>
          <w:szCs w:val="20"/>
        </w:rPr>
        <w:t>teac</w:t>
      </w:r>
      <w:r w:rsidR="00EC7193">
        <w:rPr>
          <w:rFonts w:ascii="CenturyGothic" w:hAnsi="CenturyGothic" w:cs="CenturyGothic"/>
          <w:sz w:val="20"/>
          <w:szCs w:val="20"/>
        </w:rPr>
        <w:t xml:space="preserve">hing, research and learning; </w:t>
      </w:r>
    </w:p>
    <w:p w:rsidR="00EC7193" w:rsidRDefault="00EC7193" w:rsidP="00EC7193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0"/>
          <w:szCs w:val="20"/>
        </w:rPr>
      </w:pPr>
    </w:p>
    <w:p w:rsidR="00FA4550" w:rsidRDefault="00FA4550" w:rsidP="00EC7193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0"/>
          <w:szCs w:val="20"/>
        </w:rPr>
      </w:pPr>
      <w:r>
        <w:rPr>
          <w:lang w:val="en-US"/>
        </w:rPr>
        <w:pict>
          <v:rect id="_x0000_i1026" style="width:0;height:1.5pt" o:hralign="center" o:hrstd="t" o:hr="t" fillcolor="#a0a0a0" stroked="f"/>
        </w:pict>
      </w:r>
    </w:p>
    <w:p w:rsidR="00EC7193" w:rsidRDefault="00EC7193" w:rsidP="00EC7193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0"/>
          <w:szCs w:val="20"/>
        </w:rPr>
      </w:pPr>
      <w:r w:rsidRPr="00F611AD">
        <w:rPr>
          <w:rFonts w:ascii="CenturyGothic" w:hAnsi="CenturyGothic" w:cs="CenturyGothic"/>
          <w:b/>
          <w:sz w:val="20"/>
          <w:szCs w:val="20"/>
        </w:rPr>
        <w:t>Item</w:t>
      </w:r>
      <w:r w:rsidR="00F611AD" w:rsidRPr="00F611AD">
        <w:rPr>
          <w:rFonts w:ascii="CenturyGothic" w:hAnsi="CenturyGothic" w:cs="CenturyGothic"/>
          <w:b/>
          <w:sz w:val="20"/>
          <w:szCs w:val="20"/>
        </w:rPr>
        <w:t xml:space="preserve"> 2</w:t>
      </w:r>
      <w:r>
        <w:rPr>
          <w:rFonts w:ascii="CenturyGothic" w:hAnsi="CenturyGothic" w:cs="CenturyGothic"/>
          <w:sz w:val="20"/>
          <w:szCs w:val="20"/>
        </w:rPr>
        <w:t>: Academic Democracy:</w:t>
      </w:r>
      <w:r>
        <w:rPr>
          <w:rFonts w:ascii="CenturyGothic" w:hAnsi="CenturyGothic" w:cs="CenturyGothic"/>
          <w:sz w:val="20"/>
          <w:szCs w:val="20"/>
        </w:rPr>
        <w:tab/>
      </w:r>
      <w:r>
        <w:rPr>
          <w:rFonts w:ascii="CenturyGothic" w:hAnsi="CenturyGothic" w:cs="CenturyGothic"/>
          <w:sz w:val="20"/>
          <w:szCs w:val="20"/>
        </w:rPr>
        <w:tab/>
        <w:t>A. Matthews</w:t>
      </w:r>
    </w:p>
    <w:p w:rsidR="00EC7193" w:rsidRDefault="00EC7193" w:rsidP="00EC7193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0"/>
          <w:szCs w:val="20"/>
        </w:rPr>
      </w:pPr>
      <w:r>
        <w:rPr>
          <w:rFonts w:ascii="CenturyGothic" w:hAnsi="CenturyGothic" w:cs="CenturyGothic"/>
          <w:sz w:val="20"/>
          <w:szCs w:val="20"/>
        </w:rPr>
        <w:t>Ambit: 1</w:t>
      </w:r>
      <w:r>
        <w:rPr>
          <w:rFonts w:ascii="CenturyGothic" w:hAnsi="CenturyGothic" w:cs="CenturyGothic"/>
          <w:sz w:val="20"/>
          <w:szCs w:val="20"/>
        </w:rPr>
        <w:t>(e) fostering of an institutional culture which promotes</w:t>
      </w:r>
      <w:r>
        <w:rPr>
          <w:rFonts w:ascii="CenturyGothic" w:hAnsi="CenturyGothic" w:cs="CenturyGothic"/>
          <w:sz w:val="20"/>
          <w:szCs w:val="20"/>
        </w:rPr>
        <w:t xml:space="preserve"> </w:t>
      </w:r>
      <w:r>
        <w:rPr>
          <w:rFonts w:ascii="CenturyGothic" w:hAnsi="CenturyGothic" w:cs="CenturyGothic"/>
          <w:sz w:val="20"/>
          <w:szCs w:val="20"/>
        </w:rPr>
        <w:t>tolerance and respect for fundamental human</w:t>
      </w:r>
      <w:r>
        <w:rPr>
          <w:rFonts w:ascii="CenturyGothic" w:hAnsi="CenturyGothic" w:cs="CenturyGothic"/>
          <w:sz w:val="20"/>
          <w:szCs w:val="20"/>
        </w:rPr>
        <w:t xml:space="preserve">  </w:t>
      </w:r>
      <w:r>
        <w:rPr>
          <w:rFonts w:ascii="CenturyGothic" w:hAnsi="CenturyGothic" w:cs="CenturyGothic"/>
          <w:sz w:val="20"/>
          <w:szCs w:val="20"/>
        </w:rPr>
        <w:t>rights and creates an appropriate environment for</w:t>
      </w:r>
      <w:r>
        <w:rPr>
          <w:rFonts w:ascii="CenturyGothic" w:hAnsi="CenturyGothic" w:cs="CenturyGothic"/>
          <w:sz w:val="20"/>
          <w:szCs w:val="20"/>
        </w:rPr>
        <w:t xml:space="preserve"> </w:t>
      </w:r>
      <w:r>
        <w:rPr>
          <w:rFonts w:ascii="CenturyGothic" w:hAnsi="CenturyGothic" w:cs="CenturyGothic"/>
          <w:sz w:val="20"/>
          <w:szCs w:val="20"/>
        </w:rPr>
        <w:t>teac</w:t>
      </w:r>
      <w:r w:rsidR="00034BE6">
        <w:rPr>
          <w:rFonts w:ascii="CenturyGothic" w:hAnsi="CenturyGothic" w:cs="CenturyGothic"/>
          <w:sz w:val="20"/>
          <w:szCs w:val="20"/>
        </w:rPr>
        <w:t>hing, research and learning;</w:t>
      </w:r>
    </w:p>
    <w:p w:rsidR="00034BE6" w:rsidRDefault="00034BE6" w:rsidP="00EC7193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0"/>
          <w:szCs w:val="20"/>
        </w:rPr>
      </w:pPr>
    </w:p>
    <w:p w:rsidR="00034BE6" w:rsidRDefault="00FA4550" w:rsidP="00EC7193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0"/>
          <w:szCs w:val="20"/>
        </w:rPr>
      </w:pPr>
      <w:r>
        <w:rPr>
          <w:lang w:val="en-US"/>
        </w:rPr>
        <w:pict>
          <v:rect id="_x0000_i1027" style="width:0;height:1.5pt" o:hralign="center" o:hrstd="t" o:hr="t" fillcolor="#a0a0a0" stroked="f"/>
        </w:pict>
      </w:r>
    </w:p>
    <w:p w:rsidR="00034BE6" w:rsidRDefault="00034BE6" w:rsidP="00EC7193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0"/>
          <w:szCs w:val="20"/>
        </w:rPr>
      </w:pPr>
      <w:r w:rsidRPr="00F611AD">
        <w:rPr>
          <w:rFonts w:ascii="CenturyGothic" w:hAnsi="CenturyGothic" w:cs="CenturyGothic"/>
          <w:b/>
          <w:sz w:val="20"/>
          <w:szCs w:val="20"/>
        </w:rPr>
        <w:t>Item</w:t>
      </w:r>
      <w:r w:rsidR="00F611AD" w:rsidRPr="00F611AD">
        <w:rPr>
          <w:rFonts w:ascii="CenturyGothic" w:hAnsi="CenturyGothic" w:cs="CenturyGothic"/>
          <w:b/>
          <w:sz w:val="20"/>
          <w:szCs w:val="20"/>
        </w:rPr>
        <w:t xml:space="preserve"> 3</w:t>
      </w:r>
      <w:r w:rsidRPr="00F611AD">
        <w:rPr>
          <w:rFonts w:ascii="CenturyGothic" w:hAnsi="CenturyGothic" w:cs="CenturyGothic"/>
          <w:b/>
          <w:sz w:val="20"/>
          <w:szCs w:val="20"/>
        </w:rPr>
        <w:t>:</w:t>
      </w:r>
      <w:r>
        <w:rPr>
          <w:rFonts w:ascii="CenturyGothic" w:hAnsi="CenturyGothic" w:cs="CenturyGothic"/>
          <w:sz w:val="20"/>
          <w:szCs w:val="20"/>
        </w:rPr>
        <w:t xml:space="preserve"> </w:t>
      </w:r>
      <w:r w:rsidR="00FA4550">
        <w:rPr>
          <w:rFonts w:ascii="CenturyGothic" w:hAnsi="CenturyGothic" w:cs="CenturyGothic"/>
          <w:sz w:val="20"/>
          <w:szCs w:val="20"/>
        </w:rPr>
        <w:t>IF Representation on Council</w:t>
      </w:r>
      <w:r w:rsidR="00FA4550">
        <w:rPr>
          <w:rFonts w:ascii="CenturyGothic" w:hAnsi="CenturyGothic" w:cs="CenturyGothic"/>
          <w:sz w:val="20"/>
          <w:szCs w:val="20"/>
        </w:rPr>
        <w:tab/>
        <w:t>A. Matthews</w:t>
      </w:r>
    </w:p>
    <w:p w:rsidR="00FA4550" w:rsidRDefault="00FA4550" w:rsidP="00FA4550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0"/>
          <w:szCs w:val="20"/>
        </w:rPr>
      </w:pPr>
      <w:r>
        <w:rPr>
          <w:rFonts w:ascii="CenturyGothic" w:hAnsi="CenturyGothic" w:cs="CenturyGothic"/>
          <w:sz w:val="20"/>
          <w:szCs w:val="20"/>
        </w:rPr>
        <w:t>Ambit: 1</w:t>
      </w:r>
      <w:r>
        <w:rPr>
          <w:rFonts w:ascii="CenturyGothic" w:hAnsi="CenturyGothic" w:cs="CenturyGothic"/>
          <w:sz w:val="20"/>
          <w:szCs w:val="20"/>
        </w:rPr>
        <w:t>(a) the implementation of the Act and the national</w:t>
      </w:r>
      <w:r>
        <w:rPr>
          <w:rFonts w:ascii="CenturyGothic" w:hAnsi="CenturyGothic" w:cs="CenturyGothic"/>
          <w:sz w:val="20"/>
          <w:szCs w:val="20"/>
        </w:rPr>
        <w:t xml:space="preserve"> </w:t>
      </w:r>
      <w:r>
        <w:rPr>
          <w:rFonts w:ascii="CenturyGothic" w:hAnsi="CenturyGothic" w:cs="CenturyGothic"/>
          <w:sz w:val="20"/>
          <w:szCs w:val="20"/>
        </w:rPr>
        <w:t>policy on higher education;</w:t>
      </w:r>
    </w:p>
    <w:p w:rsidR="00FA4550" w:rsidRDefault="00FA4550" w:rsidP="00EC7193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0"/>
          <w:szCs w:val="20"/>
        </w:rPr>
      </w:pPr>
    </w:p>
    <w:p w:rsidR="00FA4550" w:rsidRDefault="00FA4550" w:rsidP="00EC7193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0"/>
          <w:szCs w:val="20"/>
        </w:rPr>
      </w:pPr>
    </w:p>
    <w:p w:rsidR="00FA4550" w:rsidRDefault="00FA4550" w:rsidP="00EC7193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0"/>
          <w:szCs w:val="20"/>
        </w:rPr>
      </w:pPr>
      <w:r>
        <w:rPr>
          <w:lang w:val="en-US"/>
        </w:rPr>
        <w:pict>
          <v:rect id="_x0000_i1028" style="width:0;height:1.5pt" o:hralign="center" o:hrstd="t" o:hr="t" fillcolor="#a0a0a0" stroked="f"/>
        </w:pict>
      </w:r>
    </w:p>
    <w:p w:rsidR="00FA4550" w:rsidRDefault="00D722F9" w:rsidP="00EC719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611AD">
        <w:rPr>
          <w:b/>
          <w:lang w:val="en-US"/>
        </w:rPr>
        <w:t>Item</w:t>
      </w:r>
      <w:r w:rsidR="00F611AD" w:rsidRPr="00F611AD">
        <w:rPr>
          <w:b/>
          <w:lang w:val="en-US"/>
        </w:rPr>
        <w:t xml:space="preserve"> 4</w:t>
      </w:r>
      <w:r>
        <w:rPr>
          <w:lang w:val="en-US"/>
        </w:rPr>
        <w:t>: Closure of Disciplines – process</w:t>
      </w:r>
    </w:p>
    <w:p w:rsidR="00D722F9" w:rsidRDefault="00D722F9" w:rsidP="00EC7193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0"/>
          <w:szCs w:val="20"/>
        </w:rPr>
      </w:pPr>
      <w:r>
        <w:rPr>
          <w:lang w:val="en-US"/>
        </w:rPr>
        <w:t xml:space="preserve">Ambit: </w:t>
      </w:r>
      <w:r w:rsidR="00F611AD">
        <w:rPr>
          <w:rFonts w:ascii="CenturyGothic" w:hAnsi="CenturyGothic" w:cs="CenturyGothic"/>
          <w:sz w:val="20"/>
          <w:szCs w:val="20"/>
        </w:rPr>
        <w:t>1(a) the implementation of the Act and the national policy on higher education;</w:t>
      </w:r>
    </w:p>
    <w:p w:rsidR="00F611AD" w:rsidRDefault="00F611AD" w:rsidP="00EC7193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0"/>
          <w:szCs w:val="20"/>
        </w:rPr>
      </w:pPr>
      <w:bookmarkStart w:id="0" w:name="_GoBack"/>
      <w:bookmarkEnd w:id="0"/>
    </w:p>
    <w:p w:rsidR="00663601" w:rsidRDefault="00663601" w:rsidP="00EC7193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0"/>
          <w:szCs w:val="20"/>
        </w:rPr>
      </w:pPr>
    </w:p>
    <w:p w:rsidR="00663601" w:rsidRDefault="00663601" w:rsidP="00EC7193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0"/>
          <w:szCs w:val="20"/>
        </w:rPr>
      </w:pPr>
    </w:p>
    <w:p w:rsidR="00663601" w:rsidRDefault="00663601" w:rsidP="00EC719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pict>
          <v:rect id="_x0000_i1029" style="width:0;height:1.5pt" o:hralign="center" o:hrstd="t" o:hr="t" fillcolor="#a0a0a0" stroked="f"/>
        </w:pict>
      </w:r>
    </w:p>
    <w:p w:rsidR="00663601" w:rsidRDefault="00663601" w:rsidP="00663601">
      <w:pPr>
        <w:rPr>
          <w:lang w:val="en-US"/>
        </w:rPr>
      </w:pPr>
      <w:r>
        <w:rPr>
          <w:lang w:val="en-US"/>
        </w:rPr>
        <w:t>HIGHER EDUCATION ACT OF 1997 PREAMBLE:</w:t>
      </w:r>
    </w:p>
    <w:p w:rsidR="00663601" w:rsidRDefault="00663601" w:rsidP="00663601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WHEREAS IT IS DESIRABLE TO</w:t>
      </w:r>
    </w:p>
    <w:p w:rsidR="00663601" w:rsidRDefault="00663601" w:rsidP="00663601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ESTABLISH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 single co-ordinated higher education system which promotes co-operative governance and provides for programme-based higher education;</w:t>
      </w:r>
    </w:p>
    <w:p w:rsidR="00663601" w:rsidRDefault="00663601" w:rsidP="00663601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RESTRUCTURE AND TRANSFORM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programmes and institutions to respond better to the human resource, economic and development needs of the Republic;</w:t>
      </w:r>
    </w:p>
    <w:p w:rsidR="00663601" w:rsidRDefault="00663601" w:rsidP="00663601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REDRESS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past discrimination and ensure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representivity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equal access;</w:t>
      </w:r>
    </w:p>
    <w:p w:rsidR="00663601" w:rsidRDefault="00663601" w:rsidP="00663601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PROVIDE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optimal opportunities for learning and the creation of knowledge;</w:t>
      </w:r>
    </w:p>
    <w:p w:rsidR="00663601" w:rsidRDefault="00663601" w:rsidP="00663601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PROMOTE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the values which underlie an open and democratic society based on human dignity, equality and freedom;</w:t>
      </w:r>
    </w:p>
    <w:p w:rsidR="00663601" w:rsidRDefault="00663601" w:rsidP="00663601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RESPECT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freedom of religion, belief and opinion;</w:t>
      </w:r>
    </w:p>
    <w:p w:rsidR="00663601" w:rsidRDefault="00663601" w:rsidP="00663601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lastRenderedPageBreak/>
        <w:t>RESPECT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and encourage democracy, academic freedom, freedom of speech and expression, creativity, scholarship and research;</w:t>
      </w:r>
    </w:p>
    <w:p w:rsidR="00663601" w:rsidRDefault="00663601" w:rsidP="00663601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PURSUE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excellence,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promote the full realisation of the potential of every student and employee, tolerance of ideas and appreciation of diversity;</w:t>
      </w:r>
    </w:p>
    <w:p w:rsidR="00663601" w:rsidRDefault="00663601" w:rsidP="00663601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RESPOND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to the needs of the Republic and of the communities served by the institutions;</w:t>
      </w:r>
    </w:p>
    <w:p w:rsidR="00663601" w:rsidRDefault="00663601" w:rsidP="00663601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CONTRIBUTE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to the advancement of all forms of knowledge and scholarship, in keeping with international standards of academic quality;</w:t>
      </w:r>
    </w:p>
    <w:p w:rsidR="00663601" w:rsidRDefault="00663601" w:rsidP="00EC7193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0"/>
          <w:szCs w:val="20"/>
        </w:rPr>
      </w:pPr>
    </w:p>
    <w:p w:rsidR="00F611AD" w:rsidRPr="00EC7193" w:rsidRDefault="00F611AD" w:rsidP="00EC719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F611AD" w:rsidRPr="00EC7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066CC"/>
    <w:multiLevelType w:val="hybridMultilevel"/>
    <w:tmpl w:val="0FFC954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193"/>
    <w:rsid w:val="00034BE6"/>
    <w:rsid w:val="00663601"/>
    <w:rsid w:val="008E0C9B"/>
    <w:rsid w:val="00D572CB"/>
    <w:rsid w:val="00D722F9"/>
    <w:rsid w:val="00EC7193"/>
    <w:rsid w:val="00F611AD"/>
    <w:rsid w:val="00FA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1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7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D572CB"/>
    <w:rPr>
      <w:b/>
      <w:bCs/>
    </w:rPr>
  </w:style>
  <w:style w:type="character" w:customStyle="1" w:styleId="apple-converted-space">
    <w:name w:val="apple-converted-space"/>
    <w:basedOn w:val="DefaultParagraphFont"/>
    <w:rsid w:val="00D572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1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7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D572CB"/>
    <w:rPr>
      <w:b/>
      <w:bCs/>
    </w:rPr>
  </w:style>
  <w:style w:type="character" w:customStyle="1" w:styleId="apple-converted-space">
    <w:name w:val="apple-converted-space"/>
    <w:basedOn w:val="DefaultParagraphFont"/>
    <w:rsid w:val="00D57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6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uKzn</Company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Sudan Hansraj</dc:creator>
  <cp:lastModifiedBy>Sudan Hansraj</cp:lastModifiedBy>
  <cp:revision>2</cp:revision>
  <dcterms:created xsi:type="dcterms:W3CDTF">2015-09-01T20:06:00Z</dcterms:created>
  <dcterms:modified xsi:type="dcterms:W3CDTF">2015-09-01T21:26:00Z</dcterms:modified>
</cp:coreProperties>
</file>