
<file path=[Content_Types].xml><?xml version="1.0" encoding="utf-8"?>
<Types xmlns="http://schemas.openxmlformats.org/package/2006/content-types">
  <Default Extension="emf" ContentType="image/x-emf"/>
  <Default Extension="pdf" ContentType="application/pd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579A0" w14:textId="0D8D0D2F" w:rsidR="002D302E" w:rsidRDefault="00B03820" w:rsidP="00B03820">
      <w:pPr>
        <w:jc w:val="center"/>
      </w:pPr>
      <w:r>
        <w:t>Hw 2 Report</w:t>
      </w:r>
    </w:p>
    <w:p w14:paraId="453B1E72" w14:textId="080BCB24" w:rsidR="00B03820" w:rsidRDefault="00B03820" w:rsidP="00B03820"/>
    <w:p w14:paraId="477CE1BE" w14:textId="7016FA84" w:rsidR="00B03820" w:rsidRDefault="0018327A" w:rsidP="00B03820">
      <w:r>
        <w:t>Gouthamrajan Nadarajan</w:t>
      </w:r>
    </w:p>
    <w:p w14:paraId="5057E27F" w14:textId="5758C9C1" w:rsidR="00B03820" w:rsidRPr="0072651F" w:rsidRDefault="00B03820" w:rsidP="00B03820">
      <w:pPr>
        <w:rPr>
          <w:b/>
          <w:bCs/>
        </w:rPr>
      </w:pPr>
      <w:r w:rsidRPr="0072651F">
        <w:rPr>
          <w:b/>
          <w:bCs/>
        </w:rPr>
        <w:t>Problem 1</w:t>
      </w:r>
    </w:p>
    <w:p w14:paraId="0440E40F" w14:textId="735053C5" w:rsidR="00B03820" w:rsidRDefault="00B03820" w:rsidP="00B03820"/>
    <w:p w14:paraId="5B840D19" w14:textId="73F76207" w:rsidR="00B03820" w:rsidRDefault="00B03820" w:rsidP="00B03820"/>
    <w:p w14:paraId="7478A099" w14:textId="61CCC3DB" w:rsidR="00B03820" w:rsidRDefault="009B13BE" w:rsidP="00B03820">
      <w:r w:rsidRPr="00C80F23">
        <w:rPr>
          <w:b/>
          <w:bCs/>
        </w:rPr>
        <w:t xml:space="preserve">Using the cereal dataset and fitting a linear model for nutritional rating, </w:t>
      </w:r>
      <w:r w:rsidR="0072651F">
        <w:rPr>
          <w:b/>
          <w:bCs/>
        </w:rPr>
        <w:t>I</w:t>
      </w:r>
      <w:r w:rsidRPr="00C80F23">
        <w:rPr>
          <w:b/>
          <w:bCs/>
        </w:rPr>
        <w:t xml:space="preserve"> found that the mean square error for the training and testing data was 7.14E-14 and 1.37E-13 respectively</w:t>
      </w:r>
      <w:r>
        <w:t xml:space="preserve">. We would normally expect that the testing error would be slightly higher than the training which is what we see in this case. </w:t>
      </w:r>
      <w:r w:rsidR="0022493D">
        <w:t>Overall,</w:t>
      </w:r>
      <w:r>
        <w:t xml:space="preserve"> we can see that a linear model very accurately fits the data in this case.</w:t>
      </w:r>
    </w:p>
    <w:p w14:paraId="19653C63" w14:textId="5BCA53CA" w:rsidR="009B13BE" w:rsidRDefault="009B13BE" w:rsidP="00B03820"/>
    <w:p w14:paraId="48A0D2CD" w14:textId="7381E530" w:rsidR="0022493D" w:rsidRDefault="009B13BE" w:rsidP="00B03820">
      <w:r>
        <w:t>Performing forward subset selection</w:t>
      </w:r>
      <w:r w:rsidR="0064791A">
        <w:t>, I plot</w:t>
      </w:r>
      <w:r w:rsidR="0022493D">
        <w:t xml:space="preserve"> in Figure 1</w:t>
      </w:r>
      <w:r w:rsidR="0064791A">
        <w:t xml:space="preserve"> the curve below where the Y axis is the </w:t>
      </w:r>
      <w:proofErr w:type="gramStart"/>
      <w:r w:rsidR="00531EDE">
        <w:t>error</w:t>
      </w:r>
      <w:proofErr w:type="gramEnd"/>
      <w:r w:rsidR="0064791A">
        <w:t xml:space="preserve"> and the x is the number of variables.</w:t>
      </w:r>
      <w:r w:rsidR="0022493D">
        <w:t xml:space="preserve"> </w:t>
      </w:r>
    </w:p>
    <w:p w14:paraId="0A9658CB" w14:textId="44D90BAF" w:rsidR="0022493D" w:rsidRDefault="0022493D" w:rsidP="00B03820"/>
    <w:p w14:paraId="55A20B4B" w14:textId="712C4E91" w:rsidR="0022493D" w:rsidRDefault="0022493D" w:rsidP="00531EDE">
      <w:pPr>
        <w:jc w:val="center"/>
      </w:pPr>
      <w:r>
        <w:rPr>
          <w:noProof/>
        </w:rPr>
        <w:drawing>
          <wp:inline distT="0" distB="0" distL="0" distR="0" wp14:anchorId="0CC6A469" wp14:editId="59C2D77A">
            <wp:extent cx="3309870" cy="3309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3331166" cy="3331166"/>
                    </a:xfrm>
                    <a:prstGeom prst="rect">
                      <a:avLst/>
                    </a:prstGeom>
                  </pic:spPr>
                </pic:pic>
              </a:graphicData>
            </a:graphic>
          </wp:inline>
        </w:drawing>
      </w:r>
    </w:p>
    <w:p w14:paraId="4BCF0796" w14:textId="1F5469BE" w:rsidR="0022493D" w:rsidRDefault="0022493D" w:rsidP="007902AF">
      <w:pPr>
        <w:jc w:val="center"/>
      </w:pPr>
      <w:r>
        <w:t>Figure 1:</w:t>
      </w:r>
      <w:r w:rsidR="007902AF">
        <w:t xml:space="preserve"> Forward subset selection mean square error</w:t>
      </w:r>
    </w:p>
    <w:p w14:paraId="62507A8A" w14:textId="4479F0E6" w:rsidR="0022493D" w:rsidRDefault="0022493D" w:rsidP="00B03820"/>
    <w:p w14:paraId="151B8F8F" w14:textId="5D5F18EB" w:rsidR="0022493D" w:rsidRDefault="0022493D" w:rsidP="00B03820"/>
    <w:p w14:paraId="189EF26D" w14:textId="24C6FEEA" w:rsidR="0022493D" w:rsidRDefault="0022493D" w:rsidP="00B03820"/>
    <w:p w14:paraId="012E1D25" w14:textId="6120C884" w:rsidR="0022493D" w:rsidRDefault="0022493D" w:rsidP="00B03820"/>
    <w:p w14:paraId="41B95302" w14:textId="6C8F5FD5" w:rsidR="0022493D" w:rsidRDefault="0022493D" w:rsidP="00B03820">
      <w:r>
        <w:t xml:space="preserve">Performing exhaustive subset error on the same dataset, I plot </w:t>
      </w:r>
      <w:r w:rsidR="00C80F23">
        <w:t>a similar plot of</w:t>
      </w:r>
      <w:r>
        <w:t xml:space="preserve"> MSE error in Figure 2. </w:t>
      </w:r>
    </w:p>
    <w:p w14:paraId="4BEEBAD0" w14:textId="28632787" w:rsidR="0022493D" w:rsidRDefault="0022493D" w:rsidP="00711A42">
      <w:pPr>
        <w:jc w:val="center"/>
      </w:pPr>
      <w:r>
        <w:rPr>
          <w:noProof/>
        </w:rPr>
        <w:lastRenderedPageBreak/>
        <w:drawing>
          <wp:inline distT="0" distB="0" distL="0" distR="0" wp14:anchorId="7EF03C5B" wp14:editId="14A9E8D2">
            <wp:extent cx="3026535" cy="3026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031573" cy="3031573"/>
                    </a:xfrm>
                    <a:prstGeom prst="rect">
                      <a:avLst/>
                    </a:prstGeom>
                  </pic:spPr>
                </pic:pic>
              </a:graphicData>
            </a:graphic>
          </wp:inline>
        </w:drawing>
      </w:r>
    </w:p>
    <w:p w14:paraId="47CFFB15" w14:textId="2BF90B9D" w:rsidR="0064791A" w:rsidRDefault="0022493D" w:rsidP="007902AF">
      <w:pPr>
        <w:jc w:val="center"/>
      </w:pPr>
      <w:r>
        <w:t>Figure 2:</w:t>
      </w:r>
      <w:r w:rsidR="007902AF">
        <w:t xml:space="preserve"> Exhaustive subset selection mean square error</w:t>
      </w:r>
    </w:p>
    <w:p w14:paraId="3D61C41F" w14:textId="6AADA2D7" w:rsidR="0022493D" w:rsidRDefault="0022493D" w:rsidP="00B03820"/>
    <w:p w14:paraId="224CFA2F" w14:textId="7E269C03" w:rsidR="0022493D" w:rsidRDefault="0022493D" w:rsidP="00B03820"/>
    <w:p w14:paraId="7BDF2DF3" w14:textId="13AD0B2D" w:rsidR="0022493D" w:rsidRDefault="0022493D" w:rsidP="00B03820">
      <w:r>
        <w:t xml:space="preserve">When comparing the testing error between exhaustive subset selection vs. forward subset selection, we can see that </w:t>
      </w:r>
      <w:r w:rsidR="00C80F23">
        <w:t>exhaustive</w:t>
      </w:r>
      <w:r>
        <w:t xml:space="preserve"> subset selection has the lower error </w:t>
      </w:r>
      <w:r w:rsidR="00C80F23">
        <w:t>which</w:t>
      </w:r>
      <w:r>
        <w:t xml:space="preserve"> is to be expected as exhaustive subset selection looks at all possible combinations of variables. Nonetheless, the differences in the MSE </w:t>
      </w:r>
      <w:proofErr w:type="gramStart"/>
      <w:r>
        <w:t>is</w:t>
      </w:r>
      <w:proofErr w:type="gramEnd"/>
      <w:r>
        <w:t xml:space="preserve"> only </w:t>
      </w:r>
      <w:r w:rsidR="00C80F23">
        <w:t>noticeable</w:t>
      </w:r>
      <w:r>
        <w:t xml:space="preserve"> from 4-7 variables</w:t>
      </w:r>
      <w:r w:rsidR="003C004B">
        <w:t xml:space="preserve"> and converges to about the same after 8 variables. </w:t>
      </w:r>
    </w:p>
    <w:p w14:paraId="12F39960" w14:textId="77777777" w:rsidR="0022493D" w:rsidRDefault="0022493D" w:rsidP="00B03820"/>
    <w:p w14:paraId="261F2D2E" w14:textId="3C867E35" w:rsidR="0022493D" w:rsidRDefault="0022493D" w:rsidP="00B03820">
      <w:r>
        <w:t xml:space="preserve">Comparing the training vs. testing error for both graphs, you can see it follows very closely for both graphs indicating there is no significant overfitting of the data. </w:t>
      </w:r>
      <w:r w:rsidR="003C004B">
        <w:t>For picking the best model to use for predictive purposes, I would pick the exhaustive model using 9 variables. This is because e</w:t>
      </w:r>
      <w:r w:rsidR="007902AF">
        <w:t>ve</w:t>
      </w:r>
      <w:r w:rsidR="003C004B">
        <w:t xml:space="preserve">n though the error </w:t>
      </w:r>
      <w:r w:rsidR="007902AF">
        <w:t>does decrease slightly more for more variables</w:t>
      </w:r>
      <w:r w:rsidR="003C004B">
        <w:t xml:space="preserve">, having a </w:t>
      </w:r>
      <w:r w:rsidR="007902AF">
        <w:t>simpler</w:t>
      </w:r>
      <w:r w:rsidR="003C004B">
        <w:t xml:space="preserve"> model will be more generalizable for future use cases. </w:t>
      </w:r>
    </w:p>
    <w:p w14:paraId="6108D3C2" w14:textId="078298BB" w:rsidR="00531EDE" w:rsidRDefault="00531EDE" w:rsidP="00B03820"/>
    <w:p w14:paraId="1744C414" w14:textId="77777777" w:rsidR="0072651F" w:rsidRDefault="0072651F" w:rsidP="00B03820"/>
    <w:p w14:paraId="7CAF1545" w14:textId="5DCAA4C3" w:rsidR="00B03820" w:rsidRPr="0072651F" w:rsidRDefault="00B03820" w:rsidP="00B03820">
      <w:pPr>
        <w:rPr>
          <w:b/>
          <w:bCs/>
        </w:rPr>
      </w:pPr>
      <w:r w:rsidRPr="0072651F">
        <w:rPr>
          <w:b/>
          <w:bCs/>
        </w:rPr>
        <w:t>Problem 2</w:t>
      </w:r>
    </w:p>
    <w:p w14:paraId="421FAF39" w14:textId="22124E78" w:rsidR="00B03820" w:rsidRDefault="00B03820" w:rsidP="003A10C0">
      <w:pPr>
        <w:jc w:val="both"/>
      </w:pPr>
    </w:p>
    <w:p w14:paraId="33590778" w14:textId="79805112" w:rsidR="00B03820" w:rsidRDefault="00B03820" w:rsidP="003A10C0">
      <w:pPr>
        <w:jc w:val="both"/>
      </w:pPr>
    </w:p>
    <w:p w14:paraId="4AB30E82" w14:textId="37C7C302" w:rsidR="00B03820" w:rsidRDefault="003A10C0" w:rsidP="003A10C0">
      <w:pPr>
        <w:jc w:val="both"/>
      </w:pPr>
      <w:r>
        <w:t xml:space="preserve">In this problem, we use the zip code data and compare the classification performance of KNN and linear regression approaches. </w:t>
      </w:r>
      <w:r w:rsidR="007902AF">
        <w:t xml:space="preserve">For preprocessing, </w:t>
      </w:r>
      <w:r>
        <w:t>I</w:t>
      </w:r>
      <w:r w:rsidR="007902AF">
        <w:t xml:space="preserve"> first</w:t>
      </w:r>
      <w:r>
        <w:t xml:space="preserve"> set the 4’s to 0 and set the 7’s to 1 for the input data. Then for the model prediction,</w:t>
      </w:r>
      <w:r w:rsidR="007902AF">
        <w:t xml:space="preserve"> because linear regression is designed for a continuous response variable,</w:t>
      </w:r>
      <w:r>
        <w:t xml:space="preserve"> I used a threshold where values greater than 0.5 were given a value of 1 and values less than 0.5 were given a value of 0. </w:t>
      </w:r>
    </w:p>
    <w:p w14:paraId="441794D4" w14:textId="57B57057" w:rsidR="003A10C0" w:rsidRDefault="003A10C0" w:rsidP="003A10C0">
      <w:pPr>
        <w:jc w:val="both"/>
      </w:pPr>
    </w:p>
    <w:p w14:paraId="521CA660" w14:textId="18F47E25" w:rsidR="003A10C0" w:rsidRPr="0076424F" w:rsidRDefault="003A10C0" w:rsidP="003A10C0">
      <w:pPr>
        <w:jc w:val="both"/>
        <w:rPr>
          <w:b/>
          <w:bCs/>
        </w:rPr>
      </w:pPr>
      <w:r>
        <w:t>For linear regression</w:t>
      </w:r>
      <w:r w:rsidRPr="0076424F">
        <w:rPr>
          <w:b/>
          <w:bCs/>
        </w:rPr>
        <w:t xml:space="preserve">, I found the </w:t>
      </w:r>
      <w:r w:rsidR="00A807D3">
        <w:rPr>
          <w:b/>
          <w:bCs/>
        </w:rPr>
        <w:t>error</w:t>
      </w:r>
      <w:r w:rsidRPr="0076424F">
        <w:rPr>
          <w:b/>
          <w:bCs/>
        </w:rPr>
        <w:t xml:space="preserve"> rate (# samples misclassified/total samples) for training </w:t>
      </w:r>
      <w:r w:rsidR="0076424F" w:rsidRPr="0076424F">
        <w:rPr>
          <w:b/>
          <w:bCs/>
        </w:rPr>
        <w:t xml:space="preserve">and testing as </w:t>
      </w:r>
      <w:r w:rsidR="0076424F" w:rsidRPr="0076424F">
        <w:rPr>
          <w:b/>
          <w:bCs/>
        </w:rPr>
        <w:t>0.7324595</w:t>
      </w:r>
      <w:r w:rsidR="0076424F" w:rsidRPr="0076424F">
        <w:rPr>
          <w:b/>
          <w:bCs/>
        </w:rPr>
        <w:t xml:space="preserve"> and </w:t>
      </w:r>
      <w:r w:rsidR="0076424F" w:rsidRPr="0076424F">
        <w:rPr>
          <w:b/>
          <w:bCs/>
        </w:rPr>
        <w:t>0.1148805</w:t>
      </w:r>
      <w:r w:rsidR="0076424F" w:rsidRPr="0076424F">
        <w:rPr>
          <w:b/>
          <w:bCs/>
        </w:rPr>
        <w:t xml:space="preserve"> respectively.</w:t>
      </w:r>
    </w:p>
    <w:p w14:paraId="4FB73ED7" w14:textId="43F2AA01" w:rsidR="0076424F" w:rsidRDefault="0076424F" w:rsidP="003A10C0">
      <w:pPr>
        <w:jc w:val="both"/>
      </w:pPr>
    </w:p>
    <w:p w14:paraId="4F70B16B" w14:textId="31533388" w:rsidR="0076424F" w:rsidRDefault="0076424F" w:rsidP="003A10C0">
      <w:pPr>
        <w:jc w:val="both"/>
      </w:pPr>
    </w:p>
    <w:p w14:paraId="5FECC431" w14:textId="172EE912" w:rsidR="0076424F" w:rsidRDefault="0076424F" w:rsidP="003A10C0">
      <w:pPr>
        <w:jc w:val="both"/>
      </w:pPr>
      <w:r>
        <w:t>For KNN classification, we found the following error rates for the appropriate values of K in table 1.</w:t>
      </w:r>
    </w:p>
    <w:p w14:paraId="32E91A36" w14:textId="339F633C" w:rsidR="0076424F" w:rsidRDefault="0076424F" w:rsidP="003A10C0">
      <w:pPr>
        <w:jc w:val="both"/>
      </w:pPr>
    </w:p>
    <w:tbl>
      <w:tblPr>
        <w:tblStyle w:val="TableGrid"/>
        <w:tblW w:w="0" w:type="auto"/>
        <w:jc w:val="center"/>
        <w:tblLook w:val="04A0" w:firstRow="1" w:lastRow="0" w:firstColumn="1" w:lastColumn="0" w:noHBand="0" w:noVBand="1"/>
      </w:tblPr>
      <w:tblGrid>
        <w:gridCol w:w="2299"/>
        <w:gridCol w:w="2467"/>
        <w:gridCol w:w="2666"/>
      </w:tblGrid>
      <w:tr w:rsidR="0076424F" w14:paraId="2E0F9789" w14:textId="19B80FD5" w:rsidTr="00A807D3">
        <w:trPr>
          <w:jc w:val="center"/>
        </w:trPr>
        <w:tc>
          <w:tcPr>
            <w:tcW w:w="2299" w:type="dxa"/>
          </w:tcPr>
          <w:p w14:paraId="5AAC4C90" w14:textId="77CA37D4" w:rsidR="0076424F" w:rsidRDefault="0076424F" w:rsidP="003A10C0">
            <w:pPr>
              <w:jc w:val="both"/>
            </w:pPr>
            <w:r>
              <w:t xml:space="preserve">Value of K </w:t>
            </w:r>
          </w:p>
        </w:tc>
        <w:tc>
          <w:tcPr>
            <w:tcW w:w="2269" w:type="dxa"/>
          </w:tcPr>
          <w:p w14:paraId="5E544DAE" w14:textId="45B641B2" w:rsidR="0076424F" w:rsidRDefault="0076424F" w:rsidP="003A10C0">
            <w:pPr>
              <w:jc w:val="both"/>
            </w:pPr>
            <w:r>
              <w:t>KNN error rate on training data</w:t>
            </w:r>
          </w:p>
        </w:tc>
        <w:tc>
          <w:tcPr>
            <w:tcW w:w="2666" w:type="dxa"/>
          </w:tcPr>
          <w:p w14:paraId="1F0215EB" w14:textId="71337675" w:rsidR="0076424F" w:rsidRDefault="0076424F" w:rsidP="003A10C0">
            <w:pPr>
              <w:jc w:val="both"/>
            </w:pPr>
            <w:r>
              <w:t>KNN error rate on testing data</w:t>
            </w:r>
          </w:p>
        </w:tc>
      </w:tr>
      <w:tr w:rsidR="0076424F" w14:paraId="2DBD8E49" w14:textId="60764455" w:rsidTr="00A807D3">
        <w:trPr>
          <w:jc w:val="center"/>
        </w:trPr>
        <w:tc>
          <w:tcPr>
            <w:tcW w:w="2299" w:type="dxa"/>
          </w:tcPr>
          <w:p w14:paraId="73B60E1C" w14:textId="625FC866" w:rsidR="0076424F" w:rsidRDefault="0076424F" w:rsidP="003A10C0">
            <w:pPr>
              <w:jc w:val="both"/>
            </w:pPr>
            <w:r>
              <w:t>1</w:t>
            </w:r>
          </w:p>
        </w:tc>
        <w:tc>
          <w:tcPr>
            <w:tcW w:w="2269" w:type="dxa"/>
          </w:tcPr>
          <w:p w14:paraId="001C8A61" w14:textId="515D435C" w:rsidR="0076424F" w:rsidRPr="0076424F" w:rsidRDefault="00A807D3" w:rsidP="003A10C0">
            <w:pPr>
              <w:jc w:val="both"/>
            </w:pPr>
            <w:r>
              <w:t>0</w:t>
            </w:r>
          </w:p>
        </w:tc>
        <w:tc>
          <w:tcPr>
            <w:tcW w:w="2666" w:type="dxa"/>
          </w:tcPr>
          <w:p w14:paraId="2A482B9A" w14:textId="6334EAB2" w:rsidR="0076424F" w:rsidRDefault="0076424F" w:rsidP="003A10C0">
            <w:pPr>
              <w:jc w:val="both"/>
            </w:pPr>
            <w:r w:rsidRPr="0076424F">
              <w:t>0.01310717</w:t>
            </w:r>
          </w:p>
        </w:tc>
      </w:tr>
      <w:tr w:rsidR="0076424F" w14:paraId="087F4796" w14:textId="09627F89" w:rsidTr="00A807D3">
        <w:trPr>
          <w:jc w:val="center"/>
        </w:trPr>
        <w:tc>
          <w:tcPr>
            <w:tcW w:w="2299" w:type="dxa"/>
          </w:tcPr>
          <w:p w14:paraId="5C084A1A" w14:textId="608D1453" w:rsidR="0076424F" w:rsidRDefault="0076424F" w:rsidP="003A10C0">
            <w:pPr>
              <w:jc w:val="both"/>
            </w:pPr>
            <w:r>
              <w:t>3</w:t>
            </w:r>
          </w:p>
        </w:tc>
        <w:tc>
          <w:tcPr>
            <w:tcW w:w="2269" w:type="dxa"/>
          </w:tcPr>
          <w:p w14:paraId="1F224E6E" w14:textId="3600CBCF" w:rsidR="0076424F" w:rsidRPr="0076424F" w:rsidRDefault="00A807D3" w:rsidP="003A10C0">
            <w:pPr>
              <w:jc w:val="both"/>
            </w:pPr>
            <w:r w:rsidRPr="00A807D3">
              <w:t>0.0046260601387818</w:t>
            </w:r>
          </w:p>
        </w:tc>
        <w:tc>
          <w:tcPr>
            <w:tcW w:w="2666" w:type="dxa"/>
          </w:tcPr>
          <w:p w14:paraId="450FC181" w14:textId="61F56B4D" w:rsidR="0076424F" w:rsidRDefault="0076424F" w:rsidP="003A10C0">
            <w:pPr>
              <w:jc w:val="both"/>
            </w:pPr>
            <w:r w:rsidRPr="0076424F">
              <w:t>0.0154202</w:t>
            </w:r>
          </w:p>
        </w:tc>
      </w:tr>
      <w:tr w:rsidR="0076424F" w14:paraId="13C51AF7" w14:textId="3D175C25" w:rsidTr="00A807D3">
        <w:trPr>
          <w:jc w:val="center"/>
        </w:trPr>
        <w:tc>
          <w:tcPr>
            <w:tcW w:w="2299" w:type="dxa"/>
          </w:tcPr>
          <w:p w14:paraId="15E9F12E" w14:textId="1F51A7EB" w:rsidR="0076424F" w:rsidRDefault="0076424F" w:rsidP="003A10C0">
            <w:pPr>
              <w:jc w:val="both"/>
            </w:pPr>
            <w:r>
              <w:t>5</w:t>
            </w:r>
          </w:p>
        </w:tc>
        <w:tc>
          <w:tcPr>
            <w:tcW w:w="2269" w:type="dxa"/>
          </w:tcPr>
          <w:p w14:paraId="43089669" w14:textId="52AD52BC" w:rsidR="0076424F" w:rsidRPr="0076424F" w:rsidRDefault="00A807D3" w:rsidP="003A10C0">
            <w:pPr>
              <w:jc w:val="both"/>
            </w:pPr>
            <w:r w:rsidRPr="00A807D3">
              <w:t>0.0053970701619121</w:t>
            </w:r>
          </w:p>
        </w:tc>
        <w:tc>
          <w:tcPr>
            <w:tcW w:w="2666" w:type="dxa"/>
          </w:tcPr>
          <w:p w14:paraId="4AD62137" w14:textId="02279194" w:rsidR="0076424F" w:rsidRDefault="0076424F" w:rsidP="003A10C0">
            <w:pPr>
              <w:jc w:val="both"/>
            </w:pPr>
            <w:r w:rsidRPr="0076424F">
              <w:t>0.01773323</w:t>
            </w:r>
          </w:p>
        </w:tc>
      </w:tr>
      <w:tr w:rsidR="0076424F" w14:paraId="40D26454" w14:textId="042A5E4D" w:rsidTr="00A807D3">
        <w:trPr>
          <w:jc w:val="center"/>
        </w:trPr>
        <w:tc>
          <w:tcPr>
            <w:tcW w:w="2299" w:type="dxa"/>
          </w:tcPr>
          <w:p w14:paraId="0BA8435C" w14:textId="1AA3AE33" w:rsidR="0076424F" w:rsidRDefault="0076424F" w:rsidP="003A10C0">
            <w:pPr>
              <w:jc w:val="both"/>
            </w:pPr>
            <w:r>
              <w:t>7</w:t>
            </w:r>
          </w:p>
        </w:tc>
        <w:tc>
          <w:tcPr>
            <w:tcW w:w="2269" w:type="dxa"/>
          </w:tcPr>
          <w:p w14:paraId="12CD2EA4" w14:textId="5D079C2A" w:rsidR="0076424F" w:rsidRPr="0076424F" w:rsidRDefault="00A807D3" w:rsidP="003A10C0">
            <w:pPr>
              <w:jc w:val="both"/>
            </w:pPr>
            <w:r w:rsidRPr="00A807D3">
              <w:t>0.00771010023130301</w:t>
            </w:r>
          </w:p>
        </w:tc>
        <w:tc>
          <w:tcPr>
            <w:tcW w:w="2666" w:type="dxa"/>
          </w:tcPr>
          <w:p w14:paraId="512CDACA" w14:textId="3B7F041A" w:rsidR="0076424F" w:rsidRDefault="0076424F" w:rsidP="003A10C0">
            <w:pPr>
              <w:jc w:val="both"/>
            </w:pPr>
            <w:r w:rsidRPr="0076424F">
              <w:t>0.01696222</w:t>
            </w:r>
          </w:p>
        </w:tc>
      </w:tr>
      <w:tr w:rsidR="0076424F" w14:paraId="0529FB7F" w14:textId="399B9059" w:rsidTr="00A807D3">
        <w:trPr>
          <w:jc w:val="center"/>
        </w:trPr>
        <w:tc>
          <w:tcPr>
            <w:tcW w:w="2299" w:type="dxa"/>
          </w:tcPr>
          <w:p w14:paraId="062D82BE" w14:textId="430B461A" w:rsidR="0076424F" w:rsidRDefault="0076424F" w:rsidP="003A10C0">
            <w:pPr>
              <w:jc w:val="both"/>
            </w:pPr>
            <w:r>
              <w:t>9</w:t>
            </w:r>
          </w:p>
        </w:tc>
        <w:tc>
          <w:tcPr>
            <w:tcW w:w="2269" w:type="dxa"/>
          </w:tcPr>
          <w:p w14:paraId="133810F9" w14:textId="3F9BD986" w:rsidR="0076424F" w:rsidRPr="0076424F" w:rsidRDefault="00A807D3" w:rsidP="003A10C0">
            <w:pPr>
              <w:jc w:val="both"/>
            </w:pPr>
            <w:r w:rsidRPr="00A807D3">
              <w:t>0.00693909020817271</w:t>
            </w:r>
          </w:p>
        </w:tc>
        <w:tc>
          <w:tcPr>
            <w:tcW w:w="2666" w:type="dxa"/>
          </w:tcPr>
          <w:p w14:paraId="1AFD5EC9" w14:textId="64831135" w:rsidR="0076424F" w:rsidRDefault="0076424F" w:rsidP="003A10C0">
            <w:pPr>
              <w:jc w:val="both"/>
            </w:pPr>
            <w:r w:rsidRPr="0076424F">
              <w:t>0.01850424</w:t>
            </w:r>
          </w:p>
        </w:tc>
      </w:tr>
      <w:tr w:rsidR="0076424F" w14:paraId="6D00BAD6" w14:textId="5A6D3231" w:rsidTr="00A807D3">
        <w:trPr>
          <w:jc w:val="center"/>
        </w:trPr>
        <w:tc>
          <w:tcPr>
            <w:tcW w:w="2299" w:type="dxa"/>
          </w:tcPr>
          <w:p w14:paraId="02BBD632" w14:textId="19FE5E80" w:rsidR="0076424F" w:rsidRDefault="0076424F" w:rsidP="003A10C0">
            <w:pPr>
              <w:jc w:val="both"/>
            </w:pPr>
            <w:r>
              <w:t>11</w:t>
            </w:r>
          </w:p>
        </w:tc>
        <w:tc>
          <w:tcPr>
            <w:tcW w:w="2269" w:type="dxa"/>
          </w:tcPr>
          <w:p w14:paraId="5429636B" w14:textId="1C89B356" w:rsidR="0076424F" w:rsidRPr="0076424F" w:rsidRDefault="00A807D3" w:rsidP="003A10C0">
            <w:pPr>
              <w:jc w:val="both"/>
            </w:pPr>
            <w:r w:rsidRPr="00A807D3">
              <w:t>0.00925212027756361</w:t>
            </w:r>
          </w:p>
        </w:tc>
        <w:tc>
          <w:tcPr>
            <w:tcW w:w="2666" w:type="dxa"/>
          </w:tcPr>
          <w:p w14:paraId="7B14EE23" w14:textId="68EFD774" w:rsidR="0076424F" w:rsidRDefault="0076424F" w:rsidP="003A10C0">
            <w:pPr>
              <w:jc w:val="both"/>
            </w:pPr>
            <w:r w:rsidRPr="0076424F">
              <w:t>0.01850424</w:t>
            </w:r>
          </w:p>
        </w:tc>
      </w:tr>
      <w:tr w:rsidR="0076424F" w14:paraId="42F81A07" w14:textId="5CDA6F13" w:rsidTr="00A807D3">
        <w:trPr>
          <w:jc w:val="center"/>
        </w:trPr>
        <w:tc>
          <w:tcPr>
            <w:tcW w:w="2299" w:type="dxa"/>
          </w:tcPr>
          <w:p w14:paraId="57806267" w14:textId="09199EAD" w:rsidR="0076424F" w:rsidRDefault="0076424F" w:rsidP="003A10C0">
            <w:pPr>
              <w:jc w:val="both"/>
            </w:pPr>
            <w:r>
              <w:t>13</w:t>
            </w:r>
          </w:p>
        </w:tc>
        <w:tc>
          <w:tcPr>
            <w:tcW w:w="2269" w:type="dxa"/>
          </w:tcPr>
          <w:p w14:paraId="3D6ED0CC" w14:textId="38215773" w:rsidR="0076424F" w:rsidRPr="0076424F" w:rsidRDefault="00A807D3" w:rsidP="003A10C0">
            <w:pPr>
              <w:jc w:val="both"/>
            </w:pPr>
            <w:r w:rsidRPr="00A807D3">
              <w:t>0.00848111025443331</w:t>
            </w:r>
          </w:p>
        </w:tc>
        <w:tc>
          <w:tcPr>
            <w:tcW w:w="2666" w:type="dxa"/>
          </w:tcPr>
          <w:p w14:paraId="734BEE0B" w14:textId="52D7D763" w:rsidR="0076424F" w:rsidRDefault="0076424F" w:rsidP="003A10C0">
            <w:pPr>
              <w:jc w:val="both"/>
            </w:pPr>
            <w:r w:rsidRPr="0076424F">
              <w:t>0.02004626</w:t>
            </w:r>
          </w:p>
        </w:tc>
      </w:tr>
      <w:tr w:rsidR="0076424F" w14:paraId="6159C887" w14:textId="44B6ADEA" w:rsidTr="00A807D3">
        <w:trPr>
          <w:jc w:val="center"/>
        </w:trPr>
        <w:tc>
          <w:tcPr>
            <w:tcW w:w="2299" w:type="dxa"/>
          </w:tcPr>
          <w:p w14:paraId="3233DA35" w14:textId="4F1D3E1A" w:rsidR="0076424F" w:rsidRDefault="0076424F" w:rsidP="003A10C0">
            <w:pPr>
              <w:jc w:val="both"/>
            </w:pPr>
            <w:r>
              <w:t>15</w:t>
            </w:r>
          </w:p>
        </w:tc>
        <w:tc>
          <w:tcPr>
            <w:tcW w:w="2269" w:type="dxa"/>
          </w:tcPr>
          <w:p w14:paraId="293EF5DF" w14:textId="2FB71B95" w:rsidR="0076424F" w:rsidRPr="0076424F" w:rsidRDefault="00A807D3" w:rsidP="003A10C0">
            <w:pPr>
              <w:jc w:val="both"/>
            </w:pPr>
            <w:r w:rsidRPr="00A807D3">
              <w:t>0.00925212027756361</w:t>
            </w:r>
          </w:p>
        </w:tc>
        <w:tc>
          <w:tcPr>
            <w:tcW w:w="2666" w:type="dxa"/>
          </w:tcPr>
          <w:p w14:paraId="0A470364" w14:textId="5F4D0829" w:rsidR="0076424F" w:rsidRDefault="0076424F" w:rsidP="003A10C0">
            <w:pPr>
              <w:jc w:val="both"/>
            </w:pPr>
            <w:r w:rsidRPr="0076424F">
              <w:t>0.02158828</w:t>
            </w:r>
          </w:p>
        </w:tc>
      </w:tr>
    </w:tbl>
    <w:p w14:paraId="31EC64A1" w14:textId="767CB773" w:rsidR="00A807D3" w:rsidRDefault="00A807D3" w:rsidP="007902AF">
      <w:pPr>
        <w:jc w:val="center"/>
      </w:pPr>
      <w:r>
        <w:t>Table 1:</w:t>
      </w:r>
      <w:r w:rsidR="007902AF">
        <w:t xml:space="preserve"> KNN error rates</w:t>
      </w:r>
    </w:p>
    <w:p w14:paraId="492C9D06" w14:textId="4F90C9D8" w:rsidR="00A807D3" w:rsidRDefault="00A807D3" w:rsidP="003A10C0">
      <w:pPr>
        <w:jc w:val="both"/>
      </w:pPr>
    </w:p>
    <w:p w14:paraId="5408A385" w14:textId="5EDCDFC3" w:rsidR="00A807D3" w:rsidRDefault="00A807D3" w:rsidP="003A10C0">
      <w:pPr>
        <w:jc w:val="both"/>
      </w:pPr>
      <w:r>
        <w:t xml:space="preserve">Here we can see that the KNN model performs best when using K= 1 neighbor and the error generally increases for higher values of K. Interestingly, we see that the KNN model outperforms linear regression even when using the highest value of K. Explanations as to why linear regression performs poorly when compared to KNN could be that this dataset has a highly non-linear relationship between the predictors and the response </w:t>
      </w:r>
      <w:r w:rsidR="007902AF">
        <w:t>variables</w:t>
      </w:r>
      <w:r>
        <w:t xml:space="preserve"> </w:t>
      </w:r>
      <w:r w:rsidR="0050524B">
        <w:t>that KNN is able to elucidate well but linear regression</w:t>
      </w:r>
      <w:r w:rsidR="007902AF">
        <w:t xml:space="preserve"> is not</w:t>
      </w:r>
      <w:r w:rsidR="0050524B">
        <w:t>.</w:t>
      </w:r>
    </w:p>
    <w:p w14:paraId="7BEA0906" w14:textId="5C69241D" w:rsidR="00B03820" w:rsidRDefault="00B03820" w:rsidP="00B03820"/>
    <w:p w14:paraId="489B4CF8" w14:textId="1A251A07" w:rsidR="00B03820" w:rsidRDefault="00B03820" w:rsidP="00B03820"/>
    <w:p w14:paraId="1C643E62" w14:textId="4CBA0626" w:rsidR="0072651F" w:rsidRDefault="0072651F" w:rsidP="00B03820"/>
    <w:p w14:paraId="178AC3C3" w14:textId="4184CF28" w:rsidR="0072651F" w:rsidRDefault="0072651F" w:rsidP="00B03820"/>
    <w:p w14:paraId="1F0BF7AB" w14:textId="29290F33" w:rsidR="0072651F" w:rsidRDefault="0072651F" w:rsidP="00B03820"/>
    <w:p w14:paraId="2738D439" w14:textId="4A324721" w:rsidR="0072651F" w:rsidRDefault="0072651F" w:rsidP="00B03820"/>
    <w:p w14:paraId="05DF8E37" w14:textId="6C5F838F" w:rsidR="0072651F" w:rsidRDefault="0072651F" w:rsidP="00B03820"/>
    <w:p w14:paraId="2746EBE7" w14:textId="66D4C692" w:rsidR="0072651F" w:rsidRDefault="0072651F" w:rsidP="00B03820"/>
    <w:p w14:paraId="0BD2BE16" w14:textId="2ED30CD0" w:rsidR="0072651F" w:rsidRDefault="0072651F" w:rsidP="00B03820"/>
    <w:p w14:paraId="719F5197" w14:textId="0809F962" w:rsidR="0072651F" w:rsidRDefault="0072651F" w:rsidP="00B03820"/>
    <w:p w14:paraId="01B0CAE5" w14:textId="76645FB2" w:rsidR="0072651F" w:rsidRDefault="0072651F" w:rsidP="00B03820"/>
    <w:p w14:paraId="03B82BD4" w14:textId="4B76074E" w:rsidR="0072651F" w:rsidRDefault="0072651F" w:rsidP="00B03820"/>
    <w:p w14:paraId="0A032A62" w14:textId="367DAC6C" w:rsidR="0072651F" w:rsidRDefault="0072651F" w:rsidP="00B03820"/>
    <w:p w14:paraId="0E4C7544" w14:textId="263B76DD" w:rsidR="0072651F" w:rsidRDefault="0072651F" w:rsidP="00B03820"/>
    <w:p w14:paraId="524BC8DC" w14:textId="40659230" w:rsidR="0072651F" w:rsidRDefault="0072651F" w:rsidP="00B03820"/>
    <w:p w14:paraId="13A6155B" w14:textId="658DF655" w:rsidR="0072651F" w:rsidRDefault="0072651F" w:rsidP="00B03820"/>
    <w:p w14:paraId="12301684" w14:textId="59DC6E30" w:rsidR="0072651F" w:rsidRDefault="0072651F" w:rsidP="00B03820"/>
    <w:p w14:paraId="787C1607" w14:textId="4B660EA4" w:rsidR="0072651F" w:rsidRDefault="0072651F" w:rsidP="00B03820"/>
    <w:p w14:paraId="254C8C69" w14:textId="04B36207" w:rsidR="0072651F" w:rsidRDefault="0072651F" w:rsidP="00B03820"/>
    <w:p w14:paraId="70C45DC3" w14:textId="384DFD06" w:rsidR="0072651F" w:rsidRDefault="0072651F" w:rsidP="00B03820"/>
    <w:p w14:paraId="22F09A56" w14:textId="77777777" w:rsidR="0072651F" w:rsidRDefault="0072651F" w:rsidP="00B03820"/>
    <w:p w14:paraId="448814A1" w14:textId="291FEA5B" w:rsidR="00B03820" w:rsidRPr="0072651F" w:rsidRDefault="00B03820" w:rsidP="00B03820">
      <w:pPr>
        <w:rPr>
          <w:b/>
          <w:bCs/>
        </w:rPr>
      </w:pPr>
      <w:r w:rsidRPr="0072651F">
        <w:rPr>
          <w:b/>
          <w:bCs/>
        </w:rPr>
        <w:t>Problem 3</w:t>
      </w:r>
    </w:p>
    <w:p w14:paraId="486E5D2E" w14:textId="4CF9896C" w:rsidR="009166A6" w:rsidRDefault="009166A6" w:rsidP="00B03820"/>
    <w:p w14:paraId="12043B44" w14:textId="3010D07E" w:rsidR="009166A6" w:rsidRDefault="009166A6" w:rsidP="00B03820">
      <w:r>
        <w:t xml:space="preserve">I had to do some preprocessing before working with the College dataset. This included normalizing the variables </w:t>
      </w:r>
      <w:proofErr w:type="gramStart"/>
      <w:r w:rsidR="007902AF">
        <w:t>A</w:t>
      </w:r>
      <w:r w:rsidR="007E1C7D">
        <w:t>cceptance</w:t>
      </w:r>
      <w:r w:rsidR="0072651F">
        <w:t xml:space="preserve">( </w:t>
      </w:r>
      <w:r w:rsidR="007E1C7D">
        <w:t>by</w:t>
      </w:r>
      <w:proofErr w:type="gramEnd"/>
      <w:r w:rsidR="007E1C7D">
        <w:t xml:space="preserve"> the total number of applications</w:t>
      </w:r>
      <w:r w:rsidR="0072651F">
        <w:t>)</w:t>
      </w:r>
      <w:r w:rsidR="007E1C7D">
        <w:t xml:space="preserve"> and Enrollment</w:t>
      </w:r>
      <w:r w:rsidR="0072651F">
        <w:t xml:space="preserve"> (</w:t>
      </w:r>
      <w:r w:rsidR="007E1C7D">
        <w:t>by the total number of acceptances</w:t>
      </w:r>
      <w:r w:rsidR="0072651F">
        <w:t>)</w:t>
      </w:r>
      <w:r w:rsidR="007E1C7D">
        <w:t xml:space="preserve">. I also randomly divided the overall dataset into </w:t>
      </w:r>
      <w:proofErr w:type="gramStart"/>
      <w:r w:rsidR="007E1C7D">
        <w:t>an</w:t>
      </w:r>
      <w:proofErr w:type="gramEnd"/>
      <w:r w:rsidR="007E1C7D">
        <w:t xml:space="preserve"> 66:33 % split for training and testing. </w:t>
      </w:r>
    </w:p>
    <w:p w14:paraId="4ADA2AB0" w14:textId="2EA47556" w:rsidR="007E1C7D" w:rsidRDefault="007E1C7D" w:rsidP="00B03820"/>
    <w:p w14:paraId="2C8D0DAB" w14:textId="101B4360" w:rsidR="007902AF" w:rsidRPr="0072651F" w:rsidRDefault="007E1C7D" w:rsidP="00B03820">
      <w:pPr>
        <w:rPr>
          <w:b/>
          <w:bCs/>
        </w:rPr>
      </w:pPr>
      <w:r w:rsidRPr="007E1C7D">
        <w:rPr>
          <w:b/>
          <w:bCs/>
        </w:rPr>
        <w:t xml:space="preserve">After fitting a linear model, I found that the testing set mean square error was </w:t>
      </w:r>
      <w:r w:rsidR="00B70939" w:rsidRPr="00B70939">
        <w:rPr>
          <w:b/>
          <w:bCs/>
        </w:rPr>
        <w:t>5892178</w:t>
      </w:r>
      <w:r w:rsidRPr="007E1C7D">
        <w:rPr>
          <w:b/>
          <w:bCs/>
        </w:rPr>
        <w:t>.</w:t>
      </w:r>
    </w:p>
    <w:p w14:paraId="3F0724CA" w14:textId="101B2FEE" w:rsidR="007902AF" w:rsidRDefault="007902AF" w:rsidP="00B03820"/>
    <w:p w14:paraId="7E0A6911" w14:textId="2278141C" w:rsidR="007902AF" w:rsidRPr="00B13FBF" w:rsidRDefault="007902AF" w:rsidP="00B03820">
      <w:pPr>
        <w:rPr>
          <w:b/>
          <w:bCs/>
        </w:rPr>
      </w:pPr>
      <w:r w:rsidRPr="00B13FBF">
        <w:rPr>
          <w:b/>
          <w:bCs/>
        </w:rPr>
        <w:t xml:space="preserve">For ridge regression, we find the best lambda using cross validation of </w:t>
      </w:r>
      <w:r w:rsidRPr="00B13FBF">
        <w:rPr>
          <w:b/>
          <w:bCs/>
        </w:rPr>
        <w:t>423.8751</w:t>
      </w:r>
      <w:r w:rsidRPr="00B13FBF">
        <w:rPr>
          <w:b/>
          <w:bCs/>
        </w:rPr>
        <w:t xml:space="preserve">. Using this lambda value, I found the mean square error on the testing data to be </w:t>
      </w:r>
      <w:r w:rsidR="00B70939" w:rsidRPr="00B70939">
        <w:rPr>
          <w:b/>
          <w:bCs/>
        </w:rPr>
        <w:t>1650781</w:t>
      </w:r>
      <w:r w:rsidRPr="00B13FBF">
        <w:rPr>
          <w:b/>
          <w:bCs/>
        </w:rPr>
        <w:t>.</w:t>
      </w:r>
      <w:r w:rsidR="0072651F">
        <w:rPr>
          <w:b/>
          <w:bCs/>
        </w:rPr>
        <w:t xml:space="preserve"> A graph of MSE vs. Lambda is shown in Figure 3</w:t>
      </w:r>
    </w:p>
    <w:p w14:paraId="7DD60068" w14:textId="40F43A74" w:rsidR="007902AF" w:rsidRDefault="007902AF" w:rsidP="00B03820">
      <w:pPr>
        <w:rPr>
          <w:b/>
          <w:bCs/>
        </w:rPr>
      </w:pPr>
    </w:p>
    <w:p w14:paraId="74735DC9" w14:textId="581032DA" w:rsidR="007902AF" w:rsidRDefault="007902AF" w:rsidP="00B03820">
      <w:pPr>
        <w:rPr>
          <w:b/>
          <w:bCs/>
        </w:rPr>
      </w:pPr>
      <w:r>
        <w:rPr>
          <w:b/>
          <w:bCs/>
        </w:rPr>
        <w:t xml:space="preserve">Comparing this to a model trained using lasso regression, I similarly determined lambda using cross validation and obtained a lambda value of </w:t>
      </w:r>
      <w:r w:rsidRPr="007902AF">
        <w:rPr>
          <w:b/>
          <w:bCs/>
        </w:rPr>
        <w:t>106.2669</w:t>
      </w:r>
      <w:r>
        <w:rPr>
          <w:b/>
          <w:bCs/>
        </w:rPr>
        <w:t xml:space="preserve">. I then found the mean square error on the testing data to be </w:t>
      </w:r>
      <w:r w:rsidR="00B70939" w:rsidRPr="00B70939">
        <w:rPr>
          <w:b/>
          <w:bCs/>
        </w:rPr>
        <w:t>811364.3</w:t>
      </w:r>
      <w:r w:rsidR="008547E8">
        <w:rPr>
          <w:b/>
          <w:bCs/>
        </w:rPr>
        <w:t>.</w:t>
      </w:r>
      <w:r w:rsidR="0072651F">
        <w:rPr>
          <w:b/>
          <w:bCs/>
        </w:rPr>
        <w:t xml:space="preserve"> A graph of MSE vs. Lambda is shown in Figure 4. </w:t>
      </w:r>
    </w:p>
    <w:p w14:paraId="682E7FC6" w14:textId="77777777" w:rsidR="00B13FBF" w:rsidRDefault="00B13FBF" w:rsidP="00B03820"/>
    <w:p w14:paraId="79A54DDB" w14:textId="55A8B2DC" w:rsidR="0072651F" w:rsidRDefault="00B13FBF" w:rsidP="0072651F">
      <w:pPr>
        <w:jc w:val="both"/>
      </w:pPr>
      <w:r>
        <w:t>What we notice is that the algorithms with regularization (lasso and ridge) both have a lower error than the baseline linear regression method. Comparing the methods with regularization, lasso regression performed</w:t>
      </w:r>
      <w:r w:rsidR="0072651F">
        <w:t xml:space="preserve"> an order of magnitude better</w:t>
      </w:r>
      <w:r>
        <w:t xml:space="preserve">. This could be due to the fact that there were many variables that had no effect on the classification and thus setting their </w:t>
      </w:r>
      <w:r w:rsidR="001964C2">
        <w:t>coefficients</w:t>
      </w:r>
      <w:r>
        <w:t xml:space="preserve"> to zero helped classification performance. This is shown below where I have shown the coefficients calculated using lasso</w:t>
      </w:r>
      <w:r w:rsidR="0072651F">
        <w:t>.</w:t>
      </w:r>
    </w:p>
    <w:p w14:paraId="79E59088" w14:textId="79D97E4E" w:rsidR="00B13FBF" w:rsidRDefault="008547E8" w:rsidP="00B13FBF">
      <w:pPr>
        <w:jc w:val="center"/>
      </w:pPr>
      <w:r>
        <w:rPr>
          <w:noProof/>
        </w:rPr>
        <w:lastRenderedPageBreak/>
        <w:drawing>
          <wp:inline distT="0" distB="0" distL="0" distR="0" wp14:anchorId="68C74616" wp14:editId="27CF76B1">
            <wp:extent cx="3873500" cy="45593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73500" cy="4559300"/>
                    </a:xfrm>
                    <a:prstGeom prst="rect">
                      <a:avLst/>
                    </a:prstGeom>
                  </pic:spPr>
                </pic:pic>
              </a:graphicData>
            </a:graphic>
          </wp:inline>
        </w:drawing>
      </w:r>
    </w:p>
    <w:p w14:paraId="15E8DD92" w14:textId="52736697" w:rsidR="008547E8" w:rsidRDefault="008547E8" w:rsidP="00B03820"/>
    <w:p w14:paraId="30339A4E" w14:textId="1EC4204C" w:rsidR="008547E8" w:rsidRDefault="008547E8" w:rsidP="00B03820"/>
    <w:p w14:paraId="6517D86D" w14:textId="6845781A" w:rsidR="001964C2" w:rsidRDefault="001964C2" w:rsidP="00B03820"/>
    <w:p w14:paraId="376D5851" w14:textId="2DB69635" w:rsidR="005C7A08" w:rsidRDefault="005C7A08" w:rsidP="00B03820">
      <w:r>
        <w:t xml:space="preserve">Interestingly, Of the models that were predicted to be most inaccurate, I found that those colleges were </w:t>
      </w:r>
      <w:r w:rsidR="001964C2">
        <w:t xml:space="preserve">mostly </w:t>
      </w:r>
      <w:r>
        <w:t>public universities</w:t>
      </w:r>
      <w:r w:rsidR="001964C2">
        <w:t xml:space="preserve"> (with the exception of a few). This could be explained by these public universities having predictors that do not map to the response variable in a similar fashion as do</w:t>
      </w:r>
      <w:r w:rsidR="0091777F">
        <w:t xml:space="preserve"> private universities. Below I show the universities that had the highest mean square error using the lasso method. </w:t>
      </w:r>
    </w:p>
    <w:p w14:paraId="56C90A8F" w14:textId="79A7038F" w:rsidR="005C7A08" w:rsidRDefault="005C7A08" w:rsidP="00B03820"/>
    <w:p w14:paraId="17408F92" w14:textId="00799D4D" w:rsidR="005C7A08" w:rsidRDefault="001964C2" w:rsidP="00B03820">
      <w:r>
        <w:rPr>
          <w:noProof/>
        </w:rPr>
        <w:lastRenderedPageBreak/>
        <w:drawing>
          <wp:inline distT="0" distB="0" distL="0" distR="0" wp14:anchorId="50B2AF7C" wp14:editId="3066CEC5">
            <wp:extent cx="5943600" cy="2220595"/>
            <wp:effectExtent l="0" t="0" r="0" b="1905"/>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220595"/>
                    </a:xfrm>
                    <a:prstGeom prst="rect">
                      <a:avLst/>
                    </a:prstGeom>
                  </pic:spPr>
                </pic:pic>
              </a:graphicData>
            </a:graphic>
          </wp:inline>
        </w:drawing>
      </w:r>
    </w:p>
    <w:p w14:paraId="5494537C" w14:textId="087BC358" w:rsidR="0091777F" w:rsidRDefault="0091777F" w:rsidP="00B03820"/>
    <w:p w14:paraId="0F01C324" w14:textId="51A7EA15" w:rsidR="0091777F" w:rsidRDefault="0091777F" w:rsidP="00B03820"/>
    <w:p w14:paraId="31CC15B3" w14:textId="7D694758" w:rsidR="0091777F" w:rsidRDefault="0091777F" w:rsidP="00B03820"/>
    <w:p w14:paraId="4AE2FA92" w14:textId="687E92C1" w:rsidR="0091777F" w:rsidRDefault="0091777F" w:rsidP="00B03820"/>
    <w:p w14:paraId="5AD0DFC3" w14:textId="77777777" w:rsidR="0072651F" w:rsidRDefault="0072651F" w:rsidP="00B03820"/>
    <w:p w14:paraId="3525220A" w14:textId="2BDBE395" w:rsidR="005C7A08" w:rsidRDefault="0091777F" w:rsidP="00B03820">
      <w:r>
        <w:rPr>
          <w:noProof/>
        </w:rPr>
        <w:drawing>
          <wp:inline distT="0" distB="0" distL="0" distR="0" wp14:anchorId="0B029B05" wp14:editId="70EA535E">
            <wp:extent cx="5943600" cy="5040630"/>
            <wp:effectExtent l="0" t="0" r="0" b="127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75E86565" w14:textId="169EA228" w:rsidR="00531EDE" w:rsidRDefault="00531EDE" w:rsidP="00B03820">
      <w:r>
        <w:lastRenderedPageBreak/>
        <w:t>Figure 3: Lasso Regression</w:t>
      </w:r>
      <w:r w:rsidR="0091777F">
        <w:t xml:space="preserve"> MSE vs. Lambda. Here as lambda increases, we first see a drastic increase in MSE which then levels off.</w:t>
      </w:r>
    </w:p>
    <w:p w14:paraId="6ED824D6" w14:textId="750A1DC6" w:rsidR="00531EDE" w:rsidRDefault="00531EDE" w:rsidP="00B03820"/>
    <w:p w14:paraId="202534D6" w14:textId="4E68AB9D" w:rsidR="00531EDE" w:rsidRDefault="00531EDE" w:rsidP="00B03820"/>
    <w:p w14:paraId="208C96E1" w14:textId="25E67CF7" w:rsidR="00531EDE" w:rsidRDefault="00531EDE" w:rsidP="00B03820"/>
    <w:p w14:paraId="1654C442" w14:textId="27E4BCF5" w:rsidR="0091777F" w:rsidRDefault="0091777F" w:rsidP="00B03820">
      <w:r>
        <w:rPr>
          <w:noProof/>
        </w:rPr>
        <w:drawing>
          <wp:inline distT="0" distB="0" distL="0" distR="0" wp14:anchorId="0D31D67A" wp14:editId="77754C35">
            <wp:extent cx="5943600" cy="5040630"/>
            <wp:effectExtent l="0" t="0" r="0" b="1270"/>
            <wp:docPr id="9" name="Picture 9"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ctang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379D7F7A" w14:textId="1A861A62" w:rsidR="00531EDE" w:rsidRDefault="00531EDE" w:rsidP="00B03820">
      <w:r>
        <w:t xml:space="preserve">Figure 4: </w:t>
      </w:r>
      <w:r w:rsidR="0091777F">
        <w:t>Lasso</w:t>
      </w:r>
      <w:r>
        <w:t xml:space="preserve"> Regression</w:t>
      </w:r>
      <w:r w:rsidR="0091777F">
        <w:t xml:space="preserve"> MSE vs. Lambda. Here we see only small changes as lambda increases until about lambda=6 where we see a drastic shift.</w:t>
      </w:r>
    </w:p>
    <w:p w14:paraId="35B7986F" w14:textId="77777777" w:rsidR="0091777F" w:rsidRDefault="0091777F" w:rsidP="00B03820"/>
    <w:p w14:paraId="2F09436B" w14:textId="116C1A3E" w:rsidR="00711A42" w:rsidRDefault="00711A42" w:rsidP="00B03820"/>
    <w:p w14:paraId="7B37831A" w14:textId="77777777" w:rsidR="00711A42" w:rsidRDefault="00711A42" w:rsidP="00B03820"/>
    <w:sectPr w:rsidR="00711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45"/>
    <w:rsid w:val="001242DE"/>
    <w:rsid w:val="0018327A"/>
    <w:rsid w:val="001964C2"/>
    <w:rsid w:val="0022493D"/>
    <w:rsid w:val="002903A3"/>
    <w:rsid w:val="002D302E"/>
    <w:rsid w:val="003A10C0"/>
    <w:rsid w:val="003C004B"/>
    <w:rsid w:val="003F5FE0"/>
    <w:rsid w:val="0050524B"/>
    <w:rsid w:val="00531EDE"/>
    <w:rsid w:val="005C7A08"/>
    <w:rsid w:val="0064791A"/>
    <w:rsid w:val="00711A42"/>
    <w:rsid w:val="0072651F"/>
    <w:rsid w:val="0076424F"/>
    <w:rsid w:val="007902AF"/>
    <w:rsid w:val="007E1C7D"/>
    <w:rsid w:val="008547E8"/>
    <w:rsid w:val="009166A6"/>
    <w:rsid w:val="0091777F"/>
    <w:rsid w:val="009B13BE"/>
    <w:rsid w:val="009F003E"/>
    <w:rsid w:val="00A807D3"/>
    <w:rsid w:val="00AA42B3"/>
    <w:rsid w:val="00B03820"/>
    <w:rsid w:val="00B13FBF"/>
    <w:rsid w:val="00B17B45"/>
    <w:rsid w:val="00B70939"/>
    <w:rsid w:val="00C80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26179"/>
  <w15:chartTrackingRefBased/>
  <w15:docId w15:val="{53140A63-65CD-4945-B66B-44DD8C62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4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d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Gouthamrajan Nadarajan</dc:creator>
  <cp:keywords/>
  <dc:description/>
  <cp:lastModifiedBy>Gouthamrajan Nadarajan</cp:lastModifiedBy>
  <cp:revision>3</cp:revision>
  <cp:lastPrinted>2021-10-05T20:15:00Z</cp:lastPrinted>
  <dcterms:created xsi:type="dcterms:W3CDTF">2021-10-05T20:15:00Z</dcterms:created>
  <dcterms:modified xsi:type="dcterms:W3CDTF">2021-10-05T21:16:00Z</dcterms:modified>
</cp:coreProperties>
</file>