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4557" w:dyaOrig="2039">
          <v:rect xmlns:o="urn:schemas-microsoft-com:office:office" xmlns:v="urn:schemas-microsoft-com:vml" id="rectole0000000000" style="width:227.850000pt;height:10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1155CC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6"/>
          <w:shd w:fill="auto" w:val="clear"/>
        </w:rPr>
        <w:t xml:space="preserve">Plan de test End-to-End du parcours employé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67"/>
        <w:gridCol w:w="7658"/>
      </w:tblGrid>
      <w:tr>
        <w:trPr>
          <w:trHeight w:val="315" w:hRule="auto"/>
          <w:jc w:val="left"/>
        </w:trPr>
        <w:tc>
          <w:tcPr>
            <w:tcW w:w="9025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</w:t>
            </w:r>
          </w:p>
        </w:tc>
      </w:tr>
      <w:tr>
        <w:trPr>
          <w:trHeight w:val="480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suis un visiteur (non connecté).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ne remplis pas le champ e-mail ou le champ password du login employé et je clique sur le bouton "Se connecter".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reste sur la page Login et je suis invité à remplir le champ manquant.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25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2</w:t>
            </w:r>
          </w:p>
        </w:tc>
      </w:tr>
      <w:tr>
        <w:trPr>
          <w:trHeight w:val="40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suis un visiteur (non connecté).</w:t>
            </w:r>
          </w:p>
        </w:tc>
      </w:tr>
      <w:tr>
        <w:trPr>
          <w:trHeight w:val="630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remplis le champ e-mail du login employé au mauvais format (sans la forme chaîne@chaîne) et je clique sur le bouton "Se connecter".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reste sur la page Login et je suis invité à remplir le champ e-mail au bon format.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25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3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suis un visiteur (non connecté).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remplis le champ e-mail du login administrateur au bon format (sous la forme chaîne@chaîne), le champ password du login administrateur et je clique sur le bouton "Se connecter".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suis envoyé sur la page Dashboard.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NOTES Sénario 3: login admin? (ou changer)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les 3 premiers sénarios peuvent s'appliquer sur parcours EMPLOYEE et ADMIN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25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4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suis connecté en tant que visiteur..</w:t>
            </w:r>
          </w:p>
        </w:tc>
      </w:tr>
      <w:tr>
        <w:trPr>
          <w:trHeight w:val="330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tbl>
            <w:tblPr/>
            <w:tblGrid>
              <w:gridCol w:w="287"/>
              <w:gridCol w:w="8738"/>
            </w:tblGrid>
            <w:tr>
              <w:trPr>
                <w:trHeight w:val="315" w:hRule="auto"/>
                <w:jc w:val="left"/>
              </w:trPr>
              <w:tc>
                <w:tcPr>
                  <w:tcW w:w="287" w:type="dxa"/>
                  <w:tcBorders>
                    <w:top w:val="single" w:color="ffffff" w:sz="6"/>
                    <w:left w:val="single" w:color="ffffff" w:sz="6"/>
                    <w:bottom w:val="single" w:color="ffffff" w:sz="6"/>
                    <w:right w:val="single" w:color="ffffff" w:sz="6"/>
                  </w:tcBorders>
                  <w:shd w:color="000000" w:fill="1155cc" w:val="clear"/>
                  <w:tcMar>
                    <w:left w:w="10" w:type="dxa"/>
                    <w:right w:w="10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8738" w:type="dxa"/>
                  <w:tcBorders>
                    <w:top w:val="single" w:color="1155cc" w:sz="6"/>
                    <w:left w:val="single" w:color="ffffff" w:sz="6"/>
                    <w:bottom w:val="single" w:color="1155cc" w:sz="6"/>
                    <w:right w:val="single" w:color="ffffff" w:sz="6"/>
                  </w:tcBorders>
                  <w:shd w:color="000000" w:fill="auto" w:val="clear"/>
                  <w:tcMar>
                    <w:left w:w="10" w:type="dxa"/>
                    <w:right w:w="10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Je clique sur le boutton "nouvelle note de frais".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 formulaire "Envoyer une note de frais" est affiché avec l’ensemble des champs à renseigner.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315" w:hRule="auto"/>
          <w:jc w:val="left"/>
        </w:trPr>
        <w:tc>
          <w:tcPr>
            <w:tcW w:w="9025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5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suis connecté en tant qu'employé et j’ai cliqué sur "nouvelle note de frais".</w:t>
            </w:r>
          </w:p>
        </w:tc>
      </w:tr>
      <w:tr>
        <w:trPr>
          <w:trHeight w:val="300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clique sur le champ "type de dépense".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 liste des différents "type de dépense" est affichée et je peux sélectionner celui de mon choix.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9025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6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suis connecté en tant qu'employé, j’ai cliqué sur “nouvelle note de frais” et j'ai renseigné les informations demandées.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clique sur le bouton “envoyer”.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 nouvelle note de frais est envoyé aux l'administrateurs RH.</w:t>
            </w:r>
          </w:p>
        </w:tc>
      </w:tr>
      <w:tr>
        <w:trPr>
          <w:trHeight w:val="300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 sénarios 7 &amp; 8 non fonctionnels (ainsi que ceux du parcours E2E admin) 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 voir feature(s) sélection PDF ?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25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7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 suis connecté en tant qu'employé, je visualise les notes de frais que j'ai transmis aux adminitrateurs.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 clique sur le bouton "Visualiser".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Une modale apparaît avec le PDF du justificatif.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25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8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 suis connecté en tant qu'employé, je visualise les notes de frais que j'ai transmis aux adminitrateurs.</w:t>
            </w:r>
          </w:p>
        </w:tc>
      </w:tr>
      <w:tr>
        <w:trPr>
          <w:trHeight w:val="34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 clique sur le bouton "Télécharger".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 PDF du justificatif est téléchargé.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9025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9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 suis connecté en tant qu'employé.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 visualise une note de frais parmis toutes celles que j'ai transmis.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Les données de la note de frais apparaîssent, dont son status qui indique si elle a été validé ou non.</w:t>
            </w:r>
          </w:p>
        </w:tc>
      </w:tr>
      <w:tr>
        <w:trPr>
          <w:trHeight w:val="88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25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10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suis connecté en tant qu'employé, j’ai cliqué sur “nouvelle note de frais”.</w:t>
            </w:r>
          </w:p>
        </w:tc>
      </w:tr>
      <w:tr>
        <w:trPr>
          <w:trHeight w:val="360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J'ai cliqué sur le bouton du champs "Justificatif".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Une fenêtre apparaît, je suis invité à sélectionner le fichier que je souhaite uploader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/********************************************************************************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 prochain énarios à relire, test fonctionnalité d'upload de fichier comme justificatif, selon type d'extentions.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*********************************************************************************/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Sénario à relire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suis connecté en tant qu'employé, j’ai cliqué sur “nouvelle note de frais”, puis, j'ai cliqué sur le bouton du champs "Justificatif"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sélectionne un fichier avec une extention ".pdf" (ou autre que ".png", "jpg", ou "jpeg").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 fichier n'est pas chargé et une alerte s'affiche avec le message suivant: "Invalid file type. Please select a jpg, jpeg, or png file..", soit que le type de fichier est incorrect, invite à sélectionner un fichier de type "jpg", "jpeg" ou "png".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Sénario à relire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Je suis connecté en tant qu'employé, j’ai cliqué sur “nouvelle note de frais”, puis, j'ai cliqué sur le bouton du champs "Justificatif".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When Je sélectionne un fichier ayant soit l'extention ".png", soit "jpg", soit "jpeg".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Then Ce fichier est chargé et affiché dans le champs "Justificatif", avec son nom &amp; son extention.</w:t>
            </w:r>
          </w:p>
        </w:tc>
      </w:tr>
      <w:tr>
        <w:trPr>
          <w:trHeight w:val="315" w:hRule="auto"/>
          <w:jc w:val="left"/>
        </w:trPr>
        <w:tc>
          <w:tcPr>
            <w:tcW w:w="9025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11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suis connecté en tant qu’employé et je suis sur la page de mes notes de frais.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clique sur le bouton "Se déconnecter" de la barre verticale.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suis envoyé à la page Login.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25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12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suis connecté en tant qu’employé et je suis sur la page de mes notes de frais.</w:t>
            </w:r>
          </w:p>
        </w:tc>
      </w:tr>
      <w:tr>
        <w:trPr>
          <w:trHeight w:val="34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clique sur le bouton "Retour" en arrière de la navigation.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reste connecté.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