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1595" w14:textId="77777777" w:rsidR="00AC05DE" w:rsidRDefault="00AC05DE"/>
    <w:tbl>
      <w:tblPr>
        <w:tblStyle w:val="TabelacomGrelh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9"/>
        <w:gridCol w:w="4808"/>
      </w:tblGrid>
      <w:tr w:rsidR="00B84D16" w14:paraId="6FCE9DEF" w14:textId="77777777" w:rsidTr="00FD5824">
        <w:tc>
          <w:tcPr>
            <w:tcW w:w="3629" w:type="dxa"/>
          </w:tcPr>
          <w:p w14:paraId="6984DF71" w14:textId="102FE8A8" w:rsidR="00AC05DE" w:rsidRDefault="00AC05DE" w:rsidP="00AC05DE">
            <w:pPr>
              <w:pStyle w:val="Estilo2"/>
              <w:ind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BAE2EE" wp14:editId="3F85324A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484682</wp:posOffset>
                      </wp:positionV>
                      <wp:extent cx="2047240" cy="295910"/>
                      <wp:effectExtent l="0" t="0" r="0" b="8890"/>
                      <wp:wrapNone/>
                      <wp:docPr id="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2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6CD946" w14:textId="77777777" w:rsidR="00AC05DE" w:rsidRDefault="00AC05DE" w:rsidP="00AC05DE">
                                  <w:pPr>
                                    <w:rPr>
                                      <w:rFonts w:ascii="Arial" w:hAnsi="Arial" w:cs="Arial"/>
                                      <w:bCs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 w:rsidRPr="005D0364">
                                    <w:rPr>
                                      <w:rFonts w:ascii="Arial" w:hAnsi="Arial" w:cs="Arial"/>
                                      <w:bCs/>
                                      <w:iCs/>
                                      <w:sz w:val="14"/>
                                      <w:szCs w:val="14"/>
                                    </w:rPr>
                                    <w:t>Instituto Superior de Engenharia de Coimbra</w:t>
                                  </w:r>
                                </w:p>
                                <w:p w14:paraId="4CD83542" w14:textId="77777777" w:rsidR="00AC05DE" w:rsidRPr="005D0364" w:rsidRDefault="00AC05DE" w:rsidP="00AC05D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hyperlink r:id="rId6" w:history="1">
                                    <w:r w:rsidRPr="00FC4D54">
                                      <w:rPr>
                                        <w:rStyle w:val="Hiperligao"/>
                                        <w:rFonts w:ascii="Arial" w:hAnsi="Arial" w:cs="Arial"/>
                                        <w:bCs/>
                                        <w:iCs/>
                                        <w:sz w:val="14"/>
                                        <w:szCs w:val="14"/>
                                      </w:rPr>
                                      <w:t>www.isec.pt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BAE2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12.55pt;margin-top:38.15pt;width:161.2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" stroked="f">
                      <v:textbox style="mso-fit-shape-to-text:t">
                        <w:txbxContent>
                          <w:p w14:paraId="4A6CD946" w14:textId="77777777" w:rsidR="00AC05DE" w:rsidRDefault="00AC05DE" w:rsidP="00AC05DE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sz w:val="14"/>
                                <w:szCs w:val="14"/>
                              </w:rPr>
                            </w:pPr>
                            <w:r w:rsidRPr="005D0364">
                              <w:rPr>
                                <w:rFonts w:ascii="Arial" w:hAnsi="Arial" w:cs="Arial"/>
                                <w:bCs/>
                                <w:iCs/>
                                <w:sz w:val="14"/>
                                <w:szCs w:val="14"/>
                              </w:rPr>
                              <w:t>Instituto Superior de Engenharia de Coimbra</w:t>
                            </w:r>
                          </w:p>
                          <w:p w14:paraId="4CD83542" w14:textId="77777777" w:rsidR="00AC05DE" w:rsidRPr="005D0364" w:rsidRDefault="00AC05DE" w:rsidP="00AC05D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hyperlink r:id="rId7" w:history="1">
                              <w:r w:rsidRPr="00FC4D54">
                                <w:rPr>
                                  <w:rStyle w:val="Hiperligao"/>
                                  <w:rFonts w:ascii="Arial" w:hAnsi="Arial" w:cs="Arial"/>
                                  <w:bCs/>
                                  <w:iCs/>
                                  <w:sz w:val="14"/>
                                  <w:szCs w:val="14"/>
                                </w:rPr>
                                <w:t>www.isec.pt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CFBE0A" wp14:editId="7B079A8D">
                  <wp:extent cx="1125070" cy="563526"/>
                  <wp:effectExtent l="0" t="0" r="0" b="8255"/>
                  <wp:docPr id="2" name="Imagem 1" descr="Uma imagem com desenho&#10;&#10;Descrição gerada automa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70A184-7F4E-4D07-BF5C-3CECAFB015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Uma imagem com desenho&#10;&#10;Descrição gerada automaticamente">
                            <a:extLst>
                              <a:ext uri="{FF2B5EF4-FFF2-40B4-BE49-F238E27FC236}">
                                <a16:creationId xmlns:a16="http://schemas.microsoft.com/office/drawing/2014/main" id="{0B70A184-7F4E-4D07-BF5C-3CECAFB0151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633" cy="59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CA0B" w14:textId="5985EAD4" w:rsidR="00AC05DE" w:rsidRDefault="00AC05DE" w:rsidP="00B84D16">
            <w:pPr>
              <w:pStyle w:val="Estilo2"/>
              <w:ind w:left="0"/>
            </w:pPr>
          </w:p>
          <w:p w14:paraId="6FCE9DE9" w14:textId="4C8940E5" w:rsidR="00B84D16" w:rsidRDefault="00B84D16" w:rsidP="00B84D16">
            <w:pPr>
              <w:pStyle w:val="Estilo2"/>
              <w:ind w:left="0"/>
            </w:pPr>
          </w:p>
        </w:tc>
        <w:tc>
          <w:tcPr>
            <w:tcW w:w="4808" w:type="dxa"/>
            <w:vAlign w:val="center"/>
          </w:tcPr>
          <w:p w14:paraId="6FCE9DEC" w14:textId="11B7D4C6" w:rsidR="00B84D16" w:rsidRPr="002A519B" w:rsidRDefault="00FD5824" w:rsidP="00AC05DE">
            <w:pPr>
              <w:pStyle w:val="Cabealho21"/>
              <w:tabs>
                <w:tab w:val="clear" w:pos="3600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Licenciatura</w:t>
            </w:r>
            <w:r w:rsidR="00AC05DE">
              <w:rPr>
                <w:sz w:val="20"/>
                <w:szCs w:val="20"/>
              </w:rPr>
              <w:t xml:space="preserve"> em </w:t>
            </w:r>
            <w:r w:rsidR="00C7172F">
              <w:rPr>
                <w:sz w:val="20"/>
                <w:szCs w:val="20"/>
              </w:rPr>
              <w:t>E</w:t>
            </w:r>
            <w:r w:rsidR="00AC05DE">
              <w:rPr>
                <w:sz w:val="20"/>
                <w:szCs w:val="20"/>
              </w:rPr>
              <w:t xml:space="preserve">ngenharia </w:t>
            </w:r>
            <w:r w:rsidR="00637A8B">
              <w:rPr>
                <w:sz w:val="20"/>
                <w:szCs w:val="20"/>
              </w:rPr>
              <w:t>Informática</w:t>
            </w:r>
          </w:p>
          <w:p w14:paraId="6FCE9DED" w14:textId="77777777" w:rsidR="00B84D16" w:rsidRPr="00B84D16" w:rsidRDefault="00B84D16" w:rsidP="00AC05DE">
            <w:pPr>
              <w:pStyle w:val="Cabealho2A"/>
              <w:spacing w:before="20"/>
              <w:jc w:val="center"/>
            </w:pPr>
          </w:p>
          <w:p w14:paraId="6FCE9DEE" w14:textId="6AF08722" w:rsidR="00B84D16" w:rsidRDefault="00B84D16" w:rsidP="00AC05DE">
            <w:pPr>
              <w:pStyle w:val="Estilo2"/>
              <w:ind w:left="0"/>
              <w:jc w:val="center"/>
            </w:pPr>
            <w:r w:rsidRPr="00B84D16">
              <w:rPr>
                <w:b w:val="0"/>
                <w:i/>
              </w:rPr>
              <w:t>Ano Letivo 20</w:t>
            </w:r>
            <w:r w:rsidR="00AC05DE">
              <w:rPr>
                <w:b w:val="0"/>
                <w:i/>
              </w:rPr>
              <w:t>2</w:t>
            </w:r>
            <w:r w:rsidR="00EA761C">
              <w:rPr>
                <w:b w:val="0"/>
                <w:i/>
              </w:rPr>
              <w:t>4</w:t>
            </w:r>
            <w:r w:rsidRPr="00B84D16">
              <w:rPr>
                <w:b w:val="0"/>
                <w:i/>
                <w:spacing w:val="20"/>
                <w:szCs w:val="18"/>
              </w:rPr>
              <w:t>/</w:t>
            </w:r>
            <w:r w:rsidRPr="00B84D16">
              <w:rPr>
                <w:b w:val="0"/>
                <w:i/>
              </w:rPr>
              <w:t>20</w:t>
            </w:r>
            <w:r w:rsidR="0013041C">
              <w:rPr>
                <w:b w:val="0"/>
                <w:i/>
              </w:rPr>
              <w:t>2</w:t>
            </w:r>
            <w:r w:rsidR="00EA761C">
              <w:rPr>
                <w:b w:val="0"/>
                <w:i/>
              </w:rPr>
              <w:t>5</w:t>
            </w:r>
          </w:p>
        </w:tc>
      </w:tr>
    </w:tbl>
    <w:p w14:paraId="6FCE9DF0" w14:textId="23F26E2A" w:rsidR="00B84D16" w:rsidRDefault="00B84D16" w:rsidP="00B84D16">
      <w:pPr>
        <w:pStyle w:val="Estilo2"/>
      </w:pPr>
    </w:p>
    <w:p w14:paraId="6FCE9DF2" w14:textId="77777777" w:rsidR="00B84D16" w:rsidRDefault="00B84D16" w:rsidP="00B84D16">
      <w:pPr>
        <w:pStyle w:val="Estilo2"/>
      </w:pPr>
    </w:p>
    <w:p w14:paraId="6FCE9DF3" w14:textId="2A483CAA" w:rsidR="00B84D16" w:rsidRDefault="00B84D16" w:rsidP="00B84D16">
      <w:pPr>
        <w:pStyle w:val="Estilo2"/>
        <w:spacing w:after="120"/>
        <w:rPr>
          <w:b w:val="0"/>
          <w:sz w:val="20"/>
        </w:rPr>
      </w:pPr>
      <w:r w:rsidRPr="00B84D16">
        <w:rPr>
          <w:sz w:val="20"/>
        </w:rPr>
        <w:t>Unidade Curricular:</w:t>
      </w:r>
      <w:r w:rsidRPr="00B84D16">
        <w:rPr>
          <w:sz w:val="20"/>
        </w:rPr>
        <w:tab/>
      </w:r>
      <w:r w:rsidR="00DE4698">
        <w:rPr>
          <w:b w:val="0"/>
          <w:sz w:val="20"/>
        </w:rPr>
        <w:t>GESTÃO</w:t>
      </w:r>
    </w:p>
    <w:p w14:paraId="4543940D" w14:textId="4C938EB0" w:rsidR="00AC05DE" w:rsidRDefault="00AC05DE" w:rsidP="00B84D16">
      <w:pPr>
        <w:pStyle w:val="Estilo2"/>
        <w:spacing w:after="120"/>
        <w:rPr>
          <w:b w:val="0"/>
          <w:sz w:val="20"/>
        </w:rPr>
      </w:pPr>
    </w:p>
    <w:p w14:paraId="53D5D937" w14:textId="77777777" w:rsidR="00AC05DE" w:rsidRPr="00B84D16" w:rsidRDefault="00AC05DE" w:rsidP="00B84D16">
      <w:pPr>
        <w:pStyle w:val="Estilo2"/>
        <w:spacing w:after="120"/>
        <w:rPr>
          <w:b w:val="0"/>
          <w:sz w:val="20"/>
        </w:rPr>
      </w:pPr>
    </w:p>
    <w:p w14:paraId="6FCE9DF5" w14:textId="77777777" w:rsidR="00B84D16" w:rsidRDefault="00B84D16" w:rsidP="00B84D16">
      <w:pPr>
        <w:pStyle w:val="Estilo2"/>
        <w:spacing w:after="120"/>
        <w:rPr>
          <w:sz w:val="20"/>
        </w:rPr>
      </w:pPr>
      <w:r>
        <w:rPr>
          <w:sz w:val="20"/>
        </w:rPr>
        <w:t>Identificação do Aluno</w:t>
      </w:r>
    </w:p>
    <w:tbl>
      <w:tblPr>
        <w:tblStyle w:val="TabelacomGrelh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7291"/>
      </w:tblGrid>
      <w:tr w:rsidR="00B84D16" w:rsidRPr="001C35B5" w14:paraId="6FCE9DF8" w14:textId="77777777" w:rsidTr="00AC05DE">
        <w:tc>
          <w:tcPr>
            <w:tcW w:w="1156" w:type="dxa"/>
            <w:shd w:val="clear" w:color="auto" w:fill="auto"/>
          </w:tcPr>
          <w:p w14:paraId="6FCE9DF6" w14:textId="77777777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 w:rsidRPr="001C35B5">
              <w:rPr>
                <w:b w:val="0"/>
                <w:sz w:val="20"/>
              </w:rPr>
              <w:t>Nome:</w:t>
            </w:r>
          </w:p>
        </w:tc>
        <w:tc>
          <w:tcPr>
            <w:tcW w:w="7291" w:type="dxa"/>
            <w:tcBorders>
              <w:bottom w:val="single" w:sz="4" w:space="0" w:color="auto"/>
            </w:tcBorders>
            <w:shd w:val="clear" w:color="auto" w:fill="auto"/>
          </w:tcPr>
          <w:p w14:paraId="6FCE9DF7" w14:textId="3F16DFDF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B84D16" w:rsidRPr="001C35B5" w14:paraId="6FCE9DFB" w14:textId="77777777" w:rsidTr="00AC05DE">
        <w:tc>
          <w:tcPr>
            <w:tcW w:w="1156" w:type="dxa"/>
            <w:shd w:val="clear" w:color="auto" w:fill="auto"/>
          </w:tcPr>
          <w:p w14:paraId="6FCE9DF9" w14:textId="7E796185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 w:rsidRPr="001C35B5">
              <w:rPr>
                <w:b w:val="0"/>
                <w:sz w:val="20"/>
              </w:rPr>
              <w:t>N.º</w:t>
            </w:r>
          </w:p>
        </w:tc>
        <w:tc>
          <w:tcPr>
            <w:tcW w:w="7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CE9DFA" w14:textId="428993F8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</w:tbl>
    <w:p w14:paraId="6FCE9DFC" w14:textId="77777777" w:rsidR="00B84D16" w:rsidRDefault="00B84D16" w:rsidP="00B84D16">
      <w:pPr>
        <w:pStyle w:val="Estilo2"/>
        <w:spacing w:after="120"/>
        <w:rPr>
          <w:sz w:val="20"/>
        </w:rPr>
      </w:pPr>
    </w:p>
    <w:p w14:paraId="6FCE9DFD" w14:textId="77777777" w:rsidR="00B84D16" w:rsidRDefault="00B84D16" w:rsidP="00B84D16">
      <w:pPr>
        <w:pStyle w:val="Estilo2"/>
        <w:spacing w:after="120"/>
        <w:rPr>
          <w:sz w:val="20"/>
        </w:rPr>
      </w:pPr>
    </w:p>
    <w:p w14:paraId="6FCE9DFE" w14:textId="0F6DF6DA" w:rsidR="00B84D16" w:rsidRDefault="001C35B5" w:rsidP="00AC05DE">
      <w:pPr>
        <w:pStyle w:val="Estilo2"/>
        <w:spacing w:after="120"/>
        <w:jc w:val="both"/>
        <w:rPr>
          <w:b w:val="0"/>
          <w:sz w:val="20"/>
        </w:rPr>
      </w:pPr>
      <w:r w:rsidRPr="001C35B5">
        <w:rPr>
          <w:b w:val="0"/>
          <w:sz w:val="20"/>
        </w:rPr>
        <w:t xml:space="preserve">De acordo com o regime de avaliação, é solicitado aos alunos que </w:t>
      </w:r>
      <w:r>
        <w:rPr>
          <w:b w:val="0"/>
          <w:sz w:val="20"/>
        </w:rPr>
        <w:t xml:space="preserve">procedam à sua autoavaliação e heteroavaliação </w:t>
      </w:r>
      <w:r w:rsidR="00D97304">
        <w:rPr>
          <w:b w:val="0"/>
          <w:sz w:val="20"/>
        </w:rPr>
        <w:t xml:space="preserve">relativamente </w:t>
      </w:r>
      <w:r w:rsidR="0019523B">
        <w:rPr>
          <w:b w:val="0"/>
          <w:sz w:val="20"/>
        </w:rPr>
        <w:t>à elaboração do plano sucinto de negócio e respetiva apresentação (“</w:t>
      </w:r>
      <w:proofErr w:type="spellStart"/>
      <w:r w:rsidR="0019523B">
        <w:rPr>
          <w:b w:val="0"/>
          <w:sz w:val="20"/>
        </w:rPr>
        <w:t>elevator</w:t>
      </w:r>
      <w:proofErr w:type="spellEnd"/>
      <w:r w:rsidR="0019523B">
        <w:rPr>
          <w:b w:val="0"/>
          <w:sz w:val="20"/>
        </w:rPr>
        <w:t xml:space="preserve"> </w:t>
      </w:r>
      <w:proofErr w:type="spellStart"/>
      <w:r w:rsidR="0019523B">
        <w:rPr>
          <w:b w:val="0"/>
          <w:sz w:val="20"/>
        </w:rPr>
        <w:t>pitch</w:t>
      </w:r>
      <w:proofErr w:type="spellEnd"/>
      <w:r w:rsidR="0019523B">
        <w:rPr>
          <w:b w:val="0"/>
          <w:sz w:val="20"/>
        </w:rPr>
        <w:t>”</w:t>
      </w:r>
      <w:r w:rsidR="0019523B" w:rsidRPr="0019523B">
        <w:rPr>
          <w:b w:val="0"/>
          <w:sz w:val="20"/>
        </w:rPr>
        <w:t>)</w:t>
      </w:r>
      <w:r>
        <w:rPr>
          <w:b w:val="0"/>
          <w:sz w:val="20"/>
        </w:rPr>
        <w:t>, atribuindo uma classificação de 1 a 20 valores:</w:t>
      </w:r>
    </w:p>
    <w:p w14:paraId="6FCE9DFF" w14:textId="77777777" w:rsidR="001C35B5" w:rsidRDefault="001C35B5" w:rsidP="00B84D16">
      <w:pPr>
        <w:pStyle w:val="Estilo2"/>
        <w:spacing w:after="120"/>
        <w:rPr>
          <w:b w:val="0"/>
          <w:sz w:val="20"/>
        </w:rPr>
      </w:pPr>
    </w:p>
    <w:tbl>
      <w:tblPr>
        <w:tblStyle w:val="TabelacomGrelha"/>
        <w:tblW w:w="0" w:type="auto"/>
        <w:tblInd w:w="57" w:type="dxa"/>
        <w:tblLook w:val="04A0" w:firstRow="1" w:lastRow="0" w:firstColumn="1" w:lastColumn="0" w:noHBand="0" w:noVBand="1"/>
      </w:tblPr>
      <w:tblGrid>
        <w:gridCol w:w="4249"/>
        <w:gridCol w:w="2107"/>
        <w:gridCol w:w="2081"/>
      </w:tblGrid>
      <w:tr w:rsidR="001C35B5" w14:paraId="6FCE9E02" w14:textId="77777777" w:rsidTr="00EA761C">
        <w:tc>
          <w:tcPr>
            <w:tcW w:w="4249" w:type="dxa"/>
          </w:tcPr>
          <w:p w14:paraId="6FCE9E00" w14:textId="77777777" w:rsidR="001C35B5" w:rsidRPr="001C35B5" w:rsidRDefault="001C35B5" w:rsidP="00B84D16">
            <w:pPr>
              <w:pStyle w:val="Estilo2"/>
              <w:spacing w:after="120"/>
              <w:ind w:left="0"/>
              <w:rPr>
                <w:sz w:val="20"/>
              </w:rPr>
            </w:pPr>
            <w:r w:rsidRPr="001C35B5">
              <w:rPr>
                <w:sz w:val="20"/>
              </w:rPr>
              <w:t>Autoavaliação</w:t>
            </w:r>
            <w:r>
              <w:rPr>
                <w:sz w:val="20"/>
              </w:rPr>
              <w:t>:</w:t>
            </w:r>
          </w:p>
        </w:tc>
        <w:tc>
          <w:tcPr>
            <w:tcW w:w="4188" w:type="dxa"/>
            <w:gridSpan w:val="2"/>
          </w:tcPr>
          <w:p w14:paraId="6FCE9E01" w14:textId="67E5A723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04" w14:textId="77777777" w:rsidTr="00EA761C">
        <w:tc>
          <w:tcPr>
            <w:tcW w:w="8437" w:type="dxa"/>
            <w:gridSpan w:val="3"/>
          </w:tcPr>
          <w:p w14:paraId="6FCE9E03" w14:textId="77777777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 w:rsidRPr="001C35B5">
              <w:rPr>
                <w:sz w:val="20"/>
              </w:rPr>
              <w:t>Heteroavaliação</w:t>
            </w:r>
            <w:r>
              <w:rPr>
                <w:sz w:val="20"/>
              </w:rPr>
              <w:t>:</w:t>
            </w:r>
          </w:p>
        </w:tc>
      </w:tr>
      <w:tr w:rsidR="001C35B5" w14:paraId="6FCE9E08" w14:textId="77777777" w:rsidTr="00EA761C">
        <w:tc>
          <w:tcPr>
            <w:tcW w:w="4249" w:type="dxa"/>
          </w:tcPr>
          <w:p w14:paraId="6FCE9E05" w14:textId="07D98EB8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  <w:r w:rsidR="006F15D1">
              <w:rPr>
                <w:b w:val="0"/>
                <w:sz w:val="20"/>
              </w:rPr>
              <w:t>:</w:t>
            </w:r>
          </w:p>
        </w:tc>
        <w:tc>
          <w:tcPr>
            <w:tcW w:w="2107" w:type="dxa"/>
          </w:tcPr>
          <w:p w14:paraId="6FCE9E06" w14:textId="1B23C469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6FCE9E07" w14:textId="22F1F773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0C" w14:textId="77777777" w:rsidTr="00EA761C">
        <w:tc>
          <w:tcPr>
            <w:tcW w:w="4249" w:type="dxa"/>
          </w:tcPr>
          <w:p w14:paraId="6FCE9E09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6FCE9E0A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6FCE9E0B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10" w14:textId="77777777" w:rsidTr="00EA761C">
        <w:tc>
          <w:tcPr>
            <w:tcW w:w="4249" w:type="dxa"/>
          </w:tcPr>
          <w:p w14:paraId="6FCE9E0D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6FCE9E0E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6FCE9E0F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EA761C" w14:paraId="2EC29335" w14:textId="77777777" w:rsidTr="00EA761C">
        <w:tc>
          <w:tcPr>
            <w:tcW w:w="4249" w:type="dxa"/>
          </w:tcPr>
          <w:p w14:paraId="4AA98FA8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Nome:</w:t>
            </w:r>
          </w:p>
        </w:tc>
        <w:tc>
          <w:tcPr>
            <w:tcW w:w="2107" w:type="dxa"/>
          </w:tcPr>
          <w:p w14:paraId="65F8ECAE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199CC873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EA761C" w14:paraId="52C263B5" w14:textId="77777777" w:rsidTr="00EA761C">
        <w:tc>
          <w:tcPr>
            <w:tcW w:w="4249" w:type="dxa"/>
          </w:tcPr>
          <w:p w14:paraId="79963144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11ECF5D1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4A9F0CFF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EA761C" w14:paraId="1F718621" w14:textId="77777777" w:rsidTr="00EA761C">
        <w:tc>
          <w:tcPr>
            <w:tcW w:w="4249" w:type="dxa"/>
          </w:tcPr>
          <w:p w14:paraId="06780521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45696575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77660242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EA761C" w14:paraId="0F430F3C" w14:textId="77777777" w:rsidTr="00EA761C">
        <w:tc>
          <w:tcPr>
            <w:tcW w:w="4249" w:type="dxa"/>
          </w:tcPr>
          <w:p w14:paraId="651C4820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0907D3B0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0C50B52C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EA761C" w14:paraId="5F1415AF" w14:textId="77777777" w:rsidTr="00EA761C">
        <w:tc>
          <w:tcPr>
            <w:tcW w:w="4249" w:type="dxa"/>
          </w:tcPr>
          <w:p w14:paraId="1AAC37C2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Nome</w:t>
            </w:r>
          </w:p>
        </w:tc>
        <w:tc>
          <w:tcPr>
            <w:tcW w:w="2107" w:type="dxa"/>
          </w:tcPr>
          <w:p w14:paraId="5BE3C17A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N.º</w:t>
            </w:r>
          </w:p>
        </w:tc>
        <w:tc>
          <w:tcPr>
            <w:tcW w:w="2081" w:type="dxa"/>
          </w:tcPr>
          <w:p w14:paraId="4B824168" w14:textId="77777777" w:rsidR="00EA761C" w:rsidRDefault="00EA761C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</w:tbl>
    <w:p w14:paraId="6FCE9E1D" w14:textId="77777777" w:rsidR="001C35B5" w:rsidRDefault="001C35B5" w:rsidP="001C35B5">
      <w:pPr>
        <w:pStyle w:val="Estilo2"/>
        <w:spacing w:after="120"/>
        <w:rPr>
          <w:b w:val="0"/>
          <w:sz w:val="20"/>
        </w:rPr>
      </w:pPr>
    </w:p>
    <w:p w14:paraId="6FCE9E1E" w14:textId="38D145F1" w:rsidR="008D2C30" w:rsidRDefault="008D2C30" w:rsidP="009E6121">
      <w:pPr>
        <w:pStyle w:val="Estilo2"/>
        <w:spacing w:after="120"/>
        <w:ind w:left="0"/>
        <w:rPr>
          <w:b w:val="0"/>
          <w:sz w:val="20"/>
        </w:rPr>
      </w:pPr>
    </w:p>
    <w:p w14:paraId="4F74FCA0" w14:textId="42E9DA6C" w:rsidR="00AC05DE" w:rsidRDefault="00AC05DE" w:rsidP="009E6121">
      <w:pPr>
        <w:pStyle w:val="Estilo2"/>
        <w:spacing w:after="120"/>
        <w:ind w:left="0"/>
        <w:rPr>
          <w:b w:val="0"/>
          <w:sz w:val="20"/>
        </w:rPr>
      </w:pPr>
      <w:r>
        <w:rPr>
          <w:b w:val="0"/>
          <w:sz w:val="20"/>
        </w:rPr>
        <w:t>Comentários à avaliação e/ou ao funcionamento da unidade curricular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05DE" w14:paraId="7D820F8E" w14:textId="77777777" w:rsidTr="00AC05DE">
        <w:tc>
          <w:tcPr>
            <w:tcW w:w="8494" w:type="dxa"/>
          </w:tcPr>
          <w:p w14:paraId="04BDB980" w14:textId="77777777" w:rsidR="00AC05DE" w:rsidRDefault="00AC05DE" w:rsidP="009E6121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</w:tbl>
    <w:p w14:paraId="2BF63B52" w14:textId="77777777" w:rsidR="00AC05DE" w:rsidRDefault="00AC05DE" w:rsidP="009E6121">
      <w:pPr>
        <w:pStyle w:val="Estilo2"/>
        <w:spacing w:after="120"/>
        <w:ind w:left="0"/>
        <w:rPr>
          <w:b w:val="0"/>
          <w:sz w:val="20"/>
        </w:rPr>
      </w:pPr>
    </w:p>
    <w:sectPr w:rsidR="00AC05DE">
      <w:footerReference w:type="even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DFA5" w14:textId="77777777" w:rsidR="009A1CB9" w:rsidRDefault="009A1CB9" w:rsidP="00B84D16">
      <w:r>
        <w:separator/>
      </w:r>
    </w:p>
  </w:endnote>
  <w:endnote w:type="continuationSeparator" w:id="0">
    <w:p w14:paraId="3849960A" w14:textId="77777777" w:rsidR="009A1CB9" w:rsidRDefault="009A1CB9" w:rsidP="00B84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9E26" w14:textId="77777777" w:rsidR="00657659" w:rsidRDefault="00471B44" w:rsidP="00C4161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CE9E27" w14:textId="77777777" w:rsidR="00657659" w:rsidRDefault="00657659" w:rsidP="00A70AE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535A" w14:textId="77777777" w:rsidR="009A1CB9" w:rsidRDefault="009A1CB9" w:rsidP="00B84D16">
      <w:r>
        <w:separator/>
      </w:r>
    </w:p>
  </w:footnote>
  <w:footnote w:type="continuationSeparator" w:id="0">
    <w:p w14:paraId="26C5CEBF" w14:textId="77777777" w:rsidR="009A1CB9" w:rsidRDefault="009A1CB9" w:rsidP="00B84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ysDQ2NLcwszQwNjNR0lEKTi0uzszPAykwqgUAQWRCGCwAAAA="/>
  </w:docVars>
  <w:rsids>
    <w:rsidRoot w:val="00B84D16"/>
    <w:rsid w:val="0013041C"/>
    <w:rsid w:val="00155013"/>
    <w:rsid w:val="0016073D"/>
    <w:rsid w:val="0019523B"/>
    <w:rsid w:val="001A2366"/>
    <w:rsid w:val="001A2C1D"/>
    <w:rsid w:val="001C35B5"/>
    <w:rsid w:val="00444206"/>
    <w:rsid w:val="00446265"/>
    <w:rsid w:val="004574A9"/>
    <w:rsid w:val="00471B44"/>
    <w:rsid w:val="00480CA2"/>
    <w:rsid w:val="005F3E13"/>
    <w:rsid w:val="00637A8B"/>
    <w:rsid w:val="00647F9A"/>
    <w:rsid w:val="00657659"/>
    <w:rsid w:val="006E7C70"/>
    <w:rsid w:val="006F15D1"/>
    <w:rsid w:val="007B1E7C"/>
    <w:rsid w:val="007F5E98"/>
    <w:rsid w:val="00844084"/>
    <w:rsid w:val="008D2C30"/>
    <w:rsid w:val="009326BC"/>
    <w:rsid w:val="009A1CB9"/>
    <w:rsid w:val="009A6646"/>
    <w:rsid w:val="009C019E"/>
    <w:rsid w:val="009E6121"/>
    <w:rsid w:val="00A11C2C"/>
    <w:rsid w:val="00A5034C"/>
    <w:rsid w:val="00A60AD0"/>
    <w:rsid w:val="00AA12E0"/>
    <w:rsid w:val="00AC05DE"/>
    <w:rsid w:val="00B84D16"/>
    <w:rsid w:val="00C7172F"/>
    <w:rsid w:val="00D030A0"/>
    <w:rsid w:val="00D97304"/>
    <w:rsid w:val="00DC16CA"/>
    <w:rsid w:val="00DD3727"/>
    <w:rsid w:val="00DE4698"/>
    <w:rsid w:val="00E23B27"/>
    <w:rsid w:val="00EA761C"/>
    <w:rsid w:val="00FC6C73"/>
    <w:rsid w:val="00F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E9DE9"/>
  <w15:chartTrackingRefBased/>
  <w15:docId w15:val="{038A2254-7964-4DF7-B6E6-25B35DD9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D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qFormat/>
    <w:rsid w:val="00B84D16"/>
    <w:pPr>
      <w:keepNext/>
      <w:ind w:left="57" w:right="57"/>
      <w:jc w:val="right"/>
      <w:outlineLvl w:val="0"/>
    </w:pPr>
    <w:rPr>
      <w:rFonts w:ascii="Arial" w:hAnsi="Arial" w:cs="Arial"/>
      <w:b/>
      <w:i/>
      <w:iCs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84D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4D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B84D16"/>
    <w:rPr>
      <w:rFonts w:ascii="Arial" w:eastAsia="Times New Roman" w:hAnsi="Arial" w:cs="Arial"/>
      <w:b/>
      <w:i/>
      <w:iCs/>
      <w:sz w:val="24"/>
      <w:szCs w:val="24"/>
      <w:lang w:eastAsia="pt-PT"/>
    </w:rPr>
  </w:style>
  <w:style w:type="paragraph" w:customStyle="1" w:styleId="Cabealho1A">
    <w:name w:val="Cabeçalho 1A"/>
    <w:basedOn w:val="Ttulo2"/>
    <w:rsid w:val="00B84D16"/>
    <w:pPr>
      <w:keepNext w:val="0"/>
      <w:keepLines w:val="0"/>
      <w:tabs>
        <w:tab w:val="num" w:pos="720"/>
        <w:tab w:val="left" w:pos="3600"/>
      </w:tabs>
      <w:spacing w:before="0"/>
      <w:jc w:val="both"/>
    </w:pPr>
    <w:rPr>
      <w:rFonts w:ascii="Arial" w:eastAsia="Times New Roman" w:hAnsi="Arial" w:cs="Arial"/>
      <w:color w:val="auto"/>
      <w:sz w:val="18"/>
      <w:szCs w:val="24"/>
    </w:rPr>
  </w:style>
  <w:style w:type="paragraph" w:customStyle="1" w:styleId="Cabealho21">
    <w:name w:val="Cabeçalho 21"/>
    <w:basedOn w:val="Ttulo5"/>
    <w:rsid w:val="00B84D16"/>
    <w:pPr>
      <w:keepLines w:val="0"/>
      <w:tabs>
        <w:tab w:val="left" w:pos="3600"/>
      </w:tabs>
      <w:spacing w:before="20"/>
      <w:jc w:val="right"/>
    </w:pPr>
    <w:rPr>
      <w:rFonts w:ascii="Arial" w:eastAsia="Times New Roman" w:hAnsi="Arial" w:cs="Arial"/>
      <w:b/>
      <w:bCs/>
      <w:color w:val="auto"/>
      <w:sz w:val="18"/>
    </w:rPr>
  </w:style>
  <w:style w:type="paragraph" w:customStyle="1" w:styleId="Cabealho2A">
    <w:name w:val="Cabeçalho 2A"/>
    <w:basedOn w:val="Ttulo5"/>
    <w:rsid w:val="00B84D16"/>
    <w:pPr>
      <w:keepLines w:val="0"/>
      <w:tabs>
        <w:tab w:val="left" w:pos="3600"/>
      </w:tabs>
      <w:spacing w:before="0"/>
      <w:jc w:val="right"/>
    </w:pPr>
    <w:rPr>
      <w:rFonts w:ascii="Arial" w:eastAsia="Times New Roman" w:hAnsi="Arial" w:cs="Arial"/>
      <w:i/>
      <w:iCs/>
      <w:color w:val="auto"/>
      <w:sz w:val="18"/>
    </w:rPr>
  </w:style>
  <w:style w:type="paragraph" w:customStyle="1" w:styleId="Estilo1">
    <w:name w:val="Estilo 1"/>
    <w:basedOn w:val="Normal"/>
    <w:rsid w:val="00B84D16"/>
    <w:pPr>
      <w:ind w:left="57"/>
    </w:pPr>
    <w:rPr>
      <w:rFonts w:ascii="Arial" w:hAnsi="Arial"/>
      <w:b/>
      <w:sz w:val="20"/>
    </w:rPr>
  </w:style>
  <w:style w:type="paragraph" w:customStyle="1" w:styleId="Estilo2">
    <w:name w:val="Estilo 2"/>
    <w:basedOn w:val="Estilo1"/>
    <w:rsid w:val="00B84D16"/>
    <w:rPr>
      <w:sz w:val="18"/>
    </w:rPr>
  </w:style>
  <w:style w:type="paragraph" w:customStyle="1" w:styleId="Estilo6">
    <w:name w:val="Estilo 6"/>
    <w:basedOn w:val="Estilo5"/>
    <w:rsid w:val="00B84D16"/>
    <w:pPr>
      <w:ind w:left="0" w:right="0"/>
      <w:jc w:val="center"/>
    </w:pPr>
  </w:style>
  <w:style w:type="paragraph" w:customStyle="1" w:styleId="Estilo5">
    <w:name w:val="Estilo 5"/>
    <w:basedOn w:val="Estilo4"/>
    <w:rsid w:val="00B84D16"/>
    <w:rPr>
      <w:caps w:val="0"/>
      <w:sz w:val="18"/>
    </w:rPr>
  </w:style>
  <w:style w:type="paragraph" w:customStyle="1" w:styleId="Estilo4">
    <w:name w:val="Estilo 4"/>
    <w:basedOn w:val="Estilo1"/>
    <w:rsid w:val="00B84D16"/>
    <w:pPr>
      <w:ind w:right="57"/>
    </w:pPr>
    <w:rPr>
      <w:b w:val="0"/>
      <w:caps/>
    </w:rPr>
  </w:style>
  <w:style w:type="paragraph" w:customStyle="1" w:styleId="Estilo13">
    <w:name w:val="Estilo13"/>
    <w:basedOn w:val="Normal"/>
    <w:rsid w:val="00B84D16"/>
    <w:pPr>
      <w:ind w:left="57" w:right="57"/>
      <w:jc w:val="center"/>
    </w:pPr>
    <w:rPr>
      <w:rFonts w:ascii="Arial Narrow" w:hAnsi="Arial Narrow"/>
      <w:sz w:val="18"/>
    </w:rPr>
  </w:style>
  <w:style w:type="paragraph" w:styleId="Cabealho">
    <w:name w:val="header"/>
    <w:basedOn w:val="Normal"/>
    <w:link w:val="CabealhoCarter"/>
    <w:uiPriority w:val="99"/>
    <w:rsid w:val="00B84D1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84D16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B84D1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84D16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B84D16"/>
  </w:style>
  <w:style w:type="character" w:styleId="Hiperligao">
    <w:name w:val="Hyperlink"/>
    <w:rsid w:val="00B84D16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84D1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4D1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pt-PT"/>
    </w:rPr>
  </w:style>
  <w:style w:type="table" w:styleId="TabelacomGrelha">
    <w:name w:val="Table Grid"/>
    <w:basedOn w:val="Tabelanormal"/>
    <w:uiPriority w:val="39"/>
    <w:rsid w:val="00B8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://www.isec.p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sec.p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Macedo de Sousa</dc:creator>
  <cp:keywords/>
  <dc:description/>
  <cp:lastModifiedBy>Joaquim Macedo de Sousa</cp:lastModifiedBy>
  <cp:revision>25</cp:revision>
  <dcterms:created xsi:type="dcterms:W3CDTF">2018-06-01T13:06:00Z</dcterms:created>
  <dcterms:modified xsi:type="dcterms:W3CDTF">2025-05-19T10:40:00Z</dcterms:modified>
</cp:coreProperties>
</file>