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CB5A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40" w:beforeAutospacing="0" w:after="0" w:afterAutospacing="0" w:line="16" w:lineRule="atLeast"/>
        <w:ind w:left="660" w:right="660"/>
        <w:rPr>
          <w:rFonts w:hint="eastAsia" w:ascii="Arial" w:hAnsi="Arial" w:cs="Arial"/>
          <w:i w:val="0"/>
          <w:iCs w:val="0"/>
          <w:color w:val="0F1115"/>
          <w:sz w:val="24"/>
          <w:szCs w:val="24"/>
          <w:u w:val="none"/>
          <w:shd w:val="clear" w:fill="FFFFFF"/>
          <w:vertAlign w:val="baseline"/>
          <w:lang w:val="en-US" w:eastAsia="zh-CN"/>
        </w:rPr>
      </w:pPr>
      <w:r>
        <w:rPr>
          <w:rFonts w:hint="eastAsia" w:ascii="Arial" w:hAnsi="Arial" w:cs="Arial"/>
          <w:i w:val="0"/>
          <w:iCs w:val="0"/>
          <w:color w:val="0F1115"/>
          <w:sz w:val="24"/>
          <w:szCs w:val="24"/>
          <w:u w:val="none"/>
          <w:shd w:val="clear" w:fill="FFFFFF"/>
          <w:vertAlign w:val="baseline"/>
          <w:lang w:val="en-US" w:eastAsia="zh-CN"/>
        </w:rPr>
        <w:t>简介：</w:t>
      </w:r>
      <w:bookmarkStart w:id="0" w:name="_GoBack"/>
      <w:bookmarkEnd w:id="0"/>
      <w:r>
        <w:rPr>
          <w:rFonts w:hint="eastAsia" w:ascii="Arial" w:hAnsi="Arial" w:cs="Arial"/>
          <w:i w:val="0"/>
          <w:iCs w:val="0"/>
          <w:color w:val="0F1115"/>
          <w:sz w:val="24"/>
          <w:szCs w:val="24"/>
          <w:u w:val="none"/>
          <w:shd w:val="clear" w:fill="FFFFFF"/>
          <w:vertAlign w:val="baseline"/>
          <w:lang w:val="en-US" w:eastAsia="zh-CN"/>
        </w:rPr>
        <w:t>一个人不能和一个人类知识的集合对抗，然而......</w:t>
      </w:r>
    </w:p>
    <w:p w14:paraId="3BD799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4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lang w:val="en-US" w:eastAsia="zh-CN"/>
        </w:rPr>
      </w:pPr>
      <w:r>
        <w:rPr>
          <w:rFonts w:hint="default" w:ascii="Arial" w:hAnsi="Arial" w:cs="Arial"/>
          <w:i w:val="0"/>
          <w:iCs w:val="0"/>
          <w:color w:val="0F1115"/>
          <w:sz w:val="24"/>
          <w:szCs w:val="24"/>
          <w:u w:val="none"/>
          <w:shd w:val="clear" w:fill="FFFFFF"/>
          <w:vertAlign w:val="baseline"/>
          <w:lang w:val="en-US" w:eastAsia="zh-CN"/>
        </w:rPr>
        <w:drawing>
          <wp:inline distT="0" distB="0" distL="114300" distR="114300">
            <wp:extent cx="2368550" cy="3158490"/>
            <wp:effectExtent l="0" t="0" r="3175" b="3810"/>
            <wp:docPr id="1" name="图片 1" descr="f099f11efbea8ee43e0ed8ca2bb26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099f11efbea8ee43e0ed8ca2bb260c0"/>
                    <pic:cNvPicPr>
                      <a:picLocks noChangeAspect="1"/>
                    </pic:cNvPicPr>
                  </pic:nvPicPr>
                  <pic:blipFill>
                    <a:blip r:embed="rId4"/>
                    <a:stretch>
                      <a:fillRect/>
                    </a:stretch>
                  </pic:blipFill>
                  <pic:spPr>
                    <a:xfrm>
                      <a:off x="0" y="0"/>
                      <a:ext cx="2368550" cy="3158490"/>
                    </a:xfrm>
                    <a:prstGeom prst="rect">
                      <a:avLst/>
                    </a:prstGeom>
                  </pic:spPr>
                </pic:pic>
              </a:graphicData>
            </a:graphic>
          </wp:inline>
        </w:drawing>
      </w:r>
    </w:p>
    <w:p w14:paraId="503B87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40" w:beforeAutospacing="0" w:after="0" w:afterAutospacing="0" w:line="16" w:lineRule="atLeast"/>
        <w:ind w:left="660" w:right="660"/>
        <w:rPr>
          <w:rFonts w:ascii="Arial" w:hAnsi="Arial" w:cs="Arial"/>
          <w:i w:val="0"/>
          <w:iCs w:val="0"/>
          <w:color w:val="0F1115"/>
          <w:sz w:val="24"/>
          <w:szCs w:val="24"/>
          <w:u w:val="none"/>
          <w:shd w:val="clear" w:fill="FFFFFF"/>
          <w:vertAlign w:val="baseline"/>
        </w:rPr>
      </w:pPr>
      <w:r>
        <w:rPr>
          <w:rFonts w:ascii="Arial" w:hAnsi="Arial" w:cs="Arial"/>
          <w:i w:val="0"/>
          <w:iCs w:val="0"/>
          <w:color w:val="0F1115"/>
          <w:sz w:val="24"/>
          <w:szCs w:val="24"/>
          <w:u w:val="none"/>
          <w:shd w:val="clear" w:fill="FFFFFF"/>
          <w:vertAlign w:val="baseline"/>
        </w:rPr>
        <w:t>最近白天</w:t>
      </w:r>
      <w:r>
        <w:rPr>
          <w:rFonts w:hint="eastAsia" w:ascii="Arial" w:hAnsi="Arial" w:cs="Arial"/>
          <w:i w:val="0"/>
          <w:iCs w:val="0"/>
          <w:color w:val="0F1115"/>
          <w:sz w:val="24"/>
          <w:szCs w:val="24"/>
          <w:u w:val="none"/>
          <w:shd w:val="clear" w:fill="FFFFFF"/>
          <w:vertAlign w:val="baseline"/>
          <w:lang w:val="en-US" w:eastAsia="zh-CN"/>
        </w:rPr>
        <w:t>在</w:t>
      </w:r>
      <w:r>
        <w:rPr>
          <w:rFonts w:ascii="Arial" w:hAnsi="Arial" w:cs="Arial"/>
          <w:i w:val="0"/>
          <w:iCs w:val="0"/>
          <w:color w:val="0F1115"/>
          <w:sz w:val="24"/>
          <w:szCs w:val="24"/>
          <w:u w:val="none"/>
          <w:shd w:val="clear" w:fill="FFFFFF"/>
          <w:vertAlign w:val="baseline"/>
        </w:rPr>
        <w:t>用AI做vibe coding，晚上打开读书软件随意翻看，又翻到了曹丕的诗文集。往日的流光溢彩转瞬成悲，昔日出游的好友如今“已为鬼录”，这些诗句读多少次都令人心惊不已。于是那个问题又浮上来：AI多大程度上能取代人呢？</w:t>
      </w:r>
    </w:p>
    <w:p w14:paraId="252F4C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240" w:beforeAutospacing="0" w:after="0" w:afterAutospacing="0" w:line="16" w:lineRule="atLeast"/>
        <w:ind w:left="660" w:right="660"/>
        <w:rPr>
          <w:rFonts w:ascii="Arial" w:hAnsi="Arial" w:cs="Arial"/>
          <w:i w:val="0"/>
          <w:iCs w:val="0"/>
          <w:color w:val="0F1115"/>
          <w:sz w:val="24"/>
          <w:szCs w:val="24"/>
          <w:u w:val="none"/>
          <w:shd w:val="clear" w:fill="FFFFFF"/>
          <w:vertAlign w:val="baseline"/>
        </w:rPr>
      </w:pPr>
    </w:p>
    <w:p w14:paraId="2365C9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r>
        <w:rPr>
          <w:rFonts w:hint="default" w:ascii="Arial" w:hAnsi="Arial" w:cs="Arial"/>
          <w:i w:val="0"/>
          <w:iCs w:val="0"/>
          <w:color w:val="0F1115"/>
          <w:sz w:val="24"/>
          <w:szCs w:val="24"/>
          <w:u w:val="none"/>
          <w:shd w:val="clear" w:fill="FFFFFF"/>
          <w:vertAlign w:val="baseline"/>
        </w:rPr>
        <w:t>课堂上老师曾经问过</w:t>
      </w:r>
      <w:r>
        <w:rPr>
          <w:rFonts w:hint="eastAsia" w:ascii="Arial" w:hAnsi="Arial" w:cs="Arial"/>
          <w:i w:val="0"/>
          <w:iCs w:val="0"/>
          <w:color w:val="0F1115"/>
          <w:sz w:val="24"/>
          <w:szCs w:val="24"/>
          <w:u w:val="none"/>
          <w:shd w:val="clear" w:fill="FFFFFF"/>
          <w:vertAlign w:val="baseline"/>
          <w:lang w:val="en-US" w:eastAsia="zh-CN"/>
        </w:rPr>
        <w:t>相似的问题</w:t>
      </w:r>
      <w:r>
        <w:rPr>
          <w:rFonts w:hint="default" w:ascii="Arial" w:hAnsi="Arial" w:cs="Arial"/>
          <w:i w:val="0"/>
          <w:iCs w:val="0"/>
          <w:color w:val="0F1115"/>
          <w:sz w:val="24"/>
          <w:szCs w:val="24"/>
          <w:u w:val="none"/>
          <w:shd w:val="clear" w:fill="FFFFFF"/>
          <w:vertAlign w:val="baseline"/>
        </w:rPr>
        <w:t>。我那时坚定地认为它不会取代，如今也依然坚持，它或许可以取代人的功能性，但无法取代人类。</w:t>
      </w:r>
    </w:p>
    <w:p w14:paraId="1AACF3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p>
    <w:p w14:paraId="2A305D9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r>
        <w:rPr>
          <w:rFonts w:hint="default" w:ascii="Arial" w:hAnsi="Arial" w:cs="Arial"/>
          <w:i w:val="0"/>
          <w:iCs w:val="0"/>
          <w:color w:val="0F1115"/>
          <w:sz w:val="24"/>
          <w:szCs w:val="24"/>
          <w:u w:val="none"/>
          <w:shd w:val="clear" w:fill="FFFFFF"/>
          <w:vertAlign w:val="baseline"/>
        </w:rPr>
        <w:t>无论ai如何迭代，它始终是一种语言，是对人类能力的模仿，并且进一步成为模仿的集合。可以想象，只要是人知道的东西，它总有一天会掌握。在深度和广度上，一个人永远无法与一个“人类知识的集合”对抗。</w:t>
      </w:r>
    </w:p>
    <w:p w14:paraId="3C9F7FF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p>
    <w:p w14:paraId="66C5D38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r>
        <w:rPr>
          <w:rFonts w:hint="default" w:ascii="Arial" w:hAnsi="Arial" w:cs="Arial"/>
          <w:i w:val="0"/>
          <w:iCs w:val="0"/>
          <w:color w:val="0F1115"/>
          <w:sz w:val="24"/>
          <w:szCs w:val="24"/>
          <w:u w:val="none"/>
          <w:shd w:val="clear" w:fill="FFFFFF"/>
          <w:vertAlign w:val="baseline"/>
        </w:rPr>
        <w:t>但我慢慢觉得，AI在某种程度上仍然是“已知”的。无论它如何排列、如何创造，它运作的材料都是语言，所以AI能处理的东西，终究是人类已经以某种方式符号化了的东西。在这个意义上，它是有限的。当一件事可以被语言精准描绘，它就在某种程度上成为“已知”。语言是人类到某个阶段创造出来的东西，而非天然，自然之物。作为一种媒介，它可以转译我们的身体经验，却始终是二手的，而人</w:t>
      </w:r>
      <w:r>
        <w:rPr>
          <w:rFonts w:hint="default" w:ascii="Arial" w:hAnsi="Arial" w:cs="Arial"/>
          <w:i w:val="0"/>
          <w:iCs w:val="0"/>
          <w:color w:val="0F1115"/>
          <w:sz w:val="24"/>
          <w:szCs w:val="24"/>
          <w:u w:val="none"/>
          <w:shd w:val="clear" w:fill="EDF3FE"/>
          <w:vertAlign w:val="baseline"/>
        </w:rPr>
        <w:t>的经验里有一部分永远是神秘的，因此我们常常会有这样的感受，当你欣赏舞蹈，阅读文学时，很多东西</w:t>
      </w:r>
      <w:r>
        <w:rPr>
          <w:rFonts w:hint="default" w:ascii="Arial" w:hAnsi="Arial" w:cs="Arial"/>
          <w:i w:val="0"/>
          <w:iCs w:val="0"/>
          <w:color w:val="0F1115"/>
          <w:sz w:val="24"/>
          <w:szCs w:val="24"/>
          <w:u w:val="none"/>
          <w:shd w:val="clear" w:fill="FFFFFF"/>
          <w:vertAlign w:val="baseline"/>
        </w:rPr>
        <w:t>你可以感受到它，你的心灵被唤醒，却无法精准地把它用语言出来。一切描述的努力，都只是一种接近，而不是抵达。</w:t>
      </w:r>
    </w:p>
    <w:p w14:paraId="08008F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p>
    <w:p w14:paraId="34A5933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r>
        <w:rPr>
          <w:rFonts w:hint="default" w:ascii="Arial" w:hAnsi="Arial" w:cs="Arial"/>
          <w:i w:val="0"/>
          <w:iCs w:val="0"/>
          <w:color w:val="0F1115"/>
          <w:sz w:val="24"/>
          <w:szCs w:val="24"/>
          <w:u w:val="none"/>
          <w:shd w:val="clear" w:fill="FFFFFF"/>
          <w:vertAlign w:val="baseline"/>
        </w:rPr>
        <w:t>本雅明在《机械复制时代的艺术作品》里谈到灵韵的消失。在媒介的转译中损耗的灵韵是什么？我有时想，那或许正是是一种经验折射出来的无损的光辉。它难以被捕捉，也难以被复制，却可以通过传统的技艺，例如讲故事、绘画、舞蹈被感知。因为这些技艺没有经过多重媒介的转译，在成为可被理解的知识之前，它们只是完整的感受，里面既有已知的部分，也容纳着未知。那些未知，可能是我们自己也无法理解的东西，也许作为某种潜意识存在着，也许仅仅是一种“不知道”。</w:t>
      </w:r>
    </w:p>
    <w:p w14:paraId="720D39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p>
    <w:p w14:paraId="4BAF5A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r>
        <w:rPr>
          <w:rFonts w:hint="default" w:ascii="Arial" w:hAnsi="Arial" w:cs="Arial"/>
          <w:i w:val="0"/>
          <w:iCs w:val="0"/>
          <w:color w:val="0F1115"/>
          <w:sz w:val="24"/>
          <w:szCs w:val="24"/>
          <w:u w:val="none"/>
          <w:shd w:val="clear" w:fill="FFFFFF"/>
          <w:vertAlign w:val="baseline"/>
        </w:rPr>
        <w:t>但正是这种“不知道”，让人有别于机器。</w:t>
      </w:r>
    </w:p>
    <w:p w14:paraId="4479F16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p>
    <w:p w14:paraId="5E5E5C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pPr>
      <w:r>
        <w:rPr>
          <w:rFonts w:hint="default" w:ascii="Arial" w:hAnsi="Arial" w:cs="Arial"/>
          <w:i w:val="0"/>
          <w:iCs w:val="0"/>
          <w:color w:val="0F1115"/>
          <w:sz w:val="24"/>
          <w:szCs w:val="24"/>
          <w:u w:val="none"/>
          <w:shd w:val="clear" w:fill="FFFFFF"/>
          <w:vertAlign w:val="baseline"/>
        </w:rPr>
        <w:t>还有那些我们从不愿意示于人前的心事，连ai也不能讲述的秘密，在任何表达里都有所保留，隐藏的部分，才让我们成为了我们。这部分未知，超出了理智和知识的边界，人因此脆弱，也因此获得超越性。</w:t>
      </w:r>
    </w:p>
    <w:p w14:paraId="6440DE9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r>
        <w:rPr>
          <w:rFonts w:hint="default" w:ascii="Arial" w:hAnsi="Arial" w:cs="Arial"/>
          <w:i w:val="0"/>
          <w:iCs w:val="0"/>
          <w:color w:val="0F1115"/>
          <w:sz w:val="24"/>
          <w:szCs w:val="24"/>
          <w:u w:val="none"/>
          <w:shd w:val="clear" w:fill="FFFFFF"/>
          <w:vertAlign w:val="baseline"/>
        </w:rPr>
        <w:t>曹丕身为帝王，站在权力之巅，尚有“人生居天壤间，忽如飞鸟栖枯枝”的惊惶无常之感。那是一个在世俗世界里看似已经无所不能的生命在某一刻退转回心灵世界而悟到的一点真实。那一刻，语言也只是后来的追认，心灵阴影的一部分投射。</w:t>
      </w:r>
    </w:p>
    <w:p w14:paraId="502EF2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p>
    <w:p w14:paraId="743161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r>
        <w:rPr>
          <w:rFonts w:hint="default" w:ascii="Arial" w:hAnsi="Arial" w:cs="Arial"/>
          <w:i w:val="0"/>
          <w:iCs w:val="0"/>
          <w:color w:val="0F1115"/>
          <w:sz w:val="24"/>
          <w:szCs w:val="24"/>
          <w:u w:val="none"/>
          <w:shd w:val="clear" w:fill="FFFFFF"/>
          <w:vertAlign w:val="baseline"/>
        </w:rPr>
        <w:t>《九诗心》里有一段话说得极好：正是那些他承认自己不过是凡人、罪人甚至野草的瞬间，反而让他被人们反复咏叹。</w:t>
      </w:r>
    </w:p>
    <w:p w14:paraId="6F40541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6" w:lineRule="atLeast"/>
        <w:ind w:left="660" w:right="660"/>
        <w:rPr>
          <w:rFonts w:hint="default" w:ascii="Arial" w:hAnsi="Arial" w:cs="Arial"/>
          <w:i w:val="0"/>
          <w:iCs w:val="0"/>
          <w:color w:val="0F1115"/>
          <w:sz w:val="24"/>
          <w:szCs w:val="24"/>
          <w:u w:val="none"/>
          <w:shd w:val="clear" w:fill="FFFFFF"/>
          <w:vertAlign w:val="baseline"/>
        </w:rPr>
      </w:pPr>
    </w:p>
    <w:p w14:paraId="453245E5">
      <w:pPr>
        <w:pStyle w:val="2"/>
        <w:keepNext w:val="0"/>
        <w:keepLines w:val="0"/>
        <w:widowControl/>
        <w:suppressLineNumbers w:val="0"/>
        <w:shd w:val="clear" w:fill="FFFFFF"/>
        <w:bidi w:val="0"/>
        <w:spacing w:before="0" w:beforeAutospacing="0" w:after="240" w:afterAutospacing="0" w:line="16" w:lineRule="atLeast"/>
        <w:ind w:left="660" w:right="660"/>
      </w:pPr>
      <w:r>
        <w:rPr>
          <w:rFonts w:hint="default" w:ascii="Arial" w:hAnsi="Arial" w:cs="Arial"/>
          <w:i w:val="0"/>
          <w:iCs w:val="0"/>
          <w:color w:val="0F1115"/>
          <w:sz w:val="24"/>
          <w:szCs w:val="24"/>
          <w:u w:val="none"/>
          <w:shd w:val="clear" w:fill="FFFFFF"/>
          <w:vertAlign w:val="baseline"/>
        </w:rPr>
        <w:t>AI会取代很多“能力”，记忆、计算、设计、甚至某种程度的创造。但它对人身上的那一部分，那连我们自己也无法命名、无法理解、无法复制的部分始终一无所知。也许要过很久很久，久到这个由功能支撑运转的社会不再需要人类，人类主动或被动地转向到心灵的真实之中时，我们才会发现，也许我们早在自己都不知道的地方，胜过了它。</w:t>
      </w:r>
    </w:p>
    <w:p w14:paraId="7BBED776">
      <w:pPr>
        <w:rPr>
          <w:rFonts w:hint="default" w:eastAsiaTheme="minor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15234"/>
    <w:rsid w:val="0FA21F2D"/>
    <w:rsid w:val="352C5D76"/>
    <w:rsid w:val="7B92724F"/>
    <w:rsid w:val="7BEB7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1182</Words>
  <Characters>1202</Characters>
  <Lines>0</Lines>
  <Paragraphs>0</Paragraphs>
  <TotalTime>2</TotalTime>
  <ScaleCrop>false</ScaleCrop>
  <LinksUpToDate>false</LinksUpToDate>
  <CharactersWithSpaces>1203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2026-07-15T07:38:00Z</dcterms:created>
  <dc:creator>gyy</dc:creator>
  <cp:lastModifiedBy>山河可鉴</cp:lastModifiedBy>
  <dcterms:modified xsi:type="dcterms:W3CDTF">2026-07-17T04:15:17Z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eyJoZGlkIjoiNTgwNmJhYjEyNzQ0NGZlNGM3OTE2MmYxYWQ0NTRhNGYiLCJ1c2VySWQiOiI0ODk0MDQ1MjkifQ==</vt:lpwstr>
  </property>
  <property fmtid="{D5CDD505-2E9C-101B-9397-08002B2CF9AE}" pid="4" name="ICV">
    <vt:lpwstr>FDB68AF517A745D89A5580973A9F341A_12</vt:lpwstr>
  </property>
</Properties>
</file>