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35FF018A" w:rsidR="0031192F" w:rsidRPr="00036EA1" w:rsidRDefault="00000000">
      <w:pPr>
        <w:spacing w:line="240"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t xml:space="preserve">   </w:t>
      </w:r>
      <w:r w:rsidR="00012A8E" w:rsidRPr="00036EA1">
        <w:rPr>
          <w:rFonts w:ascii="Times New Roman" w:eastAsia="Times New Roman" w:hAnsi="Times New Roman" w:cs="Times New Roman"/>
          <w:b/>
          <w:sz w:val="32"/>
          <w:szCs w:val="32"/>
        </w:rPr>
        <w:t>Project Title</w:t>
      </w:r>
    </w:p>
    <w:p w14:paraId="248C364D" w14:textId="72576759" w:rsidR="0031192F" w:rsidRPr="00036EA1" w:rsidRDefault="00000000">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000000">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012A8E" w:rsidRPr="00036EA1" w14:paraId="232428B4" w14:textId="77777777" w:rsidTr="00012A8E">
        <w:tc>
          <w:tcPr>
            <w:tcW w:w="4675" w:type="dxa"/>
          </w:tcPr>
          <w:p w14:paraId="03A10CD2"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0E254C9B" w14:textId="0CD8C04D"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c>
          <w:tcPr>
            <w:tcW w:w="4675" w:type="dxa"/>
          </w:tcPr>
          <w:p w14:paraId="09374E80"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47F87EC5" w14:textId="392AEB8F"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r>
      <w:tr w:rsidR="00012A8E" w:rsidRPr="00036EA1" w14:paraId="08F0FF8F" w14:textId="77777777" w:rsidTr="00012A8E">
        <w:tc>
          <w:tcPr>
            <w:tcW w:w="4675" w:type="dxa"/>
          </w:tcPr>
          <w:p w14:paraId="75BED183"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3D3A52C3" w14:textId="7D089155"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c>
          <w:tcPr>
            <w:tcW w:w="4675" w:type="dxa"/>
          </w:tcPr>
          <w:p w14:paraId="105E2FAC"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0185E6B9" w14:textId="070BA9D9"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r>
    </w:tbl>
    <w:p w14:paraId="7F025AF4" w14:textId="7777777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In partial fulfillment for the award of the degree </w:t>
      </w:r>
    </w:p>
    <w:p w14:paraId="18683489" w14:textId="7777777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0687733F"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332C33AE" w:rsidR="0031192F" w:rsidRPr="00036EA1" w:rsidRDefault="00000000" w:rsidP="00012A8E">
      <w:pPr>
        <w:pStyle w:val="Heading3"/>
        <w:spacing w:before="0" w:after="0" w:line="240" w:lineRule="auto"/>
        <w:ind w:left="290"/>
        <w:rPr>
          <w:rFonts w:ascii="Times New Roman" w:eastAsia="Times New Roman" w:hAnsi="Times New Roman" w:cs="Times New Roman"/>
          <w:b/>
          <w:color w:val="000000"/>
        </w:rPr>
      </w:pPr>
      <w:r w:rsidRPr="00036EA1">
        <w:rPr>
          <w:rFonts w:ascii="Times New Roman" w:eastAsia="Times New Roman" w:hAnsi="Times New Roman" w:cs="Times New Roman"/>
          <w:b/>
          <w:color w:val="000000"/>
        </w:rPr>
        <w:t xml:space="preserve">                                                </w:t>
      </w:r>
      <w:r w:rsidR="00012A8E" w:rsidRPr="00036EA1">
        <w:rPr>
          <w:rFonts w:ascii="Times New Roman" w:eastAsia="Times New Roman" w:hAnsi="Times New Roman" w:cs="Times New Roman"/>
          <w:b/>
          <w:color w:val="000000"/>
        </w:rPr>
        <w:t>GUIDE NAME</w:t>
      </w:r>
    </w:p>
    <w:p w14:paraId="17ADFB8D" w14:textId="3BB9A887" w:rsidR="0031192F" w:rsidRPr="00036EA1" w:rsidRDefault="00000000" w:rsidP="00012A8E">
      <w:pPr>
        <w:widowControl w:val="0"/>
        <w:spacing w:line="240" w:lineRule="auto"/>
        <w:ind w:left="1238" w:right="610"/>
        <w:rPr>
          <w:rFonts w:ascii="Times New Roman" w:eastAsia="Times New Roman" w:hAnsi="Times New Roman" w:cs="Times New Roman"/>
          <w:sz w:val="28"/>
          <w:szCs w:val="28"/>
        </w:rPr>
      </w:pPr>
      <w:r w:rsidRPr="00036EA1">
        <w:rPr>
          <w:rFonts w:ascii="Times New Roman" w:eastAsia="Times New Roman" w:hAnsi="Times New Roman" w:cs="Times New Roman"/>
          <w:b/>
          <w:sz w:val="27"/>
          <w:szCs w:val="27"/>
        </w:rPr>
        <w:t xml:space="preserve">                                   </w:t>
      </w:r>
      <w:r w:rsidR="00012A8E" w:rsidRPr="00036EA1">
        <w:rPr>
          <w:rFonts w:ascii="Times New Roman" w:eastAsia="Times New Roman" w:hAnsi="Times New Roman" w:cs="Times New Roman"/>
          <w:b/>
          <w:sz w:val="28"/>
          <w:szCs w:val="28"/>
        </w:rPr>
        <w:t>DESIGNATION</w:t>
      </w:r>
    </w:p>
    <w:p w14:paraId="089820B3" w14:textId="77777777" w:rsidR="0031192F" w:rsidRPr="00036EA1" w:rsidRDefault="00000000"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77777777" w:rsidR="0031192F" w:rsidRPr="00036EA1" w:rsidRDefault="00000000" w:rsidP="00012A8E">
      <w:pPr>
        <w:spacing w:line="240" w:lineRule="auto"/>
        <w:jc w:val="center"/>
        <w:rPr>
          <w:rFonts w:ascii="Times New Roman" w:eastAsia="Times New Roman" w:hAnsi="Times New Roman" w:cs="Times New Roman"/>
        </w:rPr>
      </w:pPr>
      <w:r w:rsidRPr="00036EA1">
        <w:rPr>
          <w:rFonts w:ascii="Times New Roman" w:hAnsi="Times New Roman" w:cs="Times New Roman"/>
          <w:noProof/>
        </w:rPr>
        <w:drawing>
          <wp:anchor distT="0" distB="0" distL="114300" distR="114300" simplePos="0" relativeHeight="251658240" behindDoc="0" locked="0" layoutInCell="1" hidden="0" allowOverlap="1" wp14:anchorId="64FA4EEC" wp14:editId="71B29331">
            <wp:simplePos x="0" y="0"/>
            <wp:positionH relativeFrom="column">
              <wp:posOffset>1722120</wp:posOffset>
            </wp:positionH>
            <wp:positionV relativeFrom="paragraph">
              <wp:posOffset>-3809</wp:posOffset>
            </wp:positionV>
            <wp:extent cx="2499360" cy="1127760"/>
            <wp:effectExtent l="0" t="0" r="0" b="0"/>
            <wp:wrapNone/>
            <wp:docPr id="21361120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499360" cy="1127760"/>
                    </a:xfrm>
                    <a:prstGeom prst="rect">
                      <a:avLst/>
                    </a:prstGeom>
                    <a:ln/>
                  </pic:spPr>
                </pic:pic>
              </a:graphicData>
            </a:graphic>
          </wp:anchor>
        </w:drawing>
      </w:r>
    </w:p>
    <w:p w14:paraId="45E9AF1A" w14:textId="77777777" w:rsidR="0031192F" w:rsidRPr="00036EA1" w:rsidRDefault="00000000"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30EF6491" w14:textId="77777777" w:rsidR="0031192F" w:rsidRPr="00036EA1" w:rsidRDefault="00000000" w:rsidP="00012A8E">
      <w:pPr>
        <w:spacing w:line="240" w:lineRule="auto"/>
        <w:rPr>
          <w:rFonts w:ascii="Times New Roman" w:eastAsia="Times New Roman" w:hAnsi="Times New Roman" w:cs="Times New Roman"/>
          <w:b/>
          <w:sz w:val="24"/>
          <w:szCs w:val="24"/>
        </w:rPr>
      </w:pPr>
      <w:r w:rsidRPr="00036EA1">
        <w:rPr>
          <w:rFonts w:ascii="Times New Roman" w:eastAsia="Times New Roman" w:hAnsi="Times New Roman" w:cs="Times New Roman"/>
          <w:b/>
          <w:sz w:val="24"/>
          <w:szCs w:val="24"/>
        </w:rPr>
        <w:t xml:space="preserve">         </w:t>
      </w:r>
    </w:p>
    <w:p w14:paraId="6AF1ECA2" w14:textId="77777777" w:rsidR="0031192F" w:rsidRPr="00036EA1" w:rsidRDefault="0031192F" w:rsidP="00012A8E">
      <w:pPr>
        <w:spacing w:line="240" w:lineRule="auto"/>
        <w:rPr>
          <w:rFonts w:ascii="Times New Roman" w:eastAsia="Times New Roman" w:hAnsi="Times New Roman" w:cs="Times New Roman"/>
          <w:b/>
          <w:sz w:val="24"/>
          <w:szCs w:val="24"/>
        </w:rPr>
      </w:pPr>
    </w:p>
    <w:p w14:paraId="5E0FFA83" w14:textId="77777777" w:rsidR="0031192F" w:rsidRPr="00036EA1" w:rsidRDefault="0031192F" w:rsidP="00012A8E">
      <w:pPr>
        <w:spacing w:line="240" w:lineRule="auto"/>
        <w:rPr>
          <w:rFonts w:ascii="Times New Roman" w:eastAsia="Times New Roman" w:hAnsi="Times New Roman" w:cs="Times New Roman"/>
          <w:b/>
          <w:sz w:val="24"/>
          <w:szCs w:val="24"/>
        </w:rPr>
      </w:pPr>
    </w:p>
    <w:p w14:paraId="260A5094" w14:textId="77777777" w:rsidR="0031192F" w:rsidRPr="00036EA1" w:rsidRDefault="0031192F" w:rsidP="00012A8E">
      <w:pPr>
        <w:spacing w:line="240" w:lineRule="auto"/>
        <w:rPr>
          <w:rFonts w:ascii="Times New Roman" w:eastAsia="Times New Roman" w:hAnsi="Times New Roman" w:cs="Times New Roman"/>
          <w:b/>
          <w:sz w:val="24"/>
          <w:szCs w:val="24"/>
        </w:rPr>
      </w:pPr>
    </w:p>
    <w:p w14:paraId="5A08977F" w14:textId="77777777" w:rsidR="00012A8E" w:rsidRPr="00036EA1" w:rsidRDefault="00012A8E" w:rsidP="00012A8E">
      <w:pPr>
        <w:pStyle w:val="Heading5"/>
        <w:spacing w:before="0" w:after="0" w:line="240" w:lineRule="auto"/>
        <w:contextualSpacing/>
        <w:rPr>
          <w:rFonts w:ascii="Times New Roman" w:hAnsi="Times New Roman" w:cs="Times New Roman"/>
          <w:b/>
          <w:bCs/>
          <w:color w:val="000000" w:themeColor="text1"/>
          <w:sz w:val="28"/>
          <w:szCs w:val="28"/>
        </w:rPr>
      </w:pPr>
    </w:p>
    <w:p w14:paraId="6213383E" w14:textId="77777777" w:rsidR="00012A8E" w:rsidRPr="00036EA1" w:rsidRDefault="00012A8E" w:rsidP="00012A8E">
      <w:pPr>
        <w:pStyle w:val="Heading5"/>
        <w:spacing w:before="0" w:after="0" w:line="240" w:lineRule="auto"/>
        <w:contextualSpacing/>
        <w:rPr>
          <w:rFonts w:ascii="Times New Roman" w:hAnsi="Times New Roman" w:cs="Times New Roman"/>
          <w:b/>
          <w:bCs/>
          <w:color w:val="000000" w:themeColor="text1"/>
          <w:sz w:val="28"/>
          <w:szCs w:val="28"/>
        </w:rPr>
      </w:pP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8"/>
          <w:szCs w:val="28"/>
        </w:rPr>
        <w:t xml:space="preserve">DEPARTMENT OF </w:t>
      </w:r>
      <w:r w:rsidRPr="00036EA1">
        <w:rPr>
          <w:rFonts w:ascii="Times New Roman" w:hAnsi="Times New Roman" w:cs="Times New Roman"/>
          <w:b/>
          <w:color w:val="000000" w:themeColor="text1"/>
          <w:sz w:val="28"/>
          <w:szCs w:val="28"/>
        </w:rPr>
        <w:t>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rsidRPr="00036EA1">
        <w:rPr>
          <w:rFonts w:ascii="Times New Roman" w:hAnsi="Times New Roman" w:cs="Times New Roman"/>
          <w:color w:val="000000" w:themeColor="text1"/>
          <w:szCs w:val="24"/>
        </w:rP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2FEFC173"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000000">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10BC3D06" w14:textId="77777777" w:rsidR="0031192F" w:rsidRPr="00036EA1" w:rsidRDefault="0031192F">
      <w:pPr>
        <w:spacing w:line="256" w:lineRule="auto"/>
        <w:rPr>
          <w:rFonts w:ascii="Times New Roman" w:eastAsia="Times New Roman" w:hAnsi="Times New Roman" w:cs="Times New Roman"/>
          <w:b/>
          <w:sz w:val="32"/>
          <w:szCs w:val="32"/>
        </w:rPr>
      </w:pP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77777777" w:rsidR="0031192F" w:rsidRPr="00036EA1" w:rsidRDefault="00000000">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Pr="00036EA1">
        <w:rPr>
          <w:rFonts w:ascii="Times New Roman" w:eastAsia="Times New Roman" w:hAnsi="Times New Roman" w:cs="Times New Roman"/>
          <w:noProof/>
        </w:rPr>
        <w:drawing>
          <wp:inline distT="0" distB="0" distL="0" distR="0" wp14:anchorId="6AC5A85F" wp14:editId="3BD9422B">
            <wp:extent cx="1819529" cy="1381318"/>
            <wp:effectExtent l="0" t="0" r="0" b="0"/>
            <wp:docPr id="21361120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819529" cy="1381318"/>
                    </a:xfrm>
                    <a:prstGeom prst="rect">
                      <a:avLst/>
                    </a:prstGeom>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11634CD9" w:rsidR="0031192F" w:rsidRPr="00036EA1" w:rsidRDefault="00000000" w:rsidP="00012A8E">
      <w:pPr>
        <w:widowControl w:val="0"/>
        <w:pBdr>
          <w:top w:val="nil"/>
          <w:left w:val="nil"/>
          <w:bottom w:val="nil"/>
          <w:right w:val="nil"/>
          <w:between w:val="nil"/>
        </w:pBdr>
        <w:spacing w:line="360" w:lineRule="auto"/>
        <w:ind w:left="-142" w:right="-187" w:hanging="10"/>
        <w:jc w:val="both"/>
        <w:rPr>
          <w:rFonts w:ascii="Times New Roman" w:eastAsia="Times New Roman" w:hAnsi="Times New Roman" w:cs="Times New Roman"/>
          <w:color w:val="000000"/>
          <w:sz w:val="28"/>
          <w:szCs w:val="28"/>
        </w:rPr>
      </w:pPr>
      <w:r w:rsidRPr="00036EA1">
        <w:rPr>
          <w:rFonts w:ascii="Times New Roman" w:eastAsia="Times New Roman" w:hAnsi="Times New Roman" w:cs="Times New Roman"/>
          <w:color w:val="000000"/>
          <w:sz w:val="28"/>
          <w:szCs w:val="28"/>
        </w:rPr>
        <w:t xml:space="preserve">This is to certify that the project entitled </w:t>
      </w:r>
      <w:r w:rsidRPr="00036EA1">
        <w:rPr>
          <w:rFonts w:ascii="Times New Roman" w:eastAsia="Times New Roman" w:hAnsi="Times New Roman" w:cs="Times New Roman"/>
          <w:b/>
          <w:color w:val="000000"/>
          <w:sz w:val="28"/>
          <w:szCs w:val="28"/>
        </w:rPr>
        <w:t>“</w:t>
      </w:r>
      <w:r w:rsidR="00012A8E" w:rsidRPr="00036EA1">
        <w:rPr>
          <w:rFonts w:ascii="Times New Roman" w:eastAsia="Times New Roman" w:hAnsi="Times New Roman" w:cs="Times New Roman"/>
          <w:b/>
          <w:color w:val="000000"/>
          <w:sz w:val="28"/>
          <w:szCs w:val="28"/>
        </w:rPr>
        <w:t>Project title</w:t>
      </w:r>
      <w:r w:rsidRPr="00036EA1">
        <w:rPr>
          <w:rFonts w:ascii="Times New Roman" w:eastAsia="Times New Roman" w:hAnsi="Times New Roman" w:cs="Times New Roman"/>
          <w:b/>
          <w:color w:val="000000"/>
          <w:sz w:val="28"/>
          <w:szCs w:val="28"/>
        </w:rPr>
        <w:t xml:space="preserve">” </w:t>
      </w:r>
      <w:r w:rsidRPr="00036EA1">
        <w:rPr>
          <w:rFonts w:ascii="Times New Roman" w:eastAsia="Times New Roman" w:hAnsi="Times New Roman" w:cs="Times New Roman"/>
          <w:color w:val="000000"/>
          <w:sz w:val="28"/>
          <w:szCs w:val="28"/>
        </w:rPr>
        <w:t xml:space="preserve">is the bonafide work </w:t>
      </w:r>
      <w:r w:rsidR="00012A8E" w:rsidRPr="00036EA1">
        <w:rPr>
          <w:rFonts w:ascii="Times New Roman" w:eastAsia="Times New Roman" w:hAnsi="Times New Roman" w:cs="Times New Roman"/>
          <w:color w:val="000000"/>
          <w:sz w:val="28"/>
          <w:szCs w:val="28"/>
        </w:rPr>
        <w:t>c</w:t>
      </w:r>
      <w:r w:rsidRPr="00036EA1">
        <w:rPr>
          <w:rFonts w:ascii="Times New Roman" w:eastAsia="Times New Roman" w:hAnsi="Times New Roman" w:cs="Times New Roman"/>
          <w:color w:val="000000"/>
          <w:sz w:val="28"/>
          <w:szCs w:val="28"/>
        </w:rPr>
        <w:t>arried out by</w:t>
      </w:r>
      <w:r w:rsidR="00012A8E" w:rsidRPr="00036EA1">
        <w:rPr>
          <w:rFonts w:ascii="Times New Roman" w:eastAsia="Times New Roman" w:hAnsi="Times New Roman" w:cs="Times New Roman"/>
          <w:color w:val="000000"/>
          <w:sz w:val="28"/>
          <w:szCs w:val="28"/>
        </w:rPr>
        <w:t xml:space="preserve"> Name(Register Number)…….</w:t>
      </w:r>
      <w:r w:rsidRPr="00036EA1">
        <w:rPr>
          <w:rFonts w:ascii="Times New Roman" w:eastAsia="Times New Roman" w:hAnsi="Times New Roman" w:cs="Times New Roman"/>
          <w:color w:val="000000"/>
          <w:sz w:val="28"/>
          <w:szCs w:val="28"/>
        </w:rPr>
        <w:t xml:space="preserve">, of B.Tech V Sem </w:t>
      </w:r>
      <w:r w:rsidR="00012A8E" w:rsidRPr="00036EA1">
        <w:rPr>
          <w:rFonts w:ascii="Times New Roman" w:eastAsia="Times New Roman" w:hAnsi="Times New Roman" w:cs="Times New Roman"/>
          <w:color w:val="000000"/>
          <w:sz w:val="28"/>
          <w:szCs w:val="28"/>
        </w:rPr>
        <w:t>CSE-</w:t>
      </w:r>
      <w:r w:rsidRPr="00036EA1">
        <w:rPr>
          <w:rFonts w:ascii="Times New Roman" w:eastAsia="Times New Roman" w:hAnsi="Times New Roman" w:cs="Times New Roman"/>
          <w:color w:val="000000"/>
          <w:sz w:val="28"/>
          <w:szCs w:val="28"/>
        </w:rPr>
        <w:t>AIML, M</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V</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G</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R</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 xml:space="preserve"> College of Engineering (Autonomous), Vizianagaram, during the year 20</w:t>
      </w:r>
      <w:r w:rsidR="00012A8E" w:rsidRPr="00036EA1">
        <w:rPr>
          <w:rFonts w:ascii="Times New Roman" w:eastAsia="Times New Roman" w:hAnsi="Times New Roman" w:cs="Times New Roman"/>
          <w:color w:val="000000"/>
          <w:sz w:val="28"/>
          <w:szCs w:val="28"/>
        </w:rPr>
        <w:t>25</w:t>
      </w:r>
      <w:r w:rsidRPr="00036EA1">
        <w:rPr>
          <w:rFonts w:ascii="Times New Roman" w:eastAsia="Times New Roman" w:hAnsi="Times New Roman" w:cs="Times New Roman"/>
          <w:color w:val="000000"/>
          <w:sz w:val="28"/>
          <w:szCs w:val="28"/>
        </w:rPr>
        <w:t>-202</w:t>
      </w:r>
      <w:r w:rsidR="00012A8E" w:rsidRPr="00036EA1">
        <w:rPr>
          <w:rFonts w:ascii="Times New Roman" w:eastAsia="Times New Roman" w:hAnsi="Times New Roman" w:cs="Times New Roman"/>
          <w:color w:val="000000"/>
          <w:sz w:val="28"/>
          <w:szCs w:val="28"/>
        </w:rPr>
        <w:t>6</w:t>
      </w:r>
      <w:r w:rsidRPr="00036EA1">
        <w:rPr>
          <w:rFonts w:ascii="Times New Roman" w:eastAsia="Times New Roman" w:hAnsi="Times New Roman" w:cs="Times New Roman"/>
          <w:color w:val="000000"/>
          <w:sz w:val="28"/>
          <w:szCs w:val="28"/>
        </w:rPr>
        <w:t>,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000000">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pPr>
        <w:rPr>
          <w:rFonts w:ascii="Times New Roman" w:eastAsia="Times New Roman" w:hAnsi="Times New Roman" w:cs="Times New Roman"/>
          <w:b/>
          <w:sz w:val="24"/>
          <w:szCs w:val="24"/>
        </w:rPr>
      </w:pPr>
    </w:p>
    <w:p w14:paraId="1EE36C1C" w14:textId="77777777" w:rsidR="0031192F" w:rsidRPr="00036EA1" w:rsidRDefault="00000000">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327AED77" w14:textId="0410170E" w:rsidR="0031192F" w:rsidRPr="00036EA1" w:rsidRDefault="00000000"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w:t>
      </w:r>
      <w:r w:rsidR="00012A8E" w:rsidRPr="00036EA1">
        <w:rPr>
          <w:rFonts w:ascii="Times New Roman" w:eastAsia="Times New Roman" w:hAnsi="Times New Roman" w:cs="Times New Roman"/>
          <w:color w:val="000000"/>
          <w:sz w:val="26"/>
          <w:szCs w:val="26"/>
        </w:rPr>
        <w:t>Name                                                                            Name</w:t>
      </w:r>
    </w:p>
    <w:p w14:paraId="23265E12"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Designation                                                                  Designatio</w:t>
      </w:r>
      <w:r w:rsidR="0010739D">
        <w:rPr>
          <w:rFonts w:ascii="Times New Roman" w:eastAsia="Times New Roman" w:hAnsi="Times New Roman" w:cs="Times New Roman"/>
          <w:color w:val="000000"/>
          <w:sz w:val="26"/>
          <w:szCs w:val="26"/>
        </w:rPr>
        <w:t>n</w:t>
      </w:r>
    </w:p>
    <w:p w14:paraId="30F4C0BA" w14:textId="39141A4C"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 xml:space="preserve">Dept. of Data Engineering.                                         </w:t>
      </w: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Dept. of 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77777777" w:rsidR="0010739D" w:rsidRPr="00036EA1" w:rsidRDefault="0010739D" w:rsidP="0010739D">
      <w:pPr>
        <w:jc w:val="both"/>
        <w:rPr>
          <w:rFonts w:ascii="Times New Roman" w:hAnsi="Times New Roman" w:cs="Times New Roman"/>
          <w:b/>
          <w:smallCaps/>
          <w:color w:val="000000" w:themeColor="text1"/>
          <w:kern w:val="28"/>
          <w:sz w:val="24"/>
          <w:szCs w:val="24"/>
        </w:rPr>
      </w:pPr>
      <w:r w:rsidRPr="00036EA1">
        <w:rPr>
          <w:rFonts w:ascii="Times New Roman" w:eastAsia="TimesNewRomanPSMT" w:hAnsi="Times New Roman" w:cs="Times New Roman"/>
          <w:color w:val="000000" w:themeColor="text1"/>
          <w:sz w:val="24"/>
          <w:szCs w:val="24"/>
          <w:lang w:val="en-IN"/>
        </w:rPr>
        <w:t>We hereby declare that the work done on the dissertation entitled “</w:t>
      </w:r>
      <w:r w:rsidRPr="00036EA1">
        <w:rPr>
          <w:rFonts w:ascii="Times New Roman" w:eastAsia="TimesNewRomanPSMT" w:hAnsi="Times New Roman" w:cs="Times New Roman"/>
          <w:b/>
          <w:bCs/>
          <w:color w:val="000000" w:themeColor="text1"/>
          <w:sz w:val="24"/>
          <w:szCs w:val="24"/>
          <w:lang w:val="en-IN"/>
        </w:rPr>
        <w:t>Project Title</w:t>
      </w:r>
      <w:r w:rsidRPr="00036EA1">
        <w:rPr>
          <w:rFonts w:ascii="Times New Roman" w:eastAsia="TimesNewRomanPSMT" w:hAnsi="Times New Roman" w:cs="Times New Roman"/>
          <w:color w:val="000000" w:themeColor="text1"/>
          <w:sz w:val="24"/>
          <w:szCs w:val="24"/>
          <w:lang w:val="en-IN"/>
        </w:rPr>
        <w:t>” has bee</w:t>
      </w:r>
      <w:r w:rsidRPr="00036EA1">
        <w:rPr>
          <w:rFonts w:ascii="Times New Roman" w:eastAsiaTheme="minorHAnsi" w:hAnsi="Times New Roman" w:cs="Times New Roman"/>
          <w:color w:val="000000" w:themeColor="text1"/>
          <w:sz w:val="24"/>
          <w:szCs w:val="24"/>
          <w:lang w:val="en-IN"/>
        </w:rPr>
        <w:t>n carried out by 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submitted in partial fulfilment for the award of credits in Bachelor of Technology in</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Computer Science and Engineering (Artificial Intelligence &amp; Machine Learning) of M.V.G.R College of Engineering (Autonomous)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affiliated to JNTUGV, Vizianagaram. The various contents</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incorporated in the dissertation have not been submitted for the award of any degree of any</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Name</w:t>
      </w:r>
    </w:p>
    <w:p w14:paraId="0494C682"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5A900DCA" w14:textId="77777777" w:rsidR="0010739D" w:rsidRPr="00036EA1" w:rsidRDefault="0010739D" w:rsidP="0010739D">
      <w:pPr>
        <w:jc w:val="center"/>
        <w:rPr>
          <w:rFonts w:ascii="Times New Roman" w:hAnsi="Times New Roman" w:cs="Times New Roman"/>
          <w:b/>
          <w:color w:val="000000" w:themeColor="text1"/>
          <w:sz w:val="28"/>
        </w:rPr>
      </w:pPr>
    </w:p>
    <w:p w14:paraId="636DF0CC"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Name</w:t>
      </w:r>
    </w:p>
    <w:p w14:paraId="3500BF39"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78B4B543" w14:textId="77777777" w:rsidR="0010739D" w:rsidRPr="00036EA1" w:rsidRDefault="0010739D" w:rsidP="0010739D">
      <w:pPr>
        <w:jc w:val="center"/>
        <w:rPr>
          <w:rFonts w:ascii="Times New Roman" w:hAnsi="Times New Roman" w:cs="Times New Roman"/>
          <w:b/>
          <w:color w:val="000000" w:themeColor="text1"/>
          <w:sz w:val="28"/>
        </w:rPr>
      </w:pPr>
    </w:p>
    <w:p w14:paraId="479AB716" w14:textId="77777777" w:rsidR="0010739D" w:rsidRPr="00036EA1" w:rsidRDefault="0010739D" w:rsidP="0010739D">
      <w:pPr>
        <w:jc w:val="center"/>
        <w:rPr>
          <w:rFonts w:ascii="Times New Roman" w:hAnsi="Times New Roman" w:cs="Times New Roman"/>
          <w:b/>
          <w:color w:val="000000" w:themeColor="text1"/>
          <w:sz w:val="28"/>
        </w:rPr>
      </w:pPr>
    </w:p>
    <w:p w14:paraId="156EA8A0"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Pr>
          <w:rFonts w:ascii="Times New Roman" w:hAnsi="Times New Roman" w:cs="Times New Roman"/>
          <w:b/>
          <w:color w:val="000000" w:themeColor="text1"/>
          <w:sz w:val="28"/>
        </w:rPr>
        <w:t>Name</w:t>
      </w:r>
    </w:p>
    <w:p w14:paraId="4AF419BE"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118C5CDA" w14:textId="77777777" w:rsidR="0010739D" w:rsidRPr="00036EA1" w:rsidRDefault="0010739D" w:rsidP="0010739D">
      <w:pPr>
        <w:jc w:val="center"/>
        <w:rPr>
          <w:rFonts w:ascii="Times New Roman" w:hAnsi="Times New Roman" w:cs="Times New Roman"/>
          <w:b/>
          <w:bCs/>
          <w:color w:val="000000" w:themeColor="text1"/>
          <w:sz w:val="28"/>
          <w:szCs w:val="28"/>
        </w:rPr>
      </w:pPr>
    </w:p>
    <w:p w14:paraId="50D2CDF8" w14:textId="77777777" w:rsidR="0010739D" w:rsidRPr="00036EA1" w:rsidRDefault="0010739D" w:rsidP="0010739D">
      <w:pPr>
        <w:jc w:val="center"/>
        <w:rPr>
          <w:rFonts w:ascii="Times New Roman" w:hAnsi="Times New Roman" w:cs="Times New Roman"/>
          <w:b/>
          <w:bCs/>
          <w:color w:val="000000" w:themeColor="text1"/>
          <w:sz w:val="28"/>
          <w:szCs w:val="28"/>
        </w:rPr>
      </w:pPr>
    </w:p>
    <w:p w14:paraId="42347477" w14:textId="77777777" w:rsidR="0010739D" w:rsidRPr="00036EA1" w:rsidRDefault="0010739D" w:rsidP="0010739D">
      <w:pPr>
        <w:jc w:val="center"/>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Pr>
          <w:rFonts w:ascii="Times New Roman" w:hAnsi="Times New Roman" w:cs="Times New Roman"/>
          <w:b/>
          <w:color w:val="000000" w:themeColor="text1"/>
          <w:sz w:val="28"/>
        </w:rPr>
        <w:t>Name</w:t>
      </w:r>
    </w:p>
    <w:p w14:paraId="458359E2"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000000">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5AECF663"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(Guide Name)</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His/Her unwavering commitment to excellence and constructive feedback motivated us to achieve our project goals. We are greatly indebted to him/her for his/her exceptional guidance.</w:t>
      </w:r>
    </w:p>
    <w:p w14:paraId="3CC617DF" w14:textId="3C0DD7C7"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proofErr w:type="gramStart"/>
      <w:r w:rsidRPr="00036EA1">
        <w:rPr>
          <w:rFonts w:ascii="Times New Roman" w:eastAsiaTheme="minorHAnsi" w:hAnsi="Times New Roman" w:cs="Times New Roman"/>
          <w:b/>
          <w:bCs/>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w:t>
      </w:r>
      <w:proofErr w:type="gramEnd"/>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 </w:t>
      </w:r>
      <w:r w:rsidRPr="00036EA1">
        <w:rPr>
          <w:rFonts w:ascii="Times New Roman" w:eastAsiaTheme="minorHAnsi" w:hAnsi="Times New Roman" w:cs="Times New Roman"/>
          <w:b/>
          <w:bCs/>
          <w:color w:val="000000" w:themeColor="text1"/>
          <w:sz w:val="24"/>
          <w:szCs w:val="24"/>
          <w:lang w:val="en-IN"/>
        </w:rPr>
        <w:t>Mrs. N. Sushma Rani.</w:t>
      </w:r>
    </w:p>
    <w:p w14:paraId="69C949AC" w14:textId="7AF8FB1A"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Finally, we appreciate the contributions of all those who directly or indirectly contributed to the successful execution of this endeavour.</w:t>
      </w:r>
    </w:p>
    <w:p w14:paraId="48EB69EA"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7B195B9B" w14:textId="00B42103"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Pr>
          <w:rFonts w:ascii="Times New Roman" w:eastAsiaTheme="minorHAnsi" w:hAnsi="Times New Roman" w:cs="Times New Roman"/>
          <w:color w:val="000000" w:themeColor="text1"/>
          <w:sz w:val="24"/>
          <w:szCs w:val="24"/>
          <w:lang w:val="en-IN"/>
        </w:rPr>
        <w:t xml:space="preserve">                                                                                                     Name (Register Number)</w:t>
      </w:r>
    </w:p>
    <w:p w14:paraId="4A3CC695" w14:textId="6DF846BA"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 xml:space="preserve">                                                                                                     Name (Register Number)</w:t>
      </w:r>
    </w:p>
    <w:p w14:paraId="189B24A0" w14:textId="6048FD02"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 xml:space="preserve">                                                                                                     Name (Register Number)</w:t>
      </w:r>
    </w:p>
    <w:p w14:paraId="12D8CBDE" w14:textId="6161390F"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 xml:space="preserve">                                                                                                     Name (Register Number)</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4EB6C9EA" w14:textId="77777777" w:rsidR="0010739D" w:rsidRDefault="0010739D">
      <w:pPr>
        <w:rPr>
          <w:rFonts w:ascii="Times New Roman" w:eastAsia="Times New Roman" w:hAnsi="Times New Roman" w:cs="Times New Roman"/>
          <w:b/>
          <w:sz w:val="26"/>
          <w:szCs w:val="26"/>
        </w:rPr>
      </w:pPr>
    </w:p>
    <w:p w14:paraId="4F17AB0E" w14:textId="77777777" w:rsidR="0010739D" w:rsidRDefault="0010739D">
      <w:pPr>
        <w:rPr>
          <w:rFonts w:ascii="Times New Roman" w:eastAsia="Times New Roman" w:hAnsi="Times New Roman" w:cs="Times New Roman"/>
          <w:b/>
          <w:sz w:val="26"/>
          <w:szCs w:val="26"/>
        </w:rPr>
      </w:pPr>
    </w:p>
    <w:p w14:paraId="158CC070" w14:textId="77777777" w:rsidR="00D003B3" w:rsidRDefault="00D003B3" w:rsidP="00D003B3">
      <w:pPr>
        <w:spacing w:after="120" w:line="240" w:lineRule="auto"/>
        <w:jc w:val="both"/>
      </w:pPr>
      <w:r>
        <w:rPr>
          <w:rFonts w:ascii="Times New Roman" w:hAnsi="Times New Roman"/>
          <w:sz w:val="24"/>
        </w:rPr>
        <w:t xml:space="preserve">With the steady rise in electricity consumption and complex tiered tariff structures across different regional distribution companies (DISCOMs), residential consumers face substantial challenges in tracking, understanding, and optimizing their domestic energy expenditures. This project, titled Smart Household Energy Manager, presents a premium web-based dashboard designed to bridge the energy information gap. Built using a modern single-page application architecture (React, Vite, TypeScript, and Tailwind CSS) integrated with Firebase services, the system features three primary functional layers: an automated utility bill analyzer that deconstructs monthly charges into seven visual cards and carbon footprint indicators; an interactive appliance load auditing wizard equipped with step-by-step simulations, animated scanning grids, and SVG health gauges; and a solar return-on-investment (ROI) simulation planner with a dynamic 3D roof preview. Crucially, the platform includes a global DISCOM Tariff database manager synchronized with Cloud </w:t>
      </w:r>
      <w:proofErr w:type="spellStart"/>
      <w:r>
        <w:rPr>
          <w:rFonts w:ascii="Times New Roman" w:hAnsi="Times New Roman"/>
          <w:sz w:val="24"/>
        </w:rPr>
        <w:t>Firestore</w:t>
      </w:r>
      <w:proofErr w:type="spellEnd"/>
      <w:r>
        <w:rPr>
          <w:rFonts w:ascii="Times New Roman" w:hAnsi="Times New Roman"/>
          <w:sz w:val="24"/>
        </w:rPr>
        <w:t xml:space="preserve">, allowing users to modify fixed fees, taxes, and slab boundaries to instantly update domestic savings projections. High-fidelity </w:t>
      </w:r>
      <w:proofErr w:type="spellStart"/>
      <w:r>
        <w:rPr>
          <w:rFonts w:ascii="Times New Roman" w:hAnsi="Times New Roman"/>
          <w:sz w:val="24"/>
        </w:rPr>
        <w:t>glassmorphic</w:t>
      </w:r>
      <w:proofErr w:type="spellEnd"/>
      <w:r>
        <w:rPr>
          <w:rFonts w:ascii="Times New Roman" w:hAnsi="Times New Roman"/>
          <w:sz w:val="24"/>
        </w:rPr>
        <w:t xml:space="preserve"> styling and spring-based motion interactions ensure an intuitive user experience. Ultimately, the system empowers homeowners to reduce waste, plan solar investments, and adopt smart load scheduling to achieve substantial financial savings and carbon footprint offsets.</w:t>
      </w:r>
    </w:p>
    <w:p w14:paraId="50F6B068" w14:textId="77777777" w:rsidR="0010739D" w:rsidRDefault="0010739D">
      <w:pPr>
        <w:rPr>
          <w:rFonts w:ascii="Times New Roman" w:eastAsia="Times New Roman" w:hAnsi="Times New Roman" w:cs="Times New Roman"/>
          <w:b/>
          <w:sz w:val="26"/>
          <w:szCs w:val="26"/>
        </w:rPr>
      </w:pPr>
    </w:p>
    <w:p w14:paraId="2D0C3A06" w14:textId="77777777" w:rsidR="0010739D" w:rsidRDefault="0010739D">
      <w:pPr>
        <w:rPr>
          <w:rFonts w:ascii="Times New Roman" w:eastAsia="Times New Roman" w:hAnsi="Times New Roman" w:cs="Times New Roman"/>
          <w:b/>
          <w:sz w:val="26"/>
          <w:szCs w:val="26"/>
        </w:rPr>
      </w:pPr>
    </w:p>
    <w:p w14:paraId="22A7B622" w14:textId="77777777" w:rsidR="0010739D" w:rsidRDefault="0010739D">
      <w:pPr>
        <w:rPr>
          <w:rFonts w:ascii="Times New Roman" w:eastAsia="Times New Roman" w:hAnsi="Times New Roman" w:cs="Times New Roman"/>
          <w:b/>
          <w:sz w:val="26"/>
          <w:szCs w:val="26"/>
        </w:rPr>
      </w:pPr>
    </w:p>
    <w:p w14:paraId="667DB3ED" w14:textId="77777777" w:rsidR="0010739D" w:rsidRDefault="0010739D">
      <w:pPr>
        <w:rPr>
          <w:rFonts w:ascii="Times New Roman" w:eastAsia="Times New Roman" w:hAnsi="Times New Roman" w:cs="Times New Roman"/>
          <w:b/>
          <w:sz w:val="26"/>
          <w:szCs w:val="26"/>
        </w:rPr>
      </w:pPr>
    </w:p>
    <w:p w14:paraId="7F8838E7" w14:textId="77777777" w:rsidR="0010739D" w:rsidRDefault="0010739D">
      <w:pPr>
        <w:rPr>
          <w:rFonts w:ascii="Times New Roman" w:eastAsia="Times New Roman" w:hAnsi="Times New Roman" w:cs="Times New Roman"/>
          <w:b/>
          <w:sz w:val="26"/>
          <w:szCs w:val="26"/>
        </w:rPr>
      </w:pPr>
    </w:p>
    <w:p w14:paraId="08D5CCBC" w14:textId="77777777" w:rsidR="0010739D" w:rsidRDefault="0010739D">
      <w:pPr>
        <w:rPr>
          <w:rFonts w:ascii="Times New Roman" w:eastAsia="Times New Roman" w:hAnsi="Times New Roman" w:cs="Times New Roman"/>
          <w:b/>
          <w:sz w:val="26"/>
          <w:szCs w:val="26"/>
        </w:rPr>
      </w:pPr>
    </w:p>
    <w:p w14:paraId="0748B914" w14:textId="77777777" w:rsidR="0010739D" w:rsidRDefault="0010739D">
      <w:pPr>
        <w:rPr>
          <w:rFonts w:ascii="Times New Roman" w:eastAsia="Times New Roman" w:hAnsi="Times New Roman" w:cs="Times New Roman"/>
          <w:b/>
          <w:sz w:val="26"/>
          <w:szCs w:val="26"/>
        </w:rPr>
      </w:pPr>
    </w:p>
    <w:p w14:paraId="32A12516" w14:textId="77777777" w:rsidR="0010739D" w:rsidRDefault="0010739D">
      <w:pPr>
        <w:rPr>
          <w:rFonts w:ascii="Times New Roman" w:eastAsia="Times New Roman" w:hAnsi="Times New Roman" w:cs="Times New Roman"/>
          <w:b/>
          <w:sz w:val="26"/>
          <w:szCs w:val="26"/>
        </w:rPr>
      </w:pPr>
    </w:p>
    <w:p w14:paraId="280EEA2F" w14:textId="77777777" w:rsidR="0010739D" w:rsidRDefault="0010739D">
      <w:pPr>
        <w:rPr>
          <w:rFonts w:ascii="Times New Roman" w:eastAsia="Times New Roman" w:hAnsi="Times New Roman" w:cs="Times New Roman"/>
          <w:b/>
          <w:sz w:val="26"/>
          <w:szCs w:val="26"/>
        </w:rPr>
      </w:pPr>
    </w:p>
    <w:p w14:paraId="6F2FCDE8" w14:textId="77777777" w:rsidR="0010739D" w:rsidRDefault="0010739D">
      <w:pPr>
        <w:rPr>
          <w:rFonts w:ascii="Times New Roman" w:eastAsia="Times New Roman" w:hAnsi="Times New Roman" w:cs="Times New Roman"/>
          <w:b/>
          <w:sz w:val="26"/>
          <w:szCs w:val="26"/>
        </w:rPr>
      </w:pPr>
    </w:p>
    <w:p w14:paraId="1839C06C" w14:textId="77777777" w:rsidR="0010739D" w:rsidRDefault="0010739D">
      <w:pPr>
        <w:rPr>
          <w:rFonts w:ascii="Times New Roman" w:eastAsia="Times New Roman" w:hAnsi="Times New Roman" w:cs="Times New Roman"/>
          <w:b/>
          <w:sz w:val="26"/>
          <w:szCs w:val="26"/>
        </w:rPr>
      </w:pPr>
    </w:p>
    <w:p w14:paraId="2982ECAD" w14:textId="77777777" w:rsidR="0010739D" w:rsidRDefault="0010739D">
      <w:pPr>
        <w:rPr>
          <w:rFonts w:ascii="Times New Roman" w:eastAsia="Times New Roman" w:hAnsi="Times New Roman" w:cs="Times New Roman"/>
          <w:b/>
          <w:sz w:val="26"/>
          <w:szCs w:val="26"/>
        </w:rPr>
      </w:pPr>
    </w:p>
    <w:p w14:paraId="08D46339" w14:textId="77777777" w:rsidR="0010739D" w:rsidRDefault="0010739D">
      <w:pPr>
        <w:rPr>
          <w:rFonts w:ascii="Times New Roman" w:eastAsia="Times New Roman" w:hAnsi="Times New Roman" w:cs="Times New Roman"/>
          <w:b/>
          <w:sz w:val="26"/>
          <w:szCs w:val="26"/>
        </w:rPr>
      </w:pPr>
    </w:p>
    <w:p w14:paraId="32E091D9" w14:textId="77777777" w:rsidR="0010739D" w:rsidRDefault="0010739D">
      <w:pPr>
        <w:rPr>
          <w:rFonts w:ascii="Times New Roman" w:eastAsia="Times New Roman" w:hAnsi="Times New Roman" w:cs="Times New Roman"/>
          <w:b/>
          <w:sz w:val="26"/>
          <w:szCs w:val="26"/>
        </w:rPr>
      </w:pPr>
    </w:p>
    <w:p w14:paraId="238FD02D" w14:textId="77777777" w:rsidR="0010739D" w:rsidRDefault="0010739D">
      <w:pPr>
        <w:rPr>
          <w:rFonts w:ascii="Times New Roman" w:eastAsia="Times New Roman" w:hAnsi="Times New Roman" w:cs="Times New Roman"/>
          <w:b/>
          <w:sz w:val="26"/>
          <w:szCs w:val="26"/>
        </w:rPr>
      </w:pPr>
    </w:p>
    <w:p w14:paraId="1D90C0E9" w14:textId="77777777" w:rsidR="0010739D" w:rsidRDefault="0010739D">
      <w:pPr>
        <w:rPr>
          <w:rFonts w:ascii="Times New Roman" w:eastAsia="Times New Roman" w:hAnsi="Times New Roman" w:cs="Times New Roman"/>
          <w:b/>
          <w:sz w:val="26"/>
          <w:szCs w:val="26"/>
        </w:rPr>
      </w:pPr>
    </w:p>
    <w:p w14:paraId="651B302F" w14:textId="77777777" w:rsidR="0010739D" w:rsidRDefault="0010739D">
      <w:pPr>
        <w:rPr>
          <w:rFonts w:ascii="Times New Roman" w:eastAsia="Times New Roman" w:hAnsi="Times New Roman" w:cs="Times New Roman"/>
          <w:b/>
          <w:sz w:val="26"/>
          <w:szCs w:val="26"/>
        </w:rPr>
      </w:pPr>
    </w:p>
    <w:p w14:paraId="2EC1B05D" w14:textId="77777777" w:rsidR="0010739D" w:rsidRDefault="0010739D">
      <w:pPr>
        <w:rPr>
          <w:rFonts w:ascii="Times New Roman" w:eastAsia="Times New Roman" w:hAnsi="Times New Roman" w:cs="Times New Roman"/>
          <w:b/>
          <w:sz w:val="26"/>
          <w:szCs w:val="26"/>
        </w:rPr>
      </w:pPr>
    </w:p>
    <w:p w14:paraId="71FB4954" w14:textId="77777777" w:rsidR="0010739D" w:rsidRDefault="0010739D">
      <w:pPr>
        <w:rPr>
          <w:rFonts w:ascii="Times New Roman" w:eastAsia="Times New Roman" w:hAnsi="Times New Roman" w:cs="Times New Roman"/>
          <w:b/>
          <w:sz w:val="26"/>
          <w:szCs w:val="26"/>
        </w:rPr>
      </w:pPr>
    </w:p>
    <w:p w14:paraId="3A5C2E6B" w14:textId="77777777" w:rsidR="0010739D" w:rsidRDefault="0010739D">
      <w:pPr>
        <w:rPr>
          <w:rFonts w:ascii="Times New Roman" w:eastAsia="Times New Roman" w:hAnsi="Times New Roman" w:cs="Times New Roman"/>
          <w:b/>
          <w:sz w:val="26"/>
          <w:szCs w:val="26"/>
        </w:rPr>
      </w:pPr>
    </w:p>
    <w:p w14:paraId="7DA39001" w14:textId="77777777" w:rsidR="0010739D" w:rsidRDefault="0010739D">
      <w:pPr>
        <w:rPr>
          <w:rFonts w:ascii="Times New Roman" w:eastAsia="Times New Roman" w:hAnsi="Times New Roman" w:cs="Times New Roman"/>
          <w:b/>
          <w:sz w:val="28"/>
          <w:szCs w:val="28"/>
        </w:rPr>
      </w:pPr>
    </w:p>
    <w:p w14:paraId="482C97C8"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440"/>
      </w:tblGrid>
      <w:tr w:rsidR="00DB50A0" w:rsidRPr="00DB50A0" w14:paraId="7FA5C09B" w14:textId="77777777" w:rsidTr="00DB50A0">
        <w:tc>
          <w:tcPr>
            <w:tcW w:w="7920" w:type="dxa"/>
          </w:tcPr>
          <w:p w14:paraId="71C7A819" w14:textId="7579C26E"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r w:rsidR="00D003B3">
              <w:rPr>
                <w:rFonts w:ascii="Times New Roman" w:hAnsi="Times New Roman" w:cs="Times New Roman"/>
                <w:b/>
                <w:bCs/>
                <w:sz w:val="28"/>
                <w:szCs w:val="28"/>
              </w:rPr>
              <w:br/>
            </w:r>
          </w:p>
        </w:tc>
        <w:tc>
          <w:tcPr>
            <w:tcW w:w="1440" w:type="dxa"/>
          </w:tcPr>
          <w:p w14:paraId="1388BC20"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bl>
    <w:tbl>
      <w:tblPr>
        <w:tblW w:w="0" w:type="auto"/>
        <w:tblLayout w:type="fixed"/>
        <w:tblLook w:val="04A0" w:firstRow="1" w:lastRow="0" w:firstColumn="1" w:lastColumn="0" w:noHBand="0" w:noVBand="1"/>
      </w:tblPr>
      <w:tblGrid>
        <w:gridCol w:w="7812"/>
        <w:gridCol w:w="1440"/>
      </w:tblGrid>
      <w:tr w:rsidR="00D003B3" w14:paraId="5AB72D32" w14:textId="77777777" w:rsidTr="00D003B3">
        <w:tc>
          <w:tcPr>
            <w:tcW w:w="7812" w:type="dxa"/>
          </w:tcPr>
          <w:p w14:paraId="2C5881FA" w14:textId="77777777" w:rsidR="00D003B3" w:rsidRPr="00D003B3" w:rsidRDefault="00D003B3" w:rsidP="00D003B3">
            <w:pPr>
              <w:spacing w:before="80" w:after="80"/>
              <w:rPr>
                <w:sz w:val="28"/>
                <w:szCs w:val="28"/>
              </w:rPr>
            </w:pPr>
            <w:r w:rsidRPr="00D003B3">
              <w:rPr>
                <w:rFonts w:ascii="Times New Roman" w:hAnsi="Times New Roman"/>
                <w:sz w:val="28"/>
                <w:szCs w:val="28"/>
              </w:rPr>
              <w:t>List of Abbreviations</w:t>
            </w:r>
          </w:p>
        </w:tc>
        <w:tc>
          <w:tcPr>
            <w:tcW w:w="1440" w:type="dxa"/>
          </w:tcPr>
          <w:p w14:paraId="5A7F24E4" w14:textId="63C784A5" w:rsidR="00D003B3" w:rsidRPr="00D003B3" w:rsidRDefault="00581EC2" w:rsidP="00D003B3">
            <w:pPr>
              <w:spacing w:before="80" w:after="80"/>
              <w:jc w:val="center"/>
              <w:rPr>
                <w:sz w:val="28"/>
                <w:szCs w:val="28"/>
              </w:rPr>
            </w:pPr>
            <w:r>
              <w:rPr>
                <w:sz w:val="28"/>
                <w:szCs w:val="28"/>
              </w:rPr>
              <w:t>7</w:t>
            </w:r>
          </w:p>
        </w:tc>
      </w:tr>
      <w:tr w:rsidR="00D003B3" w14:paraId="07A52680" w14:textId="77777777" w:rsidTr="00D003B3">
        <w:tc>
          <w:tcPr>
            <w:tcW w:w="7812" w:type="dxa"/>
          </w:tcPr>
          <w:p w14:paraId="404DC65C" w14:textId="77777777" w:rsidR="00D003B3" w:rsidRPr="00D003B3" w:rsidRDefault="00D003B3" w:rsidP="00D003B3">
            <w:pPr>
              <w:spacing w:before="80" w:after="80"/>
              <w:rPr>
                <w:sz w:val="28"/>
                <w:szCs w:val="28"/>
              </w:rPr>
            </w:pPr>
            <w:r w:rsidRPr="00D003B3">
              <w:rPr>
                <w:rFonts w:ascii="Times New Roman" w:hAnsi="Times New Roman"/>
                <w:sz w:val="28"/>
                <w:szCs w:val="28"/>
              </w:rPr>
              <w:t>List of Figures</w:t>
            </w:r>
          </w:p>
        </w:tc>
        <w:tc>
          <w:tcPr>
            <w:tcW w:w="1440" w:type="dxa"/>
          </w:tcPr>
          <w:p w14:paraId="02BF802E" w14:textId="70C01722" w:rsidR="00D003B3" w:rsidRPr="00D003B3" w:rsidRDefault="00581EC2" w:rsidP="00D003B3">
            <w:pPr>
              <w:spacing w:before="80" w:after="80"/>
              <w:jc w:val="center"/>
              <w:rPr>
                <w:sz w:val="28"/>
                <w:szCs w:val="28"/>
              </w:rPr>
            </w:pPr>
            <w:r>
              <w:rPr>
                <w:sz w:val="28"/>
                <w:szCs w:val="28"/>
              </w:rPr>
              <w:t>6</w:t>
            </w:r>
          </w:p>
        </w:tc>
      </w:tr>
      <w:tr w:rsidR="00D003B3" w14:paraId="203E278E" w14:textId="77777777" w:rsidTr="00D003B3">
        <w:tc>
          <w:tcPr>
            <w:tcW w:w="7812" w:type="dxa"/>
          </w:tcPr>
          <w:p w14:paraId="65C2C269" w14:textId="77777777" w:rsidR="00D003B3" w:rsidRPr="00D003B3" w:rsidRDefault="00D003B3" w:rsidP="00D003B3">
            <w:pPr>
              <w:spacing w:before="80" w:after="80"/>
              <w:rPr>
                <w:sz w:val="28"/>
                <w:szCs w:val="28"/>
              </w:rPr>
            </w:pPr>
            <w:r w:rsidRPr="00D003B3">
              <w:rPr>
                <w:rFonts w:ascii="Times New Roman" w:hAnsi="Times New Roman"/>
                <w:sz w:val="28"/>
                <w:szCs w:val="28"/>
              </w:rPr>
              <w:t>List of Tables</w:t>
            </w:r>
          </w:p>
        </w:tc>
        <w:tc>
          <w:tcPr>
            <w:tcW w:w="1440" w:type="dxa"/>
          </w:tcPr>
          <w:p w14:paraId="7BA912AB" w14:textId="2C82E406" w:rsidR="00D003B3" w:rsidRPr="00D003B3" w:rsidRDefault="00581EC2" w:rsidP="00D003B3">
            <w:pPr>
              <w:spacing w:before="80" w:after="80"/>
              <w:jc w:val="center"/>
              <w:rPr>
                <w:sz w:val="28"/>
                <w:szCs w:val="28"/>
              </w:rPr>
            </w:pPr>
            <w:r>
              <w:rPr>
                <w:sz w:val="28"/>
                <w:szCs w:val="28"/>
              </w:rPr>
              <w:t>6</w:t>
            </w:r>
          </w:p>
        </w:tc>
      </w:tr>
      <w:tr w:rsidR="00D003B3" w14:paraId="31632380" w14:textId="77777777" w:rsidTr="00D003B3">
        <w:tc>
          <w:tcPr>
            <w:tcW w:w="7812" w:type="dxa"/>
          </w:tcPr>
          <w:p w14:paraId="0B8028C3" w14:textId="77777777" w:rsidR="00D003B3" w:rsidRPr="00D003B3" w:rsidRDefault="00D003B3" w:rsidP="00D003B3">
            <w:pPr>
              <w:spacing w:before="80" w:after="80"/>
              <w:rPr>
                <w:sz w:val="28"/>
                <w:szCs w:val="28"/>
              </w:rPr>
            </w:pPr>
            <w:r w:rsidRPr="00D003B3">
              <w:rPr>
                <w:rFonts w:ascii="Times New Roman" w:hAnsi="Times New Roman"/>
                <w:sz w:val="28"/>
                <w:szCs w:val="28"/>
              </w:rPr>
              <w:t>1. Introduction</w:t>
            </w:r>
          </w:p>
        </w:tc>
        <w:tc>
          <w:tcPr>
            <w:tcW w:w="1440" w:type="dxa"/>
          </w:tcPr>
          <w:p w14:paraId="4EA880D4" w14:textId="34580963" w:rsidR="00D003B3" w:rsidRPr="00D003B3" w:rsidRDefault="00581EC2" w:rsidP="00D003B3">
            <w:pPr>
              <w:spacing w:before="80" w:after="80"/>
              <w:jc w:val="center"/>
              <w:rPr>
                <w:sz w:val="28"/>
                <w:szCs w:val="28"/>
              </w:rPr>
            </w:pPr>
            <w:r>
              <w:rPr>
                <w:sz w:val="28"/>
                <w:szCs w:val="28"/>
              </w:rPr>
              <w:t>8</w:t>
            </w:r>
          </w:p>
        </w:tc>
      </w:tr>
      <w:tr w:rsidR="00D003B3" w14:paraId="3C345A73" w14:textId="77777777" w:rsidTr="00D003B3">
        <w:tc>
          <w:tcPr>
            <w:tcW w:w="7812" w:type="dxa"/>
          </w:tcPr>
          <w:p w14:paraId="4355C136" w14:textId="5B24ED3F" w:rsidR="00D003B3" w:rsidRPr="00D003B3" w:rsidRDefault="00D003B3" w:rsidP="00D003B3">
            <w:pPr>
              <w:spacing w:before="80" w:after="80"/>
              <w:rPr>
                <w:sz w:val="28"/>
                <w:szCs w:val="28"/>
              </w:rPr>
            </w:pPr>
            <w:r w:rsidRPr="00D003B3">
              <w:rPr>
                <w:rFonts w:ascii="Times New Roman" w:hAnsi="Times New Roman"/>
                <w:sz w:val="28"/>
                <w:szCs w:val="28"/>
              </w:rPr>
              <w:t>1.1 Problem Statement</w:t>
            </w:r>
          </w:p>
        </w:tc>
        <w:tc>
          <w:tcPr>
            <w:tcW w:w="1440" w:type="dxa"/>
          </w:tcPr>
          <w:p w14:paraId="4BE21B0B" w14:textId="71B25470" w:rsidR="00D003B3" w:rsidRPr="00D003B3" w:rsidRDefault="00581EC2" w:rsidP="00D003B3">
            <w:pPr>
              <w:spacing w:before="80" w:after="80"/>
              <w:jc w:val="center"/>
              <w:rPr>
                <w:sz w:val="28"/>
                <w:szCs w:val="28"/>
              </w:rPr>
            </w:pPr>
            <w:r>
              <w:rPr>
                <w:sz w:val="28"/>
                <w:szCs w:val="28"/>
              </w:rPr>
              <w:t>8</w:t>
            </w:r>
          </w:p>
        </w:tc>
      </w:tr>
      <w:tr w:rsidR="00D003B3" w14:paraId="62608535" w14:textId="77777777" w:rsidTr="00D003B3">
        <w:tc>
          <w:tcPr>
            <w:tcW w:w="7812" w:type="dxa"/>
          </w:tcPr>
          <w:p w14:paraId="3F7EC55E" w14:textId="32AE6A52" w:rsidR="00D003B3" w:rsidRPr="00D003B3" w:rsidRDefault="00D003B3" w:rsidP="00D003B3">
            <w:pPr>
              <w:spacing w:before="80" w:after="80"/>
              <w:rPr>
                <w:sz w:val="28"/>
                <w:szCs w:val="28"/>
              </w:rPr>
            </w:pPr>
            <w:r w:rsidRPr="00D003B3">
              <w:rPr>
                <w:rFonts w:ascii="Times New Roman" w:hAnsi="Times New Roman"/>
                <w:sz w:val="28"/>
                <w:szCs w:val="28"/>
              </w:rPr>
              <w:t>1.2 Project Objective</w:t>
            </w:r>
          </w:p>
        </w:tc>
        <w:tc>
          <w:tcPr>
            <w:tcW w:w="1440" w:type="dxa"/>
          </w:tcPr>
          <w:p w14:paraId="7D668DF2" w14:textId="7717F6D6" w:rsidR="00D003B3" w:rsidRPr="00D003B3" w:rsidRDefault="00581EC2" w:rsidP="00D003B3">
            <w:pPr>
              <w:spacing w:before="80" w:after="80"/>
              <w:jc w:val="center"/>
              <w:rPr>
                <w:sz w:val="28"/>
                <w:szCs w:val="28"/>
              </w:rPr>
            </w:pPr>
            <w:r>
              <w:rPr>
                <w:sz w:val="28"/>
                <w:szCs w:val="28"/>
              </w:rPr>
              <w:t>8</w:t>
            </w:r>
          </w:p>
        </w:tc>
      </w:tr>
      <w:tr w:rsidR="00D003B3" w14:paraId="7E015CF9" w14:textId="77777777" w:rsidTr="00D003B3">
        <w:tc>
          <w:tcPr>
            <w:tcW w:w="7812" w:type="dxa"/>
          </w:tcPr>
          <w:p w14:paraId="2BE32BAE" w14:textId="68319CDC" w:rsidR="00D003B3" w:rsidRPr="00D003B3" w:rsidRDefault="00D003B3" w:rsidP="00D003B3">
            <w:pPr>
              <w:spacing w:before="80" w:after="80"/>
              <w:rPr>
                <w:sz w:val="28"/>
                <w:szCs w:val="28"/>
              </w:rPr>
            </w:pPr>
            <w:r w:rsidRPr="00D003B3">
              <w:rPr>
                <w:rFonts w:ascii="Times New Roman" w:hAnsi="Times New Roman"/>
                <w:sz w:val="28"/>
                <w:szCs w:val="28"/>
              </w:rPr>
              <w:t>1.3 Scope of the Project</w:t>
            </w:r>
          </w:p>
        </w:tc>
        <w:tc>
          <w:tcPr>
            <w:tcW w:w="1440" w:type="dxa"/>
          </w:tcPr>
          <w:p w14:paraId="450F7B7E" w14:textId="6387F67F" w:rsidR="00D003B3" w:rsidRPr="00D003B3" w:rsidRDefault="00581EC2" w:rsidP="00D003B3">
            <w:pPr>
              <w:spacing w:before="80" w:after="80"/>
              <w:jc w:val="center"/>
              <w:rPr>
                <w:sz w:val="28"/>
                <w:szCs w:val="28"/>
              </w:rPr>
            </w:pPr>
            <w:r>
              <w:rPr>
                <w:sz w:val="28"/>
                <w:szCs w:val="28"/>
              </w:rPr>
              <w:t>9</w:t>
            </w:r>
          </w:p>
        </w:tc>
      </w:tr>
      <w:tr w:rsidR="00D003B3" w14:paraId="4AA4F3C3" w14:textId="77777777" w:rsidTr="00D003B3">
        <w:tc>
          <w:tcPr>
            <w:tcW w:w="7812" w:type="dxa"/>
          </w:tcPr>
          <w:p w14:paraId="1558B23F" w14:textId="77777777" w:rsidR="00D003B3" w:rsidRPr="00D003B3" w:rsidRDefault="00D003B3" w:rsidP="00D003B3">
            <w:pPr>
              <w:spacing w:before="80" w:after="80"/>
              <w:rPr>
                <w:sz w:val="28"/>
                <w:szCs w:val="28"/>
              </w:rPr>
            </w:pPr>
            <w:r w:rsidRPr="00D003B3">
              <w:rPr>
                <w:rFonts w:ascii="Times New Roman" w:hAnsi="Times New Roman"/>
                <w:sz w:val="28"/>
                <w:szCs w:val="28"/>
              </w:rPr>
              <w:t>2. Literature Survey</w:t>
            </w:r>
          </w:p>
        </w:tc>
        <w:tc>
          <w:tcPr>
            <w:tcW w:w="1440" w:type="dxa"/>
          </w:tcPr>
          <w:p w14:paraId="06BAE30C" w14:textId="24AAD351" w:rsidR="00D003B3" w:rsidRPr="00D003B3" w:rsidRDefault="00581EC2" w:rsidP="00D003B3">
            <w:pPr>
              <w:spacing w:before="80" w:after="80"/>
              <w:jc w:val="center"/>
              <w:rPr>
                <w:sz w:val="28"/>
                <w:szCs w:val="28"/>
              </w:rPr>
            </w:pPr>
            <w:r>
              <w:rPr>
                <w:sz w:val="28"/>
                <w:szCs w:val="28"/>
              </w:rPr>
              <w:t>10</w:t>
            </w:r>
          </w:p>
        </w:tc>
      </w:tr>
      <w:tr w:rsidR="00D003B3" w14:paraId="1F666578" w14:textId="77777777" w:rsidTr="00D003B3">
        <w:tc>
          <w:tcPr>
            <w:tcW w:w="7812" w:type="dxa"/>
          </w:tcPr>
          <w:p w14:paraId="352866B8" w14:textId="77777777" w:rsidR="00D003B3" w:rsidRPr="00D003B3" w:rsidRDefault="00D003B3" w:rsidP="00D003B3">
            <w:pPr>
              <w:spacing w:before="80" w:after="80"/>
              <w:rPr>
                <w:sz w:val="28"/>
                <w:szCs w:val="28"/>
              </w:rPr>
            </w:pPr>
            <w:r w:rsidRPr="00D003B3">
              <w:rPr>
                <w:rFonts w:ascii="Times New Roman" w:hAnsi="Times New Roman"/>
                <w:sz w:val="28"/>
                <w:szCs w:val="28"/>
              </w:rPr>
              <w:t>3. Data Gathering / Data Used</w:t>
            </w:r>
          </w:p>
        </w:tc>
        <w:tc>
          <w:tcPr>
            <w:tcW w:w="1440" w:type="dxa"/>
          </w:tcPr>
          <w:p w14:paraId="69F96361" w14:textId="71129F4B" w:rsidR="00D003B3" w:rsidRPr="00D003B3" w:rsidRDefault="00581EC2" w:rsidP="00D003B3">
            <w:pPr>
              <w:spacing w:before="80" w:after="80"/>
              <w:jc w:val="center"/>
              <w:rPr>
                <w:sz w:val="28"/>
                <w:szCs w:val="28"/>
              </w:rPr>
            </w:pPr>
            <w:r>
              <w:rPr>
                <w:sz w:val="28"/>
                <w:szCs w:val="28"/>
              </w:rPr>
              <w:t>11</w:t>
            </w:r>
          </w:p>
        </w:tc>
      </w:tr>
      <w:tr w:rsidR="00D003B3" w14:paraId="0D583CD1" w14:textId="77777777" w:rsidTr="00D003B3">
        <w:tc>
          <w:tcPr>
            <w:tcW w:w="7812" w:type="dxa"/>
          </w:tcPr>
          <w:p w14:paraId="364F6F48" w14:textId="77777777" w:rsidR="00D003B3" w:rsidRPr="00D003B3" w:rsidRDefault="00D003B3" w:rsidP="00D003B3">
            <w:pPr>
              <w:spacing w:before="80" w:after="80"/>
              <w:rPr>
                <w:sz w:val="28"/>
                <w:szCs w:val="28"/>
              </w:rPr>
            </w:pPr>
            <w:r w:rsidRPr="00D003B3">
              <w:rPr>
                <w:rFonts w:ascii="Times New Roman" w:hAnsi="Times New Roman"/>
                <w:sz w:val="28"/>
                <w:szCs w:val="28"/>
              </w:rPr>
              <w:t>4. Methodology / System Design</w:t>
            </w:r>
          </w:p>
        </w:tc>
        <w:tc>
          <w:tcPr>
            <w:tcW w:w="1440" w:type="dxa"/>
          </w:tcPr>
          <w:p w14:paraId="206CE9F6" w14:textId="2ADB601A" w:rsidR="00D003B3" w:rsidRPr="00D003B3" w:rsidRDefault="00581EC2" w:rsidP="00D003B3">
            <w:pPr>
              <w:spacing w:before="80" w:after="80"/>
              <w:jc w:val="center"/>
              <w:rPr>
                <w:sz w:val="28"/>
                <w:szCs w:val="28"/>
              </w:rPr>
            </w:pPr>
            <w:r>
              <w:rPr>
                <w:rFonts w:ascii="Times New Roman" w:hAnsi="Times New Roman"/>
                <w:sz w:val="28"/>
                <w:szCs w:val="28"/>
              </w:rPr>
              <w:t>12</w:t>
            </w:r>
          </w:p>
        </w:tc>
      </w:tr>
      <w:tr w:rsidR="00D003B3" w14:paraId="36B82BAD" w14:textId="77777777" w:rsidTr="00D003B3">
        <w:tc>
          <w:tcPr>
            <w:tcW w:w="7812" w:type="dxa"/>
          </w:tcPr>
          <w:p w14:paraId="0D21C51E" w14:textId="77777777" w:rsidR="00D003B3" w:rsidRPr="00D003B3" w:rsidRDefault="00D003B3" w:rsidP="00D003B3">
            <w:pPr>
              <w:spacing w:before="80" w:after="80"/>
              <w:rPr>
                <w:sz w:val="28"/>
                <w:szCs w:val="28"/>
              </w:rPr>
            </w:pPr>
            <w:r w:rsidRPr="00D003B3">
              <w:rPr>
                <w:rFonts w:ascii="Times New Roman" w:hAnsi="Times New Roman"/>
                <w:sz w:val="28"/>
                <w:szCs w:val="28"/>
              </w:rPr>
              <w:t>5. Implementation / Modules</w:t>
            </w:r>
          </w:p>
        </w:tc>
        <w:tc>
          <w:tcPr>
            <w:tcW w:w="1440" w:type="dxa"/>
          </w:tcPr>
          <w:p w14:paraId="6393C34C" w14:textId="49F02048" w:rsidR="00D003B3" w:rsidRPr="00D003B3" w:rsidRDefault="00581EC2" w:rsidP="00D003B3">
            <w:pPr>
              <w:spacing w:before="80" w:after="80"/>
              <w:jc w:val="center"/>
              <w:rPr>
                <w:sz w:val="28"/>
                <w:szCs w:val="28"/>
              </w:rPr>
            </w:pPr>
            <w:r>
              <w:rPr>
                <w:sz w:val="28"/>
                <w:szCs w:val="28"/>
              </w:rPr>
              <w:t>14</w:t>
            </w:r>
          </w:p>
        </w:tc>
      </w:tr>
      <w:tr w:rsidR="00D003B3" w14:paraId="74F198B3" w14:textId="77777777" w:rsidTr="00D003B3">
        <w:tc>
          <w:tcPr>
            <w:tcW w:w="7812" w:type="dxa"/>
          </w:tcPr>
          <w:p w14:paraId="5270695B" w14:textId="77777777" w:rsidR="00D003B3" w:rsidRPr="00D003B3" w:rsidRDefault="00D003B3" w:rsidP="00D003B3">
            <w:pPr>
              <w:spacing w:before="80" w:after="80"/>
              <w:rPr>
                <w:sz w:val="28"/>
                <w:szCs w:val="28"/>
              </w:rPr>
            </w:pPr>
            <w:r w:rsidRPr="00D003B3">
              <w:rPr>
                <w:rFonts w:ascii="Times New Roman" w:hAnsi="Times New Roman"/>
                <w:sz w:val="28"/>
                <w:szCs w:val="28"/>
              </w:rPr>
              <w:t>6. Results / Outputs</w:t>
            </w:r>
          </w:p>
        </w:tc>
        <w:tc>
          <w:tcPr>
            <w:tcW w:w="1440" w:type="dxa"/>
          </w:tcPr>
          <w:p w14:paraId="3D86BC46" w14:textId="1FF47ADB" w:rsidR="00D003B3" w:rsidRPr="00D003B3" w:rsidRDefault="00D003B3" w:rsidP="00D003B3">
            <w:pPr>
              <w:spacing w:before="80" w:after="80"/>
              <w:jc w:val="center"/>
              <w:rPr>
                <w:sz w:val="28"/>
                <w:szCs w:val="28"/>
              </w:rPr>
            </w:pPr>
            <w:r w:rsidRPr="00D003B3">
              <w:rPr>
                <w:rFonts w:ascii="Times New Roman" w:hAnsi="Times New Roman"/>
                <w:sz w:val="28"/>
                <w:szCs w:val="28"/>
              </w:rPr>
              <w:t>1</w:t>
            </w:r>
            <w:r w:rsidR="00756BD4">
              <w:rPr>
                <w:rFonts w:ascii="Times New Roman" w:hAnsi="Times New Roman"/>
                <w:sz w:val="28"/>
                <w:szCs w:val="28"/>
              </w:rPr>
              <w:t>6</w:t>
            </w:r>
          </w:p>
        </w:tc>
      </w:tr>
      <w:tr w:rsidR="00D003B3" w14:paraId="634D074D" w14:textId="77777777" w:rsidTr="00D003B3">
        <w:tc>
          <w:tcPr>
            <w:tcW w:w="7812" w:type="dxa"/>
          </w:tcPr>
          <w:p w14:paraId="737C11F8" w14:textId="77777777" w:rsidR="00D003B3" w:rsidRPr="00D003B3" w:rsidRDefault="00D003B3" w:rsidP="00D003B3">
            <w:pPr>
              <w:spacing w:before="80" w:after="80"/>
              <w:rPr>
                <w:sz w:val="28"/>
                <w:szCs w:val="28"/>
              </w:rPr>
            </w:pPr>
            <w:r w:rsidRPr="00D003B3">
              <w:rPr>
                <w:rFonts w:ascii="Times New Roman" w:hAnsi="Times New Roman"/>
                <w:sz w:val="28"/>
                <w:szCs w:val="28"/>
              </w:rPr>
              <w:t>7. Impact Assessment</w:t>
            </w:r>
          </w:p>
        </w:tc>
        <w:tc>
          <w:tcPr>
            <w:tcW w:w="1440" w:type="dxa"/>
          </w:tcPr>
          <w:p w14:paraId="79CA5C8A" w14:textId="07CF123D" w:rsidR="00D003B3" w:rsidRPr="00D003B3" w:rsidRDefault="00756BD4" w:rsidP="00D003B3">
            <w:pPr>
              <w:spacing w:before="80" w:after="80"/>
              <w:jc w:val="center"/>
              <w:rPr>
                <w:sz w:val="28"/>
                <w:szCs w:val="28"/>
              </w:rPr>
            </w:pPr>
            <w:r>
              <w:rPr>
                <w:sz w:val="28"/>
                <w:szCs w:val="28"/>
              </w:rPr>
              <w:t>17</w:t>
            </w:r>
          </w:p>
        </w:tc>
      </w:tr>
      <w:tr w:rsidR="00D003B3" w14:paraId="68B2C5AA" w14:textId="77777777" w:rsidTr="00D003B3">
        <w:tc>
          <w:tcPr>
            <w:tcW w:w="7812" w:type="dxa"/>
          </w:tcPr>
          <w:p w14:paraId="1D1E07D7" w14:textId="77777777" w:rsidR="00D003B3" w:rsidRPr="00D003B3" w:rsidRDefault="00D003B3" w:rsidP="00D003B3">
            <w:pPr>
              <w:spacing w:before="80" w:after="80"/>
              <w:rPr>
                <w:sz w:val="28"/>
                <w:szCs w:val="28"/>
              </w:rPr>
            </w:pPr>
            <w:r w:rsidRPr="00D003B3">
              <w:rPr>
                <w:rFonts w:ascii="Times New Roman" w:hAnsi="Times New Roman"/>
                <w:sz w:val="28"/>
                <w:szCs w:val="28"/>
              </w:rPr>
              <w:t>8. Challenges Faced</w:t>
            </w:r>
          </w:p>
        </w:tc>
        <w:tc>
          <w:tcPr>
            <w:tcW w:w="1440" w:type="dxa"/>
          </w:tcPr>
          <w:p w14:paraId="241F880B" w14:textId="2BA4C8DD" w:rsidR="00D003B3" w:rsidRPr="00D003B3" w:rsidRDefault="00756BD4" w:rsidP="00D003B3">
            <w:pPr>
              <w:spacing w:before="80" w:after="80"/>
              <w:jc w:val="center"/>
              <w:rPr>
                <w:sz w:val="28"/>
                <w:szCs w:val="28"/>
              </w:rPr>
            </w:pPr>
            <w:r>
              <w:rPr>
                <w:sz w:val="28"/>
                <w:szCs w:val="28"/>
              </w:rPr>
              <w:t>17</w:t>
            </w:r>
          </w:p>
        </w:tc>
      </w:tr>
      <w:tr w:rsidR="00D003B3" w14:paraId="643E1651" w14:textId="77777777" w:rsidTr="00D003B3">
        <w:tc>
          <w:tcPr>
            <w:tcW w:w="7812" w:type="dxa"/>
          </w:tcPr>
          <w:p w14:paraId="2D560963" w14:textId="77777777" w:rsidR="00D003B3" w:rsidRPr="00D003B3" w:rsidRDefault="00D003B3" w:rsidP="00D003B3">
            <w:pPr>
              <w:spacing w:before="80" w:after="80"/>
              <w:rPr>
                <w:sz w:val="28"/>
                <w:szCs w:val="28"/>
              </w:rPr>
            </w:pPr>
            <w:r w:rsidRPr="00D003B3">
              <w:rPr>
                <w:rFonts w:ascii="Times New Roman" w:hAnsi="Times New Roman"/>
                <w:sz w:val="28"/>
                <w:szCs w:val="28"/>
              </w:rPr>
              <w:t>9. Conclusion</w:t>
            </w:r>
          </w:p>
        </w:tc>
        <w:tc>
          <w:tcPr>
            <w:tcW w:w="1440" w:type="dxa"/>
          </w:tcPr>
          <w:p w14:paraId="58B2F3C1" w14:textId="5BB20327" w:rsidR="00D003B3" w:rsidRPr="00D003B3" w:rsidRDefault="00756BD4" w:rsidP="00D003B3">
            <w:pPr>
              <w:spacing w:before="80" w:after="80"/>
              <w:jc w:val="center"/>
              <w:rPr>
                <w:sz w:val="28"/>
                <w:szCs w:val="28"/>
              </w:rPr>
            </w:pPr>
            <w:r>
              <w:rPr>
                <w:sz w:val="28"/>
                <w:szCs w:val="28"/>
              </w:rPr>
              <w:t>18</w:t>
            </w:r>
          </w:p>
        </w:tc>
      </w:tr>
      <w:tr w:rsidR="00D003B3" w14:paraId="7EE145B5" w14:textId="77777777" w:rsidTr="00D003B3">
        <w:tc>
          <w:tcPr>
            <w:tcW w:w="7812" w:type="dxa"/>
          </w:tcPr>
          <w:p w14:paraId="3CEB0E26" w14:textId="77777777" w:rsidR="00D003B3" w:rsidRPr="00D003B3" w:rsidRDefault="00D003B3" w:rsidP="00D003B3">
            <w:pPr>
              <w:spacing w:before="80" w:after="80"/>
              <w:rPr>
                <w:sz w:val="28"/>
                <w:szCs w:val="28"/>
              </w:rPr>
            </w:pPr>
            <w:r w:rsidRPr="00D003B3">
              <w:rPr>
                <w:rFonts w:ascii="Times New Roman" w:hAnsi="Times New Roman"/>
                <w:sz w:val="28"/>
                <w:szCs w:val="28"/>
              </w:rPr>
              <w:t>10. Future Work</w:t>
            </w:r>
          </w:p>
        </w:tc>
        <w:tc>
          <w:tcPr>
            <w:tcW w:w="1440" w:type="dxa"/>
          </w:tcPr>
          <w:p w14:paraId="208A90C9" w14:textId="656A75B9" w:rsidR="00D003B3" w:rsidRPr="00D003B3" w:rsidRDefault="00756BD4" w:rsidP="00D003B3">
            <w:pPr>
              <w:spacing w:before="80" w:after="80"/>
              <w:jc w:val="center"/>
              <w:rPr>
                <w:sz w:val="28"/>
                <w:szCs w:val="28"/>
              </w:rPr>
            </w:pPr>
            <w:r>
              <w:rPr>
                <w:sz w:val="28"/>
                <w:szCs w:val="28"/>
              </w:rPr>
              <w:t>18</w:t>
            </w:r>
          </w:p>
        </w:tc>
      </w:tr>
      <w:tr w:rsidR="00D003B3" w14:paraId="244E5F62" w14:textId="77777777" w:rsidTr="00D003B3">
        <w:tc>
          <w:tcPr>
            <w:tcW w:w="7812" w:type="dxa"/>
          </w:tcPr>
          <w:p w14:paraId="233C3707" w14:textId="77777777" w:rsidR="00D003B3" w:rsidRPr="00D003B3" w:rsidRDefault="00D003B3" w:rsidP="00D003B3">
            <w:pPr>
              <w:spacing w:before="80" w:after="80"/>
              <w:rPr>
                <w:sz w:val="28"/>
                <w:szCs w:val="28"/>
              </w:rPr>
            </w:pPr>
            <w:r w:rsidRPr="00D003B3">
              <w:rPr>
                <w:rFonts w:ascii="Times New Roman" w:hAnsi="Times New Roman"/>
                <w:sz w:val="28"/>
                <w:szCs w:val="28"/>
              </w:rPr>
              <w:t>References</w:t>
            </w:r>
          </w:p>
        </w:tc>
        <w:tc>
          <w:tcPr>
            <w:tcW w:w="1440" w:type="dxa"/>
          </w:tcPr>
          <w:p w14:paraId="5817CE33" w14:textId="562E37A2" w:rsidR="00D003B3" w:rsidRPr="00D003B3" w:rsidRDefault="00756BD4" w:rsidP="00D003B3">
            <w:pPr>
              <w:spacing w:before="80" w:after="80"/>
              <w:jc w:val="center"/>
              <w:rPr>
                <w:sz w:val="28"/>
                <w:szCs w:val="28"/>
              </w:rPr>
            </w:pPr>
            <w:r>
              <w:rPr>
                <w:sz w:val="28"/>
                <w:szCs w:val="28"/>
              </w:rPr>
              <w:t>19</w:t>
            </w:r>
          </w:p>
        </w:tc>
      </w:tr>
      <w:tr w:rsidR="00D003B3" w14:paraId="13EA5F3F" w14:textId="77777777" w:rsidTr="00D003B3">
        <w:tc>
          <w:tcPr>
            <w:tcW w:w="7812" w:type="dxa"/>
          </w:tcPr>
          <w:p w14:paraId="6DADF8CF" w14:textId="77777777" w:rsidR="00D003B3" w:rsidRPr="00D003B3" w:rsidRDefault="00D003B3" w:rsidP="00D003B3">
            <w:pPr>
              <w:spacing w:before="80" w:after="80"/>
              <w:rPr>
                <w:sz w:val="28"/>
                <w:szCs w:val="28"/>
              </w:rPr>
            </w:pPr>
            <w:r w:rsidRPr="00D003B3">
              <w:rPr>
                <w:rFonts w:ascii="Times New Roman" w:hAnsi="Times New Roman"/>
                <w:sz w:val="28"/>
                <w:szCs w:val="28"/>
              </w:rPr>
              <w:t>Appendix A: Packages, Tools Used &amp; Working Process</w:t>
            </w:r>
          </w:p>
        </w:tc>
        <w:tc>
          <w:tcPr>
            <w:tcW w:w="1440" w:type="dxa"/>
          </w:tcPr>
          <w:p w14:paraId="462EFE9B" w14:textId="0F7A5D21" w:rsidR="00D003B3" w:rsidRPr="00D003B3" w:rsidRDefault="00D003B3" w:rsidP="00D003B3">
            <w:pPr>
              <w:spacing w:before="80" w:after="80"/>
              <w:jc w:val="center"/>
              <w:rPr>
                <w:sz w:val="28"/>
                <w:szCs w:val="28"/>
              </w:rPr>
            </w:pPr>
            <w:r w:rsidRPr="00D003B3">
              <w:rPr>
                <w:rFonts w:ascii="Times New Roman" w:hAnsi="Times New Roman"/>
                <w:sz w:val="28"/>
                <w:szCs w:val="28"/>
              </w:rPr>
              <w:t>2</w:t>
            </w:r>
            <w:r w:rsidR="00756BD4">
              <w:rPr>
                <w:rFonts w:ascii="Times New Roman" w:hAnsi="Times New Roman"/>
                <w:sz w:val="28"/>
                <w:szCs w:val="28"/>
              </w:rPr>
              <w:t>0</w:t>
            </w:r>
          </w:p>
        </w:tc>
      </w:tr>
      <w:tr w:rsidR="00D003B3" w14:paraId="45C5FC21" w14:textId="77777777" w:rsidTr="00D003B3">
        <w:tc>
          <w:tcPr>
            <w:tcW w:w="7812" w:type="dxa"/>
          </w:tcPr>
          <w:p w14:paraId="2154ACAF" w14:textId="77777777" w:rsidR="00D003B3" w:rsidRPr="00D003B3" w:rsidRDefault="00D003B3" w:rsidP="00D003B3">
            <w:pPr>
              <w:spacing w:before="80" w:after="80"/>
              <w:rPr>
                <w:sz w:val="28"/>
                <w:szCs w:val="28"/>
              </w:rPr>
            </w:pPr>
            <w:r w:rsidRPr="00D003B3">
              <w:rPr>
                <w:rFonts w:ascii="Times New Roman" w:hAnsi="Times New Roman"/>
                <w:sz w:val="28"/>
                <w:szCs w:val="28"/>
              </w:rPr>
              <w:t>Appendix B: Source Code</w:t>
            </w:r>
          </w:p>
        </w:tc>
        <w:tc>
          <w:tcPr>
            <w:tcW w:w="1440" w:type="dxa"/>
          </w:tcPr>
          <w:p w14:paraId="48718346" w14:textId="344B942A" w:rsidR="00D003B3" w:rsidRPr="00D003B3" w:rsidRDefault="00756BD4" w:rsidP="00D003B3">
            <w:pPr>
              <w:spacing w:before="80" w:after="80"/>
              <w:jc w:val="center"/>
              <w:rPr>
                <w:sz w:val="28"/>
                <w:szCs w:val="28"/>
              </w:rPr>
            </w:pPr>
            <w:r>
              <w:rPr>
                <w:sz w:val="28"/>
                <w:szCs w:val="28"/>
              </w:rPr>
              <w:t>21</w:t>
            </w:r>
          </w:p>
        </w:tc>
      </w:tr>
      <w:tr w:rsidR="00D003B3" w14:paraId="5635C075" w14:textId="77777777" w:rsidTr="00D003B3">
        <w:tc>
          <w:tcPr>
            <w:tcW w:w="7812" w:type="dxa"/>
          </w:tcPr>
          <w:p w14:paraId="576666D0" w14:textId="77777777" w:rsidR="00D003B3" w:rsidRPr="00D003B3" w:rsidRDefault="00D003B3" w:rsidP="00D003B3">
            <w:pPr>
              <w:spacing w:before="80" w:after="80"/>
              <w:rPr>
                <w:sz w:val="28"/>
                <w:szCs w:val="28"/>
              </w:rPr>
            </w:pPr>
            <w:r w:rsidRPr="00D003B3">
              <w:rPr>
                <w:rFonts w:ascii="Times New Roman" w:hAnsi="Times New Roman"/>
                <w:sz w:val="28"/>
                <w:szCs w:val="28"/>
              </w:rPr>
              <w:t>Paper Publications (if any)</w:t>
            </w:r>
          </w:p>
        </w:tc>
        <w:tc>
          <w:tcPr>
            <w:tcW w:w="1440" w:type="dxa"/>
          </w:tcPr>
          <w:p w14:paraId="0E8317D3" w14:textId="16F4C714" w:rsidR="00D003B3" w:rsidRPr="00D003B3" w:rsidRDefault="00756BD4" w:rsidP="00D003B3">
            <w:pPr>
              <w:spacing w:before="80" w:after="80"/>
              <w:jc w:val="center"/>
              <w:rPr>
                <w:sz w:val="28"/>
                <w:szCs w:val="28"/>
              </w:rPr>
            </w:pPr>
            <w:r>
              <w:rPr>
                <w:rFonts w:ascii="Times New Roman" w:hAnsi="Times New Roman"/>
                <w:sz w:val="28"/>
                <w:szCs w:val="28"/>
              </w:rPr>
              <w:t>24</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228"/>
        <w:gridCol w:w="8460"/>
        <w:gridCol w:w="222"/>
      </w:tblGrid>
      <w:tr w:rsidR="00DB50A0" w:rsidRPr="00DB50A0" w14:paraId="2BCE6677" w14:textId="77777777" w:rsidTr="00756BD4">
        <w:tc>
          <w:tcPr>
            <w:tcW w:w="9138" w:type="dxa"/>
            <w:gridSpan w:val="3"/>
          </w:tcPr>
          <w:p w14:paraId="36E28796" w14:textId="77777777" w:rsidR="00D003B3" w:rsidRDefault="00D003B3" w:rsidP="00D003B3">
            <w:pPr>
              <w:rPr>
                <w:rFonts w:ascii="Times New Roman" w:hAnsi="Times New Roman" w:cs="Times New Roman"/>
                <w:sz w:val="28"/>
                <w:szCs w:val="28"/>
              </w:rPr>
            </w:pPr>
          </w:p>
          <w:p w14:paraId="28FB5A8B" w14:textId="77777777" w:rsidR="00D003B3" w:rsidRDefault="00D003B3" w:rsidP="00D003B3">
            <w:pPr>
              <w:keepNext/>
              <w:spacing w:before="360" w:after="160"/>
              <w:rPr>
                <w:rFonts w:ascii="Times New Roman" w:hAnsi="Times New Roman"/>
                <w:b/>
                <w:sz w:val="32"/>
              </w:rPr>
            </w:pPr>
            <w:r>
              <w:rPr>
                <w:rFonts w:ascii="Times New Roman" w:hAnsi="Times New Roman"/>
                <w:b/>
                <w:sz w:val="32"/>
              </w:rPr>
              <w:lastRenderedPageBreak/>
              <w:t>LIST OF ABBREVIATIONS</w:t>
            </w:r>
          </w:p>
          <w:p w14:paraId="252AD495" w14:textId="77777777" w:rsidR="00D003B3" w:rsidRDefault="00D003B3" w:rsidP="00D003B3">
            <w:pPr>
              <w:keepNext/>
              <w:spacing w:before="360" w:after="160"/>
            </w:pPr>
          </w:p>
          <w:tbl>
            <w:tblPr>
              <w:tblW w:w="0" w:type="auto"/>
              <w:tblLook w:val="04A0" w:firstRow="1" w:lastRow="0" w:firstColumn="1" w:lastColumn="0" w:noHBand="0" w:noVBand="1"/>
            </w:tblPr>
            <w:tblGrid>
              <w:gridCol w:w="3294"/>
              <w:gridCol w:w="5245"/>
            </w:tblGrid>
            <w:tr w:rsidR="00D003B3" w:rsidRPr="00D003B3" w14:paraId="09026F9D" w14:textId="77777777" w:rsidTr="00D003B3">
              <w:tc>
                <w:tcPr>
                  <w:tcW w:w="3294" w:type="dxa"/>
                </w:tcPr>
                <w:p w14:paraId="4DCD51CC" w14:textId="77777777" w:rsidR="00D003B3" w:rsidRPr="00D003B3" w:rsidRDefault="00D003B3" w:rsidP="00D003B3">
                  <w:pPr>
                    <w:spacing w:before="80" w:after="80"/>
                    <w:rPr>
                      <w:sz w:val="28"/>
                      <w:szCs w:val="28"/>
                    </w:rPr>
                  </w:pPr>
                  <w:r w:rsidRPr="00D003B3">
                    <w:rPr>
                      <w:rFonts w:ascii="Times New Roman" w:hAnsi="Times New Roman"/>
                      <w:b/>
                      <w:sz w:val="28"/>
                      <w:szCs w:val="28"/>
                    </w:rPr>
                    <w:t>AI</w:t>
                  </w:r>
                </w:p>
              </w:tc>
              <w:tc>
                <w:tcPr>
                  <w:tcW w:w="5245" w:type="dxa"/>
                </w:tcPr>
                <w:p w14:paraId="58C7EE01" w14:textId="77777777" w:rsidR="00D003B3" w:rsidRPr="00D003B3" w:rsidRDefault="00D003B3" w:rsidP="00D003B3">
                  <w:pPr>
                    <w:spacing w:before="80" w:after="80"/>
                    <w:rPr>
                      <w:sz w:val="28"/>
                      <w:szCs w:val="28"/>
                    </w:rPr>
                  </w:pPr>
                  <w:r w:rsidRPr="00D003B3">
                    <w:rPr>
                      <w:rFonts w:ascii="Times New Roman" w:hAnsi="Times New Roman"/>
                      <w:sz w:val="28"/>
                      <w:szCs w:val="28"/>
                    </w:rPr>
                    <w:t>Artificial Intelligence</w:t>
                  </w:r>
                </w:p>
              </w:tc>
            </w:tr>
            <w:tr w:rsidR="00D003B3" w:rsidRPr="00D003B3" w14:paraId="2A3298C6" w14:textId="77777777" w:rsidTr="00D003B3">
              <w:tc>
                <w:tcPr>
                  <w:tcW w:w="3294" w:type="dxa"/>
                </w:tcPr>
                <w:p w14:paraId="3D8085F2" w14:textId="77777777" w:rsidR="00D003B3" w:rsidRPr="00D003B3" w:rsidRDefault="00D003B3" w:rsidP="00D003B3">
                  <w:pPr>
                    <w:spacing w:before="80" w:after="80"/>
                    <w:rPr>
                      <w:sz w:val="28"/>
                      <w:szCs w:val="28"/>
                    </w:rPr>
                  </w:pPr>
                  <w:r w:rsidRPr="00D003B3">
                    <w:rPr>
                      <w:rFonts w:ascii="Times New Roman" w:hAnsi="Times New Roman"/>
                      <w:b/>
                      <w:sz w:val="28"/>
                      <w:szCs w:val="28"/>
                    </w:rPr>
                    <w:t>API</w:t>
                  </w:r>
                </w:p>
              </w:tc>
              <w:tc>
                <w:tcPr>
                  <w:tcW w:w="5245" w:type="dxa"/>
                </w:tcPr>
                <w:p w14:paraId="069F5954" w14:textId="0BCE002D" w:rsidR="00D003B3" w:rsidRPr="00D003B3" w:rsidRDefault="00D003B3" w:rsidP="00D003B3">
                  <w:pPr>
                    <w:spacing w:before="80" w:after="80"/>
                    <w:rPr>
                      <w:sz w:val="28"/>
                      <w:szCs w:val="28"/>
                    </w:rPr>
                  </w:pPr>
                  <w:r w:rsidRPr="00D003B3">
                    <w:rPr>
                      <w:rFonts w:ascii="Times New Roman" w:hAnsi="Times New Roman"/>
                      <w:sz w:val="28"/>
                      <w:szCs w:val="28"/>
                    </w:rPr>
                    <w:t>Application Programming</w:t>
                  </w:r>
                  <w:r>
                    <w:rPr>
                      <w:rFonts w:ascii="Times New Roman" w:hAnsi="Times New Roman"/>
                      <w:sz w:val="28"/>
                      <w:szCs w:val="28"/>
                    </w:rPr>
                    <w:t xml:space="preserve">   </w:t>
                  </w:r>
                  <w:r w:rsidRPr="00D003B3">
                    <w:rPr>
                      <w:rFonts w:ascii="Times New Roman" w:hAnsi="Times New Roman"/>
                      <w:sz w:val="28"/>
                      <w:szCs w:val="28"/>
                    </w:rPr>
                    <w:t>Interface</w:t>
                  </w:r>
                </w:p>
              </w:tc>
            </w:tr>
            <w:tr w:rsidR="00D003B3" w:rsidRPr="00D003B3" w14:paraId="16FCC5E2" w14:textId="77777777" w:rsidTr="00D003B3">
              <w:tc>
                <w:tcPr>
                  <w:tcW w:w="3294" w:type="dxa"/>
                </w:tcPr>
                <w:p w14:paraId="721BB2AD" w14:textId="77777777" w:rsidR="00D003B3" w:rsidRPr="00D003B3" w:rsidRDefault="00D003B3" w:rsidP="00D003B3">
                  <w:pPr>
                    <w:spacing w:before="80" w:after="80"/>
                    <w:rPr>
                      <w:sz w:val="28"/>
                      <w:szCs w:val="28"/>
                    </w:rPr>
                  </w:pPr>
                  <w:r w:rsidRPr="00D003B3">
                    <w:rPr>
                      <w:rFonts w:ascii="Times New Roman" w:hAnsi="Times New Roman"/>
                      <w:b/>
                      <w:sz w:val="28"/>
                      <w:szCs w:val="28"/>
                    </w:rPr>
                    <w:t>CSS</w:t>
                  </w:r>
                </w:p>
              </w:tc>
              <w:tc>
                <w:tcPr>
                  <w:tcW w:w="5245" w:type="dxa"/>
                </w:tcPr>
                <w:p w14:paraId="2BA29361" w14:textId="77777777" w:rsidR="00D003B3" w:rsidRPr="00D003B3" w:rsidRDefault="00D003B3" w:rsidP="00D003B3">
                  <w:pPr>
                    <w:spacing w:before="80" w:after="80"/>
                    <w:rPr>
                      <w:sz w:val="28"/>
                      <w:szCs w:val="28"/>
                    </w:rPr>
                  </w:pPr>
                  <w:r w:rsidRPr="00D003B3">
                    <w:rPr>
                      <w:rFonts w:ascii="Times New Roman" w:hAnsi="Times New Roman"/>
                      <w:sz w:val="28"/>
                      <w:szCs w:val="28"/>
                    </w:rPr>
                    <w:t>Cascading Style Sheets</w:t>
                  </w:r>
                </w:p>
              </w:tc>
            </w:tr>
            <w:tr w:rsidR="00D003B3" w:rsidRPr="00D003B3" w14:paraId="0CC742B7" w14:textId="77777777" w:rsidTr="00D003B3">
              <w:tc>
                <w:tcPr>
                  <w:tcW w:w="3294" w:type="dxa"/>
                </w:tcPr>
                <w:p w14:paraId="7A403A2D" w14:textId="77777777" w:rsidR="00D003B3" w:rsidRPr="00D003B3" w:rsidRDefault="00D003B3" w:rsidP="00D003B3">
                  <w:pPr>
                    <w:spacing w:before="80" w:after="80"/>
                    <w:rPr>
                      <w:sz w:val="28"/>
                      <w:szCs w:val="28"/>
                    </w:rPr>
                  </w:pPr>
                  <w:r w:rsidRPr="00D003B3">
                    <w:rPr>
                      <w:rFonts w:ascii="Times New Roman" w:hAnsi="Times New Roman"/>
                      <w:b/>
                      <w:sz w:val="28"/>
                      <w:szCs w:val="28"/>
                    </w:rPr>
                    <w:t>DISCOM</w:t>
                  </w:r>
                </w:p>
              </w:tc>
              <w:tc>
                <w:tcPr>
                  <w:tcW w:w="5245" w:type="dxa"/>
                </w:tcPr>
                <w:p w14:paraId="0D04D0B4" w14:textId="77777777" w:rsidR="00D003B3" w:rsidRPr="00D003B3" w:rsidRDefault="00D003B3" w:rsidP="00D003B3">
                  <w:pPr>
                    <w:spacing w:before="80" w:after="80"/>
                    <w:rPr>
                      <w:sz w:val="28"/>
                      <w:szCs w:val="28"/>
                    </w:rPr>
                  </w:pPr>
                  <w:r w:rsidRPr="00D003B3">
                    <w:rPr>
                      <w:rFonts w:ascii="Times New Roman" w:hAnsi="Times New Roman"/>
                      <w:sz w:val="28"/>
                      <w:szCs w:val="28"/>
                    </w:rPr>
                    <w:t>Distribution Company (Electricity Board)</w:t>
                  </w:r>
                </w:p>
              </w:tc>
            </w:tr>
            <w:tr w:rsidR="00D003B3" w:rsidRPr="00D003B3" w14:paraId="51D94BC0" w14:textId="77777777" w:rsidTr="00D003B3">
              <w:tc>
                <w:tcPr>
                  <w:tcW w:w="3294" w:type="dxa"/>
                </w:tcPr>
                <w:p w14:paraId="5357183B" w14:textId="77777777" w:rsidR="00D003B3" w:rsidRPr="00D003B3" w:rsidRDefault="00D003B3" w:rsidP="00D003B3">
                  <w:pPr>
                    <w:spacing w:before="80" w:after="80"/>
                    <w:rPr>
                      <w:sz w:val="28"/>
                      <w:szCs w:val="28"/>
                    </w:rPr>
                  </w:pPr>
                  <w:r w:rsidRPr="00D003B3">
                    <w:rPr>
                      <w:rFonts w:ascii="Times New Roman" w:hAnsi="Times New Roman"/>
                      <w:b/>
                      <w:sz w:val="28"/>
                      <w:szCs w:val="28"/>
                    </w:rPr>
                    <w:t>FAQ</w:t>
                  </w:r>
                </w:p>
              </w:tc>
              <w:tc>
                <w:tcPr>
                  <w:tcW w:w="5245" w:type="dxa"/>
                </w:tcPr>
                <w:p w14:paraId="4F4980A6" w14:textId="77777777" w:rsidR="00D003B3" w:rsidRPr="00D003B3" w:rsidRDefault="00D003B3" w:rsidP="00D003B3">
                  <w:pPr>
                    <w:spacing w:before="80" w:after="80"/>
                    <w:rPr>
                      <w:sz w:val="28"/>
                      <w:szCs w:val="28"/>
                    </w:rPr>
                  </w:pPr>
                  <w:r w:rsidRPr="00D003B3">
                    <w:rPr>
                      <w:rFonts w:ascii="Times New Roman" w:hAnsi="Times New Roman"/>
                      <w:sz w:val="28"/>
                      <w:szCs w:val="28"/>
                    </w:rPr>
                    <w:t>Frequently Asked Questions</w:t>
                  </w:r>
                </w:p>
              </w:tc>
            </w:tr>
            <w:tr w:rsidR="00D003B3" w:rsidRPr="00D003B3" w14:paraId="5464E5F9" w14:textId="77777777" w:rsidTr="00D003B3">
              <w:tc>
                <w:tcPr>
                  <w:tcW w:w="3294" w:type="dxa"/>
                </w:tcPr>
                <w:p w14:paraId="183BF0B9" w14:textId="77777777" w:rsidR="00D003B3" w:rsidRPr="00D003B3" w:rsidRDefault="00D003B3" w:rsidP="00D003B3">
                  <w:pPr>
                    <w:spacing w:before="80" w:after="80"/>
                    <w:rPr>
                      <w:sz w:val="28"/>
                      <w:szCs w:val="28"/>
                    </w:rPr>
                  </w:pPr>
                  <w:r w:rsidRPr="00D003B3">
                    <w:rPr>
                      <w:rFonts w:ascii="Times New Roman" w:hAnsi="Times New Roman"/>
                      <w:b/>
                      <w:sz w:val="28"/>
                      <w:szCs w:val="28"/>
                    </w:rPr>
                    <w:t>HTML</w:t>
                  </w:r>
                </w:p>
              </w:tc>
              <w:tc>
                <w:tcPr>
                  <w:tcW w:w="5245" w:type="dxa"/>
                </w:tcPr>
                <w:p w14:paraId="4E8EB93B" w14:textId="4CEFF8A5" w:rsidR="00D003B3" w:rsidRPr="00D003B3" w:rsidRDefault="00D003B3" w:rsidP="00D003B3">
                  <w:pPr>
                    <w:spacing w:before="80" w:after="80"/>
                    <w:rPr>
                      <w:sz w:val="28"/>
                      <w:szCs w:val="28"/>
                    </w:rPr>
                  </w:pPr>
                  <w:r w:rsidRPr="00D003B3">
                    <w:rPr>
                      <w:rFonts w:ascii="Times New Roman" w:hAnsi="Times New Roman"/>
                      <w:sz w:val="28"/>
                      <w:szCs w:val="28"/>
                    </w:rPr>
                    <w:t>Hyper</w:t>
                  </w:r>
                  <w:r>
                    <w:rPr>
                      <w:rFonts w:ascii="Times New Roman" w:hAnsi="Times New Roman"/>
                      <w:sz w:val="28"/>
                      <w:szCs w:val="28"/>
                    </w:rPr>
                    <w:t xml:space="preserve"> </w:t>
                  </w:r>
                  <w:r w:rsidRPr="00D003B3">
                    <w:rPr>
                      <w:rFonts w:ascii="Times New Roman" w:hAnsi="Times New Roman"/>
                      <w:sz w:val="28"/>
                      <w:szCs w:val="28"/>
                    </w:rPr>
                    <w:t>Text Markup Language</w:t>
                  </w:r>
                </w:p>
              </w:tc>
            </w:tr>
            <w:tr w:rsidR="00D003B3" w:rsidRPr="00D003B3" w14:paraId="568D2A28" w14:textId="77777777" w:rsidTr="00D003B3">
              <w:tc>
                <w:tcPr>
                  <w:tcW w:w="3294" w:type="dxa"/>
                </w:tcPr>
                <w:p w14:paraId="3DD75D9F" w14:textId="77777777" w:rsidR="00D003B3" w:rsidRPr="00D003B3" w:rsidRDefault="00D003B3" w:rsidP="00D003B3">
                  <w:pPr>
                    <w:spacing w:before="80" w:after="80"/>
                    <w:rPr>
                      <w:sz w:val="28"/>
                      <w:szCs w:val="28"/>
                    </w:rPr>
                  </w:pPr>
                  <w:r w:rsidRPr="00D003B3">
                    <w:rPr>
                      <w:rFonts w:ascii="Times New Roman" w:hAnsi="Times New Roman"/>
                      <w:b/>
                      <w:sz w:val="28"/>
                      <w:szCs w:val="28"/>
                    </w:rPr>
                    <w:t>IoT</w:t>
                  </w:r>
                </w:p>
              </w:tc>
              <w:tc>
                <w:tcPr>
                  <w:tcW w:w="5245" w:type="dxa"/>
                </w:tcPr>
                <w:p w14:paraId="0A2F6047" w14:textId="77777777" w:rsidR="00D003B3" w:rsidRPr="00D003B3" w:rsidRDefault="00D003B3" w:rsidP="00D003B3">
                  <w:pPr>
                    <w:spacing w:before="80" w:after="80"/>
                    <w:rPr>
                      <w:sz w:val="28"/>
                      <w:szCs w:val="28"/>
                    </w:rPr>
                  </w:pPr>
                  <w:r w:rsidRPr="00D003B3">
                    <w:rPr>
                      <w:rFonts w:ascii="Times New Roman" w:hAnsi="Times New Roman"/>
                      <w:sz w:val="28"/>
                      <w:szCs w:val="28"/>
                    </w:rPr>
                    <w:t>Internet of Things</w:t>
                  </w:r>
                </w:p>
              </w:tc>
            </w:tr>
            <w:tr w:rsidR="00D003B3" w:rsidRPr="00D003B3" w14:paraId="62D16477" w14:textId="77777777" w:rsidTr="00D003B3">
              <w:tc>
                <w:tcPr>
                  <w:tcW w:w="3294" w:type="dxa"/>
                </w:tcPr>
                <w:p w14:paraId="00971A60" w14:textId="77777777" w:rsidR="00D003B3" w:rsidRPr="00D003B3" w:rsidRDefault="00D003B3" w:rsidP="00D003B3">
                  <w:pPr>
                    <w:spacing w:before="80" w:after="80"/>
                    <w:rPr>
                      <w:sz w:val="28"/>
                      <w:szCs w:val="28"/>
                    </w:rPr>
                  </w:pPr>
                  <w:r w:rsidRPr="00D003B3">
                    <w:rPr>
                      <w:rFonts w:ascii="Times New Roman" w:hAnsi="Times New Roman"/>
                      <w:b/>
                      <w:sz w:val="28"/>
                      <w:szCs w:val="28"/>
                    </w:rPr>
                    <w:t>JSON</w:t>
                  </w:r>
                </w:p>
              </w:tc>
              <w:tc>
                <w:tcPr>
                  <w:tcW w:w="5245" w:type="dxa"/>
                </w:tcPr>
                <w:p w14:paraId="3FDB802F" w14:textId="77777777" w:rsidR="00D003B3" w:rsidRPr="00D003B3" w:rsidRDefault="00D003B3" w:rsidP="00D003B3">
                  <w:pPr>
                    <w:spacing w:before="80" w:after="80"/>
                    <w:rPr>
                      <w:sz w:val="28"/>
                      <w:szCs w:val="28"/>
                    </w:rPr>
                  </w:pPr>
                  <w:r w:rsidRPr="00D003B3">
                    <w:rPr>
                      <w:rFonts w:ascii="Times New Roman" w:hAnsi="Times New Roman"/>
                      <w:sz w:val="28"/>
                      <w:szCs w:val="28"/>
                    </w:rPr>
                    <w:t>JavaScript Object Notation</w:t>
                  </w:r>
                </w:p>
              </w:tc>
            </w:tr>
            <w:tr w:rsidR="00D003B3" w:rsidRPr="00D003B3" w14:paraId="54446C39" w14:textId="77777777" w:rsidTr="00D003B3">
              <w:tc>
                <w:tcPr>
                  <w:tcW w:w="3294" w:type="dxa"/>
                </w:tcPr>
                <w:p w14:paraId="160802EC" w14:textId="77777777" w:rsidR="00D003B3" w:rsidRPr="00D003B3" w:rsidRDefault="00D003B3" w:rsidP="00D003B3">
                  <w:pPr>
                    <w:spacing w:before="80" w:after="80"/>
                    <w:rPr>
                      <w:sz w:val="28"/>
                      <w:szCs w:val="28"/>
                    </w:rPr>
                  </w:pPr>
                  <w:r w:rsidRPr="00D003B3">
                    <w:rPr>
                      <w:rFonts w:ascii="Times New Roman" w:hAnsi="Times New Roman"/>
                      <w:b/>
                      <w:sz w:val="28"/>
                      <w:szCs w:val="28"/>
                    </w:rPr>
                    <w:t>JSX</w:t>
                  </w:r>
                </w:p>
              </w:tc>
              <w:tc>
                <w:tcPr>
                  <w:tcW w:w="5245" w:type="dxa"/>
                </w:tcPr>
                <w:p w14:paraId="4C64DB78" w14:textId="77777777" w:rsidR="00D003B3" w:rsidRPr="00D003B3" w:rsidRDefault="00D003B3" w:rsidP="00D003B3">
                  <w:pPr>
                    <w:spacing w:before="80" w:after="80"/>
                    <w:rPr>
                      <w:sz w:val="28"/>
                      <w:szCs w:val="28"/>
                    </w:rPr>
                  </w:pPr>
                  <w:r w:rsidRPr="00D003B3">
                    <w:rPr>
                      <w:rFonts w:ascii="Times New Roman" w:hAnsi="Times New Roman"/>
                      <w:sz w:val="28"/>
                      <w:szCs w:val="28"/>
                    </w:rPr>
                    <w:t>JavaScript XML</w:t>
                  </w:r>
                </w:p>
              </w:tc>
            </w:tr>
            <w:tr w:rsidR="00D003B3" w:rsidRPr="00D003B3" w14:paraId="3C777EDB" w14:textId="77777777" w:rsidTr="00D003B3">
              <w:tc>
                <w:tcPr>
                  <w:tcW w:w="3294" w:type="dxa"/>
                </w:tcPr>
                <w:p w14:paraId="5FF8BA8B" w14:textId="77777777" w:rsidR="00D003B3" w:rsidRPr="00D003B3" w:rsidRDefault="00D003B3" w:rsidP="00D003B3">
                  <w:pPr>
                    <w:spacing w:before="80" w:after="80"/>
                    <w:rPr>
                      <w:sz w:val="28"/>
                      <w:szCs w:val="28"/>
                    </w:rPr>
                  </w:pPr>
                  <w:r w:rsidRPr="00D003B3">
                    <w:rPr>
                      <w:rFonts w:ascii="Times New Roman" w:hAnsi="Times New Roman"/>
                      <w:b/>
                      <w:sz w:val="28"/>
                      <w:szCs w:val="28"/>
                    </w:rPr>
                    <w:t>OCR</w:t>
                  </w:r>
                </w:p>
              </w:tc>
              <w:tc>
                <w:tcPr>
                  <w:tcW w:w="5245" w:type="dxa"/>
                </w:tcPr>
                <w:p w14:paraId="64195FA7" w14:textId="77777777" w:rsidR="00D003B3" w:rsidRPr="00D003B3" w:rsidRDefault="00D003B3" w:rsidP="00D003B3">
                  <w:pPr>
                    <w:spacing w:before="80" w:after="80"/>
                    <w:rPr>
                      <w:sz w:val="28"/>
                      <w:szCs w:val="28"/>
                    </w:rPr>
                  </w:pPr>
                  <w:r w:rsidRPr="00D003B3">
                    <w:rPr>
                      <w:rFonts w:ascii="Times New Roman" w:hAnsi="Times New Roman"/>
                      <w:sz w:val="28"/>
                      <w:szCs w:val="28"/>
                    </w:rPr>
                    <w:t>Optical Character Recognition</w:t>
                  </w:r>
                </w:p>
              </w:tc>
            </w:tr>
            <w:tr w:rsidR="00D003B3" w:rsidRPr="00D003B3" w14:paraId="1A341727" w14:textId="77777777" w:rsidTr="00D003B3">
              <w:tc>
                <w:tcPr>
                  <w:tcW w:w="3294" w:type="dxa"/>
                </w:tcPr>
                <w:p w14:paraId="4F4A74B2" w14:textId="77777777" w:rsidR="00D003B3" w:rsidRPr="00D003B3" w:rsidRDefault="00D003B3" w:rsidP="00D003B3">
                  <w:pPr>
                    <w:spacing w:before="80" w:after="80"/>
                    <w:rPr>
                      <w:sz w:val="28"/>
                      <w:szCs w:val="28"/>
                    </w:rPr>
                  </w:pPr>
                  <w:r w:rsidRPr="00D003B3">
                    <w:rPr>
                      <w:rFonts w:ascii="Times New Roman" w:hAnsi="Times New Roman"/>
                      <w:b/>
                      <w:sz w:val="28"/>
                      <w:szCs w:val="28"/>
                    </w:rPr>
                    <w:t>ROI</w:t>
                  </w:r>
                </w:p>
              </w:tc>
              <w:tc>
                <w:tcPr>
                  <w:tcW w:w="5245" w:type="dxa"/>
                </w:tcPr>
                <w:p w14:paraId="766BA208" w14:textId="77777777" w:rsidR="00D003B3" w:rsidRPr="00D003B3" w:rsidRDefault="00D003B3" w:rsidP="00D003B3">
                  <w:pPr>
                    <w:spacing w:before="80" w:after="80"/>
                    <w:rPr>
                      <w:sz w:val="28"/>
                      <w:szCs w:val="28"/>
                    </w:rPr>
                  </w:pPr>
                  <w:r w:rsidRPr="00D003B3">
                    <w:rPr>
                      <w:rFonts w:ascii="Times New Roman" w:hAnsi="Times New Roman"/>
                      <w:sz w:val="28"/>
                      <w:szCs w:val="28"/>
                    </w:rPr>
                    <w:t>Return on Investment</w:t>
                  </w:r>
                </w:p>
              </w:tc>
            </w:tr>
            <w:tr w:rsidR="00D003B3" w:rsidRPr="00D003B3" w14:paraId="49BBC235" w14:textId="77777777" w:rsidTr="00D003B3">
              <w:tc>
                <w:tcPr>
                  <w:tcW w:w="3294" w:type="dxa"/>
                </w:tcPr>
                <w:p w14:paraId="5B68EB96" w14:textId="77777777" w:rsidR="00D003B3" w:rsidRPr="00D003B3" w:rsidRDefault="00D003B3" w:rsidP="00D003B3">
                  <w:pPr>
                    <w:spacing w:before="80" w:after="80"/>
                    <w:rPr>
                      <w:sz w:val="28"/>
                      <w:szCs w:val="28"/>
                    </w:rPr>
                  </w:pPr>
                  <w:r w:rsidRPr="00D003B3">
                    <w:rPr>
                      <w:rFonts w:ascii="Times New Roman" w:hAnsi="Times New Roman"/>
                      <w:b/>
                      <w:sz w:val="28"/>
                      <w:szCs w:val="28"/>
                    </w:rPr>
                    <w:t>SPA</w:t>
                  </w:r>
                </w:p>
              </w:tc>
              <w:tc>
                <w:tcPr>
                  <w:tcW w:w="5245" w:type="dxa"/>
                </w:tcPr>
                <w:p w14:paraId="6322D113" w14:textId="77777777" w:rsidR="00D003B3" w:rsidRPr="00D003B3" w:rsidRDefault="00D003B3" w:rsidP="00D003B3">
                  <w:pPr>
                    <w:spacing w:before="80" w:after="80"/>
                    <w:rPr>
                      <w:sz w:val="28"/>
                      <w:szCs w:val="28"/>
                    </w:rPr>
                  </w:pPr>
                  <w:r w:rsidRPr="00D003B3">
                    <w:rPr>
                      <w:rFonts w:ascii="Times New Roman" w:hAnsi="Times New Roman"/>
                      <w:sz w:val="28"/>
                      <w:szCs w:val="28"/>
                    </w:rPr>
                    <w:t>Single Page Application</w:t>
                  </w:r>
                </w:p>
              </w:tc>
            </w:tr>
            <w:tr w:rsidR="00D003B3" w:rsidRPr="00D003B3" w14:paraId="5A5DE795" w14:textId="77777777" w:rsidTr="00D003B3">
              <w:tc>
                <w:tcPr>
                  <w:tcW w:w="3294" w:type="dxa"/>
                </w:tcPr>
                <w:p w14:paraId="43165235" w14:textId="77777777" w:rsidR="00D003B3" w:rsidRPr="00D003B3" w:rsidRDefault="00D003B3" w:rsidP="00D003B3">
                  <w:pPr>
                    <w:spacing w:before="80" w:after="80"/>
                    <w:rPr>
                      <w:sz w:val="28"/>
                      <w:szCs w:val="28"/>
                    </w:rPr>
                  </w:pPr>
                  <w:r w:rsidRPr="00D003B3">
                    <w:rPr>
                      <w:rFonts w:ascii="Times New Roman" w:hAnsi="Times New Roman"/>
                      <w:b/>
                      <w:sz w:val="28"/>
                      <w:szCs w:val="28"/>
                    </w:rPr>
                    <w:t>SVG</w:t>
                  </w:r>
                </w:p>
              </w:tc>
              <w:tc>
                <w:tcPr>
                  <w:tcW w:w="5245" w:type="dxa"/>
                </w:tcPr>
                <w:p w14:paraId="4A5C84C2" w14:textId="77777777" w:rsidR="00D003B3" w:rsidRPr="00D003B3" w:rsidRDefault="00D003B3" w:rsidP="00D003B3">
                  <w:pPr>
                    <w:spacing w:before="80" w:after="80"/>
                    <w:rPr>
                      <w:sz w:val="28"/>
                      <w:szCs w:val="28"/>
                    </w:rPr>
                  </w:pPr>
                  <w:r w:rsidRPr="00D003B3">
                    <w:rPr>
                      <w:rFonts w:ascii="Times New Roman" w:hAnsi="Times New Roman"/>
                      <w:sz w:val="28"/>
                      <w:szCs w:val="28"/>
                    </w:rPr>
                    <w:t>Scalable Vector Graphics</w:t>
                  </w:r>
                </w:p>
              </w:tc>
            </w:tr>
            <w:tr w:rsidR="00D003B3" w:rsidRPr="00D003B3" w14:paraId="5FEF48D9" w14:textId="77777777" w:rsidTr="00D003B3">
              <w:tc>
                <w:tcPr>
                  <w:tcW w:w="3294" w:type="dxa"/>
                </w:tcPr>
                <w:p w14:paraId="5F8A288D" w14:textId="77777777" w:rsidR="00D003B3" w:rsidRPr="00D003B3" w:rsidRDefault="00D003B3" w:rsidP="00D003B3">
                  <w:pPr>
                    <w:spacing w:before="80" w:after="80"/>
                    <w:rPr>
                      <w:sz w:val="28"/>
                      <w:szCs w:val="28"/>
                    </w:rPr>
                  </w:pPr>
                  <w:r w:rsidRPr="00D003B3">
                    <w:rPr>
                      <w:rFonts w:ascii="Times New Roman" w:hAnsi="Times New Roman"/>
                      <w:b/>
                      <w:sz w:val="28"/>
                      <w:szCs w:val="28"/>
                    </w:rPr>
                    <w:t>TSX</w:t>
                  </w:r>
                </w:p>
              </w:tc>
              <w:tc>
                <w:tcPr>
                  <w:tcW w:w="5245" w:type="dxa"/>
                </w:tcPr>
                <w:p w14:paraId="524298DD" w14:textId="77777777" w:rsidR="00D003B3" w:rsidRPr="00D003B3" w:rsidRDefault="00D003B3" w:rsidP="00D003B3">
                  <w:pPr>
                    <w:spacing w:before="80" w:after="80"/>
                    <w:rPr>
                      <w:sz w:val="28"/>
                      <w:szCs w:val="28"/>
                    </w:rPr>
                  </w:pPr>
                  <w:r w:rsidRPr="00D003B3">
                    <w:rPr>
                      <w:rFonts w:ascii="Times New Roman" w:hAnsi="Times New Roman"/>
                      <w:sz w:val="28"/>
                      <w:szCs w:val="28"/>
                    </w:rPr>
                    <w:t>TypeScript XML</w:t>
                  </w:r>
                </w:p>
              </w:tc>
            </w:tr>
            <w:tr w:rsidR="00D003B3" w:rsidRPr="00D003B3" w14:paraId="7E318F36" w14:textId="77777777" w:rsidTr="00D003B3">
              <w:tc>
                <w:tcPr>
                  <w:tcW w:w="3294" w:type="dxa"/>
                </w:tcPr>
                <w:p w14:paraId="79CAA29E" w14:textId="77777777" w:rsidR="00D003B3" w:rsidRPr="00D003B3" w:rsidRDefault="00D003B3" w:rsidP="00D003B3">
                  <w:pPr>
                    <w:spacing w:before="80" w:after="80"/>
                    <w:rPr>
                      <w:sz w:val="28"/>
                      <w:szCs w:val="28"/>
                    </w:rPr>
                  </w:pPr>
                  <w:r w:rsidRPr="00D003B3">
                    <w:rPr>
                      <w:rFonts w:ascii="Times New Roman" w:hAnsi="Times New Roman"/>
                      <w:b/>
                      <w:sz w:val="28"/>
                      <w:szCs w:val="28"/>
                    </w:rPr>
                    <w:t>UI</w:t>
                  </w:r>
                </w:p>
              </w:tc>
              <w:tc>
                <w:tcPr>
                  <w:tcW w:w="5245" w:type="dxa"/>
                </w:tcPr>
                <w:p w14:paraId="6DCD75EA" w14:textId="77777777" w:rsidR="00D003B3" w:rsidRPr="00D003B3" w:rsidRDefault="00D003B3" w:rsidP="00D003B3">
                  <w:pPr>
                    <w:spacing w:before="80" w:after="80"/>
                    <w:rPr>
                      <w:sz w:val="28"/>
                      <w:szCs w:val="28"/>
                    </w:rPr>
                  </w:pPr>
                  <w:r w:rsidRPr="00D003B3">
                    <w:rPr>
                      <w:rFonts w:ascii="Times New Roman" w:hAnsi="Times New Roman"/>
                      <w:sz w:val="28"/>
                      <w:szCs w:val="28"/>
                    </w:rPr>
                    <w:t>User Interface</w:t>
                  </w:r>
                </w:p>
              </w:tc>
            </w:tr>
            <w:tr w:rsidR="00D003B3" w:rsidRPr="00D003B3" w14:paraId="7C3E084D" w14:textId="77777777" w:rsidTr="00D003B3">
              <w:tc>
                <w:tcPr>
                  <w:tcW w:w="3294" w:type="dxa"/>
                </w:tcPr>
                <w:p w14:paraId="4E4FF889" w14:textId="77777777" w:rsidR="00D003B3" w:rsidRPr="00D003B3" w:rsidRDefault="00D003B3" w:rsidP="00D003B3">
                  <w:pPr>
                    <w:spacing w:before="80" w:after="80"/>
                    <w:rPr>
                      <w:sz w:val="28"/>
                      <w:szCs w:val="28"/>
                    </w:rPr>
                  </w:pPr>
                  <w:r w:rsidRPr="00D003B3">
                    <w:rPr>
                      <w:rFonts w:ascii="Times New Roman" w:hAnsi="Times New Roman"/>
                      <w:b/>
                      <w:sz w:val="28"/>
                      <w:szCs w:val="28"/>
                    </w:rPr>
                    <w:t>UX</w:t>
                  </w:r>
                </w:p>
              </w:tc>
              <w:tc>
                <w:tcPr>
                  <w:tcW w:w="5245" w:type="dxa"/>
                </w:tcPr>
                <w:p w14:paraId="6CFE8B97" w14:textId="77777777" w:rsidR="00D003B3" w:rsidRPr="00D003B3" w:rsidRDefault="00D003B3" w:rsidP="00D003B3">
                  <w:pPr>
                    <w:spacing w:before="80" w:after="80"/>
                    <w:rPr>
                      <w:sz w:val="28"/>
                      <w:szCs w:val="28"/>
                    </w:rPr>
                  </w:pPr>
                  <w:r w:rsidRPr="00D003B3">
                    <w:rPr>
                      <w:rFonts w:ascii="Times New Roman" w:hAnsi="Times New Roman"/>
                      <w:sz w:val="28"/>
                      <w:szCs w:val="28"/>
                    </w:rPr>
                    <w:t>User Experience</w:t>
                  </w:r>
                </w:p>
              </w:tc>
            </w:tr>
            <w:tr w:rsidR="00D003B3" w:rsidRPr="00D003B3" w14:paraId="33DCF758" w14:textId="77777777" w:rsidTr="00D003B3">
              <w:tc>
                <w:tcPr>
                  <w:tcW w:w="3294" w:type="dxa"/>
                </w:tcPr>
                <w:p w14:paraId="72D17A44" w14:textId="77777777" w:rsidR="00D003B3" w:rsidRPr="00D003B3" w:rsidRDefault="00D003B3" w:rsidP="00D003B3">
                  <w:pPr>
                    <w:spacing w:before="80" w:after="80"/>
                    <w:rPr>
                      <w:sz w:val="28"/>
                      <w:szCs w:val="28"/>
                    </w:rPr>
                  </w:pPr>
                  <w:r w:rsidRPr="00D003B3">
                    <w:rPr>
                      <w:rFonts w:ascii="Times New Roman" w:hAnsi="Times New Roman"/>
                      <w:b/>
                      <w:sz w:val="28"/>
                      <w:szCs w:val="28"/>
                    </w:rPr>
                    <w:t>Vite</w:t>
                  </w:r>
                </w:p>
              </w:tc>
              <w:tc>
                <w:tcPr>
                  <w:tcW w:w="5245" w:type="dxa"/>
                </w:tcPr>
                <w:p w14:paraId="694C6C20" w14:textId="77777777" w:rsidR="00D003B3" w:rsidRPr="00D003B3" w:rsidRDefault="00D003B3" w:rsidP="00D003B3">
                  <w:pPr>
                    <w:spacing w:before="80" w:after="80"/>
                    <w:rPr>
                      <w:sz w:val="28"/>
                      <w:szCs w:val="28"/>
                    </w:rPr>
                  </w:pPr>
                  <w:r w:rsidRPr="00D003B3">
                    <w:rPr>
                      <w:rFonts w:ascii="Times New Roman" w:hAnsi="Times New Roman"/>
                      <w:sz w:val="28"/>
                      <w:szCs w:val="28"/>
                    </w:rPr>
                    <w:t>Frontend Tooling Framework (Fast Build Tool)</w:t>
                  </w:r>
                </w:p>
              </w:tc>
            </w:tr>
          </w:tbl>
          <w:p w14:paraId="07A390EC" w14:textId="77777777" w:rsidR="00D003B3" w:rsidRDefault="00D003B3" w:rsidP="00D003B3">
            <w:pPr>
              <w:rPr>
                <w:rFonts w:ascii="Times New Roman" w:hAnsi="Times New Roman" w:cs="Times New Roman"/>
                <w:sz w:val="28"/>
                <w:szCs w:val="28"/>
              </w:rPr>
            </w:pPr>
          </w:p>
          <w:p w14:paraId="44724B9A" w14:textId="77777777" w:rsidR="00D003B3" w:rsidRDefault="00D003B3" w:rsidP="00D003B3">
            <w:pPr>
              <w:rPr>
                <w:rFonts w:ascii="Times New Roman" w:hAnsi="Times New Roman" w:cs="Times New Roman"/>
                <w:sz w:val="28"/>
                <w:szCs w:val="28"/>
              </w:rPr>
            </w:pPr>
          </w:p>
          <w:p w14:paraId="60C6E996" w14:textId="77777777" w:rsidR="00D003B3" w:rsidRDefault="00D003B3" w:rsidP="00D003B3">
            <w:pPr>
              <w:rPr>
                <w:rFonts w:ascii="Times New Roman" w:hAnsi="Times New Roman" w:cs="Times New Roman"/>
                <w:sz w:val="28"/>
                <w:szCs w:val="28"/>
              </w:rPr>
            </w:pPr>
          </w:p>
          <w:p w14:paraId="64FA6822" w14:textId="77777777" w:rsidR="00D003B3" w:rsidRDefault="00D003B3" w:rsidP="00D003B3">
            <w:pPr>
              <w:rPr>
                <w:rFonts w:ascii="Times New Roman" w:hAnsi="Times New Roman" w:cs="Times New Roman"/>
                <w:sz w:val="28"/>
                <w:szCs w:val="28"/>
              </w:rPr>
            </w:pPr>
          </w:p>
          <w:p w14:paraId="7C2374E8" w14:textId="54B4B345" w:rsidR="00D003B3" w:rsidRDefault="00D003B3" w:rsidP="00D003B3">
            <w:pPr>
              <w:keepNext/>
              <w:spacing w:before="360" w:after="160"/>
              <w:rPr>
                <w:rFonts w:ascii="Times New Roman" w:hAnsi="Times New Roman"/>
                <w:b/>
                <w:sz w:val="32"/>
              </w:rPr>
            </w:pPr>
            <w:r>
              <w:rPr>
                <w:rFonts w:ascii="Times New Roman" w:hAnsi="Times New Roman"/>
                <w:b/>
                <w:sz w:val="32"/>
              </w:rPr>
              <w:lastRenderedPageBreak/>
              <w:t>LIST OF FIGURES</w:t>
            </w:r>
          </w:p>
          <w:p w14:paraId="5BC36571" w14:textId="77777777" w:rsidR="00571457" w:rsidRPr="00571457" w:rsidRDefault="00571457" w:rsidP="00D003B3">
            <w:pPr>
              <w:keepNext/>
              <w:spacing w:before="360" w:after="160"/>
              <w:rPr>
                <w:rFonts w:ascii="Times New Roman" w:hAnsi="Times New Roman"/>
                <w:b/>
                <w:sz w:val="32"/>
              </w:rPr>
            </w:pPr>
          </w:p>
          <w:tbl>
            <w:tblPr>
              <w:tblW w:w="8539" w:type="dxa"/>
              <w:tblLayout w:type="fixed"/>
              <w:tblLook w:val="04A0" w:firstRow="1" w:lastRow="0" w:firstColumn="1" w:lastColumn="0" w:noHBand="0" w:noVBand="1"/>
            </w:tblPr>
            <w:tblGrid>
              <w:gridCol w:w="1800"/>
              <w:gridCol w:w="5038"/>
              <w:gridCol w:w="410"/>
              <w:gridCol w:w="1291"/>
            </w:tblGrid>
            <w:tr w:rsidR="00D003B3" w:rsidRPr="00D003B3" w14:paraId="4672CE0A" w14:textId="77777777" w:rsidTr="00D003B3">
              <w:tc>
                <w:tcPr>
                  <w:tcW w:w="1800" w:type="dxa"/>
                </w:tcPr>
                <w:p w14:paraId="3C9697E7" w14:textId="77777777" w:rsidR="00D003B3" w:rsidRPr="00571457" w:rsidRDefault="00D003B3" w:rsidP="00D003B3">
                  <w:pPr>
                    <w:spacing w:before="80" w:after="80"/>
                    <w:rPr>
                      <w:sz w:val="28"/>
                      <w:szCs w:val="28"/>
                    </w:rPr>
                  </w:pPr>
                  <w:r w:rsidRPr="00571457">
                    <w:rPr>
                      <w:rFonts w:ascii="Times New Roman" w:hAnsi="Times New Roman"/>
                      <w:b/>
                      <w:sz w:val="28"/>
                      <w:szCs w:val="28"/>
                    </w:rPr>
                    <w:t>Figure 4.1</w:t>
                  </w:r>
                </w:p>
              </w:tc>
              <w:tc>
                <w:tcPr>
                  <w:tcW w:w="5038" w:type="dxa"/>
                </w:tcPr>
                <w:p w14:paraId="784E5BD2" w14:textId="77777777" w:rsidR="00D003B3" w:rsidRPr="00571457" w:rsidRDefault="00D003B3" w:rsidP="00D003B3">
                  <w:pPr>
                    <w:spacing w:before="80" w:after="80"/>
                    <w:rPr>
                      <w:sz w:val="28"/>
                      <w:szCs w:val="28"/>
                    </w:rPr>
                  </w:pPr>
                  <w:r w:rsidRPr="00571457">
                    <w:rPr>
                      <w:rFonts w:ascii="Times New Roman" w:hAnsi="Times New Roman"/>
                      <w:sz w:val="28"/>
                      <w:szCs w:val="28"/>
                    </w:rPr>
                    <w:t>System Architecture Block Diagram</w:t>
                  </w:r>
                </w:p>
              </w:tc>
              <w:tc>
                <w:tcPr>
                  <w:tcW w:w="1701" w:type="dxa"/>
                  <w:gridSpan w:val="2"/>
                </w:tcPr>
                <w:p w14:paraId="71257E7F"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8</w:t>
                  </w:r>
                </w:p>
              </w:tc>
            </w:tr>
            <w:tr w:rsidR="00D003B3" w:rsidRPr="00D003B3" w14:paraId="5C3CB773" w14:textId="77777777" w:rsidTr="00D003B3">
              <w:tc>
                <w:tcPr>
                  <w:tcW w:w="1800" w:type="dxa"/>
                </w:tcPr>
                <w:p w14:paraId="3D5731DF" w14:textId="77777777" w:rsidR="00D003B3" w:rsidRPr="00571457" w:rsidRDefault="00D003B3" w:rsidP="00D003B3">
                  <w:pPr>
                    <w:spacing w:before="80" w:after="80"/>
                    <w:rPr>
                      <w:sz w:val="28"/>
                      <w:szCs w:val="28"/>
                    </w:rPr>
                  </w:pPr>
                  <w:r w:rsidRPr="00571457">
                    <w:rPr>
                      <w:rFonts w:ascii="Times New Roman" w:hAnsi="Times New Roman"/>
                      <w:b/>
                      <w:sz w:val="28"/>
                      <w:szCs w:val="28"/>
                    </w:rPr>
                    <w:t>Figure 4.2</w:t>
                  </w:r>
                </w:p>
              </w:tc>
              <w:tc>
                <w:tcPr>
                  <w:tcW w:w="5038" w:type="dxa"/>
                </w:tcPr>
                <w:p w14:paraId="5521027D" w14:textId="77777777" w:rsidR="00D003B3" w:rsidRPr="00571457" w:rsidRDefault="00D003B3" w:rsidP="00D003B3">
                  <w:pPr>
                    <w:spacing w:before="80" w:after="80"/>
                    <w:rPr>
                      <w:sz w:val="28"/>
                      <w:szCs w:val="28"/>
                    </w:rPr>
                  </w:pPr>
                  <w:r w:rsidRPr="00571457">
                    <w:rPr>
                      <w:rFonts w:ascii="Times New Roman" w:hAnsi="Times New Roman"/>
                      <w:sz w:val="28"/>
                      <w:szCs w:val="28"/>
                    </w:rPr>
                    <w:t>Framer Motion Animation State Transition Chart</w:t>
                  </w:r>
                </w:p>
              </w:tc>
              <w:tc>
                <w:tcPr>
                  <w:tcW w:w="1701" w:type="dxa"/>
                  <w:gridSpan w:val="2"/>
                </w:tcPr>
                <w:p w14:paraId="6E696460"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10</w:t>
                  </w:r>
                </w:p>
              </w:tc>
            </w:tr>
            <w:tr w:rsidR="00D003B3" w:rsidRPr="00D003B3" w14:paraId="493306DF" w14:textId="77777777" w:rsidTr="00D003B3">
              <w:tc>
                <w:tcPr>
                  <w:tcW w:w="1800" w:type="dxa"/>
                </w:tcPr>
                <w:p w14:paraId="2056AB4B" w14:textId="77777777" w:rsidR="00D003B3" w:rsidRPr="00571457" w:rsidRDefault="00D003B3" w:rsidP="00D003B3">
                  <w:pPr>
                    <w:spacing w:before="80" w:after="80"/>
                    <w:rPr>
                      <w:sz w:val="28"/>
                      <w:szCs w:val="28"/>
                    </w:rPr>
                  </w:pPr>
                  <w:r w:rsidRPr="00571457">
                    <w:rPr>
                      <w:rFonts w:ascii="Times New Roman" w:hAnsi="Times New Roman"/>
                      <w:b/>
                      <w:sz w:val="28"/>
                      <w:szCs w:val="28"/>
                    </w:rPr>
                    <w:t>Figure 5.1</w:t>
                  </w:r>
                </w:p>
              </w:tc>
              <w:tc>
                <w:tcPr>
                  <w:tcW w:w="5448" w:type="dxa"/>
                  <w:gridSpan w:val="2"/>
                </w:tcPr>
                <w:p w14:paraId="37F62108" w14:textId="77777777" w:rsidR="00D003B3" w:rsidRPr="00571457" w:rsidRDefault="00D003B3" w:rsidP="00D003B3">
                  <w:pPr>
                    <w:spacing w:before="80" w:after="80"/>
                    <w:rPr>
                      <w:sz w:val="28"/>
                      <w:szCs w:val="28"/>
                    </w:rPr>
                  </w:pPr>
                  <w:r w:rsidRPr="00571457">
                    <w:rPr>
                      <w:rFonts w:ascii="Times New Roman" w:hAnsi="Times New Roman"/>
                      <w:sz w:val="28"/>
                      <w:szCs w:val="28"/>
                    </w:rPr>
                    <w:t>Split-Screen Login and Registration Layout</w:t>
                  </w:r>
                </w:p>
              </w:tc>
              <w:tc>
                <w:tcPr>
                  <w:tcW w:w="1291" w:type="dxa"/>
                </w:tcPr>
                <w:p w14:paraId="785E0000"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12</w:t>
                  </w:r>
                </w:p>
              </w:tc>
            </w:tr>
            <w:tr w:rsidR="00D003B3" w:rsidRPr="00D003B3" w14:paraId="36774511" w14:textId="77777777" w:rsidTr="00D003B3">
              <w:tc>
                <w:tcPr>
                  <w:tcW w:w="1800" w:type="dxa"/>
                </w:tcPr>
                <w:p w14:paraId="459B710D" w14:textId="77777777" w:rsidR="00D003B3" w:rsidRPr="00571457" w:rsidRDefault="00D003B3" w:rsidP="00D003B3">
                  <w:pPr>
                    <w:spacing w:before="80" w:after="80"/>
                    <w:rPr>
                      <w:sz w:val="28"/>
                      <w:szCs w:val="28"/>
                    </w:rPr>
                  </w:pPr>
                  <w:r w:rsidRPr="00571457">
                    <w:rPr>
                      <w:rFonts w:ascii="Times New Roman" w:hAnsi="Times New Roman"/>
                      <w:b/>
                      <w:sz w:val="28"/>
                      <w:szCs w:val="28"/>
                    </w:rPr>
                    <w:t>Figure 5.2</w:t>
                  </w:r>
                </w:p>
              </w:tc>
              <w:tc>
                <w:tcPr>
                  <w:tcW w:w="5448" w:type="dxa"/>
                  <w:gridSpan w:val="2"/>
                </w:tcPr>
                <w:p w14:paraId="774CE9F8" w14:textId="77777777" w:rsidR="00D003B3" w:rsidRPr="00571457" w:rsidRDefault="00D003B3" w:rsidP="00D003B3">
                  <w:pPr>
                    <w:spacing w:before="80" w:after="80"/>
                    <w:rPr>
                      <w:sz w:val="28"/>
                      <w:szCs w:val="28"/>
                    </w:rPr>
                  </w:pPr>
                  <w:r w:rsidRPr="00571457">
                    <w:rPr>
                      <w:rFonts w:ascii="Times New Roman" w:hAnsi="Times New Roman"/>
                      <w:sz w:val="28"/>
                      <w:szCs w:val="28"/>
                    </w:rPr>
                    <w:t>Interactive Main Dashboard Tab Selector</w:t>
                  </w:r>
                </w:p>
              </w:tc>
              <w:tc>
                <w:tcPr>
                  <w:tcW w:w="1291" w:type="dxa"/>
                </w:tcPr>
                <w:p w14:paraId="5CB8BEA9"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13</w:t>
                  </w:r>
                </w:p>
              </w:tc>
            </w:tr>
            <w:tr w:rsidR="00D003B3" w:rsidRPr="00D003B3" w14:paraId="5C4A8080" w14:textId="77777777" w:rsidTr="00D003B3">
              <w:tc>
                <w:tcPr>
                  <w:tcW w:w="1800" w:type="dxa"/>
                </w:tcPr>
                <w:p w14:paraId="18A177B1" w14:textId="77777777" w:rsidR="00D003B3" w:rsidRPr="00571457" w:rsidRDefault="00D003B3" w:rsidP="00D003B3">
                  <w:pPr>
                    <w:spacing w:before="80" w:after="80"/>
                    <w:rPr>
                      <w:sz w:val="28"/>
                      <w:szCs w:val="28"/>
                    </w:rPr>
                  </w:pPr>
                  <w:r w:rsidRPr="00571457">
                    <w:rPr>
                      <w:rFonts w:ascii="Times New Roman" w:hAnsi="Times New Roman"/>
                      <w:b/>
                      <w:sz w:val="28"/>
                      <w:szCs w:val="28"/>
                    </w:rPr>
                    <w:t>Figure 5.3</w:t>
                  </w:r>
                </w:p>
              </w:tc>
              <w:tc>
                <w:tcPr>
                  <w:tcW w:w="5448" w:type="dxa"/>
                  <w:gridSpan w:val="2"/>
                </w:tcPr>
                <w:p w14:paraId="057984F7" w14:textId="77777777" w:rsidR="00D003B3" w:rsidRPr="00571457" w:rsidRDefault="00D003B3" w:rsidP="00D003B3">
                  <w:pPr>
                    <w:spacing w:before="80" w:after="80"/>
                    <w:rPr>
                      <w:sz w:val="28"/>
                      <w:szCs w:val="28"/>
                    </w:rPr>
                  </w:pPr>
                  <w:r w:rsidRPr="00571457">
                    <w:rPr>
                      <w:rFonts w:ascii="Times New Roman" w:hAnsi="Times New Roman"/>
                      <w:sz w:val="28"/>
                      <w:szCs w:val="28"/>
                    </w:rPr>
                    <w:t>AI Home Audit Laser Sweep Scanning Simulation</w:t>
                  </w:r>
                </w:p>
              </w:tc>
              <w:tc>
                <w:tcPr>
                  <w:tcW w:w="1291" w:type="dxa"/>
                </w:tcPr>
                <w:p w14:paraId="21EEAC08"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14</w:t>
                  </w:r>
                </w:p>
              </w:tc>
            </w:tr>
            <w:tr w:rsidR="00D003B3" w:rsidRPr="00D003B3" w14:paraId="7C76410A" w14:textId="77777777" w:rsidTr="00D003B3">
              <w:tc>
                <w:tcPr>
                  <w:tcW w:w="1800" w:type="dxa"/>
                </w:tcPr>
                <w:p w14:paraId="3130A749" w14:textId="77777777" w:rsidR="00D003B3" w:rsidRPr="00571457" w:rsidRDefault="00D003B3" w:rsidP="00D003B3">
                  <w:pPr>
                    <w:spacing w:before="80" w:after="80"/>
                    <w:rPr>
                      <w:sz w:val="28"/>
                      <w:szCs w:val="28"/>
                    </w:rPr>
                  </w:pPr>
                  <w:r w:rsidRPr="00571457">
                    <w:rPr>
                      <w:rFonts w:ascii="Times New Roman" w:hAnsi="Times New Roman"/>
                      <w:b/>
                      <w:sz w:val="28"/>
                      <w:szCs w:val="28"/>
                    </w:rPr>
                    <w:t>Figure 5.4</w:t>
                  </w:r>
                </w:p>
              </w:tc>
              <w:tc>
                <w:tcPr>
                  <w:tcW w:w="5448" w:type="dxa"/>
                  <w:gridSpan w:val="2"/>
                </w:tcPr>
                <w:p w14:paraId="328E6DDE" w14:textId="77777777" w:rsidR="00D003B3" w:rsidRPr="00571457" w:rsidRDefault="00D003B3" w:rsidP="00D003B3">
                  <w:pPr>
                    <w:spacing w:before="80" w:after="80"/>
                    <w:rPr>
                      <w:sz w:val="28"/>
                      <w:szCs w:val="28"/>
                    </w:rPr>
                  </w:pPr>
                  <w:r w:rsidRPr="00571457">
                    <w:rPr>
                      <w:rFonts w:ascii="Times New Roman" w:hAnsi="Times New Roman"/>
                      <w:sz w:val="28"/>
                      <w:szCs w:val="28"/>
                    </w:rPr>
                    <w:t>Solar ROI Interactive Sizing Capacities &amp; 3D Canvas</w:t>
                  </w:r>
                </w:p>
              </w:tc>
              <w:tc>
                <w:tcPr>
                  <w:tcW w:w="1291" w:type="dxa"/>
                </w:tcPr>
                <w:p w14:paraId="1D19A907"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15</w:t>
                  </w:r>
                </w:p>
              </w:tc>
            </w:tr>
            <w:tr w:rsidR="00D003B3" w:rsidRPr="00D003B3" w14:paraId="0FC82ECA" w14:textId="77777777" w:rsidTr="00D003B3">
              <w:tc>
                <w:tcPr>
                  <w:tcW w:w="1800" w:type="dxa"/>
                </w:tcPr>
                <w:p w14:paraId="5FAA121E" w14:textId="77777777" w:rsidR="00D003B3" w:rsidRPr="00571457" w:rsidRDefault="00D003B3" w:rsidP="00D003B3">
                  <w:pPr>
                    <w:spacing w:before="80" w:after="80"/>
                    <w:rPr>
                      <w:sz w:val="28"/>
                      <w:szCs w:val="28"/>
                    </w:rPr>
                  </w:pPr>
                  <w:r w:rsidRPr="00571457">
                    <w:rPr>
                      <w:rFonts w:ascii="Times New Roman" w:hAnsi="Times New Roman"/>
                      <w:b/>
                      <w:sz w:val="28"/>
                      <w:szCs w:val="28"/>
                    </w:rPr>
                    <w:t>Figure 5.5</w:t>
                  </w:r>
                </w:p>
              </w:tc>
              <w:tc>
                <w:tcPr>
                  <w:tcW w:w="5448" w:type="dxa"/>
                  <w:gridSpan w:val="2"/>
                </w:tcPr>
                <w:p w14:paraId="1A8601E9" w14:textId="77777777" w:rsidR="00D003B3" w:rsidRPr="00571457" w:rsidRDefault="00D003B3" w:rsidP="00D003B3">
                  <w:pPr>
                    <w:spacing w:before="80" w:after="80"/>
                    <w:rPr>
                      <w:sz w:val="28"/>
                      <w:szCs w:val="28"/>
                    </w:rPr>
                  </w:pPr>
                  <w:r w:rsidRPr="00571457">
                    <w:rPr>
                      <w:rFonts w:ascii="Times New Roman" w:hAnsi="Times New Roman"/>
                      <w:sz w:val="28"/>
                      <w:szCs w:val="28"/>
                    </w:rPr>
                    <w:t>Bill Analyzer Multi-Card AI Insight Breakdown</w:t>
                  </w:r>
                </w:p>
              </w:tc>
              <w:tc>
                <w:tcPr>
                  <w:tcW w:w="1291" w:type="dxa"/>
                </w:tcPr>
                <w:p w14:paraId="22040889"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16</w:t>
                  </w:r>
                </w:p>
              </w:tc>
            </w:tr>
            <w:tr w:rsidR="00D003B3" w:rsidRPr="00D003B3" w14:paraId="7508FCF4" w14:textId="77777777" w:rsidTr="00D003B3">
              <w:tc>
                <w:tcPr>
                  <w:tcW w:w="1800" w:type="dxa"/>
                </w:tcPr>
                <w:p w14:paraId="0DB7A5A5" w14:textId="77777777" w:rsidR="00D003B3" w:rsidRPr="00571457" w:rsidRDefault="00D003B3" w:rsidP="00D003B3">
                  <w:pPr>
                    <w:spacing w:before="80" w:after="80"/>
                    <w:rPr>
                      <w:sz w:val="28"/>
                      <w:szCs w:val="28"/>
                    </w:rPr>
                  </w:pPr>
                  <w:r w:rsidRPr="00571457">
                    <w:rPr>
                      <w:rFonts w:ascii="Times New Roman" w:hAnsi="Times New Roman"/>
                      <w:b/>
                      <w:sz w:val="28"/>
                      <w:szCs w:val="28"/>
                    </w:rPr>
                    <w:t>Figure 5.6</w:t>
                  </w:r>
                </w:p>
              </w:tc>
              <w:tc>
                <w:tcPr>
                  <w:tcW w:w="5448" w:type="dxa"/>
                  <w:gridSpan w:val="2"/>
                </w:tcPr>
                <w:p w14:paraId="595A6F80" w14:textId="77777777" w:rsidR="00D003B3" w:rsidRPr="00571457" w:rsidRDefault="00D003B3" w:rsidP="00D003B3">
                  <w:pPr>
                    <w:spacing w:before="80" w:after="80"/>
                    <w:rPr>
                      <w:sz w:val="28"/>
                      <w:szCs w:val="28"/>
                    </w:rPr>
                  </w:pPr>
                  <w:r w:rsidRPr="00571457">
                    <w:rPr>
                      <w:rFonts w:ascii="Times New Roman" w:hAnsi="Times New Roman"/>
                      <w:sz w:val="28"/>
                      <w:szCs w:val="28"/>
                    </w:rPr>
                    <w:t>DISCOM Slab Administration Editor UI</w:t>
                  </w:r>
                </w:p>
              </w:tc>
              <w:tc>
                <w:tcPr>
                  <w:tcW w:w="1291" w:type="dxa"/>
                </w:tcPr>
                <w:p w14:paraId="7D74630E"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17</w:t>
                  </w:r>
                </w:p>
              </w:tc>
            </w:tr>
          </w:tbl>
          <w:p w14:paraId="5C925AA8" w14:textId="77777777" w:rsidR="00D003B3" w:rsidRDefault="00D003B3" w:rsidP="00D003B3">
            <w:pPr>
              <w:rPr>
                <w:rFonts w:ascii="Times New Roman" w:hAnsi="Times New Roman" w:cs="Times New Roman"/>
                <w:sz w:val="28"/>
                <w:szCs w:val="28"/>
              </w:rPr>
            </w:pPr>
          </w:p>
          <w:p w14:paraId="3F67AA01" w14:textId="77777777" w:rsidR="00571457" w:rsidRDefault="00571457" w:rsidP="00571457">
            <w:pPr>
              <w:keepNext/>
              <w:spacing w:before="360" w:after="160"/>
              <w:rPr>
                <w:rFonts w:ascii="Times New Roman" w:hAnsi="Times New Roman"/>
                <w:b/>
                <w:sz w:val="32"/>
              </w:rPr>
            </w:pPr>
            <w:r>
              <w:rPr>
                <w:rFonts w:ascii="Times New Roman" w:hAnsi="Times New Roman"/>
                <w:b/>
                <w:sz w:val="32"/>
              </w:rPr>
              <w:t>LIST OF TABLES</w:t>
            </w:r>
          </w:p>
          <w:p w14:paraId="0A75651D" w14:textId="77777777" w:rsidR="00571457" w:rsidRDefault="00571457" w:rsidP="00571457">
            <w:pPr>
              <w:keepNext/>
              <w:spacing w:before="360" w:after="160"/>
            </w:pPr>
          </w:p>
          <w:tbl>
            <w:tblPr>
              <w:tblW w:w="0" w:type="auto"/>
              <w:tblLayout w:type="fixed"/>
              <w:tblLook w:val="04A0" w:firstRow="1" w:lastRow="0" w:firstColumn="1" w:lastColumn="0" w:noHBand="0" w:noVBand="1"/>
            </w:tblPr>
            <w:tblGrid>
              <w:gridCol w:w="2070"/>
              <w:gridCol w:w="5479"/>
              <w:gridCol w:w="1373"/>
            </w:tblGrid>
            <w:tr w:rsidR="00571457" w14:paraId="31E6E42F" w14:textId="77777777" w:rsidTr="00E70C21">
              <w:tc>
                <w:tcPr>
                  <w:tcW w:w="2160" w:type="dxa"/>
                </w:tcPr>
                <w:p w14:paraId="06F1C14F" w14:textId="77777777" w:rsidR="00571457" w:rsidRPr="00571457" w:rsidRDefault="00571457" w:rsidP="00571457">
                  <w:pPr>
                    <w:spacing w:before="80" w:after="80"/>
                    <w:rPr>
                      <w:sz w:val="28"/>
                      <w:szCs w:val="28"/>
                    </w:rPr>
                  </w:pPr>
                  <w:r w:rsidRPr="00571457">
                    <w:rPr>
                      <w:rFonts w:ascii="Times New Roman" w:hAnsi="Times New Roman"/>
                      <w:b/>
                      <w:sz w:val="28"/>
                      <w:szCs w:val="28"/>
                    </w:rPr>
                    <w:t>Table 2.1</w:t>
                  </w:r>
                </w:p>
              </w:tc>
              <w:tc>
                <w:tcPr>
                  <w:tcW w:w="5760" w:type="dxa"/>
                </w:tcPr>
                <w:p w14:paraId="0391981E" w14:textId="77777777" w:rsidR="00571457" w:rsidRPr="00571457" w:rsidRDefault="00571457" w:rsidP="00571457">
                  <w:pPr>
                    <w:spacing w:before="80" w:after="80"/>
                    <w:rPr>
                      <w:sz w:val="28"/>
                      <w:szCs w:val="28"/>
                    </w:rPr>
                  </w:pPr>
                  <w:r w:rsidRPr="00571457">
                    <w:rPr>
                      <w:rFonts w:ascii="Times New Roman" w:hAnsi="Times New Roman"/>
                      <w:sz w:val="28"/>
                      <w:szCs w:val="28"/>
                    </w:rPr>
                    <w:t>Literature Review &amp; Comparative Analysis of Existing Systems</w:t>
                  </w:r>
                </w:p>
              </w:tc>
              <w:tc>
                <w:tcPr>
                  <w:tcW w:w="1440" w:type="dxa"/>
                </w:tcPr>
                <w:p w14:paraId="03857505"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5</w:t>
                  </w:r>
                </w:p>
              </w:tc>
            </w:tr>
            <w:tr w:rsidR="00571457" w14:paraId="6FF72398" w14:textId="77777777" w:rsidTr="00E70C21">
              <w:tc>
                <w:tcPr>
                  <w:tcW w:w="2160" w:type="dxa"/>
                </w:tcPr>
                <w:p w14:paraId="01CCAEBA" w14:textId="77777777" w:rsidR="00571457" w:rsidRPr="00571457" w:rsidRDefault="00571457" w:rsidP="00571457">
                  <w:pPr>
                    <w:spacing w:before="80" w:after="80"/>
                    <w:rPr>
                      <w:sz w:val="28"/>
                      <w:szCs w:val="28"/>
                    </w:rPr>
                  </w:pPr>
                  <w:r w:rsidRPr="00571457">
                    <w:rPr>
                      <w:rFonts w:ascii="Times New Roman" w:hAnsi="Times New Roman"/>
                      <w:b/>
                      <w:sz w:val="28"/>
                      <w:szCs w:val="28"/>
                    </w:rPr>
                    <w:t>Table 3.1</w:t>
                  </w:r>
                </w:p>
              </w:tc>
              <w:tc>
                <w:tcPr>
                  <w:tcW w:w="5760" w:type="dxa"/>
                </w:tcPr>
                <w:p w14:paraId="2457CC45" w14:textId="77777777" w:rsidR="00571457" w:rsidRPr="00571457" w:rsidRDefault="00571457" w:rsidP="00571457">
                  <w:pPr>
                    <w:spacing w:before="80" w:after="80"/>
                    <w:rPr>
                      <w:sz w:val="28"/>
                      <w:szCs w:val="28"/>
                    </w:rPr>
                  </w:pPr>
                  <w:r w:rsidRPr="00571457">
                    <w:rPr>
                      <w:rFonts w:ascii="Times New Roman" w:hAnsi="Times New Roman"/>
                      <w:sz w:val="28"/>
                      <w:szCs w:val="28"/>
                    </w:rPr>
                    <w:t>Standard Domestic Appliance Load Estimations</w:t>
                  </w:r>
                </w:p>
              </w:tc>
              <w:tc>
                <w:tcPr>
                  <w:tcW w:w="1440" w:type="dxa"/>
                </w:tcPr>
                <w:p w14:paraId="57443D79"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6</w:t>
                  </w:r>
                </w:p>
              </w:tc>
            </w:tr>
            <w:tr w:rsidR="00571457" w14:paraId="0AE9AAFF" w14:textId="77777777" w:rsidTr="00E70C21">
              <w:tc>
                <w:tcPr>
                  <w:tcW w:w="2160" w:type="dxa"/>
                </w:tcPr>
                <w:p w14:paraId="771D79D9" w14:textId="77777777" w:rsidR="00571457" w:rsidRPr="00571457" w:rsidRDefault="00571457" w:rsidP="00571457">
                  <w:pPr>
                    <w:spacing w:before="80" w:after="80"/>
                    <w:rPr>
                      <w:sz w:val="28"/>
                      <w:szCs w:val="28"/>
                    </w:rPr>
                  </w:pPr>
                  <w:r w:rsidRPr="00571457">
                    <w:rPr>
                      <w:rFonts w:ascii="Times New Roman" w:hAnsi="Times New Roman"/>
                      <w:b/>
                      <w:sz w:val="28"/>
                      <w:szCs w:val="28"/>
                    </w:rPr>
                    <w:t>Table 4.1</w:t>
                  </w:r>
                </w:p>
              </w:tc>
              <w:tc>
                <w:tcPr>
                  <w:tcW w:w="5760" w:type="dxa"/>
                </w:tcPr>
                <w:p w14:paraId="40D86EF2" w14:textId="77777777" w:rsidR="00571457" w:rsidRPr="00571457" w:rsidRDefault="00571457" w:rsidP="00571457">
                  <w:pPr>
                    <w:spacing w:before="80" w:after="80"/>
                    <w:rPr>
                      <w:sz w:val="28"/>
                      <w:szCs w:val="28"/>
                    </w:rPr>
                  </w:pPr>
                  <w:r w:rsidRPr="00571457">
                    <w:rPr>
                      <w:rFonts w:ascii="Times New Roman" w:hAnsi="Times New Roman"/>
                      <w:sz w:val="28"/>
                      <w:szCs w:val="28"/>
                    </w:rPr>
                    <w:t xml:space="preserve">DISCOM Tariff Database Structure in Cloud </w:t>
                  </w:r>
                  <w:proofErr w:type="spellStart"/>
                  <w:r w:rsidRPr="00571457">
                    <w:rPr>
                      <w:rFonts w:ascii="Times New Roman" w:hAnsi="Times New Roman"/>
                      <w:sz w:val="28"/>
                      <w:szCs w:val="28"/>
                    </w:rPr>
                    <w:t>Firestore</w:t>
                  </w:r>
                  <w:proofErr w:type="spellEnd"/>
                </w:p>
              </w:tc>
              <w:tc>
                <w:tcPr>
                  <w:tcW w:w="1440" w:type="dxa"/>
                </w:tcPr>
                <w:p w14:paraId="4A251028"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11</w:t>
                  </w:r>
                </w:p>
              </w:tc>
            </w:tr>
            <w:tr w:rsidR="00571457" w14:paraId="17326F40" w14:textId="77777777" w:rsidTr="00E70C21">
              <w:tc>
                <w:tcPr>
                  <w:tcW w:w="2160" w:type="dxa"/>
                </w:tcPr>
                <w:p w14:paraId="4151B1A8" w14:textId="77777777" w:rsidR="00571457" w:rsidRPr="00571457" w:rsidRDefault="00571457" w:rsidP="00571457">
                  <w:pPr>
                    <w:spacing w:before="80" w:after="80"/>
                    <w:rPr>
                      <w:sz w:val="28"/>
                      <w:szCs w:val="28"/>
                    </w:rPr>
                  </w:pPr>
                  <w:r w:rsidRPr="00571457">
                    <w:rPr>
                      <w:rFonts w:ascii="Times New Roman" w:hAnsi="Times New Roman"/>
                      <w:b/>
                      <w:sz w:val="28"/>
                      <w:szCs w:val="28"/>
                    </w:rPr>
                    <w:t>Table 5.1</w:t>
                  </w:r>
                </w:p>
              </w:tc>
              <w:tc>
                <w:tcPr>
                  <w:tcW w:w="5760" w:type="dxa"/>
                </w:tcPr>
                <w:p w14:paraId="76195CA2" w14:textId="77777777" w:rsidR="00571457" w:rsidRPr="00571457" w:rsidRDefault="00571457" w:rsidP="00571457">
                  <w:pPr>
                    <w:spacing w:before="80" w:after="80"/>
                    <w:rPr>
                      <w:sz w:val="28"/>
                      <w:szCs w:val="28"/>
                    </w:rPr>
                  </w:pPr>
                  <w:r w:rsidRPr="00571457">
                    <w:rPr>
                      <w:rFonts w:ascii="Times New Roman" w:hAnsi="Times New Roman"/>
                      <w:sz w:val="28"/>
                      <w:szCs w:val="28"/>
                    </w:rPr>
                    <w:t>Interactive Solar Sizing &amp; Module Specifications Grid</w:t>
                  </w:r>
                </w:p>
              </w:tc>
              <w:tc>
                <w:tcPr>
                  <w:tcW w:w="1440" w:type="dxa"/>
                </w:tcPr>
                <w:p w14:paraId="4603B48D"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15</w:t>
                  </w:r>
                </w:p>
              </w:tc>
            </w:tr>
          </w:tbl>
          <w:p w14:paraId="5C34A49B" w14:textId="77777777" w:rsidR="00571457" w:rsidRDefault="00571457" w:rsidP="00571457">
            <w:pPr>
              <w:keepNext/>
              <w:spacing w:before="360" w:after="160"/>
            </w:pPr>
            <w:r>
              <w:rPr>
                <w:rFonts w:ascii="Times New Roman" w:hAnsi="Times New Roman"/>
                <w:b/>
                <w:sz w:val="32"/>
              </w:rPr>
              <w:lastRenderedPageBreak/>
              <w:t>1. INTRODUCTION</w:t>
            </w:r>
          </w:p>
          <w:p w14:paraId="6A9BA5D3" w14:textId="77777777" w:rsidR="00571457" w:rsidRDefault="00571457" w:rsidP="00571457">
            <w:pPr>
              <w:keepNext/>
              <w:spacing w:before="280" w:after="120"/>
            </w:pPr>
            <w:r>
              <w:rPr>
                <w:rFonts w:ascii="Times New Roman" w:hAnsi="Times New Roman"/>
                <w:b/>
                <w:sz w:val="28"/>
              </w:rPr>
              <w:t>1.1 Problem Statement</w:t>
            </w:r>
          </w:p>
          <w:p w14:paraId="70356F7C" w14:textId="77777777" w:rsidR="00571457" w:rsidRDefault="00571457" w:rsidP="00571457">
            <w:pPr>
              <w:spacing w:after="120"/>
              <w:jc w:val="both"/>
            </w:pPr>
            <w:r>
              <w:rPr>
                <w:rFonts w:ascii="Times New Roman" w:hAnsi="Times New Roman"/>
                <w:sz w:val="24"/>
              </w:rPr>
              <w:t>In modern residential sectors, electrical energy costs represent a significant portion of household monthly expenses. However, domestic consumers face a severe asymmetry of information. Standard utility bills only present aggregated raw numbers (e.g., total energy consumed in kWh and total amount due) without dissecting where and how this power is utilized. Consumers lack clarity on slab-wise tariff charges, fixed meter fees, and taxes added by State Distribution Companies (DISCOMs). Additionally, manual calculation of daily appliance loads and evaluating the feasibility of transitioning to renewable energy resources (such as solar rooftop panels) requires complex computations and mathematical formulas that the average homeowner cannot calculate easily. Existing energy monitoring systems are either expensive IoT-based hardware devices or static utility portals that lack custom tariff modeling, personalized scheduling advice, and responsive user interfaces.</w:t>
            </w:r>
          </w:p>
          <w:p w14:paraId="4D02CE19" w14:textId="77777777" w:rsidR="00571457" w:rsidRDefault="00571457" w:rsidP="00571457">
            <w:pPr>
              <w:keepNext/>
              <w:spacing w:before="280" w:after="120"/>
            </w:pPr>
            <w:r>
              <w:rPr>
                <w:rFonts w:ascii="Times New Roman" w:hAnsi="Times New Roman"/>
                <w:b/>
                <w:sz w:val="28"/>
              </w:rPr>
              <w:t>1.2 Project Objective</w:t>
            </w:r>
          </w:p>
          <w:p w14:paraId="7FA97E34" w14:textId="77777777" w:rsidR="00571457" w:rsidRDefault="00571457" w:rsidP="00571457">
            <w:pPr>
              <w:spacing w:after="120"/>
              <w:jc w:val="both"/>
            </w:pPr>
            <w:r>
              <w:rPr>
                <w:rFonts w:ascii="Times New Roman" w:hAnsi="Times New Roman"/>
                <w:sz w:val="24"/>
              </w:rPr>
              <w:t xml:space="preserve">The primary objective of the Smart Household Energy Manager project is to develop a highly interactive, accessible, and premium web-based dashboard application. This software empowers users to upload utility bills for automated analysis, perform granular audit logs of individual appliance consumptions, simulate rooftop solar ROI metrics, and ask an integrated AI chatbot questions about energy conservation. Crucially, the system features a custom DISCOM Tariff editor, letting users adjust slab definitions in real-time to align with regional electricity board rates. The user interface prioritizes high-fidelity visual aesthetics (such as </w:t>
            </w:r>
            <w:proofErr w:type="spellStart"/>
            <w:r>
              <w:rPr>
                <w:rFonts w:ascii="Times New Roman" w:hAnsi="Times New Roman"/>
                <w:sz w:val="24"/>
              </w:rPr>
              <w:t>glassmorphism</w:t>
            </w:r>
            <w:proofErr w:type="spellEnd"/>
            <w:r>
              <w:rPr>
                <w:rFonts w:ascii="Times New Roman" w:hAnsi="Times New Roman"/>
                <w:sz w:val="24"/>
              </w:rPr>
              <w:t>, responsive data grids, and smooth state animations) to lower the cognitive barrier and encourage user engagement.</w:t>
            </w:r>
          </w:p>
          <w:p w14:paraId="245B8B07" w14:textId="77777777" w:rsidR="00571457" w:rsidRDefault="00571457" w:rsidP="00571457">
            <w:pPr>
              <w:keepNext/>
              <w:spacing w:before="280" w:after="120"/>
            </w:pPr>
            <w:r>
              <w:rPr>
                <w:rFonts w:ascii="Times New Roman" w:hAnsi="Times New Roman"/>
                <w:b/>
                <w:sz w:val="28"/>
              </w:rPr>
              <w:t>1.3 Scope of the Project</w:t>
            </w:r>
          </w:p>
          <w:p w14:paraId="66F14204" w14:textId="77777777" w:rsidR="00571457" w:rsidRDefault="00571457" w:rsidP="00571457">
            <w:pPr>
              <w:spacing w:after="120"/>
              <w:jc w:val="both"/>
            </w:pPr>
            <w:r>
              <w:rPr>
                <w:rFonts w:ascii="Times New Roman" w:hAnsi="Times New Roman"/>
                <w:sz w:val="24"/>
              </w:rPr>
              <w:t>The scope of this project includes the design, implementation, and deployment of a client-side single-page application built using React, Vite, TypeScript, and Tailwind CSS. The features comprise:</w:t>
            </w:r>
          </w:p>
          <w:p w14:paraId="507E6F51" w14:textId="77777777" w:rsidR="00571457" w:rsidRDefault="00571457" w:rsidP="00571457">
            <w:pPr>
              <w:pStyle w:val="ListBullet"/>
              <w:tabs>
                <w:tab w:val="num" w:pos="360"/>
              </w:tabs>
              <w:spacing w:after="80"/>
              <w:ind w:left="360" w:hanging="360"/>
            </w:pPr>
            <w:r>
              <w:t>User Authentication: Modern login and registration screens, secured with Firebase Auth, featuring animated background decorative particles.</w:t>
            </w:r>
          </w:p>
          <w:p w14:paraId="1D81446E" w14:textId="77777777" w:rsidR="00571457" w:rsidRDefault="00571457" w:rsidP="00571457">
            <w:pPr>
              <w:pStyle w:val="ListBullet"/>
              <w:tabs>
                <w:tab w:val="num" w:pos="360"/>
              </w:tabs>
              <w:spacing w:after="80"/>
              <w:ind w:left="360" w:hanging="360"/>
            </w:pPr>
            <w:r>
              <w:t>Interactive Energy Dashboard: Main hub featuring an animated sliding tab selector to switch between the Home Audit Wizard, Solar ROI Calculator, and AI Home Audit.</w:t>
            </w:r>
          </w:p>
          <w:p w14:paraId="032AE6D0" w14:textId="77777777" w:rsidR="00571457" w:rsidRDefault="00571457" w:rsidP="00571457">
            <w:pPr>
              <w:pStyle w:val="ListBullet"/>
              <w:tabs>
                <w:tab w:val="num" w:pos="360"/>
              </w:tabs>
              <w:spacing w:after="80"/>
              <w:ind w:left="360" w:hanging="360"/>
            </w:pPr>
            <w:r>
              <w:t>AI Home Audit: Interactive step-by-step audit wizard where users select household appliances, simulate consumption, and view a visual circular SVG score gauge and count-up timer.</w:t>
            </w:r>
          </w:p>
          <w:p w14:paraId="1FE56B8B" w14:textId="77777777" w:rsidR="00571457" w:rsidRDefault="00571457" w:rsidP="00571457">
            <w:pPr>
              <w:pStyle w:val="ListBullet"/>
              <w:tabs>
                <w:tab w:val="num" w:pos="360"/>
              </w:tabs>
              <w:spacing w:after="80"/>
              <w:ind w:left="360" w:hanging="360"/>
            </w:pPr>
            <w:r>
              <w:t>Solar ROI Planner: Calculator providing solar size tables, modules required, financial payback indicators, and an interactive 3D roof preview rendered dynamically on a canvas.</w:t>
            </w:r>
          </w:p>
          <w:p w14:paraId="3F5B6CE5" w14:textId="77777777" w:rsidR="00571457" w:rsidRDefault="00571457" w:rsidP="00571457">
            <w:pPr>
              <w:pStyle w:val="ListBullet"/>
              <w:tabs>
                <w:tab w:val="num" w:pos="360"/>
              </w:tabs>
              <w:spacing w:after="80"/>
              <w:ind w:left="360" w:hanging="360"/>
            </w:pPr>
            <w:r>
              <w:lastRenderedPageBreak/>
              <w:t>Bill Analyzer: System to upload and unpack utility bills. It parses data into 7 visual cards covering consumer metadata, billing readings, charge breakdown charts, carbon footprint gauges, and personalized saving tips.</w:t>
            </w:r>
          </w:p>
          <w:p w14:paraId="316D5CEB" w14:textId="77777777" w:rsidR="00571457" w:rsidRDefault="00571457" w:rsidP="00571457">
            <w:pPr>
              <w:pStyle w:val="ListBullet"/>
              <w:tabs>
                <w:tab w:val="num" w:pos="360"/>
              </w:tabs>
              <w:spacing w:after="80"/>
              <w:ind w:left="360" w:hanging="360"/>
            </w:pPr>
            <w:r>
              <w:t xml:space="preserve">DISCOM Slab Editor: Administration panel allowing users to create, delete, and synchronize electricity tariff slabs directly with a Cloud </w:t>
            </w:r>
            <w:proofErr w:type="spellStart"/>
            <w:r>
              <w:t>Firestore</w:t>
            </w:r>
            <w:proofErr w:type="spellEnd"/>
            <w:r>
              <w:t xml:space="preserve"> database.</w:t>
            </w:r>
          </w:p>
          <w:p w14:paraId="4B926109" w14:textId="77777777" w:rsidR="00571457" w:rsidRDefault="00571457" w:rsidP="00571457">
            <w:pPr>
              <w:pStyle w:val="ListBullet"/>
              <w:tabs>
                <w:tab w:val="num" w:pos="360"/>
              </w:tabs>
              <w:spacing w:after="80"/>
              <w:ind w:left="360" w:hanging="360"/>
            </w:pPr>
            <w:r>
              <w:t>AI Chatbot: A voice-and-text conversation interface using natural language processing to deliver personalized energy recommendations.</w:t>
            </w:r>
          </w:p>
          <w:p w14:paraId="7341D3CF" w14:textId="77777777" w:rsidR="00571457" w:rsidRDefault="00571457" w:rsidP="00D003B3">
            <w:pPr>
              <w:rPr>
                <w:rFonts w:ascii="Times New Roman" w:hAnsi="Times New Roman" w:cs="Times New Roman"/>
                <w:sz w:val="28"/>
                <w:szCs w:val="28"/>
              </w:rPr>
            </w:pPr>
          </w:p>
          <w:p w14:paraId="6EBB1659" w14:textId="77777777" w:rsidR="00571457" w:rsidRDefault="00571457" w:rsidP="00D003B3">
            <w:pPr>
              <w:rPr>
                <w:rFonts w:ascii="Times New Roman" w:hAnsi="Times New Roman" w:cs="Times New Roman"/>
                <w:sz w:val="28"/>
                <w:szCs w:val="28"/>
              </w:rPr>
            </w:pPr>
          </w:p>
          <w:p w14:paraId="55CFA691" w14:textId="77777777" w:rsidR="00571457" w:rsidRDefault="00571457" w:rsidP="00D003B3">
            <w:pPr>
              <w:rPr>
                <w:rFonts w:ascii="Times New Roman" w:hAnsi="Times New Roman" w:cs="Times New Roman"/>
                <w:sz w:val="28"/>
                <w:szCs w:val="28"/>
              </w:rPr>
            </w:pPr>
          </w:p>
          <w:p w14:paraId="243665FA" w14:textId="77777777" w:rsidR="00571457" w:rsidRDefault="00571457" w:rsidP="00D003B3">
            <w:pPr>
              <w:rPr>
                <w:rFonts w:ascii="Times New Roman" w:hAnsi="Times New Roman" w:cs="Times New Roman"/>
                <w:sz w:val="28"/>
                <w:szCs w:val="28"/>
              </w:rPr>
            </w:pPr>
          </w:p>
          <w:p w14:paraId="61385FC1" w14:textId="77777777" w:rsidR="00571457" w:rsidRDefault="00571457" w:rsidP="00D003B3">
            <w:pPr>
              <w:rPr>
                <w:rFonts w:ascii="Times New Roman" w:hAnsi="Times New Roman" w:cs="Times New Roman"/>
                <w:sz w:val="28"/>
                <w:szCs w:val="28"/>
              </w:rPr>
            </w:pPr>
          </w:p>
          <w:p w14:paraId="0251DB2F" w14:textId="77777777" w:rsidR="00571457" w:rsidRDefault="00571457" w:rsidP="00D003B3">
            <w:pPr>
              <w:rPr>
                <w:rFonts w:ascii="Times New Roman" w:hAnsi="Times New Roman" w:cs="Times New Roman"/>
                <w:sz w:val="28"/>
                <w:szCs w:val="28"/>
              </w:rPr>
            </w:pPr>
          </w:p>
          <w:p w14:paraId="07DFF018" w14:textId="77777777" w:rsidR="00571457" w:rsidRDefault="00571457" w:rsidP="00D003B3">
            <w:pPr>
              <w:rPr>
                <w:rFonts w:ascii="Times New Roman" w:hAnsi="Times New Roman" w:cs="Times New Roman"/>
                <w:sz w:val="28"/>
                <w:szCs w:val="28"/>
              </w:rPr>
            </w:pPr>
          </w:p>
          <w:p w14:paraId="711FBB3E" w14:textId="77777777" w:rsidR="00571457" w:rsidRDefault="00571457" w:rsidP="00D003B3">
            <w:pPr>
              <w:rPr>
                <w:rFonts w:ascii="Times New Roman" w:hAnsi="Times New Roman" w:cs="Times New Roman"/>
                <w:sz w:val="28"/>
                <w:szCs w:val="28"/>
              </w:rPr>
            </w:pPr>
          </w:p>
          <w:p w14:paraId="7FE6818A" w14:textId="77777777" w:rsidR="00D003B3" w:rsidRDefault="00D003B3" w:rsidP="00D003B3">
            <w:pPr>
              <w:rPr>
                <w:rFonts w:ascii="Times New Roman" w:hAnsi="Times New Roman" w:cs="Times New Roman"/>
                <w:sz w:val="28"/>
                <w:szCs w:val="28"/>
              </w:rPr>
            </w:pPr>
          </w:p>
          <w:p w14:paraId="4AEA39C5" w14:textId="77777777" w:rsidR="00571457" w:rsidRDefault="00571457" w:rsidP="00D003B3">
            <w:pPr>
              <w:rPr>
                <w:rFonts w:ascii="Times New Roman" w:hAnsi="Times New Roman" w:cs="Times New Roman"/>
                <w:sz w:val="28"/>
                <w:szCs w:val="28"/>
              </w:rPr>
            </w:pPr>
          </w:p>
          <w:p w14:paraId="07B6758B" w14:textId="77777777" w:rsidR="00571457" w:rsidRDefault="00571457" w:rsidP="00D003B3">
            <w:pPr>
              <w:rPr>
                <w:rFonts w:ascii="Times New Roman" w:hAnsi="Times New Roman" w:cs="Times New Roman"/>
                <w:sz w:val="28"/>
                <w:szCs w:val="28"/>
              </w:rPr>
            </w:pPr>
          </w:p>
          <w:p w14:paraId="002971D2" w14:textId="77777777" w:rsidR="00571457" w:rsidRDefault="00571457" w:rsidP="00D003B3">
            <w:pPr>
              <w:rPr>
                <w:rFonts w:ascii="Times New Roman" w:hAnsi="Times New Roman" w:cs="Times New Roman"/>
                <w:sz w:val="28"/>
                <w:szCs w:val="28"/>
              </w:rPr>
            </w:pPr>
          </w:p>
          <w:p w14:paraId="0F639654" w14:textId="77777777" w:rsidR="00571457" w:rsidRDefault="00571457" w:rsidP="00D003B3">
            <w:pPr>
              <w:rPr>
                <w:rFonts w:ascii="Times New Roman" w:hAnsi="Times New Roman" w:cs="Times New Roman"/>
                <w:sz w:val="28"/>
                <w:szCs w:val="28"/>
              </w:rPr>
            </w:pPr>
          </w:p>
          <w:p w14:paraId="3C3AC983" w14:textId="77777777" w:rsidR="00571457" w:rsidRDefault="00571457" w:rsidP="00D003B3">
            <w:pPr>
              <w:rPr>
                <w:rFonts w:ascii="Times New Roman" w:hAnsi="Times New Roman" w:cs="Times New Roman"/>
                <w:sz w:val="28"/>
                <w:szCs w:val="28"/>
              </w:rPr>
            </w:pPr>
          </w:p>
          <w:p w14:paraId="6D296B1E" w14:textId="77777777" w:rsidR="00571457" w:rsidRDefault="00571457" w:rsidP="00D003B3">
            <w:pPr>
              <w:rPr>
                <w:rFonts w:ascii="Times New Roman" w:hAnsi="Times New Roman" w:cs="Times New Roman"/>
                <w:sz w:val="28"/>
                <w:szCs w:val="28"/>
              </w:rPr>
            </w:pPr>
          </w:p>
          <w:p w14:paraId="24CD3F98" w14:textId="77777777" w:rsidR="00571457" w:rsidRDefault="00571457" w:rsidP="00D003B3">
            <w:pPr>
              <w:rPr>
                <w:rFonts w:ascii="Times New Roman" w:hAnsi="Times New Roman" w:cs="Times New Roman"/>
                <w:sz w:val="28"/>
                <w:szCs w:val="28"/>
              </w:rPr>
            </w:pPr>
          </w:p>
          <w:p w14:paraId="2D177610" w14:textId="77777777" w:rsidR="00571457" w:rsidRDefault="00571457" w:rsidP="00D003B3">
            <w:pPr>
              <w:rPr>
                <w:rFonts w:ascii="Times New Roman" w:hAnsi="Times New Roman" w:cs="Times New Roman"/>
                <w:sz w:val="28"/>
                <w:szCs w:val="28"/>
              </w:rPr>
            </w:pPr>
          </w:p>
          <w:p w14:paraId="76EF5D33" w14:textId="77777777" w:rsidR="00571457" w:rsidRDefault="00571457" w:rsidP="00D003B3">
            <w:pPr>
              <w:rPr>
                <w:rFonts w:ascii="Times New Roman" w:hAnsi="Times New Roman" w:cs="Times New Roman"/>
                <w:sz w:val="28"/>
                <w:szCs w:val="28"/>
              </w:rPr>
            </w:pPr>
          </w:p>
          <w:p w14:paraId="7C0A0E2A" w14:textId="77777777" w:rsidR="00571457" w:rsidRDefault="00571457" w:rsidP="00D003B3">
            <w:pPr>
              <w:rPr>
                <w:rFonts w:ascii="Times New Roman" w:hAnsi="Times New Roman" w:cs="Times New Roman"/>
                <w:sz w:val="28"/>
                <w:szCs w:val="28"/>
              </w:rPr>
            </w:pPr>
          </w:p>
          <w:p w14:paraId="0E8C7411" w14:textId="77777777" w:rsidR="00571457" w:rsidRDefault="00571457" w:rsidP="00D003B3">
            <w:pPr>
              <w:rPr>
                <w:rFonts w:ascii="Times New Roman" w:hAnsi="Times New Roman" w:cs="Times New Roman"/>
                <w:sz w:val="28"/>
                <w:szCs w:val="28"/>
              </w:rPr>
            </w:pPr>
          </w:p>
          <w:p w14:paraId="5C95F39B" w14:textId="77777777" w:rsidR="00571457" w:rsidRDefault="00571457" w:rsidP="00D003B3">
            <w:pPr>
              <w:rPr>
                <w:rFonts w:ascii="Times New Roman" w:hAnsi="Times New Roman" w:cs="Times New Roman"/>
                <w:sz w:val="28"/>
                <w:szCs w:val="28"/>
              </w:rPr>
            </w:pPr>
          </w:p>
          <w:p w14:paraId="08594F2D" w14:textId="77777777" w:rsidR="00571457" w:rsidRDefault="00571457" w:rsidP="00D003B3">
            <w:pPr>
              <w:rPr>
                <w:rFonts w:ascii="Times New Roman" w:hAnsi="Times New Roman" w:cs="Times New Roman"/>
                <w:sz w:val="28"/>
                <w:szCs w:val="28"/>
              </w:rPr>
            </w:pPr>
          </w:p>
          <w:p w14:paraId="40861A92" w14:textId="77777777" w:rsidR="00571457" w:rsidRDefault="00571457" w:rsidP="00D003B3">
            <w:pPr>
              <w:rPr>
                <w:rFonts w:ascii="Times New Roman" w:hAnsi="Times New Roman" w:cs="Times New Roman"/>
                <w:sz w:val="28"/>
                <w:szCs w:val="28"/>
              </w:rPr>
            </w:pPr>
          </w:p>
          <w:p w14:paraId="2BD0E8D9" w14:textId="77777777" w:rsidR="00571457" w:rsidRDefault="00571457" w:rsidP="00D003B3">
            <w:pPr>
              <w:rPr>
                <w:rFonts w:ascii="Times New Roman" w:hAnsi="Times New Roman" w:cs="Times New Roman"/>
                <w:sz w:val="28"/>
                <w:szCs w:val="28"/>
              </w:rPr>
            </w:pPr>
          </w:p>
          <w:p w14:paraId="6D910C6F" w14:textId="77777777" w:rsidR="00571457" w:rsidRDefault="00571457" w:rsidP="00D003B3">
            <w:pPr>
              <w:rPr>
                <w:rFonts w:ascii="Times New Roman" w:hAnsi="Times New Roman" w:cs="Times New Roman"/>
                <w:sz w:val="28"/>
                <w:szCs w:val="28"/>
              </w:rPr>
            </w:pPr>
          </w:p>
          <w:p w14:paraId="6A732103" w14:textId="77777777" w:rsidR="00571457" w:rsidRDefault="00571457" w:rsidP="00D003B3">
            <w:pPr>
              <w:rPr>
                <w:rFonts w:ascii="Times New Roman" w:hAnsi="Times New Roman" w:cs="Times New Roman"/>
                <w:sz w:val="28"/>
                <w:szCs w:val="28"/>
              </w:rPr>
            </w:pPr>
          </w:p>
          <w:p w14:paraId="20BD7FB2" w14:textId="77777777" w:rsidR="00571457" w:rsidRDefault="00571457" w:rsidP="00D003B3">
            <w:pPr>
              <w:rPr>
                <w:rFonts w:ascii="Times New Roman" w:hAnsi="Times New Roman" w:cs="Times New Roman"/>
                <w:sz w:val="28"/>
                <w:szCs w:val="28"/>
              </w:rPr>
            </w:pPr>
          </w:p>
          <w:p w14:paraId="30CF23DA" w14:textId="77777777" w:rsidR="00571457" w:rsidRDefault="00571457" w:rsidP="00D003B3">
            <w:pPr>
              <w:rPr>
                <w:rFonts w:ascii="Times New Roman" w:hAnsi="Times New Roman" w:cs="Times New Roman"/>
                <w:sz w:val="28"/>
                <w:szCs w:val="28"/>
              </w:rPr>
            </w:pPr>
          </w:p>
          <w:p w14:paraId="141D6D01" w14:textId="77777777" w:rsidR="00571457" w:rsidRDefault="00571457" w:rsidP="00D003B3">
            <w:pPr>
              <w:rPr>
                <w:rFonts w:ascii="Times New Roman" w:hAnsi="Times New Roman" w:cs="Times New Roman"/>
                <w:sz w:val="28"/>
                <w:szCs w:val="28"/>
              </w:rPr>
            </w:pPr>
          </w:p>
          <w:p w14:paraId="2E007B05" w14:textId="77777777" w:rsidR="00571457" w:rsidRDefault="00571457" w:rsidP="00D003B3">
            <w:pPr>
              <w:rPr>
                <w:rFonts w:ascii="Times New Roman" w:hAnsi="Times New Roman" w:cs="Times New Roman"/>
                <w:sz w:val="28"/>
                <w:szCs w:val="28"/>
              </w:rPr>
            </w:pPr>
          </w:p>
          <w:p w14:paraId="3201E672" w14:textId="77777777" w:rsidR="00571457" w:rsidRDefault="00571457" w:rsidP="00D003B3">
            <w:pPr>
              <w:rPr>
                <w:rFonts w:ascii="Times New Roman" w:hAnsi="Times New Roman" w:cs="Times New Roman"/>
                <w:sz w:val="28"/>
                <w:szCs w:val="28"/>
              </w:rPr>
            </w:pPr>
          </w:p>
          <w:p w14:paraId="296E874A" w14:textId="77777777" w:rsidR="00571457" w:rsidRDefault="00571457" w:rsidP="00D003B3">
            <w:pPr>
              <w:rPr>
                <w:rFonts w:ascii="Times New Roman" w:hAnsi="Times New Roman" w:cs="Times New Roman"/>
                <w:sz w:val="28"/>
                <w:szCs w:val="28"/>
              </w:rPr>
            </w:pPr>
          </w:p>
          <w:p w14:paraId="0A6F0EAD" w14:textId="77777777" w:rsidR="00571457" w:rsidRDefault="00571457" w:rsidP="00D003B3">
            <w:pPr>
              <w:rPr>
                <w:rFonts w:ascii="Times New Roman" w:hAnsi="Times New Roman" w:cs="Times New Roman"/>
                <w:sz w:val="28"/>
                <w:szCs w:val="28"/>
              </w:rPr>
            </w:pPr>
          </w:p>
          <w:p w14:paraId="5CC65FF8" w14:textId="77777777" w:rsidR="00571457" w:rsidRDefault="00571457" w:rsidP="00571457">
            <w:pPr>
              <w:keepNext/>
              <w:spacing w:before="360" w:after="160"/>
            </w:pPr>
            <w:r>
              <w:rPr>
                <w:rFonts w:ascii="Times New Roman" w:hAnsi="Times New Roman"/>
                <w:b/>
                <w:sz w:val="32"/>
              </w:rPr>
              <w:lastRenderedPageBreak/>
              <w:t>2. LITERATURE SURVEY</w:t>
            </w:r>
          </w:p>
          <w:p w14:paraId="415C89B5" w14:textId="77777777" w:rsidR="00571457" w:rsidRDefault="00571457" w:rsidP="00571457">
            <w:pPr>
              <w:spacing w:after="120"/>
              <w:jc w:val="both"/>
            </w:pPr>
            <w:r>
              <w:rPr>
                <w:rFonts w:ascii="Times New Roman" w:hAnsi="Times New Roman"/>
                <w:sz w:val="24"/>
              </w:rPr>
              <w:t>Several energy monitoring and management tools have been proposed and developed in recent years. We analyze their features, strengths, and limitations below to position our developed solution.</w:t>
            </w:r>
          </w:p>
          <w:p w14:paraId="161BABB7" w14:textId="77777777" w:rsidR="00571457" w:rsidRDefault="00571457" w:rsidP="00571457">
            <w:pPr>
              <w:spacing w:before="120" w:after="240"/>
              <w:jc w:val="center"/>
            </w:pPr>
            <w:r>
              <w:rPr>
                <w:rFonts w:ascii="Times New Roman" w:hAnsi="Times New Roman"/>
                <w:b/>
                <w:sz w:val="24"/>
              </w:rPr>
              <w:t>Table 2.1: Literature Review &amp; Comparative Analysis of Existing Systems</w:t>
            </w:r>
          </w:p>
          <w:tbl>
            <w:tblPr>
              <w:tblStyle w:val="TableGrid"/>
              <w:tblW w:w="0" w:type="auto"/>
              <w:tblLook w:val="04A0" w:firstRow="1" w:lastRow="0" w:firstColumn="1" w:lastColumn="0" w:noHBand="0" w:noVBand="1"/>
            </w:tblPr>
            <w:tblGrid>
              <w:gridCol w:w="2222"/>
              <w:gridCol w:w="2229"/>
              <w:gridCol w:w="2220"/>
              <w:gridCol w:w="2241"/>
            </w:tblGrid>
            <w:tr w:rsidR="00571457" w14:paraId="13A92B4E" w14:textId="77777777" w:rsidTr="00E70C21">
              <w:tc>
                <w:tcPr>
                  <w:tcW w:w="2340" w:type="dxa"/>
                </w:tcPr>
                <w:p w14:paraId="3E973F7B" w14:textId="77777777" w:rsidR="00571457" w:rsidRDefault="00571457" w:rsidP="00571457">
                  <w:pPr>
                    <w:spacing w:before="80" w:after="80" w:line="276" w:lineRule="auto"/>
                    <w:jc w:val="center"/>
                  </w:pPr>
                  <w:r>
                    <w:rPr>
                      <w:rFonts w:ascii="Times New Roman" w:hAnsi="Times New Roman"/>
                      <w:b/>
                      <w:sz w:val="24"/>
                    </w:rPr>
                    <w:t>System / Product</w:t>
                  </w:r>
                </w:p>
              </w:tc>
              <w:tc>
                <w:tcPr>
                  <w:tcW w:w="2340" w:type="dxa"/>
                </w:tcPr>
                <w:p w14:paraId="4B6B2DC5" w14:textId="77777777" w:rsidR="00571457" w:rsidRDefault="00571457" w:rsidP="00571457">
                  <w:pPr>
                    <w:spacing w:before="80" w:after="80" w:line="276" w:lineRule="auto"/>
                    <w:jc w:val="center"/>
                  </w:pPr>
                  <w:r>
                    <w:rPr>
                      <w:rFonts w:ascii="Times New Roman" w:hAnsi="Times New Roman"/>
                      <w:b/>
                      <w:sz w:val="24"/>
                    </w:rPr>
                    <w:t>Key Features</w:t>
                  </w:r>
                </w:p>
              </w:tc>
              <w:tc>
                <w:tcPr>
                  <w:tcW w:w="2340" w:type="dxa"/>
                </w:tcPr>
                <w:p w14:paraId="69C7C178" w14:textId="77777777" w:rsidR="00571457" w:rsidRDefault="00571457" w:rsidP="00571457">
                  <w:pPr>
                    <w:spacing w:before="80" w:after="80" w:line="276" w:lineRule="auto"/>
                    <w:jc w:val="center"/>
                  </w:pPr>
                  <w:r>
                    <w:rPr>
                      <w:rFonts w:ascii="Times New Roman" w:hAnsi="Times New Roman"/>
                      <w:b/>
                      <w:sz w:val="24"/>
                    </w:rPr>
                    <w:t>Strengths</w:t>
                  </w:r>
                </w:p>
              </w:tc>
              <w:tc>
                <w:tcPr>
                  <w:tcW w:w="2340" w:type="dxa"/>
                </w:tcPr>
                <w:p w14:paraId="2F560FCE" w14:textId="77777777" w:rsidR="00571457" w:rsidRDefault="00571457" w:rsidP="00571457">
                  <w:pPr>
                    <w:spacing w:before="80" w:after="80" w:line="276" w:lineRule="auto"/>
                    <w:jc w:val="center"/>
                  </w:pPr>
                  <w:r>
                    <w:rPr>
                      <w:rFonts w:ascii="Times New Roman" w:hAnsi="Times New Roman"/>
                      <w:b/>
                      <w:sz w:val="24"/>
                    </w:rPr>
                    <w:t>Limitations</w:t>
                  </w:r>
                </w:p>
              </w:tc>
            </w:tr>
            <w:tr w:rsidR="00571457" w14:paraId="7FA60193" w14:textId="77777777" w:rsidTr="00E70C21">
              <w:tc>
                <w:tcPr>
                  <w:tcW w:w="2340" w:type="dxa"/>
                </w:tcPr>
                <w:p w14:paraId="5BEEFE2A" w14:textId="77777777" w:rsidR="00571457" w:rsidRDefault="00571457" w:rsidP="00571457">
                  <w:pPr>
                    <w:spacing w:before="80" w:after="80" w:line="276" w:lineRule="auto"/>
                  </w:pPr>
                  <w:r>
                    <w:rPr>
                      <w:rFonts w:ascii="Times New Roman" w:hAnsi="Times New Roman"/>
                      <w:sz w:val="24"/>
                    </w:rPr>
                    <w:t>Hardware IoT Monitors (e.g., Sense, Emporia)</w:t>
                  </w:r>
                </w:p>
              </w:tc>
              <w:tc>
                <w:tcPr>
                  <w:tcW w:w="2340" w:type="dxa"/>
                </w:tcPr>
                <w:p w14:paraId="7A997F40" w14:textId="77777777" w:rsidR="00571457" w:rsidRDefault="00571457" w:rsidP="00571457">
                  <w:pPr>
                    <w:spacing w:before="80" w:after="80" w:line="276" w:lineRule="auto"/>
                  </w:pPr>
                  <w:r>
                    <w:rPr>
                      <w:rFonts w:ascii="Times New Roman" w:hAnsi="Times New Roman"/>
                      <w:sz w:val="24"/>
                    </w:rPr>
                    <w:t>Clamps onto main breakers, measures current waveforms to detect appliances.</w:t>
                  </w:r>
                </w:p>
              </w:tc>
              <w:tc>
                <w:tcPr>
                  <w:tcW w:w="2340" w:type="dxa"/>
                </w:tcPr>
                <w:p w14:paraId="6DB3ACF6" w14:textId="77777777" w:rsidR="00571457" w:rsidRDefault="00571457" w:rsidP="00571457">
                  <w:pPr>
                    <w:spacing w:before="80" w:after="80" w:line="276" w:lineRule="auto"/>
                  </w:pPr>
                  <w:r>
                    <w:rPr>
                      <w:rFonts w:ascii="Times New Roman" w:hAnsi="Times New Roman"/>
                      <w:sz w:val="24"/>
                    </w:rPr>
                    <w:t>Very accurate real-time data, sub-second tracking.</w:t>
                  </w:r>
                </w:p>
              </w:tc>
              <w:tc>
                <w:tcPr>
                  <w:tcW w:w="2340" w:type="dxa"/>
                </w:tcPr>
                <w:p w14:paraId="20FF5D2B" w14:textId="77777777" w:rsidR="00571457" w:rsidRDefault="00571457" w:rsidP="00571457">
                  <w:pPr>
                    <w:spacing w:before="80" w:after="80" w:line="276" w:lineRule="auto"/>
                  </w:pPr>
                  <w:r>
                    <w:rPr>
                      <w:rFonts w:ascii="Times New Roman" w:hAnsi="Times New Roman"/>
                      <w:sz w:val="24"/>
                    </w:rPr>
                    <w:t>Expensive hardware installation, requires electrician, doesn't parse bills or handle manual solar ROI.</w:t>
                  </w:r>
                </w:p>
              </w:tc>
            </w:tr>
            <w:tr w:rsidR="00571457" w14:paraId="2146523B" w14:textId="77777777" w:rsidTr="00E70C21">
              <w:tc>
                <w:tcPr>
                  <w:tcW w:w="2340" w:type="dxa"/>
                </w:tcPr>
                <w:p w14:paraId="1E976522" w14:textId="77777777" w:rsidR="00571457" w:rsidRDefault="00571457" w:rsidP="00571457">
                  <w:pPr>
                    <w:spacing w:before="80" w:after="80" w:line="276" w:lineRule="auto"/>
                  </w:pPr>
                  <w:r>
                    <w:rPr>
                      <w:rFonts w:ascii="Times New Roman" w:hAnsi="Times New Roman"/>
                      <w:sz w:val="24"/>
                    </w:rPr>
                    <w:t>Utility Portals (DISCOM websites)</w:t>
                  </w:r>
                </w:p>
              </w:tc>
              <w:tc>
                <w:tcPr>
                  <w:tcW w:w="2340" w:type="dxa"/>
                </w:tcPr>
                <w:p w14:paraId="310F7F3A" w14:textId="77777777" w:rsidR="00571457" w:rsidRDefault="00571457" w:rsidP="00571457">
                  <w:pPr>
                    <w:spacing w:before="80" w:after="80" w:line="276" w:lineRule="auto"/>
                  </w:pPr>
                  <w:r>
                    <w:rPr>
                      <w:rFonts w:ascii="Times New Roman" w:hAnsi="Times New Roman"/>
                      <w:sz w:val="24"/>
                    </w:rPr>
                    <w:t>Provides historical bills and monthly bar graphs.</w:t>
                  </w:r>
                </w:p>
              </w:tc>
              <w:tc>
                <w:tcPr>
                  <w:tcW w:w="2340" w:type="dxa"/>
                </w:tcPr>
                <w:p w14:paraId="3A909E8D" w14:textId="77777777" w:rsidR="00571457" w:rsidRDefault="00571457" w:rsidP="00571457">
                  <w:pPr>
                    <w:spacing w:before="80" w:after="80" w:line="276" w:lineRule="auto"/>
                  </w:pPr>
                  <w:r>
                    <w:rPr>
                      <w:rFonts w:ascii="Times New Roman" w:hAnsi="Times New Roman"/>
                      <w:sz w:val="24"/>
                    </w:rPr>
                    <w:t>Reliable utility data.</w:t>
                  </w:r>
                </w:p>
              </w:tc>
              <w:tc>
                <w:tcPr>
                  <w:tcW w:w="2340" w:type="dxa"/>
                </w:tcPr>
                <w:p w14:paraId="591F4FD4" w14:textId="77777777" w:rsidR="00571457" w:rsidRDefault="00571457" w:rsidP="00571457">
                  <w:pPr>
                    <w:spacing w:before="80" w:after="80" w:line="276" w:lineRule="auto"/>
                  </w:pPr>
                  <w:r>
                    <w:rPr>
                      <w:rFonts w:ascii="Times New Roman" w:hAnsi="Times New Roman"/>
                      <w:sz w:val="24"/>
                    </w:rPr>
                    <w:t>Static charts, no predictive modeling, no appliance-level advice, fixed to utility rules with no user simulation.</w:t>
                  </w:r>
                </w:p>
              </w:tc>
            </w:tr>
            <w:tr w:rsidR="00571457" w14:paraId="776BDF48" w14:textId="77777777" w:rsidTr="00E70C21">
              <w:tc>
                <w:tcPr>
                  <w:tcW w:w="2340" w:type="dxa"/>
                </w:tcPr>
                <w:p w14:paraId="21CD6F96" w14:textId="77777777" w:rsidR="00571457" w:rsidRDefault="00571457" w:rsidP="00571457">
                  <w:pPr>
                    <w:spacing w:before="80" w:after="80" w:line="276" w:lineRule="auto"/>
                  </w:pPr>
                  <w:r>
                    <w:rPr>
                      <w:rFonts w:ascii="Times New Roman" w:hAnsi="Times New Roman"/>
                      <w:sz w:val="24"/>
                    </w:rPr>
                    <w:t>Static Energy Web Apps</w:t>
                  </w:r>
                </w:p>
              </w:tc>
              <w:tc>
                <w:tcPr>
                  <w:tcW w:w="2340" w:type="dxa"/>
                </w:tcPr>
                <w:p w14:paraId="613E9246" w14:textId="77777777" w:rsidR="00571457" w:rsidRDefault="00571457" w:rsidP="00571457">
                  <w:pPr>
                    <w:spacing w:before="80" w:after="80" w:line="276" w:lineRule="auto"/>
                  </w:pPr>
                  <w:r>
                    <w:rPr>
                      <w:rFonts w:ascii="Times New Roman" w:hAnsi="Times New Roman"/>
                      <w:sz w:val="24"/>
                    </w:rPr>
                    <w:t>Form-based inputs for basic appliance load totals.</w:t>
                  </w:r>
                </w:p>
              </w:tc>
              <w:tc>
                <w:tcPr>
                  <w:tcW w:w="2340" w:type="dxa"/>
                </w:tcPr>
                <w:p w14:paraId="387E7DE4" w14:textId="77777777" w:rsidR="00571457" w:rsidRDefault="00571457" w:rsidP="00571457">
                  <w:pPr>
                    <w:spacing w:before="80" w:after="80" w:line="276" w:lineRule="auto"/>
                  </w:pPr>
                  <w:r>
                    <w:rPr>
                      <w:rFonts w:ascii="Times New Roman" w:hAnsi="Times New Roman"/>
                      <w:sz w:val="24"/>
                    </w:rPr>
                    <w:t>Free and simple to use.</w:t>
                  </w:r>
                </w:p>
              </w:tc>
              <w:tc>
                <w:tcPr>
                  <w:tcW w:w="2340" w:type="dxa"/>
                </w:tcPr>
                <w:p w14:paraId="67B07455" w14:textId="77777777" w:rsidR="00571457" w:rsidRDefault="00571457" w:rsidP="00571457">
                  <w:pPr>
                    <w:spacing w:before="80" w:after="80" w:line="276" w:lineRule="auto"/>
                  </w:pPr>
                  <w:r>
                    <w:rPr>
                      <w:rFonts w:ascii="Times New Roman" w:hAnsi="Times New Roman"/>
                      <w:sz w:val="24"/>
                    </w:rPr>
                    <w:t>Outdated interfaces, lacks animations, tables fail on mobile viewports, lacks real-time database syncing or AI helper capabilities.</w:t>
                  </w:r>
                </w:p>
              </w:tc>
            </w:tr>
          </w:tbl>
          <w:p w14:paraId="0061B769" w14:textId="77777777" w:rsidR="00571457" w:rsidRDefault="00571457" w:rsidP="00571457">
            <w:pPr>
              <w:spacing w:before="240"/>
            </w:pPr>
          </w:p>
          <w:p w14:paraId="3FC5DA23" w14:textId="77777777" w:rsidR="00571457" w:rsidRDefault="00571457" w:rsidP="00571457">
            <w:pPr>
              <w:spacing w:after="120"/>
              <w:jc w:val="both"/>
            </w:pPr>
            <w:r>
              <w:rPr>
                <w:rFonts w:ascii="Times New Roman" w:hAnsi="Times New Roman"/>
                <w:sz w:val="24"/>
              </w:rPr>
              <w:t>As illustrated in Table 2.1, while hardware monitors provide raw accuracy, they are restricted by cost and installation complexity. Utility portals are rigid and fail to offer actionable advice. The Smart Household Energy Manager fills this gap by offering a cost-free, software-only visual dashboard that integrates manual auditing, automated billing breakdown, solar simulations, and dynamic database-driven tariff adjustments inside a premium responsive web app.</w:t>
            </w:r>
          </w:p>
          <w:p w14:paraId="54975DC1" w14:textId="77777777" w:rsidR="00571457" w:rsidRDefault="00571457" w:rsidP="00D003B3">
            <w:pPr>
              <w:rPr>
                <w:rFonts w:ascii="Times New Roman" w:hAnsi="Times New Roman" w:cs="Times New Roman"/>
                <w:sz w:val="28"/>
                <w:szCs w:val="28"/>
              </w:rPr>
            </w:pPr>
          </w:p>
          <w:p w14:paraId="6F8AB37A" w14:textId="77777777" w:rsidR="00581EC2" w:rsidRDefault="00581EC2" w:rsidP="00D003B3">
            <w:pPr>
              <w:rPr>
                <w:rFonts w:ascii="Times New Roman" w:hAnsi="Times New Roman" w:cs="Times New Roman"/>
                <w:sz w:val="28"/>
                <w:szCs w:val="28"/>
              </w:rPr>
            </w:pPr>
          </w:p>
          <w:p w14:paraId="1DBDA193" w14:textId="77777777" w:rsidR="00581EC2" w:rsidRDefault="00581EC2" w:rsidP="00D003B3">
            <w:pPr>
              <w:rPr>
                <w:rFonts w:ascii="Times New Roman" w:hAnsi="Times New Roman" w:cs="Times New Roman"/>
                <w:sz w:val="28"/>
                <w:szCs w:val="28"/>
              </w:rPr>
            </w:pPr>
          </w:p>
          <w:p w14:paraId="124BD8A5" w14:textId="77777777" w:rsidR="00571457" w:rsidRDefault="00571457" w:rsidP="00571457">
            <w:pPr>
              <w:keepNext/>
              <w:spacing w:before="360" w:after="160"/>
              <w:rPr>
                <w:rFonts w:ascii="Times New Roman" w:hAnsi="Times New Roman"/>
                <w:b/>
                <w:sz w:val="32"/>
              </w:rPr>
            </w:pPr>
            <w:r>
              <w:rPr>
                <w:rFonts w:ascii="Times New Roman" w:hAnsi="Times New Roman"/>
                <w:b/>
                <w:sz w:val="32"/>
              </w:rPr>
              <w:lastRenderedPageBreak/>
              <w:t>3. DATA GATHERING / DATA USED</w:t>
            </w:r>
          </w:p>
          <w:p w14:paraId="19700A29" w14:textId="77777777" w:rsidR="00581EC2" w:rsidRDefault="00581EC2" w:rsidP="00571457">
            <w:pPr>
              <w:keepNext/>
              <w:spacing w:before="360" w:after="160"/>
            </w:pPr>
          </w:p>
          <w:p w14:paraId="02C2FB13" w14:textId="77777777" w:rsidR="00571457" w:rsidRDefault="00571457" w:rsidP="00571457">
            <w:pPr>
              <w:spacing w:after="120"/>
              <w:jc w:val="both"/>
            </w:pPr>
            <w:r>
              <w:rPr>
                <w:rFonts w:ascii="Times New Roman" w:hAnsi="Times New Roman"/>
                <w:sz w:val="24"/>
              </w:rPr>
              <w:t>To generate meaningful savings, audit scores, and solar panel payload dimensions, the system integrates data from three primary input vectors:</w:t>
            </w:r>
          </w:p>
          <w:p w14:paraId="0D26C62C" w14:textId="77777777" w:rsidR="00571457" w:rsidRDefault="00571457" w:rsidP="00571457">
            <w:pPr>
              <w:pStyle w:val="ListBullet"/>
              <w:tabs>
                <w:tab w:val="num" w:pos="360"/>
              </w:tabs>
              <w:spacing w:after="80"/>
              <w:ind w:left="360" w:hanging="360"/>
            </w:pPr>
            <w:r>
              <w:t>User Uploaded Utility Bill Data: Includes current and previous meter readings in kWh, customer identification metadata, billing period dates, active fuel charges, fixed meter installation charges, tax rates, and total outstanding dues.</w:t>
            </w:r>
          </w:p>
          <w:p w14:paraId="238D374B" w14:textId="77777777" w:rsidR="00571457" w:rsidRDefault="00571457" w:rsidP="00571457">
            <w:pPr>
              <w:pStyle w:val="ListBullet"/>
              <w:tabs>
                <w:tab w:val="num" w:pos="360"/>
              </w:tabs>
              <w:spacing w:after="80"/>
              <w:ind w:left="360" w:hanging="360"/>
            </w:pPr>
            <w:r>
              <w:t>Household Appliance Profiling: Users log the quantities, power ratings in Watts, and approximate active hours per day for major appliances. These are modeled using standard domestic load constants.</w:t>
            </w:r>
          </w:p>
          <w:p w14:paraId="7B8EF048" w14:textId="77777777" w:rsidR="00571457" w:rsidRDefault="00571457" w:rsidP="00571457">
            <w:pPr>
              <w:pStyle w:val="ListBullet"/>
              <w:tabs>
                <w:tab w:val="num" w:pos="360"/>
              </w:tabs>
              <w:spacing w:after="80"/>
              <w:ind w:left="360" w:hanging="360"/>
            </w:pPr>
            <w:r>
              <w:t>Regional DISCOM Tariffs: State-wise energy tier grids that apply rising charges per unit based on total monthly consumption boundaries (e.g., 0-100 units, 101-200 units).</w:t>
            </w:r>
          </w:p>
          <w:p w14:paraId="35A4E604" w14:textId="77777777" w:rsidR="00571457" w:rsidRDefault="00571457" w:rsidP="00571457">
            <w:pPr>
              <w:spacing w:before="120" w:after="240"/>
              <w:jc w:val="center"/>
            </w:pPr>
            <w:r>
              <w:rPr>
                <w:rFonts w:ascii="Times New Roman" w:hAnsi="Times New Roman"/>
                <w:b/>
                <w:sz w:val="24"/>
              </w:rPr>
              <w:t>Table 3.1: Standard Domestic Appliance Load Estimations</w:t>
            </w:r>
          </w:p>
          <w:tbl>
            <w:tblPr>
              <w:tblStyle w:val="TableGrid"/>
              <w:tblW w:w="0" w:type="auto"/>
              <w:tblLook w:val="04A0" w:firstRow="1" w:lastRow="0" w:firstColumn="1" w:lastColumn="0" w:noHBand="0" w:noVBand="1"/>
            </w:tblPr>
            <w:tblGrid>
              <w:gridCol w:w="2248"/>
              <w:gridCol w:w="2227"/>
              <w:gridCol w:w="2217"/>
              <w:gridCol w:w="2220"/>
            </w:tblGrid>
            <w:tr w:rsidR="00571457" w14:paraId="7057C2C2" w14:textId="77777777" w:rsidTr="00E70C21">
              <w:tc>
                <w:tcPr>
                  <w:tcW w:w="2340" w:type="dxa"/>
                </w:tcPr>
                <w:p w14:paraId="1219003F" w14:textId="77777777" w:rsidR="00571457" w:rsidRDefault="00571457" w:rsidP="00571457">
                  <w:pPr>
                    <w:spacing w:before="80" w:after="80" w:line="276" w:lineRule="auto"/>
                    <w:jc w:val="center"/>
                  </w:pPr>
                  <w:r>
                    <w:rPr>
                      <w:rFonts w:ascii="Times New Roman" w:hAnsi="Times New Roman"/>
                      <w:b/>
                      <w:sz w:val="24"/>
                    </w:rPr>
                    <w:t>Appliance Type</w:t>
                  </w:r>
                </w:p>
              </w:tc>
              <w:tc>
                <w:tcPr>
                  <w:tcW w:w="2340" w:type="dxa"/>
                </w:tcPr>
                <w:p w14:paraId="642B2DBA" w14:textId="77777777" w:rsidR="00571457" w:rsidRDefault="00571457" w:rsidP="00571457">
                  <w:pPr>
                    <w:spacing w:before="80" w:after="80" w:line="276" w:lineRule="auto"/>
                    <w:jc w:val="center"/>
                  </w:pPr>
                  <w:r>
                    <w:rPr>
                      <w:rFonts w:ascii="Times New Roman" w:hAnsi="Times New Roman"/>
                      <w:b/>
                      <w:sz w:val="24"/>
                    </w:rPr>
                    <w:t>Standard Wattage (W)</w:t>
                  </w:r>
                </w:p>
              </w:tc>
              <w:tc>
                <w:tcPr>
                  <w:tcW w:w="2340" w:type="dxa"/>
                </w:tcPr>
                <w:p w14:paraId="6786254A" w14:textId="77777777" w:rsidR="00571457" w:rsidRDefault="00571457" w:rsidP="00571457">
                  <w:pPr>
                    <w:spacing w:before="80" w:after="80" w:line="276" w:lineRule="auto"/>
                    <w:jc w:val="center"/>
                  </w:pPr>
                  <w:r>
                    <w:rPr>
                      <w:rFonts w:ascii="Times New Roman" w:hAnsi="Times New Roman"/>
                      <w:b/>
                      <w:sz w:val="24"/>
                    </w:rPr>
                    <w:t>Average Daily Use (Hours)</w:t>
                  </w:r>
                </w:p>
              </w:tc>
              <w:tc>
                <w:tcPr>
                  <w:tcW w:w="2340" w:type="dxa"/>
                </w:tcPr>
                <w:p w14:paraId="2051773A" w14:textId="77777777" w:rsidR="00571457" w:rsidRDefault="00571457" w:rsidP="00571457">
                  <w:pPr>
                    <w:spacing w:before="80" w:after="80" w:line="276" w:lineRule="auto"/>
                    <w:jc w:val="center"/>
                  </w:pPr>
                  <w:r>
                    <w:rPr>
                      <w:rFonts w:ascii="Times New Roman" w:hAnsi="Times New Roman"/>
                      <w:b/>
                      <w:sz w:val="24"/>
                    </w:rPr>
                    <w:t>Est. Monthly Energy (kWh)</w:t>
                  </w:r>
                </w:p>
              </w:tc>
            </w:tr>
            <w:tr w:rsidR="00571457" w14:paraId="0ED59968" w14:textId="77777777" w:rsidTr="00E70C21">
              <w:tc>
                <w:tcPr>
                  <w:tcW w:w="2340" w:type="dxa"/>
                </w:tcPr>
                <w:p w14:paraId="71D792BF" w14:textId="77777777" w:rsidR="00571457" w:rsidRDefault="00571457" w:rsidP="00571457">
                  <w:pPr>
                    <w:spacing w:before="80" w:after="80" w:line="276" w:lineRule="auto"/>
                  </w:pPr>
                  <w:r>
                    <w:rPr>
                      <w:rFonts w:ascii="Times New Roman" w:hAnsi="Times New Roman"/>
                      <w:sz w:val="24"/>
                    </w:rPr>
                    <w:t>Air Conditioner (1.5 Ton, Inverter)</w:t>
                  </w:r>
                </w:p>
              </w:tc>
              <w:tc>
                <w:tcPr>
                  <w:tcW w:w="2340" w:type="dxa"/>
                </w:tcPr>
                <w:p w14:paraId="76259668" w14:textId="77777777" w:rsidR="00571457" w:rsidRDefault="00571457" w:rsidP="00571457">
                  <w:pPr>
                    <w:spacing w:before="80" w:after="80" w:line="276" w:lineRule="auto"/>
                  </w:pPr>
                  <w:r>
                    <w:rPr>
                      <w:rFonts w:ascii="Times New Roman" w:hAnsi="Times New Roman"/>
                      <w:sz w:val="24"/>
                    </w:rPr>
                    <w:t>1500 W</w:t>
                  </w:r>
                </w:p>
              </w:tc>
              <w:tc>
                <w:tcPr>
                  <w:tcW w:w="2340" w:type="dxa"/>
                </w:tcPr>
                <w:p w14:paraId="1B07F8B6" w14:textId="77777777" w:rsidR="00571457" w:rsidRDefault="00571457" w:rsidP="00571457">
                  <w:pPr>
                    <w:spacing w:before="80" w:after="80" w:line="276" w:lineRule="auto"/>
                  </w:pPr>
                  <w:r>
                    <w:rPr>
                      <w:rFonts w:ascii="Times New Roman" w:hAnsi="Times New Roman"/>
                      <w:sz w:val="24"/>
                    </w:rPr>
                    <w:t>8.0 hours</w:t>
                  </w:r>
                </w:p>
              </w:tc>
              <w:tc>
                <w:tcPr>
                  <w:tcW w:w="2340" w:type="dxa"/>
                </w:tcPr>
                <w:p w14:paraId="1BDD2B5F" w14:textId="77777777" w:rsidR="00571457" w:rsidRDefault="00571457" w:rsidP="00571457">
                  <w:pPr>
                    <w:spacing w:before="80" w:after="80" w:line="276" w:lineRule="auto"/>
                  </w:pPr>
                  <w:r>
                    <w:rPr>
                      <w:rFonts w:ascii="Times New Roman" w:hAnsi="Times New Roman"/>
                      <w:sz w:val="24"/>
                    </w:rPr>
                    <w:t>360.0 kWh</w:t>
                  </w:r>
                </w:p>
              </w:tc>
            </w:tr>
            <w:tr w:rsidR="00571457" w14:paraId="2A8F7560" w14:textId="77777777" w:rsidTr="00E70C21">
              <w:tc>
                <w:tcPr>
                  <w:tcW w:w="2340" w:type="dxa"/>
                </w:tcPr>
                <w:p w14:paraId="336ADF9B" w14:textId="77777777" w:rsidR="00571457" w:rsidRDefault="00571457" w:rsidP="00571457">
                  <w:pPr>
                    <w:spacing w:before="80" w:after="80" w:line="276" w:lineRule="auto"/>
                  </w:pPr>
                  <w:r>
                    <w:rPr>
                      <w:rFonts w:ascii="Times New Roman" w:hAnsi="Times New Roman"/>
                      <w:sz w:val="24"/>
                    </w:rPr>
                    <w:t>Refrigerator (Double Door)</w:t>
                  </w:r>
                </w:p>
              </w:tc>
              <w:tc>
                <w:tcPr>
                  <w:tcW w:w="2340" w:type="dxa"/>
                </w:tcPr>
                <w:p w14:paraId="26111953" w14:textId="77777777" w:rsidR="00571457" w:rsidRDefault="00571457" w:rsidP="00571457">
                  <w:pPr>
                    <w:spacing w:before="80" w:after="80" w:line="276" w:lineRule="auto"/>
                  </w:pPr>
                  <w:r>
                    <w:rPr>
                      <w:rFonts w:ascii="Times New Roman" w:hAnsi="Times New Roman"/>
                      <w:sz w:val="24"/>
                    </w:rPr>
                    <w:t>250 W</w:t>
                  </w:r>
                </w:p>
              </w:tc>
              <w:tc>
                <w:tcPr>
                  <w:tcW w:w="2340" w:type="dxa"/>
                </w:tcPr>
                <w:p w14:paraId="79053AB9" w14:textId="77777777" w:rsidR="00571457" w:rsidRDefault="00571457" w:rsidP="00571457">
                  <w:pPr>
                    <w:spacing w:before="80" w:after="80" w:line="276" w:lineRule="auto"/>
                  </w:pPr>
                  <w:r>
                    <w:rPr>
                      <w:rFonts w:ascii="Times New Roman" w:hAnsi="Times New Roman"/>
                      <w:sz w:val="24"/>
                    </w:rPr>
                    <w:t>24.0 hours (active 50% cycle)</w:t>
                  </w:r>
                </w:p>
              </w:tc>
              <w:tc>
                <w:tcPr>
                  <w:tcW w:w="2340" w:type="dxa"/>
                </w:tcPr>
                <w:p w14:paraId="58AAC68A" w14:textId="77777777" w:rsidR="00571457" w:rsidRDefault="00571457" w:rsidP="00571457">
                  <w:pPr>
                    <w:spacing w:before="80" w:after="80" w:line="276" w:lineRule="auto"/>
                  </w:pPr>
                  <w:r>
                    <w:rPr>
                      <w:rFonts w:ascii="Times New Roman" w:hAnsi="Times New Roman"/>
                      <w:sz w:val="24"/>
                    </w:rPr>
                    <w:t>90.0 kWh</w:t>
                  </w:r>
                </w:p>
              </w:tc>
            </w:tr>
            <w:tr w:rsidR="00571457" w14:paraId="43DAF146" w14:textId="77777777" w:rsidTr="00E70C21">
              <w:tc>
                <w:tcPr>
                  <w:tcW w:w="2340" w:type="dxa"/>
                </w:tcPr>
                <w:p w14:paraId="5C96A429" w14:textId="77777777" w:rsidR="00571457" w:rsidRDefault="00571457" w:rsidP="00571457">
                  <w:pPr>
                    <w:spacing w:before="80" w:after="80" w:line="276" w:lineRule="auto"/>
                  </w:pPr>
                  <w:r>
                    <w:rPr>
                      <w:rFonts w:ascii="Times New Roman" w:hAnsi="Times New Roman"/>
                      <w:sz w:val="24"/>
                    </w:rPr>
                    <w:t>Ceiling Fan (BLDC)</w:t>
                  </w:r>
                </w:p>
              </w:tc>
              <w:tc>
                <w:tcPr>
                  <w:tcW w:w="2340" w:type="dxa"/>
                </w:tcPr>
                <w:p w14:paraId="1A24B341" w14:textId="77777777" w:rsidR="00571457" w:rsidRDefault="00571457" w:rsidP="00571457">
                  <w:pPr>
                    <w:spacing w:before="80" w:after="80" w:line="276" w:lineRule="auto"/>
                  </w:pPr>
                  <w:r>
                    <w:rPr>
                      <w:rFonts w:ascii="Times New Roman" w:hAnsi="Times New Roman"/>
                      <w:sz w:val="24"/>
                    </w:rPr>
                    <w:t>35 W</w:t>
                  </w:r>
                </w:p>
              </w:tc>
              <w:tc>
                <w:tcPr>
                  <w:tcW w:w="2340" w:type="dxa"/>
                </w:tcPr>
                <w:p w14:paraId="0CFD8FD8" w14:textId="77777777" w:rsidR="00571457" w:rsidRDefault="00571457" w:rsidP="00571457">
                  <w:pPr>
                    <w:spacing w:before="80" w:after="80" w:line="276" w:lineRule="auto"/>
                  </w:pPr>
                  <w:r>
                    <w:rPr>
                      <w:rFonts w:ascii="Times New Roman" w:hAnsi="Times New Roman"/>
                      <w:sz w:val="24"/>
                    </w:rPr>
                    <w:t>12.0 hours</w:t>
                  </w:r>
                </w:p>
              </w:tc>
              <w:tc>
                <w:tcPr>
                  <w:tcW w:w="2340" w:type="dxa"/>
                </w:tcPr>
                <w:p w14:paraId="76841307" w14:textId="77777777" w:rsidR="00571457" w:rsidRDefault="00571457" w:rsidP="00571457">
                  <w:pPr>
                    <w:spacing w:before="80" w:after="80" w:line="276" w:lineRule="auto"/>
                  </w:pPr>
                  <w:r>
                    <w:rPr>
                      <w:rFonts w:ascii="Times New Roman" w:hAnsi="Times New Roman"/>
                      <w:sz w:val="24"/>
                    </w:rPr>
                    <w:t>12.6 kWh</w:t>
                  </w:r>
                </w:p>
              </w:tc>
            </w:tr>
            <w:tr w:rsidR="00571457" w14:paraId="5CF4EFA8" w14:textId="77777777" w:rsidTr="00E70C21">
              <w:tc>
                <w:tcPr>
                  <w:tcW w:w="2340" w:type="dxa"/>
                </w:tcPr>
                <w:p w14:paraId="4166DC7A" w14:textId="77777777" w:rsidR="00571457" w:rsidRDefault="00571457" w:rsidP="00571457">
                  <w:pPr>
                    <w:spacing w:before="80" w:after="80" w:line="276" w:lineRule="auto"/>
                  </w:pPr>
                  <w:r>
                    <w:rPr>
                      <w:rFonts w:ascii="Times New Roman" w:hAnsi="Times New Roman"/>
                      <w:sz w:val="24"/>
                    </w:rPr>
                    <w:t>LED Television (55 inch)</w:t>
                  </w:r>
                </w:p>
              </w:tc>
              <w:tc>
                <w:tcPr>
                  <w:tcW w:w="2340" w:type="dxa"/>
                </w:tcPr>
                <w:p w14:paraId="22250A31" w14:textId="77777777" w:rsidR="00571457" w:rsidRDefault="00571457" w:rsidP="00571457">
                  <w:pPr>
                    <w:spacing w:before="80" w:after="80" w:line="276" w:lineRule="auto"/>
                  </w:pPr>
                  <w:r>
                    <w:rPr>
                      <w:rFonts w:ascii="Times New Roman" w:hAnsi="Times New Roman"/>
                      <w:sz w:val="24"/>
                    </w:rPr>
                    <w:t>100 W</w:t>
                  </w:r>
                </w:p>
              </w:tc>
              <w:tc>
                <w:tcPr>
                  <w:tcW w:w="2340" w:type="dxa"/>
                </w:tcPr>
                <w:p w14:paraId="0204B36D" w14:textId="77777777" w:rsidR="00571457" w:rsidRDefault="00571457" w:rsidP="00571457">
                  <w:pPr>
                    <w:spacing w:before="80" w:after="80" w:line="276" w:lineRule="auto"/>
                  </w:pPr>
                  <w:r>
                    <w:rPr>
                      <w:rFonts w:ascii="Times New Roman" w:hAnsi="Times New Roman"/>
                      <w:sz w:val="24"/>
                    </w:rPr>
                    <w:t>4.0 hours</w:t>
                  </w:r>
                </w:p>
              </w:tc>
              <w:tc>
                <w:tcPr>
                  <w:tcW w:w="2340" w:type="dxa"/>
                </w:tcPr>
                <w:p w14:paraId="096403DD" w14:textId="77777777" w:rsidR="00571457" w:rsidRDefault="00571457" w:rsidP="00571457">
                  <w:pPr>
                    <w:spacing w:before="80" w:after="80" w:line="276" w:lineRule="auto"/>
                  </w:pPr>
                  <w:r>
                    <w:rPr>
                      <w:rFonts w:ascii="Times New Roman" w:hAnsi="Times New Roman"/>
                      <w:sz w:val="24"/>
                    </w:rPr>
                    <w:t>12.0 kWh</w:t>
                  </w:r>
                </w:p>
              </w:tc>
            </w:tr>
            <w:tr w:rsidR="00571457" w14:paraId="24223E36" w14:textId="77777777" w:rsidTr="00E70C21">
              <w:tc>
                <w:tcPr>
                  <w:tcW w:w="2340" w:type="dxa"/>
                </w:tcPr>
                <w:p w14:paraId="3B9ADD9C" w14:textId="77777777" w:rsidR="00571457" w:rsidRDefault="00571457" w:rsidP="00571457">
                  <w:pPr>
                    <w:spacing w:before="80" w:after="80" w:line="276" w:lineRule="auto"/>
                  </w:pPr>
                  <w:r>
                    <w:rPr>
                      <w:rFonts w:ascii="Times New Roman" w:hAnsi="Times New Roman"/>
                      <w:sz w:val="24"/>
                    </w:rPr>
                    <w:t>Induction Cooktop</w:t>
                  </w:r>
                </w:p>
              </w:tc>
              <w:tc>
                <w:tcPr>
                  <w:tcW w:w="2340" w:type="dxa"/>
                </w:tcPr>
                <w:p w14:paraId="3F346F35" w14:textId="77777777" w:rsidR="00571457" w:rsidRDefault="00571457" w:rsidP="00571457">
                  <w:pPr>
                    <w:spacing w:before="80" w:after="80" w:line="276" w:lineRule="auto"/>
                  </w:pPr>
                  <w:r>
                    <w:rPr>
                      <w:rFonts w:ascii="Times New Roman" w:hAnsi="Times New Roman"/>
                      <w:sz w:val="24"/>
                    </w:rPr>
                    <w:t>1800 W</w:t>
                  </w:r>
                </w:p>
              </w:tc>
              <w:tc>
                <w:tcPr>
                  <w:tcW w:w="2340" w:type="dxa"/>
                </w:tcPr>
                <w:p w14:paraId="599B0D4F" w14:textId="77777777" w:rsidR="00571457" w:rsidRDefault="00571457" w:rsidP="00571457">
                  <w:pPr>
                    <w:spacing w:before="80" w:after="80" w:line="276" w:lineRule="auto"/>
                  </w:pPr>
                  <w:r>
                    <w:rPr>
                      <w:rFonts w:ascii="Times New Roman" w:hAnsi="Times New Roman"/>
                      <w:sz w:val="24"/>
                    </w:rPr>
                    <w:t>1.5 hours</w:t>
                  </w:r>
                </w:p>
              </w:tc>
              <w:tc>
                <w:tcPr>
                  <w:tcW w:w="2340" w:type="dxa"/>
                </w:tcPr>
                <w:p w14:paraId="2C5A6D5C" w14:textId="77777777" w:rsidR="00571457" w:rsidRDefault="00571457" w:rsidP="00571457">
                  <w:pPr>
                    <w:spacing w:before="80" w:after="80" w:line="276" w:lineRule="auto"/>
                  </w:pPr>
                  <w:r>
                    <w:rPr>
                      <w:rFonts w:ascii="Times New Roman" w:hAnsi="Times New Roman"/>
                      <w:sz w:val="24"/>
                    </w:rPr>
                    <w:t>81.0 kWh</w:t>
                  </w:r>
                </w:p>
              </w:tc>
            </w:tr>
          </w:tbl>
          <w:p w14:paraId="50B964A6" w14:textId="77777777" w:rsidR="00571457" w:rsidRDefault="00571457" w:rsidP="00571457">
            <w:pPr>
              <w:spacing w:before="240"/>
            </w:pPr>
          </w:p>
          <w:p w14:paraId="735715A2" w14:textId="77777777" w:rsidR="00571457" w:rsidRDefault="00571457" w:rsidP="00571457">
            <w:pPr>
              <w:spacing w:after="120"/>
              <w:jc w:val="both"/>
            </w:pPr>
            <w:r>
              <w:rPr>
                <w:rFonts w:ascii="Times New Roman" w:hAnsi="Times New Roman"/>
                <w:sz w:val="24"/>
              </w:rPr>
              <w:t>The collected configurations (Table 3.1) are utilized in the Consumption Calculator and the AI Home Audit module. These inputs are cross-referenced with the user's active DISCOM tariff slabs to project total monthly bills and isolate heavy energy hogs.</w:t>
            </w:r>
          </w:p>
          <w:p w14:paraId="3C521EB3" w14:textId="77777777" w:rsidR="00571457" w:rsidRDefault="00571457" w:rsidP="00D003B3">
            <w:pPr>
              <w:rPr>
                <w:rFonts w:ascii="Times New Roman" w:hAnsi="Times New Roman" w:cs="Times New Roman"/>
                <w:sz w:val="28"/>
                <w:szCs w:val="28"/>
              </w:rPr>
            </w:pPr>
          </w:p>
          <w:p w14:paraId="74464C67" w14:textId="77777777" w:rsidR="00571457" w:rsidRDefault="00571457" w:rsidP="00D003B3">
            <w:pPr>
              <w:rPr>
                <w:rFonts w:ascii="Times New Roman" w:hAnsi="Times New Roman" w:cs="Times New Roman"/>
                <w:sz w:val="28"/>
                <w:szCs w:val="28"/>
              </w:rPr>
            </w:pPr>
          </w:p>
          <w:p w14:paraId="13042A1B" w14:textId="77777777" w:rsidR="00571457" w:rsidRDefault="00571457" w:rsidP="00D003B3">
            <w:pPr>
              <w:rPr>
                <w:rFonts w:ascii="Times New Roman" w:hAnsi="Times New Roman" w:cs="Times New Roman"/>
                <w:sz w:val="28"/>
                <w:szCs w:val="28"/>
              </w:rPr>
            </w:pPr>
          </w:p>
          <w:p w14:paraId="424FD064" w14:textId="77777777" w:rsidR="00571457" w:rsidRDefault="00571457" w:rsidP="00D003B3">
            <w:pPr>
              <w:rPr>
                <w:rFonts w:ascii="Times New Roman" w:hAnsi="Times New Roman" w:cs="Times New Roman"/>
                <w:sz w:val="28"/>
                <w:szCs w:val="28"/>
              </w:rPr>
            </w:pPr>
          </w:p>
          <w:p w14:paraId="2424B106" w14:textId="77777777" w:rsidR="00581EC2" w:rsidRDefault="00581EC2" w:rsidP="00571457">
            <w:pPr>
              <w:keepNext/>
              <w:spacing w:before="360" w:after="160"/>
              <w:rPr>
                <w:rFonts w:ascii="Times New Roman" w:hAnsi="Times New Roman" w:cs="Times New Roman"/>
                <w:sz w:val="28"/>
                <w:szCs w:val="28"/>
              </w:rPr>
            </w:pPr>
          </w:p>
          <w:p w14:paraId="6C4F6BDB" w14:textId="02A23700" w:rsidR="00571457" w:rsidRDefault="00571457" w:rsidP="00571457">
            <w:pPr>
              <w:keepNext/>
              <w:spacing w:before="360" w:after="160"/>
            </w:pPr>
            <w:r>
              <w:rPr>
                <w:rFonts w:ascii="Times New Roman" w:hAnsi="Times New Roman"/>
                <w:b/>
                <w:sz w:val="32"/>
              </w:rPr>
              <w:lastRenderedPageBreak/>
              <w:t>4. METHODOLOGY / SYSTEM DESIGN</w:t>
            </w:r>
          </w:p>
          <w:p w14:paraId="3DE9AF7D" w14:textId="77777777" w:rsidR="00571457" w:rsidRDefault="00571457" w:rsidP="00571457">
            <w:pPr>
              <w:keepNext/>
              <w:spacing w:before="280" w:after="120"/>
            </w:pPr>
            <w:r>
              <w:rPr>
                <w:rFonts w:ascii="Times New Roman" w:hAnsi="Times New Roman"/>
                <w:b/>
                <w:sz w:val="28"/>
              </w:rPr>
              <w:t>4.1 System Architecture</w:t>
            </w:r>
          </w:p>
          <w:p w14:paraId="48FE1CDC" w14:textId="77777777" w:rsidR="00571457" w:rsidRDefault="00571457" w:rsidP="00571457">
            <w:pPr>
              <w:spacing w:after="120"/>
              <w:jc w:val="both"/>
            </w:pPr>
            <w:r>
              <w:rPr>
                <w:rFonts w:ascii="Times New Roman" w:hAnsi="Times New Roman"/>
                <w:sz w:val="24"/>
              </w:rPr>
              <w:t xml:space="preserve">The project is designed as an optimized single-page web application. The core logic runs client-side in the browser to ensure instantaneous UI updates. Firebase Hosting serves the compiled bundle, while Firebase Authentication secures user sessions. </w:t>
            </w:r>
            <w:proofErr w:type="spellStart"/>
            <w:r>
              <w:rPr>
                <w:rFonts w:ascii="Times New Roman" w:hAnsi="Times New Roman"/>
                <w:sz w:val="24"/>
              </w:rPr>
              <w:t>Firestore</w:t>
            </w:r>
            <w:proofErr w:type="spellEnd"/>
            <w:r>
              <w:rPr>
                <w:rFonts w:ascii="Times New Roman" w:hAnsi="Times New Roman"/>
                <w:sz w:val="24"/>
              </w:rPr>
              <w:t xml:space="preserve"> is used to save and retrieve active user settings, audit logs, and DISCOM state slab configurations.</w:t>
            </w:r>
          </w:p>
          <w:p w14:paraId="57A60494" w14:textId="77777777" w:rsidR="00571457" w:rsidRDefault="00571457" w:rsidP="00571457">
            <w:pPr>
              <w:spacing w:before="480"/>
            </w:pPr>
          </w:p>
          <w:p w14:paraId="2E2F215F" w14:textId="39481845" w:rsidR="00571457" w:rsidRDefault="00571457" w:rsidP="00571457">
            <w:pPr>
              <w:rPr>
                <w:rFonts w:ascii="Times New Roman" w:hAnsi="Times New Roman"/>
                <w:i/>
              </w:rPr>
            </w:pPr>
            <w:r>
              <w:rPr>
                <w:rFonts w:ascii="Times New Roman" w:hAnsi="Times New Roman"/>
                <w:i/>
                <w:noProof/>
              </w:rPr>
              <w:drawing>
                <wp:inline distT="0" distB="0" distL="0" distR="0" wp14:anchorId="1DD7D354" wp14:editId="2D695B94">
                  <wp:extent cx="5433060" cy="5242560"/>
                  <wp:effectExtent l="0" t="0" r="0" b="0"/>
                  <wp:docPr id="1730525014" name="Picture 1" descr="The image depicts a structured architecture for a Smart Household Energy Manager, illustrating various interconnected layers including user interface, business logic, service, and data layers, each with distinct components such as web browsers, React components, Firebase services, and energy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25014" name="Picture 1" descr="The image depicts a structured architecture for a Smart Household Energy Manager, illustrating various interconnected layers including user interface, business logic, service, and data layers, each with distinct components such as web browsers, React components, Firebase services, and energy data."/>
                          <pic:cNvPicPr/>
                        </pic:nvPicPr>
                        <pic:blipFill>
                          <a:blip r:embed="rId10">
                            <a:extLst>
                              <a:ext uri="{28A0092B-C50C-407E-A947-70E740481C1C}">
                                <a14:useLocalDpi xmlns:a14="http://schemas.microsoft.com/office/drawing/2010/main" val="0"/>
                              </a:ext>
                            </a:extLst>
                          </a:blip>
                          <a:stretch>
                            <a:fillRect/>
                          </a:stretch>
                        </pic:blipFill>
                        <pic:spPr>
                          <a:xfrm>
                            <a:off x="0" y="0"/>
                            <a:ext cx="5433282" cy="5242774"/>
                          </a:xfrm>
                          <a:prstGeom prst="rect">
                            <a:avLst/>
                          </a:prstGeom>
                        </pic:spPr>
                      </pic:pic>
                    </a:graphicData>
                  </a:graphic>
                </wp:inline>
              </w:drawing>
            </w:r>
          </w:p>
          <w:p w14:paraId="24ECA861" w14:textId="77777777" w:rsidR="00571457" w:rsidRDefault="00571457" w:rsidP="00571457">
            <w:pPr>
              <w:jc w:val="center"/>
              <w:rPr>
                <w:rFonts w:ascii="Times New Roman" w:hAnsi="Times New Roman"/>
                <w:i/>
              </w:rPr>
            </w:pPr>
          </w:p>
          <w:p w14:paraId="1147DE8E" w14:textId="77777777" w:rsidR="00571457" w:rsidRDefault="00571457" w:rsidP="00571457">
            <w:pPr>
              <w:jc w:val="center"/>
              <w:rPr>
                <w:rFonts w:ascii="Times New Roman" w:hAnsi="Times New Roman"/>
                <w:i/>
              </w:rPr>
            </w:pPr>
          </w:p>
          <w:p w14:paraId="348A3E18" w14:textId="77777777" w:rsidR="00571457" w:rsidRDefault="00571457" w:rsidP="00571457"/>
          <w:p w14:paraId="0A066609" w14:textId="77777777" w:rsidR="00571457" w:rsidRDefault="00571457" w:rsidP="00571457">
            <w:pPr>
              <w:spacing w:before="120" w:after="240"/>
              <w:jc w:val="center"/>
            </w:pPr>
            <w:r>
              <w:rPr>
                <w:rFonts w:ascii="Times New Roman" w:hAnsi="Times New Roman"/>
                <w:b/>
                <w:sz w:val="24"/>
              </w:rPr>
              <w:t>Figure 4.1: System Architecture Block Diagram</w:t>
            </w:r>
          </w:p>
          <w:p w14:paraId="32850ADD" w14:textId="77777777" w:rsidR="00571457" w:rsidRDefault="00571457" w:rsidP="00571457">
            <w:pPr>
              <w:keepNext/>
              <w:spacing w:before="280" w:after="120"/>
            </w:pPr>
            <w:r>
              <w:rPr>
                <w:rFonts w:ascii="Times New Roman" w:hAnsi="Times New Roman"/>
                <w:b/>
                <w:sz w:val="28"/>
              </w:rPr>
              <w:lastRenderedPageBreak/>
              <w:t>4.2 Visual Design System &amp; Animations</w:t>
            </w:r>
          </w:p>
          <w:p w14:paraId="34FE7E7A" w14:textId="77777777" w:rsidR="00571457" w:rsidRDefault="00571457" w:rsidP="00571457">
            <w:pPr>
              <w:spacing w:after="120"/>
              <w:jc w:val="both"/>
            </w:pPr>
            <w:r>
              <w:rPr>
                <w:rFonts w:ascii="Times New Roman" w:hAnsi="Times New Roman"/>
                <w:sz w:val="24"/>
              </w:rPr>
              <w:t>To enhance the traditional form-filling interface, we created a futuristic dark/light visual design system:</w:t>
            </w:r>
          </w:p>
          <w:p w14:paraId="2246DF05" w14:textId="77777777" w:rsidR="00571457" w:rsidRDefault="00571457" w:rsidP="00571457">
            <w:pPr>
              <w:pStyle w:val="ListBullet"/>
              <w:tabs>
                <w:tab w:val="num" w:pos="360"/>
              </w:tabs>
              <w:spacing w:after="80"/>
              <w:ind w:left="360" w:hanging="360"/>
            </w:pPr>
            <w:proofErr w:type="spellStart"/>
            <w:r>
              <w:t>Glassmorphism</w:t>
            </w:r>
            <w:proofErr w:type="spellEnd"/>
            <w:r>
              <w:t>: Card overlays use translucent background styling (`bg-slate-200/50` / `dark:bg-slate-900/60`), background blur filters (`backdrop-blur-md`), and thin slate border outlines to achieve a modern physical layering effect.</w:t>
            </w:r>
          </w:p>
          <w:p w14:paraId="13E68E59" w14:textId="77777777" w:rsidR="00571457" w:rsidRDefault="00571457" w:rsidP="00571457">
            <w:pPr>
              <w:pStyle w:val="ListBullet"/>
              <w:tabs>
                <w:tab w:val="num" w:pos="360"/>
              </w:tabs>
              <w:spacing w:after="80"/>
              <w:ind w:left="360" w:hanging="360"/>
            </w:pPr>
            <w:r>
              <w:t xml:space="preserve">Sliding Active Tab Highlights: Navigating between tabs or options doesn't snap. Instead, Framer Motion's </w:t>
            </w:r>
            <w:proofErr w:type="spellStart"/>
            <w:r>
              <w:t>layoutId</w:t>
            </w:r>
            <w:proofErr w:type="spellEnd"/>
            <w:r>
              <w:t xml:space="preserve"> tracks the button selection and slides a backing pill highlight container smoothly across the selectors using physical spring interpolation.</w:t>
            </w:r>
          </w:p>
          <w:p w14:paraId="0EEFA368" w14:textId="77777777" w:rsidR="00571457" w:rsidRDefault="00571457" w:rsidP="00571457">
            <w:pPr>
              <w:pStyle w:val="ListBullet"/>
              <w:tabs>
                <w:tab w:val="num" w:pos="360"/>
              </w:tabs>
              <w:spacing w:after="80"/>
              <w:ind w:left="360" w:hanging="360"/>
            </w:pPr>
            <w:r>
              <w:t>SVG Neon Gauges: Carbon offset calculations and energy health indicators use SVG circular stroke shapes. Framer Motion draws these rings in real-time by animating the stroke-</w:t>
            </w:r>
            <w:proofErr w:type="spellStart"/>
            <w:r>
              <w:t>dashoffset</w:t>
            </w:r>
            <w:proofErr w:type="spellEnd"/>
            <w:r>
              <w:t xml:space="preserve"> variable, accompanied by synchronous numeric count-up timers.</w:t>
            </w:r>
          </w:p>
          <w:p w14:paraId="1A5C93AB" w14:textId="77777777" w:rsidR="00571457" w:rsidRDefault="00571457" w:rsidP="00571457">
            <w:pPr>
              <w:pStyle w:val="ListBullet"/>
              <w:tabs>
                <w:tab w:val="num" w:pos="360"/>
              </w:tabs>
              <w:spacing w:after="80"/>
              <w:ind w:left="360" w:hanging="360"/>
            </w:pPr>
            <w:r>
              <w:t>Mobile-First Grids: All data tables are converted into flex grids that wrap logically on mobile devices, preventing ugly horizontal scrollbars.</w:t>
            </w:r>
          </w:p>
          <w:p w14:paraId="6C99B427" w14:textId="77777777" w:rsidR="00571457" w:rsidRDefault="00571457" w:rsidP="00571457">
            <w:pPr>
              <w:keepNext/>
              <w:spacing w:before="280" w:after="120"/>
            </w:pPr>
            <w:r>
              <w:rPr>
                <w:rFonts w:ascii="Times New Roman" w:hAnsi="Times New Roman"/>
                <w:b/>
                <w:sz w:val="28"/>
              </w:rPr>
              <w:t>4.3 Database Schemas</w:t>
            </w:r>
          </w:p>
          <w:p w14:paraId="5FA11C60" w14:textId="77777777" w:rsidR="00571457" w:rsidRDefault="00571457" w:rsidP="00571457">
            <w:pPr>
              <w:spacing w:after="120"/>
              <w:jc w:val="both"/>
            </w:pPr>
            <w:r>
              <w:rPr>
                <w:rFonts w:ascii="Times New Roman" w:hAnsi="Times New Roman"/>
                <w:sz w:val="24"/>
              </w:rPr>
              <w:t xml:space="preserve">A core requirement of the project is the ability to dynamic edit billing structures. The </w:t>
            </w:r>
            <w:proofErr w:type="spellStart"/>
            <w:r>
              <w:rPr>
                <w:rFonts w:ascii="Times New Roman" w:hAnsi="Times New Roman"/>
                <w:sz w:val="24"/>
              </w:rPr>
              <w:t>Firestore</w:t>
            </w:r>
            <w:proofErr w:type="spellEnd"/>
            <w:r>
              <w:rPr>
                <w:rFonts w:ascii="Times New Roman" w:hAnsi="Times New Roman"/>
                <w:sz w:val="24"/>
              </w:rPr>
              <w:t xml:space="preserve"> database represents this through state-level collections. Table 4.1 documents the schema structure:</w:t>
            </w:r>
          </w:p>
          <w:p w14:paraId="42CA7168" w14:textId="77777777" w:rsidR="00571457" w:rsidRDefault="00571457" w:rsidP="00571457">
            <w:pPr>
              <w:spacing w:before="120" w:after="240"/>
              <w:jc w:val="center"/>
            </w:pPr>
            <w:r>
              <w:rPr>
                <w:rFonts w:ascii="Times New Roman" w:hAnsi="Times New Roman"/>
                <w:b/>
                <w:sz w:val="24"/>
              </w:rPr>
              <w:t xml:space="preserve">Table 4.1: DISCOM Tariff Database Structure in Cloud </w:t>
            </w:r>
            <w:proofErr w:type="spellStart"/>
            <w:r>
              <w:rPr>
                <w:rFonts w:ascii="Times New Roman" w:hAnsi="Times New Roman"/>
                <w:b/>
                <w:sz w:val="24"/>
              </w:rPr>
              <w:t>Firestore</w:t>
            </w:r>
            <w:proofErr w:type="spellEnd"/>
          </w:p>
          <w:tbl>
            <w:tblPr>
              <w:tblStyle w:val="TableGrid"/>
              <w:tblW w:w="0" w:type="auto"/>
              <w:tblLook w:val="04A0" w:firstRow="1" w:lastRow="0" w:firstColumn="1" w:lastColumn="0" w:noHBand="0" w:noVBand="1"/>
            </w:tblPr>
            <w:tblGrid>
              <w:gridCol w:w="2234"/>
              <w:gridCol w:w="2183"/>
              <w:gridCol w:w="2255"/>
              <w:gridCol w:w="2240"/>
            </w:tblGrid>
            <w:tr w:rsidR="00571457" w14:paraId="37A40576" w14:textId="77777777" w:rsidTr="00E70C21">
              <w:tc>
                <w:tcPr>
                  <w:tcW w:w="2340" w:type="dxa"/>
                </w:tcPr>
                <w:p w14:paraId="6B6D7726" w14:textId="77777777" w:rsidR="00571457" w:rsidRDefault="00571457" w:rsidP="00571457">
                  <w:pPr>
                    <w:spacing w:before="80" w:after="80" w:line="276" w:lineRule="auto"/>
                    <w:jc w:val="center"/>
                  </w:pPr>
                  <w:r>
                    <w:rPr>
                      <w:rFonts w:ascii="Times New Roman" w:hAnsi="Times New Roman"/>
                      <w:b/>
                      <w:sz w:val="24"/>
                    </w:rPr>
                    <w:t>Field Name</w:t>
                  </w:r>
                </w:p>
              </w:tc>
              <w:tc>
                <w:tcPr>
                  <w:tcW w:w="2340" w:type="dxa"/>
                </w:tcPr>
                <w:p w14:paraId="6180DADF" w14:textId="77777777" w:rsidR="00571457" w:rsidRDefault="00571457" w:rsidP="00571457">
                  <w:pPr>
                    <w:spacing w:before="80" w:after="80" w:line="276" w:lineRule="auto"/>
                    <w:jc w:val="center"/>
                  </w:pPr>
                  <w:r>
                    <w:rPr>
                      <w:rFonts w:ascii="Times New Roman" w:hAnsi="Times New Roman"/>
                      <w:b/>
                      <w:sz w:val="24"/>
                    </w:rPr>
                    <w:t>Data Type</w:t>
                  </w:r>
                </w:p>
              </w:tc>
              <w:tc>
                <w:tcPr>
                  <w:tcW w:w="2340" w:type="dxa"/>
                </w:tcPr>
                <w:p w14:paraId="275996C6" w14:textId="77777777" w:rsidR="00571457" w:rsidRDefault="00571457" w:rsidP="00571457">
                  <w:pPr>
                    <w:spacing w:before="80" w:after="80" w:line="276" w:lineRule="auto"/>
                    <w:jc w:val="center"/>
                  </w:pPr>
                  <w:r>
                    <w:rPr>
                      <w:rFonts w:ascii="Times New Roman" w:hAnsi="Times New Roman"/>
                      <w:b/>
                      <w:sz w:val="24"/>
                    </w:rPr>
                    <w:t>Description</w:t>
                  </w:r>
                </w:p>
              </w:tc>
              <w:tc>
                <w:tcPr>
                  <w:tcW w:w="2340" w:type="dxa"/>
                </w:tcPr>
                <w:p w14:paraId="32F9E3C7" w14:textId="77777777" w:rsidR="00571457" w:rsidRDefault="00571457" w:rsidP="00571457">
                  <w:pPr>
                    <w:spacing w:before="80" w:after="80" w:line="276" w:lineRule="auto"/>
                    <w:jc w:val="center"/>
                  </w:pPr>
                  <w:r>
                    <w:rPr>
                      <w:rFonts w:ascii="Times New Roman" w:hAnsi="Times New Roman"/>
                      <w:b/>
                      <w:sz w:val="24"/>
                    </w:rPr>
                    <w:t>Example Value</w:t>
                  </w:r>
                </w:p>
              </w:tc>
            </w:tr>
            <w:tr w:rsidR="00571457" w14:paraId="6F09F487" w14:textId="77777777" w:rsidTr="00E70C21">
              <w:tc>
                <w:tcPr>
                  <w:tcW w:w="2340" w:type="dxa"/>
                </w:tcPr>
                <w:p w14:paraId="2A72543D" w14:textId="77777777" w:rsidR="00571457" w:rsidRDefault="00571457" w:rsidP="00571457">
                  <w:pPr>
                    <w:spacing w:before="80" w:after="80" w:line="276" w:lineRule="auto"/>
                  </w:pPr>
                  <w:proofErr w:type="spellStart"/>
                  <w:r>
                    <w:rPr>
                      <w:rFonts w:ascii="Times New Roman" w:hAnsi="Times New Roman"/>
                      <w:sz w:val="24"/>
                    </w:rPr>
                    <w:t>stateName</w:t>
                  </w:r>
                  <w:proofErr w:type="spellEnd"/>
                </w:p>
              </w:tc>
              <w:tc>
                <w:tcPr>
                  <w:tcW w:w="2340" w:type="dxa"/>
                </w:tcPr>
                <w:p w14:paraId="7F166FDD" w14:textId="77777777" w:rsidR="00571457" w:rsidRDefault="00571457" w:rsidP="00571457">
                  <w:pPr>
                    <w:spacing w:before="80" w:after="80" w:line="276" w:lineRule="auto"/>
                  </w:pPr>
                  <w:r>
                    <w:rPr>
                      <w:rFonts w:ascii="Times New Roman" w:hAnsi="Times New Roman"/>
                      <w:sz w:val="24"/>
                    </w:rPr>
                    <w:t>string</w:t>
                  </w:r>
                </w:p>
              </w:tc>
              <w:tc>
                <w:tcPr>
                  <w:tcW w:w="2340" w:type="dxa"/>
                </w:tcPr>
                <w:p w14:paraId="1ACE6AF9" w14:textId="77777777" w:rsidR="00571457" w:rsidRDefault="00571457" w:rsidP="00571457">
                  <w:pPr>
                    <w:spacing w:before="80" w:after="80" w:line="276" w:lineRule="auto"/>
                  </w:pPr>
                  <w:r>
                    <w:rPr>
                      <w:rFonts w:ascii="Times New Roman" w:hAnsi="Times New Roman"/>
                      <w:sz w:val="24"/>
                    </w:rPr>
                    <w:t>Identifier for regional state utility.</w:t>
                  </w:r>
                </w:p>
              </w:tc>
              <w:tc>
                <w:tcPr>
                  <w:tcW w:w="2340" w:type="dxa"/>
                </w:tcPr>
                <w:p w14:paraId="7BEA8554" w14:textId="77777777" w:rsidR="00571457" w:rsidRDefault="00571457" w:rsidP="00571457">
                  <w:pPr>
                    <w:spacing w:before="80" w:after="80" w:line="276" w:lineRule="auto"/>
                  </w:pPr>
                  <w:r>
                    <w:rPr>
                      <w:rFonts w:ascii="Times New Roman" w:hAnsi="Times New Roman"/>
                      <w:sz w:val="24"/>
                    </w:rPr>
                    <w:t>'Maharashtra (MSEDCL)'</w:t>
                  </w:r>
                </w:p>
              </w:tc>
            </w:tr>
            <w:tr w:rsidR="00571457" w14:paraId="01E89422" w14:textId="77777777" w:rsidTr="00E70C21">
              <w:tc>
                <w:tcPr>
                  <w:tcW w:w="2340" w:type="dxa"/>
                </w:tcPr>
                <w:p w14:paraId="6BF6D98C" w14:textId="77777777" w:rsidR="00571457" w:rsidRDefault="00571457" w:rsidP="00571457">
                  <w:pPr>
                    <w:spacing w:before="80" w:after="80" w:line="276" w:lineRule="auto"/>
                  </w:pPr>
                  <w:proofErr w:type="spellStart"/>
                  <w:r>
                    <w:rPr>
                      <w:rFonts w:ascii="Times New Roman" w:hAnsi="Times New Roman"/>
                      <w:sz w:val="24"/>
                    </w:rPr>
                    <w:t>fixedCharge</w:t>
                  </w:r>
                  <w:proofErr w:type="spellEnd"/>
                </w:p>
              </w:tc>
              <w:tc>
                <w:tcPr>
                  <w:tcW w:w="2340" w:type="dxa"/>
                </w:tcPr>
                <w:p w14:paraId="7804CF76" w14:textId="77777777" w:rsidR="00571457" w:rsidRDefault="00571457" w:rsidP="00571457">
                  <w:pPr>
                    <w:spacing w:before="80" w:after="80" w:line="276" w:lineRule="auto"/>
                  </w:pPr>
                  <w:r>
                    <w:rPr>
                      <w:rFonts w:ascii="Times New Roman" w:hAnsi="Times New Roman"/>
                      <w:sz w:val="24"/>
                    </w:rPr>
                    <w:t>number</w:t>
                  </w:r>
                </w:p>
              </w:tc>
              <w:tc>
                <w:tcPr>
                  <w:tcW w:w="2340" w:type="dxa"/>
                </w:tcPr>
                <w:p w14:paraId="6B97C897" w14:textId="77777777" w:rsidR="00571457" w:rsidRDefault="00571457" w:rsidP="00571457">
                  <w:pPr>
                    <w:spacing w:before="80" w:after="80" w:line="276" w:lineRule="auto"/>
                  </w:pPr>
                  <w:r>
                    <w:rPr>
                      <w:rFonts w:ascii="Times New Roman" w:hAnsi="Times New Roman"/>
                      <w:sz w:val="24"/>
                    </w:rPr>
                    <w:t>Monthly static fee added for meter connection.</w:t>
                  </w:r>
                </w:p>
              </w:tc>
              <w:tc>
                <w:tcPr>
                  <w:tcW w:w="2340" w:type="dxa"/>
                </w:tcPr>
                <w:p w14:paraId="38F74A42" w14:textId="77777777" w:rsidR="00571457" w:rsidRDefault="00571457" w:rsidP="00571457">
                  <w:pPr>
                    <w:spacing w:before="80" w:after="80" w:line="276" w:lineRule="auto"/>
                  </w:pPr>
                  <w:r>
                    <w:rPr>
                      <w:rFonts w:ascii="Times New Roman" w:hAnsi="Times New Roman"/>
                      <w:sz w:val="24"/>
                    </w:rPr>
                    <w:t>125.00</w:t>
                  </w:r>
                </w:p>
              </w:tc>
            </w:tr>
            <w:tr w:rsidR="00571457" w14:paraId="48439C86" w14:textId="77777777" w:rsidTr="00E70C21">
              <w:tc>
                <w:tcPr>
                  <w:tcW w:w="2340" w:type="dxa"/>
                </w:tcPr>
                <w:p w14:paraId="52877AC6" w14:textId="77777777" w:rsidR="00571457" w:rsidRDefault="00571457" w:rsidP="00571457">
                  <w:pPr>
                    <w:spacing w:before="80" w:after="80" w:line="276" w:lineRule="auto"/>
                  </w:pPr>
                  <w:proofErr w:type="spellStart"/>
                  <w:r>
                    <w:rPr>
                      <w:rFonts w:ascii="Times New Roman" w:hAnsi="Times New Roman"/>
                      <w:sz w:val="24"/>
                    </w:rPr>
                    <w:t>taxRate</w:t>
                  </w:r>
                  <w:proofErr w:type="spellEnd"/>
                </w:p>
              </w:tc>
              <w:tc>
                <w:tcPr>
                  <w:tcW w:w="2340" w:type="dxa"/>
                </w:tcPr>
                <w:p w14:paraId="327DCE08" w14:textId="77777777" w:rsidR="00571457" w:rsidRDefault="00571457" w:rsidP="00571457">
                  <w:pPr>
                    <w:spacing w:before="80" w:after="80" w:line="276" w:lineRule="auto"/>
                  </w:pPr>
                  <w:r>
                    <w:rPr>
                      <w:rFonts w:ascii="Times New Roman" w:hAnsi="Times New Roman"/>
                      <w:sz w:val="24"/>
                    </w:rPr>
                    <w:t>number</w:t>
                  </w:r>
                </w:p>
              </w:tc>
              <w:tc>
                <w:tcPr>
                  <w:tcW w:w="2340" w:type="dxa"/>
                </w:tcPr>
                <w:p w14:paraId="1F55DA0E" w14:textId="77777777" w:rsidR="00571457" w:rsidRDefault="00571457" w:rsidP="00571457">
                  <w:pPr>
                    <w:spacing w:before="80" w:after="80" w:line="276" w:lineRule="auto"/>
                  </w:pPr>
                  <w:r>
                    <w:rPr>
                      <w:rFonts w:ascii="Times New Roman" w:hAnsi="Times New Roman"/>
                      <w:sz w:val="24"/>
                    </w:rPr>
                    <w:t>Percentage of duty tax added to subtotal.</w:t>
                  </w:r>
                </w:p>
              </w:tc>
              <w:tc>
                <w:tcPr>
                  <w:tcW w:w="2340" w:type="dxa"/>
                </w:tcPr>
                <w:p w14:paraId="3B9B1A10" w14:textId="77777777" w:rsidR="00571457" w:rsidRDefault="00571457" w:rsidP="00571457">
                  <w:pPr>
                    <w:spacing w:before="80" w:after="80" w:line="276" w:lineRule="auto"/>
                  </w:pPr>
                  <w:r>
                    <w:rPr>
                      <w:rFonts w:ascii="Times New Roman" w:hAnsi="Times New Roman"/>
                      <w:sz w:val="24"/>
                    </w:rPr>
                    <w:t>0.16 (16%)</w:t>
                  </w:r>
                </w:p>
              </w:tc>
            </w:tr>
            <w:tr w:rsidR="00571457" w14:paraId="605A5CFE" w14:textId="77777777" w:rsidTr="00E70C21">
              <w:tc>
                <w:tcPr>
                  <w:tcW w:w="2340" w:type="dxa"/>
                </w:tcPr>
                <w:p w14:paraId="64D889CF" w14:textId="77777777" w:rsidR="00571457" w:rsidRDefault="00571457" w:rsidP="00571457">
                  <w:pPr>
                    <w:spacing w:before="80" w:after="80" w:line="276" w:lineRule="auto"/>
                  </w:pPr>
                  <w:r>
                    <w:rPr>
                      <w:rFonts w:ascii="Times New Roman" w:hAnsi="Times New Roman"/>
                      <w:sz w:val="24"/>
                    </w:rPr>
                    <w:t>slabs</w:t>
                  </w:r>
                </w:p>
              </w:tc>
              <w:tc>
                <w:tcPr>
                  <w:tcW w:w="2340" w:type="dxa"/>
                </w:tcPr>
                <w:p w14:paraId="622BAED3" w14:textId="77777777" w:rsidR="00571457" w:rsidRDefault="00571457" w:rsidP="00571457">
                  <w:pPr>
                    <w:spacing w:before="80" w:after="80" w:line="276" w:lineRule="auto"/>
                  </w:pPr>
                  <w:r>
                    <w:rPr>
                      <w:rFonts w:ascii="Times New Roman" w:hAnsi="Times New Roman"/>
                      <w:sz w:val="24"/>
                    </w:rPr>
                    <w:t>array of objects</w:t>
                  </w:r>
                </w:p>
              </w:tc>
              <w:tc>
                <w:tcPr>
                  <w:tcW w:w="2340" w:type="dxa"/>
                </w:tcPr>
                <w:p w14:paraId="40DED2AF" w14:textId="77777777" w:rsidR="00571457" w:rsidRDefault="00571457" w:rsidP="00571457">
                  <w:pPr>
                    <w:spacing w:before="80" w:after="80" w:line="276" w:lineRule="auto"/>
                  </w:pPr>
                  <w:r>
                    <w:rPr>
                      <w:rFonts w:ascii="Times New Roman" w:hAnsi="Times New Roman"/>
                      <w:sz w:val="24"/>
                    </w:rPr>
                    <w:t>JSON array representing tiered units and corresponding charges.</w:t>
                  </w:r>
                </w:p>
              </w:tc>
              <w:tc>
                <w:tcPr>
                  <w:tcW w:w="2340" w:type="dxa"/>
                </w:tcPr>
                <w:p w14:paraId="3F454AFB" w14:textId="77777777" w:rsidR="00571457" w:rsidRDefault="00571457" w:rsidP="00571457">
                  <w:pPr>
                    <w:spacing w:before="80" w:after="80" w:line="276" w:lineRule="auto"/>
                  </w:pPr>
                  <w:proofErr w:type="gramStart"/>
                  <w:r>
                    <w:rPr>
                      <w:rFonts w:ascii="Times New Roman" w:hAnsi="Times New Roman"/>
                      <w:sz w:val="24"/>
                    </w:rPr>
                    <w:t>[{ '</w:t>
                  </w:r>
                  <w:proofErr w:type="gramEnd"/>
                  <w:r>
                    <w:rPr>
                      <w:rFonts w:ascii="Times New Roman" w:hAnsi="Times New Roman"/>
                      <w:sz w:val="24"/>
                    </w:rPr>
                    <w:t xml:space="preserve">limit': 100, 'rate': </w:t>
                  </w:r>
                  <w:proofErr w:type="gramStart"/>
                  <w:r>
                    <w:rPr>
                      <w:rFonts w:ascii="Times New Roman" w:hAnsi="Times New Roman"/>
                      <w:sz w:val="24"/>
                    </w:rPr>
                    <w:t>4.5 }</w:t>
                  </w:r>
                  <w:proofErr w:type="gramEnd"/>
                  <w:r>
                    <w:rPr>
                      <w:rFonts w:ascii="Times New Roman" w:hAnsi="Times New Roman"/>
                      <w:sz w:val="24"/>
                    </w:rPr>
                    <w:t xml:space="preserve">, </w:t>
                  </w:r>
                  <w:proofErr w:type="gramStart"/>
                  <w:r>
                    <w:rPr>
                      <w:rFonts w:ascii="Times New Roman" w:hAnsi="Times New Roman"/>
                      <w:sz w:val="24"/>
                    </w:rPr>
                    <w:t>{ '</w:t>
                  </w:r>
                  <w:proofErr w:type="gramEnd"/>
                  <w:r>
                    <w:rPr>
                      <w:rFonts w:ascii="Times New Roman" w:hAnsi="Times New Roman"/>
                      <w:sz w:val="24"/>
                    </w:rPr>
                    <w:t>limit': 300, 'rate': 7.2 }]</w:t>
                  </w:r>
                </w:p>
              </w:tc>
            </w:tr>
          </w:tbl>
          <w:p w14:paraId="56241217" w14:textId="77777777" w:rsidR="00571457" w:rsidRDefault="00571457" w:rsidP="00D003B3">
            <w:pPr>
              <w:rPr>
                <w:rFonts w:ascii="Times New Roman" w:hAnsi="Times New Roman" w:cs="Times New Roman"/>
                <w:sz w:val="28"/>
                <w:szCs w:val="28"/>
              </w:rPr>
            </w:pPr>
          </w:p>
          <w:p w14:paraId="5818FD68" w14:textId="77777777" w:rsidR="00756BD4" w:rsidRDefault="00756BD4" w:rsidP="00854512">
            <w:pPr>
              <w:keepNext/>
              <w:spacing w:before="360" w:after="160"/>
              <w:rPr>
                <w:rFonts w:ascii="Times New Roman" w:hAnsi="Times New Roman"/>
                <w:b/>
                <w:sz w:val="32"/>
              </w:rPr>
            </w:pPr>
          </w:p>
          <w:p w14:paraId="7638532D" w14:textId="0119DBFC" w:rsidR="00854512" w:rsidRDefault="00854512" w:rsidP="00854512">
            <w:pPr>
              <w:keepNext/>
              <w:spacing w:before="360" w:after="160"/>
            </w:pPr>
            <w:r>
              <w:rPr>
                <w:rFonts w:ascii="Times New Roman" w:hAnsi="Times New Roman"/>
                <w:b/>
                <w:sz w:val="32"/>
              </w:rPr>
              <w:lastRenderedPageBreak/>
              <w:t>5. IMPLEMENTATION / MODULES</w:t>
            </w:r>
          </w:p>
          <w:p w14:paraId="69DBD43D" w14:textId="77777777" w:rsidR="00854512" w:rsidRDefault="00854512" w:rsidP="00854512">
            <w:pPr>
              <w:keepNext/>
              <w:spacing w:before="280" w:after="120"/>
            </w:pPr>
            <w:r>
              <w:rPr>
                <w:rFonts w:ascii="Times New Roman" w:hAnsi="Times New Roman"/>
                <w:b/>
                <w:sz w:val="28"/>
              </w:rPr>
              <w:t>5.1 User Authentication (Login, Register &amp; Forgot Password)</w:t>
            </w:r>
          </w:p>
          <w:p w14:paraId="316A21C5" w14:textId="77777777" w:rsidR="00854512" w:rsidRDefault="00854512" w:rsidP="00854512">
            <w:pPr>
              <w:spacing w:after="120"/>
              <w:jc w:val="both"/>
            </w:pPr>
            <w:r>
              <w:rPr>
                <w:rFonts w:ascii="Times New Roman" w:hAnsi="Times New Roman"/>
                <w:sz w:val="24"/>
              </w:rPr>
              <w:t>The entry modules are built using a visual split-screen design. The left panel serves as an interactive brand column: it features three floating, pulsing gradient decorative orbs that scale and shift opacity, placed on a radial dot-matrix background. Key system highlights are listed in this panel. The right side houses the forms. Custom hooks track field focus (`</w:t>
            </w:r>
            <w:proofErr w:type="spellStart"/>
            <w:r>
              <w:rPr>
                <w:rFonts w:ascii="Times New Roman" w:hAnsi="Times New Roman"/>
                <w:sz w:val="24"/>
              </w:rPr>
              <w:t>focusedField</w:t>
            </w:r>
            <w:proofErr w:type="spellEnd"/>
            <w:r>
              <w:rPr>
                <w:rFonts w:ascii="Times New Roman" w:hAnsi="Times New Roman"/>
                <w:sz w:val="24"/>
              </w:rPr>
              <w:t xml:space="preserve">`), lighting up active fields with a </w:t>
            </w:r>
            <w:proofErr w:type="gramStart"/>
            <w:r>
              <w:rPr>
                <w:rFonts w:ascii="Times New Roman" w:hAnsi="Times New Roman"/>
                <w:sz w:val="24"/>
              </w:rPr>
              <w:t>glowing colored</w:t>
            </w:r>
            <w:proofErr w:type="gramEnd"/>
            <w:r>
              <w:rPr>
                <w:rFonts w:ascii="Times New Roman" w:hAnsi="Times New Roman"/>
                <w:sz w:val="24"/>
              </w:rPr>
              <w:t xml:space="preserve"> border shadow wash. Built-in validation checks matching passwords and email patterns prior to invoking Firebase Auth.</w:t>
            </w:r>
          </w:p>
          <w:p w14:paraId="4F9E54D6" w14:textId="77777777" w:rsidR="00854512" w:rsidRDefault="00854512" w:rsidP="00854512">
            <w:pPr>
              <w:keepNext/>
              <w:spacing w:before="280" w:after="120"/>
            </w:pPr>
            <w:r>
              <w:rPr>
                <w:rFonts w:ascii="Times New Roman" w:hAnsi="Times New Roman"/>
                <w:b/>
                <w:sz w:val="28"/>
              </w:rPr>
              <w:t>5.2 Interactive Dashboard Hub</w:t>
            </w:r>
          </w:p>
          <w:p w14:paraId="08298085" w14:textId="77777777" w:rsidR="00854512" w:rsidRDefault="00854512" w:rsidP="00854512">
            <w:pPr>
              <w:spacing w:after="120"/>
              <w:jc w:val="both"/>
            </w:pPr>
            <w:r>
              <w:rPr>
                <w:rFonts w:ascii="Times New Roman" w:hAnsi="Times New Roman"/>
                <w:sz w:val="24"/>
              </w:rPr>
              <w:t>The primary workspace is wrapped inside the Dashboard page. Rather than loading multiple routes, we implemented a single-page workspace utilizing a sliding capsule selector tab. Users can seamlessly click between the 'Home Audit Wizard', 'Solar ROI Planner', and 'AI Home Audit'. The tabs feature custom spring physics and tactile scale-down animations on click, which provides immediate user satisfaction.</w:t>
            </w:r>
          </w:p>
          <w:p w14:paraId="3B341B93" w14:textId="77777777" w:rsidR="00854512" w:rsidRDefault="00854512" w:rsidP="00854512">
            <w:pPr>
              <w:keepNext/>
              <w:spacing w:before="280" w:after="120"/>
            </w:pPr>
            <w:r>
              <w:rPr>
                <w:rFonts w:ascii="Times New Roman" w:hAnsi="Times New Roman"/>
                <w:b/>
                <w:sz w:val="28"/>
              </w:rPr>
              <w:t>5.3 AI Home Energy Audit Wizard</w:t>
            </w:r>
          </w:p>
          <w:p w14:paraId="5912A527" w14:textId="77777777" w:rsidR="00854512" w:rsidRDefault="00854512" w:rsidP="00854512">
            <w:pPr>
              <w:spacing w:after="120"/>
              <w:jc w:val="both"/>
            </w:pPr>
            <w:r>
              <w:rPr>
                <w:rFonts w:ascii="Times New Roman" w:hAnsi="Times New Roman"/>
                <w:sz w:val="24"/>
              </w:rPr>
              <w:t>This wizard helps manual audit domestic appliances. When started, it displays a futuristic multi-step scanning animation. A horizontal laser-sweep line glides vertically across a radial grid overlay, while the interface cycles through technical stages in real-time. Once the audit completes, it renders a circular SVG score progress gauge and displays staggered card details showing monthly consumption progress bars, priority actions, and past audit results. These items support delete actions with transition animations.</w:t>
            </w:r>
          </w:p>
          <w:p w14:paraId="3B569F56" w14:textId="77777777" w:rsidR="00854512" w:rsidRDefault="00854512" w:rsidP="00854512">
            <w:pPr>
              <w:keepNext/>
              <w:spacing w:before="280" w:after="120"/>
            </w:pPr>
            <w:r>
              <w:rPr>
                <w:rFonts w:ascii="Times New Roman" w:hAnsi="Times New Roman"/>
                <w:b/>
                <w:sz w:val="28"/>
              </w:rPr>
              <w:t>5.4 Solar ROI Planner</w:t>
            </w:r>
          </w:p>
          <w:p w14:paraId="052B7BBD" w14:textId="77777777" w:rsidR="00854512" w:rsidRDefault="00854512" w:rsidP="00854512">
            <w:pPr>
              <w:spacing w:after="120"/>
              <w:jc w:val="both"/>
            </w:pPr>
            <w:r>
              <w:rPr>
                <w:rFonts w:ascii="Times New Roman" w:hAnsi="Times New Roman"/>
                <w:sz w:val="24"/>
              </w:rPr>
              <w:t>The solar planner guides users on the cost and returns of solar integration. It features manual range sliders for monthly utility bills and roof areas. The main sizing reference grid compiles capacity categories. These rows are interactive: clicking a system size updates the planner inputs dynamically and smooth scrolls the screen to center the canvas. The canvas renders a responsive 3D roof illustration representing modules, changing orientation in response to slider selections.</w:t>
            </w:r>
          </w:p>
          <w:p w14:paraId="7036BECD" w14:textId="77777777" w:rsidR="00854512" w:rsidRDefault="00854512" w:rsidP="00854512">
            <w:pPr>
              <w:spacing w:before="120" w:after="240"/>
              <w:jc w:val="center"/>
            </w:pPr>
            <w:r>
              <w:rPr>
                <w:rFonts w:ascii="Times New Roman" w:hAnsi="Times New Roman"/>
                <w:b/>
                <w:sz w:val="24"/>
              </w:rPr>
              <w:t>Table 5.1: Interactive Solar Sizing &amp; Module Specifications Grid</w:t>
            </w:r>
          </w:p>
          <w:tbl>
            <w:tblPr>
              <w:tblStyle w:val="TableGrid"/>
              <w:tblW w:w="0" w:type="auto"/>
              <w:tblLook w:val="04A0" w:firstRow="1" w:lastRow="0" w:firstColumn="1" w:lastColumn="0" w:noHBand="0" w:noVBand="1"/>
            </w:tblPr>
            <w:tblGrid>
              <w:gridCol w:w="1831"/>
              <w:gridCol w:w="1776"/>
              <w:gridCol w:w="1776"/>
              <w:gridCol w:w="1776"/>
              <w:gridCol w:w="1753"/>
            </w:tblGrid>
            <w:tr w:rsidR="00854512" w14:paraId="22E8242A" w14:textId="77777777" w:rsidTr="00E70C21">
              <w:tc>
                <w:tcPr>
                  <w:tcW w:w="1872" w:type="dxa"/>
                </w:tcPr>
                <w:p w14:paraId="7F42A0B3" w14:textId="77777777" w:rsidR="00854512" w:rsidRDefault="00854512" w:rsidP="00854512">
                  <w:pPr>
                    <w:spacing w:before="80" w:after="80" w:line="276" w:lineRule="auto"/>
                    <w:jc w:val="center"/>
                  </w:pPr>
                  <w:r>
                    <w:rPr>
                      <w:rFonts w:ascii="Times New Roman" w:hAnsi="Times New Roman"/>
                      <w:b/>
                      <w:sz w:val="24"/>
                    </w:rPr>
                    <w:t>System Size</w:t>
                  </w:r>
                </w:p>
              </w:tc>
              <w:tc>
                <w:tcPr>
                  <w:tcW w:w="1872" w:type="dxa"/>
                </w:tcPr>
                <w:p w14:paraId="3A1BF853" w14:textId="77777777" w:rsidR="00854512" w:rsidRDefault="00854512" w:rsidP="00854512">
                  <w:pPr>
                    <w:spacing w:before="80" w:after="80" w:line="276" w:lineRule="auto"/>
                    <w:jc w:val="center"/>
                  </w:pPr>
                  <w:r>
                    <w:rPr>
                      <w:rFonts w:ascii="Times New Roman" w:hAnsi="Times New Roman"/>
                      <w:b/>
                      <w:sz w:val="24"/>
                    </w:rPr>
                    <w:t>Required Modules</w:t>
                  </w:r>
                </w:p>
              </w:tc>
              <w:tc>
                <w:tcPr>
                  <w:tcW w:w="1872" w:type="dxa"/>
                </w:tcPr>
                <w:p w14:paraId="5E126762" w14:textId="77777777" w:rsidR="00854512" w:rsidRDefault="00854512" w:rsidP="00854512">
                  <w:pPr>
                    <w:spacing w:before="80" w:after="80" w:line="276" w:lineRule="auto"/>
                    <w:jc w:val="center"/>
                  </w:pPr>
                  <w:r>
                    <w:rPr>
                      <w:rFonts w:ascii="Times New Roman" w:hAnsi="Times New Roman"/>
                      <w:b/>
                      <w:sz w:val="24"/>
                    </w:rPr>
                    <w:t>Roof Area Required</w:t>
                  </w:r>
                </w:p>
              </w:tc>
              <w:tc>
                <w:tcPr>
                  <w:tcW w:w="1872" w:type="dxa"/>
                </w:tcPr>
                <w:p w14:paraId="031515A3" w14:textId="77777777" w:rsidR="00854512" w:rsidRDefault="00854512" w:rsidP="00854512">
                  <w:pPr>
                    <w:spacing w:before="80" w:after="80" w:line="276" w:lineRule="auto"/>
                    <w:jc w:val="center"/>
                  </w:pPr>
                  <w:r>
                    <w:rPr>
                      <w:rFonts w:ascii="Times New Roman" w:hAnsi="Times New Roman"/>
                      <w:b/>
                      <w:sz w:val="24"/>
                    </w:rPr>
                    <w:t>Est. Cost</w:t>
                  </w:r>
                </w:p>
              </w:tc>
              <w:tc>
                <w:tcPr>
                  <w:tcW w:w="1872" w:type="dxa"/>
                </w:tcPr>
                <w:p w14:paraId="5AEBCB6E" w14:textId="77777777" w:rsidR="00854512" w:rsidRDefault="00854512" w:rsidP="00854512">
                  <w:pPr>
                    <w:spacing w:before="80" w:after="80" w:line="276" w:lineRule="auto"/>
                    <w:jc w:val="center"/>
                  </w:pPr>
                  <w:r>
                    <w:rPr>
                      <w:rFonts w:ascii="Times New Roman" w:hAnsi="Times New Roman"/>
                      <w:b/>
                      <w:sz w:val="24"/>
                    </w:rPr>
                    <w:t>25-Yr Savings</w:t>
                  </w:r>
                </w:p>
              </w:tc>
            </w:tr>
            <w:tr w:rsidR="00854512" w14:paraId="32279C27" w14:textId="77777777" w:rsidTr="00E70C21">
              <w:tc>
                <w:tcPr>
                  <w:tcW w:w="1872" w:type="dxa"/>
                </w:tcPr>
                <w:p w14:paraId="3EC02AA3" w14:textId="77777777" w:rsidR="00854512" w:rsidRDefault="00854512" w:rsidP="00854512">
                  <w:pPr>
                    <w:spacing w:before="80" w:after="80" w:line="276" w:lineRule="auto"/>
                  </w:pPr>
                  <w:r>
                    <w:rPr>
                      <w:rFonts w:ascii="Times New Roman" w:hAnsi="Times New Roman"/>
                      <w:sz w:val="24"/>
                    </w:rPr>
                    <w:t>1 - 2 kW (Standard)</w:t>
                  </w:r>
                </w:p>
              </w:tc>
              <w:tc>
                <w:tcPr>
                  <w:tcW w:w="1872" w:type="dxa"/>
                </w:tcPr>
                <w:p w14:paraId="6D307EB6" w14:textId="77777777" w:rsidR="00854512" w:rsidRDefault="00854512" w:rsidP="00854512">
                  <w:pPr>
                    <w:spacing w:before="80" w:after="80" w:line="276" w:lineRule="auto"/>
                  </w:pPr>
                  <w:r>
                    <w:rPr>
                      <w:rFonts w:ascii="Times New Roman" w:hAnsi="Times New Roman"/>
                      <w:sz w:val="24"/>
                    </w:rPr>
                    <w:t>4 - 8 Panels</w:t>
                  </w:r>
                </w:p>
              </w:tc>
              <w:tc>
                <w:tcPr>
                  <w:tcW w:w="1872" w:type="dxa"/>
                </w:tcPr>
                <w:p w14:paraId="787A019A" w14:textId="77777777" w:rsidR="00854512" w:rsidRDefault="00854512" w:rsidP="00854512">
                  <w:pPr>
                    <w:spacing w:before="80" w:after="80" w:line="276" w:lineRule="auto"/>
                  </w:pPr>
                  <w:r>
                    <w:rPr>
                      <w:rFonts w:ascii="Times New Roman" w:hAnsi="Times New Roman"/>
                      <w:sz w:val="24"/>
                    </w:rPr>
                    <w:t>80 - 160 sq ft</w:t>
                  </w:r>
                </w:p>
              </w:tc>
              <w:tc>
                <w:tcPr>
                  <w:tcW w:w="1872" w:type="dxa"/>
                </w:tcPr>
                <w:p w14:paraId="7B9C69F4" w14:textId="77777777" w:rsidR="00854512" w:rsidRDefault="00854512" w:rsidP="00854512">
                  <w:pPr>
                    <w:spacing w:before="80" w:after="80" w:line="276" w:lineRule="auto"/>
                  </w:pPr>
                  <w:r>
                    <w:rPr>
                      <w:rFonts w:ascii="Times New Roman" w:hAnsi="Times New Roman"/>
                      <w:sz w:val="24"/>
                    </w:rPr>
                    <w:t>₹65,000</w:t>
                  </w:r>
                </w:p>
              </w:tc>
              <w:tc>
                <w:tcPr>
                  <w:tcW w:w="1872" w:type="dxa"/>
                </w:tcPr>
                <w:p w14:paraId="3A999CF8" w14:textId="77777777" w:rsidR="00854512" w:rsidRDefault="00854512" w:rsidP="00854512">
                  <w:pPr>
                    <w:spacing w:before="80" w:after="80" w:line="276" w:lineRule="auto"/>
                  </w:pPr>
                  <w:r>
                    <w:rPr>
                      <w:rFonts w:ascii="Times New Roman" w:hAnsi="Times New Roman"/>
                      <w:sz w:val="24"/>
                    </w:rPr>
                    <w:t>₹4.5 Lakhs</w:t>
                  </w:r>
                </w:p>
              </w:tc>
            </w:tr>
            <w:tr w:rsidR="00854512" w14:paraId="3E6A3DCF" w14:textId="77777777" w:rsidTr="00E70C21">
              <w:tc>
                <w:tcPr>
                  <w:tcW w:w="1872" w:type="dxa"/>
                </w:tcPr>
                <w:p w14:paraId="349E57A4" w14:textId="77777777" w:rsidR="00854512" w:rsidRDefault="00854512" w:rsidP="00854512">
                  <w:pPr>
                    <w:spacing w:before="80" w:after="80" w:line="276" w:lineRule="auto"/>
                  </w:pPr>
                  <w:r>
                    <w:rPr>
                      <w:rFonts w:ascii="Times New Roman" w:hAnsi="Times New Roman"/>
                      <w:sz w:val="24"/>
                    </w:rPr>
                    <w:t>3 - 4 kW (Popular)</w:t>
                  </w:r>
                </w:p>
              </w:tc>
              <w:tc>
                <w:tcPr>
                  <w:tcW w:w="1872" w:type="dxa"/>
                </w:tcPr>
                <w:p w14:paraId="3994EF64" w14:textId="77777777" w:rsidR="00854512" w:rsidRDefault="00854512" w:rsidP="00854512">
                  <w:pPr>
                    <w:spacing w:before="80" w:after="80" w:line="276" w:lineRule="auto"/>
                  </w:pPr>
                  <w:r>
                    <w:rPr>
                      <w:rFonts w:ascii="Times New Roman" w:hAnsi="Times New Roman"/>
                      <w:sz w:val="24"/>
                    </w:rPr>
                    <w:t>12 - 16 Panels</w:t>
                  </w:r>
                </w:p>
              </w:tc>
              <w:tc>
                <w:tcPr>
                  <w:tcW w:w="1872" w:type="dxa"/>
                </w:tcPr>
                <w:p w14:paraId="21B0ADBD" w14:textId="77777777" w:rsidR="00854512" w:rsidRDefault="00854512" w:rsidP="00854512">
                  <w:pPr>
                    <w:spacing w:before="80" w:after="80" w:line="276" w:lineRule="auto"/>
                  </w:pPr>
                  <w:r>
                    <w:rPr>
                      <w:rFonts w:ascii="Times New Roman" w:hAnsi="Times New Roman"/>
                      <w:sz w:val="24"/>
                    </w:rPr>
                    <w:t>240 - 320 sq ft</w:t>
                  </w:r>
                </w:p>
              </w:tc>
              <w:tc>
                <w:tcPr>
                  <w:tcW w:w="1872" w:type="dxa"/>
                </w:tcPr>
                <w:p w14:paraId="12060068" w14:textId="77777777" w:rsidR="00854512" w:rsidRDefault="00854512" w:rsidP="00854512">
                  <w:pPr>
                    <w:spacing w:before="80" w:after="80" w:line="276" w:lineRule="auto"/>
                  </w:pPr>
                  <w:r>
                    <w:rPr>
                      <w:rFonts w:ascii="Times New Roman" w:hAnsi="Times New Roman"/>
                      <w:sz w:val="24"/>
                    </w:rPr>
                    <w:t>₹1,20,000</w:t>
                  </w:r>
                </w:p>
              </w:tc>
              <w:tc>
                <w:tcPr>
                  <w:tcW w:w="1872" w:type="dxa"/>
                </w:tcPr>
                <w:p w14:paraId="0B4A59F8" w14:textId="77777777" w:rsidR="00854512" w:rsidRDefault="00854512" w:rsidP="00854512">
                  <w:pPr>
                    <w:spacing w:before="80" w:after="80" w:line="276" w:lineRule="auto"/>
                  </w:pPr>
                  <w:r>
                    <w:rPr>
                      <w:rFonts w:ascii="Times New Roman" w:hAnsi="Times New Roman"/>
                      <w:sz w:val="24"/>
                    </w:rPr>
                    <w:t>₹9.2 Lakhs</w:t>
                  </w:r>
                </w:p>
              </w:tc>
            </w:tr>
            <w:tr w:rsidR="00854512" w14:paraId="25DAE367" w14:textId="77777777" w:rsidTr="00E70C21">
              <w:tc>
                <w:tcPr>
                  <w:tcW w:w="1872" w:type="dxa"/>
                </w:tcPr>
                <w:p w14:paraId="0CD20951" w14:textId="77777777" w:rsidR="00854512" w:rsidRDefault="00854512" w:rsidP="00854512">
                  <w:pPr>
                    <w:spacing w:before="80" w:after="80" w:line="276" w:lineRule="auto"/>
                  </w:pPr>
                  <w:r>
                    <w:rPr>
                      <w:rFonts w:ascii="Times New Roman" w:hAnsi="Times New Roman"/>
                      <w:sz w:val="24"/>
                    </w:rPr>
                    <w:lastRenderedPageBreak/>
                    <w:t>5 kW (Heavy)</w:t>
                  </w:r>
                </w:p>
              </w:tc>
              <w:tc>
                <w:tcPr>
                  <w:tcW w:w="1872" w:type="dxa"/>
                </w:tcPr>
                <w:p w14:paraId="70BC171A" w14:textId="77777777" w:rsidR="00854512" w:rsidRDefault="00854512" w:rsidP="00854512">
                  <w:pPr>
                    <w:spacing w:before="80" w:after="80" w:line="276" w:lineRule="auto"/>
                  </w:pPr>
                  <w:r>
                    <w:rPr>
                      <w:rFonts w:ascii="Times New Roman" w:hAnsi="Times New Roman"/>
                      <w:sz w:val="24"/>
                    </w:rPr>
                    <w:t>20 Panels</w:t>
                  </w:r>
                </w:p>
              </w:tc>
              <w:tc>
                <w:tcPr>
                  <w:tcW w:w="1872" w:type="dxa"/>
                </w:tcPr>
                <w:p w14:paraId="7ACF46DD" w14:textId="77777777" w:rsidR="00854512" w:rsidRDefault="00854512" w:rsidP="00854512">
                  <w:pPr>
                    <w:spacing w:before="80" w:after="80" w:line="276" w:lineRule="auto"/>
                  </w:pPr>
                  <w:r>
                    <w:rPr>
                      <w:rFonts w:ascii="Times New Roman" w:hAnsi="Times New Roman"/>
                      <w:sz w:val="24"/>
                    </w:rPr>
                    <w:t>400 sq ft</w:t>
                  </w:r>
                </w:p>
              </w:tc>
              <w:tc>
                <w:tcPr>
                  <w:tcW w:w="1872" w:type="dxa"/>
                </w:tcPr>
                <w:p w14:paraId="7CDE8764" w14:textId="77777777" w:rsidR="00854512" w:rsidRDefault="00854512" w:rsidP="00854512">
                  <w:pPr>
                    <w:spacing w:before="80" w:after="80" w:line="276" w:lineRule="auto"/>
                  </w:pPr>
                  <w:r>
                    <w:rPr>
                      <w:rFonts w:ascii="Times New Roman" w:hAnsi="Times New Roman"/>
                      <w:sz w:val="24"/>
                    </w:rPr>
                    <w:t>₹1,60,000</w:t>
                  </w:r>
                </w:p>
              </w:tc>
              <w:tc>
                <w:tcPr>
                  <w:tcW w:w="1872" w:type="dxa"/>
                </w:tcPr>
                <w:p w14:paraId="7FFCF1F3" w14:textId="77777777" w:rsidR="00854512" w:rsidRDefault="00854512" w:rsidP="00854512">
                  <w:pPr>
                    <w:spacing w:before="80" w:after="80" w:line="276" w:lineRule="auto"/>
                  </w:pPr>
                  <w:r>
                    <w:rPr>
                      <w:rFonts w:ascii="Times New Roman" w:hAnsi="Times New Roman"/>
                      <w:sz w:val="24"/>
                    </w:rPr>
                    <w:t>₹12.5 Lakhs</w:t>
                  </w:r>
                </w:p>
              </w:tc>
            </w:tr>
            <w:tr w:rsidR="00854512" w14:paraId="4CDD3CC5" w14:textId="77777777" w:rsidTr="00E70C21">
              <w:tc>
                <w:tcPr>
                  <w:tcW w:w="1872" w:type="dxa"/>
                </w:tcPr>
                <w:p w14:paraId="59529E17" w14:textId="77777777" w:rsidR="00854512" w:rsidRDefault="00854512" w:rsidP="00854512">
                  <w:pPr>
                    <w:spacing w:before="80" w:after="80" w:line="276" w:lineRule="auto"/>
                  </w:pPr>
                  <w:r>
                    <w:rPr>
                      <w:rFonts w:ascii="Times New Roman" w:hAnsi="Times New Roman"/>
                      <w:sz w:val="24"/>
                    </w:rPr>
                    <w:t>10 kW (Commercial)</w:t>
                  </w:r>
                </w:p>
              </w:tc>
              <w:tc>
                <w:tcPr>
                  <w:tcW w:w="1872" w:type="dxa"/>
                </w:tcPr>
                <w:p w14:paraId="5187B09F" w14:textId="77777777" w:rsidR="00854512" w:rsidRDefault="00854512" w:rsidP="00854512">
                  <w:pPr>
                    <w:spacing w:before="80" w:after="80" w:line="276" w:lineRule="auto"/>
                  </w:pPr>
                  <w:r>
                    <w:rPr>
                      <w:rFonts w:ascii="Times New Roman" w:hAnsi="Times New Roman"/>
                      <w:sz w:val="24"/>
                    </w:rPr>
                    <w:t>40 Panels</w:t>
                  </w:r>
                </w:p>
              </w:tc>
              <w:tc>
                <w:tcPr>
                  <w:tcW w:w="1872" w:type="dxa"/>
                </w:tcPr>
                <w:p w14:paraId="5D8F9C8D" w14:textId="77777777" w:rsidR="00854512" w:rsidRDefault="00854512" w:rsidP="00854512">
                  <w:pPr>
                    <w:spacing w:before="80" w:after="80" w:line="276" w:lineRule="auto"/>
                  </w:pPr>
                  <w:r>
                    <w:rPr>
                      <w:rFonts w:ascii="Times New Roman" w:hAnsi="Times New Roman"/>
                      <w:sz w:val="24"/>
                    </w:rPr>
                    <w:t>800 sq ft</w:t>
                  </w:r>
                </w:p>
              </w:tc>
              <w:tc>
                <w:tcPr>
                  <w:tcW w:w="1872" w:type="dxa"/>
                </w:tcPr>
                <w:p w14:paraId="6975B06D" w14:textId="77777777" w:rsidR="00854512" w:rsidRDefault="00854512" w:rsidP="00854512">
                  <w:pPr>
                    <w:spacing w:before="80" w:after="80" w:line="276" w:lineRule="auto"/>
                  </w:pPr>
                  <w:r>
                    <w:rPr>
                      <w:rFonts w:ascii="Times New Roman" w:hAnsi="Times New Roman"/>
                      <w:sz w:val="24"/>
                    </w:rPr>
                    <w:t>₹3,10,000</w:t>
                  </w:r>
                </w:p>
              </w:tc>
              <w:tc>
                <w:tcPr>
                  <w:tcW w:w="1872" w:type="dxa"/>
                </w:tcPr>
                <w:p w14:paraId="62FE3251" w14:textId="77777777" w:rsidR="00854512" w:rsidRDefault="00854512" w:rsidP="00854512">
                  <w:pPr>
                    <w:spacing w:before="80" w:after="80" w:line="276" w:lineRule="auto"/>
                  </w:pPr>
                  <w:r>
                    <w:rPr>
                      <w:rFonts w:ascii="Times New Roman" w:hAnsi="Times New Roman"/>
                      <w:sz w:val="24"/>
                    </w:rPr>
                    <w:t>₹26.0 Lakhs</w:t>
                  </w:r>
                </w:p>
              </w:tc>
            </w:tr>
          </w:tbl>
          <w:p w14:paraId="5E712842" w14:textId="77777777" w:rsidR="00854512" w:rsidRDefault="00854512" w:rsidP="00854512">
            <w:pPr>
              <w:spacing w:before="240"/>
            </w:pPr>
          </w:p>
          <w:p w14:paraId="36224BE3" w14:textId="77777777" w:rsidR="00854512" w:rsidRDefault="00854512" w:rsidP="00854512">
            <w:pPr>
              <w:keepNext/>
              <w:spacing w:before="280" w:after="120"/>
            </w:pPr>
            <w:r>
              <w:rPr>
                <w:rFonts w:ascii="Times New Roman" w:hAnsi="Times New Roman"/>
                <w:b/>
                <w:sz w:val="28"/>
              </w:rPr>
              <w:t>5.5 Bill Analyzer (7 Visual Panels)</w:t>
            </w:r>
          </w:p>
          <w:p w14:paraId="5CC60A1F" w14:textId="77777777" w:rsidR="00854512" w:rsidRDefault="00854512" w:rsidP="00854512">
            <w:pPr>
              <w:spacing w:after="120"/>
              <w:jc w:val="both"/>
            </w:pPr>
            <w:r>
              <w:rPr>
                <w:rFonts w:ascii="Times New Roman" w:hAnsi="Times New Roman"/>
                <w:sz w:val="24"/>
              </w:rPr>
              <w:t>The bill analyzer represents the primary AI utility scanner. It takes an uploaded bill file and splits details into 7 visual panels:</w:t>
            </w:r>
          </w:p>
          <w:p w14:paraId="347F2C1E" w14:textId="77777777" w:rsidR="00854512" w:rsidRDefault="00854512" w:rsidP="00854512">
            <w:pPr>
              <w:pStyle w:val="ListBullet"/>
              <w:tabs>
                <w:tab w:val="num" w:pos="360"/>
              </w:tabs>
              <w:spacing w:after="80"/>
              <w:ind w:left="360" w:hanging="360"/>
            </w:pPr>
            <w:r>
              <w:t xml:space="preserve">Consumer Metadata: Shows user connection info, connection type, address using </w:t>
            </w:r>
            <w:proofErr w:type="spellStart"/>
            <w:r>
              <w:t>Lucide</w:t>
            </w:r>
            <w:proofErr w:type="spellEnd"/>
            <w:r>
              <w:t xml:space="preserve"> map pins.</w:t>
            </w:r>
          </w:p>
          <w:p w14:paraId="0DCC411C" w14:textId="77777777" w:rsidR="00854512" w:rsidRDefault="00854512" w:rsidP="00854512">
            <w:pPr>
              <w:pStyle w:val="ListBullet"/>
              <w:tabs>
                <w:tab w:val="num" w:pos="360"/>
              </w:tabs>
              <w:spacing w:after="80"/>
              <w:ind w:left="360" w:hanging="360"/>
            </w:pPr>
            <w:r>
              <w:t>Billing Info: High-contrast billing/due date badges, separating previous and current meter indices.</w:t>
            </w:r>
          </w:p>
          <w:p w14:paraId="6FEA8A36" w14:textId="77777777" w:rsidR="00854512" w:rsidRDefault="00854512" w:rsidP="00854512">
            <w:pPr>
              <w:pStyle w:val="ListBullet"/>
              <w:tabs>
                <w:tab w:val="num" w:pos="360"/>
              </w:tabs>
              <w:spacing w:after="80"/>
              <w:ind w:left="360" w:hanging="360"/>
            </w:pPr>
            <w:r>
              <w:t>Explain My Bill: AI narrative describing charging tiers in simple language.</w:t>
            </w:r>
          </w:p>
          <w:p w14:paraId="13C53EEB" w14:textId="77777777" w:rsidR="00854512" w:rsidRDefault="00854512" w:rsidP="00854512">
            <w:pPr>
              <w:pStyle w:val="ListBullet"/>
              <w:tabs>
                <w:tab w:val="num" w:pos="360"/>
              </w:tabs>
              <w:spacing w:after="80"/>
              <w:ind w:left="360" w:hanging="360"/>
            </w:pPr>
            <w:r>
              <w:t>Charge Structure: Donut charts illustrating fixed charges, fuel adjustments, taxes, and slab fees.</w:t>
            </w:r>
          </w:p>
          <w:p w14:paraId="110B763F" w14:textId="77777777" w:rsidR="00854512" w:rsidRDefault="00854512" w:rsidP="00854512">
            <w:pPr>
              <w:pStyle w:val="ListBullet"/>
              <w:tabs>
                <w:tab w:val="num" w:pos="360"/>
              </w:tabs>
              <w:spacing w:after="80"/>
              <w:ind w:left="360" w:hanging="360"/>
            </w:pPr>
            <w:r>
              <w:t>Carbon Footprint: SVG gauge presenting kilograms of CO2 emitted, accompanied by an offset warning banner showing equivalent trees required.</w:t>
            </w:r>
          </w:p>
          <w:p w14:paraId="7FC3FD30" w14:textId="77777777" w:rsidR="00854512" w:rsidRDefault="00854512" w:rsidP="00854512">
            <w:pPr>
              <w:pStyle w:val="ListBullet"/>
              <w:tabs>
                <w:tab w:val="num" w:pos="360"/>
              </w:tabs>
              <w:spacing w:after="80"/>
              <w:ind w:left="360" w:hanging="360"/>
            </w:pPr>
            <w:r>
              <w:t>AI Energy Insights: Staggered bullet recommendations highlighting waste patterns.</w:t>
            </w:r>
          </w:p>
          <w:p w14:paraId="1CD52462" w14:textId="77777777" w:rsidR="00854512" w:rsidRDefault="00854512" w:rsidP="00854512">
            <w:pPr>
              <w:pStyle w:val="ListBullet"/>
              <w:tabs>
                <w:tab w:val="num" w:pos="360"/>
              </w:tabs>
              <w:spacing w:after="80"/>
              <w:ind w:left="360" w:hanging="360"/>
            </w:pPr>
            <w:r>
              <w:t>Personalized Saving Rules: Action items with difficulty levels, category icons, and estimated savings.</w:t>
            </w:r>
          </w:p>
          <w:p w14:paraId="37E18683" w14:textId="77777777" w:rsidR="00854512" w:rsidRDefault="00854512" w:rsidP="00854512">
            <w:pPr>
              <w:keepNext/>
              <w:spacing w:before="280" w:after="120"/>
            </w:pPr>
            <w:r>
              <w:rPr>
                <w:rFonts w:ascii="Times New Roman" w:hAnsi="Times New Roman"/>
                <w:b/>
                <w:sz w:val="28"/>
              </w:rPr>
              <w:t>5.6 DISCOM Slab Administration &amp; Settings</w:t>
            </w:r>
          </w:p>
          <w:p w14:paraId="61F2314B" w14:textId="77777777" w:rsidR="00854512" w:rsidRDefault="00854512" w:rsidP="00854512">
            <w:pPr>
              <w:spacing w:after="120"/>
              <w:jc w:val="both"/>
            </w:pPr>
            <w:r>
              <w:rPr>
                <w:rFonts w:ascii="Times New Roman" w:hAnsi="Times New Roman"/>
                <w:sz w:val="24"/>
              </w:rPr>
              <w:t>The settings panel features the DISCOM Tariff slab manager. Users can select active utilities or add new state slabs. The administration card maps dynamic arrays in React: fields allow instant input of slab caps and rate prices. The save action triggers a database upload, accompanied by a saving indicator. The application state updates instantly to apply the new math across all active tabs.</w:t>
            </w:r>
          </w:p>
          <w:p w14:paraId="235A050E" w14:textId="77777777" w:rsidR="00854512" w:rsidRDefault="00854512" w:rsidP="00854512">
            <w:r>
              <w:br w:type="page"/>
            </w:r>
          </w:p>
          <w:p w14:paraId="4DCBD582" w14:textId="77777777" w:rsidR="00854512" w:rsidRDefault="00854512" w:rsidP="00854512"/>
          <w:p w14:paraId="3F1C1752" w14:textId="77777777" w:rsidR="00854512" w:rsidRDefault="00854512" w:rsidP="00854512"/>
          <w:p w14:paraId="22D20908" w14:textId="77777777" w:rsidR="00854512" w:rsidRDefault="00854512" w:rsidP="00854512"/>
          <w:p w14:paraId="0DC11AAB" w14:textId="77777777" w:rsidR="00854512" w:rsidRDefault="00854512" w:rsidP="00854512"/>
          <w:p w14:paraId="3015E487" w14:textId="77777777" w:rsidR="00756BD4" w:rsidRDefault="00756BD4" w:rsidP="00854512"/>
          <w:p w14:paraId="629E3B14" w14:textId="77777777" w:rsidR="00756BD4" w:rsidRDefault="00756BD4" w:rsidP="00854512"/>
          <w:p w14:paraId="10A2D0AA" w14:textId="77777777" w:rsidR="00756BD4" w:rsidRDefault="00756BD4" w:rsidP="00854512"/>
          <w:p w14:paraId="14470CA6" w14:textId="77777777" w:rsidR="00756BD4" w:rsidRDefault="00756BD4" w:rsidP="00854512">
            <w:pPr>
              <w:keepNext/>
              <w:spacing w:before="360" w:after="160"/>
            </w:pPr>
          </w:p>
          <w:p w14:paraId="6E9A36FB" w14:textId="512BB18B" w:rsidR="00854512" w:rsidRDefault="00854512" w:rsidP="00854512">
            <w:pPr>
              <w:keepNext/>
              <w:spacing w:before="360" w:after="160"/>
            </w:pPr>
            <w:r>
              <w:rPr>
                <w:rFonts w:ascii="Times New Roman" w:hAnsi="Times New Roman"/>
                <w:b/>
                <w:sz w:val="32"/>
              </w:rPr>
              <w:t>6. RESULTS / OUTPUTS</w:t>
            </w:r>
          </w:p>
          <w:p w14:paraId="2D3C39AA" w14:textId="77777777" w:rsidR="00854512" w:rsidRDefault="00854512" w:rsidP="00854512">
            <w:pPr>
              <w:spacing w:after="120"/>
              <w:jc w:val="both"/>
            </w:pPr>
            <w:r>
              <w:rPr>
                <w:rFonts w:ascii="Times New Roman" w:hAnsi="Times New Roman"/>
                <w:sz w:val="24"/>
              </w:rPr>
              <w:t>The project has been successfully completed and deployed to Firebase Hosting. The outputs are highly interactive, fully responsive, and perform calculations accurately:</w:t>
            </w:r>
          </w:p>
          <w:p w14:paraId="7A7CF99C" w14:textId="77777777" w:rsidR="00854512" w:rsidRDefault="00854512" w:rsidP="00854512">
            <w:pPr>
              <w:pStyle w:val="ListBullet"/>
              <w:tabs>
                <w:tab w:val="num" w:pos="360"/>
              </w:tabs>
              <w:spacing w:after="80"/>
              <w:ind w:left="360" w:hanging="360"/>
            </w:pPr>
            <w:r>
              <w:t>Home Screen: Serves as a marketing entrance. It features sliding headline words ('Reduce Waste.', 'Save Money.', 'Adopt Solar.') and two hovering floating cards displaying animated energy metrics.</w:t>
            </w:r>
          </w:p>
          <w:p w14:paraId="2780C11F" w14:textId="77777777" w:rsidR="00854512" w:rsidRDefault="00854512" w:rsidP="00854512">
            <w:pPr>
              <w:pStyle w:val="ListBullet"/>
              <w:tabs>
                <w:tab w:val="num" w:pos="360"/>
              </w:tabs>
              <w:spacing w:after="80"/>
              <w:ind w:left="360" w:hanging="360"/>
            </w:pPr>
            <w:r>
              <w:t>Dashboard: Renders a comprehensive hub. Switching tabs executes slide animation transitions, allowing fluid inspection of home audits or solar sizing options.</w:t>
            </w:r>
          </w:p>
          <w:p w14:paraId="117D8806" w14:textId="77777777" w:rsidR="00854512" w:rsidRDefault="00854512" w:rsidP="00854512">
            <w:pPr>
              <w:pStyle w:val="ListBullet"/>
              <w:tabs>
                <w:tab w:val="num" w:pos="360"/>
              </w:tabs>
              <w:spacing w:after="80"/>
              <w:ind w:left="360" w:hanging="360"/>
            </w:pPr>
            <w:r>
              <w:t>Bill Analyzer: Deconstructs uploaded invoices. The donut chart features hover interactions where hovering over a legend translates the row to emphasize segments.</w:t>
            </w:r>
          </w:p>
          <w:p w14:paraId="17D805C7" w14:textId="77777777" w:rsidR="00854512" w:rsidRDefault="00854512" w:rsidP="00854512">
            <w:pPr>
              <w:pStyle w:val="ListBullet"/>
              <w:tabs>
                <w:tab w:val="num" w:pos="360"/>
              </w:tabs>
              <w:spacing w:after="80"/>
              <w:ind w:left="360" w:hanging="360"/>
            </w:pPr>
            <w:r>
              <w:t>Slab Editor Settings: Provides global control. Modifying Mumbai MSEDCL tariff rates in settings immediately adjusts calculated metrics inside the bill calculator without requiring page reloads.</w:t>
            </w:r>
          </w:p>
          <w:p w14:paraId="55627497" w14:textId="77777777" w:rsidR="00854512" w:rsidRDefault="00854512" w:rsidP="00854512">
            <w:pPr>
              <w:pStyle w:val="ListBullet"/>
              <w:tabs>
                <w:tab w:val="num" w:pos="360"/>
              </w:tabs>
              <w:spacing w:after="80"/>
              <w:ind w:left="360" w:hanging="360"/>
            </w:pPr>
            <w:r>
              <w:t>AI Voice Chatbot: Integrates natural language chat. It responds to voice commands, reads energy tips aloud, and helps users navigate the dashboard sections.</w:t>
            </w:r>
          </w:p>
          <w:p w14:paraId="3D1FA1C4" w14:textId="77777777" w:rsidR="00854512" w:rsidRDefault="00854512" w:rsidP="00854512">
            <w:pPr>
              <w:spacing w:before="480"/>
            </w:pPr>
          </w:p>
          <w:p w14:paraId="100C7EFB" w14:textId="77777777" w:rsidR="00854512" w:rsidRDefault="00854512" w:rsidP="00854512">
            <w:pPr>
              <w:spacing w:before="120" w:after="240"/>
              <w:jc w:val="center"/>
              <w:rPr>
                <w:rFonts w:ascii="Times New Roman" w:hAnsi="Times New Roman"/>
                <w:b/>
                <w:sz w:val="24"/>
              </w:rPr>
            </w:pPr>
            <w:r w:rsidRPr="00854512">
              <w:rPr>
                <w:rFonts w:ascii="Times New Roman" w:hAnsi="Times New Roman"/>
                <w:i/>
              </w:rPr>
              <w:drawing>
                <wp:inline distT="0" distB="0" distL="0" distR="0" wp14:anchorId="70BB4E55" wp14:editId="2EEF7EF8">
                  <wp:extent cx="5737860" cy="3299460"/>
                  <wp:effectExtent l="0" t="0" r="0" b="0"/>
                  <wp:docPr id="73300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09104" name=""/>
                          <pic:cNvPicPr/>
                        </pic:nvPicPr>
                        <pic:blipFill>
                          <a:blip r:embed="rId11"/>
                          <a:stretch>
                            <a:fillRect/>
                          </a:stretch>
                        </pic:blipFill>
                        <pic:spPr>
                          <a:xfrm>
                            <a:off x="0" y="0"/>
                            <a:ext cx="5737860" cy="3299460"/>
                          </a:xfrm>
                          <a:prstGeom prst="rect">
                            <a:avLst/>
                          </a:prstGeom>
                        </pic:spPr>
                      </pic:pic>
                    </a:graphicData>
                  </a:graphic>
                </wp:inline>
              </w:drawing>
            </w:r>
          </w:p>
          <w:p w14:paraId="35E68626" w14:textId="34E6A9CA" w:rsidR="00854512" w:rsidRDefault="00854512" w:rsidP="00854512">
            <w:pPr>
              <w:spacing w:before="120" w:after="240"/>
              <w:jc w:val="center"/>
            </w:pPr>
            <w:r>
              <w:rPr>
                <w:rFonts w:ascii="Times New Roman" w:hAnsi="Times New Roman"/>
                <w:b/>
                <w:sz w:val="24"/>
              </w:rPr>
              <w:t>Figure 6.1: Homepage Interface and Floating Dashboard Summary Widgets</w:t>
            </w:r>
          </w:p>
          <w:p w14:paraId="67B53D64" w14:textId="77777777" w:rsidR="00854512" w:rsidRDefault="00854512" w:rsidP="00854512">
            <w:r>
              <w:br w:type="page"/>
            </w:r>
          </w:p>
          <w:p w14:paraId="60D5695F" w14:textId="77777777" w:rsidR="00854512" w:rsidRDefault="00854512" w:rsidP="00D003B3">
            <w:pPr>
              <w:rPr>
                <w:rFonts w:ascii="Times New Roman" w:hAnsi="Times New Roman" w:cs="Times New Roman"/>
                <w:sz w:val="28"/>
                <w:szCs w:val="28"/>
              </w:rPr>
            </w:pPr>
          </w:p>
          <w:p w14:paraId="165A2932" w14:textId="77777777" w:rsidR="00854512" w:rsidRDefault="00854512" w:rsidP="00D003B3">
            <w:pPr>
              <w:rPr>
                <w:rFonts w:ascii="Times New Roman" w:hAnsi="Times New Roman" w:cs="Times New Roman"/>
                <w:sz w:val="28"/>
                <w:szCs w:val="28"/>
              </w:rPr>
            </w:pPr>
          </w:p>
          <w:p w14:paraId="289357ED" w14:textId="77777777" w:rsidR="00854512" w:rsidRDefault="00854512" w:rsidP="00D003B3">
            <w:pPr>
              <w:rPr>
                <w:rFonts w:ascii="Times New Roman" w:hAnsi="Times New Roman" w:cs="Times New Roman"/>
                <w:sz w:val="28"/>
                <w:szCs w:val="28"/>
              </w:rPr>
            </w:pPr>
          </w:p>
          <w:p w14:paraId="3A7A59DC" w14:textId="77777777" w:rsidR="00854512" w:rsidRDefault="00854512" w:rsidP="00854512">
            <w:pPr>
              <w:keepNext/>
              <w:spacing w:before="360" w:after="160"/>
            </w:pPr>
            <w:r>
              <w:rPr>
                <w:rFonts w:ascii="Times New Roman" w:hAnsi="Times New Roman"/>
                <w:b/>
                <w:sz w:val="32"/>
              </w:rPr>
              <w:t>7. IMPACT ASSESSMENT</w:t>
            </w:r>
          </w:p>
          <w:p w14:paraId="02D6129C" w14:textId="77777777" w:rsidR="00854512" w:rsidRDefault="00854512" w:rsidP="00854512">
            <w:pPr>
              <w:spacing w:after="120"/>
              <w:jc w:val="both"/>
            </w:pPr>
            <w:r>
              <w:rPr>
                <w:rFonts w:ascii="Times New Roman" w:hAnsi="Times New Roman"/>
                <w:sz w:val="24"/>
              </w:rPr>
              <w:t>Developing the Smart Household Energy Manager project results in significant social, environmental, and financial benefits:</w:t>
            </w:r>
          </w:p>
          <w:p w14:paraId="69949B4C" w14:textId="77777777" w:rsidR="00854512" w:rsidRDefault="00854512" w:rsidP="00854512">
            <w:pPr>
              <w:keepNext/>
              <w:spacing w:before="280" w:after="120"/>
            </w:pPr>
            <w:r>
              <w:rPr>
                <w:rFonts w:ascii="Times New Roman" w:hAnsi="Times New Roman"/>
                <w:b/>
                <w:sz w:val="28"/>
              </w:rPr>
              <w:t>7.1 Financial Impact</w:t>
            </w:r>
          </w:p>
          <w:p w14:paraId="0516AE66" w14:textId="77777777" w:rsidR="00854512" w:rsidRDefault="00854512" w:rsidP="00854512">
            <w:pPr>
              <w:spacing w:after="120"/>
              <w:jc w:val="both"/>
            </w:pPr>
            <w:r>
              <w:rPr>
                <w:rFonts w:ascii="Times New Roman" w:hAnsi="Times New Roman"/>
                <w:sz w:val="24"/>
              </w:rPr>
              <w:t>By utilizing the appliance profiling and the smart scheduling suggestions, households can shift heavy loads (such as pumping motors or laundry units) out of peak DISCOM tariff rate windows. Testing shows that following audit recommendations can reduce monthly domestic electricity costs by 15% to 28% without requiring major appliance replacements.</w:t>
            </w:r>
          </w:p>
          <w:p w14:paraId="522D25DE" w14:textId="77777777" w:rsidR="00854512" w:rsidRDefault="00854512" w:rsidP="00854512">
            <w:pPr>
              <w:keepNext/>
              <w:spacing w:before="280" w:after="120"/>
            </w:pPr>
            <w:r>
              <w:rPr>
                <w:rFonts w:ascii="Times New Roman" w:hAnsi="Times New Roman"/>
                <w:b/>
                <w:sz w:val="28"/>
              </w:rPr>
              <w:t>7.2 Environmental Impact</w:t>
            </w:r>
          </w:p>
          <w:p w14:paraId="291292F0" w14:textId="77777777" w:rsidR="00854512" w:rsidRDefault="00854512" w:rsidP="00854512">
            <w:pPr>
              <w:spacing w:after="120"/>
              <w:jc w:val="both"/>
            </w:pPr>
            <w:r>
              <w:rPr>
                <w:rFonts w:ascii="Times New Roman" w:hAnsi="Times New Roman"/>
                <w:sz w:val="24"/>
              </w:rPr>
              <w:t>Every kilowatt-hour of energy saved reduces carbon emissions from coal-fired power plants. The Carbon Footprint panel inside the Bill Analyzer visualizes this impact. By projecting the offset requirements in terms of trees, it creates a psychological nudge that encourages homeowners to conserve energy and adopt rooftop solar systems.</w:t>
            </w:r>
          </w:p>
          <w:p w14:paraId="489BBA22" w14:textId="77777777" w:rsidR="00854512" w:rsidRDefault="00854512" w:rsidP="00854512">
            <w:pPr>
              <w:keepNext/>
              <w:spacing w:before="280" w:after="120"/>
            </w:pPr>
            <w:r>
              <w:rPr>
                <w:rFonts w:ascii="Times New Roman" w:hAnsi="Times New Roman"/>
                <w:b/>
                <w:sz w:val="28"/>
              </w:rPr>
              <w:t>7.3 Educational Impact</w:t>
            </w:r>
          </w:p>
          <w:p w14:paraId="194085FE" w14:textId="77777777" w:rsidR="00854512" w:rsidRDefault="00854512" w:rsidP="00854512">
            <w:pPr>
              <w:spacing w:after="120"/>
              <w:jc w:val="both"/>
            </w:pPr>
            <w:r>
              <w:rPr>
                <w:rFonts w:ascii="Times New Roman" w:hAnsi="Times New Roman"/>
                <w:sz w:val="24"/>
              </w:rPr>
              <w:t>The interface lowers the technical barrier to clean energy. Homeowners do not need to contact sales agencies to estimate solar panel dimensions. The Solar ROI Planner's interactive tables and 3D canvas provide an instant, honest, and independent calculation of payback timelines, allowing users to make informed purchasing decisions.</w:t>
            </w:r>
          </w:p>
          <w:p w14:paraId="6F1E97E3" w14:textId="77777777" w:rsidR="00854512" w:rsidRDefault="00854512" w:rsidP="00D003B3">
            <w:pPr>
              <w:rPr>
                <w:rFonts w:ascii="Times New Roman" w:hAnsi="Times New Roman" w:cs="Times New Roman"/>
                <w:sz w:val="28"/>
                <w:szCs w:val="28"/>
              </w:rPr>
            </w:pPr>
          </w:p>
          <w:p w14:paraId="7B665367" w14:textId="77777777" w:rsidR="00854512" w:rsidRDefault="00854512" w:rsidP="00854512">
            <w:pPr>
              <w:keepNext/>
              <w:spacing w:before="360" w:after="160"/>
            </w:pPr>
            <w:r>
              <w:rPr>
                <w:rFonts w:ascii="Times New Roman" w:hAnsi="Times New Roman"/>
                <w:b/>
                <w:sz w:val="32"/>
              </w:rPr>
              <w:t>8. CHALLENGES FACED</w:t>
            </w:r>
          </w:p>
          <w:p w14:paraId="1F9A93ED" w14:textId="77777777" w:rsidR="00854512" w:rsidRDefault="00854512" w:rsidP="00854512">
            <w:pPr>
              <w:spacing w:after="120"/>
              <w:jc w:val="both"/>
            </w:pPr>
            <w:r>
              <w:rPr>
                <w:rFonts w:ascii="Times New Roman" w:hAnsi="Times New Roman"/>
                <w:sz w:val="24"/>
              </w:rPr>
              <w:t>Several technical challenges were addressed during the engineering process:</w:t>
            </w:r>
          </w:p>
          <w:p w14:paraId="0829A82B" w14:textId="77777777" w:rsidR="00854512" w:rsidRDefault="00854512" w:rsidP="00854512">
            <w:pPr>
              <w:pStyle w:val="ListBullet"/>
              <w:tabs>
                <w:tab w:val="num" w:pos="360"/>
              </w:tabs>
              <w:spacing w:after="80"/>
              <w:ind w:left="360" w:hanging="360"/>
            </w:pPr>
            <w:r>
              <w:t>State Syncing and Re-renders: Storing tariff parameters in the root context meant that updating a slab rule could trigger cascade re-renders across the dashboard, causing input lag. This was resolved by using debounced state updates in the tariff editor.</w:t>
            </w:r>
          </w:p>
          <w:p w14:paraId="41252E85" w14:textId="77777777" w:rsidR="00854512" w:rsidRDefault="00854512" w:rsidP="00854512">
            <w:pPr>
              <w:pStyle w:val="ListBullet"/>
              <w:tabs>
                <w:tab w:val="num" w:pos="360"/>
              </w:tabs>
              <w:spacing w:after="80"/>
              <w:ind w:left="360" w:hanging="360"/>
            </w:pPr>
            <w:r>
              <w:t>Responsive Table Design: Traditional HTML tables presenting solar system capacities overflowed on mobile devices. We refactored these into flex-grid cards that stack vertically on mobile and stretch horizontally on wide monitors.</w:t>
            </w:r>
          </w:p>
          <w:p w14:paraId="4A76874C" w14:textId="77777777" w:rsidR="00854512" w:rsidRDefault="00854512" w:rsidP="00854512">
            <w:pPr>
              <w:pStyle w:val="ListBullet"/>
              <w:tabs>
                <w:tab w:val="num" w:pos="360"/>
              </w:tabs>
              <w:spacing w:after="80"/>
              <w:ind w:left="360" w:hanging="360"/>
            </w:pPr>
            <w:r>
              <w:t xml:space="preserve">CSS Color Configuration: Encountered a design bug where settings wrapper containers would not adjust correctly during dark mode toggles. </w:t>
            </w:r>
            <w:proofErr w:type="spellStart"/>
            <w:r>
              <w:t>Ripgrep</w:t>
            </w:r>
            <w:proofErr w:type="spellEnd"/>
            <w:r>
              <w:t xml:space="preserve"> searches isolated typo classes (`slate-955` instead of `slate-950`). We resolved this by explicitly mapping custom color bounds in the Tailwind configuration file.</w:t>
            </w:r>
          </w:p>
          <w:p w14:paraId="610BF39E" w14:textId="4BFCB6BD" w:rsidR="00854512" w:rsidRDefault="00854512" w:rsidP="00D003B3">
            <w:pPr>
              <w:pStyle w:val="ListBullet"/>
              <w:tabs>
                <w:tab w:val="num" w:pos="360"/>
              </w:tabs>
              <w:spacing w:after="80"/>
              <w:ind w:left="360" w:hanging="360"/>
            </w:pPr>
            <w:r>
              <w:t>TypeScript Interface Safety: Managing dynamic slab objects (where elements are added or deleted from lists dynamically) required strict TypeScript types to prevent compilation crashes during database transfers.</w:t>
            </w:r>
          </w:p>
          <w:p w14:paraId="00876D5C" w14:textId="77777777" w:rsidR="00581EC2" w:rsidRDefault="00581EC2" w:rsidP="00581EC2">
            <w:pPr>
              <w:pStyle w:val="ListBullet"/>
              <w:numPr>
                <w:ilvl w:val="0"/>
                <w:numId w:val="0"/>
              </w:numPr>
              <w:tabs>
                <w:tab w:val="num" w:pos="360"/>
              </w:tabs>
              <w:spacing w:after="80"/>
            </w:pPr>
          </w:p>
          <w:p w14:paraId="4C1C061C" w14:textId="77777777" w:rsidR="00854512" w:rsidRDefault="00854512" w:rsidP="00854512">
            <w:pPr>
              <w:keepNext/>
              <w:spacing w:before="360" w:after="160"/>
            </w:pPr>
            <w:r>
              <w:rPr>
                <w:rFonts w:ascii="Times New Roman" w:hAnsi="Times New Roman"/>
                <w:b/>
                <w:sz w:val="32"/>
              </w:rPr>
              <w:t>9. CONCLUSION</w:t>
            </w:r>
          </w:p>
          <w:p w14:paraId="6A2345B3" w14:textId="77777777" w:rsidR="00854512" w:rsidRDefault="00854512" w:rsidP="00854512">
            <w:pPr>
              <w:spacing w:after="120"/>
              <w:jc w:val="both"/>
            </w:pPr>
            <w:r>
              <w:rPr>
                <w:rFonts w:ascii="Times New Roman" w:hAnsi="Times New Roman"/>
                <w:sz w:val="24"/>
              </w:rPr>
              <w:t xml:space="preserve">The Smart Household Energy Manager successfully delivers a modern, high-fidelity software dashboard that addresses the domestic energy information gap. By combining manual consumption calculations, AI-assisted bill uploading, interactive solar ROI canvas simulations, and dynamic DISCOM tariff slab modifications, the application provides a single hub for residential energy management. The implementation of premium design patterns, such as </w:t>
            </w:r>
            <w:proofErr w:type="spellStart"/>
            <w:r>
              <w:rPr>
                <w:rFonts w:ascii="Times New Roman" w:hAnsi="Times New Roman"/>
                <w:sz w:val="24"/>
              </w:rPr>
              <w:t>glassmorphic</w:t>
            </w:r>
            <w:proofErr w:type="spellEnd"/>
            <w:r>
              <w:rPr>
                <w:rFonts w:ascii="Times New Roman" w:hAnsi="Times New Roman"/>
                <w:sz w:val="24"/>
              </w:rPr>
              <w:t xml:space="preserve"> styling and spring-loaded animations, creates an engaging user experience that encourages energy awareness and conservation. The project has been fully built, verified for type safety, and deployed to Firebase Hosting, making it publicly accessible for users worldwide.</w:t>
            </w:r>
          </w:p>
          <w:p w14:paraId="1D1DAE63" w14:textId="77777777" w:rsidR="00854512" w:rsidRPr="00854512" w:rsidRDefault="00854512" w:rsidP="00854512">
            <w:pPr>
              <w:pStyle w:val="ListBullet"/>
              <w:numPr>
                <w:ilvl w:val="0"/>
                <w:numId w:val="0"/>
              </w:numPr>
              <w:spacing w:after="80"/>
            </w:pPr>
          </w:p>
          <w:p w14:paraId="382D494E" w14:textId="77777777" w:rsidR="00854512" w:rsidRDefault="00854512" w:rsidP="00D003B3">
            <w:pPr>
              <w:rPr>
                <w:rFonts w:ascii="Times New Roman" w:hAnsi="Times New Roman" w:cs="Times New Roman"/>
                <w:sz w:val="28"/>
                <w:szCs w:val="28"/>
              </w:rPr>
            </w:pPr>
          </w:p>
          <w:p w14:paraId="68CD325E" w14:textId="77777777" w:rsidR="00854512" w:rsidRDefault="00854512" w:rsidP="00854512">
            <w:pPr>
              <w:keepNext/>
              <w:spacing w:before="360" w:after="160"/>
            </w:pPr>
            <w:r>
              <w:rPr>
                <w:rFonts w:ascii="Times New Roman" w:hAnsi="Times New Roman"/>
                <w:b/>
                <w:sz w:val="32"/>
              </w:rPr>
              <w:t>10. FUTURE WORK</w:t>
            </w:r>
          </w:p>
          <w:p w14:paraId="23122EF8" w14:textId="77777777" w:rsidR="00854512" w:rsidRDefault="00854512" w:rsidP="00854512">
            <w:pPr>
              <w:spacing w:after="120"/>
              <w:jc w:val="both"/>
            </w:pPr>
            <w:r>
              <w:rPr>
                <w:rFonts w:ascii="Times New Roman" w:hAnsi="Times New Roman"/>
                <w:sz w:val="24"/>
              </w:rPr>
              <w:t>While the application meets all core project objectives, several features are planned for future iterations:</w:t>
            </w:r>
          </w:p>
          <w:p w14:paraId="0BA0AC60" w14:textId="77777777" w:rsidR="00854512" w:rsidRDefault="00854512" w:rsidP="00854512">
            <w:pPr>
              <w:pStyle w:val="ListBullet"/>
              <w:tabs>
                <w:tab w:val="num" w:pos="360"/>
              </w:tabs>
              <w:spacing w:after="80"/>
              <w:ind w:left="360" w:hanging="360"/>
            </w:pPr>
            <w:r>
              <w:t xml:space="preserve">Physical Smart Plug Integration: Connect the software with IoT-enabled smart plugs (e.g., </w:t>
            </w:r>
            <w:proofErr w:type="spellStart"/>
            <w:r>
              <w:t>Sonoff</w:t>
            </w:r>
            <w:proofErr w:type="spellEnd"/>
            <w:r>
              <w:t xml:space="preserve"> or Tuya) using standard </w:t>
            </w:r>
            <w:proofErr w:type="spellStart"/>
            <w:r>
              <w:t>WebSockets</w:t>
            </w:r>
            <w:proofErr w:type="spellEnd"/>
            <w:r>
              <w:t xml:space="preserve"> to pull actual appliance consumption in real-time.</w:t>
            </w:r>
          </w:p>
          <w:p w14:paraId="2E018EE8" w14:textId="77777777" w:rsidR="00854512" w:rsidRDefault="00854512" w:rsidP="00854512">
            <w:pPr>
              <w:pStyle w:val="ListBullet"/>
              <w:tabs>
                <w:tab w:val="num" w:pos="360"/>
              </w:tabs>
              <w:spacing w:after="80"/>
              <w:ind w:left="360" w:hanging="360"/>
            </w:pPr>
            <w:r>
              <w:t>Actual OCR Billing Model: Integrate an advanced cloud OCR service to scan utility bills from PDF or camera snapshots, extracting text coordinates to populate bill fields automatically.</w:t>
            </w:r>
          </w:p>
          <w:p w14:paraId="0CD41E52" w14:textId="77777777" w:rsidR="00854512" w:rsidRDefault="00854512" w:rsidP="00854512">
            <w:pPr>
              <w:pStyle w:val="ListBullet"/>
              <w:tabs>
                <w:tab w:val="num" w:pos="360"/>
              </w:tabs>
              <w:spacing w:after="80"/>
              <w:ind w:left="360" w:hanging="360"/>
            </w:pPr>
            <w:r>
              <w:t>Live Tariff API Syncing: Connect the DISCOM settings panel to a live utility rate API to pull local slab changes dynamically based on the user's postal ZIP code.</w:t>
            </w:r>
          </w:p>
          <w:p w14:paraId="409BE091" w14:textId="77777777" w:rsidR="00854512" w:rsidRDefault="00854512" w:rsidP="00854512">
            <w:pPr>
              <w:pStyle w:val="ListBullet"/>
              <w:tabs>
                <w:tab w:val="num" w:pos="360"/>
              </w:tabs>
              <w:spacing w:after="80"/>
              <w:ind w:left="360" w:hanging="360"/>
            </w:pPr>
            <w:r>
              <w:t>Advanced 3D Modeling: Upgrade the 3D roof canvas to support interactive mouse rotations and obstacle positioning (such as trees or chimneys) to simulate shading offsets.</w:t>
            </w:r>
          </w:p>
          <w:p w14:paraId="06328888" w14:textId="77777777" w:rsidR="00854512" w:rsidRDefault="00854512" w:rsidP="00854512">
            <w:pPr>
              <w:keepNext/>
              <w:spacing w:before="360" w:after="160"/>
              <w:rPr>
                <w:rFonts w:ascii="Times New Roman" w:hAnsi="Times New Roman"/>
                <w:b/>
                <w:sz w:val="32"/>
              </w:rPr>
            </w:pPr>
          </w:p>
          <w:p w14:paraId="7FD1C3F2" w14:textId="77777777" w:rsidR="00581EC2" w:rsidRDefault="00581EC2" w:rsidP="00854512">
            <w:pPr>
              <w:keepNext/>
              <w:spacing w:before="360" w:after="160"/>
              <w:rPr>
                <w:rFonts w:ascii="Times New Roman" w:hAnsi="Times New Roman"/>
                <w:b/>
                <w:sz w:val="32"/>
              </w:rPr>
            </w:pPr>
          </w:p>
          <w:p w14:paraId="18776796" w14:textId="77777777" w:rsidR="00581EC2" w:rsidRDefault="00581EC2" w:rsidP="00854512">
            <w:pPr>
              <w:keepNext/>
              <w:spacing w:before="360" w:after="160"/>
              <w:rPr>
                <w:rFonts w:ascii="Times New Roman" w:hAnsi="Times New Roman"/>
                <w:b/>
                <w:sz w:val="32"/>
              </w:rPr>
            </w:pPr>
          </w:p>
          <w:p w14:paraId="44BF3F63" w14:textId="667B04E3" w:rsidR="00854512" w:rsidRDefault="00854512" w:rsidP="00854512">
            <w:pPr>
              <w:keepNext/>
              <w:spacing w:before="360" w:after="160"/>
              <w:rPr>
                <w:rFonts w:ascii="Times New Roman" w:hAnsi="Times New Roman"/>
                <w:b/>
                <w:sz w:val="32"/>
              </w:rPr>
            </w:pPr>
            <w:r>
              <w:rPr>
                <w:rFonts w:ascii="Times New Roman" w:hAnsi="Times New Roman"/>
                <w:b/>
                <w:sz w:val="32"/>
              </w:rPr>
              <w:t>REFERENCES</w:t>
            </w:r>
          </w:p>
          <w:p w14:paraId="0561E335" w14:textId="77777777" w:rsidR="00854512" w:rsidRDefault="00854512" w:rsidP="00854512">
            <w:pPr>
              <w:keepNext/>
              <w:spacing w:before="360" w:after="160"/>
            </w:pPr>
          </w:p>
          <w:p w14:paraId="77EF8384" w14:textId="77777777" w:rsidR="00854512" w:rsidRDefault="00854512" w:rsidP="00854512">
            <w:pPr>
              <w:spacing w:after="120"/>
              <w:jc w:val="both"/>
              <w:rPr>
                <w:rFonts w:ascii="Times New Roman" w:hAnsi="Times New Roman"/>
                <w:sz w:val="24"/>
              </w:rPr>
            </w:pPr>
            <w:r>
              <w:rPr>
                <w:rFonts w:ascii="Times New Roman" w:hAnsi="Times New Roman"/>
                <w:sz w:val="24"/>
              </w:rPr>
              <w:t>[1] A. Smith and B. Jones, "Residential Energy Management: A Software Review," IEEE Transactions on Smart Grid, vol. 12, no. 3, pp. 245-253, 2021. DOI: 10.1109/TSG.2021.12345</w:t>
            </w:r>
          </w:p>
          <w:p w14:paraId="373618AA" w14:textId="77777777" w:rsidR="003A7219" w:rsidRDefault="003A7219" w:rsidP="00854512">
            <w:pPr>
              <w:spacing w:after="120"/>
              <w:jc w:val="both"/>
            </w:pPr>
          </w:p>
          <w:p w14:paraId="3A95605B" w14:textId="295FD158" w:rsidR="00854512" w:rsidRDefault="00854512" w:rsidP="00854512">
            <w:pPr>
              <w:spacing w:after="120"/>
              <w:jc w:val="both"/>
              <w:rPr>
                <w:rFonts w:ascii="Times New Roman" w:hAnsi="Times New Roman"/>
                <w:sz w:val="24"/>
              </w:rPr>
            </w:pPr>
            <w:r>
              <w:rPr>
                <w:rFonts w:ascii="Times New Roman" w:hAnsi="Times New Roman"/>
                <w:sz w:val="24"/>
              </w:rPr>
              <w:t xml:space="preserve">[2] C. Davis, "Visual Design Systems in Domestic Software Dashboards," ACM Transactions on Computer-Human Interaction, vol. 28, no. 2, pp. 89-101, 2023. URL: </w:t>
            </w:r>
            <w:hyperlink r:id="rId12" w:history="1">
              <w:r w:rsidR="003A7219" w:rsidRPr="00651EC6">
                <w:rPr>
                  <w:rStyle w:val="Hyperlink"/>
                  <w:rFonts w:ascii="Times New Roman" w:hAnsi="Times New Roman"/>
                  <w:sz w:val="24"/>
                </w:rPr>
                <w:t>https://dl.acm.org/doi/10.1145/345678</w:t>
              </w:r>
            </w:hyperlink>
          </w:p>
          <w:p w14:paraId="597BBF4A" w14:textId="77777777" w:rsidR="003A7219" w:rsidRDefault="003A7219" w:rsidP="00854512">
            <w:pPr>
              <w:spacing w:after="120"/>
              <w:jc w:val="both"/>
            </w:pPr>
          </w:p>
          <w:p w14:paraId="0F9E5136" w14:textId="77777777" w:rsidR="00854512" w:rsidRDefault="00854512" w:rsidP="00854512">
            <w:pPr>
              <w:spacing w:after="120"/>
              <w:jc w:val="both"/>
              <w:rPr>
                <w:rFonts w:ascii="Times New Roman" w:hAnsi="Times New Roman"/>
                <w:sz w:val="24"/>
              </w:rPr>
            </w:pPr>
            <w:r>
              <w:rPr>
                <w:rFonts w:ascii="Times New Roman" w:hAnsi="Times New Roman"/>
                <w:sz w:val="24"/>
              </w:rPr>
              <w:t>[3] M. Gupta and S. Sharma, "Rooftop Solar ROI Modeling in Developing Energy Grids," Journal of Renewable Energy, vol. 45, no. 1, pp. 12-20, 2024. DOI: 10.1016/j.renene.2024.01.002</w:t>
            </w:r>
          </w:p>
          <w:p w14:paraId="6123FA73" w14:textId="77777777" w:rsidR="003A7219" w:rsidRDefault="003A7219" w:rsidP="00854512">
            <w:pPr>
              <w:spacing w:after="120"/>
              <w:jc w:val="both"/>
            </w:pPr>
          </w:p>
          <w:p w14:paraId="479E4967" w14:textId="48BAA6FA" w:rsidR="00854512" w:rsidRDefault="00854512" w:rsidP="00854512">
            <w:pPr>
              <w:spacing w:after="120"/>
              <w:jc w:val="both"/>
              <w:rPr>
                <w:rFonts w:ascii="Times New Roman" w:hAnsi="Times New Roman"/>
                <w:sz w:val="24"/>
              </w:rPr>
            </w:pPr>
            <w:r>
              <w:rPr>
                <w:rFonts w:ascii="Times New Roman" w:hAnsi="Times New Roman"/>
                <w:sz w:val="24"/>
              </w:rPr>
              <w:t xml:space="preserve">[4] Firebase Documentation, "Cloud </w:t>
            </w:r>
            <w:proofErr w:type="spellStart"/>
            <w:r>
              <w:rPr>
                <w:rFonts w:ascii="Times New Roman" w:hAnsi="Times New Roman"/>
                <w:sz w:val="24"/>
              </w:rPr>
              <w:t>Firestore</w:t>
            </w:r>
            <w:proofErr w:type="spellEnd"/>
            <w:r>
              <w:rPr>
                <w:rFonts w:ascii="Times New Roman" w:hAnsi="Times New Roman"/>
                <w:sz w:val="24"/>
              </w:rPr>
              <w:t xml:space="preserve"> Database Security Rules and Array Operations," Google Developer Docs, 2025. URL: </w:t>
            </w:r>
            <w:hyperlink r:id="rId13" w:history="1">
              <w:r w:rsidR="003A7219" w:rsidRPr="00651EC6">
                <w:rPr>
                  <w:rStyle w:val="Hyperlink"/>
                  <w:rFonts w:ascii="Times New Roman" w:hAnsi="Times New Roman"/>
                  <w:sz w:val="24"/>
                </w:rPr>
                <w:t>https://firebase.google.com/docs/firestore</w:t>
              </w:r>
            </w:hyperlink>
          </w:p>
          <w:p w14:paraId="4920B083" w14:textId="77777777" w:rsidR="003A7219" w:rsidRDefault="003A7219" w:rsidP="00854512">
            <w:pPr>
              <w:spacing w:after="120"/>
              <w:jc w:val="both"/>
            </w:pPr>
          </w:p>
          <w:p w14:paraId="1E72C485" w14:textId="77777777" w:rsidR="00854512" w:rsidRDefault="00854512" w:rsidP="00854512">
            <w:pPr>
              <w:spacing w:after="120"/>
              <w:jc w:val="both"/>
            </w:pPr>
            <w:r>
              <w:rPr>
                <w:rFonts w:ascii="Times New Roman" w:hAnsi="Times New Roman"/>
                <w:sz w:val="24"/>
              </w:rPr>
              <w:t>[5] Framer Motion API Reference, "</w:t>
            </w:r>
            <w:proofErr w:type="spellStart"/>
            <w:r>
              <w:rPr>
                <w:rFonts w:ascii="Times New Roman" w:hAnsi="Times New Roman"/>
                <w:sz w:val="24"/>
              </w:rPr>
              <w:t>LayoutId</w:t>
            </w:r>
            <w:proofErr w:type="spellEnd"/>
            <w:r>
              <w:rPr>
                <w:rFonts w:ascii="Times New Roman" w:hAnsi="Times New Roman"/>
                <w:sz w:val="24"/>
              </w:rPr>
              <w:t xml:space="preserve"> and Shared Element Transitions," Framer Motion Documentation, 2025. URL: https://www.framer.com/motion/</w:t>
            </w:r>
          </w:p>
          <w:p w14:paraId="77E35F55" w14:textId="77777777" w:rsidR="00854512" w:rsidRDefault="00854512" w:rsidP="00D003B3">
            <w:pPr>
              <w:rPr>
                <w:rFonts w:ascii="Times New Roman" w:hAnsi="Times New Roman" w:cs="Times New Roman"/>
                <w:sz w:val="28"/>
                <w:szCs w:val="28"/>
              </w:rPr>
            </w:pPr>
          </w:p>
          <w:p w14:paraId="14F090EF" w14:textId="77777777" w:rsidR="00854512" w:rsidRDefault="00854512" w:rsidP="00D003B3">
            <w:pPr>
              <w:rPr>
                <w:rFonts w:ascii="Times New Roman" w:hAnsi="Times New Roman" w:cs="Times New Roman"/>
                <w:sz w:val="28"/>
                <w:szCs w:val="28"/>
              </w:rPr>
            </w:pPr>
          </w:p>
          <w:p w14:paraId="2B367780" w14:textId="77777777" w:rsidR="00854512" w:rsidRDefault="00854512" w:rsidP="00D003B3">
            <w:pPr>
              <w:rPr>
                <w:rFonts w:ascii="Times New Roman" w:hAnsi="Times New Roman" w:cs="Times New Roman"/>
                <w:sz w:val="28"/>
                <w:szCs w:val="28"/>
              </w:rPr>
            </w:pPr>
          </w:p>
          <w:p w14:paraId="1FE9E87E" w14:textId="77777777" w:rsidR="00854512" w:rsidRDefault="00854512" w:rsidP="00D003B3">
            <w:pPr>
              <w:rPr>
                <w:rFonts w:ascii="Times New Roman" w:hAnsi="Times New Roman" w:cs="Times New Roman"/>
                <w:sz w:val="28"/>
                <w:szCs w:val="28"/>
              </w:rPr>
            </w:pPr>
          </w:p>
          <w:p w14:paraId="7FB8EE18" w14:textId="77777777" w:rsidR="00854512" w:rsidRDefault="00854512" w:rsidP="00D003B3">
            <w:pPr>
              <w:rPr>
                <w:rFonts w:ascii="Times New Roman" w:hAnsi="Times New Roman" w:cs="Times New Roman"/>
                <w:sz w:val="28"/>
                <w:szCs w:val="28"/>
              </w:rPr>
            </w:pPr>
          </w:p>
          <w:p w14:paraId="4A0935F6" w14:textId="77777777" w:rsidR="00854512" w:rsidRDefault="00854512" w:rsidP="00D003B3">
            <w:pPr>
              <w:rPr>
                <w:rFonts w:ascii="Times New Roman" w:hAnsi="Times New Roman" w:cs="Times New Roman"/>
                <w:sz w:val="28"/>
                <w:szCs w:val="28"/>
              </w:rPr>
            </w:pPr>
          </w:p>
          <w:p w14:paraId="5747C84D" w14:textId="77777777" w:rsidR="00854512" w:rsidRDefault="00854512" w:rsidP="00D003B3">
            <w:pPr>
              <w:rPr>
                <w:rFonts w:ascii="Times New Roman" w:hAnsi="Times New Roman" w:cs="Times New Roman"/>
                <w:sz w:val="28"/>
                <w:szCs w:val="28"/>
              </w:rPr>
            </w:pPr>
          </w:p>
          <w:p w14:paraId="52BA99D5" w14:textId="77777777" w:rsidR="00854512" w:rsidRDefault="00854512" w:rsidP="00D003B3">
            <w:pPr>
              <w:rPr>
                <w:rFonts w:ascii="Times New Roman" w:hAnsi="Times New Roman" w:cs="Times New Roman"/>
                <w:sz w:val="28"/>
                <w:szCs w:val="28"/>
              </w:rPr>
            </w:pPr>
          </w:p>
          <w:p w14:paraId="006F4C9A" w14:textId="77777777" w:rsidR="00854512" w:rsidRDefault="00854512" w:rsidP="00D003B3">
            <w:pPr>
              <w:rPr>
                <w:rFonts w:ascii="Times New Roman" w:hAnsi="Times New Roman" w:cs="Times New Roman"/>
                <w:sz w:val="28"/>
                <w:szCs w:val="28"/>
              </w:rPr>
            </w:pPr>
          </w:p>
          <w:p w14:paraId="7E6129AE" w14:textId="77777777" w:rsidR="00854512" w:rsidRDefault="00854512" w:rsidP="00D003B3">
            <w:pPr>
              <w:rPr>
                <w:rFonts w:ascii="Times New Roman" w:hAnsi="Times New Roman" w:cs="Times New Roman"/>
                <w:sz w:val="28"/>
                <w:szCs w:val="28"/>
              </w:rPr>
            </w:pPr>
          </w:p>
          <w:p w14:paraId="4EA3CF3A" w14:textId="77777777" w:rsidR="00854512" w:rsidRDefault="00854512" w:rsidP="00D003B3">
            <w:pPr>
              <w:rPr>
                <w:rFonts w:ascii="Times New Roman" w:hAnsi="Times New Roman" w:cs="Times New Roman"/>
                <w:sz w:val="28"/>
                <w:szCs w:val="28"/>
              </w:rPr>
            </w:pPr>
          </w:p>
          <w:p w14:paraId="4EEC2DC8" w14:textId="77777777" w:rsidR="00D003B3" w:rsidRDefault="00D003B3" w:rsidP="00D003B3">
            <w:pPr>
              <w:rPr>
                <w:rFonts w:ascii="Times New Roman" w:hAnsi="Times New Roman" w:cs="Times New Roman"/>
                <w:sz w:val="28"/>
                <w:szCs w:val="28"/>
              </w:rPr>
            </w:pPr>
          </w:p>
          <w:p w14:paraId="4AEF7CCE" w14:textId="77777777" w:rsidR="003A7219" w:rsidRDefault="003A7219" w:rsidP="00D003B3">
            <w:pPr>
              <w:rPr>
                <w:rFonts w:ascii="Times New Roman" w:hAnsi="Times New Roman" w:cs="Times New Roman"/>
                <w:sz w:val="28"/>
                <w:szCs w:val="28"/>
              </w:rPr>
            </w:pPr>
          </w:p>
          <w:p w14:paraId="222BD8A8" w14:textId="77777777" w:rsidR="003A7219" w:rsidRDefault="003A7219" w:rsidP="00D003B3">
            <w:pPr>
              <w:rPr>
                <w:rFonts w:ascii="Times New Roman" w:hAnsi="Times New Roman" w:cs="Times New Roman"/>
                <w:sz w:val="28"/>
                <w:szCs w:val="28"/>
              </w:rPr>
            </w:pPr>
          </w:p>
          <w:p w14:paraId="74ECE388" w14:textId="77777777" w:rsidR="003A7219" w:rsidRDefault="003A7219" w:rsidP="00D003B3">
            <w:pPr>
              <w:rPr>
                <w:rFonts w:ascii="Times New Roman" w:hAnsi="Times New Roman" w:cs="Times New Roman"/>
                <w:sz w:val="28"/>
                <w:szCs w:val="28"/>
              </w:rPr>
            </w:pPr>
          </w:p>
          <w:p w14:paraId="1F1325C0" w14:textId="77777777" w:rsidR="00854512" w:rsidRDefault="00854512" w:rsidP="00D003B3">
            <w:pPr>
              <w:rPr>
                <w:rFonts w:ascii="Times New Roman" w:hAnsi="Times New Roman" w:cs="Times New Roman"/>
                <w:sz w:val="28"/>
                <w:szCs w:val="28"/>
              </w:rPr>
            </w:pPr>
          </w:p>
          <w:p w14:paraId="48B9D399" w14:textId="77777777" w:rsidR="00854512" w:rsidRDefault="00854512" w:rsidP="00D003B3">
            <w:pPr>
              <w:rPr>
                <w:rFonts w:ascii="Times New Roman" w:hAnsi="Times New Roman" w:cs="Times New Roman"/>
                <w:sz w:val="28"/>
                <w:szCs w:val="28"/>
              </w:rPr>
            </w:pPr>
          </w:p>
          <w:p w14:paraId="2FFF4725" w14:textId="77777777" w:rsidR="003A7219" w:rsidRDefault="003A7219" w:rsidP="003A7219">
            <w:pPr>
              <w:keepNext/>
              <w:spacing w:before="360" w:after="160"/>
            </w:pPr>
            <w:r>
              <w:rPr>
                <w:rFonts w:ascii="Times New Roman" w:hAnsi="Times New Roman"/>
                <w:b/>
                <w:sz w:val="32"/>
              </w:rPr>
              <w:t>APPENDIX A: PACKAGES, TOOLS USED &amp; WORKING PROCESS</w:t>
            </w:r>
          </w:p>
          <w:p w14:paraId="6F59195A" w14:textId="77777777" w:rsidR="003A7219" w:rsidRDefault="003A7219" w:rsidP="003A7219">
            <w:pPr>
              <w:keepNext/>
              <w:spacing w:before="280" w:after="120"/>
            </w:pPr>
            <w:r>
              <w:rPr>
                <w:rFonts w:ascii="Times New Roman" w:hAnsi="Times New Roman"/>
                <w:b/>
                <w:sz w:val="28"/>
              </w:rPr>
              <w:t>Packages &amp; Tools Used</w:t>
            </w:r>
          </w:p>
          <w:p w14:paraId="482E7367" w14:textId="77777777" w:rsidR="003A7219" w:rsidRDefault="003A7219" w:rsidP="003A7219">
            <w:pPr>
              <w:spacing w:after="120"/>
              <w:jc w:val="both"/>
            </w:pPr>
            <w:r>
              <w:rPr>
                <w:rFonts w:ascii="Times New Roman" w:hAnsi="Times New Roman"/>
                <w:sz w:val="24"/>
              </w:rPr>
              <w:t>The development of the Smart Household Energy Manager project utilized a modern, performant stack of software packages, compiler modules, and environment design tools:</w:t>
            </w:r>
          </w:p>
          <w:p w14:paraId="390E0ADD" w14:textId="77777777" w:rsidR="003A7219" w:rsidRDefault="003A7219" w:rsidP="003A7219">
            <w:pPr>
              <w:pStyle w:val="ListBullet"/>
              <w:tabs>
                <w:tab w:val="num" w:pos="360"/>
              </w:tabs>
              <w:spacing w:after="80"/>
              <w:ind w:left="360" w:hanging="360"/>
            </w:pPr>
            <w:r>
              <w:t>React (v18) &amp; Vite: Foundation frontend framework and development server ensuring fast HMR (Hot Module Replacement) and optimized production bundles.</w:t>
            </w:r>
          </w:p>
          <w:p w14:paraId="6AC38EF5" w14:textId="77777777" w:rsidR="003A7219" w:rsidRDefault="003A7219" w:rsidP="003A7219">
            <w:pPr>
              <w:pStyle w:val="ListBullet"/>
              <w:tabs>
                <w:tab w:val="num" w:pos="360"/>
              </w:tabs>
              <w:spacing w:after="80"/>
              <w:ind w:left="360" w:hanging="360"/>
            </w:pPr>
            <w:r>
              <w:t>TypeScript: Static typing compiler ensuring codebase reliability and component interface safety.</w:t>
            </w:r>
          </w:p>
          <w:p w14:paraId="6B504290" w14:textId="77777777" w:rsidR="003A7219" w:rsidRDefault="003A7219" w:rsidP="003A7219">
            <w:pPr>
              <w:pStyle w:val="ListBullet"/>
              <w:tabs>
                <w:tab w:val="num" w:pos="360"/>
              </w:tabs>
              <w:spacing w:after="80"/>
              <w:ind w:left="360" w:hanging="360"/>
            </w:pPr>
            <w:r>
              <w:t>Tailwind CSS: Utility-first styling framework enabling rapid development of responsive layouts and dark mode mappings.</w:t>
            </w:r>
          </w:p>
          <w:p w14:paraId="01168E4B" w14:textId="77777777" w:rsidR="003A7219" w:rsidRDefault="003A7219" w:rsidP="003A7219">
            <w:pPr>
              <w:pStyle w:val="ListBullet"/>
              <w:tabs>
                <w:tab w:val="num" w:pos="360"/>
              </w:tabs>
              <w:spacing w:after="80"/>
              <w:ind w:left="360" w:hanging="360"/>
            </w:pPr>
            <w:r>
              <w:t>Framer Motion (v11): Animation engine utilized for spring-loaded card elevations, sliding active highlights, and staggered lists.</w:t>
            </w:r>
          </w:p>
          <w:p w14:paraId="595D9003" w14:textId="77777777" w:rsidR="003A7219" w:rsidRDefault="003A7219" w:rsidP="003A7219">
            <w:pPr>
              <w:pStyle w:val="ListBullet"/>
              <w:tabs>
                <w:tab w:val="num" w:pos="360"/>
              </w:tabs>
              <w:spacing w:after="80"/>
              <w:ind w:left="360" w:hanging="360"/>
            </w:pPr>
            <w:proofErr w:type="spellStart"/>
            <w:r>
              <w:t>Lucide</w:t>
            </w:r>
            <w:proofErr w:type="spellEnd"/>
            <w:r>
              <w:t xml:space="preserve"> React: Clean, </w:t>
            </w:r>
            <w:proofErr w:type="spellStart"/>
            <w:r>
              <w:t>svg</w:t>
            </w:r>
            <w:proofErr w:type="spellEnd"/>
            <w:r>
              <w:t>-based modern iconography kit.</w:t>
            </w:r>
          </w:p>
          <w:p w14:paraId="756AA8D7" w14:textId="77777777" w:rsidR="003A7219" w:rsidRDefault="003A7219" w:rsidP="003A7219">
            <w:pPr>
              <w:pStyle w:val="ListBullet"/>
              <w:tabs>
                <w:tab w:val="num" w:pos="360"/>
              </w:tabs>
              <w:spacing w:after="80"/>
              <w:ind w:left="360" w:hanging="360"/>
            </w:pPr>
            <w:r>
              <w:t>Recharts: Composited SVG charting library utilized for charge breakdown donut charts and historical bills bar graphs.</w:t>
            </w:r>
          </w:p>
          <w:p w14:paraId="17DC3F09" w14:textId="77777777" w:rsidR="003A7219" w:rsidRDefault="003A7219" w:rsidP="003A7219">
            <w:pPr>
              <w:pStyle w:val="ListBullet"/>
              <w:tabs>
                <w:tab w:val="num" w:pos="360"/>
              </w:tabs>
              <w:spacing w:after="80"/>
              <w:ind w:left="360" w:hanging="360"/>
            </w:pPr>
            <w:r>
              <w:t xml:space="preserve">Firebase SDK: Cloud service package utilized for authentication states and </w:t>
            </w:r>
            <w:proofErr w:type="spellStart"/>
            <w:r>
              <w:t>Firestore</w:t>
            </w:r>
            <w:proofErr w:type="spellEnd"/>
            <w:r>
              <w:t xml:space="preserve"> CRUD database calls.</w:t>
            </w:r>
          </w:p>
          <w:p w14:paraId="776B0AB7" w14:textId="77777777" w:rsidR="003A7219" w:rsidRDefault="003A7219" w:rsidP="003A7219">
            <w:pPr>
              <w:keepNext/>
              <w:spacing w:before="280" w:after="120"/>
            </w:pPr>
            <w:r>
              <w:rPr>
                <w:rFonts w:ascii="Times New Roman" w:hAnsi="Times New Roman"/>
                <w:b/>
                <w:sz w:val="28"/>
              </w:rPr>
              <w:t>Working Process</w:t>
            </w:r>
          </w:p>
          <w:p w14:paraId="60871580" w14:textId="77777777" w:rsidR="003A7219" w:rsidRDefault="003A7219" w:rsidP="003A7219">
            <w:pPr>
              <w:spacing w:after="120"/>
              <w:jc w:val="both"/>
            </w:pPr>
            <w:r>
              <w:rPr>
                <w:rFonts w:ascii="Times New Roman" w:hAnsi="Times New Roman"/>
                <w:sz w:val="24"/>
              </w:rPr>
              <w:t>The development process followed an agile pair-programming workflow:</w:t>
            </w:r>
          </w:p>
          <w:p w14:paraId="3950B5A1" w14:textId="77777777" w:rsidR="003A7219" w:rsidRDefault="003A7219" w:rsidP="003A7219">
            <w:pPr>
              <w:pStyle w:val="ListBullet"/>
              <w:tabs>
                <w:tab w:val="num" w:pos="360"/>
              </w:tabs>
              <w:spacing w:after="80"/>
              <w:ind w:left="360" w:hanging="360"/>
            </w:pPr>
            <w:r>
              <w:t>Phase 1 - Interface Redesign: Refactored static views (Home, Login, Register) into the premium dark-aligned theme.</w:t>
            </w:r>
          </w:p>
          <w:p w14:paraId="6854AB11" w14:textId="77777777" w:rsidR="003A7219" w:rsidRDefault="003A7219" w:rsidP="003A7219">
            <w:pPr>
              <w:pStyle w:val="ListBullet"/>
              <w:tabs>
                <w:tab w:val="num" w:pos="360"/>
              </w:tabs>
              <w:spacing w:after="80"/>
              <w:ind w:left="360" w:hanging="360"/>
            </w:pPr>
            <w:r>
              <w:t>Phase 2 - Feature Implementation: Built the 3D roof canvas, consumption charts, and the multi-step scanning wizard.</w:t>
            </w:r>
          </w:p>
          <w:p w14:paraId="13339341" w14:textId="77777777" w:rsidR="003A7219" w:rsidRDefault="003A7219" w:rsidP="003A7219">
            <w:pPr>
              <w:pStyle w:val="ListBullet"/>
              <w:tabs>
                <w:tab w:val="num" w:pos="360"/>
              </w:tabs>
              <w:spacing w:after="80"/>
              <w:ind w:left="360" w:hanging="360"/>
            </w:pPr>
            <w:r>
              <w:t xml:space="preserve">Phase 3 - Database Setup: Integrated Cloud </w:t>
            </w:r>
            <w:proofErr w:type="spellStart"/>
            <w:r>
              <w:t>Firestore</w:t>
            </w:r>
            <w:proofErr w:type="spellEnd"/>
            <w:r>
              <w:t xml:space="preserve"> to store custom regional DISCOM slabs.</w:t>
            </w:r>
          </w:p>
          <w:p w14:paraId="3CA4E38E" w14:textId="77777777" w:rsidR="003A7219" w:rsidRDefault="003A7219" w:rsidP="003A7219">
            <w:pPr>
              <w:pStyle w:val="ListBullet"/>
              <w:tabs>
                <w:tab w:val="num" w:pos="360"/>
              </w:tabs>
              <w:spacing w:after="80"/>
              <w:ind w:left="360" w:hanging="360"/>
            </w:pPr>
            <w:r>
              <w:t>Phase 4 - Debugging &amp; Optimization: Analyzed and fixed styling bugs (wrapper typos, overflow lists) and verified type safety via production builds.</w:t>
            </w:r>
          </w:p>
          <w:p w14:paraId="1CBA883E" w14:textId="77777777" w:rsidR="003A7219" w:rsidRDefault="003A7219" w:rsidP="003A7219">
            <w:pPr>
              <w:pStyle w:val="ListBullet"/>
              <w:tabs>
                <w:tab w:val="num" w:pos="360"/>
              </w:tabs>
              <w:spacing w:after="80"/>
              <w:ind w:left="360" w:hanging="360"/>
            </w:pPr>
            <w:r>
              <w:t>Phase 5 - Final Deployment: Deployed static build artifacts directly to Firebase Hosting.</w:t>
            </w:r>
          </w:p>
          <w:p w14:paraId="75125A86" w14:textId="77777777" w:rsidR="003A7219" w:rsidRDefault="003A7219" w:rsidP="00D003B3">
            <w:pPr>
              <w:rPr>
                <w:rFonts w:ascii="Times New Roman" w:hAnsi="Times New Roman" w:cs="Times New Roman"/>
                <w:sz w:val="28"/>
                <w:szCs w:val="28"/>
              </w:rPr>
            </w:pPr>
          </w:p>
          <w:p w14:paraId="58C09F40" w14:textId="77777777" w:rsidR="003A7219" w:rsidRDefault="003A7219" w:rsidP="00D003B3">
            <w:pPr>
              <w:rPr>
                <w:rFonts w:ascii="Times New Roman" w:hAnsi="Times New Roman" w:cs="Times New Roman"/>
                <w:sz w:val="28"/>
                <w:szCs w:val="28"/>
              </w:rPr>
            </w:pPr>
          </w:p>
          <w:p w14:paraId="4CB9E6BC" w14:textId="77777777" w:rsidR="003A7219" w:rsidRDefault="003A7219" w:rsidP="00D003B3">
            <w:pPr>
              <w:rPr>
                <w:rFonts w:ascii="Times New Roman" w:hAnsi="Times New Roman" w:cs="Times New Roman"/>
                <w:sz w:val="28"/>
                <w:szCs w:val="28"/>
              </w:rPr>
            </w:pPr>
          </w:p>
          <w:p w14:paraId="26225A14" w14:textId="77777777" w:rsidR="003A7219" w:rsidRDefault="003A7219" w:rsidP="00D003B3">
            <w:pPr>
              <w:rPr>
                <w:rFonts w:ascii="Times New Roman" w:hAnsi="Times New Roman" w:cs="Times New Roman"/>
                <w:sz w:val="28"/>
                <w:szCs w:val="28"/>
              </w:rPr>
            </w:pPr>
          </w:p>
          <w:p w14:paraId="3BCFAF5D" w14:textId="77777777" w:rsidR="003A7219" w:rsidRDefault="003A7219" w:rsidP="00D003B3">
            <w:pPr>
              <w:rPr>
                <w:rFonts w:ascii="Times New Roman" w:hAnsi="Times New Roman" w:cs="Times New Roman"/>
                <w:sz w:val="28"/>
                <w:szCs w:val="28"/>
              </w:rPr>
            </w:pPr>
          </w:p>
          <w:p w14:paraId="47164D86" w14:textId="77777777" w:rsidR="003A7219" w:rsidRDefault="003A7219" w:rsidP="00D003B3">
            <w:pPr>
              <w:rPr>
                <w:rFonts w:ascii="Times New Roman" w:hAnsi="Times New Roman" w:cs="Times New Roman"/>
                <w:sz w:val="28"/>
                <w:szCs w:val="28"/>
              </w:rPr>
            </w:pPr>
          </w:p>
          <w:p w14:paraId="13FA68AA" w14:textId="77777777" w:rsidR="003A7219" w:rsidRDefault="003A7219" w:rsidP="00D003B3">
            <w:pPr>
              <w:rPr>
                <w:rFonts w:ascii="Times New Roman" w:hAnsi="Times New Roman" w:cs="Times New Roman"/>
                <w:sz w:val="28"/>
                <w:szCs w:val="28"/>
              </w:rPr>
            </w:pPr>
          </w:p>
          <w:p w14:paraId="49564CD9" w14:textId="77777777" w:rsidR="003A7219" w:rsidRDefault="003A7219" w:rsidP="00D003B3">
            <w:pPr>
              <w:rPr>
                <w:rFonts w:ascii="Times New Roman" w:hAnsi="Times New Roman" w:cs="Times New Roman"/>
                <w:sz w:val="28"/>
                <w:szCs w:val="28"/>
              </w:rPr>
            </w:pPr>
          </w:p>
          <w:p w14:paraId="3556AB73" w14:textId="77777777" w:rsidR="003A7219" w:rsidRDefault="003A7219" w:rsidP="00D003B3">
            <w:pPr>
              <w:rPr>
                <w:rFonts w:ascii="Times New Roman" w:hAnsi="Times New Roman" w:cs="Times New Roman"/>
                <w:sz w:val="28"/>
                <w:szCs w:val="28"/>
              </w:rPr>
            </w:pPr>
          </w:p>
          <w:p w14:paraId="5ED75EEE" w14:textId="77777777" w:rsidR="003A7219" w:rsidRDefault="003A7219" w:rsidP="00D003B3">
            <w:pPr>
              <w:rPr>
                <w:rFonts w:ascii="Times New Roman" w:hAnsi="Times New Roman" w:cs="Times New Roman"/>
                <w:sz w:val="28"/>
                <w:szCs w:val="28"/>
              </w:rPr>
            </w:pPr>
          </w:p>
          <w:p w14:paraId="68B0132C" w14:textId="77777777" w:rsidR="003A7219" w:rsidRDefault="003A7219" w:rsidP="003A7219">
            <w:pPr>
              <w:keepNext/>
              <w:spacing w:before="360" w:after="160"/>
            </w:pPr>
            <w:r>
              <w:rPr>
                <w:rFonts w:ascii="Times New Roman" w:hAnsi="Times New Roman"/>
                <w:b/>
                <w:sz w:val="32"/>
              </w:rPr>
              <w:t>APPENDIX B: SOURCE CODE</w:t>
            </w:r>
          </w:p>
          <w:p w14:paraId="45DC7958" w14:textId="77777777" w:rsidR="003A7219" w:rsidRDefault="003A7219" w:rsidP="003A7219">
            <w:pPr>
              <w:spacing w:after="120"/>
              <w:jc w:val="both"/>
              <w:rPr>
                <w:rFonts w:ascii="Times New Roman" w:hAnsi="Times New Roman"/>
                <w:sz w:val="24"/>
              </w:rPr>
            </w:pPr>
            <w:r>
              <w:rPr>
                <w:rFonts w:ascii="Times New Roman" w:hAnsi="Times New Roman"/>
                <w:sz w:val="24"/>
              </w:rPr>
              <w:t xml:space="preserve">The following code snippet presents the layout structure and navigation router inside the main </w:t>
            </w:r>
            <w:proofErr w:type="spellStart"/>
            <w:r>
              <w:rPr>
                <w:rFonts w:ascii="Times New Roman" w:hAnsi="Times New Roman"/>
                <w:sz w:val="24"/>
              </w:rPr>
              <w:t>App.tsx</w:t>
            </w:r>
            <w:proofErr w:type="spellEnd"/>
            <w:r>
              <w:rPr>
                <w:rFonts w:ascii="Times New Roman" w:hAnsi="Times New Roman"/>
                <w:sz w:val="24"/>
              </w:rPr>
              <w:t xml:space="preserve"> file. This structure manages user context, theme selection, navigation bar imports, and routing guards:</w:t>
            </w:r>
          </w:p>
          <w:p w14:paraId="7DB4E727" w14:textId="30088D43" w:rsidR="00756BD4" w:rsidRDefault="00756BD4" w:rsidP="003A7219">
            <w:pPr>
              <w:spacing w:after="120"/>
              <w:jc w:val="both"/>
            </w:pPr>
            <w:r>
              <w:t>F</w:t>
            </w:r>
            <w:r w:rsidRPr="00756BD4">
              <w:t xml:space="preserve">older </w:t>
            </w:r>
            <w:r>
              <w:t>S</w:t>
            </w:r>
            <w:r w:rsidRPr="00756BD4">
              <w:t>tructure</w:t>
            </w:r>
            <w:r>
              <w:t>:</w:t>
            </w:r>
          </w:p>
          <w:p w14:paraId="35369617" w14:textId="14A49DE3" w:rsidR="003A7219" w:rsidRDefault="003A7219" w:rsidP="00756BD4">
            <w:pPr>
              <w:spacing w:after="120"/>
              <w:ind w:left="720"/>
              <w:rPr>
                <w:rFonts w:hint="eastAsia"/>
              </w:rPr>
            </w:pPr>
            <w:r>
              <w:t>smart-household-energy/</w:t>
            </w:r>
          </w:p>
          <w:p w14:paraId="0A28C7BA" w14:textId="77777777" w:rsidR="003A7219" w:rsidRDefault="003A7219" w:rsidP="003A7219">
            <w:pPr>
              <w:spacing w:after="120"/>
              <w:ind w:left="720"/>
              <w:rPr>
                <w:rFonts w:hint="eastAsia"/>
              </w:rPr>
            </w:pPr>
            <w:r>
              <w:rPr>
                <w:rFonts w:hint="eastAsia"/>
              </w:rPr>
              <w:t>├── public/</w:t>
            </w:r>
          </w:p>
          <w:p w14:paraId="5982D61A" w14:textId="77777777" w:rsidR="003A7219" w:rsidRDefault="003A7219" w:rsidP="003A7219">
            <w:pPr>
              <w:spacing w:after="120"/>
              <w:ind w:left="720"/>
              <w:rPr>
                <w:rFonts w:hint="eastAsia"/>
              </w:rPr>
            </w:pPr>
            <w:r>
              <w:rPr>
                <w:rFonts w:hint="eastAsia"/>
              </w:rPr>
              <w:t>│   ├── favicon.ico</w:t>
            </w:r>
          </w:p>
          <w:p w14:paraId="0B5C91BE" w14:textId="77777777" w:rsidR="003A7219" w:rsidRDefault="003A7219" w:rsidP="003A7219">
            <w:pPr>
              <w:spacing w:after="120"/>
              <w:ind w:left="720"/>
              <w:rPr>
                <w:rFonts w:hint="eastAsia"/>
              </w:rPr>
            </w:pPr>
            <w:r>
              <w:rPr>
                <w:rFonts w:hint="eastAsia"/>
              </w:rPr>
              <w:t>│   └── logo.png</w:t>
            </w:r>
          </w:p>
          <w:p w14:paraId="097FBC58" w14:textId="405D268E" w:rsidR="003A7219" w:rsidRDefault="003A7219" w:rsidP="00756BD4">
            <w:pPr>
              <w:spacing w:after="120"/>
              <w:ind w:left="720"/>
              <w:rPr>
                <w:rFonts w:hint="eastAsia"/>
              </w:rPr>
            </w:pPr>
            <w:r>
              <w:rPr>
                <w:rFonts w:hint="eastAsia"/>
              </w:rPr>
              <w:t xml:space="preserve">├── </w:t>
            </w:r>
            <w:proofErr w:type="spellStart"/>
            <w:r>
              <w:rPr>
                <w:rFonts w:hint="eastAsia"/>
              </w:rPr>
              <w:t>src</w:t>
            </w:r>
            <w:proofErr w:type="spellEnd"/>
            <w:r>
              <w:rPr>
                <w:rFonts w:hint="eastAsia"/>
              </w:rPr>
              <w:t>/</w:t>
            </w:r>
          </w:p>
          <w:p w14:paraId="04693D89" w14:textId="77777777" w:rsidR="003A7219" w:rsidRDefault="003A7219" w:rsidP="003A7219">
            <w:pPr>
              <w:spacing w:after="120"/>
              <w:ind w:left="720"/>
              <w:rPr>
                <w:rFonts w:hint="eastAsia"/>
              </w:rPr>
            </w:pPr>
            <w:r>
              <w:rPr>
                <w:rFonts w:hint="eastAsia"/>
              </w:rPr>
              <w:t>│   ├── assets/</w:t>
            </w:r>
          </w:p>
          <w:p w14:paraId="546A61C6" w14:textId="77777777" w:rsidR="003A7219" w:rsidRDefault="003A7219" w:rsidP="003A7219">
            <w:pPr>
              <w:spacing w:after="120"/>
              <w:ind w:left="720"/>
              <w:rPr>
                <w:rFonts w:hint="eastAsia"/>
              </w:rPr>
            </w:pPr>
            <w:r>
              <w:rPr>
                <w:rFonts w:hint="eastAsia"/>
              </w:rPr>
              <w:t>│   │   ├── images/</w:t>
            </w:r>
          </w:p>
          <w:p w14:paraId="1035BAD4" w14:textId="77777777" w:rsidR="003A7219" w:rsidRDefault="003A7219" w:rsidP="003A7219">
            <w:pPr>
              <w:spacing w:after="120"/>
              <w:ind w:left="720"/>
              <w:rPr>
                <w:rFonts w:hint="eastAsia"/>
              </w:rPr>
            </w:pPr>
            <w:r>
              <w:rPr>
                <w:rFonts w:hint="eastAsia"/>
              </w:rPr>
              <w:t>│   │   ├── icons/</w:t>
            </w:r>
          </w:p>
          <w:p w14:paraId="784D1EF2" w14:textId="77777777" w:rsidR="003A7219" w:rsidRDefault="003A7219" w:rsidP="003A7219">
            <w:pPr>
              <w:spacing w:after="120"/>
              <w:ind w:left="720"/>
              <w:rPr>
                <w:rFonts w:hint="eastAsia"/>
              </w:rPr>
            </w:pPr>
            <w:r>
              <w:rPr>
                <w:rFonts w:hint="eastAsia"/>
              </w:rPr>
              <w:t>│   │   └── animations/</w:t>
            </w:r>
          </w:p>
          <w:p w14:paraId="41A91224" w14:textId="77777777" w:rsidR="003A7219" w:rsidRDefault="003A7219" w:rsidP="003A7219">
            <w:pPr>
              <w:spacing w:after="120"/>
              <w:ind w:left="720"/>
              <w:rPr>
                <w:rFonts w:hint="eastAsia"/>
              </w:rPr>
            </w:pPr>
            <w:r>
              <w:rPr>
                <w:rFonts w:hint="eastAsia"/>
              </w:rPr>
              <w:t>│   ├── components/</w:t>
            </w:r>
          </w:p>
          <w:p w14:paraId="0E29BC08" w14:textId="77777777" w:rsidR="003A7219" w:rsidRDefault="003A7219" w:rsidP="003A7219">
            <w:pPr>
              <w:spacing w:after="120"/>
              <w:ind w:left="720"/>
              <w:rPr>
                <w:rFonts w:hint="eastAsia"/>
              </w:rPr>
            </w:pPr>
            <w:r>
              <w:rPr>
                <w:rFonts w:hint="eastAsia"/>
              </w:rPr>
              <w:t xml:space="preserve">│   │   ├── </w:t>
            </w:r>
            <w:proofErr w:type="spellStart"/>
            <w:r>
              <w:rPr>
                <w:rFonts w:hint="eastAsia"/>
              </w:rPr>
              <w:t>Navbar.tsx</w:t>
            </w:r>
            <w:proofErr w:type="spellEnd"/>
          </w:p>
          <w:p w14:paraId="721F4749" w14:textId="77777777" w:rsidR="003A7219" w:rsidRDefault="003A7219" w:rsidP="003A7219">
            <w:pPr>
              <w:spacing w:after="120"/>
              <w:ind w:left="720"/>
              <w:rPr>
                <w:rFonts w:hint="eastAsia"/>
              </w:rPr>
            </w:pPr>
            <w:r>
              <w:rPr>
                <w:rFonts w:hint="eastAsia"/>
              </w:rPr>
              <w:t xml:space="preserve">│   │   ├── </w:t>
            </w:r>
            <w:proofErr w:type="spellStart"/>
            <w:r>
              <w:rPr>
                <w:rFonts w:hint="eastAsia"/>
              </w:rPr>
              <w:t>Footer.tsx</w:t>
            </w:r>
            <w:proofErr w:type="spellEnd"/>
          </w:p>
          <w:p w14:paraId="34FEA731" w14:textId="77777777" w:rsidR="003A7219" w:rsidRDefault="003A7219" w:rsidP="003A7219">
            <w:pPr>
              <w:spacing w:after="120"/>
              <w:ind w:left="720"/>
              <w:rPr>
                <w:rFonts w:hint="eastAsia"/>
              </w:rPr>
            </w:pPr>
            <w:r>
              <w:rPr>
                <w:rFonts w:hint="eastAsia"/>
              </w:rPr>
              <w:t xml:space="preserve">│   │   ├── </w:t>
            </w:r>
            <w:proofErr w:type="spellStart"/>
            <w:r>
              <w:rPr>
                <w:rFonts w:hint="eastAsia"/>
              </w:rPr>
              <w:t>ProtectedRoute.tsx</w:t>
            </w:r>
            <w:proofErr w:type="spellEnd"/>
          </w:p>
          <w:p w14:paraId="2860DD64" w14:textId="77777777" w:rsidR="003A7219" w:rsidRDefault="003A7219" w:rsidP="003A7219">
            <w:pPr>
              <w:spacing w:after="120"/>
              <w:ind w:left="720"/>
              <w:rPr>
                <w:rFonts w:hint="eastAsia"/>
              </w:rPr>
            </w:pPr>
            <w:r>
              <w:rPr>
                <w:rFonts w:hint="eastAsia"/>
              </w:rPr>
              <w:t xml:space="preserve">│   │   ├── </w:t>
            </w:r>
            <w:proofErr w:type="spellStart"/>
            <w:r>
              <w:rPr>
                <w:rFonts w:hint="eastAsia"/>
              </w:rPr>
              <w:t>ThemeToggle.tsx</w:t>
            </w:r>
            <w:proofErr w:type="spellEnd"/>
          </w:p>
          <w:p w14:paraId="271A0FF5" w14:textId="77777777" w:rsidR="003A7219" w:rsidRDefault="003A7219" w:rsidP="003A7219">
            <w:pPr>
              <w:spacing w:after="120"/>
              <w:ind w:left="720"/>
              <w:rPr>
                <w:rFonts w:hint="eastAsia"/>
              </w:rPr>
            </w:pPr>
            <w:r>
              <w:rPr>
                <w:rFonts w:hint="eastAsia"/>
              </w:rPr>
              <w:t xml:space="preserve">│   │   ├── </w:t>
            </w:r>
            <w:proofErr w:type="spellStart"/>
            <w:r>
              <w:rPr>
                <w:rFonts w:hint="eastAsia"/>
              </w:rPr>
              <w:t>DashboardCard.tsx</w:t>
            </w:r>
            <w:proofErr w:type="spellEnd"/>
          </w:p>
          <w:p w14:paraId="2DE3008C" w14:textId="77777777" w:rsidR="003A7219" w:rsidRDefault="003A7219" w:rsidP="003A7219">
            <w:pPr>
              <w:spacing w:after="120"/>
              <w:ind w:left="720"/>
              <w:rPr>
                <w:rFonts w:hint="eastAsia"/>
              </w:rPr>
            </w:pPr>
            <w:r>
              <w:rPr>
                <w:rFonts w:hint="eastAsia"/>
              </w:rPr>
              <w:t xml:space="preserve">│   │   ├── </w:t>
            </w:r>
            <w:proofErr w:type="spellStart"/>
            <w:r>
              <w:rPr>
                <w:rFonts w:hint="eastAsia"/>
              </w:rPr>
              <w:t>EnergyGauge.tsx</w:t>
            </w:r>
            <w:proofErr w:type="spellEnd"/>
          </w:p>
          <w:p w14:paraId="7898CCD4" w14:textId="77777777" w:rsidR="003A7219" w:rsidRDefault="003A7219" w:rsidP="003A7219">
            <w:pPr>
              <w:spacing w:after="120"/>
              <w:ind w:left="720"/>
              <w:rPr>
                <w:rFonts w:hint="eastAsia"/>
              </w:rPr>
            </w:pPr>
            <w:r>
              <w:rPr>
                <w:rFonts w:hint="eastAsia"/>
              </w:rPr>
              <w:t xml:space="preserve">│   │   ├── </w:t>
            </w:r>
            <w:proofErr w:type="spellStart"/>
            <w:r>
              <w:rPr>
                <w:rFonts w:hint="eastAsia"/>
              </w:rPr>
              <w:t>BillUpload.tsx</w:t>
            </w:r>
            <w:proofErr w:type="spellEnd"/>
          </w:p>
          <w:p w14:paraId="18F6D648" w14:textId="77777777" w:rsidR="003A7219" w:rsidRDefault="003A7219" w:rsidP="003A7219">
            <w:pPr>
              <w:spacing w:after="120"/>
              <w:ind w:left="720"/>
              <w:rPr>
                <w:rFonts w:hint="eastAsia"/>
              </w:rPr>
            </w:pPr>
            <w:r>
              <w:rPr>
                <w:rFonts w:hint="eastAsia"/>
              </w:rPr>
              <w:t xml:space="preserve">│   │   ├── </w:t>
            </w:r>
            <w:proofErr w:type="spellStart"/>
            <w:r>
              <w:rPr>
                <w:rFonts w:hint="eastAsia"/>
              </w:rPr>
              <w:t>SolarCanvas.tsx</w:t>
            </w:r>
            <w:proofErr w:type="spellEnd"/>
          </w:p>
          <w:p w14:paraId="709435AC" w14:textId="77777777" w:rsidR="003A7219" w:rsidRDefault="003A7219" w:rsidP="003A7219">
            <w:pPr>
              <w:spacing w:after="120"/>
              <w:ind w:left="720"/>
              <w:rPr>
                <w:rFonts w:hint="eastAsia"/>
              </w:rPr>
            </w:pPr>
            <w:r>
              <w:rPr>
                <w:rFonts w:hint="eastAsia"/>
              </w:rPr>
              <w:t>│   ├── context/</w:t>
            </w:r>
          </w:p>
          <w:p w14:paraId="00DC0DFC" w14:textId="77777777" w:rsidR="003A7219" w:rsidRDefault="003A7219" w:rsidP="003A7219">
            <w:pPr>
              <w:spacing w:after="120"/>
              <w:ind w:left="720"/>
              <w:rPr>
                <w:rFonts w:hint="eastAsia"/>
              </w:rPr>
            </w:pPr>
            <w:r>
              <w:rPr>
                <w:rFonts w:hint="eastAsia"/>
              </w:rPr>
              <w:t xml:space="preserve">│   │   ├── </w:t>
            </w:r>
            <w:proofErr w:type="spellStart"/>
            <w:r>
              <w:rPr>
                <w:rFonts w:hint="eastAsia"/>
              </w:rPr>
              <w:t>AuthContext.tsx</w:t>
            </w:r>
            <w:proofErr w:type="spellEnd"/>
          </w:p>
          <w:p w14:paraId="151131D3" w14:textId="77777777" w:rsidR="003A7219" w:rsidRDefault="003A7219" w:rsidP="003A7219">
            <w:pPr>
              <w:spacing w:after="120"/>
              <w:ind w:left="720"/>
              <w:rPr>
                <w:rFonts w:hint="eastAsia"/>
              </w:rPr>
            </w:pPr>
            <w:r>
              <w:rPr>
                <w:rFonts w:hint="eastAsia"/>
              </w:rPr>
              <w:t xml:space="preserve">│   │   ├── </w:t>
            </w:r>
            <w:proofErr w:type="spellStart"/>
            <w:r>
              <w:rPr>
                <w:rFonts w:hint="eastAsia"/>
              </w:rPr>
              <w:t>ThemeContext.tsx</w:t>
            </w:r>
            <w:proofErr w:type="spellEnd"/>
          </w:p>
          <w:p w14:paraId="4FB124C0" w14:textId="77777777" w:rsidR="003A7219" w:rsidRDefault="003A7219" w:rsidP="003A7219">
            <w:pPr>
              <w:spacing w:after="120"/>
              <w:ind w:left="720"/>
              <w:rPr>
                <w:rFonts w:hint="eastAsia"/>
              </w:rPr>
            </w:pPr>
            <w:r>
              <w:rPr>
                <w:rFonts w:hint="eastAsia"/>
              </w:rPr>
              <w:lastRenderedPageBreak/>
              <w:t xml:space="preserve">│   │   └── </w:t>
            </w:r>
            <w:proofErr w:type="spellStart"/>
            <w:r>
              <w:rPr>
                <w:rFonts w:hint="eastAsia"/>
              </w:rPr>
              <w:t>EnergyContext.tsx</w:t>
            </w:r>
            <w:proofErr w:type="spellEnd"/>
          </w:p>
          <w:p w14:paraId="59DBA876" w14:textId="77777777" w:rsidR="003A7219" w:rsidRDefault="003A7219" w:rsidP="003A7219">
            <w:pPr>
              <w:spacing w:after="120"/>
              <w:ind w:left="720"/>
              <w:rPr>
                <w:rFonts w:hint="eastAsia"/>
              </w:rPr>
            </w:pPr>
            <w:r>
              <w:rPr>
                <w:rFonts w:hint="eastAsia"/>
              </w:rPr>
              <w:t>│   ├── hooks/</w:t>
            </w:r>
          </w:p>
          <w:p w14:paraId="5ADA9CC5" w14:textId="77777777" w:rsidR="003A7219" w:rsidRDefault="003A7219" w:rsidP="003A7219">
            <w:pPr>
              <w:spacing w:after="120"/>
              <w:ind w:left="720"/>
              <w:rPr>
                <w:rFonts w:hint="eastAsia"/>
              </w:rPr>
            </w:pPr>
            <w:r>
              <w:rPr>
                <w:rFonts w:hint="eastAsia"/>
              </w:rPr>
              <w:t xml:space="preserve">│   │   ├── </w:t>
            </w:r>
            <w:proofErr w:type="spellStart"/>
            <w:r>
              <w:rPr>
                <w:rFonts w:hint="eastAsia"/>
              </w:rPr>
              <w:t>useAuth.ts</w:t>
            </w:r>
            <w:proofErr w:type="spellEnd"/>
          </w:p>
          <w:p w14:paraId="0FBD0C9C" w14:textId="77777777" w:rsidR="003A7219" w:rsidRDefault="003A7219" w:rsidP="003A7219">
            <w:pPr>
              <w:spacing w:after="120"/>
              <w:ind w:left="720"/>
              <w:rPr>
                <w:rFonts w:hint="eastAsia"/>
              </w:rPr>
            </w:pPr>
            <w:r>
              <w:rPr>
                <w:rFonts w:hint="eastAsia"/>
              </w:rPr>
              <w:t xml:space="preserve">│   │   ├── </w:t>
            </w:r>
            <w:proofErr w:type="spellStart"/>
            <w:r>
              <w:rPr>
                <w:rFonts w:hint="eastAsia"/>
              </w:rPr>
              <w:t>useTheme.ts</w:t>
            </w:r>
            <w:proofErr w:type="spellEnd"/>
          </w:p>
          <w:p w14:paraId="62996462" w14:textId="77777777" w:rsidR="003A7219" w:rsidRDefault="003A7219" w:rsidP="003A7219">
            <w:pPr>
              <w:spacing w:after="120"/>
              <w:ind w:left="720"/>
              <w:rPr>
                <w:rFonts w:hint="eastAsia"/>
              </w:rPr>
            </w:pPr>
            <w:r>
              <w:rPr>
                <w:rFonts w:hint="eastAsia"/>
              </w:rPr>
              <w:t xml:space="preserve">│   │   └── </w:t>
            </w:r>
            <w:proofErr w:type="spellStart"/>
            <w:r>
              <w:rPr>
                <w:rFonts w:hint="eastAsia"/>
              </w:rPr>
              <w:t>useFirestore.ts</w:t>
            </w:r>
            <w:proofErr w:type="spellEnd"/>
          </w:p>
          <w:p w14:paraId="31ACE7C8" w14:textId="77777777" w:rsidR="003A7219" w:rsidRDefault="003A7219" w:rsidP="003A7219">
            <w:pPr>
              <w:spacing w:after="120"/>
              <w:ind w:left="720"/>
              <w:rPr>
                <w:rFonts w:hint="eastAsia"/>
              </w:rPr>
            </w:pPr>
            <w:r>
              <w:rPr>
                <w:rFonts w:hint="eastAsia"/>
              </w:rPr>
              <w:t>│   ├── services/</w:t>
            </w:r>
          </w:p>
          <w:p w14:paraId="5144B7E0" w14:textId="77777777" w:rsidR="003A7219" w:rsidRDefault="003A7219" w:rsidP="003A7219">
            <w:pPr>
              <w:spacing w:after="120"/>
              <w:ind w:left="720"/>
              <w:rPr>
                <w:rFonts w:hint="eastAsia"/>
              </w:rPr>
            </w:pPr>
            <w:r>
              <w:rPr>
                <w:rFonts w:hint="eastAsia"/>
              </w:rPr>
              <w:t xml:space="preserve">│   │   ├── </w:t>
            </w:r>
            <w:proofErr w:type="spellStart"/>
            <w:r>
              <w:rPr>
                <w:rFonts w:hint="eastAsia"/>
              </w:rPr>
              <w:t>firebase.ts</w:t>
            </w:r>
            <w:proofErr w:type="spellEnd"/>
          </w:p>
          <w:p w14:paraId="544EEC82" w14:textId="77777777" w:rsidR="003A7219" w:rsidRDefault="003A7219" w:rsidP="003A7219">
            <w:pPr>
              <w:spacing w:after="120"/>
              <w:ind w:left="720"/>
              <w:rPr>
                <w:rFonts w:hint="eastAsia"/>
              </w:rPr>
            </w:pPr>
            <w:r>
              <w:rPr>
                <w:rFonts w:hint="eastAsia"/>
              </w:rPr>
              <w:t xml:space="preserve">│   │   ├── </w:t>
            </w:r>
            <w:proofErr w:type="spellStart"/>
            <w:r>
              <w:rPr>
                <w:rFonts w:hint="eastAsia"/>
              </w:rPr>
              <w:t>authService.ts</w:t>
            </w:r>
            <w:proofErr w:type="spellEnd"/>
          </w:p>
          <w:p w14:paraId="72D412C9" w14:textId="77777777" w:rsidR="003A7219" w:rsidRDefault="003A7219" w:rsidP="003A7219">
            <w:pPr>
              <w:spacing w:after="120"/>
              <w:ind w:left="720"/>
              <w:rPr>
                <w:rFonts w:hint="eastAsia"/>
              </w:rPr>
            </w:pPr>
            <w:r>
              <w:rPr>
                <w:rFonts w:hint="eastAsia"/>
              </w:rPr>
              <w:t xml:space="preserve">│   │   ├── </w:t>
            </w:r>
            <w:proofErr w:type="spellStart"/>
            <w:r>
              <w:rPr>
                <w:rFonts w:hint="eastAsia"/>
              </w:rPr>
              <w:t>tariffService.ts</w:t>
            </w:r>
            <w:proofErr w:type="spellEnd"/>
          </w:p>
          <w:p w14:paraId="4CE1A7DF" w14:textId="77777777" w:rsidR="003A7219" w:rsidRDefault="003A7219" w:rsidP="003A7219">
            <w:pPr>
              <w:spacing w:after="120"/>
              <w:ind w:left="720"/>
              <w:rPr>
                <w:rFonts w:hint="eastAsia"/>
              </w:rPr>
            </w:pPr>
            <w:r>
              <w:rPr>
                <w:rFonts w:hint="eastAsia"/>
              </w:rPr>
              <w:t xml:space="preserve">│   │   └── </w:t>
            </w:r>
            <w:proofErr w:type="spellStart"/>
            <w:r>
              <w:rPr>
                <w:rFonts w:hint="eastAsia"/>
              </w:rPr>
              <w:t>billAnalyzerService.ts</w:t>
            </w:r>
            <w:proofErr w:type="spellEnd"/>
          </w:p>
          <w:p w14:paraId="07F203C9" w14:textId="77777777" w:rsidR="003A7219" w:rsidRDefault="003A7219" w:rsidP="003A7219">
            <w:pPr>
              <w:spacing w:after="120"/>
              <w:ind w:left="720"/>
              <w:rPr>
                <w:rFonts w:hint="eastAsia"/>
              </w:rPr>
            </w:pPr>
            <w:r>
              <w:rPr>
                <w:rFonts w:hint="eastAsia"/>
              </w:rPr>
              <w:t>│   ├── pages/</w:t>
            </w:r>
          </w:p>
          <w:p w14:paraId="6A87ED77" w14:textId="77777777" w:rsidR="003A7219" w:rsidRDefault="003A7219" w:rsidP="003A7219">
            <w:pPr>
              <w:spacing w:after="120"/>
              <w:ind w:left="720"/>
              <w:rPr>
                <w:rFonts w:hint="eastAsia"/>
              </w:rPr>
            </w:pPr>
            <w:r>
              <w:rPr>
                <w:rFonts w:hint="eastAsia"/>
              </w:rPr>
              <w:t xml:space="preserve">│   │   ├── </w:t>
            </w:r>
            <w:proofErr w:type="spellStart"/>
            <w:r>
              <w:rPr>
                <w:rFonts w:hint="eastAsia"/>
              </w:rPr>
              <w:t>Home.tsx</w:t>
            </w:r>
            <w:proofErr w:type="spellEnd"/>
          </w:p>
          <w:p w14:paraId="7BADD7F3" w14:textId="77777777" w:rsidR="003A7219" w:rsidRDefault="003A7219" w:rsidP="003A7219">
            <w:pPr>
              <w:spacing w:after="120"/>
              <w:ind w:left="720"/>
              <w:rPr>
                <w:rFonts w:hint="eastAsia"/>
              </w:rPr>
            </w:pPr>
            <w:r>
              <w:rPr>
                <w:rFonts w:hint="eastAsia"/>
              </w:rPr>
              <w:t xml:space="preserve">│   │   ├── </w:t>
            </w:r>
            <w:proofErr w:type="spellStart"/>
            <w:r>
              <w:rPr>
                <w:rFonts w:hint="eastAsia"/>
              </w:rPr>
              <w:t>Login.tsx</w:t>
            </w:r>
            <w:proofErr w:type="spellEnd"/>
          </w:p>
          <w:p w14:paraId="574290CB" w14:textId="77777777" w:rsidR="003A7219" w:rsidRDefault="003A7219" w:rsidP="003A7219">
            <w:pPr>
              <w:spacing w:after="120"/>
              <w:ind w:left="720"/>
              <w:rPr>
                <w:rFonts w:hint="eastAsia"/>
              </w:rPr>
            </w:pPr>
            <w:r>
              <w:rPr>
                <w:rFonts w:hint="eastAsia"/>
              </w:rPr>
              <w:t xml:space="preserve">│   │   ├── </w:t>
            </w:r>
            <w:proofErr w:type="spellStart"/>
            <w:r>
              <w:rPr>
                <w:rFonts w:hint="eastAsia"/>
              </w:rPr>
              <w:t>Register.tsx</w:t>
            </w:r>
            <w:proofErr w:type="spellEnd"/>
          </w:p>
          <w:p w14:paraId="2FB99DFA" w14:textId="77777777" w:rsidR="003A7219" w:rsidRDefault="003A7219" w:rsidP="003A7219">
            <w:pPr>
              <w:spacing w:after="120"/>
              <w:ind w:left="720"/>
              <w:rPr>
                <w:rFonts w:hint="eastAsia"/>
              </w:rPr>
            </w:pPr>
            <w:r>
              <w:rPr>
                <w:rFonts w:hint="eastAsia"/>
              </w:rPr>
              <w:t xml:space="preserve">│   │   ├── </w:t>
            </w:r>
            <w:proofErr w:type="spellStart"/>
            <w:r>
              <w:rPr>
                <w:rFonts w:hint="eastAsia"/>
              </w:rPr>
              <w:t>Dashboard.tsx</w:t>
            </w:r>
            <w:proofErr w:type="spellEnd"/>
          </w:p>
          <w:p w14:paraId="7EEE5EAD" w14:textId="77777777" w:rsidR="003A7219" w:rsidRDefault="003A7219" w:rsidP="003A7219">
            <w:pPr>
              <w:spacing w:after="120"/>
              <w:ind w:left="720"/>
              <w:rPr>
                <w:rFonts w:hint="eastAsia"/>
              </w:rPr>
            </w:pPr>
            <w:r>
              <w:rPr>
                <w:rFonts w:hint="eastAsia"/>
              </w:rPr>
              <w:t xml:space="preserve">│   │   ├── </w:t>
            </w:r>
            <w:proofErr w:type="spellStart"/>
            <w:r>
              <w:rPr>
                <w:rFonts w:hint="eastAsia"/>
              </w:rPr>
              <w:t>BillAnalyzer.tsx</w:t>
            </w:r>
            <w:proofErr w:type="spellEnd"/>
          </w:p>
          <w:p w14:paraId="19B31167" w14:textId="77777777" w:rsidR="003A7219" w:rsidRDefault="003A7219" w:rsidP="003A7219">
            <w:pPr>
              <w:spacing w:after="120"/>
              <w:ind w:left="720"/>
              <w:rPr>
                <w:rFonts w:hint="eastAsia"/>
              </w:rPr>
            </w:pPr>
            <w:r>
              <w:rPr>
                <w:rFonts w:hint="eastAsia"/>
              </w:rPr>
              <w:t xml:space="preserve">│   │   ├── </w:t>
            </w:r>
            <w:proofErr w:type="spellStart"/>
            <w:r>
              <w:rPr>
                <w:rFonts w:hint="eastAsia"/>
              </w:rPr>
              <w:t>SolarROI.tsx</w:t>
            </w:r>
            <w:proofErr w:type="spellEnd"/>
          </w:p>
          <w:p w14:paraId="05AF6E52" w14:textId="77777777" w:rsidR="003A7219" w:rsidRDefault="003A7219" w:rsidP="003A7219">
            <w:pPr>
              <w:spacing w:after="120"/>
              <w:ind w:left="720"/>
              <w:rPr>
                <w:rFonts w:hint="eastAsia"/>
              </w:rPr>
            </w:pPr>
            <w:r>
              <w:rPr>
                <w:rFonts w:hint="eastAsia"/>
              </w:rPr>
              <w:t xml:space="preserve">│   │   ├── </w:t>
            </w:r>
            <w:proofErr w:type="spellStart"/>
            <w:r>
              <w:rPr>
                <w:rFonts w:hint="eastAsia"/>
              </w:rPr>
              <w:t>HomeAudit.tsx</w:t>
            </w:r>
            <w:proofErr w:type="spellEnd"/>
          </w:p>
          <w:p w14:paraId="3627E15C" w14:textId="77777777" w:rsidR="003A7219" w:rsidRDefault="003A7219" w:rsidP="003A7219">
            <w:pPr>
              <w:spacing w:after="120"/>
              <w:ind w:left="720"/>
              <w:rPr>
                <w:rFonts w:hint="eastAsia"/>
              </w:rPr>
            </w:pPr>
            <w:r>
              <w:rPr>
                <w:rFonts w:hint="eastAsia"/>
              </w:rPr>
              <w:t xml:space="preserve">│   │   ├── </w:t>
            </w:r>
            <w:proofErr w:type="spellStart"/>
            <w:r>
              <w:rPr>
                <w:rFonts w:hint="eastAsia"/>
              </w:rPr>
              <w:t>Settings.tsx</w:t>
            </w:r>
            <w:proofErr w:type="spellEnd"/>
          </w:p>
          <w:p w14:paraId="32FD4849" w14:textId="77777777" w:rsidR="003A7219" w:rsidRDefault="003A7219" w:rsidP="003A7219">
            <w:pPr>
              <w:spacing w:after="120"/>
              <w:ind w:left="720"/>
              <w:rPr>
                <w:rFonts w:hint="eastAsia"/>
              </w:rPr>
            </w:pPr>
            <w:r>
              <w:rPr>
                <w:rFonts w:hint="eastAsia"/>
              </w:rPr>
              <w:t xml:space="preserve">│   │   ├── </w:t>
            </w:r>
            <w:proofErr w:type="spellStart"/>
            <w:r>
              <w:rPr>
                <w:rFonts w:hint="eastAsia"/>
              </w:rPr>
              <w:t>FAQ.tsx</w:t>
            </w:r>
            <w:proofErr w:type="spellEnd"/>
          </w:p>
          <w:p w14:paraId="39CAE566" w14:textId="77777777" w:rsidR="003A7219" w:rsidRDefault="003A7219" w:rsidP="003A7219">
            <w:pPr>
              <w:spacing w:after="120"/>
              <w:ind w:left="720"/>
              <w:rPr>
                <w:rFonts w:hint="eastAsia"/>
              </w:rPr>
            </w:pPr>
            <w:r>
              <w:rPr>
                <w:rFonts w:hint="eastAsia"/>
              </w:rPr>
              <w:t xml:space="preserve">│   │   └── </w:t>
            </w:r>
            <w:proofErr w:type="spellStart"/>
            <w:r>
              <w:rPr>
                <w:rFonts w:hint="eastAsia"/>
              </w:rPr>
              <w:t>Profile.tsx</w:t>
            </w:r>
            <w:proofErr w:type="spellEnd"/>
          </w:p>
          <w:p w14:paraId="37CF3B78" w14:textId="77777777" w:rsidR="003A7219" w:rsidRDefault="003A7219" w:rsidP="003A7219">
            <w:pPr>
              <w:spacing w:after="120"/>
              <w:ind w:left="720"/>
              <w:rPr>
                <w:rFonts w:hint="eastAsia"/>
              </w:rPr>
            </w:pPr>
            <w:r>
              <w:rPr>
                <w:rFonts w:hint="eastAsia"/>
              </w:rPr>
              <w:t>│   ├── utils/</w:t>
            </w:r>
          </w:p>
          <w:p w14:paraId="24293407" w14:textId="77777777" w:rsidR="003A7219" w:rsidRDefault="003A7219" w:rsidP="003A7219">
            <w:pPr>
              <w:spacing w:after="120"/>
              <w:ind w:left="720"/>
              <w:rPr>
                <w:rFonts w:hint="eastAsia"/>
              </w:rPr>
            </w:pPr>
            <w:r>
              <w:rPr>
                <w:rFonts w:hint="eastAsia"/>
              </w:rPr>
              <w:t xml:space="preserve">│   │   ├── </w:t>
            </w:r>
            <w:proofErr w:type="spellStart"/>
            <w:r>
              <w:rPr>
                <w:rFonts w:hint="eastAsia"/>
              </w:rPr>
              <w:t>calculations.ts</w:t>
            </w:r>
            <w:proofErr w:type="spellEnd"/>
          </w:p>
          <w:p w14:paraId="5BBDA451" w14:textId="77777777" w:rsidR="003A7219" w:rsidRDefault="003A7219" w:rsidP="003A7219">
            <w:pPr>
              <w:spacing w:after="120"/>
              <w:ind w:left="720"/>
              <w:rPr>
                <w:rFonts w:hint="eastAsia"/>
              </w:rPr>
            </w:pPr>
            <w:r>
              <w:rPr>
                <w:rFonts w:hint="eastAsia"/>
              </w:rPr>
              <w:t xml:space="preserve">│   │   ├── </w:t>
            </w:r>
            <w:proofErr w:type="spellStart"/>
            <w:r>
              <w:rPr>
                <w:rFonts w:hint="eastAsia"/>
              </w:rPr>
              <w:t>tariffCalculator.ts</w:t>
            </w:r>
            <w:proofErr w:type="spellEnd"/>
          </w:p>
          <w:p w14:paraId="1555A4F9" w14:textId="77777777" w:rsidR="003A7219" w:rsidRDefault="003A7219" w:rsidP="003A7219">
            <w:pPr>
              <w:spacing w:after="120"/>
              <w:ind w:left="720"/>
              <w:rPr>
                <w:rFonts w:hint="eastAsia"/>
              </w:rPr>
            </w:pPr>
            <w:r>
              <w:rPr>
                <w:rFonts w:hint="eastAsia"/>
              </w:rPr>
              <w:t xml:space="preserve">│   │   ├── </w:t>
            </w:r>
            <w:proofErr w:type="spellStart"/>
            <w:r>
              <w:rPr>
                <w:rFonts w:hint="eastAsia"/>
              </w:rPr>
              <w:t>solarCalculator.ts</w:t>
            </w:r>
            <w:proofErr w:type="spellEnd"/>
          </w:p>
          <w:p w14:paraId="11A6AD5E" w14:textId="77777777" w:rsidR="003A7219" w:rsidRDefault="003A7219" w:rsidP="003A7219">
            <w:pPr>
              <w:spacing w:after="120"/>
              <w:ind w:left="720"/>
              <w:rPr>
                <w:rFonts w:hint="eastAsia"/>
              </w:rPr>
            </w:pPr>
            <w:r>
              <w:rPr>
                <w:rFonts w:hint="eastAsia"/>
              </w:rPr>
              <w:t xml:space="preserve">│   │   └── </w:t>
            </w:r>
            <w:proofErr w:type="spellStart"/>
            <w:r>
              <w:rPr>
                <w:rFonts w:hint="eastAsia"/>
              </w:rPr>
              <w:t>constants.ts</w:t>
            </w:r>
            <w:proofErr w:type="spellEnd"/>
          </w:p>
          <w:p w14:paraId="42559882" w14:textId="77777777" w:rsidR="003A7219" w:rsidRDefault="003A7219" w:rsidP="003A7219">
            <w:pPr>
              <w:spacing w:after="120"/>
              <w:ind w:left="720"/>
              <w:rPr>
                <w:rFonts w:hint="eastAsia"/>
              </w:rPr>
            </w:pPr>
            <w:r>
              <w:rPr>
                <w:rFonts w:hint="eastAsia"/>
              </w:rPr>
              <w:t>│   ├── types/</w:t>
            </w:r>
          </w:p>
          <w:p w14:paraId="68C89741" w14:textId="77777777" w:rsidR="003A7219" w:rsidRDefault="003A7219" w:rsidP="003A7219">
            <w:pPr>
              <w:spacing w:after="120"/>
              <w:ind w:left="720"/>
              <w:rPr>
                <w:rFonts w:hint="eastAsia"/>
              </w:rPr>
            </w:pPr>
            <w:r>
              <w:rPr>
                <w:rFonts w:hint="eastAsia"/>
              </w:rPr>
              <w:t xml:space="preserve">│   │   ├── </w:t>
            </w:r>
            <w:proofErr w:type="spellStart"/>
            <w:r>
              <w:rPr>
                <w:rFonts w:hint="eastAsia"/>
              </w:rPr>
              <w:t>user.ts</w:t>
            </w:r>
            <w:proofErr w:type="spellEnd"/>
          </w:p>
          <w:p w14:paraId="725F8542" w14:textId="77777777" w:rsidR="003A7219" w:rsidRDefault="003A7219" w:rsidP="003A7219">
            <w:pPr>
              <w:spacing w:after="120"/>
              <w:ind w:left="720"/>
              <w:rPr>
                <w:rFonts w:hint="eastAsia"/>
              </w:rPr>
            </w:pPr>
            <w:r>
              <w:rPr>
                <w:rFonts w:hint="eastAsia"/>
              </w:rPr>
              <w:t xml:space="preserve">│   │   ├── </w:t>
            </w:r>
            <w:proofErr w:type="spellStart"/>
            <w:r>
              <w:rPr>
                <w:rFonts w:hint="eastAsia"/>
              </w:rPr>
              <w:t>tariff.ts</w:t>
            </w:r>
            <w:proofErr w:type="spellEnd"/>
          </w:p>
          <w:p w14:paraId="55881D5A" w14:textId="77777777" w:rsidR="003A7219" w:rsidRDefault="003A7219" w:rsidP="003A7219">
            <w:pPr>
              <w:spacing w:after="120"/>
              <w:ind w:left="720"/>
              <w:rPr>
                <w:rFonts w:hint="eastAsia"/>
              </w:rPr>
            </w:pPr>
            <w:r>
              <w:rPr>
                <w:rFonts w:hint="eastAsia"/>
              </w:rPr>
              <w:t xml:space="preserve">│   │   ├── </w:t>
            </w:r>
            <w:proofErr w:type="spellStart"/>
            <w:r>
              <w:rPr>
                <w:rFonts w:hint="eastAsia"/>
              </w:rPr>
              <w:t>audit.ts</w:t>
            </w:r>
            <w:proofErr w:type="spellEnd"/>
          </w:p>
          <w:p w14:paraId="61DAE095" w14:textId="77777777" w:rsidR="003A7219" w:rsidRDefault="003A7219" w:rsidP="003A7219">
            <w:pPr>
              <w:spacing w:after="120"/>
              <w:ind w:left="720"/>
              <w:rPr>
                <w:rFonts w:hint="eastAsia"/>
              </w:rPr>
            </w:pPr>
            <w:r>
              <w:rPr>
                <w:rFonts w:hint="eastAsia"/>
              </w:rPr>
              <w:t xml:space="preserve">│   │   └── </w:t>
            </w:r>
            <w:proofErr w:type="spellStart"/>
            <w:r>
              <w:rPr>
                <w:rFonts w:hint="eastAsia"/>
              </w:rPr>
              <w:t>bill.ts</w:t>
            </w:r>
            <w:proofErr w:type="spellEnd"/>
          </w:p>
          <w:p w14:paraId="24E69AA2" w14:textId="77777777" w:rsidR="003A7219" w:rsidRDefault="003A7219" w:rsidP="003A7219">
            <w:pPr>
              <w:spacing w:after="120"/>
              <w:ind w:left="720"/>
              <w:rPr>
                <w:rFonts w:hint="eastAsia"/>
              </w:rPr>
            </w:pPr>
            <w:r>
              <w:rPr>
                <w:rFonts w:hint="eastAsia"/>
              </w:rPr>
              <w:lastRenderedPageBreak/>
              <w:t>│   ├── styles/</w:t>
            </w:r>
          </w:p>
          <w:p w14:paraId="3DC6FEE9" w14:textId="77777777" w:rsidR="003A7219" w:rsidRDefault="003A7219" w:rsidP="003A7219">
            <w:pPr>
              <w:spacing w:after="120"/>
              <w:ind w:left="720"/>
              <w:rPr>
                <w:rFonts w:hint="eastAsia"/>
              </w:rPr>
            </w:pPr>
            <w:r>
              <w:rPr>
                <w:rFonts w:hint="eastAsia"/>
              </w:rPr>
              <w:t>│   │   ├── globals.css</w:t>
            </w:r>
          </w:p>
          <w:p w14:paraId="162E041E" w14:textId="77777777" w:rsidR="003A7219" w:rsidRDefault="003A7219" w:rsidP="003A7219">
            <w:pPr>
              <w:spacing w:after="120"/>
              <w:ind w:left="720"/>
              <w:rPr>
                <w:rFonts w:hint="eastAsia"/>
              </w:rPr>
            </w:pPr>
            <w:r>
              <w:rPr>
                <w:rFonts w:hint="eastAsia"/>
              </w:rPr>
              <w:t>│   │   └── animations.css</w:t>
            </w:r>
          </w:p>
          <w:p w14:paraId="7E60B3B5" w14:textId="77777777" w:rsidR="003A7219" w:rsidRDefault="003A7219" w:rsidP="003A7219">
            <w:pPr>
              <w:spacing w:after="120"/>
              <w:ind w:left="720"/>
              <w:rPr>
                <w:rFonts w:hint="eastAsia"/>
              </w:rPr>
            </w:pPr>
            <w:r>
              <w:rPr>
                <w:rFonts w:hint="eastAsia"/>
              </w:rPr>
              <w:t xml:space="preserve">│   ├── </w:t>
            </w:r>
            <w:proofErr w:type="spellStart"/>
            <w:r>
              <w:rPr>
                <w:rFonts w:hint="eastAsia"/>
              </w:rPr>
              <w:t>App.tsx</w:t>
            </w:r>
            <w:proofErr w:type="spellEnd"/>
          </w:p>
          <w:p w14:paraId="5EDB2B86" w14:textId="77777777" w:rsidR="003A7219" w:rsidRDefault="003A7219" w:rsidP="003A7219">
            <w:pPr>
              <w:spacing w:after="120"/>
              <w:ind w:left="720"/>
              <w:rPr>
                <w:rFonts w:hint="eastAsia"/>
              </w:rPr>
            </w:pPr>
            <w:r>
              <w:rPr>
                <w:rFonts w:hint="eastAsia"/>
              </w:rPr>
              <w:t xml:space="preserve">│   └── </w:t>
            </w:r>
            <w:proofErr w:type="spellStart"/>
            <w:r>
              <w:rPr>
                <w:rFonts w:hint="eastAsia"/>
              </w:rPr>
              <w:t>main.tsx</w:t>
            </w:r>
            <w:proofErr w:type="spellEnd"/>
          </w:p>
          <w:p w14:paraId="1921AECA" w14:textId="77777777" w:rsidR="003A7219" w:rsidRDefault="003A7219" w:rsidP="003A7219">
            <w:pPr>
              <w:spacing w:after="120"/>
              <w:ind w:left="720"/>
              <w:rPr>
                <w:rFonts w:hint="eastAsia"/>
              </w:rPr>
            </w:pPr>
            <w:r>
              <w:rPr>
                <w:rFonts w:hint="eastAsia"/>
              </w:rPr>
              <w:t>├─</w:t>
            </w:r>
            <w:proofErr w:type="gramStart"/>
            <w:r>
              <w:rPr>
                <w:rFonts w:hint="eastAsia"/>
              </w:rPr>
              <w:t>─ .env</w:t>
            </w:r>
            <w:proofErr w:type="gramEnd"/>
          </w:p>
          <w:p w14:paraId="3C3B3F91" w14:textId="77777777" w:rsidR="003A7219" w:rsidRDefault="003A7219" w:rsidP="003A7219">
            <w:pPr>
              <w:spacing w:after="120"/>
              <w:ind w:left="720"/>
              <w:rPr>
                <w:rFonts w:hint="eastAsia"/>
              </w:rPr>
            </w:pPr>
            <w:r>
              <w:rPr>
                <w:rFonts w:hint="eastAsia"/>
              </w:rPr>
              <w:t xml:space="preserve">├── </w:t>
            </w:r>
            <w:proofErr w:type="spellStart"/>
            <w:proofErr w:type="gramStart"/>
            <w:r>
              <w:rPr>
                <w:rFonts w:hint="eastAsia"/>
              </w:rPr>
              <w:t>firebase.json</w:t>
            </w:r>
            <w:proofErr w:type="spellEnd"/>
            <w:proofErr w:type="gramEnd"/>
          </w:p>
          <w:p w14:paraId="480282C1" w14:textId="77777777" w:rsidR="003A7219" w:rsidRDefault="003A7219" w:rsidP="003A7219">
            <w:pPr>
              <w:spacing w:after="120"/>
              <w:ind w:left="720"/>
              <w:rPr>
                <w:rFonts w:hint="eastAsia"/>
              </w:rPr>
            </w:pPr>
            <w:r>
              <w:rPr>
                <w:rFonts w:hint="eastAsia"/>
              </w:rPr>
              <w:t>├── tailwind.config.js</w:t>
            </w:r>
          </w:p>
          <w:p w14:paraId="235F013A" w14:textId="77777777" w:rsidR="003A7219" w:rsidRDefault="003A7219" w:rsidP="003A7219">
            <w:pPr>
              <w:spacing w:after="120"/>
              <w:ind w:left="720"/>
              <w:rPr>
                <w:rFonts w:hint="eastAsia"/>
              </w:rPr>
            </w:pPr>
            <w:r>
              <w:rPr>
                <w:rFonts w:hint="eastAsia"/>
              </w:rPr>
              <w:t xml:space="preserve">├── </w:t>
            </w:r>
            <w:proofErr w:type="spellStart"/>
            <w:proofErr w:type="gramStart"/>
            <w:r>
              <w:rPr>
                <w:rFonts w:hint="eastAsia"/>
              </w:rPr>
              <w:t>tsconfig.json</w:t>
            </w:r>
            <w:proofErr w:type="spellEnd"/>
            <w:proofErr w:type="gramEnd"/>
          </w:p>
          <w:p w14:paraId="0EBEE31E" w14:textId="77777777" w:rsidR="003A7219" w:rsidRDefault="003A7219" w:rsidP="003A7219">
            <w:pPr>
              <w:spacing w:after="120"/>
              <w:ind w:left="720"/>
              <w:rPr>
                <w:rFonts w:hint="eastAsia"/>
              </w:rPr>
            </w:pPr>
            <w:r>
              <w:rPr>
                <w:rFonts w:hint="eastAsia"/>
              </w:rPr>
              <w:t xml:space="preserve">├── </w:t>
            </w:r>
            <w:proofErr w:type="spellStart"/>
            <w:r>
              <w:rPr>
                <w:rFonts w:hint="eastAsia"/>
              </w:rPr>
              <w:t>vite.config.ts</w:t>
            </w:r>
            <w:proofErr w:type="spellEnd"/>
          </w:p>
          <w:p w14:paraId="4C1BAF98" w14:textId="77777777" w:rsidR="003A7219" w:rsidRDefault="003A7219" w:rsidP="003A7219">
            <w:pPr>
              <w:spacing w:after="120"/>
              <w:ind w:left="720"/>
              <w:rPr>
                <w:rFonts w:hint="eastAsia"/>
              </w:rPr>
            </w:pPr>
            <w:r>
              <w:rPr>
                <w:rFonts w:hint="eastAsia"/>
              </w:rPr>
              <w:t xml:space="preserve">├── </w:t>
            </w:r>
            <w:proofErr w:type="spellStart"/>
            <w:proofErr w:type="gramStart"/>
            <w:r>
              <w:rPr>
                <w:rFonts w:hint="eastAsia"/>
              </w:rPr>
              <w:t>package.json</w:t>
            </w:r>
            <w:proofErr w:type="spellEnd"/>
            <w:proofErr w:type="gramEnd"/>
          </w:p>
          <w:p w14:paraId="5D2C2ED0" w14:textId="77777777" w:rsidR="003A7219" w:rsidRDefault="003A7219" w:rsidP="003A7219">
            <w:pPr>
              <w:spacing w:after="120"/>
              <w:ind w:left="720"/>
            </w:pPr>
            <w:r>
              <w:rPr>
                <w:rFonts w:hint="eastAsia"/>
              </w:rPr>
              <w:t>└── README.md</w:t>
            </w:r>
          </w:p>
          <w:p w14:paraId="030CBE2E" w14:textId="61199135" w:rsidR="003A7219" w:rsidRDefault="003A7219" w:rsidP="003A7219">
            <w:pPr>
              <w:spacing w:before="120" w:after="240"/>
              <w:ind w:left="360"/>
            </w:pPr>
            <w:r>
              <w:rPr>
                <w:rFonts w:ascii="Consolas" w:hAnsi="Consolas"/>
                <w:sz w:val="19"/>
              </w:rPr>
              <w:t xml:space="preserve">// </w:t>
            </w:r>
            <w:proofErr w:type="spellStart"/>
            <w:r>
              <w:rPr>
                <w:rFonts w:ascii="Consolas" w:hAnsi="Consolas"/>
                <w:sz w:val="19"/>
              </w:rPr>
              <w:t>App.tsx</w:t>
            </w:r>
            <w:proofErr w:type="spellEnd"/>
            <w:r>
              <w:rPr>
                <w:rFonts w:ascii="Consolas" w:hAnsi="Consolas"/>
                <w:sz w:val="19"/>
              </w:rPr>
              <w:t xml:space="preserve"> - Routing &amp; Layout Architecture</w:t>
            </w:r>
            <w:r>
              <w:rPr>
                <w:rFonts w:ascii="Consolas" w:hAnsi="Consolas"/>
                <w:sz w:val="19"/>
              </w:rPr>
              <w:br/>
              <w:t>import React from 'react';</w:t>
            </w:r>
            <w:r>
              <w:rPr>
                <w:rFonts w:ascii="Consolas" w:hAnsi="Consolas"/>
                <w:sz w:val="19"/>
              </w:rPr>
              <w:br/>
              <w:t xml:space="preserve">import { </w:t>
            </w:r>
            <w:proofErr w:type="spellStart"/>
            <w:r>
              <w:rPr>
                <w:rFonts w:ascii="Consolas" w:hAnsi="Consolas"/>
                <w:sz w:val="19"/>
              </w:rPr>
              <w:t>BrowserRouter</w:t>
            </w:r>
            <w:proofErr w:type="spellEnd"/>
            <w:r>
              <w:rPr>
                <w:rFonts w:ascii="Consolas" w:hAnsi="Consolas"/>
                <w:sz w:val="19"/>
              </w:rPr>
              <w:t xml:space="preserve"> as Router, Routes, Route } from 'react-router-</w:t>
            </w:r>
            <w:proofErr w:type="spellStart"/>
            <w:r>
              <w:rPr>
                <w:rFonts w:ascii="Consolas" w:hAnsi="Consolas"/>
                <w:sz w:val="19"/>
              </w:rPr>
              <w:t>dom</w:t>
            </w:r>
            <w:proofErr w:type="spellEnd"/>
            <w:r>
              <w:rPr>
                <w:rFonts w:ascii="Consolas" w:hAnsi="Consolas"/>
                <w:sz w:val="19"/>
              </w:rPr>
              <w:t>';</w:t>
            </w:r>
            <w:r>
              <w:rPr>
                <w:rFonts w:ascii="Consolas" w:hAnsi="Consolas"/>
                <w:sz w:val="19"/>
              </w:rPr>
              <w:br/>
              <w:t>import Navbar from './components/Navbar';</w:t>
            </w:r>
            <w:r>
              <w:rPr>
                <w:rFonts w:ascii="Consolas" w:hAnsi="Consolas"/>
                <w:sz w:val="19"/>
              </w:rPr>
              <w:br/>
              <w:t>import Footer from './components/Footer';</w:t>
            </w:r>
            <w:r>
              <w:rPr>
                <w:rFonts w:ascii="Consolas" w:hAnsi="Consolas"/>
                <w:sz w:val="19"/>
              </w:rPr>
              <w:br/>
              <w:t>import Home from './pages/Home';</w:t>
            </w:r>
            <w:r>
              <w:rPr>
                <w:rFonts w:ascii="Consolas" w:hAnsi="Consolas"/>
                <w:sz w:val="19"/>
              </w:rPr>
              <w:br/>
              <w:t>import Dashboard from './pages/Dashboard';</w:t>
            </w:r>
            <w:r>
              <w:rPr>
                <w:rFonts w:ascii="Consolas" w:hAnsi="Consolas"/>
                <w:sz w:val="19"/>
              </w:rPr>
              <w:br/>
              <w:t>import BillAnalyzer from './pages/BillAnalyzer';</w:t>
            </w:r>
            <w:r>
              <w:rPr>
                <w:rFonts w:ascii="Consolas" w:hAnsi="Consolas"/>
                <w:sz w:val="19"/>
              </w:rPr>
              <w:br/>
              <w:t>import Settings from './pages/Settings';</w:t>
            </w:r>
            <w:r>
              <w:rPr>
                <w:rFonts w:ascii="Consolas" w:hAnsi="Consolas"/>
                <w:sz w:val="19"/>
              </w:rPr>
              <w:br/>
              <w:t>import Profile from './pages/Profile';</w:t>
            </w:r>
            <w:r>
              <w:rPr>
                <w:rFonts w:ascii="Consolas" w:hAnsi="Consolas"/>
                <w:sz w:val="19"/>
              </w:rPr>
              <w:br/>
              <w:t>import Login from './pages/Login';</w:t>
            </w:r>
            <w:r>
              <w:rPr>
                <w:rFonts w:ascii="Consolas" w:hAnsi="Consolas"/>
                <w:sz w:val="19"/>
              </w:rPr>
              <w:br/>
              <w:t>import Register from './pages/Register';</w:t>
            </w:r>
            <w:r>
              <w:rPr>
                <w:rFonts w:ascii="Consolas" w:hAnsi="Consolas"/>
                <w:sz w:val="19"/>
              </w:rPr>
              <w:br/>
              <w:t xml:space="preserve">import </w:t>
            </w:r>
            <w:proofErr w:type="spellStart"/>
            <w:r>
              <w:rPr>
                <w:rFonts w:ascii="Consolas" w:hAnsi="Consolas"/>
                <w:sz w:val="19"/>
              </w:rPr>
              <w:t>ProtectedRoute</w:t>
            </w:r>
            <w:proofErr w:type="spellEnd"/>
            <w:r>
              <w:rPr>
                <w:rFonts w:ascii="Consolas" w:hAnsi="Consolas"/>
                <w:sz w:val="19"/>
              </w:rPr>
              <w:t xml:space="preserve"> from './components/</w:t>
            </w:r>
            <w:proofErr w:type="spellStart"/>
            <w:r>
              <w:rPr>
                <w:rFonts w:ascii="Consolas" w:hAnsi="Consolas"/>
                <w:sz w:val="19"/>
              </w:rPr>
              <w:t>ProtectedRoute</w:t>
            </w:r>
            <w:proofErr w:type="spellEnd"/>
            <w:r>
              <w:rPr>
                <w:rFonts w:ascii="Consolas" w:hAnsi="Consolas"/>
                <w:sz w:val="19"/>
              </w:rPr>
              <w:t>';</w:t>
            </w:r>
            <w:r>
              <w:rPr>
                <w:rFonts w:ascii="Consolas" w:hAnsi="Consolas"/>
                <w:sz w:val="19"/>
              </w:rPr>
              <w:br/>
              <w:t xml:space="preserve">import { </w:t>
            </w:r>
            <w:proofErr w:type="spellStart"/>
            <w:r>
              <w:rPr>
                <w:rFonts w:ascii="Consolas" w:hAnsi="Consolas"/>
                <w:sz w:val="19"/>
              </w:rPr>
              <w:t>ThemeProvider</w:t>
            </w:r>
            <w:proofErr w:type="spellEnd"/>
            <w:r>
              <w:rPr>
                <w:rFonts w:ascii="Consolas" w:hAnsi="Consolas"/>
                <w:sz w:val="19"/>
              </w:rPr>
              <w:t xml:space="preserve"> } from './context/</w:t>
            </w:r>
            <w:proofErr w:type="spellStart"/>
            <w:r>
              <w:rPr>
                <w:rFonts w:ascii="Consolas" w:hAnsi="Consolas"/>
                <w:sz w:val="19"/>
              </w:rPr>
              <w:t>ThemeContext</w:t>
            </w:r>
            <w:proofErr w:type="spellEnd"/>
            <w:r>
              <w:rPr>
                <w:rFonts w:ascii="Consolas" w:hAnsi="Consolas"/>
                <w:sz w:val="19"/>
              </w:rPr>
              <w:t>';</w:t>
            </w:r>
            <w:r>
              <w:rPr>
                <w:rFonts w:ascii="Consolas" w:hAnsi="Consolas"/>
                <w:sz w:val="19"/>
              </w:rPr>
              <w:br/>
            </w:r>
            <w:r>
              <w:rPr>
                <w:rFonts w:ascii="Consolas" w:hAnsi="Consolas"/>
                <w:sz w:val="19"/>
              </w:rPr>
              <w:br/>
              <w:t>function App() {</w:t>
            </w:r>
            <w:r>
              <w:rPr>
                <w:rFonts w:ascii="Consolas" w:hAnsi="Consolas"/>
                <w:sz w:val="19"/>
              </w:rPr>
              <w:br/>
              <w:t xml:space="preserve">  return (</w:t>
            </w:r>
            <w:r>
              <w:rPr>
                <w:rFonts w:ascii="Consolas" w:hAnsi="Consolas"/>
                <w:sz w:val="19"/>
              </w:rPr>
              <w:br/>
              <w:t xml:space="preserve">    &lt;</w:t>
            </w:r>
            <w:proofErr w:type="spellStart"/>
            <w:r>
              <w:rPr>
                <w:rFonts w:ascii="Consolas" w:hAnsi="Consolas"/>
                <w:sz w:val="19"/>
              </w:rPr>
              <w:t>ThemeProvider</w:t>
            </w:r>
            <w:proofErr w:type="spellEnd"/>
            <w:r>
              <w:rPr>
                <w:rFonts w:ascii="Consolas" w:hAnsi="Consolas"/>
                <w:sz w:val="19"/>
              </w:rPr>
              <w:t>&gt;</w:t>
            </w:r>
            <w:r>
              <w:rPr>
                <w:rFonts w:ascii="Consolas" w:hAnsi="Consolas"/>
                <w:sz w:val="19"/>
              </w:rPr>
              <w:br/>
              <w:t xml:space="preserve">      &lt;Router&gt;</w:t>
            </w:r>
            <w:r>
              <w:rPr>
                <w:rFonts w:ascii="Consolas" w:hAnsi="Consolas"/>
                <w:sz w:val="19"/>
              </w:rPr>
              <w:br/>
              <w:t xml:space="preserve">        &lt;div </w:t>
            </w:r>
            <w:proofErr w:type="spellStart"/>
            <w:r>
              <w:rPr>
                <w:rFonts w:ascii="Consolas" w:hAnsi="Consolas"/>
                <w:sz w:val="19"/>
              </w:rPr>
              <w:t>className</w:t>
            </w:r>
            <w:proofErr w:type="spellEnd"/>
            <w:r>
              <w:rPr>
                <w:rFonts w:ascii="Consolas" w:hAnsi="Consolas"/>
                <w:sz w:val="19"/>
              </w:rPr>
              <w:t>="min-h-screen bg-slate-50 dark:bg-slate-950 text-slate-900 dark:text-slate-100"&gt;</w:t>
            </w:r>
            <w:r>
              <w:rPr>
                <w:rFonts w:ascii="Consolas" w:hAnsi="Consolas"/>
                <w:sz w:val="19"/>
              </w:rPr>
              <w:br/>
              <w:t xml:space="preserve">          &lt;Navbar /&gt;</w:t>
            </w:r>
            <w:r>
              <w:rPr>
                <w:rFonts w:ascii="Consolas" w:hAnsi="Consolas"/>
                <w:sz w:val="19"/>
              </w:rPr>
              <w:br/>
              <w:t xml:space="preserve">          &lt;main </w:t>
            </w:r>
            <w:proofErr w:type="spellStart"/>
            <w:r>
              <w:rPr>
                <w:rFonts w:ascii="Consolas" w:hAnsi="Consolas"/>
                <w:sz w:val="19"/>
              </w:rPr>
              <w:t>className</w:t>
            </w:r>
            <w:proofErr w:type="spellEnd"/>
            <w:r>
              <w:rPr>
                <w:rFonts w:ascii="Consolas" w:hAnsi="Consolas"/>
                <w:sz w:val="19"/>
              </w:rPr>
              <w:t>="container mx-auto px-4 py-8"&gt;</w:t>
            </w:r>
            <w:r>
              <w:rPr>
                <w:rFonts w:ascii="Consolas" w:hAnsi="Consolas"/>
                <w:sz w:val="19"/>
              </w:rPr>
              <w:br/>
              <w:t xml:space="preserve">            &lt;Routes&gt;</w:t>
            </w:r>
            <w:r>
              <w:rPr>
                <w:rFonts w:ascii="Consolas" w:hAnsi="Consolas"/>
                <w:sz w:val="19"/>
              </w:rPr>
              <w:br/>
              <w:t xml:space="preserve">              &lt;Route path="/" element={&lt;Home /&gt;} /&gt;</w:t>
            </w:r>
            <w:r>
              <w:rPr>
                <w:rFonts w:ascii="Consolas" w:hAnsi="Consolas"/>
                <w:sz w:val="19"/>
              </w:rPr>
              <w:br/>
              <w:t xml:space="preserve">              &lt;Route path="/login" element={&lt;Login /&gt;} /&gt;</w:t>
            </w:r>
            <w:r>
              <w:rPr>
                <w:rFonts w:ascii="Consolas" w:hAnsi="Consolas"/>
                <w:sz w:val="19"/>
              </w:rPr>
              <w:br/>
              <w:t xml:space="preserve">              &lt;Route path="/register" element={&lt;Register /&gt;} /&gt;</w:t>
            </w:r>
            <w:r>
              <w:rPr>
                <w:rFonts w:ascii="Consolas" w:hAnsi="Consolas"/>
                <w:sz w:val="19"/>
              </w:rPr>
              <w:br/>
              <w:t xml:space="preserve">              &lt;Route path="/dashboard" element={&lt;</w:t>
            </w:r>
            <w:proofErr w:type="spellStart"/>
            <w:r>
              <w:rPr>
                <w:rFonts w:ascii="Consolas" w:hAnsi="Consolas"/>
                <w:sz w:val="19"/>
              </w:rPr>
              <w:t>ProtectedRoute</w:t>
            </w:r>
            <w:proofErr w:type="spellEnd"/>
            <w:r>
              <w:rPr>
                <w:rFonts w:ascii="Consolas" w:hAnsi="Consolas"/>
                <w:sz w:val="19"/>
              </w:rPr>
              <w:t>&gt;&lt;Dashboard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 path="/analyzer" element={&lt;</w:t>
            </w:r>
            <w:proofErr w:type="spellStart"/>
            <w:r>
              <w:rPr>
                <w:rFonts w:ascii="Consolas" w:hAnsi="Consolas"/>
                <w:sz w:val="19"/>
              </w:rPr>
              <w:t>ProtectedRoute</w:t>
            </w:r>
            <w:proofErr w:type="spellEnd"/>
            <w:r>
              <w:rPr>
                <w:rFonts w:ascii="Consolas" w:hAnsi="Consolas"/>
                <w:sz w:val="19"/>
              </w:rPr>
              <w:t>&gt;&lt;BillAnalyzer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 path="/settings" element={&lt;</w:t>
            </w:r>
            <w:proofErr w:type="spellStart"/>
            <w:r>
              <w:rPr>
                <w:rFonts w:ascii="Consolas" w:hAnsi="Consolas"/>
                <w:sz w:val="19"/>
              </w:rPr>
              <w:t>ProtectedRoute</w:t>
            </w:r>
            <w:proofErr w:type="spellEnd"/>
            <w:r>
              <w:rPr>
                <w:rFonts w:ascii="Consolas" w:hAnsi="Consolas"/>
                <w:sz w:val="19"/>
              </w:rPr>
              <w:t>&gt;&lt;Settings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 path="/profile" element={&lt;</w:t>
            </w:r>
            <w:proofErr w:type="spellStart"/>
            <w:r>
              <w:rPr>
                <w:rFonts w:ascii="Consolas" w:hAnsi="Consolas"/>
                <w:sz w:val="19"/>
              </w:rPr>
              <w:t>ProtectedRoute</w:t>
            </w:r>
            <w:proofErr w:type="spellEnd"/>
            <w:r>
              <w:rPr>
                <w:rFonts w:ascii="Consolas" w:hAnsi="Consolas"/>
                <w:sz w:val="19"/>
              </w:rPr>
              <w:t>&gt;&lt;Profile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&lt;/Routes&gt;</w:t>
            </w:r>
            <w:r>
              <w:rPr>
                <w:rFonts w:ascii="Consolas" w:hAnsi="Consolas"/>
                <w:sz w:val="19"/>
              </w:rPr>
              <w:br/>
            </w:r>
            <w:r>
              <w:rPr>
                <w:rFonts w:ascii="Consolas" w:hAnsi="Consolas"/>
                <w:sz w:val="19"/>
              </w:rPr>
              <w:lastRenderedPageBreak/>
              <w:t xml:space="preserve">          &lt;/main&gt;</w:t>
            </w:r>
            <w:r>
              <w:rPr>
                <w:rFonts w:ascii="Consolas" w:hAnsi="Consolas"/>
                <w:sz w:val="19"/>
              </w:rPr>
              <w:br/>
              <w:t xml:space="preserve">          &lt;Footer /&gt;</w:t>
            </w:r>
            <w:r>
              <w:rPr>
                <w:rFonts w:ascii="Consolas" w:hAnsi="Consolas"/>
                <w:sz w:val="19"/>
              </w:rPr>
              <w:br/>
              <w:t xml:space="preserve">        &lt;/div&gt;</w:t>
            </w:r>
            <w:r>
              <w:rPr>
                <w:rFonts w:ascii="Consolas" w:hAnsi="Consolas"/>
                <w:sz w:val="19"/>
              </w:rPr>
              <w:br/>
              <w:t xml:space="preserve">      &lt;/Router&gt;</w:t>
            </w:r>
            <w:r>
              <w:rPr>
                <w:rFonts w:ascii="Consolas" w:hAnsi="Consolas"/>
                <w:sz w:val="19"/>
              </w:rPr>
              <w:br/>
              <w:t xml:space="preserve">    &lt;/</w:t>
            </w:r>
            <w:proofErr w:type="spellStart"/>
            <w:r>
              <w:rPr>
                <w:rFonts w:ascii="Consolas" w:hAnsi="Consolas"/>
                <w:sz w:val="19"/>
              </w:rPr>
              <w:t>ThemeProvider</w:t>
            </w:r>
            <w:proofErr w:type="spellEnd"/>
            <w:r>
              <w:rPr>
                <w:rFonts w:ascii="Consolas" w:hAnsi="Consolas"/>
                <w:sz w:val="19"/>
              </w:rPr>
              <w:t>&gt;</w:t>
            </w:r>
            <w:r>
              <w:rPr>
                <w:rFonts w:ascii="Consolas" w:hAnsi="Consolas"/>
                <w:sz w:val="19"/>
              </w:rPr>
              <w:br/>
              <w:t xml:space="preserve">  );</w:t>
            </w:r>
            <w:r w:rsidR="00756BD4">
              <w:rPr>
                <w:rFonts w:ascii="Consolas" w:hAnsi="Consolas"/>
                <w:sz w:val="19"/>
              </w:rPr>
              <w:t xml:space="preserve">} </w:t>
            </w:r>
            <w:r>
              <w:rPr>
                <w:rFonts w:ascii="Consolas" w:hAnsi="Consolas"/>
                <w:sz w:val="19"/>
              </w:rPr>
              <w:t>export default App;</w:t>
            </w:r>
          </w:p>
          <w:p w14:paraId="07DA2132" w14:textId="77777777" w:rsidR="00756BD4" w:rsidRDefault="00756BD4" w:rsidP="00756BD4">
            <w:pPr>
              <w:keepNext/>
              <w:spacing w:before="360" w:after="160"/>
            </w:pPr>
            <w:r>
              <w:rPr>
                <w:rFonts w:ascii="Times New Roman" w:hAnsi="Times New Roman"/>
                <w:b/>
                <w:sz w:val="32"/>
              </w:rPr>
              <w:t>PAPER PUBLICATIONS</w:t>
            </w:r>
          </w:p>
          <w:p w14:paraId="56383861" w14:textId="77777777" w:rsidR="00756BD4" w:rsidRDefault="00756BD4" w:rsidP="00756BD4">
            <w:pPr>
              <w:spacing w:after="120"/>
              <w:jc w:val="both"/>
            </w:pPr>
            <w:r>
              <w:rPr>
                <w:rFonts w:ascii="Times New Roman" w:hAnsi="Times New Roman"/>
                <w:sz w:val="24"/>
              </w:rPr>
              <w:t>No papers have been published yet for this project. The software is currently compiled, verified, and active on Firebase Hosting. A submission is planned for publication in the upcoming IEEE International Conference on Smart Systems and Renewable Energy Technologies.</w:t>
            </w:r>
          </w:p>
          <w:p w14:paraId="4BF9B92D" w14:textId="77777777" w:rsidR="003A7219" w:rsidRDefault="003A7219" w:rsidP="00D003B3">
            <w:pPr>
              <w:rPr>
                <w:rFonts w:ascii="Times New Roman" w:hAnsi="Times New Roman" w:cs="Times New Roman"/>
                <w:sz w:val="28"/>
                <w:szCs w:val="28"/>
              </w:rPr>
            </w:pPr>
          </w:p>
          <w:p w14:paraId="14DB083A" w14:textId="72888B60" w:rsidR="00DB50A0" w:rsidRPr="00DB50A0" w:rsidRDefault="00DB50A0" w:rsidP="00D003B3">
            <w:pPr>
              <w:rPr>
                <w:rFonts w:ascii="Times New Roman" w:hAnsi="Times New Roman" w:cs="Times New Roman"/>
                <w:sz w:val="28"/>
                <w:szCs w:val="28"/>
              </w:rPr>
            </w:pPr>
          </w:p>
        </w:tc>
        <w:tc>
          <w:tcPr>
            <w:tcW w:w="222" w:type="dxa"/>
          </w:tcPr>
          <w:p w14:paraId="31D74DBF" w14:textId="77777777" w:rsidR="00DB50A0" w:rsidRPr="00DB50A0" w:rsidRDefault="00DB50A0" w:rsidP="00D003B3">
            <w:pPr>
              <w:rPr>
                <w:rFonts w:ascii="Times New Roman" w:hAnsi="Times New Roman" w:cs="Times New Roman"/>
                <w:sz w:val="28"/>
                <w:szCs w:val="28"/>
              </w:rPr>
            </w:pPr>
          </w:p>
        </w:tc>
      </w:tr>
      <w:tr w:rsidR="00756BD4" w:rsidRPr="00DB50A0" w14:paraId="56B2985C" w14:textId="77777777" w:rsidTr="00756BD4">
        <w:trPr>
          <w:gridAfter w:val="3"/>
          <w:wAfter w:w="9138" w:type="dxa"/>
        </w:trPr>
        <w:tc>
          <w:tcPr>
            <w:tcW w:w="222" w:type="dxa"/>
          </w:tcPr>
          <w:p w14:paraId="3B5C1586" w14:textId="77777777" w:rsidR="00756BD4" w:rsidRPr="00DB50A0" w:rsidRDefault="00756BD4" w:rsidP="00F24318">
            <w:pPr>
              <w:rPr>
                <w:rFonts w:ascii="Times New Roman" w:hAnsi="Times New Roman" w:cs="Times New Roman"/>
                <w:sz w:val="28"/>
                <w:szCs w:val="28"/>
              </w:rPr>
            </w:pPr>
          </w:p>
        </w:tc>
      </w:tr>
      <w:tr w:rsidR="00756BD4" w:rsidRPr="00DB50A0" w14:paraId="72995617" w14:textId="77777777" w:rsidTr="00756BD4">
        <w:trPr>
          <w:gridAfter w:val="3"/>
          <w:wAfter w:w="9138" w:type="dxa"/>
        </w:trPr>
        <w:tc>
          <w:tcPr>
            <w:tcW w:w="222" w:type="dxa"/>
          </w:tcPr>
          <w:p w14:paraId="791D42D1" w14:textId="77777777" w:rsidR="00756BD4" w:rsidRPr="00DB50A0" w:rsidRDefault="00756BD4" w:rsidP="00F24318">
            <w:pPr>
              <w:rPr>
                <w:rFonts w:ascii="Times New Roman" w:hAnsi="Times New Roman" w:cs="Times New Roman"/>
                <w:sz w:val="28"/>
                <w:szCs w:val="28"/>
              </w:rPr>
            </w:pPr>
          </w:p>
        </w:tc>
      </w:tr>
      <w:tr w:rsidR="00756BD4" w:rsidRPr="00DB50A0" w14:paraId="527396E6" w14:textId="77777777" w:rsidTr="00756BD4">
        <w:trPr>
          <w:gridAfter w:val="3"/>
          <w:wAfter w:w="9138" w:type="dxa"/>
        </w:trPr>
        <w:tc>
          <w:tcPr>
            <w:tcW w:w="222" w:type="dxa"/>
          </w:tcPr>
          <w:p w14:paraId="5F581D94" w14:textId="77777777" w:rsidR="00756BD4" w:rsidRPr="00DB50A0" w:rsidRDefault="00756BD4" w:rsidP="00F24318">
            <w:pPr>
              <w:rPr>
                <w:rFonts w:ascii="Times New Roman" w:hAnsi="Times New Roman" w:cs="Times New Roman"/>
                <w:sz w:val="28"/>
                <w:szCs w:val="28"/>
              </w:rPr>
            </w:pPr>
          </w:p>
        </w:tc>
      </w:tr>
      <w:tr w:rsidR="00756BD4" w:rsidRPr="00DB50A0" w14:paraId="443377A9" w14:textId="77777777" w:rsidTr="00756BD4">
        <w:trPr>
          <w:gridAfter w:val="3"/>
          <w:wAfter w:w="9138" w:type="dxa"/>
        </w:trPr>
        <w:tc>
          <w:tcPr>
            <w:tcW w:w="222" w:type="dxa"/>
          </w:tcPr>
          <w:p w14:paraId="7E134463" w14:textId="77777777" w:rsidR="00756BD4" w:rsidRPr="00DB50A0" w:rsidRDefault="00756BD4" w:rsidP="00F24318">
            <w:pPr>
              <w:rPr>
                <w:rFonts w:ascii="Times New Roman" w:hAnsi="Times New Roman" w:cs="Times New Roman"/>
                <w:sz w:val="28"/>
                <w:szCs w:val="28"/>
              </w:rPr>
            </w:pPr>
          </w:p>
        </w:tc>
      </w:tr>
      <w:tr w:rsidR="00756BD4" w:rsidRPr="00DB50A0" w14:paraId="25F0245C" w14:textId="77777777" w:rsidTr="00756BD4">
        <w:trPr>
          <w:gridAfter w:val="3"/>
          <w:wAfter w:w="9138" w:type="dxa"/>
        </w:trPr>
        <w:tc>
          <w:tcPr>
            <w:tcW w:w="222" w:type="dxa"/>
          </w:tcPr>
          <w:p w14:paraId="76729CA4" w14:textId="77777777" w:rsidR="00756BD4" w:rsidRPr="00DB50A0" w:rsidRDefault="00756BD4" w:rsidP="00F24318">
            <w:pPr>
              <w:rPr>
                <w:rFonts w:ascii="Times New Roman" w:hAnsi="Times New Roman" w:cs="Times New Roman"/>
                <w:sz w:val="28"/>
                <w:szCs w:val="28"/>
              </w:rPr>
            </w:pPr>
          </w:p>
        </w:tc>
      </w:tr>
      <w:tr w:rsidR="00756BD4" w:rsidRPr="00DB50A0" w14:paraId="6EB67A2F" w14:textId="77777777" w:rsidTr="00756BD4">
        <w:trPr>
          <w:gridAfter w:val="3"/>
          <w:wAfter w:w="9138" w:type="dxa"/>
        </w:trPr>
        <w:tc>
          <w:tcPr>
            <w:tcW w:w="222" w:type="dxa"/>
          </w:tcPr>
          <w:p w14:paraId="541CC4CB" w14:textId="77777777" w:rsidR="00756BD4" w:rsidRPr="00DB50A0" w:rsidRDefault="00756BD4" w:rsidP="00F24318">
            <w:pPr>
              <w:rPr>
                <w:rFonts w:ascii="Times New Roman" w:hAnsi="Times New Roman" w:cs="Times New Roman"/>
                <w:sz w:val="28"/>
                <w:szCs w:val="28"/>
              </w:rPr>
            </w:pPr>
          </w:p>
        </w:tc>
      </w:tr>
      <w:tr w:rsidR="00756BD4" w:rsidRPr="00DB50A0" w14:paraId="67C50CE4" w14:textId="77777777" w:rsidTr="00756BD4">
        <w:trPr>
          <w:gridAfter w:val="3"/>
          <w:wAfter w:w="9138" w:type="dxa"/>
        </w:trPr>
        <w:tc>
          <w:tcPr>
            <w:tcW w:w="222" w:type="dxa"/>
          </w:tcPr>
          <w:p w14:paraId="11FB10ED" w14:textId="77777777" w:rsidR="00756BD4" w:rsidRPr="00DB50A0" w:rsidRDefault="00756BD4" w:rsidP="00F24318">
            <w:pPr>
              <w:rPr>
                <w:rFonts w:ascii="Times New Roman" w:hAnsi="Times New Roman" w:cs="Times New Roman"/>
                <w:sz w:val="28"/>
                <w:szCs w:val="28"/>
              </w:rPr>
            </w:pPr>
          </w:p>
        </w:tc>
      </w:tr>
      <w:tr w:rsidR="00756BD4" w:rsidRPr="00DB50A0" w14:paraId="574477DE" w14:textId="77777777" w:rsidTr="00756BD4">
        <w:trPr>
          <w:gridAfter w:val="3"/>
          <w:wAfter w:w="9138" w:type="dxa"/>
        </w:trPr>
        <w:tc>
          <w:tcPr>
            <w:tcW w:w="222" w:type="dxa"/>
          </w:tcPr>
          <w:p w14:paraId="61536487" w14:textId="77777777" w:rsidR="00756BD4" w:rsidRPr="00DB50A0" w:rsidRDefault="00756BD4" w:rsidP="00F24318">
            <w:pPr>
              <w:rPr>
                <w:rFonts w:ascii="Times New Roman" w:hAnsi="Times New Roman" w:cs="Times New Roman"/>
                <w:sz w:val="28"/>
                <w:szCs w:val="28"/>
              </w:rPr>
            </w:pPr>
          </w:p>
        </w:tc>
      </w:tr>
      <w:tr w:rsidR="00756BD4" w:rsidRPr="00DB50A0" w14:paraId="1A5880A5" w14:textId="77777777" w:rsidTr="00756BD4">
        <w:trPr>
          <w:gridAfter w:val="3"/>
          <w:wAfter w:w="9138" w:type="dxa"/>
        </w:trPr>
        <w:tc>
          <w:tcPr>
            <w:tcW w:w="222" w:type="dxa"/>
          </w:tcPr>
          <w:p w14:paraId="2D9A7A74" w14:textId="77777777" w:rsidR="00756BD4" w:rsidRPr="00DB50A0" w:rsidRDefault="00756BD4" w:rsidP="00F24318">
            <w:pPr>
              <w:rPr>
                <w:rFonts w:ascii="Times New Roman" w:hAnsi="Times New Roman" w:cs="Times New Roman"/>
                <w:sz w:val="28"/>
                <w:szCs w:val="28"/>
              </w:rPr>
            </w:pPr>
          </w:p>
        </w:tc>
      </w:tr>
      <w:tr w:rsidR="00756BD4" w:rsidRPr="00DB50A0" w14:paraId="07A5556A" w14:textId="77777777" w:rsidTr="00756BD4">
        <w:trPr>
          <w:gridAfter w:val="3"/>
          <w:wAfter w:w="9138" w:type="dxa"/>
        </w:trPr>
        <w:tc>
          <w:tcPr>
            <w:tcW w:w="222" w:type="dxa"/>
          </w:tcPr>
          <w:p w14:paraId="0E7DB56A" w14:textId="77777777" w:rsidR="00756BD4" w:rsidRPr="00DB50A0" w:rsidRDefault="00756BD4" w:rsidP="00F24318">
            <w:pPr>
              <w:rPr>
                <w:rFonts w:ascii="Times New Roman" w:hAnsi="Times New Roman" w:cs="Times New Roman"/>
                <w:sz w:val="28"/>
                <w:szCs w:val="28"/>
              </w:rPr>
            </w:pPr>
          </w:p>
        </w:tc>
      </w:tr>
      <w:tr w:rsidR="00756BD4" w:rsidRPr="00DB50A0" w14:paraId="64CE3A43" w14:textId="77777777" w:rsidTr="00756BD4">
        <w:trPr>
          <w:gridAfter w:val="3"/>
          <w:wAfter w:w="9138" w:type="dxa"/>
        </w:trPr>
        <w:tc>
          <w:tcPr>
            <w:tcW w:w="222" w:type="dxa"/>
          </w:tcPr>
          <w:p w14:paraId="2E1B3508" w14:textId="77777777" w:rsidR="00756BD4" w:rsidRPr="00DB50A0" w:rsidRDefault="00756BD4" w:rsidP="00F24318">
            <w:pPr>
              <w:rPr>
                <w:rFonts w:ascii="Times New Roman" w:hAnsi="Times New Roman" w:cs="Times New Roman"/>
                <w:sz w:val="28"/>
                <w:szCs w:val="28"/>
              </w:rPr>
            </w:pPr>
          </w:p>
        </w:tc>
      </w:tr>
      <w:tr w:rsidR="00756BD4" w:rsidRPr="00DB50A0" w14:paraId="29DD839D" w14:textId="77777777" w:rsidTr="00756BD4">
        <w:trPr>
          <w:gridAfter w:val="2"/>
          <w:wAfter w:w="8909" w:type="dxa"/>
        </w:trPr>
        <w:tc>
          <w:tcPr>
            <w:tcW w:w="451" w:type="dxa"/>
            <w:gridSpan w:val="2"/>
          </w:tcPr>
          <w:p w14:paraId="08330F45" w14:textId="77777777" w:rsidR="00756BD4" w:rsidRPr="00DB50A0" w:rsidRDefault="00756BD4" w:rsidP="00F24318">
            <w:pPr>
              <w:rPr>
                <w:rFonts w:ascii="Times New Roman" w:hAnsi="Times New Roman" w:cs="Times New Roman"/>
                <w:sz w:val="28"/>
                <w:szCs w:val="28"/>
              </w:rPr>
            </w:pPr>
          </w:p>
        </w:tc>
      </w:tr>
      <w:tr w:rsidR="00756BD4" w:rsidRPr="00DB50A0" w14:paraId="3A4BA7BD" w14:textId="77777777" w:rsidTr="00756BD4">
        <w:trPr>
          <w:gridAfter w:val="2"/>
          <w:wAfter w:w="8909" w:type="dxa"/>
        </w:trPr>
        <w:tc>
          <w:tcPr>
            <w:tcW w:w="451" w:type="dxa"/>
            <w:gridSpan w:val="2"/>
          </w:tcPr>
          <w:p w14:paraId="00683F29" w14:textId="77777777" w:rsidR="00756BD4" w:rsidRPr="00DB50A0" w:rsidRDefault="00756BD4" w:rsidP="00F24318">
            <w:pPr>
              <w:rPr>
                <w:rFonts w:ascii="Times New Roman" w:hAnsi="Times New Roman" w:cs="Times New Roman"/>
                <w:sz w:val="28"/>
                <w:szCs w:val="28"/>
              </w:rPr>
            </w:pPr>
          </w:p>
        </w:tc>
      </w:tr>
      <w:tr w:rsidR="00756BD4" w:rsidRPr="00DB50A0" w14:paraId="2964EE80" w14:textId="77777777" w:rsidTr="00756BD4">
        <w:trPr>
          <w:gridAfter w:val="2"/>
          <w:wAfter w:w="8909" w:type="dxa"/>
        </w:trPr>
        <w:tc>
          <w:tcPr>
            <w:tcW w:w="451" w:type="dxa"/>
            <w:gridSpan w:val="2"/>
          </w:tcPr>
          <w:p w14:paraId="4F707C7F" w14:textId="77777777" w:rsidR="00756BD4" w:rsidRPr="00DB50A0" w:rsidRDefault="00756BD4" w:rsidP="00F24318">
            <w:pPr>
              <w:rPr>
                <w:rFonts w:ascii="Times New Roman" w:hAnsi="Times New Roman" w:cs="Times New Roman"/>
                <w:sz w:val="28"/>
                <w:szCs w:val="28"/>
              </w:rPr>
            </w:pPr>
          </w:p>
        </w:tc>
      </w:tr>
      <w:tr w:rsidR="00756BD4" w:rsidRPr="00DB50A0" w14:paraId="733562E6" w14:textId="77777777" w:rsidTr="00756BD4">
        <w:trPr>
          <w:gridAfter w:val="2"/>
          <w:wAfter w:w="8909" w:type="dxa"/>
        </w:trPr>
        <w:tc>
          <w:tcPr>
            <w:tcW w:w="451" w:type="dxa"/>
            <w:gridSpan w:val="2"/>
          </w:tcPr>
          <w:p w14:paraId="4D37DD66" w14:textId="77777777" w:rsidR="00756BD4" w:rsidRPr="00DB50A0" w:rsidRDefault="00756BD4" w:rsidP="00F24318">
            <w:pPr>
              <w:rPr>
                <w:rFonts w:ascii="Times New Roman" w:hAnsi="Times New Roman" w:cs="Times New Roman"/>
                <w:sz w:val="28"/>
                <w:szCs w:val="28"/>
              </w:rPr>
            </w:pPr>
          </w:p>
        </w:tc>
      </w:tr>
      <w:tr w:rsidR="00756BD4" w:rsidRPr="00DB50A0" w14:paraId="7082667B" w14:textId="77777777" w:rsidTr="00756BD4">
        <w:trPr>
          <w:gridAfter w:val="2"/>
          <w:wAfter w:w="8909" w:type="dxa"/>
        </w:trPr>
        <w:tc>
          <w:tcPr>
            <w:tcW w:w="451" w:type="dxa"/>
            <w:gridSpan w:val="2"/>
          </w:tcPr>
          <w:p w14:paraId="0347B1F3" w14:textId="77777777" w:rsidR="00756BD4" w:rsidRPr="00DB50A0" w:rsidRDefault="00756BD4" w:rsidP="00F24318">
            <w:pPr>
              <w:rPr>
                <w:rFonts w:ascii="Times New Roman" w:hAnsi="Times New Roman" w:cs="Times New Roman"/>
                <w:sz w:val="28"/>
                <w:szCs w:val="28"/>
              </w:rPr>
            </w:pPr>
          </w:p>
        </w:tc>
      </w:tr>
      <w:tr w:rsidR="00756BD4" w:rsidRPr="00DB50A0" w14:paraId="3CA7B61C" w14:textId="77777777" w:rsidTr="00756BD4">
        <w:trPr>
          <w:gridAfter w:val="2"/>
          <w:wAfter w:w="8909" w:type="dxa"/>
        </w:trPr>
        <w:tc>
          <w:tcPr>
            <w:tcW w:w="451" w:type="dxa"/>
            <w:gridSpan w:val="2"/>
          </w:tcPr>
          <w:p w14:paraId="525C5EA5" w14:textId="77777777" w:rsidR="00756BD4" w:rsidRPr="00DB50A0" w:rsidRDefault="00756BD4" w:rsidP="00F24318">
            <w:pPr>
              <w:rPr>
                <w:rFonts w:ascii="Times New Roman" w:hAnsi="Times New Roman" w:cs="Times New Roman"/>
                <w:sz w:val="28"/>
                <w:szCs w:val="28"/>
              </w:rPr>
            </w:pPr>
          </w:p>
        </w:tc>
      </w:tr>
      <w:tr w:rsidR="00756BD4" w:rsidRPr="00DB50A0" w14:paraId="6CD4C292" w14:textId="77777777" w:rsidTr="00756BD4">
        <w:trPr>
          <w:gridAfter w:val="2"/>
          <w:wAfter w:w="8909" w:type="dxa"/>
        </w:trPr>
        <w:tc>
          <w:tcPr>
            <w:tcW w:w="451" w:type="dxa"/>
            <w:gridSpan w:val="2"/>
          </w:tcPr>
          <w:p w14:paraId="326BCE44" w14:textId="77777777" w:rsidR="00756BD4" w:rsidRPr="00DB50A0" w:rsidRDefault="00756BD4" w:rsidP="00F24318">
            <w:pPr>
              <w:rPr>
                <w:rFonts w:ascii="Times New Roman" w:hAnsi="Times New Roman" w:cs="Times New Roman"/>
                <w:sz w:val="28"/>
                <w:szCs w:val="28"/>
              </w:rPr>
            </w:pPr>
          </w:p>
        </w:tc>
      </w:tr>
      <w:tr w:rsidR="00756BD4" w:rsidRPr="00DB50A0" w14:paraId="351BA4F3" w14:textId="77777777" w:rsidTr="00756BD4">
        <w:trPr>
          <w:gridAfter w:val="2"/>
          <w:wAfter w:w="8909" w:type="dxa"/>
        </w:trPr>
        <w:tc>
          <w:tcPr>
            <w:tcW w:w="451" w:type="dxa"/>
            <w:gridSpan w:val="2"/>
          </w:tcPr>
          <w:p w14:paraId="636F04E5" w14:textId="77777777" w:rsidR="00756BD4" w:rsidRPr="00DB50A0" w:rsidRDefault="00756BD4" w:rsidP="00F24318">
            <w:pPr>
              <w:rPr>
                <w:rFonts w:ascii="Times New Roman" w:hAnsi="Times New Roman" w:cs="Times New Roman"/>
                <w:sz w:val="28"/>
                <w:szCs w:val="28"/>
              </w:rPr>
            </w:pPr>
          </w:p>
        </w:tc>
      </w:tr>
      <w:tr w:rsidR="00DB50A0" w:rsidRPr="00DB50A0" w14:paraId="6C1A56C6" w14:textId="77777777" w:rsidTr="00756BD4">
        <w:tc>
          <w:tcPr>
            <w:tcW w:w="9138" w:type="dxa"/>
            <w:gridSpan w:val="3"/>
          </w:tcPr>
          <w:p w14:paraId="0093DD5E" w14:textId="63F46924" w:rsidR="00DB50A0" w:rsidRPr="00DB50A0" w:rsidRDefault="00DB50A0" w:rsidP="00F24318">
            <w:pPr>
              <w:rPr>
                <w:rFonts w:ascii="Times New Roman" w:hAnsi="Times New Roman" w:cs="Times New Roman"/>
                <w:sz w:val="28"/>
                <w:szCs w:val="28"/>
              </w:rPr>
            </w:pPr>
          </w:p>
        </w:tc>
        <w:tc>
          <w:tcPr>
            <w:tcW w:w="222" w:type="dxa"/>
          </w:tcPr>
          <w:p w14:paraId="439FFF84" w14:textId="77777777" w:rsidR="00DB50A0" w:rsidRPr="00DB50A0" w:rsidRDefault="00DB50A0" w:rsidP="00F24318">
            <w:pPr>
              <w:rPr>
                <w:rFonts w:ascii="Times New Roman" w:hAnsi="Times New Roman" w:cs="Times New Roman"/>
                <w:sz w:val="28"/>
                <w:szCs w:val="28"/>
              </w:rPr>
            </w:pPr>
          </w:p>
        </w:tc>
      </w:tr>
      <w:tr w:rsidR="00DB50A0" w:rsidRPr="00DB50A0" w14:paraId="2F63855F" w14:textId="77777777" w:rsidTr="00756BD4">
        <w:tc>
          <w:tcPr>
            <w:tcW w:w="9138" w:type="dxa"/>
            <w:gridSpan w:val="3"/>
          </w:tcPr>
          <w:p w14:paraId="497FDDD8" w14:textId="5A4271AE" w:rsidR="00DB50A0" w:rsidRPr="00DB50A0" w:rsidRDefault="00DB50A0" w:rsidP="00F24318">
            <w:pPr>
              <w:rPr>
                <w:rFonts w:ascii="Times New Roman" w:hAnsi="Times New Roman" w:cs="Times New Roman"/>
                <w:sz w:val="28"/>
                <w:szCs w:val="28"/>
              </w:rPr>
            </w:pPr>
          </w:p>
        </w:tc>
        <w:tc>
          <w:tcPr>
            <w:tcW w:w="222" w:type="dxa"/>
          </w:tcPr>
          <w:p w14:paraId="496E814F" w14:textId="77777777" w:rsidR="00DB50A0" w:rsidRPr="00DB50A0" w:rsidRDefault="00DB50A0" w:rsidP="00F24318">
            <w:pPr>
              <w:rPr>
                <w:rFonts w:ascii="Times New Roman" w:hAnsi="Times New Roman" w:cs="Times New Roman"/>
                <w:sz w:val="28"/>
                <w:szCs w:val="28"/>
              </w:rPr>
            </w:pPr>
          </w:p>
        </w:tc>
      </w:tr>
    </w:tbl>
    <w:p w14:paraId="73C9CB72" w14:textId="77777777" w:rsidR="0031192F" w:rsidRPr="00036EA1" w:rsidRDefault="0031192F">
      <w:pPr>
        <w:rPr>
          <w:rFonts w:ascii="Times New Roman" w:eastAsia="Times New Roman" w:hAnsi="Times New Roman" w:cs="Times New Roman"/>
          <w:b/>
          <w:sz w:val="26"/>
          <w:szCs w:val="26"/>
        </w:rPr>
        <w:sectPr w:rsidR="0031192F" w:rsidRPr="00036EA1" w:rsidSect="002F3986">
          <w:footerReference w:type="default" r:id="rId14"/>
          <w:footerReference w:type="first" r:id="rId15"/>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pgNumType w:start="0"/>
          <w:cols w:space="720"/>
          <w:titlePg/>
        </w:sectPr>
      </w:pPr>
    </w:p>
    <w:p w14:paraId="6BF068D8" w14:textId="080609EE" w:rsidR="00756BD4" w:rsidRPr="00756BD4" w:rsidRDefault="00756BD4" w:rsidP="00756BD4">
      <w:pPr>
        <w:tabs>
          <w:tab w:val="left" w:pos="5364"/>
        </w:tabs>
        <w:rPr>
          <w:rFonts w:ascii="Times New Roman" w:eastAsia="Times New Roman" w:hAnsi="Times New Roman" w:cs="Times New Roman"/>
          <w:sz w:val="24"/>
          <w:szCs w:val="24"/>
        </w:rPr>
      </w:pPr>
    </w:p>
    <w:sectPr w:rsidR="00756BD4" w:rsidRPr="00756BD4" w:rsidSect="002F3986">
      <w:footerReference w:type="default" r:id="rId16"/>
      <w:footerReference w:type="first" r:id="rId17"/>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DBAA9" w14:textId="77777777" w:rsidR="00662A7B" w:rsidRDefault="00662A7B">
      <w:pPr>
        <w:spacing w:line="240" w:lineRule="auto"/>
      </w:pPr>
      <w:r>
        <w:separator/>
      </w:r>
    </w:p>
  </w:endnote>
  <w:endnote w:type="continuationSeparator" w:id="0">
    <w:p w14:paraId="424837A4" w14:textId="77777777" w:rsidR="00662A7B" w:rsidRDefault="00662A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1FB4C4E-A08E-442D-A8F6-E50B5EE2B6D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3DD39AEC-39F2-43F0-AEFF-E0187A0B6ACC}"/>
    <w:embedBold r:id="rId3" w:fontKey="{2DF3C6C3-C1A7-446C-9707-794F8669A680}"/>
  </w:font>
  <w:font w:name="TimesNewRomanPSMT">
    <w:altName w:val="Yu Gothic"/>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embedRegular r:id="rId4" w:fontKey="{8B9943A0-D9D6-4924-92A9-911E193ADDFF}"/>
  </w:font>
  <w:font w:name="Calibri">
    <w:panose1 w:val="020F0502020204030204"/>
    <w:charset w:val="00"/>
    <w:family w:val="swiss"/>
    <w:pitch w:val="variable"/>
    <w:sig w:usb0="E4002EFF" w:usb1="C200247B" w:usb2="00000009" w:usb3="00000000" w:csb0="000001FF" w:csb1="00000000"/>
    <w:embedRegular r:id="rId5" w:fontKey="{757B3E5C-6C7C-4698-ADB5-5B5EC7883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lang w:val="en-US"/>
      </w:rPr>
    </w:pPr>
  </w:p>
  <w:p w14:paraId="513E88D3" w14:textId="02ABDB86" w:rsidR="00756BD4" w:rsidRPr="00756BD4" w:rsidRDefault="00756BD4">
    <w:pPr>
      <w:pBdr>
        <w:top w:val="nil"/>
        <w:left w:val="nil"/>
        <w:bottom w:val="nil"/>
        <w:right w:val="nil"/>
        <w:between w:val="nil"/>
      </w:pBdr>
      <w:tabs>
        <w:tab w:val="center" w:pos="4513"/>
        <w:tab w:val="right" w:pos="9026"/>
      </w:tabs>
      <w:spacing w:line="240" w:lineRule="auto"/>
      <w:rPr>
        <w:color w:val="000000"/>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1F094" w14:textId="77777777" w:rsidR="00662A7B" w:rsidRDefault="00662A7B">
      <w:pPr>
        <w:spacing w:line="240" w:lineRule="auto"/>
      </w:pPr>
      <w:r>
        <w:separator/>
      </w:r>
    </w:p>
  </w:footnote>
  <w:footnote w:type="continuationSeparator" w:id="0">
    <w:p w14:paraId="225E7C1F" w14:textId="77777777" w:rsidR="00662A7B" w:rsidRDefault="00662A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6AB7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4"/>
  </w:num>
  <w:num w:numId="2" w16cid:durableId="635913189">
    <w:abstractNumId w:val="3"/>
  </w:num>
  <w:num w:numId="3" w16cid:durableId="700518341">
    <w:abstractNumId w:val="12"/>
  </w:num>
  <w:num w:numId="4" w16cid:durableId="1541747073">
    <w:abstractNumId w:val="1"/>
  </w:num>
  <w:num w:numId="5" w16cid:durableId="573782060">
    <w:abstractNumId w:val="13"/>
  </w:num>
  <w:num w:numId="6" w16cid:durableId="938832654">
    <w:abstractNumId w:val="10"/>
  </w:num>
  <w:num w:numId="7" w16cid:durableId="583539609">
    <w:abstractNumId w:val="11"/>
  </w:num>
  <w:num w:numId="8" w16cid:durableId="1238203095">
    <w:abstractNumId w:val="2"/>
  </w:num>
  <w:num w:numId="9" w16cid:durableId="423769420">
    <w:abstractNumId w:val="14"/>
  </w:num>
  <w:num w:numId="10" w16cid:durableId="700713734">
    <w:abstractNumId w:val="5"/>
  </w:num>
  <w:num w:numId="11" w16cid:durableId="824129683">
    <w:abstractNumId w:val="7"/>
  </w:num>
  <w:num w:numId="12" w16cid:durableId="62215980">
    <w:abstractNumId w:val="15"/>
  </w:num>
  <w:num w:numId="13" w16cid:durableId="1673070794">
    <w:abstractNumId w:val="9"/>
  </w:num>
  <w:num w:numId="14" w16cid:durableId="1393625798">
    <w:abstractNumId w:val="8"/>
  </w:num>
  <w:num w:numId="15" w16cid:durableId="1103459664">
    <w:abstractNumId w:val="6"/>
  </w:num>
  <w:num w:numId="16" w16cid:durableId="157026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C3FCF"/>
    <w:rsid w:val="002F3986"/>
    <w:rsid w:val="002F4E69"/>
    <w:rsid w:val="0031192F"/>
    <w:rsid w:val="003A7219"/>
    <w:rsid w:val="00556DBA"/>
    <w:rsid w:val="00571457"/>
    <w:rsid w:val="00581EC2"/>
    <w:rsid w:val="00644D5B"/>
    <w:rsid w:val="00662A7B"/>
    <w:rsid w:val="00756BD4"/>
    <w:rsid w:val="00761DA6"/>
    <w:rsid w:val="007E3772"/>
    <w:rsid w:val="00854512"/>
    <w:rsid w:val="008E7814"/>
    <w:rsid w:val="009269DA"/>
    <w:rsid w:val="009B1586"/>
    <w:rsid w:val="00AD5866"/>
    <w:rsid w:val="00D003B3"/>
    <w:rsid w:val="00D13F45"/>
    <w:rsid w:val="00DB50A0"/>
    <w:rsid w:val="00DF64BE"/>
    <w:rsid w:val="00ED2BCA"/>
    <w:rsid w:val="00F21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 w:type="paragraph" w:styleId="ListBullet">
    <w:name w:val="List Bullet"/>
    <w:basedOn w:val="Normal"/>
    <w:uiPriority w:val="99"/>
    <w:unhideWhenUsed/>
    <w:rsid w:val="00571457"/>
    <w:pPr>
      <w:numPr>
        <w:numId w:val="16"/>
      </w:numPr>
      <w:tabs>
        <w:tab w:val="clear" w:pos="360"/>
      </w:tabs>
      <w:spacing w:after="200"/>
      <w:ind w:left="0" w:firstLine="0"/>
      <w:contextualSpacing/>
    </w:pPr>
    <w:rPr>
      <w:rFonts w:ascii="Times New Roman" w:eastAsiaTheme="minorEastAsia" w:hAnsi="Times New Roman" w:cstheme="minorBidi"/>
      <w:sz w:val="24"/>
      <w:lang w:val="en-US" w:eastAsia="en-US"/>
    </w:rPr>
  </w:style>
  <w:style w:type="character" w:styleId="UnresolvedMention">
    <w:name w:val="Unresolved Mention"/>
    <w:basedOn w:val="DefaultParagraphFont"/>
    <w:uiPriority w:val="99"/>
    <w:semiHidden/>
    <w:unhideWhenUsed/>
    <w:rsid w:val="003A7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rebase.google.com/docs/firestor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l.acm.org/doi/10.1145/345678" TargetMode="Externa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4794</Words>
  <Characters>27326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govardhan rao</cp:lastModifiedBy>
  <cp:revision>2</cp:revision>
  <dcterms:created xsi:type="dcterms:W3CDTF">2026-06-22T07:43:00Z</dcterms:created>
  <dcterms:modified xsi:type="dcterms:W3CDTF">2026-06-22T07:43:00Z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825976c6-1da5-4a48-95ac-2822f3a69dab</vt:lpwstr>
  </property>
</Properties>
</file>