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897" w:rsidRPr="009F3857" w:rsidRDefault="00D42897" w:rsidP="00D42897">
      <w:pPr>
        <w:rPr>
          <w:color w:val="FF0000"/>
          <w:sz w:val="52"/>
          <w:szCs w:val="52"/>
        </w:rPr>
      </w:pPr>
      <w:r w:rsidRPr="009F3857">
        <w:rPr>
          <w:color w:val="FF0000"/>
          <w:sz w:val="52"/>
          <w:szCs w:val="52"/>
        </w:rPr>
        <w:t xml:space="preserve">However, only synchronous post-event and asynchronous registered plug-ins </w:t>
      </w:r>
      <w:proofErr w:type="gramStart"/>
      <w:r w:rsidRPr="009F3857">
        <w:rPr>
          <w:color w:val="FF0000"/>
          <w:sz w:val="52"/>
          <w:szCs w:val="52"/>
        </w:rPr>
        <w:t>have</w:t>
      </w:r>
      <w:proofErr w:type="gramEnd"/>
      <w:r w:rsidRPr="009F3857">
        <w:rPr>
          <w:color w:val="FF0000"/>
          <w:sz w:val="52"/>
          <w:szCs w:val="52"/>
        </w:rPr>
        <w:t xml:space="preserve"> </w:t>
      </w:r>
      <w:proofErr w:type="spellStart"/>
      <w:r w:rsidRPr="009F3857">
        <w:rPr>
          <w:color w:val="FF0000"/>
          <w:sz w:val="52"/>
          <w:szCs w:val="52"/>
        </w:rPr>
        <w:t>OutputParameters</w:t>
      </w:r>
      <w:proofErr w:type="spellEnd"/>
      <w:r w:rsidRPr="009F3857">
        <w:rPr>
          <w:color w:val="FF0000"/>
          <w:sz w:val="52"/>
          <w:szCs w:val="52"/>
        </w:rPr>
        <w:t xml:space="preserve"> populated as the response is the result of the core platform operation. The property is of type </w:t>
      </w:r>
      <w:proofErr w:type="spellStart"/>
      <w:r w:rsidRPr="009F3857">
        <w:rPr>
          <w:color w:val="FF0000"/>
          <w:sz w:val="52"/>
          <w:szCs w:val="52"/>
        </w:rPr>
        <w:t>ParameterCollection</w:t>
      </w:r>
      <w:proofErr w:type="spellEnd"/>
      <w:r w:rsidRPr="009F3857">
        <w:rPr>
          <w:color w:val="FF0000"/>
          <w:sz w:val="52"/>
          <w:szCs w:val="52"/>
        </w:rPr>
        <w:t xml:space="preserve"> where the keys to access the response data are the names of the actual public properties in the response.</w:t>
      </w:r>
    </w:p>
    <w:p w:rsidR="00D42897" w:rsidRDefault="00D42897" w:rsidP="00D42897"/>
    <w:p w:rsidR="00BC4790" w:rsidRDefault="00D42897" w:rsidP="00D42897">
      <w:r>
        <w:t xml:space="preserve">There are some events where images aren’t available. For example, </w:t>
      </w:r>
      <w:r w:rsidRPr="009F3857">
        <w:rPr>
          <w:color w:val="FF0000"/>
          <w:sz w:val="56"/>
          <w:szCs w:val="56"/>
        </w:rPr>
        <w:t xml:space="preserve">only synchronous post-event and asynchronous registered plug-ins </w:t>
      </w:r>
      <w:proofErr w:type="gramStart"/>
      <w:r w:rsidRPr="009F3857">
        <w:rPr>
          <w:color w:val="FF0000"/>
          <w:sz w:val="56"/>
          <w:szCs w:val="56"/>
        </w:rPr>
        <w:t>have</w:t>
      </w:r>
      <w:proofErr w:type="gramEnd"/>
      <w:r w:rsidRPr="009F3857">
        <w:rPr>
          <w:color w:val="FF0000"/>
          <w:sz w:val="56"/>
          <w:szCs w:val="56"/>
        </w:rPr>
        <w:t xml:space="preserve"> </w:t>
      </w:r>
      <w:proofErr w:type="spellStart"/>
      <w:r w:rsidRPr="009F3857">
        <w:rPr>
          <w:color w:val="FF0000"/>
          <w:sz w:val="56"/>
          <w:szCs w:val="56"/>
        </w:rPr>
        <w:t>PostEntityImages</w:t>
      </w:r>
      <w:proofErr w:type="spellEnd"/>
      <w:r w:rsidRPr="009F3857">
        <w:rPr>
          <w:color w:val="FF0000"/>
          <w:sz w:val="56"/>
          <w:szCs w:val="56"/>
        </w:rPr>
        <w:t xml:space="preserve"> populated. The create operation doesn’t support a pre-image and a delete operation doesn’t support a post-image.</w:t>
      </w:r>
      <w:r>
        <w:t xml:space="preserve"> In addition, only a small subset of messages support pre and post images as shown in the following table.</w:t>
      </w:r>
    </w:p>
    <w:p w:rsidR="0001384E" w:rsidRDefault="0001384E" w:rsidP="0001384E">
      <w:pPr>
        <w:pStyle w:val="NormalWeb"/>
        <w:rPr>
          <w:rFonts w:ascii="Segoe UI" w:hAnsi="Segoe UI" w:cs="Segoe UI"/>
          <w:color w:val="303131"/>
        </w:rPr>
      </w:pPr>
      <w:r>
        <w:rPr>
          <w:rFonts w:ascii="Segoe UI" w:hAnsi="Segoe UI" w:cs="Segoe UI"/>
          <w:color w:val="303131"/>
        </w:rPr>
        <w:lastRenderedPageBreak/>
        <w:t xml:space="preserve">You need to consider first the deployment type, if it is for CRM Online or CRM </w:t>
      </w:r>
      <w:proofErr w:type="spellStart"/>
      <w:r>
        <w:rPr>
          <w:rFonts w:ascii="Segoe UI" w:hAnsi="Segoe UI" w:cs="Segoe UI"/>
          <w:color w:val="303131"/>
        </w:rPr>
        <w:t>OnPremise</w:t>
      </w:r>
      <w:proofErr w:type="spellEnd"/>
      <w:r>
        <w:rPr>
          <w:rFonts w:ascii="Segoe UI" w:hAnsi="Segoe UI" w:cs="Segoe UI"/>
          <w:color w:val="303131"/>
        </w:rPr>
        <w:t>.</w:t>
      </w:r>
    </w:p>
    <w:p w:rsidR="0001384E" w:rsidRPr="009F3857" w:rsidRDefault="0001384E" w:rsidP="0001384E">
      <w:pPr>
        <w:pStyle w:val="NormalWeb"/>
        <w:rPr>
          <w:rFonts w:ascii="Segoe UI" w:hAnsi="Segoe UI" w:cs="Segoe UI"/>
          <w:color w:val="FF0000"/>
          <w:sz w:val="56"/>
          <w:szCs w:val="56"/>
        </w:rPr>
      </w:pPr>
      <w:r w:rsidRPr="009F3857">
        <w:rPr>
          <w:rFonts w:ascii="Segoe UI" w:hAnsi="Segoe UI" w:cs="Segoe UI"/>
          <w:color w:val="FF0000"/>
          <w:sz w:val="56"/>
          <w:szCs w:val="56"/>
        </w:rPr>
        <w:t xml:space="preserve">For CRM Online </w:t>
      </w:r>
      <w:proofErr w:type="spellStart"/>
      <w:r w:rsidRPr="009F3857">
        <w:rPr>
          <w:rFonts w:ascii="Segoe UI" w:hAnsi="Segoe UI" w:cs="Segoe UI"/>
          <w:color w:val="FF0000"/>
          <w:sz w:val="56"/>
          <w:szCs w:val="56"/>
        </w:rPr>
        <w:t>plugin</w:t>
      </w:r>
      <w:proofErr w:type="spellEnd"/>
      <w:r w:rsidRPr="009F3857">
        <w:rPr>
          <w:rFonts w:ascii="Segoe UI" w:hAnsi="Segoe UI" w:cs="Segoe UI"/>
          <w:color w:val="FF0000"/>
          <w:sz w:val="56"/>
          <w:szCs w:val="56"/>
        </w:rPr>
        <w:t xml:space="preserve"> assemblies must be registered in Sandbox.</w:t>
      </w:r>
    </w:p>
    <w:p w:rsidR="0001384E" w:rsidRDefault="0001384E" w:rsidP="0001384E">
      <w:pPr>
        <w:pStyle w:val="NormalWeb"/>
        <w:rPr>
          <w:rFonts w:ascii="Segoe UI" w:hAnsi="Segoe UI" w:cs="Segoe UI"/>
          <w:color w:val="303131"/>
        </w:rPr>
      </w:pPr>
      <w:r>
        <w:rPr>
          <w:rFonts w:ascii="Segoe UI" w:hAnsi="Segoe UI" w:cs="Segoe UI"/>
          <w:color w:val="303131"/>
        </w:rPr>
        <w:t xml:space="preserve">For CRM </w:t>
      </w:r>
      <w:proofErr w:type="spellStart"/>
      <w:r>
        <w:rPr>
          <w:rFonts w:ascii="Segoe UI" w:hAnsi="Segoe UI" w:cs="Segoe UI"/>
          <w:color w:val="303131"/>
        </w:rPr>
        <w:t>OnPremise</w:t>
      </w:r>
      <w:proofErr w:type="spellEnd"/>
      <w:r>
        <w:rPr>
          <w:rFonts w:ascii="Segoe UI" w:hAnsi="Segoe UI" w:cs="Segoe UI"/>
          <w:color w:val="303131"/>
        </w:rPr>
        <w:t xml:space="preserve"> </w:t>
      </w:r>
      <w:proofErr w:type="spellStart"/>
      <w:r>
        <w:rPr>
          <w:rFonts w:ascii="Segoe UI" w:hAnsi="Segoe UI" w:cs="Segoe UI"/>
          <w:color w:val="303131"/>
        </w:rPr>
        <w:t>plugin</w:t>
      </w:r>
      <w:proofErr w:type="spellEnd"/>
      <w:r>
        <w:rPr>
          <w:rFonts w:ascii="Segoe UI" w:hAnsi="Segoe UI" w:cs="Segoe UI"/>
          <w:color w:val="303131"/>
        </w:rPr>
        <w:t xml:space="preserve"> assemblies can be registered in Sandbox or outside the Sandbox (option </w:t>
      </w:r>
      <w:proofErr w:type="gramStart"/>
      <w:r>
        <w:rPr>
          <w:rFonts w:ascii="Segoe UI" w:hAnsi="Segoe UI" w:cs="Segoe UI"/>
          <w:color w:val="303131"/>
        </w:rPr>
        <w:t>None</w:t>
      </w:r>
      <w:proofErr w:type="gramEnd"/>
      <w:r>
        <w:rPr>
          <w:rFonts w:ascii="Segoe UI" w:hAnsi="Segoe UI" w:cs="Segoe UI"/>
          <w:color w:val="303131"/>
        </w:rPr>
        <w:t>).</w:t>
      </w:r>
    </w:p>
    <w:p w:rsidR="0001384E" w:rsidRPr="009F3857" w:rsidRDefault="0001384E" w:rsidP="0001384E">
      <w:pPr>
        <w:pStyle w:val="NormalWeb"/>
        <w:rPr>
          <w:rFonts w:ascii="Segoe UI" w:hAnsi="Segoe UI" w:cs="Segoe UI"/>
          <w:color w:val="FF0000"/>
          <w:sz w:val="56"/>
          <w:szCs w:val="56"/>
        </w:rPr>
      </w:pPr>
      <w:r w:rsidRPr="009F3857">
        <w:rPr>
          <w:rFonts w:ascii="Segoe UI" w:hAnsi="Segoe UI" w:cs="Segoe UI"/>
          <w:color w:val="FF0000"/>
          <w:sz w:val="56"/>
          <w:szCs w:val="56"/>
        </w:rPr>
        <w:t>If the isolation mode is Sandbox the location is always Database,</w:t>
      </w:r>
      <w:r>
        <w:rPr>
          <w:rFonts w:ascii="Segoe UI" w:hAnsi="Segoe UI" w:cs="Segoe UI"/>
          <w:color w:val="303131"/>
        </w:rPr>
        <w:t xml:space="preserve"> </w:t>
      </w:r>
      <w:r w:rsidRPr="009F3857">
        <w:rPr>
          <w:rFonts w:ascii="Segoe UI" w:hAnsi="Segoe UI" w:cs="Segoe UI"/>
          <w:color w:val="FF0000"/>
          <w:sz w:val="56"/>
          <w:szCs w:val="56"/>
        </w:rPr>
        <w:t xml:space="preserve">the advantage is that </w:t>
      </w:r>
      <w:proofErr w:type="spellStart"/>
      <w:r w:rsidRPr="009F3857">
        <w:rPr>
          <w:rFonts w:ascii="Segoe UI" w:hAnsi="Segoe UI" w:cs="Segoe UI"/>
          <w:color w:val="FF0000"/>
          <w:sz w:val="56"/>
          <w:szCs w:val="56"/>
        </w:rPr>
        <w:t>plugins</w:t>
      </w:r>
      <w:proofErr w:type="spellEnd"/>
      <w:r w:rsidRPr="009F3857">
        <w:rPr>
          <w:rFonts w:ascii="Segoe UI" w:hAnsi="Segoe UI" w:cs="Segoe UI"/>
          <w:color w:val="FF0000"/>
          <w:sz w:val="56"/>
          <w:szCs w:val="56"/>
        </w:rPr>
        <w:t xml:space="preserve"> stored in the database are automatically distributed across multiple CRM servers in a data center cluster.</w:t>
      </w:r>
    </w:p>
    <w:p w:rsidR="0001384E" w:rsidRPr="009F3857" w:rsidRDefault="0001384E" w:rsidP="0001384E">
      <w:pPr>
        <w:pStyle w:val="NormalWeb"/>
        <w:rPr>
          <w:rFonts w:ascii="Segoe UI" w:hAnsi="Segoe UI" w:cs="Segoe UI"/>
          <w:color w:val="FF0000"/>
          <w:sz w:val="56"/>
          <w:szCs w:val="56"/>
        </w:rPr>
      </w:pPr>
      <w:proofErr w:type="gramStart"/>
      <w:r w:rsidRPr="009F3857">
        <w:rPr>
          <w:rFonts w:ascii="Segoe UI" w:hAnsi="Segoe UI" w:cs="Segoe UI"/>
          <w:color w:val="FF0000"/>
          <w:sz w:val="56"/>
          <w:szCs w:val="56"/>
        </w:rPr>
        <w:t>the</w:t>
      </w:r>
      <w:proofErr w:type="gramEnd"/>
      <w:r w:rsidRPr="009F3857">
        <w:rPr>
          <w:rFonts w:ascii="Segoe UI" w:hAnsi="Segoe UI" w:cs="Segoe UI"/>
          <w:color w:val="FF0000"/>
          <w:sz w:val="56"/>
          <w:szCs w:val="56"/>
        </w:rPr>
        <w:t xml:space="preserve"> disadvantage is that you can't install external assemblies to the database, so if your </w:t>
      </w:r>
      <w:proofErr w:type="spellStart"/>
      <w:r w:rsidRPr="009F3857">
        <w:rPr>
          <w:rFonts w:ascii="Segoe UI" w:hAnsi="Segoe UI" w:cs="Segoe UI"/>
          <w:color w:val="FF0000"/>
          <w:sz w:val="56"/>
          <w:szCs w:val="56"/>
        </w:rPr>
        <w:t>plugin</w:t>
      </w:r>
      <w:proofErr w:type="spellEnd"/>
      <w:r w:rsidRPr="009F3857">
        <w:rPr>
          <w:rFonts w:ascii="Segoe UI" w:hAnsi="Segoe UI" w:cs="Segoe UI"/>
          <w:color w:val="FF0000"/>
          <w:sz w:val="56"/>
          <w:szCs w:val="56"/>
        </w:rPr>
        <w:t xml:space="preserve"> uses an external assembly you need to merge it with your </w:t>
      </w:r>
      <w:proofErr w:type="spellStart"/>
      <w:r w:rsidRPr="009F3857">
        <w:rPr>
          <w:rFonts w:ascii="Segoe UI" w:hAnsi="Segoe UI" w:cs="Segoe UI"/>
          <w:color w:val="FF0000"/>
          <w:sz w:val="56"/>
          <w:szCs w:val="56"/>
        </w:rPr>
        <w:t>plugin</w:t>
      </w:r>
      <w:proofErr w:type="spellEnd"/>
      <w:r w:rsidRPr="009F3857">
        <w:rPr>
          <w:rFonts w:ascii="Segoe UI" w:hAnsi="Segoe UI" w:cs="Segoe UI"/>
          <w:color w:val="FF0000"/>
          <w:sz w:val="56"/>
          <w:szCs w:val="56"/>
        </w:rPr>
        <w:t xml:space="preserve"> assembly before the registration or deploy the </w:t>
      </w:r>
      <w:r w:rsidRPr="009F3857">
        <w:rPr>
          <w:rFonts w:ascii="Segoe UI" w:hAnsi="Segoe UI" w:cs="Segoe UI"/>
          <w:color w:val="FF0000"/>
          <w:sz w:val="56"/>
          <w:szCs w:val="56"/>
        </w:rPr>
        <w:lastRenderedPageBreak/>
        <w:t xml:space="preserve">external assembly manually to the GAC or the </w:t>
      </w:r>
      <w:proofErr w:type="spellStart"/>
      <w:r w:rsidRPr="009F3857">
        <w:rPr>
          <w:rFonts w:ascii="Segoe UI" w:hAnsi="Segoe UI" w:cs="Segoe UI"/>
          <w:color w:val="FF0000"/>
          <w:sz w:val="56"/>
          <w:szCs w:val="56"/>
        </w:rPr>
        <w:t>the</w:t>
      </w:r>
      <w:proofErr w:type="spellEnd"/>
      <w:r w:rsidRPr="009F3857">
        <w:rPr>
          <w:rFonts w:ascii="Segoe UI" w:hAnsi="Segoe UI" w:cs="Segoe UI"/>
          <w:color w:val="FF0000"/>
          <w:sz w:val="56"/>
          <w:szCs w:val="56"/>
        </w:rPr>
        <w:t xml:space="preserve"> CRM bin folder.</w:t>
      </w:r>
    </w:p>
    <w:p w:rsidR="0001384E" w:rsidRDefault="0001384E" w:rsidP="0001384E">
      <w:pPr>
        <w:pStyle w:val="NormalWeb"/>
        <w:rPr>
          <w:rFonts w:ascii="Segoe UI" w:hAnsi="Segoe UI" w:cs="Segoe UI"/>
          <w:color w:val="303131"/>
        </w:rPr>
      </w:pPr>
      <w:r>
        <w:rPr>
          <w:rFonts w:ascii="Segoe UI" w:hAnsi="Segoe UI" w:cs="Segoe UI"/>
          <w:color w:val="303131"/>
        </w:rPr>
        <w:t xml:space="preserve">If your register your </w:t>
      </w:r>
      <w:proofErr w:type="spellStart"/>
      <w:r>
        <w:rPr>
          <w:rFonts w:ascii="Segoe UI" w:hAnsi="Segoe UI" w:cs="Segoe UI"/>
          <w:color w:val="303131"/>
        </w:rPr>
        <w:t>plugin</w:t>
      </w:r>
      <w:proofErr w:type="spellEnd"/>
      <w:r>
        <w:rPr>
          <w:rFonts w:ascii="Segoe UI" w:hAnsi="Segoe UI" w:cs="Segoe UI"/>
          <w:color w:val="303131"/>
        </w:rPr>
        <w:t xml:space="preserve"> assembly outside the Sandbox (meaning you are </w:t>
      </w:r>
      <w:proofErr w:type="spellStart"/>
      <w:r>
        <w:rPr>
          <w:rFonts w:ascii="Segoe UI" w:hAnsi="Segoe UI" w:cs="Segoe UI"/>
          <w:color w:val="303131"/>
        </w:rPr>
        <w:t>OnPremise</w:t>
      </w:r>
      <w:proofErr w:type="spellEnd"/>
      <w:r>
        <w:rPr>
          <w:rFonts w:ascii="Segoe UI" w:hAnsi="Segoe UI" w:cs="Segoe UI"/>
          <w:color w:val="303131"/>
        </w:rPr>
        <w:t>) you can choose to deploy it to the GAC, in this case the advantage is that you take full advantage of the GACs versioning system, preventing conflicting versions of the same assembly if multiple versions are needed. The disadvantage is that the registration requires gacutil.exe and this can be an issue for some deployments.</w:t>
      </w:r>
    </w:p>
    <w:p w:rsidR="0001384E" w:rsidRDefault="0001384E" w:rsidP="0001384E">
      <w:pPr>
        <w:pStyle w:val="NormalWeb"/>
        <w:rPr>
          <w:rFonts w:ascii="Segoe UI" w:hAnsi="Segoe UI" w:cs="Segoe UI"/>
          <w:color w:val="303131"/>
        </w:rPr>
      </w:pPr>
      <w:r>
        <w:rPr>
          <w:rFonts w:ascii="Segoe UI" w:hAnsi="Segoe UI" w:cs="Segoe UI"/>
          <w:color w:val="303131"/>
        </w:rPr>
        <w:t xml:space="preserve">If you choose to deploy to Disk, the </w:t>
      </w:r>
      <w:proofErr w:type="spellStart"/>
      <w:r>
        <w:rPr>
          <w:rFonts w:ascii="Segoe UI" w:hAnsi="Segoe UI" w:cs="Segoe UI"/>
          <w:color w:val="303131"/>
        </w:rPr>
        <w:t>plugin</w:t>
      </w:r>
      <w:proofErr w:type="spellEnd"/>
      <w:r>
        <w:rPr>
          <w:rFonts w:ascii="Segoe UI" w:hAnsi="Segoe UI" w:cs="Segoe UI"/>
          <w:color w:val="303131"/>
        </w:rPr>
        <w:t xml:space="preserve"> assembly will be copied to the CRM bin folder, in this case the debug will be easier (but you can debug the </w:t>
      </w:r>
      <w:proofErr w:type="spellStart"/>
      <w:r>
        <w:rPr>
          <w:rFonts w:ascii="Segoe UI" w:hAnsi="Segoe UI" w:cs="Segoe UI"/>
          <w:color w:val="303131"/>
        </w:rPr>
        <w:t>plugins</w:t>
      </w:r>
      <w:proofErr w:type="spellEnd"/>
      <w:r>
        <w:rPr>
          <w:rFonts w:ascii="Segoe UI" w:hAnsi="Segoe UI" w:cs="Segoe UI"/>
          <w:color w:val="303131"/>
        </w:rPr>
        <w:t xml:space="preserve"> also when they are registered in the database) but you lose also the GAC versioning advantage.</w:t>
      </w:r>
    </w:p>
    <w:p w:rsidR="0001384E" w:rsidRDefault="0001384E" w:rsidP="00D42897"/>
    <w:p w:rsidR="008D2626" w:rsidRDefault="009B2641" w:rsidP="00D42897">
      <w:hyperlink r:id="rId5" w:history="1">
        <w:r w:rsidR="005773F4" w:rsidRPr="006C2B02">
          <w:rPr>
            <w:rStyle w:val="Hyperlink"/>
          </w:rPr>
          <w:t>https://crmbusiness.wordpress.com/2015/06/29/crm-2015-plugin-deployment-options/</w:t>
        </w:r>
      </w:hyperlink>
    </w:p>
    <w:p w:rsidR="005773F4" w:rsidRDefault="005773F4" w:rsidP="00D42897">
      <w:r>
        <w:t xml:space="preserve">Sand box </w:t>
      </w:r>
      <w:proofErr w:type="spellStart"/>
      <w:r>
        <w:t>Plugins</w:t>
      </w:r>
      <w:proofErr w:type="spellEnd"/>
      <w:r>
        <w:t>:</w:t>
      </w:r>
    </w:p>
    <w:p w:rsidR="005773F4" w:rsidRDefault="009B2641" w:rsidP="00D42897">
      <w:hyperlink r:id="rId6" w:history="1">
        <w:r w:rsidR="006B24FB" w:rsidRPr="006C2B02">
          <w:rPr>
            <w:rStyle w:val="Hyperlink"/>
          </w:rPr>
          <w:t>https://crmbusiness.wordpress.com/2015/02/05/understanding-plugin-sandbox-mode/</w:t>
        </w:r>
      </w:hyperlink>
    </w:p>
    <w:p w:rsidR="006B24FB" w:rsidRDefault="006B24FB" w:rsidP="00D42897"/>
    <w:p w:rsidR="006B24FB" w:rsidRDefault="009B2641" w:rsidP="00D42897">
      <w:hyperlink r:id="rId7" w:history="1">
        <w:r w:rsidR="006B24FB" w:rsidRPr="006C2B02">
          <w:rPr>
            <w:rStyle w:val="Hyperlink"/>
          </w:rPr>
          <w:t>https://crmbusiness.wordpress.com/mb2-703-crm-2013-customization-and-configuration-certification/</w:t>
        </w:r>
      </w:hyperlink>
    </w:p>
    <w:p w:rsidR="006B24FB" w:rsidRDefault="006B24FB" w:rsidP="00D42897"/>
    <w:p w:rsidR="00D13FC8" w:rsidRDefault="009B2641" w:rsidP="00D42897">
      <w:hyperlink r:id="rId8" w:history="1">
        <w:r w:rsidR="00D13FC8" w:rsidRPr="006C2B02">
          <w:rPr>
            <w:rStyle w:val="Hyperlink"/>
          </w:rPr>
          <w:t>http://rahuljim.blogspot.in/2013/09/different-way-to-register-your-plugins.html</w:t>
        </w:r>
      </w:hyperlink>
    </w:p>
    <w:p w:rsidR="00D13FC8" w:rsidRDefault="00D13FC8" w:rsidP="00D42897"/>
    <w:p w:rsidR="001E643D" w:rsidRDefault="009B2641" w:rsidP="00D42897">
      <w:hyperlink r:id="rId9" w:history="1">
        <w:r w:rsidR="001E643D" w:rsidRPr="006C2B02">
          <w:rPr>
            <w:rStyle w:val="Hyperlink"/>
          </w:rPr>
          <w:t>http://gonzaloruizcrm.blogspot.in/2011/06/6-great-reasons-to-register-your.html</w:t>
        </w:r>
      </w:hyperlink>
    </w:p>
    <w:p w:rsidR="001E643D" w:rsidRDefault="001E643D" w:rsidP="00D42897"/>
    <w:p w:rsidR="001E643D" w:rsidRDefault="009B2641" w:rsidP="00D42897">
      <w:hyperlink r:id="rId10" w:history="1">
        <w:r w:rsidR="001E643D" w:rsidRPr="006C2B02">
          <w:rPr>
            <w:rStyle w:val="Hyperlink"/>
          </w:rPr>
          <w:t>https://social.microsoft.com/Forums/en-US/4aa2a640-acdc-4a00-a638-d4dbf73af113/crm-2011-plugin-message-create-does-not-support-this-image-type?forum=crmdevelopment</w:t>
        </w:r>
      </w:hyperlink>
    </w:p>
    <w:p w:rsidR="001E643D" w:rsidRDefault="009B2641" w:rsidP="00D42897">
      <w:hyperlink r:id="rId11" w:history="1">
        <w:r w:rsidR="00176483" w:rsidRPr="006C2B02">
          <w:rPr>
            <w:rStyle w:val="Hyperlink"/>
          </w:rPr>
          <w:t>https://sliong.wordpress.com/2012/06/06/crm-2011-event-execution-pipeline-and-target-input-parameters/</w:t>
        </w:r>
      </w:hyperlink>
    </w:p>
    <w:p w:rsidR="00E80350" w:rsidRDefault="00E80350" w:rsidP="00D42897">
      <w:proofErr w:type="gramStart"/>
      <w:r>
        <w:t>important :</w:t>
      </w:r>
      <w:proofErr w:type="gramEnd"/>
      <w:r>
        <w:t xml:space="preserve"> </w:t>
      </w:r>
    </w:p>
    <w:p w:rsidR="00E80350" w:rsidRDefault="009B2641" w:rsidP="00D42897">
      <w:hyperlink r:id="rId12" w:history="1">
        <w:r w:rsidR="00E80350" w:rsidRPr="006C2B02">
          <w:rPr>
            <w:rStyle w:val="Hyperlink"/>
          </w:rPr>
          <w:t>http://stackoverflow.com/questions/23496229/difference-between-pre-operation-and-post-operation-when-do-we-go-for-pre-operat</w:t>
        </w:r>
      </w:hyperlink>
    </w:p>
    <w:p w:rsidR="00ED2C12" w:rsidRDefault="009B2641" w:rsidP="00D42897">
      <w:hyperlink r:id="rId13" w:history="1">
        <w:r w:rsidR="00ED2C12" w:rsidRPr="006C2B02">
          <w:rPr>
            <w:rStyle w:val="Hyperlink"/>
          </w:rPr>
          <w:t>http://stackoverflow.com/questions/23995802/crm-2013-plugins-can-some-one-explain-to-me-what-is-the-difference-in-message?rq=1</w:t>
        </w:r>
      </w:hyperlink>
    </w:p>
    <w:p w:rsidR="00467826" w:rsidRDefault="00467826" w:rsidP="00D42897"/>
    <w:p w:rsidR="00467826" w:rsidRDefault="00467826" w:rsidP="00467826">
      <w:pPr>
        <w:pStyle w:val="NormalWeb"/>
      </w:pPr>
      <w:r>
        <w:t xml:space="preserve">The "message" is the actionable event that is taking place. On Create, a record is being inserted into CRM. For retrieve, a single record is being returned. Etc. </w:t>
      </w:r>
    </w:p>
    <w:p w:rsidR="00467826" w:rsidRDefault="00467826" w:rsidP="00467826">
      <w:pPr>
        <w:pStyle w:val="NormalWeb"/>
      </w:pPr>
      <w:r>
        <w:rPr>
          <w:rStyle w:val="Strong"/>
        </w:rPr>
        <w:t>Pipeline Stage</w:t>
      </w:r>
      <w:r>
        <w:t xml:space="preserve"> - Specifies when you want the plug-in to execute: before (Pre) or after (Post) the core operation that processes the message. For more information, see </w:t>
      </w:r>
      <w:hyperlink r:id="rId14" w:history="1">
        <w:r>
          <w:rPr>
            <w:rStyle w:val="Hyperlink"/>
          </w:rPr>
          <w:t>Event execution pipeline</w:t>
        </w:r>
      </w:hyperlink>
      <w:r>
        <w:t>.</w:t>
      </w:r>
    </w:p>
    <w:p w:rsidR="00467826" w:rsidRDefault="00467826" w:rsidP="00467826">
      <w:pPr>
        <w:pStyle w:val="NormalWeb"/>
      </w:pPr>
      <w:r>
        <w:rPr>
          <w:rStyle w:val="Strong"/>
        </w:rPr>
        <w:t>Pre Image Alias</w:t>
      </w:r>
      <w:r>
        <w:t xml:space="preserve"> - A pre-image is a snapshot of the entity’s attributes before the core operation.</w:t>
      </w:r>
    </w:p>
    <w:p w:rsidR="00467826" w:rsidRDefault="00467826" w:rsidP="00467826">
      <w:pPr>
        <w:pStyle w:val="NormalWeb"/>
      </w:pPr>
      <w:r>
        <w:rPr>
          <w:rStyle w:val="Strong"/>
        </w:rPr>
        <w:t>Post Image Alias</w:t>
      </w:r>
      <w:r>
        <w:t xml:space="preserve"> - A post-image is a snapshot of the entity’s attribute after the core operation.</w:t>
      </w:r>
    </w:p>
    <w:p w:rsidR="00467826" w:rsidRDefault="00467826" w:rsidP="00467826">
      <w:pPr>
        <w:pStyle w:val="NormalWeb"/>
      </w:pPr>
      <w:r>
        <w:t xml:space="preserve">If you are getting started, I'd suggest looking into the SDK. There are samples to get you started and help to explain a lot of this. </w:t>
      </w:r>
      <w:hyperlink r:id="rId15" w:history="1">
        <w:r>
          <w:rPr>
            <w:rStyle w:val="Hyperlink"/>
          </w:rPr>
          <w:t>http://www.microsoft.com/en-us/download/details.aspx?id=24004</w:t>
        </w:r>
      </w:hyperlink>
    </w:p>
    <w:tbl>
      <w:tblPr>
        <w:tblW w:w="0" w:type="auto"/>
        <w:tblCellSpacing w:w="15" w:type="dxa"/>
        <w:tblCellMar>
          <w:top w:w="15" w:type="dxa"/>
          <w:left w:w="15" w:type="dxa"/>
          <w:bottom w:w="15" w:type="dxa"/>
          <w:right w:w="15" w:type="dxa"/>
        </w:tblCellMar>
        <w:tblLook w:val="04A0"/>
      </w:tblPr>
      <w:tblGrid>
        <w:gridCol w:w="2403"/>
      </w:tblGrid>
      <w:tr w:rsidR="00467826" w:rsidTr="00467826">
        <w:trPr>
          <w:tblCellSpacing w:w="15" w:type="dxa"/>
        </w:trPr>
        <w:tc>
          <w:tcPr>
            <w:tcW w:w="0" w:type="auto"/>
            <w:vAlign w:val="center"/>
            <w:hideMark/>
          </w:tcPr>
          <w:p w:rsidR="00467826" w:rsidRDefault="009B2641">
            <w:pPr>
              <w:divId w:val="680619763"/>
              <w:rPr>
                <w:sz w:val="24"/>
                <w:szCs w:val="24"/>
              </w:rPr>
            </w:pPr>
            <w:hyperlink r:id="rId16" w:tooltip="short permalink to this answer" w:history="1">
              <w:proofErr w:type="spellStart"/>
              <w:r w:rsidR="00467826">
                <w:rPr>
                  <w:rStyle w:val="Hyperlink"/>
                </w:rPr>
                <w:t>share</w:t>
              </w:r>
            </w:hyperlink>
            <w:hyperlink r:id="rId17" w:history="1">
              <w:r w:rsidR="00467826">
                <w:rPr>
                  <w:rStyle w:val="Hyperlink"/>
                </w:rPr>
                <w:t>improve</w:t>
              </w:r>
              <w:proofErr w:type="spellEnd"/>
              <w:r w:rsidR="00467826">
                <w:rPr>
                  <w:rStyle w:val="Hyperlink"/>
                </w:rPr>
                <w:t xml:space="preserve"> this answer</w:t>
              </w:r>
            </w:hyperlink>
          </w:p>
        </w:tc>
      </w:tr>
    </w:tbl>
    <w:p w:rsidR="00467826" w:rsidRDefault="00467826" w:rsidP="00D42897"/>
    <w:p w:rsidR="004F362F" w:rsidRDefault="004F362F" w:rsidP="00D42897">
      <w:proofErr w:type="gramStart"/>
      <w:r>
        <w:t>Imp :</w:t>
      </w:r>
      <w:proofErr w:type="gramEnd"/>
    </w:p>
    <w:p w:rsidR="004F362F" w:rsidRDefault="009B2641" w:rsidP="00D42897">
      <w:hyperlink r:id="rId18" w:history="1">
        <w:r w:rsidR="004F362F" w:rsidRPr="006C2B02">
          <w:rPr>
            <w:rStyle w:val="Hyperlink"/>
          </w:rPr>
          <w:t>http://inogic.com/blog/2010/07/pre-image-post-image-explained/</w:t>
        </w:r>
      </w:hyperlink>
    </w:p>
    <w:p w:rsidR="001A0585" w:rsidRDefault="001A0585" w:rsidP="00D42897">
      <w:r>
        <w:t>Handle exceptions in plug-ins</w:t>
      </w:r>
    </w:p>
    <w:p w:rsidR="001A0585" w:rsidRDefault="001A0585" w:rsidP="001A0585">
      <w:pPr>
        <w:pStyle w:val="Heading1"/>
      </w:pPr>
      <w:r>
        <w:t>Handle exceptions in plug-ins</w:t>
      </w:r>
    </w:p>
    <w:p w:rsidR="001A0585" w:rsidRDefault="001A0585" w:rsidP="001A0585">
      <w:r>
        <w:rPr>
          <w:rStyle w:val="Strong"/>
        </w:rPr>
        <w:t xml:space="preserve">Dynamics CRM 2015 </w:t>
      </w:r>
    </w:p>
    <w:p w:rsidR="001A0585" w:rsidRDefault="009B2641" w:rsidP="001A0585">
      <w:hyperlink r:id="rId19" w:history="1">
        <w:r w:rsidR="001A0585">
          <w:rPr>
            <w:rStyle w:val="Hyperlink"/>
          </w:rPr>
          <w:t xml:space="preserve">Other Versions </w:t>
        </w:r>
      </w:hyperlink>
    </w:p>
    <w:p w:rsidR="001A0585" w:rsidRDefault="001A0585" w:rsidP="001A0585">
      <w:r>
        <w:rPr>
          <w:noProof/>
        </w:rPr>
        <w:drawing>
          <wp:inline distT="0" distB="0" distL="0" distR="0">
            <wp:extent cx="20507325" cy="495300"/>
            <wp:effectExtent l="19050" t="0" r="9525" b="0"/>
            <wp:docPr id="1" name="vsArrow" descr="https://i-msdn.sec.s-msft.com/Areas/Epx/Content/Images/ImageSprite.png?v=63583299360930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832993609303621"/>
                    <pic:cNvPicPr>
                      <a:picLocks noChangeAspect="1" noChangeArrowheads="1"/>
                    </pic:cNvPicPr>
                  </pic:nvPicPr>
                  <pic:blipFill>
                    <a:blip r:embed="rId20"/>
                    <a:srcRect/>
                    <a:stretch>
                      <a:fillRect/>
                    </a:stretch>
                  </pic:blipFill>
                  <pic:spPr bwMode="auto">
                    <a:xfrm>
                      <a:off x="0" y="0"/>
                      <a:ext cx="20507325" cy="495300"/>
                    </a:xfrm>
                    <a:prstGeom prst="rect">
                      <a:avLst/>
                    </a:prstGeom>
                    <a:noFill/>
                    <a:ln w="9525">
                      <a:noFill/>
                      <a:miter lim="800000"/>
                      <a:headEnd/>
                      <a:tailEnd/>
                    </a:ln>
                  </pic:spPr>
                </pic:pic>
              </a:graphicData>
            </a:graphic>
          </wp:inline>
        </w:drawing>
      </w:r>
    </w:p>
    <w:p w:rsidR="001A0585" w:rsidRDefault="009B2641" w:rsidP="001A0585">
      <w:pPr>
        <w:numPr>
          <w:ilvl w:val="0"/>
          <w:numId w:val="1"/>
        </w:numPr>
        <w:spacing w:before="100" w:beforeAutospacing="1" w:after="100" w:afterAutospacing="1" w:line="240" w:lineRule="auto"/>
        <w:rPr>
          <w:vanish/>
        </w:rPr>
      </w:pPr>
      <w:hyperlink r:id="rId21" w:history="1">
        <w:r w:rsidR="001A0585">
          <w:rPr>
            <w:rStyle w:val="Hyperlink"/>
            <w:vanish/>
          </w:rPr>
          <w:t>Dynamics CRM 2013</w:t>
        </w:r>
      </w:hyperlink>
    </w:p>
    <w:p w:rsidR="001A0585" w:rsidRDefault="009B2641" w:rsidP="001A0585">
      <w:pPr>
        <w:numPr>
          <w:ilvl w:val="0"/>
          <w:numId w:val="1"/>
        </w:numPr>
        <w:spacing w:before="100" w:beforeAutospacing="1" w:after="100" w:afterAutospacing="1" w:line="240" w:lineRule="auto"/>
        <w:rPr>
          <w:vanish/>
        </w:rPr>
      </w:pPr>
      <w:hyperlink r:id="rId22" w:history="1">
        <w:r w:rsidR="001A0585">
          <w:rPr>
            <w:rStyle w:val="Hyperlink"/>
            <w:vanish/>
          </w:rPr>
          <w:t>Dynamics CRM 2011</w:t>
        </w:r>
      </w:hyperlink>
    </w:p>
    <w:p w:rsidR="001A0585" w:rsidRDefault="001A0585" w:rsidP="001A0585">
      <w:pPr>
        <w:numPr>
          <w:ilvl w:val="0"/>
          <w:numId w:val="1"/>
        </w:numPr>
        <w:spacing w:before="100" w:beforeAutospacing="1" w:after="100" w:afterAutospacing="1" w:line="240" w:lineRule="auto"/>
        <w:rPr>
          <w:vanish/>
        </w:rPr>
      </w:pPr>
    </w:p>
    <w:p w:rsidR="001A0585" w:rsidRDefault="001A0585" w:rsidP="001A0585">
      <w:pPr>
        <w:pStyle w:val="NormalWeb"/>
      </w:pPr>
      <w:r>
        <w:t>Applies To: CRM 2015 on-</w:t>
      </w:r>
      <w:proofErr w:type="spellStart"/>
      <w:r>
        <w:t>prem</w:t>
      </w:r>
      <w:proofErr w:type="spellEnd"/>
      <w:r>
        <w:t>, CRM Online</w:t>
      </w:r>
    </w:p>
    <w:p w:rsidR="001A0585" w:rsidRDefault="001A0585" w:rsidP="001A0585">
      <w:pPr>
        <w:pStyle w:val="NormalWeb"/>
      </w:pPr>
      <w:r>
        <w:lastRenderedPageBreak/>
        <w:t>For synchronous plug-ins, whether registered in the sandbox or not, the Microsoft Dynamics CRM platform handles exceptions passed back from a plug-in by displaying an error message in a dialog of the web application user interface. The exception message for asynchronous registered plug-ins is written to a System Job (</w:t>
      </w:r>
      <w:proofErr w:type="spellStart"/>
      <w:r>
        <w:rPr>
          <w:rStyle w:val="Strong"/>
        </w:rPr>
        <w:t>AsyncOperation</w:t>
      </w:r>
      <w:proofErr w:type="spellEnd"/>
      <w:r>
        <w:t xml:space="preserve">) record which can be viewed in the System Jobs area of the web application. </w:t>
      </w:r>
    </w:p>
    <w:p w:rsidR="001A0585" w:rsidRDefault="001A0585" w:rsidP="001A0585">
      <w:pPr>
        <w:pStyle w:val="NormalWeb"/>
      </w:pPr>
      <w:r>
        <w:t xml:space="preserve">For synchronous plug-ins, you can optionally display a custom error message in the error dialog of the web application </w:t>
      </w:r>
      <w:r w:rsidRPr="008E1340">
        <w:rPr>
          <w:color w:val="FF0000"/>
        </w:rPr>
        <w:t xml:space="preserve">by having your plug-in throw an </w:t>
      </w:r>
      <w:hyperlink r:id="rId23" w:history="1">
        <w:proofErr w:type="spellStart"/>
        <w:r w:rsidRPr="008E1340">
          <w:rPr>
            <w:rStyle w:val="Hyperlink"/>
            <w:color w:val="FF0000"/>
          </w:rPr>
          <w:t>InvalidPluginExecutionException</w:t>
        </w:r>
        <w:proofErr w:type="spellEnd"/>
      </w:hyperlink>
      <w:r w:rsidRPr="008E1340">
        <w:rPr>
          <w:color w:val="FF0000"/>
        </w:rPr>
        <w:t xml:space="preserve"> exception with the custom message string as the exception </w:t>
      </w:r>
      <w:r w:rsidRPr="008E1340">
        <w:rPr>
          <w:rStyle w:val="Strong"/>
          <w:color w:val="FF0000"/>
        </w:rPr>
        <w:t>Message</w:t>
      </w:r>
      <w:r w:rsidRPr="008E1340">
        <w:rPr>
          <w:color w:val="FF0000"/>
        </w:rPr>
        <w:t xml:space="preserve"> property value</w:t>
      </w:r>
      <w:r>
        <w:t xml:space="preserve">. If you throw </w:t>
      </w:r>
      <w:hyperlink r:id="rId24" w:history="1">
        <w:proofErr w:type="spellStart"/>
        <w:r>
          <w:rPr>
            <w:rStyle w:val="Hyperlink"/>
          </w:rPr>
          <w:t>InvalidPluginExecutionException</w:t>
        </w:r>
        <w:proofErr w:type="spellEnd"/>
      </w:hyperlink>
      <w:r>
        <w:t xml:space="preserve"> and do not provide a custom message, a generic default message is displayed in the error dialog. It is recommended that plug-ins only pass an </w:t>
      </w:r>
      <w:hyperlink r:id="rId25" w:history="1">
        <w:proofErr w:type="spellStart"/>
        <w:r>
          <w:rPr>
            <w:rStyle w:val="Hyperlink"/>
          </w:rPr>
          <w:t>InvalidPluginExecutionException</w:t>
        </w:r>
        <w:proofErr w:type="spellEnd"/>
      </w:hyperlink>
      <w:r>
        <w:t xml:space="preserve"> back to the platform.</w:t>
      </w:r>
    </w:p>
    <w:p w:rsidR="001A0585" w:rsidRDefault="001A0585" w:rsidP="001A0585">
      <w:pPr>
        <w:pStyle w:val="NormalWeb"/>
      </w:pPr>
      <w:r>
        <w:t xml:space="preserve">If a synchronous plug-in returns </w:t>
      </w:r>
      <w:proofErr w:type="gramStart"/>
      <w:r>
        <w:t>an</w:t>
      </w:r>
      <w:proofErr w:type="gramEnd"/>
      <w:r>
        <w:t xml:space="preserve"> exception other than </w:t>
      </w:r>
      <w:hyperlink r:id="rId26" w:history="1">
        <w:proofErr w:type="spellStart"/>
        <w:r>
          <w:rPr>
            <w:rStyle w:val="Hyperlink"/>
          </w:rPr>
          <w:t>InvalidPluginExecutionException</w:t>
        </w:r>
        <w:proofErr w:type="spellEnd"/>
      </w:hyperlink>
      <w:r>
        <w:t xml:space="preserve"> back to the platform, the error dialog is displayed to the user and the exception message (</w:t>
      </w:r>
      <w:proofErr w:type="spellStart"/>
      <w:r w:rsidR="009B2641">
        <w:fldChar w:fldCharType="begin"/>
      </w:r>
      <w:r w:rsidR="0077743B">
        <w:instrText>HYPERLINK "https://msdn.microsoft.com/library/system.exception.message.aspx"</w:instrText>
      </w:r>
      <w:r w:rsidR="009B2641">
        <w:fldChar w:fldCharType="separate"/>
      </w:r>
      <w:r>
        <w:rPr>
          <w:rStyle w:val="Hyperlink"/>
        </w:rPr>
        <w:t>System.Exception.Message</w:t>
      </w:r>
      <w:proofErr w:type="spellEnd"/>
      <w:r w:rsidR="009B2641">
        <w:fldChar w:fldCharType="end"/>
      </w:r>
      <w:r>
        <w:t xml:space="preserve">) with stack trace is also written to one of two places. For plug-ins not registered in the sandbox, the information is written to the Application event log on the server that runs the plug-in. The event log can be viewed by using the Event Viewer administrative tool. For plug-ins registered in the sandbox, the exception message and stack trace is written to the Microsoft Dynamics CRM platform trace. For more information about tracing, see the Logging and Tracing section of the </w:t>
      </w:r>
      <w:hyperlink r:id="rId27" w:history="1">
        <w:r>
          <w:rPr>
            <w:rStyle w:val="Hyperlink"/>
          </w:rPr>
          <w:t>Debug a plug-In</w:t>
        </w:r>
      </w:hyperlink>
      <w:r>
        <w:t xml:space="preserve"> topic.</w:t>
      </w:r>
    </w:p>
    <w:p w:rsidR="007121F3" w:rsidRDefault="007121F3" w:rsidP="001A0585">
      <w:pPr>
        <w:pStyle w:val="NormalWeb"/>
      </w:pPr>
    </w:p>
    <w:p w:rsidR="007121F3" w:rsidRDefault="007121F3" w:rsidP="001A0585">
      <w:pPr>
        <w:pStyle w:val="NormalWeb"/>
      </w:pPr>
    </w:p>
    <w:p w:rsidR="001A0585" w:rsidRDefault="007121F3" w:rsidP="00D42897">
      <w:r>
        <w:t>Error Logging Options in CRM</w:t>
      </w:r>
    </w:p>
    <w:p w:rsidR="007121F3" w:rsidRDefault="007121F3" w:rsidP="00D42897"/>
    <w:p w:rsidR="00176483" w:rsidRDefault="00E80350" w:rsidP="00D42897">
      <w:r>
        <w:t xml:space="preserve"> </w:t>
      </w:r>
      <w:hyperlink r:id="rId28" w:history="1">
        <w:r w:rsidR="007121F3" w:rsidRPr="00035FE4">
          <w:rPr>
            <w:rStyle w:val="Hyperlink"/>
          </w:rPr>
          <w:t>http://salimadamoncrm.com/2013/08/14/error-logging-options-in-crm/</w:t>
        </w:r>
      </w:hyperlink>
    </w:p>
    <w:p w:rsidR="007121F3" w:rsidRDefault="009B2641" w:rsidP="00D42897">
      <w:hyperlink r:id="rId29" w:history="1">
        <w:r w:rsidR="00A8443E" w:rsidRPr="00035FE4">
          <w:rPr>
            <w:rStyle w:val="Hyperlink"/>
          </w:rPr>
          <w:t>https://msdynamicscrmblog.wordpress.com/2012/07/01/log-error-details-from-the-plugins-in-dynamics-crm-2011/</w:t>
        </w:r>
      </w:hyperlink>
    </w:p>
    <w:p w:rsidR="00A8443E" w:rsidRDefault="009B2641" w:rsidP="00D42897">
      <w:hyperlink r:id="rId30" w:history="1">
        <w:r w:rsidR="00A8443E" w:rsidRPr="00035FE4">
          <w:rPr>
            <w:rStyle w:val="Hyperlink"/>
          </w:rPr>
          <w:t>http://www.magnetismsolutions.com/blog/ahmed-anwar's-blog/2015/06/04/tracing-and-logging-plugins-in-dynamics-crm-2015-online</w:t>
        </w:r>
      </w:hyperlink>
    </w:p>
    <w:p w:rsidR="00A8443E" w:rsidRDefault="00A8443E" w:rsidP="00D42897"/>
    <w:p w:rsidR="000E6E25" w:rsidRDefault="000E6E25" w:rsidP="000E6E25">
      <w:pPr>
        <w:pStyle w:val="Heading3"/>
      </w:pPr>
      <w:r>
        <w:lastRenderedPageBreak/>
        <w:t>Why impersonate System User</w:t>
      </w:r>
    </w:p>
    <w:p w:rsidR="000E6E25" w:rsidRPr="000E6E25" w:rsidRDefault="000E6E25" w:rsidP="000E6E25">
      <w:pPr>
        <w:pStyle w:val="NormalWeb"/>
        <w:rPr>
          <w:rFonts w:asciiTheme="majorHAnsi" w:hAnsiTheme="majorHAnsi"/>
        </w:rPr>
      </w:pPr>
      <w:r w:rsidRPr="000E6E25">
        <w:rPr>
          <w:rFonts w:asciiTheme="majorHAnsi" w:hAnsiTheme="majorHAnsi"/>
        </w:rPr>
        <w:t xml:space="preserve">If running </w:t>
      </w:r>
      <w:proofErr w:type="spellStart"/>
      <w:r w:rsidRPr="000E6E25">
        <w:rPr>
          <w:rFonts w:asciiTheme="majorHAnsi" w:hAnsiTheme="majorHAnsi"/>
        </w:rPr>
        <w:t>plugins</w:t>
      </w:r>
      <w:proofErr w:type="spellEnd"/>
      <w:r w:rsidRPr="000E6E25">
        <w:rPr>
          <w:rFonts w:asciiTheme="majorHAnsi" w:hAnsiTheme="majorHAnsi"/>
        </w:rPr>
        <w:t xml:space="preserve"> as the calling user is so good, why impersonate other users or system </w:t>
      </w:r>
      <w:proofErr w:type="spellStart"/>
      <w:r w:rsidRPr="000E6E25">
        <w:rPr>
          <w:rFonts w:asciiTheme="majorHAnsi" w:hAnsiTheme="majorHAnsi"/>
        </w:rPr>
        <w:t>admins</w:t>
      </w:r>
      <w:proofErr w:type="spellEnd"/>
      <w:r w:rsidRPr="000E6E25">
        <w:rPr>
          <w:rFonts w:asciiTheme="majorHAnsi" w:hAnsiTheme="majorHAnsi"/>
        </w:rPr>
        <w:t>.</w:t>
      </w:r>
    </w:p>
    <w:p w:rsidR="000E6E25" w:rsidRPr="000E6E25" w:rsidRDefault="000E6E25" w:rsidP="000E6E25">
      <w:pPr>
        <w:numPr>
          <w:ilvl w:val="0"/>
          <w:numId w:val="2"/>
        </w:numPr>
        <w:spacing w:before="100" w:beforeAutospacing="1" w:after="100" w:afterAutospacing="1" w:line="240" w:lineRule="auto"/>
        <w:rPr>
          <w:rFonts w:asciiTheme="majorHAnsi" w:hAnsiTheme="majorHAnsi"/>
          <w:sz w:val="24"/>
          <w:szCs w:val="24"/>
        </w:rPr>
      </w:pPr>
      <w:r w:rsidRPr="000E6E25">
        <w:rPr>
          <w:rFonts w:asciiTheme="majorHAnsi" w:hAnsiTheme="majorHAnsi"/>
          <w:sz w:val="24"/>
          <w:szCs w:val="24"/>
        </w:rPr>
        <w:t>What if you need to retrieve records the user doesn’t have access to?</w:t>
      </w:r>
    </w:p>
    <w:p w:rsidR="000E6E25" w:rsidRPr="000E6E25" w:rsidRDefault="000E6E25" w:rsidP="000E6E25">
      <w:pPr>
        <w:numPr>
          <w:ilvl w:val="0"/>
          <w:numId w:val="2"/>
        </w:numPr>
        <w:spacing w:before="100" w:beforeAutospacing="1" w:after="100" w:afterAutospacing="1" w:line="240" w:lineRule="auto"/>
        <w:rPr>
          <w:rFonts w:asciiTheme="majorHAnsi" w:hAnsiTheme="majorHAnsi"/>
          <w:sz w:val="24"/>
          <w:szCs w:val="24"/>
        </w:rPr>
      </w:pPr>
      <w:r w:rsidRPr="000E6E25">
        <w:rPr>
          <w:rFonts w:asciiTheme="majorHAnsi" w:hAnsiTheme="majorHAnsi"/>
          <w:sz w:val="24"/>
          <w:szCs w:val="24"/>
        </w:rPr>
        <w:t>What if you need to update records the user doesn’t have access to?</w:t>
      </w:r>
    </w:p>
    <w:p w:rsidR="000E6E25" w:rsidRPr="000E6E25" w:rsidRDefault="000E6E25" w:rsidP="000E6E25">
      <w:pPr>
        <w:pStyle w:val="NormalWeb"/>
        <w:rPr>
          <w:rFonts w:asciiTheme="majorHAnsi" w:hAnsiTheme="majorHAnsi"/>
        </w:rPr>
      </w:pPr>
      <w:r w:rsidRPr="000E6E25">
        <w:rPr>
          <w:rFonts w:asciiTheme="majorHAnsi" w:hAnsiTheme="majorHAnsi"/>
        </w:rPr>
        <w:t>You might be thinking, “</w:t>
      </w:r>
      <w:proofErr w:type="gramStart"/>
      <w:r w:rsidRPr="000E6E25">
        <w:rPr>
          <w:rFonts w:asciiTheme="majorHAnsi" w:hAnsiTheme="majorHAnsi"/>
        </w:rPr>
        <w:t>if</w:t>
      </w:r>
      <w:proofErr w:type="gramEnd"/>
      <w:r w:rsidRPr="000E6E25">
        <w:rPr>
          <w:rFonts w:asciiTheme="majorHAnsi" w:hAnsiTheme="majorHAnsi"/>
        </w:rPr>
        <w:t xml:space="preserve"> the user doesn’t have access to those records, maybe the </w:t>
      </w:r>
      <w:proofErr w:type="spellStart"/>
      <w:r w:rsidRPr="000E6E25">
        <w:rPr>
          <w:rFonts w:asciiTheme="majorHAnsi" w:hAnsiTheme="majorHAnsi"/>
        </w:rPr>
        <w:t>plugin</w:t>
      </w:r>
      <w:proofErr w:type="spellEnd"/>
      <w:r w:rsidRPr="000E6E25">
        <w:rPr>
          <w:rFonts w:asciiTheme="majorHAnsi" w:hAnsiTheme="majorHAnsi"/>
        </w:rPr>
        <w:t xml:space="preserve"> shouldn’t be updating them”.</w:t>
      </w:r>
    </w:p>
    <w:p w:rsidR="000E6E25" w:rsidRPr="000E6E25" w:rsidRDefault="000E6E25" w:rsidP="000E6E25">
      <w:pPr>
        <w:pStyle w:val="NormalWeb"/>
        <w:rPr>
          <w:rFonts w:asciiTheme="majorHAnsi" w:hAnsiTheme="majorHAnsi"/>
        </w:rPr>
      </w:pPr>
      <w:r w:rsidRPr="000E6E25">
        <w:rPr>
          <w:rFonts w:asciiTheme="majorHAnsi" w:hAnsiTheme="majorHAnsi"/>
        </w:rPr>
        <w:t>It’s a point to consider point but sometimes you want to create records or update records based on the action/status of an entity to move the code to the next stage/state.</w:t>
      </w:r>
    </w:p>
    <w:p w:rsidR="000E6E25" w:rsidRDefault="000E6E25" w:rsidP="000E6E25">
      <w:pPr>
        <w:pStyle w:val="NormalWeb"/>
        <w:rPr>
          <w:rFonts w:asciiTheme="majorHAnsi" w:hAnsiTheme="majorHAnsi"/>
        </w:rPr>
      </w:pPr>
      <w:r w:rsidRPr="000E6E25">
        <w:rPr>
          <w:rFonts w:asciiTheme="majorHAnsi" w:hAnsiTheme="majorHAnsi"/>
        </w:rPr>
        <w:t>Sometimes you want to assign a record to another user when a record goes to a certain state but you wouldn’t want users to be able to assign records.</w:t>
      </w:r>
    </w:p>
    <w:p w:rsidR="00242215" w:rsidRDefault="009B2641" w:rsidP="00242215">
      <w:pPr>
        <w:pStyle w:val="Heading2"/>
        <w:spacing w:before="0" w:line="312" w:lineRule="atLeast"/>
        <w:rPr>
          <w:rFonts w:ascii="Segoe UI Semibold" w:hAnsi="Segoe UI Semibold"/>
          <w:b w:val="0"/>
          <w:bCs w:val="0"/>
          <w:color w:val="000000"/>
          <w:sz w:val="20"/>
          <w:szCs w:val="20"/>
        </w:rPr>
      </w:pPr>
      <w:hyperlink r:id="rId31" w:history="1">
        <w:r w:rsidR="00242215">
          <w:rPr>
            <w:rStyle w:val="lwcollapsibleareatitle"/>
            <w:rFonts w:ascii="Segoe UI Semibold" w:hAnsi="Segoe UI Semibold"/>
            <w:b w:val="0"/>
            <w:bCs w:val="0"/>
            <w:color w:val="000000"/>
            <w:sz w:val="35"/>
            <w:szCs w:val="35"/>
          </w:rPr>
          <w:t>Impersonate a user</w:t>
        </w:r>
      </w:hyperlink>
    </w:p>
    <w:p w:rsidR="00242215" w:rsidRDefault="00242215" w:rsidP="00242215">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To impersonate a user, set the</w:t>
      </w:r>
      <w:r>
        <w:rPr>
          <w:rStyle w:val="apple-converted-space"/>
          <w:rFonts w:ascii="Segoe UI" w:hAnsi="Segoe UI" w:cs="Segoe UI"/>
          <w:color w:val="2A2A2A"/>
          <w:sz w:val="20"/>
          <w:szCs w:val="20"/>
        </w:rPr>
        <w:t> </w:t>
      </w:r>
      <w:proofErr w:type="spellStart"/>
      <w:r w:rsidR="009B2641">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"https://msdn.microsoft.com/en-us/library/microsoft.xrm.sdk.client.organizationserviceproxy.callerid.aspx" </w:instrText>
      </w:r>
      <w:r w:rsidR="009B2641">
        <w:rPr>
          <w:rFonts w:ascii="Segoe UI" w:hAnsi="Segoe UI" w:cs="Segoe UI"/>
          <w:color w:val="2A2A2A"/>
          <w:sz w:val="20"/>
          <w:szCs w:val="20"/>
        </w:rPr>
        <w:fldChar w:fldCharType="separate"/>
      </w:r>
      <w:r>
        <w:rPr>
          <w:rStyle w:val="Hyperlink"/>
          <w:rFonts w:ascii="Segoe UI" w:hAnsi="Segoe UI" w:cs="Segoe UI"/>
          <w:color w:val="00709F"/>
          <w:sz w:val="20"/>
          <w:szCs w:val="20"/>
          <w:u w:val="none"/>
        </w:rPr>
        <w:t>CallerId</w:t>
      </w:r>
      <w:proofErr w:type="spellEnd"/>
      <w:r w:rsidR="009B2641">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property on an instance of</w:t>
      </w:r>
      <w:r>
        <w:rPr>
          <w:rStyle w:val="apple-converted-space"/>
          <w:rFonts w:ascii="Segoe UI" w:hAnsi="Segoe UI" w:cs="Segoe UI"/>
          <w:color w:val="2A2A2A"/>
          <w:sz w:val="20"/>
          <w:szCs w:val="20"/>
        </w:rPr>
        <w:t> </w:t>
      </w:r>
      <w:proofErr w:type="spellStart"/>
      <w:r w:rsidR="009B2641">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"https://msdn.microsoft.com/en-us/library/microsoft.xrm.sdk.client.organizationserviceproxy.aspx" </w:instrText>
      </w:r>
      <w:r w:rsidR="009B2641">
        <w:rPr>
          <w:rFonts w:ascii="Segoe UI" w:hAnsi="Segoe UI" w:cs="Segoe UI"/>
          <w:color w:val="2A2A2A"/>
          <w:sz w:val="20"/>
          <w:szCs w:val="20"/>
        </w:rPr>
        <w:fldChar w:fldCharType="separate"/>
      </w:r>
      <w:r>
        <w:rPr>
          <w:rStyle w:val="Hyperlink"/>
          <w:rFonts w:ascii="Segoe UI" w:hAnsi="Segoe UI" w:cs="Segoe UI"/>
          <w:color w:val="00709F"/>
          <w:sz w:val="20"/>
          <w:szCs w:val="20"/>
          <w:u w:val="none"/>
        </w:rPr>
        <w:t>OrganizationServiceProxy</w:t>
      </w:r>
      <w:proofErr w:type="spellEnd"/>
      <w:r w:rsidR="009B2641">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before calling the service’s Web methods.</w:t>
      </w:r>
    </w:p>
    <w:p w:rsidR="00B1125C" w:rsidRDefault="00B1125C" w:rsidP="00B1125C">
      <w:pPr>
        <w:pStyle w:val="Heading4"/>
        <w:shd w:val="clear" w:color="auto" w:fill="FFFFFF"/>
        <w:spacing w:before="0" w:after="360" w:line="405" w:lineRule="atLeast"/>
        <w:textAlignment w:val="baseline"/>
        <w:rPr>
          <w:rFonts w:ascii="Arial" w:hAnsi="Arial" w:cs="Arial"/>
          <w:color w:val="323E4E"/>
        </w:rPr>
      </w:pPr>
      <w:r>
        <w:rPr>
          <w:rFonts w:ascii="Arial" w:hAnsi="Arial" w:cs="Arial"/>
          <w:color w:val="323E4E"/>
        </w:rPr>
        <w:t>What is Impersonation</w:t>
      </w:r>
    </w:p>
    <w:p w:rsidR="00B1125C" w:rsidRDefault="00B1125C" w:rsidP="00B1125C">
      <w:pPr>
        <w:pStyle w:val="NormalWeb"/>
        <w:shd w:val="clear" w:color="auto" w:fill="FFFFFF"/>
        <w:spacing w:after="432" w:line="405" w:lineRule="atLeast"/>
        <w:textAlignment w:val="baseline"/>
        <w:rPr>
          <w:rFonts w:ascii="Georgia" w:hAnsi="Georgia"/>
          <w:color w:val="333A42"/>
          <w:sz w:val="23"/>
          <w:szCs w:val="23"/>
        </w:rPr>
      </w:pPr>
      <w:r>
        <w:rPr>
          <w:rFonts w:ascii="Georgia" w:hAnsi="Georgia"/>
          <w:color w:val="333A42"/>
          <w:sz w:val="23"/>
          <w:szCs w:val="23"/>
        </w:rPr>
        <w:t xml:space="preserve">Impersonation in </w:t>
      </w:r>
      <w:proofErr w:type="spellStart"/>
      <w:r>
        <w:rPr>
          <w:rFonts w:ascii="Georgia" w:hAnsi="Georgia"/>
          <w:color w:val="333A42"/>
          <w:sz w:val="23"/>
          <w:szCs w:val="23"/>
        </w:rPr>
        <w:t>plugins</w:t>
      </w:r>
      <w:proofErr w:type="spellEnd"/>
      <w:r>
        <w:rPr>
          <w:rFonts w:ascii="Georgia" w:hAnsi="Georgia"/>
          <w:color w:val="333A42"/>
          <w:sz w:val="23"/>
          <w:szCs w:val="23"/>
        </w:rPr>
        <w:t xml:space="preserve">/custom workflows is creating an </w:t>
      </w:r>
      <w:proofErr w:type="spellStart"/>
      <w:r>
        <w:rPr>
          <w:rFonts w:ascii="Georgia" w:hAnsi="Georgia"/>
          <w:color w:val="333A42"/>
          <w:sz w:val="23"/>
          <w:szCs w:val="23"/>
        </w:rPr>
        <w:t>IOrganisationService</w:t>
      </w:r>
      <w:proofErr w:type="spellEnd"/>
      <w:r>
        <w:rPr>
          <w:rFonts w:ascii="Georgia" w:hAnsi="Georgia"/>
          <w:color w:val="333A42"/>
          <w:sz w:val="23"/>
          <w:szCs w:val="23"/>
        </w:rPr>
        <w:t xml:space="preserve"> as a different user</w:t>
      </w:r>
    </w:p>
    <w:p w:rsidR="00B1125C" w:rsidRDefault="00B1125C" w:rsidP="00B1125C">
      <w:pPr>
        <w:pStyle w:val="Heading4"/>
        <w:shd w:val="clear" w:color="auto" w:fill="FFFFFF"/>
        <w:spacing w:before="0" w:after="360" w:line="405" w:lineRule="atLeast"/>
        <w:textAlignment w:val="baseline"/>
        <w:rPr>
          <w:rFonts w:ascii="Arial" w:hAnsi="Arial" w:cs="Arial"/>
          <w:color w:val="323E4E"/>
          <w:sz w:val="24"/>
          <w:szCs w:val="24"/>
        </w:rPr>
      </w:pPr>
      <w:r>
        <w:rPr>
          <w:rFonts w:ascii="Arial" w:hAnsi="Arial" w:cs="Arial"/>
          <w:color w:val="323E4E"/>
        </w:rPr>
        <w:t>Why use Impersonation</w:t>
      </w:r>
    </w:p>
    <w:p w:rsidR="00B1125C" w:rsidRDefault="00B1125C" w:rsidP="00B1125C">
      <w:pPr>
        <w:pStyle w:val="NormalWeb"/>
        <w:shd w:val="clear" w:color="auto" w:fill="FFFFFF"/>
        <w:spacing w:after="432" w:line="405" w:lineRule="atLeast"/>
        <w:textAlignment w:val="baseline"/>
        <w:rPr>
          <w:rFonts w:ascii="Georgia" w:hAnsi="Georgia"/>
          <w:color w:val="333A42"/>
          <w:sz w:val="23"/>
          <w:szCs w:val="23"/>
        </w:rPr>
      </w:pPr>
      <w:r>
        <w:rPr>
          <w:rFonts w:ascii="Georgia" w:hAnsi="Georgia"/>
          <w:color w:val="333A42"/>
          <w:sz w:val="23"/>
          <w:szCs w:val="23"/>
        </w:rPr>
        <w:t xml:space="preserve">Use impersonation when you need to update/retrieve/delete/Create records </w:t>
      </w:r>
      <w:proofErr w:type="gramStart"/>
      <w:r>
        <w:rPr>
          <w:rFonts w:ascii="Georgia" w:hAnsi="Georgia"/>
          <w:color w:val="333A42"/>
          <w:sz w:val="23"/>
          <w:szCs w:val="23"/>
        </w:rPr>
        <w:t>users</w:t>
      </w:r>
      <w:proofErr w:type="gramEnd"/>
      <w:r>
        <w:rPr>
          <w:rFonts w:ascii="Georgia" w:hAnsi="Georgia"/>
          <w:color w:val="333A42"/>
          <w:sz w:val="23"/>
          <w:szCs w:val="23"/>
        </w:rPr>
        <w:t xml:space="preserve"> security roles doesn’t let them.</w:t>
      </w:r>
    </w:p>
    <w:p w:rsidR="00B1125C" w:rsidRDefault="00B1125C" w:rsidP="00B1125C">
      <w:pPr>
        <w:pStyle w:val="Heading4"/>
        <w:shd w:val="clear" w:color="auto" w:fill="FFFFFF"/>
        <w:spacing w:before="0" w:after="360" w:line="405" w:lineRule="atLeast"/>
        <w:textAlignment w:val="baseline"/>
        <w:rPr>
          <w:rFonts w:ascii="Arial" w:hAnsi="Arial" w:cs="Arial"/>
          <w:color w:val="323E4E"/>
          <w:sz w:val="24"/>
          <w:szCs w:val="24"/>
        </w:rPr>
      </w:pPr>
      <w:r>
        <w:rPr>
          <w:rFonts w:ascii="Arial" w:hAnsi="Arial" w:cs="Arial"/>
          <w:color w:val="323E4E"/>
        </w:rPr>
        <w:t>Where</w:t>
      </w:r>
    </w:p>
    <w:p w:rsidR="00B1125C" w:rsidRDefault="00B1125C" w:rsidP="00B1125C">
      <w:pPr>
        <w:pStyle w:val="NormalWeb"/>
        <w:shd w:val="clear" w:color="auto" w:fill="FFFFFF"/>
        <w:spacing w:after="432" w:line="405" w:lineRule="atLeast"/>
        <w:textAlignment w:val="baseline"/>
        <w:rPr>
          <w:rFonts w:ascii="Georgia" w:hAnsi="Georgia"/>
          <w:color w:val="333A42"/>
          <w:sz w:val="23"/>
          <w:szCs w:val="23"/>
        </w:rPr>
      </w:pPr>
      <w:proofErr w:type="gramStart"/>
      <w:r>
        <w:rPr>
          <w:rFonts w:ascii="Georgia" w:hAnsi="Georgia"/>
          <w:color w:val="333A42"/>
          <w:sz w:val="23"/>
          <w:szCs w:val="23"/>
        </w:rPr>
        <w:t xml:space="preserve">If you don’t want to increase users security roles but still want the </w:t>
      </w:r>
      <w:proofErr w:type="spellStart"/>
      <w:r>
        <w:rPr>
          <w:rFonts w:ascii="Georgia" w:hAnsi="Georgia"/>
          <w:color w:val="333A42"/>
          <w:sz w:val="23"/>
          <w:szCs w:val="23"/>
        </w:rPr>
        <w:t>plugin</w:t>
      </w:r>
      <w:proofErr w:type="spellEnd"/>
      <w:r>
        <w:rPr>
          <w:rFonts w:ascii="Georgia" w:hAnsi="Georgia"/>
          <w:color w:val="333A42"/>
          <w:sz w:val="23"/>
          <w:szCs w:val="23"/>
        </w:rPr>
        <w:t xml:space="preserve"> to do a particularly action.</w:t>
      </w:r>
      <w:proofErr w:type="gramEnd"/>
      <w:r>
        <w:rPr>
          <w:rFonts w:ascii="Georgia" w:hAnsi="Georgia"/>
          <w:color w:val="333A42"/>
          <w:sz w:val="23"/>
          <w:szCs w:val="23"/>
        </w:rPr>
        <w:t xml:space="preserve">  </w:t>
      </w:r>
      <w:proofErr w:type="gramStart"/>
      <w:r>
        <w:rPr>
          <w:rFonts w:ascii="Georgia" w:hAnsi="Georgia"/>
          <w:color w:val="333A42"/>
          <w:sz w:val="23"/>
          <w:szCs w:val="23"/>
        </w:rPr>
        <w:t>e.g</w:t>
      </w:r>
      <w:proofErr w:type="gramEnd"/>
      <w:r>
        <w:rPr>
          <w:rFonts w:ascii="Georgia" w:hAnsi="Georgia"/>
          <w:color w:val="333A42"/>
          <w:sz w:val="23"/>
          <w:szCs w:val="23"/>
        </w:rPr>
        <w:t>. delete a record</w:t>
      </w:r>
    </w:p>
    <w:p w:rsidR="00B1125C" w:rsidRDefault="00B1125C" w:rsidP="00B1125C">
      <w:pPr>
        <w:pStyle w:val="Heading4"/>
        <w:shd w:val="clear" w:color="auto" w:fill="FFFFFF"/>
        <w:spacing w:before="0" w:after="360" w:line="405" w:lineRule="atLeast"/>
        <w:textAlignment w:val="baseline"/>
        <w:rPr>
          <w:rFonts w:ascii="Arial" w:hAnsi="Arial" w:cs="Arial"/>
          <w:color w:val="323E4E"/>
          <w:sz w:val="24"/>
          <w:szCs w:val="24"/>
        </w:rPr>
      </w:pPr>
      <w:r>
        <w:rPr>
          <w:rFonts w:ascii="Arial" w:hAnsi="Arial" w:cs="Arial"/>
          <w:color w:val="323E4E"/>
        </w:rPr>
        <w:lastRenderedPageBreak/>
        <w:t>When</w:t>
      </w:r>
    </w:p>
    <w:p w:rsidR="00B1125C" w:rsidRDefault="00B1125C" w:rsidP="00B1125C">
      <w:pPr>
        <w:pStyle w:val="NormalWeb"/>
        <w:shd w:val="clear" w:color="auto" w:fill="FFFFFF"/>
        <w:spacing w:after="432" w:line="405" w:lineRule="atLeast"/>
        <w:textAlignment w:val="baseline"/>
        <w:rPr>
          <w:rFonts w:ascii="Georgia" w:hAnsi="Georgia"/>
          <w:color w:val="333A42"/>
          <w:sz w:val="23"/>
          <w:szCs w:val="23"/>
        </w:rPr>
      </w:pPr>
      <w:r>
        <w:rPr>
          <w:rFonts w:ascii="Georgia" w:hAnsi="Georgia"/>
          <w:color w:val="333A42"/>
          <w:sz w:val="23"/>
          <w:szCs w:val="23"/>
        </w:rPr>
        <w:t xml:space="preserve">You use impersonation in </w:t>
      </w:r>
      <w:proofErr w:type="spellStart"/>
      <w:r>
        <w:rPr>
          <w:rFonts w:ascii="Georgia" w:hAnsi="Georgia"/>
          <w:color w:val="333A42"/>
          <w:sz w:val="23"/>
          <w:szCs w:val="23"/>
        </w:rPr>
        <w:t>plugins</w:t>
      </w:r>
      <w:proofErr w:type="spellEnd"/>
      <w:r>
        <w:rPr>
          <w:rFonts w:ascii="Georgia" w:hAnsi="Georgia"/>
          <w:color w:val="333A42"/>
          <w:sz w:val="23"/>
          <w:szCs w:val="23"/>
        </w:rPr>
        <w:t>/customer workflow</w:t>
      </w:r>
    </w:p>
    <w:p w:rsidR="00262C96" w:rsidRDefault="00262C96" w:rsidP="00262C96">
      <w:pPr>
        <w:pStyle w:val="Heading3"/>
        <w:shd w:val="clear" w:color="auto" w:fill="FFFFFF"/>
        <w:spacing w:before="0" w:after="120"/>
        <w:textAlignment w:val="baseline"/>
        <w:rPr>
          <w:rFonts w:ascii="Arial" w:hAnsi="Arial" w:cs="Arial"/>
          <w:color w:val="323E4E"/>
        </w:rPr>
      </w:pPr>
      <w:r>
        <w:rPr>
          <w:rFonts w:ascii="Arial" w:hAnsi="Arial" w:cs="Arial"/>
          <w:color w:val="323E4E"/>
        </w:rPr>
        <w:t>Impersonation Code</w:t>
      </w:r>
    </w:p>
    <w:p w:rsidR="00262C96" w:rsidRDefault="00262C96" w:rsidP="00262C96">
      <w:pPr>
        <w:pStyle w:val="NormalWeb"/>
        <w:shd w:val="clear" w:color="auto" w:fill="FFFFFF"/>
        <w:spacing w:after="0" w:line="405" w:lineRule="atLeast"/>
        <w:textAlignment w:val="baseline"/>
        <w:rPr>
          <w:rFonts w:ascii="Georgia" w:hAnsi="Georgia"/>
          <w:color w:val="333A42"/>
          <w:sz w:val="23"/>
          <w:szCs w:val="23"/>
        </w:rPr>
      </w:pPr>
      <w:r w:rsidRPr="009C5861">
        <w:rPr>
          <w:rFonts w:ascii="Georgia" w:hAnsi="Georgia"/>
          <w:color w:val="FF0000"/>
          <w:sz w:val="23"/>
          <w:szCs w:val="23"/>
        </w:rPr>
        <w:t xml:space="preserve">Easy way to impersonate System User is to pass null to the </w:t>
      </w:r>
      <w:proofErr w:type="spellStart"/>
      <w:r w:rsidRPr="009C5861">
        <w:rPr>
          <w:rFonts w:ascii="Georgia" w:hAnsi="Georgia"/>
          <w:color w:val="FF0000"/>
          <w:sz w:val="23"/>
          <w:szCs w:val="23"/>
        </w:rPr>
        <w:t>CreateOrganizationService</w:t>
      </w:r>
      <w:proofErr w:type="spellEnd"/>
      <w:r w:rsidRPr="009C5861">
        <w:rPr>
          <w:rFonts w:ascii="Georgia" w:hAnsi="Georgia"/>
          <w:color w:val="FF0000"/>
          <w:sz w:val="23"/>
          <w:szCs w:val="23"/>
        </w:rPr>
        <w:t xml:space="preserve"> and it</w:t>
      </w:r>
      <w:r>
        <w:rPr>
          <w:rFonts w:ascii="Georgia" w:hAnsi="Georgia"/>
          <w:color w:val="333A42"/>
          <w:sz w:val="23"/>
          <w:szCs w:val="23"/>
        </w:rPr>
        <w:t xml:space="preserve"> will run as System user, find out more in this</w:t>
      </w:r>
      <w:r>
        <w:rPr>
          <w:rStyle w:val="apple-converted-space"/>
          <w:rFonts w:ascii="Georgia" w:hAnsi="Georgia"/>
          <w:color w:val="333A42"/>
          <w:sz w:val="23"/>
          <w:szCs w:val="23"/>
        </w:rPr>
        <w:t> </w:t>
      </w:r>
      <w:hyperlink r:id="rId32" w:tgtFrame="_blank" w:history="1">
        <w:r>
          <w:rPr>
            <w:rStyle w:val="Hyperlink"/>
            <w:rFonts w:ascii="inherit" w:hAnsi="inherit"/>
            <w:color w:val="426F86"/>
            <w:sz w:val="23"/>
            <w:szCs w:val="23"/>
            <w:bdr w:val="none" w:sz="0" w:space="0" w:color="auto" w:frame="1"/>
          </w:rPr>
          <w:t>CRM SDK article</w:t>
        </w:r>
      </w:hyperlink>
    </w:p>
    <w:p w:rsidR="00262C96" w:rsidRDefault="00262C96" w:rsidP="00262C96">
      <w:pPr>
        <w:pStyle w:val="NormalWeb"/>
        <w:shd w:val="clear" w:color="auto" w:fill="FFFFFF"/>
        <w:spacing w:after="432" w:line="405" w:lineRule="atLeast"/>
        <w:textAlignment w:val="baseline"/>
        <w:rPr>
          <w:rFonts w:ascii="Georgia" w:hAnsi="Georgia"/>
          <w:color w:val="333A42"/>
          <w:sz w:val="23"/>
          <w:szCs w:val="23"/>
        </w:rPr>
      </w:pPr>
      <w:r>
        <w:rPr>
          <w:rFonts w:ascii="Georgia" w:hAnsi="Georgia"/>
          <w:color w:val="333A42"/>
          <w:sz w:val="23"/>
          <w:szCs w:val="23"/>
        </w:rPr>
        <w:t>// Use the factory to generate the Organization Service.</w:t>
      </w:r>
      <w:r>
        <w:rPr>
          <w:rFonts w:ascii="Georgia" w:hAnsi="Georgia"/>
          <w:color w:val="333A42"/>
          <w:sz w:val="23"/>
          <w:szCs w:val="23"/>
        </w:rPr>
        <w:br/>
      </w:r>
      <w:proofErr w:type="spellStart"/>
      <w:r>
        <w:rPr>
          <w:rFonts w:ascii="Georgia" w:hAnsi="Georgia"/>
          <w:color w:val="333A42"/>
          <w:sz w:val="23"/>
          <w:szCs w:val="23"/>
        </w:rPr>
        <w:t>OrganizationServiceImpersonated</w:t>
      </w:r>
      <w:proofErr w:type="spellEnd"/>
      <w:r>
        <w:rPr>
          <w:rFonts w:ascii="Georgia" w:hAnsi="Georgia"/>
          <w:color w:val="333A42"/>
          <w:sz w:val="23"/>
          <w:szCs w:val="23"/>
        </w:rPr>
        <w:t xml:space="preserve"> = </w:t>
      </w:r>
      <w:proofErr w:type="spellStart"/>
      <w:proofErr w:type="gramStart"/>
      <w:r>
        <w:rPr>
          <w:rFonts w:ascii="Georgia" w:hAnsi="Georgia"/>
          <w:color w:val="333A42"/>
          <w:sz w:val="23"/>
          <w:szCs w:val="23"/>
        </w:rPr>
        <w:t>factory.CreateOrganizationService</w:t>
      </w:r>
      <w:proofErr w:type="spellEnd"/>
      <w:r>
        <w:rPr>
          <w:rFonts w:ascii="Georgia" w:hAnsi="Georgia"/>
          <w:color w:val="333A42"/>
          <w:sz w:val="23"/>
          <w:szCs w:val="23"/>
        </w:rPr>
        <w:t>(</w:t>
      </w:r>
      <w:proofErr w:type="gramEnd"/>
      <w:r>
        <w:rPr>
          <w:rFonts w:ascii="Georgia" w:hAnsi="Georgia"/>
          <w:color w:val="333A42"/>
          <w:sz w:val="23"/>
          <w:szCs w:val="23"/>
        </w:rPr>
        <w:t>null);</w:t>
      </w:r>
    </w:p>
    <w:p w:rsidR="00242215" w:rsidRPr="000E6E25" w:rsidRDefault="00242215" w:rsidP="000E6E25">
      <w:pPr>
        <w:pStyle w:val="NormalWeb"/>
        <w:rPr>
          <w:rFonts w:asciiTheme="majorHAnsi" w:hAnsiTheme="majorHAnsi"/>
        </w:rPr>
      </w:pPr>
    </w:p>
    <w:p w:rsidR="000E6E25" w:rsidRDefault="009B2641" w:rsidP="00D42897">
      <w:hyperlink r:id="rId33" w:history="1">
        <w:r w:rsidR="005665FA" w:rsidRPr="00C45C15">
          <w:rPr>
            <w:rStyle w:val="Hyperlink"/>
          </w:rPr>
          <w:t>https://crmbusiness.wordpress.com/2015/07/21/crm-2015-understanding-impersonation-in-plugins-and-knowing-when-to-use-it/</w:t>
        </w:r>
      </w:hyperlink>
    </w:p>
    <w:p w:rsidR="005665FA" w:rsidRDefault="005665FA" w:rsidP="00D42897"/>
    <w:sectPr w:rsidR="005665FA" w:rsidSect="00875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778BF"/>
    <w:multiLevelType w:val="multilevel"/>
    <w:tmpl w:val="A5F0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40887"/>
    <w:multiLevelType w:val="multilevel"/>
    <w:tmpl w:val="A28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2897"/>
    <w:rsid w:val="0001384E"/>
    <w:rsid w:val="000E6E25"/>
    <w:rsid w:val="00176483"/>
    <w:rsid w:val="001A0585"/>
    <w:rsid w:val="001E643D"/>
    <w:rsid w:val="00242215"/>
    <w:rsid w:val="00243451"/>
    <w:rsid w:val="00262C96"/>
    <w:rsid w:val="003F5FD6"/>
    <w:rsid w:val="00467826"/>
    <w:rsid w:val="004F362F"/>
    <w:rsid w:val="005435E8"/>
    <w:rsid w:val="005665FA"/>
    <w:rsid w:val="005773F4"/>
    <w:rsid w:val="005F2772"/>
    <w:rsid w:val="006B24FB"/>
    <w:rsid w:val="007121F3"/>
    <w:rsid w:val="0077743B"/>
    <w:rsid w:val="00875944"/>
    <w:rsid w:val="008D2626"/>
    <w:rsid w:val="008E1340"/>
    <w:rsid w:val="00980771"/>
    <w:rsid w:val="009B2641"/>
    <w:rsid w:val="009C5861"/>
    <w:rsid w:val="009F3857"/>
    <w:rsid w:val="00A8443E"/>
    <w:rsid w:val="00B1125C"/>
    <w:rsid w:val="00BC4790"/>
    <w:rsid w:val="00D13FC8"/>
    <w:rsid w:val="00D42897"/>
    <w:rsid w:val="00E651B8"/>
    <w:rsid w:val="00E80350"/>
    <w:rsid w:val="00ED2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44"/>
  </w:style>
  <w:style w:type="paragraph" w:styleId="Heading1">
    <w:name w:val="heading 1"/>
    <w:basedOn w:val="Normal"/>
    <w:link w:val="Heading1Char"/>
    <w:uiPriority w:val="9"/>
    <w:qFormat/>
    <w:rsid w:val="001A0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2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6E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2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84E"/>
    <w:pPr>
      <w:spacing w:after="120" w:line="39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3F4"/>
    <w:rPr>
      <w:color w:val="0000FF" w:themeColor="hyperlink"/>
      <w:u w:val="single"/>
    </w:rPr>
  </w:style>
  <w:style w:type="character" w:styleId="FollowedHyperlink">
    <w:name w:val="FollowedHyperlink"/>
    <w:basedOn w:val="DefaultParagraphFont"/>
    <w:uiPriority w:val="99"/>
    <w:semiHidden/>
    <w:unhideWhenUsed/>
    <w:rsid w:val="00467826"/>
    <w:rPr>
      <w:color w:val="800080" w:themeColor="followedHyperlink"/>
      <w:u w:val="single"/>
    </w:rPr>
  </w:style>
  <w:style w:type="character" w:styleId="Strong">
    <w:name w:val="Strong"/>
    <w:basedOn w:val="DefaultParagraphFont"/>
    <w:uiPriority w:val="22"/>
    <w:qFormat/>
    <w:rsid w:val="00467826"/>
    <w:rPr>
      <w:b/>
      <w:bCs/>
    </w:rPr>
  </w:style>
  <w:style w:type="character" w:customStyle="1" w:styleId="Heading1Char">
    <w:name w:val="Heading 1 Char"/>
    <w:basedOn w:val="DefaultParagraphFont"/>
    <w:link w:val="Heading1"/>
    <w:uiPriority w:val="9"/>
    <w:rsid w:val="001A058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A0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585"/>
    <w:rPr>
      <w:rFonts w:ascii="Tahoma" w:hAnsi="Tahoma" w:cs="Tahoma"/>
      <w:sz w:val="16"/>
      <w:szCs w:val="16"/>
    </w:rPr>
  </w:style>
  <w:style w:type="character" w:customStyle="1" w:styleId="Heading3Char">
    <w:name w:val="Heading 3 Char"/>
    <w:basedOn w:val="DefaultParagraphFont"/>
    <w:link w:val="Heading3"/>
    <w:uiPriority w:val="9"/>
    <w:semiHidden/>
    <w:rsid w:val="000E6E2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42215"/>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242215"/>
  </w:style>
  <w:style w:type="character" w:customStyle="1" w:styleId="apple-converted-space">
    <w:name w:val="apple-converted-space"/>
    <w:basedOn w:val="DefaultParagraphFont"/>
    <w:rsid w:val="00242215"/>
  </w:style>
  <w:style w:type="character" w:customStyle="1" w:styleId="Heading4Char">
    <w:name w:val="Heading 4 Char"/>
    <w:basedOn w:val="DefaultParagraphFont"/>
    <w:link w:val="Heading4"/>
    <w:uiPriority w:val="9"/>
    <w:semiHidden/>
    <w:rsid w:val="00B1125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15638868">
      <w:bodyDiv w:val="1"/>
      <w:marLeft w:val="0"/>
      <w:marRight w:val="0"/>
      <w:marTop w:val="0"/>
      <w:marBottom w:val="0"/>
      <w:divBdr>
        <w:top w:val="none" w:sz="0" w:space="0" w:color="auto"/>
        <w:left w:val="none" w:sz="0" w:space="0" w:color="auto"/>
        <w:bottom w:val="none" w:sz="0" w:space="0" w:color="auto"/>
        <w:right w:val="none" w:sz="0" w:space="0" w:color="auto"/>
      </w:divBdr>
      <w:divsChild>
        <w:div w:id="2142378120">
          <w:marLeft w:val="0"/>
          <w:marRight w:val="0"/>
          <w:marTop w:val="0"/>
          <w:marBottom w:val="0"/>
          <w:divBdr>
            <w:top w:val="none" w:sz="0" w:space="0" w:color="auto"/>
            <w:left w:val="none" w:sz="0" w:space="0" w:color="auto"/>
            <w:bottom w:val="none" w:sz="0" w:space="0" w:color="auto"/>
            <w:right w:val="none" w:sz="0" w:space="0" w:color="auto"/>
          </w:divBdr>
        </w:div>
        <w:div w:id="680619763">
          <w:marLeft w:val="0"/>
          <w:marRight w:val="0"/>
          <w:marTop w:val="0"/>
          <w:marBottom w:val="0"/>
          <w:divBdr>
            <w:top w:val="none" w:sz="0" w:space="0" w:color="auto"/>
            <w:left w:val="none" w:sz="0" w:space="0" w:color="auto"/>
            <w:bottom w:val="none" w:sz="0" w:space="0" w:color="auto"/>
            <w:right w:val="none" w:sz="0" w:space="0" w:color="auto"/>
          </w:divBdr>
        </w:div>
      </w:divsChild>
    </w:div>
    <w:div w:id="697389687">
      <w:bodyDiv w:val="1"/>
      <w:marLeft w:val="0"/>
      <w:marRight w:val="0"/>
      <w:marTop w:val="0"/>
      <w:marBottom w:val="0"/>
      <w:divBdr>
        <w:top w:val="none" w:sz="0" w:space="0" w:color="auto"/>
        <w:left w:val="none" w:sz="0" w:space="0" w:color="auto"/>
        <w:bottom w:val="none" w:sz="0" w:space="0" w:color="auto"/>
        <w:right w:val="none" w:sz="0" w:space="0" w:color="auto"/>
      </w:divBdr>
    </w:div>
    <w:div w:id="1075280764">
      <w:bodyDiv w:val="1"/>
      <w:marLeft w:val="0"/>
      <w:marRight w:val="0"/>
      <w:marTop w:val="0"/>
      <w:marBottom w:val="0"/>
      <w:divBdr>
        <w:top w:val="none" w:sz="0" w:space="0" w:color="auto"/>
        <w:left w:val="none" w:sz="0" w:space="0" w:color="auto"/>
        <w:bottom w:val="none" w:sz="0" w:space="0" w:color="auto"/>
        <w:right w:val="none" w:sz="0" w:space="0" w:color="auto"/>
      </w:divBdr>
      <w:divsChild>
        <w:div w:id="1798839033">
          <w:marLeft w:val="0"/>
          <w:marRight w:val="0"/>
          <w:marTop w:val="0"/>
          <w:marBottom w:val="0"/>
          <w:divBdr>
            <w:top w:val="none" w:sz="0" w:space="0" w:color="auto"/>
            <w:left w:val="none" w:sz="0" w:space="0" w:color="auto"/>
            <w:bottom w:val="none" w:sz="0" w:space="0" w:color="auto"/>
            <w:right w:val="none" w:sz="0" w:space="0" w:color="auto"/>
          </w:divBdr>
          <w:divsChild>
            <w:div w:id="1991011705">
              <w:marLeft w:val="0"/>
              <w:marRight w:val="0"/>
              <w:marTop w:val="0"/>
              <w:marBottom w:val="0"/>
              <w:divBdr>
                <w:top w:val="none" w:sz="0" w:space="0" w:color="auto"/>
                <w:left w:val="none" w:sz="0" w:space="0" w:color="auto"/>
                <w:bottom w:val="none" w:sz="0" w:space="0" w:color="auto"/>
                <w:right w:val="none" w:sz="0" w:space="0" w:color="auto"/>
              </w:divBdr>
              <w:divsChild>
                <w:div w:id="947203432">
                  <w:marLeft w:val="0"/>
                  <w:marRight w:val="0"/>
                  <w:marTop w:val="0"/>
                  <w:marBottom w:val="0"/>
                  <w:divBdr>
                    <w:top w:val="none" w:sz="0" w:space="0" w:color="auto"/>
                    <w:left w:val="none" w:sz="0" w:space="0" w:color="auto"/>
                    <w:bottom w:val="none" w:sz="0" w:space="0" w:color="auto"/>
                    <w:right w:val="none" w:sz="0" w:space="0" w:color="auto"/>
                  </w:divBdr>
                  <w:divsChild>
                    <w:div w:id="1439251131">
                      <w:marLeft w:val="0"/>
                      <w:marRight w:val="0"/>
                      <w:marTop w:val="0"/>
                      <w:marBottom w:val="0"/>
                      <w:divBdr>
                        <w:top w:val="none" w:sz="0" w:space="0" w:color="auto"/>
                        <w:left w:val="none" w:sz="0" w:space="0" w:color="auto"/>
                        <w:bottom w:val="none" w:sz="0" w:space="0" w:color="auto"/>
                        <w:right w:val="none" w:sz="0" w:space="0" w:color="auto"/>
                      </w:divBdr>
                      <w:divsChild>
                        <w:div w:id="2066561874">
                          <w:marLeft w:val="0"/>
                          <w:marRight w:val="0"/>
                          <w:marTop w:val="0"/>
                          <w:marBottom w:val="0"/>
                          <w:divBdr>
                            <w:top w:val="none" w:sz="0" w:space="0" w:color="auto"/>
                            <w:left w:val="none" w:sz="0" w:space="0" w:color="auto"/>
                            <w:bottom w:val="none" w:sz="0" w:space="0" w:color="auto"/>
                            <w:right w:val="none" w:sz="0" w:space="0" w:color="auto"/>
                          </w:divBdr>
                          <w:divsChild>
                            <w:div w:id="1905600267">
                              <w:marLeft w:val="0"/>
                              <w:marRight w:val="0"/>
                              <w:marTop w:val="0"/>
                              <w:marBottom w:val="0"/>
                              <w:divBdr>
                                <w:top w:val="none" w:sz="0" w:space="0" w:color="auto"/>
                                <w:left w:val="none" w:sz="0" w:space="0" w:color="auto"/>
                                <w:bottom w:val="none" w:sz="0" w:space="0" w:color="auto"/>
                                <w:right w:val="none" w:sz="0" w:space="0" w:color="auto"/>
                              </w:divBdr>
                              <w:divsChild>
                                <w:div w:id="823278277">
                                  <w:marLeft w:val="0"/>
                                  <w:marRight w:val="0"/>
                                  <w:marTop w:val="0"/>
                                  <w:marBottom w:val="0"/>
                                  <w:divBdr>
                                    <w:top w:val="none" w:sz="0" w:space="0" w:color="auto"/>
                                    <w:left w:val="none" w:sz="0" w:space="0" w:color="auto"/>
                                    <w:bottom w:val="none" w:sz="0" w:space="0" w:color="auto"/>
                                    <w:right w:val="none" w:sz="0" w:space="0" w:color="auto"/>
                                  </w:divBdr>
                                </w:div>
                                <w:div w:id="1086608763">
                                  <w:marLeft w:val="0"/>
                                  <w:marRight w:val="0"/>
                                  <w:marTop w:val="0"/>
                                  <w:marBottom w:val="0"/>
                                  <w:divBdr>
                                    <w:top w:val="none" w:sz="0" w:space="0" w:color="auto"/>
                                    <w:left w:val="none" w:sz="0" w:space="0" w:color="auto"/>
                                    <w:bottom w:val="none" w:sz="0" w:space="0" w:color="auto"/>
                                    <w:right w:val="none" w:sz="0" w:space="0" w:color="auto"/>
                                  </w:divBdr>
                                  <w:divsChild>
                                    <w:div w:id="938029934">
                                      <w:marLeft w:val="0"/>
                                      <w:marRight w:val="0"/>
                                      <w:marTop w:val="0"/>
                                      <w:marBottom w:val="0"/>
                                      <w:divBdr>
                                        <w:top w:val="none" w:sz="0" w:space="0" w:color="auto"/>
                                        <w:left w:val="none" w:sz="0" w:space="0" w:color="auto"/>
                                        <w:bottom w:val="none" w:sz="0" w:space="0" w:color="auto"/>
                                        <w:right w:val="none" w:sz="0" w:space="0" w:color="auto"/>
                                      </w:divBdr>
                                      <w:divsChild>
                                        <w:div w:id="849371208">
                                          <w:marLeft w:val="0"/>
                                          <w:marRight w:val="0"/>
                                          <w:marTop w:val="0"/>
                                          <w:marBottom w:val="0"/>
                                          <w:divBdr>
                                            <w:top w:val="none" w:sz="0" w:space="0" w:color="auto"/>
                                            <w:left w:val="none" w:sz="0" w:space="0" w:color="auto"/>
                                            <w:bottom w:val="none" w:sz="0" w:space="0" w:color="auto"/>
                                            <w:right w:val="none" w:sz="0" w:space="0" w:color="auto"/>
                                          </w:divBdr>
                                        </w:div>
                                        <w:div w:id="13518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181">
                              <w:marLeft w:val="0"/>
                              <w:marRight w:val="0"/>
                              <w:marTop w:val="0"/>
                              <w:marBottom w:val="0"/>
                              <w:divBdr>
                                <w:top w:val="none" w:sz="0" w:space="0" w:color="auto"/>
                                <w:left w:val="none" w:sz="0" w:space="0" w:color="auto"/>
                                <w:bottom w:val="none" w:sz="0" w:space="0" w:color="auto"/>
                                <w:right w:val="none" w:sz="0" w:space="0" w:color="auto"/>
                              </w:divBdr>
                              <w:divsChild>
                                <w:div w:id="158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4039">
      <w:bodyDiv w:val="1"/>
      <w:marLeft w:val="0"/>
      <w:marRight w:val="0"/>
      <w:marTop w:val="0"/>
      <w:marBottom w:val="0"/>
      <w:divBdr>
        <w:top w:val="none" w:sz="0" w:space="0" w:color="auto"/>
        <w:left w:val="none" w:sz="0" w:space="0" w:color="auto"/>
        <w:bottom w:val="none" w:sz="0" w:space="0" w:color="auto"/>
        <w:right w:val="none" w:sz="0" w:space="0" w:color="auto"/>
      </w:divBdr>
      <w:divsChild>
        <w:div w:id="1231504161">
          <w:marLeft w:val="0"/>
          <w:marRight w:val="0"/>
          <w:marTop w:val="0"/>
          <w:marBottom w:val="0"/>
          <w:divBdr>
            <w:top w:val="none" w:sz="0" w:space="0" w:color="auto"/>
            <w:left w:val="none" w:sz="0" w:space="0" w:color="auto"/>
            <w:bottom w:val="none" w:sz="0" w:space="0" w:color="auto"/>
            <w:right w:val="none" w:sz="0" w:space="0" w:color="auto"/>
          </w:divBdr>
        </w:div>
        <w:div w:id="447284720">
          <w:marLeft w:val="0"/>
          <w:marRight w:val="0"/>
          <w:marTop w:val="0"/>
          <w:marBottom w:val="0"/>
          <w:divBdr>
            <w:top w:val="none" w:sz="0" w:space="0" w:color="auto"/>
            <w:left w:val="none" w:sz="0" w:space="0" w:color="auto"/>
            <w:bottom w:val="none" w:sz="0" w:space="0" w:color="auto"/>
            <w:right w:val="none" w:sz="0" w:space="0" w:color="auto"/>
          </w:divBdr>
          <w:divsChild>
            <w:div w:id="17478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312">
      <w:bodyDiv w:val="1"/>
      <w:marLeft w:val="0"/>
      <w:marRight w:val="0"/>
      <w:marTop w:val="0"/>
      <w:marBottom w:val="0"/>
      <w:divBdr>
        <w:top w:val="none" w:sz="0" w:space="0" w:color="auto"/>
        <w:left w:val="none" w:sz="0" w:space="0" w:color="auto"/>
        <w:bottom w:val="none" w:sz="0" w:space="0" w:color="auto"/>
        <w:right w:val="none" w:sz="0" w:space="0" w:color="auto"/>
      </w:divBdr>
      <w:divsChild>
        <w:div w:id="1957128828">
          <w:marLeft w:val="0"/>
          <w:marRight w:val="0"/>
          <w:marTop w:val="0"/>
          <w:marBottom w:val="0"/>
          <w:divBdr>
            <w:top w:val="none" w:sz="0" w:space="0" w:color="auto"/>
            <w:left w:val="none" w:sz="0" w:space="0" w:color="auto"/>
            <w:bottom w:val="none" w:sz="0" w:space="0" w:color="auto"/>
            <w:right w:val="none" w:sz="0" w:space="0" w:color="auto"/>
          </w:divBdr>
          <w:divsChild>
            <w:div w:id="522862903">
              <w:marLeft w:val="0"/>
              <w:marRight w:val="0"/>
              <w:marTop w:val="0"/>
              <w:marBottom w:val="0"/>
              <w:divBdr>
                <w:top w:val="none" w:sz="0" w:space="0" w:color="auto"/>
                <w:left w:val="none" w:sz="0" w:space="0" w:color="auto"/>
                <w:bottom w:val="none" w:sz="0" w:space="0" w:color="auto"/>
                <w:right w:val="none" w:sz="0" w:space="0" w:color="auto"/>
              </w:divBdr>
              <w:divsChild>
                <w:div w:id="14380665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53494922">
      <w:bodyDiv w:val="1"/>
      <w:marLeft w:val="0"/>
      <w:marRight w:val="0"/>
      <w:marTop w:val="0"/>
      <w:marBottom w:val="0"/>
      <w:divBdr>
        <w:top w:val="none" w:sz="0" w:space="0" w:color="auto"/>
        <w:left w:val="none" w:sz="0" w:space="0" w:color="auto"/>
        <w:bottom w:val="none" w:sz="0" w:space="0" w:color="auto"/>
        <w:right w:val="none" w:sz="0" w:space="0" w:color="auto"/>
      </w:divBdr>
    </w:div>
    <w:div w:id="1957758637">
      <w:bodyDiv w:val="1"/>
      <w:marLeft w:val="0"/>
      <w:marRight w:val="0"/>
      <w:marTop w:val="0"/>
      <w:marBottom w:val="0"/>
      <w:divBdr>
        <w:top w:val="none" w:sz="0" w:space="0" w:color="auto"/>
        <w:left w:val="none" w:sz="0" w:space="0" w:color="auto"/>
        <w:bottom w:val="none" w:sz="0" w:space="0" w:color="auto"/>
        <w:right w:val="none" w:sz="0" w:space="0" w:color="auto"/>
      </w:divBdr>
      <w:divsChild>
        <w:div w:id="660237583">
          <w:marLeft w:val="0"/>
          <w:marRight w:val="0"/>
          <w:marTop w:val="0"/>
          <w:marBottom w:val="0"/>
          <w:divBdr>
            <w:top w:val="none" w:sz="0" w:space="0" w:color="auto"/>
            <w:left w:val="none" w:sz="0" w:space="0" w:color="auto"/>
            <w:bottom w:val="none" w:sz="0" w:space="0" w:color="auto"/>
            <w:right w:val="none" w:sz="0" w:space="0" w:color="auto"/>
          </w:divBdr>
          <w:divsChild>
            <w:div w:id="1992053079">
              <w:marLeft w:val="0"/>
              <w:marRight w:val="0"/>
              <w:marTop w:val="0"/>
              <w:marBottom w:val="0"/>
              <w:divBdr>
                <w:top w:val="none" w:sz="0" w:space="0" w:color="auto"/>
                <w:left w:val="none" w:sz="0" w:space="0" w:color="auto"/>
                <w:bottom w:val="none" w:sz="0" w:space="0" w:color="auto"/>
                <w:right w:val="none" w:sz="0" w:space="0" w:color="auto"/>
              </w:divBdr>
              <w:divsChild>
                <w:div w:id="1927225342">
                  <w:marLeft w:val="0"/>
                  <w:marRight w:val="0"/>
                  <w:marTop w:val="0"/>
                  <w:marBottom w:val="0"/>
                  <w:divBdr>
                    <w:top w:val="none" w:sz="0" w:space="0" w:color="auto"/>
                    <w:left w:val="none" w:sz="0" w:space="0" w:color="auto"/>
                    <w:bottom w:val="none" w:sz="0" w:space="0" w:color="auto"/>
                    <w:right w:val="none" w:sz="0" w:space="0" w:color="auto"/>
                  </w:divBdr>
                  <w:divsChild>
                    <w:div w:id="1790009647">
                      <w:marLeft w:val="0"/>
                      <w:marRight w:val="0"/>
                      <w:marTop w:val="0"/>
                      <w:marBottom w:val="0"/>
                      <w:divBdr>
                        <w:top w:val="none" w:sz="0" w:space="0" w:color="auto"/>
                        <w:left w:val="none" w:sz="0" w:space="0" w:color="auto"/>
                        <w:bottom w:val="none" w:sz="0" w:space="0" w:color="auto"/>
                        <w:right w:val="none" w:sz="0" w:space="0" w:color="auto"/>
                      </w:divBdr>
                      <w:divsChild>
                        <w:div w:id="2138719319">
                          <w:marLeft w:val="0"/>
                          <w:marRight w:val="0"/>
                          <w:marTop w:val="0"/>
                          <w:marBottom w:val="0"/>
                          <w:divBdr>
                            <w:top w:val="none" w:sz="0" w:space="0" w:color="auto"/>
                            <w:left w:val="none" w:sz="0" w:space="0" w:color="auto"/>
                            <w:bottom w:val="none" w:sz="0" w:space="0" w:color="auto"/>
                            <w:right w:val="none" w:sz="0" w:space="0" w:color="auto"/>
                          </w:divBdr>
                          <w:divsChild>
                            <w:div w:id="256913765">
                              <w:marLeft w:val="0"/>
                              <w:marRight w:val="0"/>
                              <w:marTop w:val="0"/>
                              <w:marBottom w:val="0"/>
                              <w:divBdr>
                                <w:top w:val="none" w:sz="0" w:space="0" w:color="auto"/>
                                <w:left w:val="none" w:sz="0" w:space="0" w:color="auto"/>
                                <w:bottom w:val="none" w:sz="0" w:space="0" w:color="auto"/>
                                <w:right w:val="none" w:sz="0" w:space="0" w:color="auto"/>
                              </w:divBdr>
                              <w:divsChild>
                                <w:div w:id="1312052854">
                                  <w:marLeft w:val="0"/>
                                  <w:marRight w:val="0"/>
                                  <w:marTop w:val="0"/>
                                  <w:marBottom w:val="0"/>
                                  <w:divBdr>
                                    <w:top w:val="none" w:sz="0" w:space="0" w:color="auto"/>
                                    <w:left w:val="none" w:sz="0" w:space="0" w:color="auto"/>
                                    <w:bottom w:val="none" w:sz="0" w:space="0" w:color="auto"/>
                                    <w:right w:val="none" w:sz="0" w:space="0" w:color="auto"/>
                                  </w:divBdr>
                                  <w:divsChild>
                                    <w:div w:id="193426872">
                                      <w:marLeft w:val="0"/>
                                      <w:marRight w:val="0"/>
                                      <w:marTop w:val="0"/>
                                      <w:marBottom w:val="0"/>
                                      <w:divBdr>
                                        <w:top w:val="none" w:sz="0" w:space="0" w:color="auto"/>
                                        <w:left w:val="none" w:sz="0" w:space="0" w:color="auto"/>
                                        <w:bottom w:val="none" w:sz="0" w:space="0" w:color="auto"/>
                                        <w:right w:val="none" w:sz="0" w:space="0" w:color="auto"/>
                                      </w:divBdr>
                                      <w:divsChild>
                                        <w:div w:id="1314211448">
                                          <w:marLeft w:val="0"/>
                                          <w:marRight w:val="0"/>
                                          <w:marTop w:val="0"/>
                                          <w:marBottom w:val="0"/>
                                          <w:divBdr>
                                            <w:top w:val="none" w:sz="0" w:space="0" w:color="auto"/>
                                            <w:left w:val="none" w:sz="0" w:space="0" w:color="auto"/>
                                            <w:bottom w:val="none" w:sz="0" w:space="0" w:color="auto"/>
                                            <w:right w:val="none" w:sz="0" w:space="0" w:color="auto"/>
                                          </w:divBdr>
                                          <w:divsChild>
                                            <w:div w:id="53240407">
                                              <w:marLeft w:val="0"/>
                                              <w:marRight w:val="0"/>
                                              <w:marTop w:val="0"/>
                                              <w:marBottom w:val="0"/>
                                              <w:divBdr>
                                                <w:top w:val="none" w:sz="0" w:space="0" w:color="auto"/>
                                                <w:left w:val="none" w:sz="0" w:space="0" w:color="auto"/>
                                                <w:bottom w:val="none" w:sz="0" w:space="0" w:color="auto"/>
                                                <w:right w:val="none" w:sz="0" w:space="0" w:color="auto"/>
                                              </w:divBdr>
                                              <w:divsChild>
                                                <w:div w:id="50274139">
                                                  <w:marLeft w:val="0"/>
                                                  <w:marRight w:val="0"/>
                                                  <w:marTop w:val="0"/>
                                                  <w:marBottom w:val="0"/>
                                                  <w:divBdr>
                                                    <w:top w:val="none" w:sz="0" w:space="0" w:color="auto"/>
                                                    <w:left w:val="none" w:sz="0" w:space="0" w:color="auto"/>
                                                    <w:bottom w:val="none" w:sz="0" w:space="0" w:color="auto"/>
                                                    <w:right w:val="none" w:sz="0" w:space="0" w:color="auto"/>
                                                  </w:divBdr>
                                                  <w:divsChild>
                                                    <w:div w:id="469979412">
                                                      <w:marLeft w:val="0"/>
                                                      <w:marRight w:val="0"/>
                                                      <w:marTop w:val="0"/>
                                                      <w:marBottom w:val="0"/>
                                                      <w:divBdr>
                                                        <w:top w:val="none" w:sz="0" w:space="0" w:color="auto"/>
                                                        <w:left w:val="none" w:sz="0" w:space="0" w:color="auto"/>
                                                        <w:bottom w:val="none" w:sz="0" w:space="0" w:color="auto"/>
                                                        <w:right w:val="none" w:sz="0" w:space="0" w:color="auto"/>
                                                      </w:divBdr>
                                                      <w:divsChild>
                                                        <w:div w:id="1477450231">
                                                          <w:marLeft w:val="-225"/>
                                                          <w:marRight w:val="-225"/>
                                                          <w:marTop w:val="0"/>
                                                          <w:marBottom w:val="0"/>
                                                          <w:divBdr>
                                                            <w:top w:val="none" w:sz="0" w:space="0" w:color="auto"/>
                                                            <w:left w:val="none" w:sz="0" w:space="0" w:color="auto"/>
                                                            <w:bottom w:val="none" w:sz="0" w:space="0" w:color="auto"/>
                                                            <w:right w:val="none" w:sz="0" w:space="0" w:color="auto"/>
                                                          </w:divBdr>
                                                          <w:divsChild>
                                                            <w:div w:id="1762096472">
                                                              <w:marLeft w:val="0"/>
                                                              <w:marRight w:val="0"/>
                                                              <w:marTop w:val="0"/>
                                                              <w:marBottom w:val="0"/>
                                                              <w:divBdr>
                                                                <w:top w:val="none" w:sz="0" w:space="0" w:color="auto"/>
                                                                <w:left w:val="none" w:sz="0" w:space="0" w:color="auto"/>
                                                                <w:bottom w:val="none" w:sz="0" w:space="0" w:color="auto"/>
                                                                <w:right w:val="none" w:sz="0" w:space="0" w:color="auto"/>
                                                              </w:divBdr>
                                                              <w:divsChild>
                                                                <w:div w:id="1278953723">
                                                                  <w:marLeft w:val="0"/>
                                                                  <w:marRight w:val="0"/>
                                                                  <w:marTop w:val="0"/>
                                                                  <w:marBottom w:val="0"/>
                                                                  <w:divBdr>
                                                                    <w:top w:val="none" w:sz="0" w:space="0" w:color="auto"/>
                                                                    <w:left w:val="none" w:sz="0" w:space="0" w:color="auto"/>
                                                                    <w:bottom w:val="none" w:sz="0" w:space="0" w:color="auto"/>
                                                                    <w:right w:val="none" w:sz="0" w:space="0" w:color="auto"/>
                                                                  </w:divBdr>
                                                                  <w:divsChild>
                                                                    <w:div w:id="2143886080">
                                                                      <w:marLeft w:val="0"/>
                                                                      <w:marRight w:val="0"/>
                                                                      <w:marTop w:val="0"/>
                                                                      <w:marBottom w:val="0"/>
                                                                      <w:divBdr>
                                                                        <w:top w:val="none" w:sz="0" w:space="0" w:color="auto"/>
                                                                        <w:left w:val="none" w:sz="0" w:space="0" w:color="auto"/>
                                                                        <w:bottom w:val="none" w:sz="0" w:space="0" w:color="auto"/>
                                                                        <w:right w:val="none" w:sz="0" w:space="0" w:color="auto"/>
                                                                      </w:divBdr>
                                                                      <w:divsChild>
                                                                        <w:div w:id="148980797">
                                                                          <w:marLeft w:val="-225"/>
                                                                          <w:marRight w:val="-225"/>
                                                                          <w:marTop w:val="0"/>
                                                                          <w:marBottom w:val="0"/>
                                                                          <w:divBdr>
                                                                            <w:top w:val="none" w:sz="0" w:space="0" w:color="auto"/>
                                                                            <w:left w:val="none" w:sz="0" w:space="0" w:color="auto"/>
                                                                            <w:bottom w:val="none" w:sz="0" w:space="0" w:color="auto"/>
                                                                            <w:right w:val="none" w:sz="0" w:space="0" w:color="auto"/>
                                                                          </w:divBdr>
                                                                          <w:divsChild>
                                                                            <w:div w:id="843859049">
                                                                              <w:marLeft w:val="0"/>
                                                                              <w:marRight w:val="0"/>
                                                                              <w:marTop w:val="0"/>
                                                                              <w:marBottom w:val="0"/>
                                                                              <w:divBdr>
                                                                                <w:top w:val="none" w:sz="0" w:space="0" w:color="auto"/>
                                                                                <w:left w:val="none" w:sz="0" w:space="0" w:color="auto"/>
                                                                                <w:bottom w:val="none" w:sz="0" w:space="0" w:color="auto"/>
                                                                                <w:right w:val="none" w:sz="0" w:space="0" w:color="auto"/>
                                                                              </w:divBdr>
                                                                              <w:divsChild>
                                                                                <w:div w:id="1761369780">
                                                                                  <w:marLeft w:val="0"/>
                                                                                  <w:marRight w:val="0"/>
                                                                                  <w:marTop w:val="0"/>
                                                                                  <w:marBottom w:val="0"/>
                                                                                  <w:divBdr>
                                                                                    <w:top w:val="none" w:sz="0" w:space="0" w:color="auto"/>
                                                                                    <w:left w:val="none" w:sz="0" w:space="0" w:color="auto"/>
                                                                                    <w:bottom w:val="none" w:sz="0" w:space="0" w:color="auto"/>
                                                                                    <w:right w:val="none" w:sz="0" w:space="0" w:color="auto"/>
                                                                                  </w:divBdr>
                                                                                  <w:divsChild>
                                                                                    <w:div w:id="8874235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huljim.blogspot.in/2013/09/different-way-to-register-your-plugins.html" TargetMode="External"/><Relationship Id="rId13" Type="http://schemas.openxmlformats.org/officeDocument/2006/relationships/hyperlink" Target="http://stackoverflow.com/questions/23995802/crm-2013-plugins-can-some-one-explain-to-me-what-is-the-difference-in-message?rq=1" TargetMode="External"/><Relationship Id="rId18" Type="http://schemas.openxmlformats.org/officeDocument/2006/relationships/hyperlink" Target="http://inogic.com/blog/2010/07/pre-image-post-image-explained/" TargetMode="External"/><Relationship Id="rId26" Type="http://schemas.openxmlformats.org/officeDocument/2006/relationships/hyperlink" Target="https://msdn.microsoft.com/en-in/library/microsoft.xrm.sdk.invalidpluginexecutionexception.aspx" TargetMode="External"/><Relationship Id="rId3" Type="http://schemas.openxmlformats.org/officeDocument/2006/relationships/settings" Target="settings.xml"/><Relationship Id="rId21" Type="http://schemas.openxmlformats.org/officeDocument/2006/relationships/hyperlink" Target="https://msdn.microsoft.com/en-in/library/gg334685(v=crm.6).aspx" TargetMode="External"/><Relationship Id="rId34" Type="http://schemas.openxmlformats.org/officeDocument/2006/relationships/fontTable" Target="fontTable.xml"/><Relationship Id="rId7" Type="http://schemas.openxmlformats.org/officeDocument/2006/relationships/hyperlink" Target="https://crmbusiness.wordpress.com/mb2-703-crm-2013-customization-and-configuration-certification/" TargetMode="External"/><Relationship Id="rId12" Type="http://schemas.openxmlformats.org/officeDocument/2006/relationships/hyperlink" Target="http://stackoverflow.com/questions/23496229/difference-between-pre-operation-and-post-operation-when-do-we-go-for-pre-operat" TargetMode="External"/><Relationship Id="rId17" Type="http://schemas.openxmlformats.org/officeDocument/2006/relationships/hyperlink" Target="http://stackoverflow.com/posts/23996607/edit" TargetMode="External"/><Relationship Id="rId25" Type="http://schemas.openxmlformats.org/officeDocument/2006/relationships/hyperlink" Target="https://msdn.microsoft.com/en-in/library/microsoft.xrm.sdk.invalidpluginexecutionexception.aspx" TargetMode="External"/><Relationship Id="rId33" Type="http://schemas.openxmlformats.org/officeDocument/2006/relationships/hyperlink" Target="https://crmbusiness.wordpress.com/2015/07/21/crm-2015-understanding-impersonation-in-plugins-and-knowing-when-to-use-it/" TargetMode="External"/><Relationship Id="rId2" Type="http://schemas.openxmlformats.org/officeDocument/2006/relationships/styles" Target="styles.xml"/><Relationship Id="rId16" Type="http://schemas.openxmlformats.org/officeDocument/2006/relationships/hyperlink" Target="http://stackoverflow.com/a/23996607" TargetMode="External"/><Relationship Id="rId20" Type="http://schemas.openxmlformats.org/officeDocument/2006/relationships/image" Target="media/image1.png"/><Relationship Id="rId29" Type="http://schemas.openxmlformats.org/officeDocument/2006/relationships/hyperlink" Target="https://msdynamicscrmblog.wordpress.com/2012/07/01/log-error-details-from-the-plugins-in-dynamics-crm-2011/" TargetMode="External"/><Relationship Id="rId1" Type="http://schemas.openxmlformats.org/officeDocument/2006/relationships/numbering" Target="numbering.xml"/><Relationship Id="rId6" Type="http://schemas.openxmlformats.org/officeDocument/2006/relationships/hyperlink" Target="https://crmbusiness.wordpress.com/2015/02/05/understanding-plugin-sandbox-mode/" TargetMode="External"/><Relationship Id="rId11" Type="http://schemas.openxmlformats.org/officeDocument/2006/relationships/hyperlink" Target="https://sliong.wordpress.com/2012/06/06/crm-2011-event-execution-pipeline-and-target-input-parameters/" TargetMode="External"/><Relationship Id="rId24" Type="http://schemas.openxmlformats.org/officeDocument/2006/relationships/hyperlink" Target="https://msdn.microsoft.com/en-in/library/microsoft.xrm.sdk.invalidpluginexecutionexception.aspx" TargetMode="External"/><Relationship Id="rId32" Type="http://schemas.openxmlformats.org/officeDocument/2006/relationships/hyperlink" Target="https://msdn.microsoft.com/en-us/library/gg309416.aspx" TargetMode="External"/><Relationship Id="rId5" Type="http://schemas.openxmlformats.org/officeDocument/2006/relationships/hyperlink" Target="https://crmbusiness.wordpress.com/2015/06/29/crm-2015-plugin-deployment-options/" TargetMode="External"/><Relationship Id="rId15" Type="http://schemas.openxmlformats.org/officeDocument/2006/relationships/hyperlink" Target="http://www.microsoft.com/en-us/download/details.aspx?id=24004" TargetMode="External"/><Relationship Id="rId23" Type="http://schemas.openxmlformats.org/officeDocument/2006/relationships/hyperlink" Target="https://msdn.microsoft.com/en-in/library/microsoft.xrm.sdk.invalidpluginexecutionexception.aspx" TargetMode="External"/><Relationship Id="rId28" Type="http://schemas.openxmlformats.org/officeDocument/2006/relationships/hyperlink" Target="http://salimadamoncrm.com/2013/08/14/error-logging-options-in-crm/" TargetMode="External"/><Relationship Id="rId10" Type="http://schemas.openxmlformats.org/officeDocument/2006/relationships/hyperlink" Target="https://social.microsoft.com/Forums/en-US/4aa2a640-acdc-4a00-a638-d4dbf73af113/crm-2011-plugin-message-create-does-not-support-this-image-type?forum=crmdevelopment" TargetMode="External"/><Relationship Id="rId19" Type="http://schemas.openxmlformats.org/officeDocument/2006/relationships/hyperlink" Target="javascript:;"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gonzaloruizcrm.blogspot.in/2011/06/6-great-reasons-to-register-your.html" TargetMode="External"/><Relationship Id="rId14" Type="http://schemas.openxmlformats.org/officeDocument/2006/relationships/hyperlink" Target="http://msdn.microsoft.com/en-us/library/gg327941.aspx" TargetMode="External"/><Relationship Id="rId22" Type="http://schemas.openxmlformats.org/officeDocument/2006/relationships/hyperlink" Target="https://msdn.microsoft.com/en-in/library/gg334685(v=crm.5).aspx" TargetMode="External"/><Relationship Id="rId27" Type="http://schemas.openxmlformats.org/officeDocument/2006/relationships/hyperlink" Target="https://msdn.microsoft.com/en-in/library/gg328574.aspx" TargetMode="External"/><Relationship Id="rId30" Type="http://schemas.openxmlformats.org/officeDocument/2006/relationships/hyperlink" Target="http://www.magnetismsolutions.com/blog/ahmed-anwar's-blog/2015/06/04/tracing-and-logging-plugins-in-dynamics-crm-2015-onl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28</cp:revision>
  <dcterms:created xsi:type="dcterms:W3CDTF">2015-11-21T11:31:00Z</dcterms:created>
  <dcterms:modified xsi:type="dcterms:W3CDTF">2017-07-01T16:27:00Z</dcterms:modified>
</cp:coreProperties>
</file>