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3F24">
      <w:r>
        <w:t>Source Code: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com.example.MVCSpringSL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org.springframework.boot.autoconfigure.domain.EntityScan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org.springframework.data.jpa.repository.config.EnableJpaRepositories;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EntityScan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EnableJpaRepositories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com.repo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SportyShoesLaunch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SportyShoesLaunch.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F24" w:rsidRDefault="00B03F24"/>
    <w:p w:rsidR="00B03F24" w:rsidRDefault="00B03F24"/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org.springframework.web.bind.annotation.SessionAttributes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com.service.CategoryService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SessionAttributes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names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"/category"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category(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.isAdminAcc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"Accessible only to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"/category"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@Valid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.addCategory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.getCatName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"Category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.getCatName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 registered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"/update-cat"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.findCat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"/update-cat"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@Valid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.updateCategory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"/delete-cat"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.deleteCategory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@Controller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SessionAttributes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names = {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home()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F24" w:rsidRDefault="00B03F24" w:rsidP="00B03F24">
      <w:pPr>
        <w:rPr>
          <w:rFonts w:ascii="Consolas" w:hAnsi="Consolas" w:cs="Consolas"/>
          <w:color w:val="000000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SessionAttributes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names = {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login()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.createDefaultAdmin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.loginValid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(List&lt;User&gt;)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.loadUsers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"Login credentials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F24" w:rsidRDefault="00B03F24" w:rsidP="00B03F24"/>
    <w:p w:rsidR="00B03F24" w:rsidRDefault="00B03F24" w:rsidP="00B03F24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com.controller</w:t>
      </w:r>
      <w:proofErr w:type="spellEnd"/>
      <w:r>
        <w:t>;</w:t>
      </w:r>
    </w:p>
    <w:p w:rsidR="00B03F24" w:rsidRDefault="00B03F24" w:rsidP="00B03F24"/>
    <w:p w:rsidR="00B03F24" w:rsidRDefault="00B03F24" w:rsidP="00B03F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B03F24" w:rsidRDefault="00B03F24" w:rsidP="00B03F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B03F24" w:rsidRDefault="00B03F24" w:rsidP="00B03F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B03F24" w:rsidRDefault="00B03F24" w:rsidP="00B03F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B03F24" w:rsidRDefault="00B03F24" w:rsidP="00B03F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org.springframework.web.bind.annotation.SessionAttributes</w:t>
      </w:r>
      <w:proofErr w:type="spellEnd"/>
      <w:r>
        <w:t>;</w:t>
      </w:r>
    </w:p>
    <w:p w:rsidR="00B03F24" w:rsidRDefault="00B03F24" w:rsidP="00B03F24"/>
    <w:p w:rsidR="00B03F24" w:rsidRDefault="00B03F24" w:rsidP="00B03F24">
      <w:r>
        <w:t>@Controller</w:t>
      </w:r>
    </w:p>
    <w:p w:rsidR="00B03F24" w:rsidRDefault="00B03F24" w:rsidP="00B03F24">
      <w:proofErr w:type="gramStart"/>
      <w:r>
        <w:t>@</w:t>
      </w:r>
      <w:proofErr w:type="spellStart"/>
      <w:r>
        <w:t>SessionAttributes</w:t>
      </w:r>
      <w:proofErr w:type="spellEnd"/>
      <w:r>
        <w:t>(</w:t>
      </w:r>
      <w:proofErr w:type="gramEnd"/>
      <w:r>
        <w:t>names = {"user"})</w:t>
      </w:r>
    </w:p>
    <w:p w:rsidR="00B03F24" w:rsidRDefault="00B03F24" w:rsidP="00B03F2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sportyshoes</w:t>
      </w:r>
      <w:proofErr w:type="spellEnd"/>
      <w:r>
        <w:t>")</w:t>
      </w:r>
    </w:p>
    <w:p w:rsidR="00B03F24" w:rsidRDefault="00B03F24" w:rsidP="00B03F24">
      <w:proofErr w:type="gramStart"/>
      <w:r>
        <w:t>public</w:t>
      </w:r>
      <w:proofErr w:type="gramEnd"/>
      <w:r>
        <w:t xml:space="preserve"> class </w:t>
      </w:r>
      <w:proofErr w:type="spellStart"/>
      <w:r>
        <w:t>LogoutController</w:t>
      </w:r>
      <w:proofErr w:type="spellEnd"/>
      <w:r>
        <w:t xml:space="preserve"> {</w:t>
      </w:r>
    </w:p>
    <w:p w:rsidR="00B03F24" w:rsidRDefault="00B03F24" w:rsidP="00B03F24">
      <w:r>
        <w:tab/>
      </w:r>
    </w:p>
    <w:p w:rsidR="00B03F24" w:rsidRDefault="00B03F24" w:rsidP="00B03F24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"/Logout")</w:t>
      </w:r>
    </w:p>
    <w:p w:rsidR="00B03F24" w:rsidRDefault="00B03F24" w:rsidP="00B03F2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getPurchasePage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 {</w:t>
      </w:r>
    </w:p>
    <w:p w:rsidR="00B03F24" w:rsidRDefault="00B03F24" w:rsidP="00B03F24">
      <w:r>
        <w:tab/>
      </w:r>
      <w:r>
        <w:tab/>
      </w:r>
      <w:proofErr w:type="spellStart"/>
      <w:proofErr w:type="gramStart"/>
      <w:r>
        <w:t>map.clear</w:t>
      </w:r>
      <w:proofErr w:type="spellEnd"/>
      <w:r>
        <w:t>(</w:t>
      </w:r>
      <w:proofErr w:type="gramEnd"/>
      <w:r>
        <w:t>);</w:t>
      </w:r>
    </w:p>
    <w:p w:rsidR="00B03F24" w:rsidRDefault="00B03F24" w:rsidP="00B03F24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redirect:login</w:t>
      </w:r>
      <w:proofErr w:type="spellEnd"/>
      <w:r>
        <w:t>";</w:t>
      </w:r>
    </w:p>
    <w:p w:rsidR="00B03F24" w:rsidRDefault="00B03F24" w:rsidP="00B03F24">
      <w:r>
        <w:tab/>
        <w:t>}</w:t>
      </w:r>
    </w:p>
    <w:p w:rsidR="00B03F24" w:rsidRDefault="00B03F24" w:rsidP="00B03F24">
      <w:r>
        <w:t>}</w:t>
      </w:r>
    </w:p>
    <w:p w:rsidR="00B03F24" w:rsidRDefault="00B03F24" w:rsidP="00B03F24"/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SessionAttributes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names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manageProducts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.isAdminAcc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listCategory"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productList"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.getAllProduct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"Accessible only to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manageProducts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.findCat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 should not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.addProdcut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.getProdName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.getProdCategory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.getStock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.getProdName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 registered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redirect:manageProducts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"/update-prod"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getUpdateProductPage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listCategory"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productList"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.getAllProduct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.findProd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.getProdName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"selectedCatId"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.getProdCategory().getCatId());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.getStock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"/update-prod"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.findCat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 should not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"selectedCatId"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.updateProduct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redirect:manageProducts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"/delete-prod"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.deleteProduct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redirect:manageProducts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F24" w:rsidRDefault="00B03F24" w:rsidP="00B03F24"/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SessionAttributes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names = {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InitBinder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WebDataBinder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Date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yyyy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binder</w:t>
      </w:r>
      <w:r>
        <w:rPr>
          <w:rFonts w:ascii="Consolas" w:hAnsi="Consolas" w:cs="Consolas"/>
          <w:color w:val="000000"/>
          <w:sz w:val="20"/>
          <w:szCs w:val="20"/>
        </w:rPr>
        <w:t>.registerCustomEditor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CustomDateEditor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"/purchase"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getPurchasePage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.getAllProduct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"purchase"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"/purchase"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.findProd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.checkAvailablitiy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"Purchase could not be made"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"purchase"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.addPurchase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.updateProductStock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"Purchase made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redirect:purchaseList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getPurchaseListPage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listCategory"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.isAdminAcc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.loadUsers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.getAllPurchase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.findWithID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.getUserPurchase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getPurchaseList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listCategory"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.isAdminAcc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.loadUsers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.findWithID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.filterPurchases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03F24" w:rsidRDefault="00B03F24" w:rsidP="00B03F24"/>
    <w:p w:rsidR="00B03F24" w:rsidRDefault="00B03F24" w:rsidP="00B03F24"/>
    <w:p w:rsidR="00B03F24" w:rsidRDefault="00B03F24" w:rsidP="00B03F24"/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SessionAttributes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names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"/register"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register(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.isAdminAcc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"Accessible only to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"/register"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@Valid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.isAdminAcc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 registered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.loadUsers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loadRequested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.loadUsers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.findParticular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"/update-user"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.findWithID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"/update-user"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@Valid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"/delete-user"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getChangePass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oldpass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.changePass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redirect:Logout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"New and confirm password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F24" w:rsidRDefault="00B03F24" w:rsidP="00B03F24"/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stock="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F24" w:rsidRDefault="00B03F24" w:rsidP="00B03F24"/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com.repo.CategoryRepo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catRepo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List&lt;Category&gt;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(List&lt;Category&gt;)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@Valid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r>
        <w:rPr>
          <w:rFonts w:ascii="Consolas" w:hAnsi="Consolas" w:cs="Consolas"/>
          <w:color w:val="6A3E3E"/>
          <w:sz w:val="20"/>
          <w:szCs w:val="20"/>
        </w:rPr>
        <w:t>cat1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cat1</w:t>
      </w:r>
      <w:r>
        <w:rPr>
          <w:rFonts w:ascii="Consolas" w:hAnsi="Consolas" w:cs="Consolas"/>
          <w:color w:val="000000"/>
          <w:sz w:val="20"/>
          <w:szCs w:val="20"/>
        </w:rPr>
        <w:t>.getCatId(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Optional&lt;Category&gt;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catRepo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catUp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catUpdated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catUp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catUpdated</w:t>
      </w:r>
      <w:r>
        <w:rPr>
          <w:rFonts w:ascii="Consolas" w:hAnsi="Consolas" w:cs="Consolas"/>
          <w:color w:val="000000"/>
          <w:sz w:val="20"/>
          <w:szCs w:val="20"/>
        </w:rPr>
        <w:t>.setCatName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cat1</w:t>
      </w:r>
      <w:r>
        <w:rPr>
          <w:rFonts w:ascii="Consolas" w:hAnsi="Consolas" w:cs="Consolas"/>
          <w:color w:val="000000"/>
          <w:sz w:val="20"/>
          <w:szCs w:val="20"/>
        </w:rPr>
        <w:t>.getCatName());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catRepo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catUpdated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catRepo</w:t>
      </w:r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Optional&lt;Category&gt;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catRepo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F24" w:rsidRDefault="00B03F24" w:rsidP="00B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F24" w:rsidRDefault="00B03F24" w:rsidP="00B03F24"/>
    <w:sectPr w:rsidR="00B0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3F24"/>
    <w:rsid w:val="00B03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2266</Words>
  <Characters>12920</Characters>
  <Application>Microsoft Office Word</Application>
  <DocSecurity>0</DocSecurity>
  <Lines>107</Lines>
  <Paragraphs>30</Paragraphs>
  <ScaleCrop>false</ScaleCrop>
  <Company/>
  <LinksUpToDate>false</LinksUpToDate>
  <CharactersWithSpaces>15156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2021-07-09T13:35:00Z</dcterms:created>
  <dcterms:modified xsi:type="dcterms:W3CDTF">2021-07-09T13:41:00Z</dcterms:modified>
</cp:coreProperties>
</file>