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B58AA" w14:textId="77777777" w:rsidR="00E60A65" w:rsidRPr="00374127" w:rsidRDefault="00E60A65" w:rsidP="00E60A65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37412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Interpreter Vs Compiler</w:t>
      </w:r>
    </w:p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4643"/>
        <w:gridCol w:w="4643"/>
      </w:tblGrid>
      <w:tr w:rsidR="00E60A65" w14:paraId="599B978C" w14:textId="77777777" w:rsidTr="00E60A65">
        <w:trPr>
          <w:trHeight w:val="1183"/>
        </w:trPr>
        <w:tc>
          <w:tcPr>
            <w:tcW w:w="4643" w:type="dxa"/>
          </w:tcPr>
          <w:p w14:paraId="0B29641B" w14:textId="758BBC59" w:rsidR="00E60A65" w:rsidRPr="00E60A65" w:rsidRDefault="00E60A65" w:rsidP="00E60A65">
            <w:pPr>
              <w:rPr>
                <w:sz w:val="56"/>
                <w:szCs w:val="56"/>
              </w:rPr>
            </w:pPr>
            <w:r w:rsidRPr="00E60A65">
              <w:rPr>
                <w:sz w:val="56"/>
                <w:szCs w:val="56"/>
              </w:rPr>
              <w:t>Compiler</w:t>
            </w:r>
          </w:p>
        </w:tc>
        <w:tc>
          <w:tcPr>
            <w:tcW w:w="4643" w:type="dxa"/>
          </w:tcPr>
          <w:p w14:paraId="4DF20AF7" w14:textId="42716C7B" w:rsidR="00E60A65" w:rsidRPr="00E60A65" w:rsidRDefault="00E60A65" w:rsidP="00E60A65">
            <w:pPr>
              <w:rPr>
                <w:sz w:val="56"/>
                <w:szCs w:val="56"/>
              </w:rPr>
            </w:pPr>
            <w:r w:rsidRPr="00E60A65">
              <w:rPr>
                <w:sz w:val="56"/>
                <w:szCs w:val="56"/>
              </w:rPr>
              <w:t>Interpreter</w:t>
            </w:r>
          </w:p>
        </w:tc>
      </w:tr>
      <w:tr w:rsidR="00E60A65" w14:paraId="2E9B0A57" w14:textId="77777777" w:rsidTr="00E60A65">
        <w:trPr>
          <w:trHeight w:val="1117"/>
        </w:trPr>
        <w:tc>
          <w:tcPr>
            <w:tcW w:w="4643" w:type="dxa"/>
          </w:tcPr>
          <w:p w14:paraId="4111AC54" w14:textId="65C90F4A" w:rsidR="00E60A65" w:rsidRDefault="00E60A65" w:rsidP="00E60A65">
            <w:r>
              <w:t xml:space="preserve">1. </w:t>
            </w:r>
            <w:r w:rsidRPr="00E60A65">
              <w:t>Compiler scans the whole program in one go.</w:t>
            </w:r>
          </w:p>
        </w:tc>
        <w:tc>
          <w:tcPr>
            <w:tcW w:w="4643" w:type="dxa"/>
          </w:tcPr>
          <w:p w14:paraId="5E0CDD84" w14:textId="52D9D641" w:rsidR="00E60A65" w:rsidRDefault="00E60A65" w:rsidP="00E60A65">
            <w:r>
              <w:t xml:space="preserve">1. </w:t>
            </w:r>
            <w:r>
              <w:t>Translates program one statement at a time.</w:t>
            </w:r>
          </w:p>
        </w:tc>
      </w:tr>
      <w:tr w:rsidR="00E60A65" w14:paraId="3C734EEE" w14:textId="77777777" w:rsidTr="00E60A65">
        <w:trPr>
          <w:trHeight w:val="1183"/>
        </w:trPr>
        <w:tc>
          <w:tcPr>
            <w:tcW w:w="4643" w:type="dxa"/>
          </w:tcPr>
          <w:p w14:paraId="0CE868FA" w14:textId="6AABCE5F" w:rsidR="00E60A65" w:rsidRDefault="00E60A65" w:rsidP="00E60A65">
            <w:r>
              <w:t xml:space="preserve">2. </w:t>
            </w:r>
            <w:r w:rsidRPr="00E60A65">
              <w:t>As it scans the code in one go, the errors (if any) are shown at the end together.</w:t>
            </w:r>
          </w:p>
        </w:tc>
        <w:tc>
          <w:tcPr>
            <w:tcW w:w="4643" w:type="dxa"/>
          </w:tcPr>
          <w:p w14:paraId="4B0FE93B" w14:textId="2A8D3328" w:rsidR="00E60A65" w:rsidRDefault="00E60A65" w:rsidP="00E60A65">
            <w:r>
              <w:t xml:space="preserve">2. </w:t>
            </w:r>
            <w:r w:rsidRPr="00E60A65">
              <w:t>Considering it scans code one line at a time, errors are shown line by line.</w:t>
            </w:r>
          </w:p>
        </w:tc>
      </w:tr>
      <w:tr w:rsidR="00E60A65" w14:paraId="404FE719" w14:textId="77777777" w:rsidTr="00E60A65">
        <w:trPr>
          <w:trHeight w:val="1117"/>
        </w:trPr>
        <w:tc>
          <w:tcPr>
            <w:tcW w:w="4643" w:type="dxa"/>
          </w:tcPr>
          <w:p w14:paraId="2EA7D9C7" w14:textId="198D4967" w:rsidR="00E60A65" w:rsidRDefault="00E60A65" w:rsidP="00E60A65">
            <w:r>
              <w:t xml:space="preserve">3. </w:t>
            </w:r>
            <w:r>
              <w:t xml:space="preserve">Main advantage of compilers is </w:t>
            </w:r>
            <w:proofErr w:type="gramStart"/>
            <w:r>
              <w:t>it’s</w:t>
            </w:r>
            <w:proofErr w:type="gramEnd"/>
            <w:r>
              <w:t xml:space="preserve"> execution time.</w:t>
            </w:r>
          </w:p>
        </w:tc>
        <w:tc>
          <w:tcPr>
            <w:tcW w:w="4643" w:type="dxa"/>
          </w:tcPr>
          <w:p w14:paraId="785A6E8C" w14:textId="543841C8" w:rsidR="00E60A65" w:rsidRDefault="00E60A65" w:rsidP="00E60A65">
            <w:r>
              <w:t xml:space="preserve">3. </w:t>
            </w:r>
            <w:r w:rsidRPr="00E60A65">
              <w:t>Due to interpreters being slow in executing the object code, it is preferred less.</w:t>
            </w:r>
          </w:p>
        </w:tc>
      </w:tr>
      <w:tr w:rsidR="00E60A65" w14:paraId="222899BA" w14:textId="77777777" w:rsidTr="00E60A65">
        <w:trPr>
          <w:trHeight w:val="1183"/>
        </w:trPr>
        <w:tc>
          <w:tcPr>
            <w:tcW w:w="4643" w:type="dxa"/>
          </w:tcPr>
          <w:p w14:paraId="546175D5" w14:textId="4B4306A6" w:rsidR="00E60A65" w:rsidRDefault="00E60A65" w:rsidP="00E60A65">
            <w:r>
              <w:t xml:space="preserve">4. </w:t>
            </w:r>
            <w:r w:rsidRPr="00E60A65">
              <w:t>It converts the source code into object code.</w:t>
            </w:r>
          </w:p>
        </w:tc>
        <w:tc>
          <w:tcPr>
            <w:tcW w:w="4643" w:type="dxa"/>
          </w:tcPr>
          <w:p w14:paraId="39F25EB8" w14:textId="57F47312" w:rsidR="00E60A65" w:rsidRDefault="00E60A65" w:rsidP="00E60A65">
            <w:r>
              <w:t xml:space="preserve">4. </w:t>
            </w:r>
            <w:r w:rsidRPr="00E60A65">
              <w:t>It does not convert source code into object code instead it scans it line by line</w:t>
            </w:r>
          </w:p>
        </w:tc>
      </w:tr>
      <w:tr w:rsidR="00E60A65" w14:paraId="03D34415" w14:textId="77777777" w:rsidTr="00E60A65">
        <w:trPr>
          <w:trHeight w:val="1117"/>
        </w:trPr>
        <w:tc>
          <w:tcPr>
            <w:tcW w:w="4643" w:type="dxa"/>
          </w:tcPr>
          <w:p w14:paraId="0A9E4918" w14:textId="54987146" w:rsidR="00E60A65" w:rsidRDefault="00E60A65" w:rsidP="00E60A65">
            <w:r>
              <w:t xml:space="preserve">5. </w:t>
            </w:r>
            <w:r w:rsidRPr="00E60A65">
              <w:t>It does not require source code for later execution.</w:t>
            </w:r>
          </w:p>
        </w:tc>
        <w:tc>
          <w:tcPr>
            <w:tcW w:w="4643" w:type="dxa"/>
          </w:tcPr>
          <w:p w14:paraId="7566CCFF" w14:textId="605F38BD" w:rsidR="00E60A65" w:rsidRDefault="0031361A" w:rsidP="00E60A65">
            <w:r>
              <w:t xml:space="preserve">5. </w:t>
            </w:r>
            <w:r w:rsidRPr="0031361A">
              <w:t>It requires source code for later execution.</w:t>
            </w:r>
          </w:p>
        </w:tc>
      </w:tr>
      <w:tr w:rsidR="00E60A65" w14:paraId="300DEDA3" w14:textId="77777777" w:rsidTr="00E60A65">
        <w:trPr>
          <w:trHeight w:val="1183"/>
        </w:trPr>
        <w:tc>
          <w:tcPr>
            <w:tcW w:w="4643" w:type="dxa"/>
          </w:tcPr>
          <w:p w14:paraId="5AE78D67" w14:textId="459B8D1B" w:rsidR="00E60A65" w:rsidRDefault="00E60A65" w:rsidP="00E60A65">
            <w:r>
              <w:t xml:space="preserve">6. </w:t>
            </w:r>
            <w:r w:rsidRPr="00E60A65">
              <w:t>Compiled code run faster</w:t>
            </w:r>
          </w:p>
        </w:tc>
        <w:tc>
          <w:tcPr>
            <w:tcW w:w="4643" w:type="dxa"/>
          </w:tcPr>
          <w:p w14:paraId="002895F8" w14:textId="71512DDC" w:rsidR="00E60A65" w:rsidRDefault="0031361A" w:rsidP="00E60A65">
            <w:r>
              <w:t xml:space="preserve">6. </w:t>
            </w:r>
            <w:r w:rsidRPr="0031361A">
              <w:t>Interpreted code run slower</w:t>
            </w:r>
          </w:p>
        </w:tc>
      </w:tr>
      <w:tr w:rsidR="00E60A65" w14:paraId="78745DCB" w14:textId="77777777" w:rsidTr="00E60A65">
        <w:trPr>
          <w:trHeight w:val="1183"/>
        </w:trPr>
        <w:tc>
          <w:tcPr>
            <w:tcW w:w="4643" w:type="dxa"/>
          </w:tcPr>
          <w:p w14:paraId="216255F1" w14:textId="2B987C83" w:rsidR="00E60A65" w:rsidRDefault="00E60A65" w:rsidP="00E60A65">
            <w:r>
              <w:t xml:space="preserve">7. </w:t>
            </w:r>
            <w:r w:rsidRPr="00E60A65">
              <w:t>It is best suited for the Production Environment</w:t>
            </w:r>
          </w:p>
        </w:tc>
        <w:tc>
          <w:tcPr>
            <w:tcW w:w="4643" w:type="dxa"/>
          </w:tcPr>
          <w:p w14:paraId="5487CA9A" w14:textId="55E1A73F" w:rsidR="00E60A65" w:rsidRDefault="0031361A" w:rsidP="00E60A65">
            <w:r>
              <w:t xml:space="preserve">7. </w:t>
            </w:r>
            <w:r w:rsidRPr="0031361A">
              <w:t xml:space="preserve">It is best suited for the program and </w:t>
            </w:r>
            <w:proofErr w:type="spellStart"/>
            <w:r w:rsidRPr="0031361A">
              <w:t>developmentenvironment</w:t>
            </w:r>
            <w:proofErr w:type="spellEnd"/>
            <w:r w:rsidRPr="0031361A">
              <w:t>.</w:t>
            </w:r>
          </w:p>
        </w:tc>
      </w:tr>
      <w:tr w:rsidR="00E60A65" w14:paraId="26344851" w14:textId="77777777" w:rsidTr="00E60A65">
        <w:trPr>
          <w:trHeight w:val="1117"/>
        </w:trPr>
        <w:tc>
          <w:tcPr>
            <w:tcW w:w="4643" w:type="dxa"/>
          </w:tcPr>
          <w:p w14:paraId="233F2B82" w14:textId="67369F5A" w:rsidR="00E60A65" w:rsidRDefault="00E60A65" w:rsidP="00E60A65">
            <w:r>
              <w:t xml:space="preserve">8. </w:t>
            </w:r>
            <w:r w:rsidRPr="00E60A65">
              <w:t xml:space="preserve">It is based on language </w:t>
            </w:r>
            <w:proofErr w:type="spellStart"/>
            <w:r w:rsidRPr="00E60A65">
              <w:t>translationlinking</w:t>
            </w:r>
            <w:proofErr w:type="spellEnd"/>
            <w:r w:rsidRPr="00E60A65">
              <w:t>-loading model.</w:t>
            </w:r>
          </w:p>
        </w:tc>
        <w:tc>
          <w:tcPr>
            <w:tcW w:w="4643" w:type="dxa"/>
          </w:tcPr>
          <w:p w14:paraId="4974F052" w14:textId="7C8A837F" w:rsidR="00E60A65" w:rsidRDefault="0031361A" w:rsidP="0031361A">
            <w:r>
              <w:t xml:space="preserve">8. </w:t>
            </w:r>
            <w:r>
              <w:t>It is based on Interpretation Method.</w:t>
            </w:r>
          </w:p>
        </w:tc>
      </w:tr>
      <w:tr w:rsidR="00E60A65" w14:paraId="7E385720" w14:textId="77777777" w:rsidTr="00E60A65">
        <w:trPr>
          <w:trHeight w:val="1117"/>
        </w:trPr>
        <w:tc>
          <w:tcPr>
            <w:tcW w:w="4643" w:type="dxa"/>
          </w:tcPr>
          <w:p w14:paraId="3EC70CB0" w14:textId="417EBB2A" w:rsidR="00E60A65" w:rsidRDefault="00E60A65" w:rsidP="00E60A65">
            <w:r>
              <w:t xml:space="preserve">9. </w:t>
            </w:r>
            <w:r>
              <w:t xml:space="preserve">Compliers generates intermediate </w:t>
            </w:r>
            <w:proofErr w:type="spellStart"/>
            <w:r>
              <w:t>machnie</w:t>
            </w:r>
            <w:proofErr w:type="spellEnd"/>
            <w:r>
              <w:t xml:space="preserve"> code.</w:t>
            </w:r>
          </w:p>
        </w:tc>
        <w:tc>
          <w:tcPr>
            <w:tcW w:w="4643" w:type="dxa"/>
          </w:tcPr>
          <w:p w14:paraId="753E9DCA" w14:textId="217C641C" w:rsidR="00E60A65" w:rsidRDefault="0031361A" w:rsidP="0031361A">
            <w:r>
              <w:t xml:space="preserve">9. </w:t>
            </w:r>
            <w:r>
              <w:t xml:space="preserve">Interpreter never generate any intermediate </w:t>
            </w:r>
            <w:proofErr w:type="spellStart"/>
            <w:r>
              <w:t>machnie</w:t>
            </w:r>
            <w:proofErr w:type="spellEnd"/>
            <w:r>
              <w:t xml:space="preserve"> code.</w:t>
            </w:r>
          </w:p>
        </w:tc>
      </w:tr>
      <w:tr w:rsidR="00E60A65" w14:paraId="4EB5D061" w14:textId="77777777" w:rsidTr="00E60A65">
        <w:trPr>
          <w:trHeight w:val="1117"/>
        </w:trPr>
        <w:tc>
          <w:tcPr>
            <w:tcW w:w="4643" w:type="dxa"/>
          </w:tcPr>
          <w:p w14:paraId="6A146CDF" w14:textId="4F4F90D7" w:rsidR="00E60A65" w:rsidRDefault="00E60A65" w:rsidP="00E60A65">
            <w:r>
              <w:t xml:space="preserve">10. </w:t>
            </w:r>
            <w:proofErr w:type="gramStart"/>
            <w:r>
              <w:t>C,C++</w:t>
            </w:r>
            <w:proofErr w:type="gramEnd"/>
            <w:r>
              <w:t>,C#, Scala, Java all use complier.</w:t>
            </w:r>
          </w:p>
        </w:tc>
        <w:tc>
          <w:tcPr>
            <w:tcW w:w="4643" w:type="dxa"/>
          </w:tcPr>
          <w:p w14:paraId="2CA19AA1" w14:textId="63091E99" w:rsidR="00E60A65" w:rsidRDefault="0031361A" w:rsidP="0031361A">
            <w:r>
              <w:t xml:space="preserve">10. </w:t>
            </w:r>
            <w:bookmarkStart w:id="0" w:name="_GoBack"/>
            <w:bookmarkEnd w:id="0"/>
            <w:r>
              <w:t>PHP, Perl, Ruby uses an interpreter.</w:t>
            </w:r>
          </w:p>
        </w:tc>
      </w:tr>
    </w:tbl>
    <w:p w14:paraId="2C9F3399" w14:textId="77777777" w:rsidR="0087748A" w:rsidRPr="00E60A65" w:rsidRDefault="0031361A" w:rsidP="00E60A65"/>
    <w:sectPr w:rsidR="0087748A" w:rsidRPr="00E60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27"/>
    <w:rsid w:val="0031361A"/>
    <w:rsid w:val="00374127"/>
    <w:rsid w:val="00AC7B89"/>
    <w:rsid w:val="00E6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4F8D"/>
  <w15:chartTrackingRefBased/>
  <w15:docId w15:val="{9112CDB7-00A0-4EB6-975A-27004B94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41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1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39"/>
    <w:rsid w:val="00E60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3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05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</dc:creator>
  <cp:keywords/>
  <dc:description/>
  <cp:lastModifiedBy> </cp:lastModifiedBy>
  <cp:revision>1</cp:revision>
  <dcterms:created xsi:type="dcterms:W3CDTF">2021-05-17T11:55:00Z</dcterms:created>
  <dcterms:modified xsi:type="dcterms:W3CDTF">2021-05-17T12:20:00Z</dcterms:modified>
</cp:coreProperties>
</file>