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A10F" w14:textId="77777777" w:rsidR="00A92398" w:rsidRPr="008B5213" w:rsidRDefault="00A92398" w:rsidP="00A92398">
      <w:pPr>
        <w:tabs>
          <w:tab w:val="left" w:pos="951"/>
        </w:tabs>
        <w:spacing w:after="0" w:line="240" w:lineRule="auto"/>
        <w:ind w:firstLine="180"/>
        <w:jc w:val="both"/>
        <w:outlineLvl w:val="0"/>
        <w:rPr>
          <w:rFonts w:ascii="Times New Roman" w:hAnsi="Times New Roman" w:cs="Times New Roman"/>
          <w:b/>
          <w:bCs/>
          <w:u w:val="single"/>
        </w:rPr>
      </w:pPr>
    </w:p>
    <w:p w14:paraId="0B5D7C97" w14:textId="77777777" w:rsidR="00A92398" w:rsidRPr="008B5213" w:rsidRDefault="00A92398" w:rsidP="00A92398">
      <w:pPr>
        <w:tabs>
          <w:tab w:val="left" w:pos="951"/>
        </w:tabs>
        <w:spacing w:after="0" w:line="240" w:lineRule="auto"/>
        <w:ind w:firstLine="180"/>
        <w:jc w:val="center"/>
        <w:outlineLvl w:val="0"/>
        <w:rPr>
          <w:rFonts w:ascii="Times New Roman" w:hAnsi="Times New Roman" w:cs="Times New Roman"/>
          <w:b/>
          <w:bCs/>
          <w:u w:val="single"/>
        </w:rPr>
      </w:pPr>
      <w:r w:rsidRPr="008B5213">
        <w:rPr>
          <w:rFonts w:ascii="Times New Roman" w:hAnsi="Times New Roman" w:cs="Times New Roman"/>
          <w:b/>
          <w:bCs/>
          <w:u w:val="single"/>
        </w:rPr>
        <w:t>Action Plan 2021</w:t>
      </w:r>
    </w:p>
    <w:p w14:paraId="1C8172EA" w14:textId="77777777" w:rsidR="00A92398" w:rsidRPr="008B5213" w:rsidRDefault="00A92398" w:rsidP="00A92398">
      <w:pPr>
        <w:tabs>
          <w:tab w:val="left" w:pos="951"/>
        </w:tabs>
        <w:spacing w:after="0" w:line="240" w:lineRule="auto"/>
        <w:ind w:firstLine="180"/>
        <w:jc w:val="center"/>
        <w:outlineLvl w:val="0"/>
        <w:rPr>
          <w:rFonts w:ascii="Times New Roman" w:hAnsi="Times New Roman" w:cs="Times New Roman"/>
          <w:b/>
          <w:bCs/>
          <w:u w:val="single"/>
        </w:rPr>
      </w:pPr>
      <w:r w:rsidRPr="008B5213">
        <w:rPr>
          <w:rFonts w:ascii="Times New Roman" w:hAnsi="Times New Roman" w:cs="Times New Roman"/>
          <w:b/>
          <w:bCs/>
          <w:u w:val="single"/>
        </w:rPr>
        <w:t>Sri Lanka Embassy in Afghanistan</w:t>
      </w:r>
    </w:p>
    <w:p w14:paraId="2D224E7B" w14:textId="77777777" w:rsidR="00A92398" w:rsidRPr="008B5213" w:rsidRDefault="00A92398" w:rsidP="00A92398">
      <w:pPr>
        <w:tabs>
          <w:tab w:val="left" w:pos="951"/>
        </w:tabs>
        <w:spacing w:after="0" w:line="240" w:lineRule="auto"/>
        <w:ind w:firstLine="180"/>
        <w:jc w:val="center"/>
        <w:outlineLvl w:val="0"/>
        <w:rPr>
          <w:rFonts w:ascii="Times New Roman" w:hAnsi="Times New Roman" w:cs="Times New Roman"/>
          <w:b/>
          <w:bCs/>
          <w:u w:val="single"/>
        </w:rPr>
      </w:pPr>
    </w:p>
    <w:tbl>
      <w:tblPr>
        <w:tblW w:w="5909" w:type="pct"/>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575"/>
        <w:gridCol w:w="1077"/>
        <w:gridCol w:w="1745"/>
        <w:gridCol w:w="1742"/>
        <w:gridCol w:w="3224"/>
        <w:gridCol w:w="483"/>
        <w:gridCol w:w="441"/>
        <w:gridCol w:w="477"/>
        <w:gridCol w:w="501"/>
        <w:gridCol w:w="1250"/>
        <w:gridCol w:w="1313"/>
        <w:gridCol w:w="9"/>
      </w:tblGrid>
      <w:tr w:rsidR="00930294" w:rsidRPr="008B5213" w14:paraId="698776E7" w14:textId="77777777" w:rsidTr="00930294">
        <w:trPr>
          <w:gridAfter w:val="1"/>
          <w:wAfter w:w="3" w:type="pct"/>
          <w:trHeight w:val="773"/>
        </w:trPr>
        <w:tc>
          <w:tcPr>
            <w:tcW w:w="416" w:type="pct"/>
            <w:vMerge w:val="restart"/>
            <w:shd w:val="clear" w:color="auto" w:fill="auto"/>
            <w:vAlign w:val="center"/>
          </w:tcPr>
          <w:p w14:paraId="18298580" w14:textId="77777777"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Priority Area</w:t>
            </w:r>
          </w:p>
        </w:tc>
        <w:tc>
          <w:tcPr>
            <w:tcW w:w="522" w:type="pct"/>
            <w:vMerge w:val="restart"/>
            <w:shd w:val="clear" w:color="auto" w:fill="auto"/>
            <w:vAlign w:val="center"/>
          </w:tcPr>
          <w:p w14:paraId="0BF3378D" w14:textId="77777777"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Objectives</w:t>
            </w:r>
          </w:p>
        </w:tc>
        <w:tc>
          <w:tcPr>
            <w:tcW w:w="935" w:type="pct"/>
            <w:gridSpan w:val="2"/>
            <w:shd w:val="clear" w:color="auto" w:fill="auto"/>
            <w:vAlign w:val="center"/>
          </w:tcPr>
          <w:p w14:paraId="0CA6CA9B" w14:textId="56267F6D"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Target</w:t>
            </w:r>
          </w:p>
        </w:tc>
        <w:tc>
          <w:tcPr>
            <w:tcW w:w="577" w:type="pct"/>
            <w:vMerge w:val="restart"/>
            <w:shd w:val="clear" w:color="auto" w:fill="auto"/>
            <w:vAlign w:val="center"/>
          </w:tcPr>
          <w:p w14:paraId="75B7607E" w14:textId="77777777"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Proposed Activity</w:t>
            </w:r>
          </w:p>
        </w:tc>
        <w:tc>
          <w:tcPr>
            <w:tcW w:w="1068" w:type="pct"/>
            <w:vMerge w:val="restart"/>
            <w:shd w:val="clear" w:color="auto" w:fill="auto"/>
            <w:vAlign w:val="center"/>
          </w:tcPr>
          <w:p w14:paraId="16FDA6DB" w14:textId="77777777"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Key Performance Indicators (KPIs)</w:t>
            </w:r>
          </w:p>
        </w:tc>
        <w:tc>
          <w:tcPr>
            <w:tcW w:w="630" w:type="pct"/>
            <w:gridSpan w:val="4"/>
            <w:shd w:val="clear" w:color="auto" w:fill="auto"/>
            <w:vAlign w:val="center"/>
          </w:tcPr>
          <w:p w14:paraId="0E003263" w14:textId="77777777" w:rsidR="00930294"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Time Frame</w:t>
            </w:r>
          </w:p>
          <w:p w14:paraId="4EA7066D" w14:textId="3899B923"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Pr>
                <w:rFonts w:ascii="Times New Roman" w:hAnsi="Times New Roman" w:cs="Times New Roman"/>
                <w:b/>
                <w:bCs/>
              </w:rPr>
              <w:t>(%)</w:t>
            </w:r>
          </w:p>
        </w:tc>
        <w:tc>
          <w:tcPr>
            <w:tcW w:w="414" w:type="pct"/>
          </w:tcPr>
          <w:p w14:paraId="64977EEE" w14:textId="77777777" w:rsidR="00930294" w:rsidRPr="008B5213" w:rsidRDefault="00930294" w:rsidP="00930294">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Budget</w:t>
            </w:r>
          </w:p>
          <w:p w14:paraId="22ED5577" w14:textId="77777777" w:rsidR="00930294" w:rsidRPr="008B5213" w:rsidRDefault="00930294" w:rsidP="00930294">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Allocat</w:t>
            </w:r>
            <w:r>
              <w:rPr>
                <w:rFonts w:ascii="Times New Roman" w:hAnsi="Times New Roman" w:cs="Times New Roman"/>
                <w:b/>
                <w:bCs/>
              </w:rPr>
              <w:t>ion</w:t>
            </w:r>
          </w:p>
          <w:p w14:paraId="55B69BC9" w14:textId="05F48A61" w:rsidR="00930294" w:rsidRPr="008B5213" w:rsidRDefault="00930294" w:rsidP="00930294">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LKR</w:t>
            </w:r>
          </w:p>
        </w:tc>
        <w:tc>
          <w:tcPr>
            <w:tcW w:w="435" w:type="pct"/>
            <w:shd w:val="clear" w:color="auto" w:fill="auto"/>
            <w:vAlign w:val="center"/>
          </w:tcPr>
          <w:p w14:paraId="78AE5CAF" w14:textId="0BAF0DF1"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Responsible Officer</w:t>
            </w:r>
          </w:p>
          <w:p w14:paraId="5426A4A7" w14:textId="77777777" w:rsidR="00930294" w:rsidRPr="008B5213" w:rsidRDefault="00930294" w:rsidP="000D1662">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(Ex-officio)</w:t>
            </w:r>
          </w:p>
        </w:tc>
      </w:tr>
      <w:tr w:rsidR="00930294" w:rsidRPr="008B5213" w14:paraId="2873AB50" w14:textId="77777777" w:rsidTr="00930294">
        <w:trPr>
          <w:trHeight w:val="422"/>
        </w:trPr>
        <w:tc>
          <w:tcPr>
            <w:tcW w:w="416" w:type="pct"/>
            <w:vMerge/>
            <w:shd w:val="clear" w:color="auto" w:fill="auto"/>
          </w:tcPr>
          <w:p w14:paraId="0CE96CC3"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522" w:type="pct"/>
            <w:vMerge/>
            <w:shd w:val="clear" w:color="auto" w:fill="auto"/>
          </w:tcPr>
          <w:p w14:paraId="71FE3D71"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357" w:type="pct"/>
            <w:shd w:val="clear" w:color="auto" w:fill="auto"/>
            <w:vAlign w:val="center"/>
          </w:tcPr>
          <w:p w14:paraId="418818A1" w14:textId="77777777" w:rsidR="00930294" w:rsidRPr="008B5213" w:rsidRDefault="00930294" w:rsidP="00DF00AA">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Financial/</w:t>
            </w:r>
          </w:p>
          <w:p w14:paraId="1D25A6A4" w14:textId="287A928F" w:rsidR="00930294" w:rsidRPr="008B5213" w:rsidRDefault="00930294" w:rsidP="00DF00AA">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Physical Targets</w:t>
            </w:r>
          </w:p>
          <w:p w14:paraId="4876A65D" w14:textId="77777777" w:rsidR="00930294" w:rsidRPr="008B5213" w:rsidRDefault="00930294" w:rsidP="00DF00AA">
            <w:pPr>
              <w:tabs>
                <w:tab w:val="left" w:pos="951"/>
              </w:tabs>
              <w:spacing w:after="0" w:line="240" w:lineRule="auto"/>
              <w:jc w:val="center"/>
              <w:outlineLvl w:val="0"/>
              <w:rPr>
                <w:rFonts w:ascii="Times New Roman" w:hAnsi="Times New Roman" w:cs="Times New Roman"/>
                <w:b/>
                <w:bCs/>
              </w:rPr>
            </w:pPr>
          </w:p>
        </w:tc>
        <w:tc>
          <w:tcPr>
            <w:tcW w:w="578" w:type="pct"/>
            <w:shd w:val="clear" w:color="auto" w:fill="auto"/>
            <w:vAlign w:val="center"/>
          </w:tcPr>
          <w:p w14:paraId="0AD90DE3" w14:textId="01553D0A" w:rsidR="00930294" w:rsidRPr="008B5213" w:rsidRDefault="00930294" w:rsidP="00DF00AA">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Non-Financial</w:t>
            </w:r>
          </w:p>
          <w:p w14:paraId="43F6779C" w14:textId="3E135361" w:rsidR="00930294" w:rsidRPr="008B5213" w:rsidRDefault="00930294" w:rsidP="00DF00AA">
            <w:pPr>
              <w:tabs>
                <w:tab w:val="left" w:pos="951"/>
              </w:tabs>
              <w:spacing w:after="0" w:line="240" w:lineRule="auto"/>
              <w:jc w:val="center"/>
              <w:outlineLvl w:val="0"/>
              <w:rPr>
                <w:rFonts w:ascii="Times New Roman" w:hAnsi="Times New Roman" w:cs="Times New Roman"/>
                <w:b/>
                <w:bCs/>
              </w:rPr>
            </w:pPr>
            <w:r w:rsidRPr="008B5213">
              <w:rPr>
                <w:rFonts w:ascii="Times New Roman" w:hAnsi="Times New Roman" w:cs="Times New Roman"/>
                <w:b/>
                <w:bCs/>
              </w:rPr>
              <w:t>Targets</w:t>
            </w:r>
          </w:p>
        </w:tc>
        <w:tc>
          <w:tcPr>
            <w:tcW w:w="577" w:type="pct"/>
            <w:vMerge/>
            <w:shd w:val="clear" w:color="auto" w:fill="auto"/>
          </w:tcPr>
          <w:p w14:paraId="615773B6"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1068" w:type="pct"/>
            <w:vMerge/>
            <w:shd w:val="clear" w:color="auto" w:fill="auto"/>
          </w:tcPr>
          <w:p w14:paraId="72FEF75D"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160" w:type="pct"/>
            <w:shd w:val="clear" w:color="auto" w:fill="auto"/>
          </w:tcPr>
          <w:p w14:paraId="486860BF" w14:textId="77777777" w:rsidR="00930294" w:rsidRDefault="00930294" w:rsidP="000D1662">
            <w:pPr>
              <w:tabs>
                <w:tab w:val="left" w:pos="951"/>
              </w:tabs>
              <w:spacing w:after="0" w:line="240" w:lineRule="auto"/>
              <w:ind w:right="-198"/>
              <w:jc w:val="both"/>
              <w:outlineLvl w:val="0"/>
              <w:rPr>
                <w:rFonts w:ascii="Times New Roman" w:hAnsi="Times New Roman" w:cs="Times New Roman"/>
                <w:b/>
                <w:bCs/>
              </w:rPr>
            </w:pPr>
            <w:r w:rsidRPr="008B5213">
              <w:rPr>
                <w:rFonts w:ascii="Times New Roman" w:hAnsi="Times New Roman" w:cs="Times New Roman"/>
                <w:b/>
                <w:bCs/>
              </w:rPr>
              <w:t>Q1</w:t>
            </w:r>
          </w:p>
          <w:p w14:paraId="40825A5E" w14:textId="407AC9DA" w:rsidR="00930294" w:rsidRPr="008B5213" w:rsidRDefault="00930294" w:rsidP="00A92398">
            <w:pPr>
              <w:tabs>
                <w:tab w:val="left" w:pos="951"/>
              </w:tabs>
              <w:spacing w:after="0" w:line="240" w:lineRule="auto"/>
              <w:ind w:right="-132"/>
              <w:jc w:val="both"/>
              <w:outlineLvl w:val="0"/>
              <w:rPr>
                <w:rFonts w:ascii="Times New Roman" w:hAnsi="Times New Roman" w:cs="Times New Roman"/>
                <w:b/>
                <w:bCs/>
              </w:rPr>
            </w:pPr>
          </w:p>
        </w:tc>
        <w:tc>
          <w:tcPr>
            <w:tcW w:w="146" w:type="pct"/>
            <w:shd w:val="clear" w:color="auto" w:fill="auto"/>
          </w:tcPr>
          <w:p w14:paraId="2D75AA87" w14:textId="77777777" w:rsidR="00930294" w:rsidRDefault="00930294" w:rsidP="00A92398">
            <w:pPr>
              <w:tabs>
                <w:tab w:val="left" w:pos="951"/>
              </w:tabs>
              <w:spacing w:after="0" w:line="240" w:lineRule="auto"/>
              <w:ind w:right="-90"/>
              <w:jc w:val="both"/>
              <w:outlineLvl w:val="0"/>
              <w:rPr>
                <w:rFonts w:ascii="Times New Roman" w:hAnsi="Times New Roman" w:cs="Times New Roman"/>
                <w:b/>
                <w:bCs/>
              </w:rPr>
            </w:pPr>
            <w:r w:rsidRPr="008B5213">
              <w:rPr>
                <w:rFonts w:ascii="Times New Roman" w:hAnsi="Times New Roman" w:cs="Times New Roman"/>
                <w:b/>
                <w:bCs/>
              </w:rPr>
              <w:t>Q2</w:t>
            </w:r>
          </w:p>
          <w:p w14:paraId="63D1A2A9" w14:textId="283DB823" w:rsidR="00930294" w:rsidRPr="008B5213" w:rsidRDefault="00930294" w:rsidP="00A92398">
            <w:pPr>
              <w:tabs>
                <w:tab w:val="left" w:pos="951"/>
              </w:tabs>
              <w:spacing w:after="0" w:line="240" w:lineRule="auto"/>
              <w:ind w:right="-90"/>
              <w:jc w:val="both"/>
              <w:outlineLvl w:val="0"/>
              <w:rPr>
                <w:rFonts w:ascii="Times New Roman" w:hAnsi="Times New Roman" w:cs="Times New Roman"/>
                <w:b/>
                <w:bCs/>
              </w:rPr>
            </w:pPr>
          </w:p>
        </w:tc>
        <w:tc>
          <w:tcPr>
            <w:tcW w:w="158" w:type="pct"/>
            <w:shd w:val="clear" w:color="auto" w:fill="auto"/>
          </w:tcPr>
          <w:p w14:paraId="70C80026" w14:textId="77777777" w:rsidR="00930294" w:rsidRDefault="00930294" w:rsidP="00A92398">
            <w:pPr>
              <w:tabs>
                <w:tab w:val="left" w:pos="951"/>
              </w:tabs>
              <w:spacing w:after="0" w:line="240" w:lineRule="auto"/>
              <w:ind w:right="-138"/>
              <w:jc w:val="both"/>
              <w:outlineLvl w:val="0"/>
              <w:rPr>
                <w:rFonts w:ascii="Times New Roman" w:hAnsi="Times New Roman" w:cs="Times New Roman"/>
                <w:b/>
                <w:bCs/>
              </w:rPr>
            </w:pPr>
            <w:r w:rsidRPr="008B5213">
              <w:rPr>
                <w:rFonts w:ascii="Times New Roman" w:hAnsi="Times New Roman" w:cs="Times New Roman"/>
                <w:b/>
                <w:bCs/>
              </w:rPr>
              <w:t>Q3</w:t>
            </w:r>
          </w:p>
          <w:p w14:paraId="7C5A176A" w14:textId="7C603DE4" w:rsidR="00930294" w:rsidRPr="008B5213" w:rsidRDefault="00930294" w:rsidP="00A92398">
            <w:pPr>
              <w:tabs>
                <w:tab w:val="left" w:pos="951"/>
              </w:tabs>
              <w:spacing w:after="0" w:line="240" w:lineRule="auto"/>
              <w:ind w:right="-138"/>
              <w:jc w:val="both"/>
              <w:outlineLvl w:val="0"/>
              <w:rPr>
                <w:rFonts w:ascii="Times New Roman" w:hAnsi="Times New Roman" w:cs="Times New Roman"/>
                <w:b/>
                <w:bCs/>
              </w:rPr>
            </w:pPr>
          </w:p>
        </w:tc>
        <w:tc>
          <w:tcPr>
            <w:tcW w:w="166" w:type="pct"/>
            <w:shd w:val="clear" w:color="auto" w:fill="auto"/>
          </w:tcPr>
          <w:p w14:paraId="5C5B2E58" w14:textId="77777777" w:rsidR="00930294"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Q4</w:t>
            </w:r>
          </w:p>
          <w:p w14:paraId="27413E89" w14:textId="13334D4A" w:rsidR="00930294" w:rsidRPr="008B5213" w:rsidRDefault="00930294" w:rsidP="00A92398">
            <w:pPr>
              <w:tabs>
                <w:tab w:val="left" w:pos="951"/>
              </w:tabs>
              <w:spacing w:after="0" w:line="240" w:lineRule="auto"/>
              <w:ind w:right="-162"/>
              <w:jc w:val="both"/>
              <w:outlineLvl w:val="0"/>
              <w:rPr>
                <w:rFonts w:ascii="Times New Roman" w:hAnsi="Times New Roman" w:cs="Times New Roman"/>
                <w:b/>
                <w:bCs/>
              </w:rPr>
            </w:pPr>
          </w:p>
        </w:tc>
        <w:tc>
          <w:tcPr>
            <w:tcW w:w="414" w:type="pct"/>
          </w:tcPr>
          <w:p w14:paraId="1B771F76"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438" w:type="pct"/>
            <w:gridSpan w:val="2"/>
            <w:shd w:val="clear" w:color="auto" w:fill="auto"/>
          </w:tcPr>
          <w:p w14:paraId="0D08DF85" w14:textId="59834190"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r>
      <w:tr w:rsidR="00930294" w:rsidRPr="008B5213" w14:paraId="0AC54F6F" w14:textId="77777777" w:rsidTr="00930294">
        <w:trPr>
          <w:trHeight w:val="368"/>
        </w:trPr>
        <w:tc>
          <w:tcPr>
            <w:tcW w:w="416" w:type="pct"/>
            <w:vMerge w:val="restart"/>
            <w:shd w:val="clear" w:color="auto" w:fill="auto"/>
          </w:tcPr>
          <w:p w14:paraId="787FE62A"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Political Diplomacy</w:t>
            </w:r>
          </w:p>
        </w:tc>
        <w:tc>
          <w:tcPr>
            <w:tcW w:w="522" w:type="pct"/>
            <w:shd w:val="clear" w:color="auto" w:fill="auto"/>
          </w:tcPr>
          <w:p w14:paraId="5DADCBBF" w14:textId="13F60CC4"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To hold Political Consultations to Examine bi-lateral Relations &amp; to develop cooperation Between the two countries</w:t>
            </w:r>
          </w:p>
        </w:tc>
        <w:tc>
          <w:tcPr>
            <w:tcW w:w="357" w:type="pct"/>
            <w:shd w:val="clear" w:color="auto" w:fill="auto"/>
          </w:tcPr>
          <w:p w14:paraId="6F6E4D3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NONE</w:t>
            </w:r>
          </w:p>
        </w:tc>
        <w:tc>
          <w:tcPr>
            <w:tcW w:w="578" w:type="pct"/>
            <w:shd w:val="clear" w:color="auto" w:fill="auto"/>
          </w:tcPr>
          <w:p w14:paraId="7594B687" w14:textId="095640F5"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bCs/>
              </w:rPr>
              <w:t xml:space="preserve">Corporation in political </w:t>
            </w:r>
            <w:r w:rsidRPr="008B5213">
              <w:rPr>
                <w:rFonts w:ascii="Times New Roman" w:hAnsi="Times New Roman" w:cs="Times New Roman"/>
              </w:rPr>
              <w:t>Security, economic, Culture, and education Health, Social, people to people relations, HR development et</w:t>
            </w:r>
            <w:r>
              <w:rPr>
                <w:rFonts w:ascii="Times New Roman" w:hAnsi="Times New Roman" w:cs="Times New Roman"/>
              </w:rPr>
              <w:t>c.</w:t>
            </w:r>
          </w:p>
          <w:p w14:paraId="652B55F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 </w:t>
            </w:r>
          </w:p>
          <w:p w14:paraId="4A8D1D5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National issues that included issues of interest which are relevant to UN &amp; International Organizations</w:t>
            </w:r>
          </w:p>
          <w:p w14:paraId="22AACF06"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tc>
        <w:tc>
          <w:tcPr>
            <w:tcW w:w="577" w:type="pct"/>
            <w:shd w:val="clear" w:color="auto" w:fill="auto"/>
          </w:tcPr>
          <w:p w14:paraId="0DD4D2CE" w14:textId="66848CC8" w:rsidR="00930294" w:rsidRPr="008B5213" w:rsidRDefault="00930294" w:rsidP="000D1662">
            <w:pPr>
              <w:tabs>
                <w:tab w:val="left" w:pos="180"/>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 xml:space="preserve">Signing the MOU on </w:t>
            </w:r>
            <w:proofErr w:type="gramStart"/>
            <w:r w:rsidRPr="008B5213">
              <w:rPr>
                <w:rFonts w:ascii="Times New Roman" w:hAnsi="Times New Roman" w:cs="Times New Roman"/>
                <w:bCs/>
              </w:rPr>
              <w:t>the  Establishment</w:t>
            </w:r>
            <w:proofErr w:type="gramEnd"/>
            <w:r w:rsidRPr="008B5213">
              <w:rPr>
                <w:rFonts w:ascii="Times New Roman" w:hAnsi="Times New Roman" w:cs="Times New Roman"/>
                <w:bCs/>
              </w:rPr>
              <w:t xml:space="preserve"> of Political Consultations Mechanism Between Sri Lanka and</w:t>
            </w:r>
          </w:p>
          <w:p w14:paraId="38A7D019" w14:textId="77777777" w:rsidR="00930294" w:rsidRPr="008B5213" w:rsidRDefault="00930294" w:rsidP="000D1662">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Afghanistan</w:t>
            </w:r>
          </w:p>
        </w:tc>
        <w:tc>
          <w:tcPr>
            <w:tcW w:w="1068" w:type="pct"/>
            <w:shd w:val="clear" w:color="auto" w:fill="auto"/>
          </w:tcPr>
          <w:p w14:paraId="18E72FD1" w14:textId="77777777" w:rsidR="00930294" w:rsidRPr="008B5213" w:rsidRDefault="00930294" w:rsidP="00A92398">
            <w:pPr>
              <w:numPr>
                <w:ilvl w:val="0"/>
                <w:numId w:val="1"/>
              </w:numPr>
              <w:tabs>
                <w:tab w:val="left" w:pos="159"/>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discussions with the officers of Law and treaties division Ministry of Foreign Affairs Afghanistan to finalize the process &amp; to hold the First Political Consultation between the two countries.</w:t>
            </w:r>
          </w:p>
          <w:p w14:paraId="78222B81"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Number of initiatives and follow up actions both with South Asia division of MFR Sri Lanka and </w:t>
            </w:r>
            <w:proofErr w:type="spellStart"/>
            <w:r w:rsidRPr="008B5213">
              <w:rPr>
                <w:rFonts w:ascii="Times New Roman" w:hAnsi="Times New Roman" w:cs="Times New Roman"/>
              </w:rPr>
              <w:t>MoFA</w:t>
            </w:r>
            <w:proofErr w:type="spellEnd"/>
            <w:r w:rsidRPr="008B5213">
              <w:rPr>
                <w:rFonts w:ascii="Times New Roman" w:hAnsi="Times New Roman" w:cs="Times New Roman"/>
              </w:rPr>
              <w:t xml:space="preserve"> Afghanistan.</w:t>
            </w:r>
          </w:p>
          <w:p w14:paraId="51EBF81C" w14:textId="77777777" w:rsidR="00930294" w:rsidRPr="008B5213" w:rsidRDefault="00930294" w:rsidP="00A92398">
            <w:pPr>
              <w:numPr>
                <w:ilvl w:val="0"/>
                <w:numId w:val="1"/>
              </w:numPr>
              <w:tabs>
                <w:tab w:val="left" w:pos="159"/>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Follow up action with Legal division of MFR Colombo to review the last draft MoU sent from </w:t>
            </w:r>
            <w:proofErr w:type="spellStart"/>
            <w:r w:rsidRPr="008B5213">
              <w:rPr>
                <w:rFonts w:ascii="Times New Roman" w:hAnsi="Times New Roman" w:cs="Times New Roman"/>
              </w:rPr>
              <w:t>MoFA</w:t>
            </w:r>
            <w:proofErr w:type="spellEnd"/>
            <w:r w:rsidRPr="008B5213">
              <w:rPr>
                <w:rFonts w:ascii="Times New Roman" w:hAnsi="Times New Roman" w:cs="Times New Roman"/>
              </w:rPr>
              <w:t xml:space="preserve"> Afghanistan for acceptance.</w:t>
            </w:r>
          </w:p>
          <w:p w14:paraId="0BD3F131" w14:textId="1696333D" w:rsidR="00930294" w:rsidRPr="000D1662" w:rsidRDefault="00930294" w:rsidP="00F71415">
            <w:pPr>
              <w:numPr>
                <w:ilvl w:val="0"/>
                <w:numId w:val="1"/>
              </w:numPr>
              <w:tabs>
                <w:tab w:val="left" w:pos="159"/>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Finalized MoU resent back from </w:t>
            </w:r>
            <w:proofErr w:type="spellStart"/>
            <w:r w:rsidRPr="008B5213">
              <w:rPr>
                <w:rFonts w:ascii="Times New Roman" w:hAnsi="Times New Roman" w:cs="Times New Roman"/>
              </w:rPr>
              <w:t>MoFA</w:t>
            </w:r>
            <w:proofErr w:type="spellEnd"/>
            <w:r w:rsidRPr="008B5213">
              <w:rPr>
                <w:rFonts w:ascii="Times New Roman" w:hAnsi="Times New Roman" w:cs="Times New Roman"/>
              </w:rPr>
              <w:t xml:space="preserve"> Afghanistan to MFR Sri Lanka agreed to sign on a mutually convenient date and venue.</w:t>
            </w:r>
            <w:r w:rsidRPr="000D1662">
              <w:rPr>
                <w:rFonts w:ascii="Times New Roman" w:hAnsi="Times New Roman" w:cs="Times New Roman"/>
                <w:bCs/>
              </w:rPr>
              <w:tab/>
            </w:r>
          </w:p>
        </w:tc>
        <w:tc>
          <w:tcPr>
            <w:tcW w:w="160" w:type="pct"/>
            <w:shd w:val="clear" w:color="auto" w:fill="auto"/>
          </w:tcPr>
          <w:p w14:paraId="7D0325B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CCA590E" w14:textId="57B92CC7"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79C77939"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4828BBF" w14:textId="75F7B697"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4F380AF5"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34093A7D" w14:textId="3B24B910"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61158CF3"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12CD2151" w14:textId="0ADC7E8C"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1B2B31DE" w14:textId="3497A5A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6283EE80" w14:textId="43FEA5CB"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7A6188AD"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3E8BC2B2" w14:textId="77777777" w:rsidTr="00930294">
        <w:trPr>
          <w:trHeight w:val="214"/>
        </w:trPr>
        <w:tc>
          <w:tcPr>
            <w:tcW w:w="416" w:type="pct"/>
            <w:vMerge/>
            <w:shd w:val="clear" w:color="auto" w:fill="auto"/>
          </w:tcPr>
          <w:p w14:paraId="4E850F18"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522" w:type="pct"/>
            <w:shd w:val="clear" w:color="auto" w:fill="auto"/>
          </w:tcPr>
          <w:p w14:paraId="61A0E748" w14:textId="44D35DA0"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To facilitate both countries in regulating the necessary legal framework for the transfer of sentenced persons </w:t>
            </w:r>
          </w:p>
        </w:tc>
        <w:tc>
          <w:tcPr>
            <w:tcW w:w="357" w:type="pct"/>
            <w:shd w:val="clear" w:color="auto" w:fill="auto"/>
          </w:tcPr>
          <w:p w14:paraId="74D58DA5"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NONE</w:t>
            </w:r>
          </w:p>
        </w:tc>
        <w:tc>
          <w:tcPr>
            <w:tcW w:w="578" w:type="pct"/>
            <w:shd w:val="clear" w:color="auto" w:fill="auto"/>
          </w:tcPr>
          <w:p w14:paraId="3FA7E0A3" w14:textId="0D81F5EE"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To ensure a safe orderly return of their commission of a Criminal offence, the opportunity to serve their sentences within their own country.</w:t>
            </w:r>
          </w:p>
        </w:tc>
        <w:tc>
          <w:tcPr>
            <w:tcW w:w="577" w:type="pct"/>
            <w:shd w:val="clear" w:color="auto" w:fill="auto"/>
          </w:tcPr>
          <w:p w14:paraId="2661A40F" w14:textId="03A895C6" w:rsidR="00930294" w:rsidRPr="008B5213" w:rsidRDefault="00930294" w:rsidP="000D1662">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Signing Agreement on Transfer of Sentenced Persons</w:t>
            </w:r>
          </w:p>
          <w:p w14:paraId="0ADF9AEF" w14:textId="77777777" w:rsidR="00930294" w:rsidRPr="008B5213" w:rsidRDefault="00930294" w:rsidP="000D1662">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rPr>
              <w:t>Between Afghanistan and Sri Lanka</w:t>
            </w:r>
          </w:p>
        </w:tc>
        <w:tc>
          <w:tcPr>
            <w:tcW w:w="1068" w:type="pct"/>
            <w:shd w:val="clear" w:color="auto" w:fill="auto"/>
          </w:tcPr>
          <w:p w14:paraId="3F47813D"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discussions with the officers of Law and treaties division Ministry of Foreign Affairs Afghanistan to arrange the proposed negotiations.</w:t>
            </w:r>
          </w:p>
          <w:p w14:paraId="3535E6C4"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Number of initiatives and follow up actions both with South Asia division of MFR Sri Lanka and </w:t>
            </w:r>
            <w:proofErr w:type="spellStart"/>
            <w:r w:rsidRPr="008B5213">
              <w:rPr>
                <w:rFonts w:ascii="Times New Roman" w:hAnsi="Times New Roman" w:cs="Times New Roman"/>
              </w:rPr>
              <w:t>MoFA</w:t>
            </w:r>
            <w:proofErr w:type="spellEnd"/>
            <w:r w:rsidRPr="008B5213">
              <w:rPr>
                <w:rFonts w:ascii="Times New Roman" w:hAnsi="Times New Roman" w:cs="Times New Roman"/>
              </w:rPr>
              <w:t xml:space="preserve"> Afghanistan to set up dates to attend the negotiations of draft agreement.</w:t>
            </w:r>
          </w:p>
          <w:p w14:paraId="6FE2AC5D"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lastRenderedPageBreak/>
              <w:t>Number of facilitations made for the nominated officers of Afghanistan in issuing of visas.</w:t>
            </w:r>
          </w:p>
          <w:p w14:paraId="4A4F903F" w14:textId="198A496C" w:rsidR="00930294" w:rsidRPr="000D1662" w:rsidRDefault="00930294" w:rsidP="00F71415">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Signing of the Agreement on the Exchange of Prisoners between Afghanistan &amp; Sri Lanka.</w:t>
            </w:r>
          </w:p>
        </w:tc>
        <w:tc>
          <w:tcPr>
            <w:tcW w:w="160" w:type="pct"/>
            <w:shd w:val="clear" w:color="auto" w:fill="auto"/>
          </w:tcPr>
          <w:p w14:paraId="485BB3D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010F93E8" w14:textId="3B3CD3A4"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4DA9D95D"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08049377" w14:textId="27900F2D"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3299F088"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56AD6301" w14:textId="5CA2E798"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54BBEFC9"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48EAC45E" w14:textId="709B9F89"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16A5178A" w14:textId="3C1C87DB"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717C1586" w14:textId="6324D24F"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4052AB8B"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0C532617" w14:textId="77777777" w:rsidTr="00930294">
        <w:trPr>
          <w:trHeight w:val="214"/>
        </w:trPr>
        <w:tc>
          <w:tcPr>
            <w:tcW w:w="416" w:type="pct"/>
            <w:vMerge w:val="restart"/>
            <w:shd w:val="clear" w:color="auto" w:fill="auto"/>
          </w:tcPr>
          <w:p w14:paraId="12B90048"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 xml:space="preserve">Economic </w:t>
            </w:r>
          </w:p>
          <w:p w14:paraId="5E4C86EC"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Diplomacy</w:t>
            </w:r>
          </w:p>
        </w:tc>
        <w:tc>
          <w:tcPr>
            <w:tcW w:w="522" w:type="pct"/>
            <w:shd w:val="clear" w:color="auto" w:fill="auto"/>
          </w:tcPr>
          <w:p w14:paraId="38E0F17D" w14:textId="7849A0A8"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Desiring to facilitate the expansion of International Air services opportunities &amp; to conclude an Agreement for the purpose of establishing and operating Air services between &amp; beyond their respective territories                   </w:t>
            </w:r>
          </w:p>
        </w:tc>
        <w:tc>
          <w:tcPr>
            <w:tcW w:w="357" w:type="pct"/>
            <w:shd w:val="clear" w:color="auto" w:fill="auto"/>
          </w:tcPr>
          <w:p w14:paraId="289D158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NONE</w:t>
            </w:r>
          </w:p>
        </w:tc>
        <w:tc>
          <w:tcPr>
            <w:tcW w:w="578" w:type="pct"/>
            <w:shd w:val="clear" w:color="auto" w:fill="auto"/>
          </w:tcPr>
          <w:p w14:paraId="2D4F18E9" w14:textId="6ABA7D74"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To enhance economic growth, trade, tourism, investment, and the welfare of consumers.</w:t>
            </w:r>
          </w:p>
          <w:p w14:paraId="4E7B5FB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6E13A461" w14:textId="3215DAE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To ensure the highest degree of safety and security in international Air services and undermine public confidence in the safety of civil aviation </w:t>
            </w:r>
          </w:p>
        </w:tc>
        <w:tc>
          <w:tcPr>
            <w:tcW w:w="577" w:type="pct"/>
            <w:shd w:val="clear" w:color="auto" w:fill="auto"/>
          </w:tcPr>
          <w:p w14:paraId="02960039" w14:textId="1F9CE6A3"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Signing Air Services Agreement between the government of Afghanistan and the government of Sri Lanka</w:t>
            </w:r>
          </w:p>
        </w:tc>
        <w:tc>
          <w:tcPr>
            <w:tcW w:w="1068" w:type="pct"/>
            <w:shd w:val="clear" w:color="auto" w:fill="auto"/>
          </w:tcPr>
          <w:p w14:paraId="4F933C3C"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follow up actions with the Legal Division MFR Colombo to complete all internal procedures of Sri Lanka side to sign the Air Services agreement.</w:t>
            </w:r>
          </w:p>
          <w:p w14:paraId="5E7AA61C"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Number of follow up actions with South Asia Division and EA&amp;T Division to finalize logistical arrangements for signing of MoU between the two countries. </w:t>
            </w:r>
          </w:p>
          <w:p w14:paraId="224368A0"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follow up actions</w:t>
            </w:r>
          </w:p>
        </w:tc>
        <w:tc>
          <w:tcPr>
            <w:tcW w:w="160" w:type="pct"/>
            <w:shd w:val="clear" w:color="auto" w:fill="auto"/>
          </w:tcPr>
          <w:p w14:paraId="2D0A18E9"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76A6D32" w14:textId="1D444B80"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48EC0D1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22BF74B1" w14:textId="6011235F"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25EC6067"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83B086F" w14:textId="0C86E45B"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0BBF934C"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4F827F95" w14:textId="2DF33FAA"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3DBD38EA" w14:textId="36BDA43D"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5C656113" w14:textId="5684BFC1"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384A0FF6"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7695F9B4" w14:textId="77777777" w:rsidTr="00930294">
        <w:trPr>
          <w:trHeight w:val="5003"/>
        </w:trPr>
        <w:tc>
          <w:tcPr>
            <w:tcW w:w="416" w:type="pct"/>
            <w:vMerge/>
            <w:shd w:val="clear" w:color="auto" w:fill="auto"/>
          </w:tcPr>
          <w:p w14:paraId="6CE8EC09"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522" w:type="pct"/>
            <w:shd w:val="clear" w:color="auto" w:fill="auto"/>
          </w:tcPr>
          <w:p w14:paraId="3EB41180"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Desiring to enhance the existing friendly relations between the two countries through developing cooperation in the field of manpower based on the principle of mutual benefits.</w:t>
            </w:r>
          </w:p>
          <w:p w14:paraId="1D103BA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2CC916B"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4CF367FF"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30E98F55"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0B2C86B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tc>
        <w:tc>
          <w:tcPr>
            <w:tcW w:w="357" w:type="pct"/>
            <w:shd w:val="clear" w:color="auto" w:fill="auto"/>
          </w:tcPr>
          <w:p w14:paraId="46392EB0"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lastRenderedPageBreak/>
              <w:t>NONE</w:t>
            </w:r>
          </w:p>
        </w:tc>
        <w:tc>
          <w:tcPr>
            <w:tcW w:w="578" w:type="pct"/>
            <w:shd w:val="clear" w:color="auto" w:fill="auto"/>
          </w:tcPr>
          <w:p w14:paraId="1AC0FAB8"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Recognizing the benefits to be derived by both countries from close cooperation in the field of manpower Pursuant to the prevailing laws and regulations in the respective countries.</w:t>
            </w:r>
          </w:p>
        </w:tc>
        <w:tc>
          <w:tcPr>
            <w:tcW w:w="577" w:type="pct"/>
            <w:shd w:val="clear" w:color="auto" w:fill="auto"/>
          </w:tcPr>
          <w:p w14:paraId="785F2415" w14:textId="6BBA46EF"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To Convene and attend the meeting of the First Joint Committee to discuss about the Agreement between Sri Lanka and Afghanistan on the Employment of Sri Lankan skilled &amp; professional manpower in Afghanistan</w:t>
            </w:r>
          </w:p>
        </w:tc>
        <w:tc>
          <w:tcPr>
            <w:tcW w:w="1068" w:type="pct"/>
            <w:shd w:val="clear" w:color="auto" w:fill="auto"/>
          </w:tcPr>
          <w:p w14:paraId="74F81F27"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Getting nominations from Sri Lanka side to convene the meeting of the first joint committee from South Asia division.</w:t>
            </w:r>
          </w:p>
          <w:p w14:paraId="6DD0202A"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Number of initiatives and follow up actions both with South Asia division of MFR Sri Lanka and </w:t>
            </w:r>
            <w:proofErr w:type="spellStart"/>
            <w:r w:rsidRPr="008B5213">
              <w:rPr>
                <w:rFonts w:ascii="Times New Roman" w:hAnsi="Times New Roman" w:cs="Times New Roman"/>
              </w:rPr>
              <w:t>MoFA</w:t>
            </w:r>
            <w:proofErr w:type="spellEnd"/>
            <w:r w:rsidRPr="008B5213">
              <w:rPr>
                <w:rFonts w:ascii="Times New Roman" w:hAnsi="Times New Roman" w:cs="Times New Roman"/>
              </w:rPr>
              <w:t xml:space="preserve"> Afghanistan to convene the First Joint Committee to discuss about the Agreement.</w:t>
            </w:r>
          </w:p>
          <w:p w14:paraId="646ED4FB"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Number of discussions with the First Joint Committee about the Agreement between Sri Lanka &amp; Afghanistan on the Employment of Sri Lankan Skilled and Professional Manpower in Afghanistan. </w:t>
            </w:r>
          </w:p>
        </w:tc>
        <w:tc>
          <w:tcPr>
            <w:tcW w:w="160" w:type="pct"/>
            <w:shd w:val="clear" w:color="auto" w:fill="auto"/>
          </w:tcPr>
          <w:p w14:paraId="554A5331"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1F6671F8" w14:textId="67DE36F8"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382EF18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BF508AE" w14:textId="52EFBC9B"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025AFB58"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7690375" w14:textId="52237175"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12B68AF5"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FFD8F53" w14:textId="34C4659A"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0937F32B" w14:textId="24D59292"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3D705771" w14:textId="1F3D2EC5"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19D7604C"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7345DA9A" w14:textId="77777777" w:rsidTr="00930294">
        <w:trPr>
          <w:trHeight w:val="214"/>
        </w:trPr>
        <w:tc>
          <w:tcPr>
            <w:tcW w:w="416" w:type="pct"/>
            <w:shd w:val="clear" w:color="auto" w:fill="auto"/>
          </w:tcPr>
          <w:p w14:paraId="72997423" w14:textId="2C4470BF"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Defense &amp; Security cooperation</w:t>
            </w:r>
          </w:p>
        </w:tc>
        <w:tc>
          <w:tcPr>
            <w:tcW w:w="522" w:type="pct"/>
            <w:shd w:val="clear" w:color="auto" w:fill="auto"/>
          </w:tcPr>
          <w:p w14:paraId="0409456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To promote cooperation in defense related matters between the Parties &amp; identify areas and programs of cooperation in Military training exchange of experience &amp; expertise of the two countries &amp; other exchange programs of interest </w:t>
            </w:r>
          </w:p>
        </w:tc>
        <w:tc>
          <w:tcPr>
            <w:tcW w:w="357" w:type="pct"/>
            <w:shd w:val="clear" w:color="auto" w:fill="auto"/>
          </w:tcPr>
          <w:p w14:paraId="72B8161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NONE</w:t>
            </w:r>
          </w:p>
        </w:tc>
        <w:tc>
          <w:tcPr>
            <w:tcW w:w="578" w:type="pct"/>
            <w:shd w:val="clear" w:color="auto" w:fill="auto"/>
          </w:tcPr>
          <w:p w14:paraId="1B339D5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Exchange of knowledge &amp; experience in the general fields of defense Organizing training programs on countering insurgency &amp; terrorism.</w:t>
            </w:r>
          </w:p>
          <w:p w14:paraId="2627BC31"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Meetings between equivalent defense institutions. Promote peace stability &amp;the strengthening of the respective defense capabilities. Close defense cooperation.</w:t>
            </w:r>
          </w:p>
        </w:tc>
        <w:tc>
          <w:tcPr>
            <w:tcW w:w="577" w:type="pct"/>
            <w:shd w:val="clear" w:color="auto" w:fill="auto"/>
          </w:tcPr>
          <w:p w14:paraId="5D6B765F"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Signing the MOU on Defense Cooperation between Sri Lanka and Afghanistan.</w:t>
            </w:r>
          </w:p>
        </w:tc>
        <w:tc>
          <w:tcPr>
            <w:tcW w:w="1068" w:type="pct"/>
            <w:shd w:val="clear" w:color="auto" w:fill="auto"/>
          </w:tcPr>
          <w:p w14:paraId="7EA8FACB"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correspondences originated to finalize draft MoU of Afghan side from Ministry of Foreign Relations Sri Lanka.</w:t>
            </w:r>
          </w:p>
          <w:p w14:paraId="33AA273F" w14:textId="77777777" w:rsidR="00930294" w:rsidRPr="008B5213" w:rsidRDefault="00930294" w:rsidP="00A92398">
            <w:pPr>
              <w:tabs>
                <w:tab w:val="left" w:pos="156"/>
              </w:tabs>
              <w:spacing w:after="0" w:line="240" w:lineRule="auto"/>
              <w:ind w:left="156" w:hanging="156"/>
              <w:contextualSpacing/>
              <w:jc w:val="both"/>
              <w:outlineLvl w:val="0"/>
              <w:rPr>
                <w:rFonts w:ascii="Times New Roman" w:hAnsi="Times New Roman" w:cs="Times New Roman"/>
              </w:rPr>
            </w:pPr>
          </w:p>
          <w:p w14:paraId="21B06C23" w14:textId="77777777" w:rsidR="00930294" w:rsidRPr="008B5213" w:rsidRDefault="00930294" w:rsidP="00A92398">
            <w:pPr>
              <w:pStyle w:val="ListParagraph"/>
              <w:numPr>
                <w:ilvl w:val="0"/>
                <w:numId w:val="1"/>
              </w:numPr>
              <w:tabs>
                <w:tab w:val="left" w:pos="156"/>
              </w:tabs>
              <w:spacing w:after="0" w:line="240" w:lineRule="auto"/>
              <w:ind w:left="156" w:hanging="156"/>
              <w:jc w:val="both"/>
              <w:outlineLvl w:val="0"/>
              <w:rPr>
                <w:rFonts w:ascii="Times New Roman" w:hAnsi="Times New Roman" w:cs="Times New Roman"/>
                <w:sz w:val="22"/>
                <w:szCs w:val="22"/>
              </w:rPr>
            </w:pPr>
            <w:r w:rsidRPr="008B5213">
              <w:rPr>
                <w:rFonts w:ascii="Times New Roman" w:hAnsi="Times New Roman" w:cs="Times New Roman"/>
                <w:sz w:val="22"/>
                <w:szCs w:val="22"/>
              </w:rPr>
              <w:t>Number of follow up actions hold to finalize the singing of the MoU.</w:t>
            </w:r>
          </w:p>
        </w:tc>
        <w:tc>
          <w:tcPr>
            <w:tcW w:w="160" w:type="pct"/>
            <w:shd w:val="clear" w:color="auto" w:fill="auto"/>
          </w:tcPr>
          <w:p w14:paraId="64DC5BE8"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4BEBE47" w14:textId="6D7AA573"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54969251"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2F781640" w14:textId="152A2B2F"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2CFA7383"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1F2E2F66" w14:textId="0DC76E0A"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49DD287B"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4466DB03" w14:textId="36D51F72"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1F901B80" w14:textId="0CFD60A5"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38ECE43F" w14:textId="4278638E"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72FD1CC6"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495C4F2C" w14:textId="77777777" w:rsidTr="00930294">
        <w:trPr>
          <w:trHeight w:val="539"/>
        </w:trPr>
        <w:tc>
          <w:tcPr>
            <w:tcW w:w="416" w:type="pct"/>
            <w:vMerge w:val="restart"/>
            <w:shd w:val="clear" w:color="auto" w:fill="auto"/>
          </w:tcPr>
          <w:p w14:paraId="59E03DC1"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lastRenderedPageBreak/>
              <w:t>Public Diplomacy</w:t>
            </w:r>
          </w:p>
        </w:tc>
        <w:tc>
          <w:tcPr>
            <w:tcW w:w="522" w:type="pct"/>
            <w:shd w:val="clear" w:color="auto" w:fill="auto"/>
          </w:tcPr>
          <w:p w14:paraId="0AAE000A" w14:textId="0D07209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Close interaction with the Host Government and other Diplomat missions &amp; International Organizations</w:t>
            </w:r>
          </w:p>
        </w:tc>
        <w:tc>
          <w:tcPr>
            <w:tcW w:w="357" w:type="pct"/>
            <w:shd w:val="clear" w:color="auto" w:fill="auto"/>
          </w:tcPr>
          <w:p w14:paraId="50443AD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NONE</w:t>
            </w:r>
          </w:p>
        </w:tc>
        <w:tc>
          <w:tcPr>
            <w:tcW w:w="578" w:type="pct"/>
            <w:shd w:val="clear" w:color="auto" w:fill="auto"/>
          </w:tcPr>
          <w:p w14:paraId="64919D85"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Strengthening the bilateral relationship between the two countries </w:t>
            </w:r>
          </w:p>
          <w:p w14:paraId="4154F49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To build a positive image with publics of other countries</w:t>
            </w:r>
          </w:p>
        </w:tc>
        <w:tc>
          <w:tcPr>
            <w:tcW w:w="577" w:type="pct"/>
            <w:shd w:val="clear" w:color="auto" w:fill="auto"/>
          </w:tcPr>
          <w:p w14:paraId="73386007" w14:textId="01038542"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Participate at State events and functions at all levels </w:t>
            </w:r>
            <w:proofErr w:type="gramStart"/>
            <w:r w:rsidRPr="008B5213">
              <w:rPr>
                <w:rFonts w:ascii="Times New Roman" w:hAnsi="Times New Roman" w:cs="Times New Roman"/>
              </w:rPr>
              <w:t>and also</w:t>
            </w:r>
            <w:proofErr w:type="gramEnd"/>
            <w:r w:rsidRPr="008B5213">
              <w:rPr>
                <w:rFonts w:ascii="Times New Roman" w:hAnsi="Times New Roman" w:cs="Times New Roman"/>
              </w:rPr>
              <w:t xml:space="preserve"> in events organized by other missions &amp; institutions.</w:t>
            </w:r>
          </w:p>
        </w:tc>
        <w:tc>
          <w:tcPr>
            <w:tcW w:w="1068" w:type="pct"/>
            <w:shd w:val="clear" w:color="auto" w:fill="auto"/>
          </w:tcPr>
          <w:p w14:paraId="54C8F390"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Participating at all state functions and events.</w:t>
            </w:r>
          </w:p>
          <w:p w14:paraId="3C34C171"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events of other Missions, represented by the Mission.</w:t>
            </w:r>
          </w:p>
        </w:tc>
        <w:tc>
          <w:tcPr>
            <w:tcW w:w="160" w:type="pct"/>
            <w:shd w:val="clear" w:color="auto" w:fill="auto"/>
          </w:tcPr>
          <w:p w14:paraId="15296991"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0C39E9D" w14:textId="29241987"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1BA8DD0E"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38352AD8" w14:textId="68F423F6"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6AB96241"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64FB43E2" w14:textId="79147EFD"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16682100"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33C6C60E" w14:textId="22589BF5"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039A28FA" w14:textId="2261D8BE"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6BA8E4BE" w14:textId="767BB9F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 xml:space="preserve">HOM </w:t>
            </w:r>
          </w:p>
        </w:tc>
      </w:tr>
      <w:tr w:rsidR="00930294" w:rsidRPr="008B5213" w14:paraId="61E81D13" w14:textId="77777777" w:rsidTr="00930294">
        <w:trPr>
          <w:trHeight w:val="214"/>
        </w:trPr>
        <w:tc>
          <w:tcPr>
            <w:tcW w:w="416" w:type="pct"/>
            <w:vMerge/>
            <w:shd w:val="clear" w:color="auto" w:fill="auto"/>
          </w:tcPr>
          <w:p w14:paraId="75563874"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
        </w:tc>
        <w:tc>
          <w:tcPr>
            <w:tcW w:w="522" w:type="pct"/>
            <w:shd w:val="clear" w:color="auto" w:fill="auto"/>
          </w:tcPr>
          <w:p w14:paraId="07C0A27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Uniting people through Cultural Interactions</w:t>
            </w:r>
          </w:p>
        </w:tc>
        <w:tc>
          <w:tcPr>
            <w:tcW w:w="357" w:type="pct"/>
            <w:shd w:val="clear" w:color="auto" w:fill="auto"/>
          </w:tcPr>
          <w:p w14:paraId="04249CE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NONE</w:t>
            </w:r>
          </w:p>
        </w:tc>
        <w:tc>
          <w:tcPr>
            <w:tcW w:w="578" w:type="pct"/>
            <w:shd w:val="clear" w:color="auto" w:fill="auto"/>
          </w:tcPr>
          <w:p w14:paraId="0BA3E0D9" w14:textId="2EDDAB3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Provide opportunities for participation, Skill development, volunteering, and social, cultural economic &amp; environmental developments.</w:t>
            </w:r>
          </w:p>
          <w:p w14:paraId="28F5AEA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Attract tourists&amp; visitors</w:t>
            </w:r>
          </w:p>
          <w:p w14:paraId="743979D4"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at different levels </w:t>
            </w:r>
          </w:p>
        </w:tc>
        <w:tc>
          <w:tcPr>
            <w:tcW w:w="577" w:type="pct"/>
            <w:shd w:val="clear" w:color="auto" w:fill="auto"/>
          </w:tcPr>
          <w:p w14:paraId="5C03B951" w14:textId="5019966B"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Organizing National events &amp; Ceremonies and informal gatherings for the expatriate community</w:t>
            </w:r>
          </w:p>
        </w:tc>
        <w:tc>
          <w:tcPr>
            <w:tcW w:w="1068" w:type="pct"/>
            <w:shd w:val="clear" w:color="auto" w:fill="auto"/>
          </w:tcPr>
          <w:p w14:paraId="31BB0407" w14:textId="101F1255" w:rsidR="00930294" w:rsidRPr="00A92398"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key events organized.</w:t>
            </w:r>
          </w:p>
          <w:p w14:paraId="6E964626" w14:textId="77777777" w:rsidR="00930294" w:rsidRPr="008B5213" w:rsidRDefault="00930294" w:rsidP="00A92398">
            <w:pPr>
              <w:numPr>
                <w:ilvl w:val="0"/>
                <w:numId w:val="1"/>
              </w:numPr>
              <w:tabs>
                <w:tab w:val="left" w:pos="156"/>
                <w:tab w:val="left" w:pos="254"/>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get-togethers arranged for the Sri Lankan Expatriates in Kabul.</w:t>
            </w:r>
          </w:p>
        </w:tc>
        <w:tc>
          <w:tcPr>
            <w:tcW w:w="160" w:type="pct"/>
            <w:shd w:val="clear" w:color="auto" w:fill="auto"/>
          </w:tcPr>
          <w:p w14:paraId="35762F57"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1202F8C5" w14:textId="3C63DD25"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170E611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1DAF08FF" w14:textId="5E27B7CB"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5EF8D21C"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0AA17436" w14:textId="34C2E168"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6EF3EEA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1F16FE2B" w14:textId="334E1385"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6AB4588E" w14:textId="68830642"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To be decided by the newly appointed HOM</w:t>
            </w:r>
          </w:p>
        </w:tc>
        <w:tc>
          <w:tcPr>
            <w:tcW w:w="438" w:type="pct"/>
            <w:gridSpan w:val="2"/>
            <w:shd w:val="clear" w:color="auto" w:fill="auto"/>
          </w:tcPr>
          <w:p w14:paraId="5021835F" w14:textId="4C22B631"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30B9C5DB"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2F579CFD" w14:textId="77777777" w:rsidTr="00930294">
        <w:trPr>
          <w:trHeight w:val="1097"/>
        </w:trPr>
        <w:tc>
          <w:tcPr>
            <w:tcW w:w="416" w:type="pct"/>
            <w:shd w:val="clear" w:color="auto" w:fill="auto"/>
          </w:tcPr>
          <w:p w14:paraId="20B05CC9"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Cultural Diplomacy</w:t>
            </w:r>
          </w:p>
        </w:tc>
        <w:tc>
          <w:tcPr>
            <w:tcW w:w="522" w:type="pct"/>
            <w:shd w:val="clear" w:color="auto" w:fill="auto"/>
          </w:tcPr>
          <w:p w14:paraId="28E460A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To promote Cultural- Co-operation between the two countries </w:t>
            </w:r>
            <w:proofErr w:type="gramStart"/>
            <w:r w:rsidRPr="008B5213">
              <w:rPr>
                <w:rFonts w:ascii="Times New Roman" w:hAnsi="Times New Roman" w:cs="Times New Roman"/>
              </w:rPr>
              <w:t>on the basis of</w:t>
            </w:r>
            <w:proofErr w:type="gramEnd"/>
            <w:r w:rsidRPr="008B5213">
              <w:rPr>
                <w:rFonts w:ascii="Times New Roman" w:hAnsi="Times New Roman" w:cs="Times New Roman"/>
              </w:rPr>
              <w:t xml:space="preserve"> mutual respect for their sovereignty &amp; in conformity with laws &amp; regulations in force in each country.</w:t>
            </w:r>
          </w:p>
        </w:tc>
        <w:tc>
          <w:tcPr>
            <w:tcW w:w="357" w:type="pct"/>
            <w:shd w:val="clear" w:color="auto" w:fill="auto"/>
          </w:tcPr>
          <w:p w14:paraId="5C5D24D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NONE</w:t>
            </w:r>
          </w:p>
        </w:tc>
        <w:tc>
          <w:tcPr>
            <w:tcW w:w="578" w:type="pct"/>
            <w:shd w:val="clear" w:color="auto" w:fill="auto"/>
          </w:tcPr>
          <w:p w14:paraId="7C5AFFB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Promoting the friendly relations existing between the two countries.  Re- affirming the need for cultivating &amp; developing closer and stronger cultural relations between their respective people</w:t>
            </w:r>
          </w:p>
        </w:tc>
        <w:tc>
          <w:tcPr>
            <w:tcW w:w="577" w:type="pct"/>
            <w:shd w:val="clear" w:color="auto" w:fill="auto"/>
          </w:tcPr>
          <w:p w14:paraId="4A11888B" w14:textId="3F605A13"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Establishment of Joint Committee on implementation of MOU on Cultural Cooperation between Sri Lanka &amp; Afghanistan</w:t>
            </w:r>
          </w:p>
        </w:tc>
        <w:tc>
          <w:tcPr>
            <w:tcW w:w="1068" w:type="pct"/>
            <w:shd w:val="clear" w:color="auto" w:fill="auto"/>
          </w:tcPr>
          <w:p w14:paraId="060841EB" w14:textId="74BA36AB" w:rsidR="00930294" w:rsidRPr="000D1662"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follow up actions with South Asia division to finalize the text of the formulation of the Joint Committee on Cultural Cooperation with Afghanistan.</w:t>
            </w:r>
          </w:p>
          <w:p w14:paraId="6E5E83C2" w14:textId="0A1C6D97" w:rsidR="00930294" w:rsidRPr="000D1662"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Number of follow up actions with </w:t>
            </w:r>
            <w:proofErr w:type="spellStart"/>
            <w:r w:rsidRPr="008B5213">
              <w:rPr>
                <w:rFonts w:ascii="Times New Roman" w:hAnsi="Times New Roman" w:cs="Times New Roman"/>
              </w:rPr>
              <w:t>MoFA</w:t>
            </w:r>
            <w:proofErr w:type="spellEnd"/>
            <w:r w:rsidRPr="008B5213">
              <w:rPr>
                <w:rFonts w:ascii="Times New Roman" w:hAnsi="Times New Roman" w:cs="Times New Roman"/>
              </w:rPr>
              <w:t xml:space="preserve"> Afghanistan to formulate the Joint Committee.</w:t>
            </w:r>
          </w:p>
          <w:p w14:paraId="3AF18E1B" w14:textId="77777777" w:rsidR="00930294" w:rsidRPr="008B5213" w:rsidRDefault="00930294" w:rsidP="00A92398">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Number of meetings with the Heads of Ministry of Information &amp; Culture Afghanistan and Ministry of Cultural Affairs Sri Lanka.</w:t>
            </w:r>
          </w:p>
        </w:tc>
        <w:tc>
          <w:tcPr>
            <w:tcW w:w="160" w:type="pct"/>
            <w:shd w:val="clear" w:color="auto" w:fill="auto"/>
          </w:tcPr>
          <w:p w14:paraId="0174E49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7C729B45" w14:textId="554FACC2"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53BB902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5D96886D" w14:textId="6CA36757"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72FCB063"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6307AA4B" w14:textId="53C05EC7"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381CE17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25</w:t>
            </w:r>
          </w:p>
          <w:p w14:paraId="4702E42E" w14:textId="1600E0F8"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1E4A61A1" w14:textId="3219F0E6"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54F890E7" w14:textId="23B628DD"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5EDBBFBD"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r w:rsidR="00930294" w:rsidRPr="008B5213" w14:paraId="686562DA" w14:textId="77777777" w:rsidTr="00930294">
        <w:trPr>
          <w:trHeight w:val="214"/>
        </w:trPr>
        <w:tc>
          <w:tcPr>
            <w:tcW w:w="416" w:type="pct"/>
            <w:shd w:val="clear" w:color="auto" w:fill="auto"/>
          </w:tcPr>
          <w:p w14:paraId="4F2E5BE5"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Consular Diplomacy</w:t>
            </w:r>
          </w:p>
          <w:p w14:paraId="40882CB2"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 xml:space="preserve">&amp; Migrant </w:t>
            </w:r>
            <w:proofErr w:type="spellStart"/>
            <w:r w:rsidRPr="008B5213">
              <w:rPr>
                <w:rFonts w:ascii="Times New Roman" w:hAnsi="Times New Roman" w:cs="Times New Roman"/>
                <w:b/>
                <w:bCs/>
              </w:rPr>
              <w:t>Labour</w:t>
            </w:r>
            <w:proofErr w:type="spellEnd"/>
            <w:r w:rsidRPr="008B5213">
              <w:rPr>
                <w:rFonts w:ascii="Times New Roman" w:hAnsi="Times New Roman" w:cs="Times New Roman"/>
                <w:b/>
                <w:bCs/>
              </w:rPr>
              <w:t xml:space="preserve"> Welfare</w:t>
            </w:r>
          </w:p>
          <w:p w14:paraId="43276D99"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r w:rsidRPr="008B5213">
              <w:rPr>
                <w:rFonts w:ascii="Times New Roman" w:hAnsi="Times New Roman" w:cs="Times New Roman"/>
                <w:b/>
                <w:bCs/>
              </w:rPr>
              <w:t xml:space="preserve">    &amp;</w:t>
            </w:r>
          </w:p>
          <w:p w14:paraId="5AA4649E" w14:textId="77777777" w:rsidR="00930294" w:rsidRPr="008B5213" w:rsidRDefault="00930294" w:rsidP="00F71415">
            <w:pPr>
              <w:tabs>
                <w:tab w:val="left" w:pos="951"/>
              </w:tabs>
              <w:spacing w:after="0" w:line="240" w:lineRule="auto"/>
              <w:jc w:val="both"/>
              <w:outlineLvl w:val="0"/>
              <w:rPr>
                <w:rFonts w:ascii="Times New Roman" w:hAnsi="Times New Roman" w:cs="Times New Roman"/>
                <w:b/>
                <w:bCs/>
              </w:rPr>
            </w:pPr>
            <w:proofErr w:type="spellStart"/>
            <w:r w:rsidRPr="008B5213">
              <w:rPr>
                <w:rFonts w:ascii="Times New Roman" w:hAnsi="Times New Roman" w:cs="Times New Roman"/>
                <w:b/>
                <w:bCs/>
              </w:rPr>
              <w:t>Covid</w:t>
            </w:r>
            <w:proofErr w:type="spellEnd"/>
            <w:r w:rsidRPr="008B5213">
              <w:rPr>
                <w:rFonts w:ascii="Times New Roman" w:hAnsi="Times New Roman" w:cs="Times New Roman"/>
                <w:b/>
                <w:bCs/>
              </w:rPr>
              <w:t xml:space="preserve"> related activities  </w:t>
            </w:r>
          </w:p>
        </w:tc>
        <w:tc>
          <w:tcPr>
            <w:tcW w:w="522" w:type="pct"/>
            <w:shd w:val="clear" w:color="auto" w:fill="auto"/>
          </w:tcPr>
          <w:p w14:paraId="6FB4D9A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Immigration &amp; Visa services for Afghans to promote Afghan nationals to travel more to Sri Lanka.</w:t>
            </w:r>
          </w:p>
          <w:p w14:paraId="080F278D"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486D0924"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A047768"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386595A4"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2C2A8BA5"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773C155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570B0FEE"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5E6F0430"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6400806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024AB687"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07491AFC"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A9CE30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Providing Consular Assistance to Sri Lankans living in Afghanistan</w:t>
            </w:r>
          </w:p>
          <w:p w14:paraId="0FBE7E3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9FBF5A8"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Assisting Sri Lankans in the </w:t>
            </w:r>
            <w:proofErr w:type="spellStart"/>
            <w:r w:rsidRPr="008B5213">
              <w:rPr>
                <w:rFonts w:ascii="Times New Roman" w:hAnsi="Times New Roman" w:cs="Times New Roman"/>
              </w:rPr>
              <w:t>Covid</w:t>
            </w:r>
            <w:proofErr w:type="spellEnd"/>
            <w:r w:rsidRPr="008B5213">
              <w:rPr>
                <w:rFonts w:ascii="Times New Roman" w:hAnsi="Times New Roman" w:cs="Times New Roman"/>
              </w:rPr>
              <w:t xml:space="preserve"> 19 Pandemic period for their job protection, safety in health and finally to repatriate to Sri Lanka safely.</w:t>
            </w:r>
          </w:p>
        </w:tc>
        <w:tc>
          <w:tcPr>
            <w:tcW w:w="357" w:type="pct"/>
            <w:shd w:val="clear" w:color="auto" w:fill="auto"/>
          </w:tcPr>
          <w:p w14:paraId="720BF3AD"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lastRenderedPageBreak/>
              <w:t>Visa Fees</w:t>
            </w:r>
          </w:p>
          <w:p w14:paraId="4F901A8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6656E48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2E8A7C1E"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1C859A7"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4E240B7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57D8F67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39737D48"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E9A1564"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83355D4"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047057D9"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64E6CB4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0511BD3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494869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20FC8E7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3F196B7" w14:textId="24BE8165" w:rsidR="00930294" w:rsidRDefault="00930294" w:rsidP="00F71415">
            <w:pPr>
              <w:tabs>
                <w:tab w:val="left" w:pos="951"/>
              </w:tabs>
              <w:spacing w:after="0" w:line="240" w:lineRule="auto"/>
              <w:jc w:val="both"/>
              <w:outlineLvl w:val="0"/>
              <w:rPr>
                <w:rFonts w:ascii="Times New Roman" w:hAnsi="Times New Roman" w:cs="Times New Roman"/>
              </w:rPr>
            </w:pPr>
          </w:p>
          <w:p w14:paraId="3B76B4AB" w14:textId="2DDF977F" w:rsidR="00930294" w:rsidRDefault="00930294" w:rsidP="00F71415">
            <w:pPr>
              <w:tabs>
                <w:tab w:val="left" w:pos="951"/>
              </w:tabs>
              <w:spacing w:after="0" w:line="240" w:lineRule="auto"/>
              <w:jc w:val="both"/>
              <w:outlineLvl w:val="0"/>
              <w:rPr>
                <w:rFonts w:ascii="Times New Roman" w:hAnsi="Times New Roman" w:cs="Times New Roman"/>
              </w:rPr>
            </w:pPr>
          </w:p>
          <w:p w14:paraId="75C3B52E"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362FA227"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Consular Fees</w:t>
            </w:r>
          </w:p>
        </w:tc>
        <w:tc>
          <w:tcPr>
            <w:tcW w:w="578" w:type="pct"/>
            <w:shd w:val="clear" w:color="auto" w:fill="auto"/>
          </w:tcPr>
          <w:p w14:paraId="5C6C8A6F" w14:textId="16D01514"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lastRenderedPageBreak/>
              <w:t>Boost economy by promoting tourism</w:t>
            </w:r>
          </w:p>
          <w:p w14:paraId="4B079D1D"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Create job opportunities through tourism.</w:t>
            </w:r>
          </w:p>
          <w:p w14:paraId="7E2344BD"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Promoting the friendly relations </w:t>
            </w:r>
            <w:r w:rsidRPr="008B5213">
              <w:rPr>
                <w:rFonts w:ascii="Times New Roman" w:hAnsi="Times New Roman" w:cs="Times New Roman"/>
              </w:rPr>
              <w:lastRenderedPageBreak/>
              <w:t>between the two countries.</w:t>
            </w:r>
          </w:p>
          <w:p w14:paraId="2A10F36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Cultural experience exchange between people.</w:t>
            </w:r>
          </w:p>
          <w:p w14:paraId="6755BFA8"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5FA66DB1"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0ECAFB17"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11345E94"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211D10AF" w14:textId="33A21CE6"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Strengthening Sri Lankan migrant workers by Assisting them with necessary consular services</w:t>
            </w:r>
          </w:p>
          <w:p w14:paraId="7315D6E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27E220C7"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Looking after the welfare of the Sri Lankan migrant workers</w:t>
            </w:r>
          </w:p>
          <w:p w14:paraId="29104970"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70DE0AAD"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Arranging smooth a&amp; safe repatriation for those who are in need</w:t>
            </w:r>
          </w:p>
          <w:p w14:paraId="114C898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tc>
        <w:tc>
          <w:tcPr>
            <w:tcW w:w="577" w:type="pct"/>
            <w:shd w:val="clear" w:color="auto" w:fill="auto"/>
          </w:tcPr>
          <w:p w14:paraId="4044010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lastRenderedPageBreak/>
              <w:t>Promotion of Tourism thorough Social media platforms.</w:t>
            </w:r>
          </w:p>
          <w:p w14:paraId="0BE8BB0C"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7A5C69BD"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Distributing Promotional Materials among </w:t>
            </w:r>
            <w:r w:rsidRPr="008B5213">
              <w:rPr>
                <w:rFonts w:ascii="Times New Roman" w:hAnsi="Times New Roman" w:cs="Times New Roman"/>
              </w:rPr>
              <w:lastRenderedPageBreak/>
              <w:t>travel agents and interlocutors.</w:t>
            </w:r>
          </w:p>
          <w:p w14:paraId="46516235"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3B31707C"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72B507BB"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25F6841A"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7D3693F6"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31D73F40"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52DFCF45" w14:textId="53FDC7B5" w:rsidR="00930294" w:rsidRDefault="00930294" w:rsidP="00F71415">
            <w:pPr>
              <w:tabs>
                <w:tab w:val="left" w:pos="951"/>
              </w:tabs>
              <w:spacing w:after="0" w:line="240" w:lineRule="auto"/>
              <w:jc w:val="both"/>
              <w:outlineLvl w:val="0"/>
              <w:rPr>
                <w:rFonts w:ascii="Times New Roman" w:hAnsi="Times New Roman" w:cs="Times New Roman"/>
              </w:rPr>
            </w:pPr>
          </w:p>
          <w:p w14:paraId="49E33E73"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6F1F640E" w14:textId="1D970541"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 xml:space="preserve">Regular updating of Sri Lankan community </w:t>
            </w:r>
            <w:proofErr w:type="gramStart"/>
            <w:r w:rsidRPr="008B5213">
              <w:rPr>
                <w:rFonts w:ascii="Times New Roman" w:hAnsi="Times New Roman" w:cs="Times New Roman"/>
              </w:rPr>
              <w:t>through  internet</w:t>
            </w:r>
            <w:proofErr w:type="gramEnd"/>
            <w:r w:rsidRPr="008B5213">
              <w:rPr>
                <w:rFonts w:ascii="Times New Roman" w:hAnsi="Times New Roman" w:cs="Times New Roman"/>
              </w:rPr>
              <w:t xml:space="preserve"> /social media </w:t>
            </w:r>
          </w:p>
          <w:p w14:paraId="224E4CB2"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and with local news roundups</w:t>
            </w:r>
          </w:p>
          <w:p w14:paraId="30E119D0" w14:textId="77777777" w:rsidR="00930294" w:rsidRPr="008B5213" w:rsidRDefault="00930294" w:rsidP="00F71415">
            <w:pPr>
              <w:tabs>
                <w:tab w:val="left" w:pos="951"/>
              </w:tabs>
              <w:spacing w:after="0" w:line="240" w:lineRule="auto"/>
              <w:jc w:val="both"/>
              <w:outlineLvl w:val="0"/>
              <w:rPr>
                <w:rFonts w:ascii="Times New Roman" w:hAnsi="Times New Roman" w:cs="Times New Roman"/>
              </w:rPr>
            </w:pPr>
          </w:p>
          <w:p w14:paraId="46A80F89" w14:textId="71CD7AD8" w:rsidR="00930294" w:rsidRPr="008B5213" w:rsidRDefault="00930294" w:rsidP="00F71415">
            <w:pPr>
              <w:tabs>
                <w:tab w:val="left" w:pos="951"/>
              </w:tabs>
              <w:spacing w:after="0" w:line="240" w:lineRule="auto"/>
              <w:jc w:val="both"/>
              <w:outlineLvl w:val="0"/>
              <w:rPr>
                <w:rFonts w:ascii="Times New Roman" w:hAnsi="Times New Roman" w:cs="Times New Roman"/>
              </w:rPr>
            </w:pPr>
            <w:r w:rsidRPr="008B5213">
              <w:rPr>
                <w:rFonts w:ascii="Times New Roman" w:hAnsi="Times New Roman" w:cs="Times New Roman"/>
              </w:rPr>
              <w:t>Maintaining a data base of the Sri Lankans staying in Afghanistan in the mission to get their necessary details to use in emergency situations such as in the repatriation processes.</w:t>
            </w:r>
          </w:p>
        </w:tc>
        <w:tc>
          <w:tcPr>
            <w:tcW w:w="1068" w:type="pct"/>
            <w:shd w:val="clear" w:color="auto" w:fill="auto"/>
          </w:tcPr>
          <w:p w14:paraId="3868E5D8"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lastRenderedPageBreak/>
              <w:t>Issuance of visa for the Afghan Nationals to travel to Sri Lanka</w:t>
            </w:r>
          </w:p>
          <w:p w14:paraId="2B46589A"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Posting promotional videos and images regarding tourism in Sri Lanka on Social media.</w:t>
            </w:r>
          </w:p>
          <w:p w14:paraId="44C1CA36"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Uprising government officials and the travel agents about the new government immigration rules &amp; laws.</w:t>
            </w:r>
          </w:p>
          <w:p w14:paraId="59775148" w14:textId="7986420B"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lastRenderedPageBreak/>
              <w:t>Displaying promotional materials at ceremonies organized by the mission</w:t>
            </w:r>
          </w:p>
          <w:p w14:paraId="347F2F02" w14:textId="5A552E43" w:rsidR="00930294" w:rsidRPr="000D1662"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Distributing promotional materials regarding Ceylon tea and Tourism among the interested parties of Afghanistan. </w:t>
            </w:r>
          </w:p>
          <w:p w14:paraId="0E3B1E85"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Renewal of Passports for the Sri Lankans who have their Passports expired in the pandemic period.</w:t>
            </w:r>
          </w:p>
          <w:p w14:paraId="0D0E900A"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Issuing letters regarding extension of the validity period of driving license according to the gazette notifications issued by the Ministry of Transport and the Department of Motor traffic.</w:t>
            </w:r>
          </w:p>
          <w:p w14:paraId="02B87A32"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Making arrangement in an event of Death by taking action to inform the NOKs accordingly and to issue with No Objection letters to the relevant parties to carry on final services.</w:t>
            </w:r>
          </w:p>
          <w:p w14:paraId="7A348A3B" w14:textId="4B836BAA"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Pr>
                <w:rFonts w:ascii="Times New Roman" w:hAnsi="Times New Roman" w:cs="Times New Roman"/>
              </w:rPr>
              <w:t>A</w:t>
            </w:r>
            <w:r w:rsidRPr="008B5213">
              <w:rPr>
                <w:rFonts w:ascii="Times New Roman" w:hAnsi="Times New Roman" w:cs="Times New Roman"/>
              </w:rPr>
              <w:t>rrangements to get compensation to the families of diseased persons</w:t>
            </w:r>
          </w:p>
          <w:p w14:paraId="4CA7F0DF"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Certifying certain documents of Sri Lankans in need</w:t>
            </w:r>
          </w:p>
          <w:p w14:paraId="61D07A18"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 xml:space="preserve">Providing information on dealing with Afghan authorities </w:t>
            </w:r>
          </w:p>
          <w:p w14:paraId="15E8D7D1" w14:textId="77777777" w:rsidR="00930294" w:rsidRPr="008B5213" w:rsidRDefault="00930294" w:rsidP="000D1662">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Arranging for evacuation or other assistance in emergency situations.</w:t>
            </w:r>
          </w:p>
          <w:p w14:paraId="0915C20E" w14:textId="591CE097" w:rsidR="00930294" w:rsidRPr="000D1662" w:rsidRDefault="00930294" w:rsidP="00F71415">
            <w:pPr>
              <w:numPr>
                <w:ilvl w:val="0"/>
                <w:numId w:val="1"/>
              </w:numPr>
              <w:tabs>
                <w:tab w:val="left" w:pos="156"/>
              </w:tabs>
              <w:spacing w:after="0" w:line="240" w:lineRule="auto"/>
              <w:ind w:left="156" w:hanging="156"/>
              <w:contextualSpacing/>
              <w:jc w:val="both"/>
              <w:outlineLvl w:val="0"/>
              <w:rPr>
                <w:rFonts w:ascii="Times New Roman" w:hAnsi="Times New Roman" w:cs="Times New Roman"/>
              </w:rPr>
            </w:pPr>
            <w:r w:rsidRPr="008B5213">
              <w:rPr>
                <w:rFonts w:ascii="Times New Roman" w:hAnsi="Times New Roman" w:cs="Times New Roman"/>
              </w:rPr>
              <w:t>Coordinating with the Presidential Secretariat by sending passenger lists and flight option details to get approval for repatriation flights for the Sri Lankans intend to go back to Sri Lanka in emergency basis.</w:t>
            </w:r>
          </w:p>
        </w:tc>
        <w:tc>
          <w:tcPr>
            <w:tcW w:w="160" w:type="pct"/>
            <w:shd w:val="clear" w:color="auto" w:fill="auto"/>
          </w:tcPr>
          <w:p w14:paraId="51F9FBD3"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46DFC519" w14:textId="77777777" w:rsidR="00930294" w:rsidRPr="008B5213" w:rsidRDefault="00930294" w:rsidP="00F71415">
            <w:pPr>
              <w:spacing w:after="0" w:line="240" w:lineRule="auto"/>
              <w:jc w:val="both"/>
              <w:outlineLvl w:val="0"/>
              <w:rPr>
                <w:rFonts w:ascii="Times New Roman" w:hAnsi="Times New Roman" w:cs="Times New Roman"/>
              </w:rPr>
            </w:pPr>
          </w:p>
          <w:p w14:paraId="11992787" w14:textId="77777777" w:rsidR="00930294" w:rsidRPr="008B5213" w:rsidRDefault="00930294" w:rsidP="00F71415">
            <w:pPr>
              <w:spacing w:after="0" w:line="240" w:lineRule="auto"/>
              <w:jc w:val="both"/>
              <w:outlineLvl w:val="0"/>
              <w:rPr>
                <w:rFonts w:ascii="Times New Roman" w:hAnsi="Times New Roman" w:cs="Times New Roman"/>
              </w:rPr>
            </w:pPr>
          </w:p>
          <w:p w14:paraId="3B8E188C" w14:textId="77777777" w:rsidR="00930294" w:rsidRPr="008B5213" w:rsidRDefault="00930294" w:rsidP="00F71415">
            <w:pPr>
              <w:spacing w:after="0" w:line="240" w:lineRule="auto"/>
              <w:jc w:val="both"/>
              <w:outlineLvl w:val="0"/>
              <w:rPr>
                <w:rFonts w:ascii="Times New Roman" w:hAnsi="Times New Roman" w:cs="Times New Roman"/>
              </w:rPr>
            </w:pPr>
          </w:p>
          <w:p w14:paraId="555076AB" w14:textId="77777777" w:rsidR="00930294" w:rsidRPr="008B5213" w:rsidRDefault="00930294" w:rsidP="00F71415">
            <w:pPr>
              <w:spacing w:after="0" w:line="240" w:lineRule="auto"/>
              <w:jc w:val="both"/>
              <w:outlineLvl w:val="0"/>
              <w:rPr>
                <w:rFonts w:ascii="Times New Roman" w:hAnsi="Times New Roman" w:cs="Times New Roman"/>
              </w:rPr>
            </w:pPr>
          </w:p>
          <w:p w14:paraId="0AE566B9" w14:textId="77777777" w:rsidR="00930294" w:rsidRPr="008B5213" w:rsidRDefault="00930294" w:rsidP="00F71415">
            <w:pPr>
              <w:spacing w:after="0" w:line="240" w:lineRule="auto"/>
              <w:jc w:val="both"/>
              <w:outlineLvl w:val="0"/>
              <w:rPr>
                <w:rFonts w:ascii="Times New Roman" w:hAnsi="Times New Roman" w:cs="Times New Roman"/>
              </w:rPr>
            </w:pPr>
          </w:p>
          <w:p w14:paraId="1DA29090" w14:textId="77777777" w:rsidR="00930294" w:rsidRPr="008B5213" w:rsidRDefault="00930294" w:rsidP="00F71415">
            <w:pPr>
              <w:spacing w:after="0" w:line="240" w:lineRule="auto"/>
              <w:jc w:val="both"/>
              <w:outlineLvl w:val="0"/>
              <w:rPr>
                <w:rFonts w:ascii="Times New Roman" w:hAnsi="Times New Roman" w:cs="Times New Roman"/>
              </w:rPr>
            </w:pPr>
          </w:p>
          <w:p w14:paraId="0090B77D" w14:textId="00924761" w:rsidR="00930294" w:rsidRDefault="00930294" w:rsidP="00F71415">
            <w:pPr>
              <w:spacing w:after="0" w:line="240" w:lineRule="auto"/>
              <w:jc w:val="both"/>
              <w:outlineLvl w:val="0"/>
              <w:rPr>
                <w:rFonts w:ascii="Times New Roman" w:hAnsi="Times New Roman" w:cs="Times New Roman"/>
              </w:rPr>
            </w:pPr>
          </w:p>
          <w:p w14:paraId="06C90685" w14:textId="77777777" w:rsidR="00930294" w:rsidRPr="008B5213" w:rsidRDefault="00930294" w:rsidP="00F71415">
            <w:pPr>
              <w:spacing w:after="0" w:line="240" w:lineRule="auto"/>
              <w:jc w:val="both"/>
              <w:outlineLvl w:val="0"/>
              <w:rPr>
                <w:rFonts w:ascii="Times New Roman" w:hAnsi="Times New Roman" w:cs="Times New Roman"/>
              </w:rPr>
            </w:pPr>
          </w:p>
          <w:p w14:paraId="4ADBDB59"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562C93C7"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072E29EA" w14:textId="77777777" w:rsidR="00930294" w:rsidRPr="008B5213" w:rsidRDefault="00930294" w:rsidP="00F71415">
            <w:pPr>
              <w:spacing w:after="0" w:line="240" w:lineRule="auto"/>
              <w:jc w:val="both"/>
              <w:outlineLvl w:val="0"/>
              <w:rPr>
                <w:rFonts w:ascii="Times New Roman" w:hAnsi="Times New Roman" w:cs="Times New Roman"/>
              </w:rPr>
            </w:pPr>
          </w:p>
        </w:tc>
        <w:tc>
          <w:tcPr>
            <w:tcW w:w="146" w:type="pct"/>
            <w:shd w:val="clear" w:color="auto" w:fill="auto"/>
          </w:tcPr>
          <w:p w14:paraId="110AA9B6"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40AB68E8" w14:textId="77777777" w:rsidR="00930294" w:rsidRPr="008B5213" w:rsidRDefault="00930294" w:rsidP="00F71415">
            <w:pPr>
              <w:spacing w:after="0" w:line="240" w:lineRule="auto"/>
              <w:jc w:val="both"/>
              <w:outlineLvl w:val="0"/>
              <w:rPr>
                <w:rFonts w:ascii="Times New Roman" w:hAnsi="Times New Roman" w:cs="Times New Roman"/>
              </w:rPr>
            </w:pPr>
          </w:p>
          <w:p w14:paraId="0AE45BA2" w14:textId="77777777" w:rsidR="00930294" w:rsidRPr="008B5213" w:rsidRDefault="00930294" w:rsidP="00F71415">
            <w:pPr>
              <w:spacing w:after="0" w:line="240" w:lineRule="auto"/>
              <w:jc w:val="both"/>
              <w:outlineLvl w:val="0"/>
              <w:rPr>
                <w:rFonts w:ascii="Times New Roman" w:hAnsi="Times New Roman" w:cs="Times New Roman"/>
              </w:rPr>
            </w:pPr>
          </w:p>
          <w:p w14:paraId="759C1709" w14:textId="77777777" w:rsidR="00930294" w:rsidRPr="008B5213" w:rsidRDefault="00930294" w:rsidP="00F71415">
            <w:pPr>
              <w:spacing w:after="0" w:line="240" w:lineRule="auto"/>
              <w:jc w:val="both"/>
              <w:outlineLvl w:val="0"/>
              <w:rPr>
                <w:rFonts w:ascii="Times New Roman" w:hAnsi="Times New Roman" w:cs="Times New Roman"/>
              </w:rPr>
            </w:pPr>
          </w:p>
          <w:p w14:paraId="002CB586" w14:textId="77777777" w:rsidR="00930294" w:rsidRPr="008B5213" w:rsidRDefault="00930294" w:rsidP="00F71415">
            <w:pPr>
              <w:spacing w:after="0" w:line="240" w:lineRule="auto"/>
              <w:jc w:val="both"/>
              <w:outlineLvl w:val="0"/>
              <w:rPr>
                <w:rFonts w:ascii="Times New Roman" w:hAnsi="Times New Roman" w:cs="Times New Roman"/>
              </w:rPr>
            </w:pPr>
          </w:p>
          <w:p w14:paraId="4E3C95E5" w14:textId="77777777" w:rsidR="00930294" w:rsidRPr="008B5213" w:rsidRDefault="00930294" w:rsidP="00F71415">
            <w:pPr>
              <w:spacing w:after="0" w:line="240" w:lineRule="auto"/>
              <w:jc w:val="both"/>
              <w:outlineLvl w:val="0"/>
              <w:rPr>
                <w:rFonts w:ascii="Times New Roman" w:hAnsi="Times New Roman" w:cs="Times New Roman"/>
              </w:rPr>
            </w:pPr>
          </w:p>
          <w:p w14:paraId="054F3F39" w14:textId="77777777" w:rsidR="00930294" w:rsidRPr="008B5213" w:rsidRDefault="00930294" w:rsidP="00F71415">
            <w:pPr>
              <w:spacing w:after="0" w:line="240" w:lineRule="auto"/>
              <w:jc w:val="both"/>
              <w:outlineLvl w:val="0"/>
              <w:rPr>
                <w:rFonts w:ascii="Times New Roman" w:hAnsi="Times New Roman" w:cs="Times New Roman"/>
              </w:rPr>
            </w:pPr>
          </w:p>
          <w:p w14:paraId="4C392514" w14:textId="4AA8F5B3" w:rsidR="00930294" w:rsidRDefault="00930294" w:rsidP="00F71415">
            <w:pPr>
              <w:spacing w:after="0" w:line="240" w:lineRule="auto"/>
              <w:jc w:val="both"/>
              <w:outlineLvl w:val="0"/>
              <w:rPr>
                <w:rFonts w:ascii="Times New Roman" w:hAnsi="Times New Roman" w:cs="Times New Roman"/>
              </w:rPr>
            </w:pPr>
          </w:p>
          <w:p w14:paraId="4EE69FEE" w14:textId="77777777" w:rsidR="00930294" w:rsidRPr="008B5213" w:rsidRDefault="00930294" w:rsidP="00F71415">
            <w:pPr>
              <w:spacing w:after="0" w:line="240" w:lineRule="auto"/>
              <w:jc w:val="both"/>
              <w:outlineLvl w:val="0"/>
              <w:rPr>
                <w:rFonts w:ascii="Times New Roman" w:hAnsi="Times New Roman" w:cs="Times New Roman"/>
              </w:rPr>
            </w:pPr>
          </w:p>
          <w:p w14:paraId="47505305"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2E74E410"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555E0E41" w14:textId="77777777" w:rsidR="00930294" w:rsidRPr="008B5213" w:rsidRDefault="00930294" w:rsidP="00F71415">
            <w:pPr>
              <w:spacing w:after="0" w:line="240" w:lineRule="auto"/>
              <w:jc w:val="both"/>
              <w:outlineLvl w:val="0"/>
              <w:rPr>
                <w:rFonts w:ascii="Times New Roman" w:hAnsi="Times New Roman" w:cs="Times New Roman"/>
              </w:rPr>
            </w:pPr>
          </w:p>
        </w:tc>
        <w:tc>
          <w:tcPr>
            <w:tcW w:w="158" w:type="pct"/>
            <w:shd w:val="clear" w:color="auto" w:fill="auto"/>
          </w:tcPr>
          <w:p w14:paraId="1455C8A7"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198C8744" w14:textId="77777777" w:rsidR="00930294" w:rsidRPr="008B5213" w:rsidRDefault="00930294" w:rsidP="00F71415">
            <w:pPr>
              <w:spacing w:after="0" w:line="240" w:lineRule="auto"/>
              <w:jc w:val="both"/>
              <w:outlineLvl w:val="0"/>
              <w:rPr>
                <w:rFonts w:ascii="Times New Roman" w:hAnsi="Times New Roman" w:cs="Times New Roman"/>
              </w:rPr>
            </w:pPr>
          </w:p>
          <w:p w14:paraId="3F2DF878" w14:textId="77777777" w:rsidR="00930294" w:rsidRPr="008B5213" w:rsidRDefault="00930294" w:rsidP="00F71415">
            <w:pPr>
              <w:spacing w:after="0" w:line="240" w:lineRule="auto"/>
              <w:jc w:val="both"/>
              <w:outlineLvl w:val="0"/>
              <w:rPr>
                <w:rFonts w:ascii="Times New Roman" w:hAnsi="Times New Roman" w:cs="Times New Roman"/>
              </w:rPr>
            </w:pPr>
          </w:p>
          <w:p w14:paraId="61A1F958" w14:textId="77777777" w:rsidR="00930294" w:rsidRPr="008B5213" w:rsidRDefault="00930294" w:rsidP="00F71415">
            <w:pPr>
              <w:spacing w:after="0" w:line="240" w:lineRule="auto"/>
              <w:jc w:val="both"/>
              <w:outlineLvl w:val="0"/>
              <w:rPr>
                <w:rFonts w:ascii="Times New Roman" w:hAnsi="Times New Roman" w:cs="Times New Roman"/>
              </w:rPr>
            </w:pPr>
          </w:p>
          <w:p w14:paraId="1DE79870" w14:textId="77777777" w:rsidR="00930294" w:rsidRPr="008B5213" w:rsidRDefault="00930294" w:rsidP="00F71415">
            <w:pPr>
              <w:spacing w:after="0" w:line="240" w:lineRule="auto"/>
              <w:jc w:val="both"/>
              <w:outlineLvl w:val="0"/>
              <w:rPr>
                <w:rFonts w:ascii="Times New Roman" w:hAnsi="Times New Roman" w:cs="Times New Roman"/>
              </w:rPr>
            </w:pPr>
          </w:p>
          <w:p w14:paraId="58CFB0A4" w14:textId="77777777" w:rsidR="00930294" w:rsidRPr="008B5213" w:rsidRDefault="00930294" w:rsidP="00F71415">
            <w:pPr>
              <w:spacing w:after="0" w:line="240" w:lineRule="auto"/>
              <w:jc w:val="both"/>
              <w:outlineLvl w:val="0"/>
              <w:rPr>
                <w:rFonts w:ascii="Times New Roman" w:hAnsi="Times New Roman" w:cs="Times New Roman"/>
              </w:rPr>
            </w:pPr>
          </w:p>
          <w:p w14:paraId="32B86702" w14:textId="77777777" w:rsidR="00930294" w:rsidRPr="008B5213" w:rsidRDefault="00930294" w:rsidP="00F71415">
            <w:pPr>
              <w:spacing w:after="0" w:line="240" w:lineRule="auto"/>
              <w:jc w:val="both"/>
              <w:outlineLvl w:val="0"/>
              <w:rPr>
                <w:rFonts w:ascii="Times New Roman" w:hAnsi="Times New Roman" w:cs="Times New Roman"/>
              </w:rPr>
            </w:pPr>
          </w:p>
          <w:p w14:paraId="675492FD" w14:textId="3F67EE6A" w:rsidR="00930294" w:rsidRDefault="00930294" w:rsidP="00F71415">
            <w:pPr>
              <w:spacing w:after="0" w:line="240" w:lineRule="auto"/>
              <w:jc w:val="both"/>
              <w:outlineLvl w:val="0"/>
              <w:rPr>
                <w:rFonts w:ascii="Times New Roman" w:hAnsi="Times New Roman" w:cs="Times New Roman"/>
              </w:rPr>
            </w:pPr>
          </w:p>
          <w:p w14:paraId="11321DAB" w14:textId="77777777" w:rsidR="00930294" w:rsidRPr="008B5213" w:rsidRDefault="00930294" w:rsidP="00F71415">
            <w:pPr>
              <w:spacing w:after="0" w:line="240" w:lineRule="auto"/>
              <w:jc w:val="both"/>
              <w:outlineLvl w:val="0"/>
              <w:rPr>
                <w:rFonts w:ascii="Times New Roman" w:hAnsi="Times New Roman" w:cs="Times New Roman"/>
              </w:rPr>
            </w:pPr>
          </w:p>
          <w:p w14:paraId="3297D6E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71BA4F48"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13807917" w14:textId="77777777" w:rsidR="00930294" w:rsidRPr="008B5213" w:rsidRDefault="00930294" w:rsidP="00F71415">
            <w:pPr>
              <w:spacing w:after="0" w:line="240" w:lineRule="auto"/>
              <w:jc w:val="both"/>
              <w:outlineLvl w:val="0"/>
              <w:rPr>
                <w:rFonts w:ascii="Times New Roman" w:hAnsi="Times New Roman" w:cs="Times New Roman"/>
              </w:rPr>
            </w:pPr>
          </w:p>
        </w:tc>
        <w:tc>
          <w:tcPr>
            <w:tcW w:w="166" w:type="pct"/>
            <w:shd w:val="clear" w:color="auto" w:fill="auto"/>
          </w:tcPr>
          <w:p w14:paraId="42B22B9E"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5D02869F" w14:textId="77777777" w:rsidR="00930294" w:rsidRPr="008B5213" w:rsidRDefault="00930294" w:rsidP="00F71415">
            <w:pPr>
              <w:spacing w:after="0" w:line="240" w:lineRule="auto"/>
              <w:jc w:val="both"/>
              <w:outlineLvl w:val="0"/>
              <w:rPr>
                <w:rFonts w:ascii="Times New Roman" w:hAnsi="Times New Roman" w:cs="Times New Roman"/>
              </w:rPr>
            </w:pPr>
          </w:p>
          <w:p w14:paraId="44F3572E" w14:textId="77777777" w:rsidR="00930294" w:rsidRPr="008B5213" w:rsidRDefault="00930294" w:rsidP="00F71415">
            <w:pPr>
              <w:spacing w:after="0" w:line="240" w:lineRule="auto"/>
              <w:jc w:val="both"/>
              <w:outlineLvl w:val="0"/>
              <w:rPr>
                <w:rFonts w:ascii="Times New Roman" w:hAnsi="Times New Roman" w:cs="Times New Roman"/>
              </w:rPr>
            </w:pPr>
          </w:p>
          <w:p w14:paraId="46645C3F" w14:textId="77777777" w:rsidR="00930294" w:rsidRPr="008B5213" w:rsidRDefault="00930294" w:rsidP="00F71415">
            <w:pPr>
              <w:spacing w:after="0" w:line="240" w:lineRule="auto"/>
              <w:jc w:val="both"/>
              <w:outlineLvl w:val="0"/>
              <w:rPr>
                <w:rFonts w:ascii="Times New Roman" w:hAnsi="Times New Roman" w:cs="Times New Roman"/>
              </w:rPr>
            </w:pPr>
          </w:p>
          <w:p w14:paraId="1333C33E" w14:textId="77777777" w:rsidR="00930294" w:rsidRPr="008B5213" w:rsidRDefault="00930294" w:rsidP="00F71415">
            <w:pPr>
              <w:spacing w:after="0" w:line="240" w:lineRule="auto"/>
              <w:jc w:val="both"/>
              <w:outlineLvl w:val="0"/>
              <w:rPr>
                <w:rFonts w:ascii="Times New Roman" w:hAnsi="Times New Roman" w:cs="Times New Roman"/>
              </w:rPr>
            </w:pPr>
          </w:p>
          <w:p w14:paraId="43D5D9A5" w14:textId="77777777" w:rsidR="00930294" w:rsidRPr="008B5213" w:rsidRDefault="00930294" w:rsidP="00F71415">
            <w:pPr>
              <w:spacing w:after="0" w:line="240" w:lineRule="auto"/>
              <w:jc w:val="both"/>
              <w:outlineLvl w:val="0"/>
              <w:rPr>
                <w:rFonts w:ascii="Times New Roman" w:hAnsi="Times New Roman" w:cs="Times New Roman"/>
              </w:rPr>
            </w:pPr>
          </w:p>
          <w:p w14:paraId="7E0B6AA6" w14:textId="77777777" w:rsidR="00930294" w:rsidRPr="008B5213" w:rsidRDefault="00930294" w:rsidP="00F71415">
            <w:pPr>
              <w:spacing w:after="0" w:line="240" w:lineRule="auto"/>
              <w:jc w:val="both"/>
              <w:outlineLvl w:val="0"/>
              <w:rPr>
                <w:rFonts w:ascii="Times New Roman" w:hAnsi="Times New Roman" w:cs="Times New Roman"/>
              </w:rPr>
            </w:pPr>
          </w:p>
          <w:p w14:paraId="17076F19" w14:textId="3AC35A6B" w:rsidR="00930294" w:rsidRDefault="00930294" w:rsidP="00F71415">
            <w:pPr>
              <w:spacing w:after="0" w:line="240" w:lineRule="auto"/>
              <w:jc w:val="both"/>
              <w:outlineLvl w:val="0"/>
              <w:rPr>
                <w:rFonts w:ascii="Times New Roman" w:hAnsi="Times New Roman" w:cs="Times New Roman"/>
              </w:rPr>
            </w:pPr>
          </w:p>
          <w:p w14:paraId="737089EB" w14:textId="77777777" w:rsidR="00930294" w:rsidRPr="008B5213" w:rsidRDefault="00930294" w:rsidP="00F71415">
            <w:pPr>
              <w:spacing w:after="0" w:line="240" w:lineRule="auto"/>
              <w:jc w:val="both"/>
              <w:outlineLvl w:val="0"/>
              <w:rPr>
                <w:rFonts w:ascii="Times New Roman" w:hAnsi="Times New Roman" w:cs="Times New Roman"/>
              </w:rPr>
            </w:pPr>
          </w:p>
          <w:p w14:paraId="133DD140"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25</w:t>
            </w:r>
          </w:p>
          <w:p w14:paraId="6FC8C418"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0417AF07" w14:textId="77777777" w:rsidR="00930294" w:rsidRPr="008B5213" w:rsidRDefault="00930294" w:rsidP="00F71415">
            <w:pPr>
              <w:spacing w:after="0" w:line="240" w:lineRule="auto"/>
              <w:jc w:val="both"/>
              <w:outlineLvl w:val="0"/>
              <w:rPr>
                <w:rFonts w:ascii="Times New Roman" w:hAnsi="Times New Roman" w:cs="Times New Roman"/>
              </w:rPr>
            </w:pPr>
          </w:p>
        </w:tc>
        <w:tc>
          <w:tcPr>
            <w:tcW w:w="414" w:type="pct"/>
          </w:tcPr>
          <w:p w14:paraId="1341533E" w14:textId="1CF21E28" w:rsidR="00930294" w:rsidRDefault="00930294" w:rsidP="00930294">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NIL</w:t>
            </w:r>
          </w:p>
          <w:p w14:paraId="0F7BB708" w14:textId="182960DC" w:rsidR="00930294" w:rsidRDefault="00930294" w:rsidP="00930294">
            <w:pPr>
              <w:tabs>
                <w:tab w:val="left" w:pos="951"/>
              </w:tabs>
              <w:spacing w:after="0" w:line="240" w:lineRule="auto"/>
              <w:jc w:val="both"/>
              <w:outlineLvl w:val="0"/>
              <w:rPr>
                <w:rFonts w:ascii="Times New Roman" w:hAnsi="Times New Roman" w:cs="Times New Roman"/>
                <w:bCs/>
              </w:rPr>
            </w:pPr>
          </w:p>
          <w:p w14:paraId="06759F2F" w14:textId="69687795" w:rsidR="00930294" w:rsidRDefault="00930294" w:rsidP="00930294">
            <w:pPr>
              <w:tabs>
                <w:tab w:val="left" w:pos="951"/>
              </w:tabs>
              <w:spacing w:after="0" w:line="240" w:lineRule="auto"/>
              <w:jc w:val="both"/>
              <w:outlineLvl w:val="0"/>
              <w:rPr>
                <w:rFonts w:ascii="Times New Roman" w:hAnsi="Times New Roman" w:cs="Times New Roman"/>
                <w:bCs/>
              </w:rPr>
            </w:pPr>
          </w:p>
          <w:p w14:paraId="67C08118" w14:textId="5F255A1F" w:rsidR="00930294" w:rsidRDefault="00930294" w:rsidP="00930294">
            <w:pPr>
              <w:tabs>
                <w:tab w:val="left" w:pos="951"/>
              </w:tabs>
              <w:spacing w:after="0" w:line="240" w:lineRule="auto"/>
              <w:jc w:val="both"/>
              <w:outlineLvl w:val="0"/>
              <w:rPr>
                <w:rFonts w:ascii="Times New Roman" w:hAnsi="Times New Roman" w:cs="Times New Roman"/>
                <w:bCs/>
              </w:rPr>
            </w:pPr>
          </w:p>
          <w:p w14:paraId="36FF4063" w14:textId="7955E9BB" w:rsidR="00930294" w:rsidRDefault="00930294" w:rsidP="00930294">
            <w:pPr>
              <w:tabs>
                <w:tab w:val="left" w:pos="951"/>
              </w:tabs>
              <w:spacing w:after="0" w:line="240" w:lineRule="auto"/>
              <w:jc w:val="both"/>
              <w:outlineLvl w:val="0"/>
              <w:rPr>
                <w:rFonts w:ascii="Times New Roman" w:hAnsi="Times New Roman" w:cs="Times New Roman"/>
                <w:bCs/>
              </w:rPr>
            </w:pPr>
          </w:p>
          <w:p w14:paraId="6FF4ADFB" w14:textId="18C36A8D" w:rsidR="00930294" w:rsidRDefault="00930294" w:rsidP="00930294">
            <w:pPr>
              <w:tabs>
                <w:tab w:val="left" w:pos="951"/>
              </w:tabs>
              <w:spacing w:after="0" w:line="240" w:lineRule="auto"/>
              <w:jc w:val="both"/>
              <w:outlineLvl w:val="0"/>
              <w:rPr>
                <w:rFonts w:ascii="Times New Roman" w:hAnsi="Times New Roman" w:cs="Times New Roman"/>
                <w:bCs/>
              </w:rPr>
            </w:pPr>
          </w:p>
          <w:p w14:paraId="1BDB5A26" w14:textId="491E1CC0" w:rsidR="00930294" w:rsidRDefault="00930294" w:rsidP="00930294">
            <w:pPr>
              <w:tabs>
                <w:tab w:val="left" w:pos="951"/>
              </w:tabs>
              <w:spacing w:after="0" w:line="240" w:lineRule="auto"/>
              <w:jc w:val="both"/>
              <w:outlineLvl w:val="0"/>
              <w:rPr>
                <w:rFonts w:ascii="Times New Roman" w:hAnsi="Times New Roman" w:cs="Times New Roman"/>
                <w:bCs/>
              </w:rPr>
            </w:pPr>
          </w:p>
          <w:p w14:paraId="2341CD64" w14:textId="2E712E6D" w:rsidR="00930294" w:rsidRDefault="00930294" w:rsidP="00930294">
            <w:pPr>
              <w:tabs>
                <w:tab w:val="left" w:pos="951"/>
              </w:tabs>
              <w:spacing w:after="0" w:line="240" w:lineRule="auto"/>
              <w:jc w:val="both"/>
              <w:outlineLvl w:val="0"/>
              <w:rPr>
                <w:rFonts w:ascii="Times New Roman" w:hAnsi="Times New Roman" w:cs="Times New Roman"/>
                <w:bCs/>
              </w:rPr>
            </w:pPr>
          </w:p>
          <w:p w14:paraId="470ECECF" w14:textId="1E20B26B" w:rsidR="00930294" w:rsidRDefault="00930294" w:rsidP="00930294">
            <w:pPr>
              <w:tabs>
                <w:tab w:val="left" w:pos="951"/>
              </w:tabs>
              <w:spacing w:after="0" w:line="240" w:lineRule="auto"/>
              <w:jc w:val="both"/>
              <w:outlineLvl w:val="0"/>
              <w:rPr>
                <w:rFonts w:ascii="Times New Roman" w:hAnsi="Times New Roman" w:cs="Times New Roman"/>
                <w:bCs/>
              </w:rPr>
            </w:pPr>
          </w:p>
          <w:p w14:paraId="676976D4" w14:textId="5400998D" w:rsidR="00930294" w:rsidRDefault="00930294" w:rsidP="00930294">
            <w:pPr>
              <w:tabs>
                <w:tab w:val="left" w:pos="951"/>
              </w:tabs>
              <w:spacing w:after="0" w:line="240" w:lineRule="auto"/>
              <w:jc w:val="both"/>
              <w:outlineLvl w:val="0"/>
              <w:rPr>
                <w:rFonts w:ascii="Times New Roman" w:hAnsi="Times New Roman" w:cs="Times New Roman"/>
                <w:bCs/>
              </w:rPr>
            </w:pPr>
          </w:p>
          <w:p w14:paraId="360F9DB3" w14:textId="1021AFF3" w:rsidR="00930294" w:rsidRDefault="00930294" w:rsidP="00930294">
            <w:pPr>
              <w:tabs>
                <w:tab w:val="left" w:pos="951"/>
              </w:tabs>
              <w:spacing w:after="0" w:line="240" w:lineRule="auto"/>
              <w:jc w:val="both"/>
              <w:outlineLvl w:val="0"/>
              <w:rPr>
                <w:rFonts w:ascii="Times New Roman" w:hAnsi="Times New Roman" w:cs="Times New Roman"/>
                <w:bCs/>
              </w:rPr>
            </w:pPr>
          </w:p>
          <w:p w14:paraId="7767C189" w14:textId="627890D0" w:rsidR="00930294" w:rsidRDefault="00930294" w:rsidP="00930294">
            <w:pPr>
              <w:tabs>
                <w:tab w:val="left" w:pos="951"/>
              </w:tabs>
              <w:spacing w:after="0" w:line="240" w:lineRule="auto"/>
              <w:jc w:val="both"/>
              <w:outlineLvl w:val="0"/>
              <w:rPr>
                <w:rFonts w:ascii="Times New Roman" w:hAnsi="Times New Roman" w:cs="Times New Roman"/>
                <w:bCs/>
              </w:rPr>
            </w:pPr>
          </w:p>
          <w:p w14:paraId="46587911" w14:textId="4B296488" w:rsidR="00930294" w:rsidRDefault="00930294" w:rsidP="00930294">
            <w:pPr>
              <w:tabs>
                <w:tab w:val="left" w:pos="951"/>
              </w:tabs>
              <w:spacing w:after="0" w:line="240" w:lineRule="auto"/>
              <w:jc w:val="both"/>
              <w:outlineLvl w:val="0"/>
              <w:rPr>
                <w:rFonts w:ascii="Times New Roman" w:hAnsi="Times New Roman" w:cs="Times New Roman"/>
                <w:bCs/>
              </w:rPr>
            </w:pPr>
          </w:p>
          <w:p w14:paraId="0E0289B4" w14:textId="12697F22" w:rsidR="00930294" w:rsidRDefault="00930294" w:rsidP="00930294">
            <w:pPr>
              <w:tabs>
                <w:tab w:val="left" w:pos="951"/>
              </w:tabs>
              <w:spacing w:after="0" w:line="240" w:lineRule="auto"/>
              <w:jc w:val="both"/>
              <w:outlineLvl w:val="0"/>
              <w:rPr>
                <w:rFonts w:ascii="Times New Roman" w:hAnsi="Times New Roman" w:cs="Times New Roman"/>
                <w:bCs/>
              </w:rPr>
            </w:pPr>
          </w:p>
          <w:p w14:paraId="743EEC6D" w14:textId="2D0110D4" w:rsidR="00930294" w:rsidRDefault="00930294" w:rsidP="00930294">
            <w:pPr>
              <w:tabs>
                <w:tab w:val="left" w:pos="951"/>
              </w:tabs>
              <w:spacing w:after="0" w:line="240" w:lineRule="auto"/>
              <w:jc w:val="both"/>
              <w:outlineLvl w:val="0"/>
              <w:rPr>
                <w:rFonts w:ascii="Times New Roman" w:hAnsi="Times New Roman" w:cs="Times New Roman"/>
                <w:bCs/>
              </w:rPr>
            </w:pPr>
          </w:p>
          <w:p w14:paraId="56D244BE" w14:textId="77777777" w:rsidR="00930294" w:rsidRPr="008B5213" w:rsidRDefault="00930294" w:rsidP="00930294">
            <w:pPr>
              <w:tabs>
                <w:tab w:val="left" w:pos="951"/>
              </w:tabs>
              <w:spacing w:after="0" w:line="240" w:lineRule="auto"/>
              <w:jc w:val="both"/>
              <w:outlineLvl w:val="0"/>
              <w:rPr>
                <w:rFonts w:ascii="Times New Roman" w:hAnsi="Times New Roman" w:cs="Times New Roman"/>
                <w:bCs/>
              </w:rPr>
            </w:pPr>
          </w:p>
          <w:p w14:paraId="04D86C81" w14:textId="0D62A8CB"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NIL</w:t>
            </w:r>
          </w:p>
        </w:tc>
        <w:tc>
          <w:tcPr>
            <w:tcW w:w="438" w:type="pct"/>
            <w:gridSpan w:val="2"/>
            <w:shd w:val="clear" w:color="auto" w:fill="auto"/>
          </w:tcPr>
          <w:p w14:paraId="1BA25F03" w14:textId="269031EF"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lastRenderedPageBreak/>
              <w:t>HOM &amp;</w:t>
            </w:r>
          </w:p>
          <w:p w14:paraId="3F23A3CC"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p w14:paraId="554F9B4E"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6A05E323"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7EE7B3D1"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19EA4DAB"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4CB24C99"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6F315B40"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5386A600"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6F9B42A9"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3259467B"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25F1A48B"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4242236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7E548452"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0B654B8F"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4810538A"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p>
          <w:p w14:paraId="35619D84"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HOM &amp;</w:t>
            </w:r>
          </w:p>
          <w:p w14:paraId="7CE49642" w14:textId="77777777" w:rsidR="00930294" w:rsidRPr="008B5213" w:rsidRDefault="00930294" w:rsidP="00F71415">
            <w:pPr>
              <w:tabs>
                <w:tab w:val="left" w:pos="951"/>
              </w:tabs>
              <w:spacing w:after="0" w:line="240" w:lineRule="auto"/>
              <w:jc w:val="both"/>
              <w:outlineLvl w:val="0"/>
              <w:rPr>
                <w:rFonts w:ascii="Times New Roman" w:hAnsi="Times New Roman" w:cs="Times New Roman"/>
                <w:bCs/>
              </w:rPr>
            </w:pPr>
            <w:r w:rsidRPr="008B5213">
              <w:rPr>
                <w:rFonts w:ascii="Times New Roman" w:hAnsi="Times New Roman" w:cs="Times New Roman"/>
                <w:bCs/>
              </w:rPr>
              <w:t>Attaché</w:t>
            </w:r>
          </w:p>
        </w:tc>
      </w:tr>
    </w:tbl>
    <w:p w14:paraId="40EAB538" w14:textId="77777777" w:rsidR="00A92398" w:rsidRPr="008B5213" w:rsidRDefault="00A92398" w:rsidP="00A92398">
      <w:pPr>
        <w:spacing w:after="0" w:line="240" w:lineRule="auto"/>
        <w:jc w:val="both"/>
        <w:outlineLvl w:val="0"/>
        <w:rPr>
          <w:rFonts w:ascii="Times New Roman" w:hAnsi="Times New Roman" w:cs="Times New Roman"/>
          <w:b/>
          <w:u w:val="single"/>
        </w:rPr>
      </w:pPr>
    </w:p>
    <w:p w14:paraId="0736FDFD" w14:textId="77777777" w:rsidR="00A92398" w:rsidRPr="008B5213" w:rsidRDefault="00A92398" w:rsidP="00A92398">
      <w:pPr>
        <w:spacing w:after="0" w:line="240" w:lineRule="auto"/>
        <w:jc w:val="both"/>
        <w:outlineLvl w:val="0"/>
        <w:rPr>
          <w:rFonts w:ascii="Times New Roman" w:hAnsi="Times New Roman" w:cs="Times New Roman"/>
          <w:b/>
          <w:u w:val="single"/>
        </w:rPr>
      </w:pPr>
    </w:p>
    <w:p w14:paraId="63BA81D0" w14:textId="77777777" w:rsidR="00A92398" w:rsidRPr="008B5213" w:rsidRDefault="00A92398" w:rsidP="00A92398">
      <w:pPr>
        <w:spacing w:after="0" w:line="240" w:lineRule="auto"/>
        <w:jc w:val="both"/>
        <w:outlineLvl w:val="0"/>
        <w:rPr>
          <w:rFonts w:ascii="Times New Roman" w:hAnsi="Times New Roman" w:cs="Times New Roman"/>
          <w:b/>
          <w:u w:val="single"/>
        </w:rPr>
      </w:pPr>
    </w:p>
    <w:p w14:paraId="0512FD88" w14:textId="77777777" w:rsidR="00A92398" w:rsidRPr="008B5213" w:rsidRDefault="00A92398" w:rsidP="00A92398">
      <w:pPr>
        <w:spacing w:after="0" w:line="240" w:lineRule="auto"/>
        <w:jc w:val="both"/>
        <w:outlineLvl w:val="0"/>
        <w:rPr>
          <w:rFonts w:ascii="Times New Roman" w:hAnsi="Times New Roman" w:cs="Times New Roman"/>
          <w:b/>
          <w:u w:val="single"/>
        </w:rPr>
      </w:pPr>
    </w:p>
    <w:p w14:paraId="5F43F10A" w14:textId="77777777" w:rsidR="00A92398" w:rsidRDefault="00A92398"/>
    <w:sectPr w:rsidR="00A92398" w:rsidSect="000D1662">
      <w:pgSz w:w="15840" w:h="12240" w:orient="landscape"/>
      <w:pgMar w:top="270" w:right="16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54C"/>
    <w:multiLevelType w:val="hybridMultilevel"/>
    <w:tmpl w:val="FFFC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B592B"/>
    <w:multiLevelType w:val="hybridMultilevel"/>
    <w:tmpl w:val="AD7A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B0387"/>
    <w:multiLevelType w:val="hybridMultilevel"/>
    <w:tmpl w:val="E1EE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98"/>
    <w:rsid w:val="000D1662"/>
    <w:rsid w:val="001664B7"/>
    <w:rsid w:val="00930294"/>
    <w:rsid w:val="00A92398"/>
    <w:rsid w:val="00DF00AA"/>
    <w:rsid w:val="00ED74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66C9"/>
  <w15:chartTrackingRefBased/>
  <w15:docId w15:val="{4C419EEC-5F1C-4647-905A-477F1E42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98"/>
    <w:pPr>
      <w:spacing w:after="200" w:line="276" w:lineRule="auto"/>
    </w:pPr>
    <w:rPr>
      <w:rFonts w:ascii="Calibri" w:eastAsia="Calibri" w:hAnsi="Calibri" w:cs="Iskoola Pot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edium Grid 1 Accent 2,Medium Grid 1 - Accent 22,Colorful List - Accent 111,Colorful List - Accent 12,Resume Title,列出段落1,FooterText,Bullet List,List Paragraph1,Colorful List Accent 1,Dot pt,F5 List Paragraph,List Paragraph Char Char Char"/>
    <w:basedOn w:val="Normal"/>
    <w:link w:val="ListParagraphChar"/>
    <w:uiPriority w:val="34"/>
    <w:qFormat/>
    <w:rsid w:val="00A92398"/>
    <w:pPr>
      <w:ind w:left="720"/>
      <w:contextualSpacing/>
    </w:pPr>
    <w:rPr>
      <w:sz w:val="20"/>
      <w:szCs w:val="20"/>
    </w:rPr>
  </w:style>
  <w:style w:type="character" w:customStyle="1" w:styleId="ListParagraphChar">
    <w:name w:val="List Paragraph Char"/>
    <w:aliases w:val="Medium Grid 1 Accent 2 Char,Medium Grid 1 - Accent 22 Char,Colorful List - Accent 111 Char,Colorful List - Accent 12 Char,Resume Title Char,列出段落1 Char,FooterText Char,Bullet List Char,List Paragraph1 Char,Colorful List Accent 1 Char"/>
    <w:link w:val="ListParagraph"/>
    <w:uiPriority w:val="34"/>
    <w:qFormat/>
    <w:locked/>
    <w:rsid w:val="00A92398"/>
    <w:rPr>
      <w:rFonts w:ascii="Calibri" w:eastAsia="Calibri" w:hAnsi="Calibri" w:cs="Iskoola Pota"/>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dc:creator>
  <cp:keywords/>
  <dc:description/>
  <cp:lastModifiedBy>Kaushi</cp:lastModifiedBy>
  <cp:revision>3</cp:revision>
  <dcterms:created xsi:type="dcterms:W3CDTF">2020-10-15T07:04:00Z</dcterms:created>
  <dcterms:modified xsi:type="dcterms:W3CDTF">2020-10-15T11:01:00Z</dcterms:modified>
</cp:coreProperties>
</file>