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1212" w14:textId="77777777" w:rsidR="00D91D65" w:rsidRDefault="002C6099" w:rsidP="008D4EAE">
      <w:pPr>
        <w:jc w:val="center"/>
      </w:pPr>
      <w:r>
        <w:rPr>
          <w:b/>
        </w:rPr>
        <w:pict w14:anchorId="720ABC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Ред за подпис на Microsoft Office..." style="width:169.5pt;height:74.25pt">
            <v:imagedata r:id="rId7" o:title=""/>
            <o:lock v:ext="edit" ungrouping="t" rotation="t" cropping="t" verticies="t" text="t" grouping="t"/>
            <o:signatureline v:ext="edit" id="{E491F183-9133-4B47-9D9F-C3416F15F50D}" provid="{00000000-0000-0000-0000-000000000000}" issignatureline="t"/>
          </v:shape>
        </w:pict>
      </w:r>
    </w:p>
    <w:p w14:paraId="06F728E4" w14:textId="77777777" w:rsidR="00B05FC6" w:rsidRPr="000F1F46" w:rsidRDefault="00B05FC6" w:rsidP="00B05FC6">
      <w:pPr>
        <w:jc w:val="center"/>
        <w:rPr>
          <w:b/>
          <w:lang w:eastAsia="bg-BG"/>
        </w:rPr>
      </w:pPr>
      <w:r w:rsidRPr="000F1F46">
        <w:rPr>
          <w:b/>
          <w:lang w:eastAsia="bg-BG"/>
        </w:rPr>
        <w:t>КОНСТАТИВЕН ПРОТОКОЛ ОТ ИЗВЪРШЕН ПОСЛЕДВАЩ КОНТРОЛ</w:t>
      </w:r>
    </w:p>
    <w:p w14:paraId="52E8591E" w14:textId="77777777" w:rsidR="00B05FC6" w:rsidRPr="000F1F46" w:rsidRDefault="00B05FC6" w:rsidP="00B05FC6">
      <w:pPr>
        <w:jc w:val="center"/>
        <w:rPr>
          <w:b/>
          <w:color w:val="000000"/>
          <w:lang w:eastAsia="bg-BG"/>
        </w:rPr>
      </w:pPr>
    </w:p>
    <w:p w14:paraId="36AFA6C5" w14:textId="77777777" w:rsidR="00B05FC6" w:rsidRPr="000F1F46" w:rsidRDefault="00B05FC6" w:rsidP="00312C91">
      <w:pPr>
        <w:spacing w:line="276" w:lineRule="auto"/>
        <w:jc w:val="center"/>
        <w:rPr>
          <w:b/>
          <w:color w:val="000000"/>
          <w:lang w:eastAsia="bg-BG"/>
        </w:rPr>
      </w:pPr>
    </w:p>
    <w:p w14:paraId="0B9DA95D" w14:textId="2B846ABA" w:rsidR="00B05FC6" w:rsidRDefault="00B05FC6" w:rsidP="00312C91">
      <w:pPr>
        <w:spacing w:line="276" w:lineRule="auto"/>
        <w:jc w:val="both"/>
        <w:rPr>
          <w:bCs/>
          <w:i/>
          <w:color w:val="000000"/>
          <w:lang w:eastAsia="bg-BG"/>
        </w:rPr>
      </w:pPr>
      <w:r w:rsidRPr="000F1F46">
        <w:rPr>
          <w:color w:val="000000"/>
          <w:lang w:eastAsia="bg-BG"/>
        </w:rPr>
        <w:t xml:space="preserve">На основание </w:t>
      </w:r>
      <w:r w:rsidRPr="000F1F46">
        <w:rPr>
          <w:lang w:eastAsia="bg-BG"/>
        </w:rPr>
        <w:t xml:space="preserve">Заповед № </w:t>
      </w:r>
      <w:r w:rsidR="00CD4B90">
        <w:rPr>
          <w:lang w:eastAsia="bg-BG"/>
        </w:rPr>
        <w:fldChar w:fldCharType="begin"/>
      </w:r>
      <w:r w:rsidR="00CD4B90">
        <w:rPr>
          <w:lang w:eastAsia="bg-BG"/>
        </w:rPr>
        <w:instrText xml:space="preserve"> MERGEFIELD  Official_number  \* MERGEFORMAT </w:instrText>
      </w:r>
      <w:r w:rsidR="00CD4B90">
        <w:rPr>
          <w:lang w:eastAsia="bg-BG"/>
        </w:rPr>
        <w:fldChar w:fldCharType="separate"/>
      </w:r>
      <w:r w:rsidR="00CD4B90">
        <w:rPr>
          <w:noProof/>
          <w:lang w:eastAsia="bg-BG"/>
        </w:rPr>
        <w:t>«Official_number»</w:t>
      </w:r>
      <w:r w:rsidR="00CD4B90">
        <w:rPr>
          <w:lang w:eastAsia="bg-BG"/>
        </w:rPr>
        <w:fldChar w:fldCharType="end"/>
      </w:r>
      <w:r w:rsidRPr="000F1F46">
        <w:rPr>
          <w:lang w:eastAsia="bg-BG"/>
        </w:rPr>
        <w:t xml:space="preserve">/ </w:t>
      </w:r>
      <w:r w:rsidR="00CD4B90">
        <w:rPr>
          <w:lang w:eastAsia="bg-BG"/>
        </w:rPr>
        <w:fldChar w:fldCharType="begin"/>
      </w:r>
      <w:r w:rsidR="00CD4B90">
        <w:rPr>
          <w:lang w:eastAsia="bg-BG"/>
        </w:rPr>
        <w:instrText xml:space="preserve"> MERGEFIELD  Official_date  \* MERGEFORMAT </w:instrText>
      </w:r>
      <w:r w:rsidR="00CD4B90">
        <w:rPr>
          <w:lang w:eastAsia="bg-BG"/>
        </w:rPr>
        <w:fldChar w:fldCharType="separate"/>
      </w:r>
      <w:r w:rsidR="00CD4B90">
        <w:rPr>
          <w:noProof/>
          <w:lang w:eastAsia="bg-BG"/>
        </w:rPr>
        <w:t>«Official_date»</w:t>
      </w:r>
      <w:r w:rsidR="00CD4B90">
        <w:rPr>
          <w:lang w:eastAsia="bg-BG"/>
        </w:rPr>
        <w:fldChar w:fldCharType="end"/>
      </w:r>
      <w:r w:rsidRPr="000F1F46">
        <w:rPr>
          <w:lang w:eastAsia="bg-BG"/>
        </w:rPr>
        <w:t xml:space="preserve"> г.  </w:t>
      </w:r>
      <w:proofErr w:type="spellStart"/>
      <w:r w:rsidRPr="000F1F46">
        <w:rPr>
          <w:lang w:eastAsia="bg-BG"/>
        </w:rPr>
        <w:t>на</w:t>
      </w:r>
      <w:proofErr w:type="spellEnd"/>
      <w:r w:rsidRPr="000F1F46">
        <w:rPr>
          <w:lang w:eastAsia="bg-BG"/>
        </w:rPr>
        <w:t xml:space="preserve"> </w:t>
      </w:r>
      <w:proofErr w:type="spellStart"/>
      <w:r w:rsidRPr="000F1F46">
        <w:rPr>
          <w:lang w:eastAsia="bg-BG"/>
        </w:rPr>
        <w:t>Председателя</w:t>
      </w:r>
      <w:proofErr w:type="spellEnd"/>
      <w:r w:rsidRPr="000F1F46">
        <w:rPr>
          <w:lang w:eastAsia="bg-BG"/>
        </w:rPr>
        <w:t xml:space="preserve"> </w:t>
      </w:r>
      <w:proofErr w:type="spellStart"/>
      <w:r w:rsidRPr="000F1F46">
        <w:rPr>
          <w:lang w:eastAsia="bg-BG"/>
        </w:rPr>
        <w:t>на</w:t>
      </w:r>
      <w:proofErr w:type="spellEnd"/>
      <w:r w:rsidRPr="000F1F46">
        <w:rPr>
          <w:lang w:eastAsia="bg-BG"/>
        </w:rPr>
        <w:t xml:space="preserve"> НАПОО е</w:t>
      </w:r>
      <w:r w:rsidRPr="000F1F46">
        <w:rPr>
          <w:b/>
          <w:color w:val="000000"/>
          <w:lang w:eastAsia="bg-BG"/>
        </w:rPr>
        <w:t xml:space="preserve"> </w:t>
      </w:r>
      <w:proofErr w:type="spellStart"/>
      <w:r w:rsidRPr="000F1F46">
        <w:rPr>
          <w:b/>
          <w:color w:val="000000"/>
          <w:lang w:eastAsia="bg-BG"/>
        </w:rPr>
        <w:t>извършен</w:t>
      </w:r>
      <w:proofErr w:type="spellEnd"/>
      <w:r w:rsidRPr="000F1F46">
        <w:rPr>
          <w:b/>
          <w:color w:val="000000"/>
          <w:lang w:eastAsia="bg-BG"/>
        </w:rPr>
        <w:t xml:space="preserve"> </w:t>
      </w:r>
      <w:r w:rsidR="003A52D4">
        <w:rPr>
          <w:b/>
          <w:color w:val="000000"/>
          <w:lang w:eastAsia="bg-BG"/>
        </w:rPr>
        <w:fldChar w:fldCharType="begin"/>
      </w:r>
      <w:r w:rsidR="003A52D4">
        <w:rPr>
          <w:b/>
          <w:color w:val="000000"/>
          <w:lang w:eastAsia="bg-BG"/>
        </w:rPr>
        <w:instrText xml:space="preserve"> MERGEFIELD  FollowUpControlTypeName  \* MERGEFORMAT </w:instrText>
      </w:r>
      <w:r w:rsidR="003A52D4">
        <w:rPr>
          <w:b/>
          <w:color w:val="000000"/>
          <w:lang w:eastAsia="bg-BG"/>
        </w:rPr>
        <w:fldChar w:fldCharType="separate"/>
      </w:r>
      <w:r w:rsidR="003A52D4">
        <w:rPr>
          <w:b/>
          <w:noProof/>
          <w:color w:val="000000"/>
          <w:lang w:eastAsia="bg-BG"/>
        </w:rPr>
        <w:t>«FollowUpControlTypeName»</w:t>
      </w:r>
      <w:r w:rsidR="003A52D4">
        <w:rPr>
          <w:b/>
          <w:color w:val="000000"/>
          <w:lang w:eastAsia="bg-BG"/>
        </w:rPr>
        <w:fldChar w:fldCharType="end"/>
      </w:r>
      <w:r w:rsidR="003A52D4">
        <w:rPr>
          <w:b/>
          <w:color w:val="000000"/>
          <w:lang w:eastAsia="bg-BG"/>
        </w:rPr>
        <w:t xml:space="preserve"> </w:t>
      </w:r>
      <w:proofErr w:type="spellStart"/>
      <w:r w:rsidRPr="000F1F46">
        <w:rPr>
          <w:b/>
          <w:bCs/>
          <w:color w:val="000000"/>
          <w:lang w:eastAsia="bg-BG"/>
        </w:rPr>
        <w:t>последващ</w:t>
      </w:r>
      <w:proofErr w:type="spellEnd"/>
      <w:r w:rsidRPr="000F1F46">
        <w:rPr>
          <w:b/>
          <w:bCs/>
          <w:color w:val="000000"/>
          <w:lang w:eastAsia="bg-BG"/>
        </w:rPr>
        <w:t xml:space="preserve"> </w:t>
      </w:r>
      <w:proofErr w:type="spellStart"/>
      <w:r w:rsidRPr="000F1F46">
        <w:rPr>
          <w:b/>
          <w:bCs/>
          <w:color w:val="000000"/>
          <w:lang w:eastAsia="bg-BG"/>
        </w:rPr>
        <w:t>контрол</w:t>
      </w:r>
      <w:proofErr w:type="spellEnd"/>
      <w:r w:rsidRPr="000F1F46">
        <w:rPr>
          <w:color w:val="000000"/>
          <w:lang w:eastAsia="bg-BG"/>
        </w:rPr>
        <w:t xml:space="preserve"> </w:t>
      </w:r>
      <w:proofErr w:type="spellStart"/>
      <w:r w:rsidRPr="000F1F46">
        <w:rPr>
          <w:color w:val="000000"/>
          <w:lang w:eastAsia="bg-BG"/>
        </w:rPr>
        <w:t>на</w:t>
      </w:r>
      <w:proofErr w:type="spellEnd"/>
      <w:r w:rsidRPr="000F1F46">
        <w:rPr>
          <w:color w:val="000000"/>
          <w:lang w:eastAsia="bg-BG"/>
        </w:rPr>
        <w:t xml:space="preserve"> </w:t>
      </w:r>
      <w:proofErr w:type="spellStart"/>
      <w:r w:rsidRPr="000F1F46">
        <w:rPr>
          <w:color w:val="000000"/>
          <w:lang w:eastAsia="bg-BG"/>
        </w:rPr>
        <w:t>център</w:t>
      </w:r>
      <w:proofErr w:type="spellEnd"/>
      <w:r w:rsidRPr="000F1F46">
        <w:rPr>
          <w:color w:val="000000"/>
          <w:lang w:eastAsia="bg-BG"/>
        </w:rPr>
        <w:t xml:space="preserve"> </w:t>
      </w:r>
      <w:proofErr w:type="spellStart"/>
      <w:r w:rsidRPr="000F1F46">
        <w:rPr>
          <w:color w:val="000000"/>
          <w:lang w:eastAsia="bg-BG"/>
        </w:rPr>
        <w:t>за</w:t>
      </w:r>
      <w:proofErr w:type="spellEnd"/>
      <w:r w:rsidRPr="000F1F46">
        <w:rPr>
          <w:color w:val="000000"/>
          <w:lang w:eastAsia="bg-BG"/>
        </w:rPr>
        <w:t xml:space="preserve"> </w:t>
      </w:r>
      <w:r w:rsidR="00A01B8C">
        <w:rPr>
          <w:color w:val="000000"/>
          <w:lang w:val="bg-BG" w:eastAsia="bg-BG"/>
        </w:rPr>
        <w:t>информация и професионално ориентиране</w:t>
      </w:r>
      <w:r w:rsidR="003A52D4">
        <w:rPr>
          <w:color w:val="000000"/>
          <w:lang w:val="en-GB" w:eastAsia="bg-BG"/>
        </w:rPr>
        <w:t xml:space="preserve"> </w:t>
      </w:r>
      <w:r w:rsidR="003A52D4" w:rsidRPr="003A52D4">
        <w:rPr>
          <w:b/>
          <w:noProof/>
          <w:color w:val="000000"/>
          <w:lang w:eastAsia="bg-BG"/>
        </w:rPr>
        <w:fldChar w:fldCharType="begin"/>
      </w:r>
      <w:r w:rsidR="003A52D4" w:rsidRPr="003A52D4">
        <w:rPr>
          <w:b/>
          <w:noProof/>
          <w:color w:val="000000"/>
          <w:lang w:eastAsia="bg-BG"/>
        </w:rPr>
        <w:instrText xml:space="preserve"> MERGEFIELD  NameOwnerGrid  \* MERGEFORMAT </w:instrText>
      </w:r>
      <w:r w:rsidR="003A52D4" w:rsidRPr="003A52D4">
        <w:rPr>
          <w:b/>
          <w:noProof/>
          <w:color w:val="000000"/>
          <w:lang w:eastAsia="bg-BG"/>
        </w:rPr>
        <w:fldChar w:fldCharType="separate"/>
      </w:r>
      <w:r w:rsidR="003A52D4" w:rsidRPr="003A52D4">
        <w:rPr>
          <w:b/>
          <w:noProof/>
          <w:color w:val="000000"/>
          <w:lang w:eastAsia="bg-BG"/>
        </w:rPr>
        <w:t>«NameOwnerGrid»</w:t>
      </w:r>
      <w:r w:rsidR="003A52D4" w:rsidRPr="003A52D4">
        <w:rPr>
          <w:b/>
          <w:noProof/>
          <w:color w:val="000000"/>
          <w:lang w:eastAsia="bg-BG"/>
        </w:rPr>
        <w:fldChar w:fldCharType="end"/>
      </w:r>
      <w:r w:rsidRPr="000F1F46">
        <w:rPr>
          <w:color w:val="000000"/>
          <w:lang w:eastAsia="bg-BG"/>
        </w:rPr>
        <w:t>,</w:t>
      </w:r>
      <w:r w:rsidR="003A52D4">
        <w:rPr>
          <w:color w:val="000000"/>
          <w:lang w:eastAsia="bg-BG"/>
        </w:rPr>
        <w:t xml:space="preserve"> </w:t>
      </w:r>
      <w:r w:rsidR="003A52D4" w:rsidRPr="003A52D4">
        <w:rPr>
          <w:b/>
          <w:noProof/>
          <w:color w:val="000000"/>
          <w:lang w:eastAsia="bg-BG"/>
        </w:rPr>
        <w:fldChar w:fldCharType="begin"/>
      </w:r>
      <w:r w:rsidR="003A52D4" w:rsidRPr="003A52D4">
        <w:rPr>
          <w:b/>
          <w:noProof/>
          <w:color w:val="000000"/>
          <w:lang w:eastAsia="bg-BG"/>
        </w:rPr>
        <w:instrText xml:space="preserve"> MERGEFIELD  LocationCorrespondence  \* MERGEFORMAT </w:instrText>
      </w:r>
      <w:r w:rsidR="003A52D4" w:rsidRPr="003A52D4">
        <w:rPr>
          <w:b/>
          <w:noProof/>
          <w:color w:val="000000"/>
          <w:lang w:eastAsia="bg-BG"/>
        </w:rPr>
        <w:fldChar w:fldCharType="separate"/>
      </w:r>
      <w:r w:rsidR="003A52D4" w:rsidRPr="003A52D4">
        <w:rPr>
          <w:b/>
          <w:noProof/>
          <w:color w:val="000000"/>
          <w:lang w:eastAsia="bg-BG"/>
        </w:rPr>
        <w:t>«LocationCorrespondence»</w:t>
      </w:r>
      <w:r w:rsidR="003A52D4" w:rsidRPr="003A52D4">
        <w:rPr>
          <w:b/>
          <w:noProof/>
          <w:color w:val="000000"/>
          <w:lang w:eastAsia="bg-BG"/>
        </w:rPr>
        <w:fldChar w:fldCharType="end"/>
      </w:r>
      <w:r w:rsidR="003A52D4">
        <w:rPr>
          <w:color w:val="000000"/>
          <w:lang w:eastAsia="bg-BG"/>
        </w:rPr>
        <w:t xml:space="preserve">, </w:t>
      </w:r>
      <w:proofErr w:type="spellStart"/>
      <w:r>
        <w:rPr>
          <w:color w:val="000000"/>
          <w:lang w:eastAsia="bg-BG"/>
        </w:rPr>
        <w:t>л</w:t>
      </w:r>
      <w:r w:rsidRPr="000F1F46">
        <w:rPr>
          <w:color w:val="000000"/>
          <w:lang w:eastAsia="bg-BG"/>
        </w:rPr>
        <w:t>ицензия</w:t>
      </w:r>
      <w:proofErr w:type="spellEnd"/>
      <w:r w:rsidRPr="000F1F46">
        <w:rPr>
          <w:color w:val="000000"/>
          <w:lang w:eastAsia="bg-BG"/>
        </w:rPr>
        <w:t xml:space="preserve"> №</w:t>
      </w:r>
      <w:r w:rsidR="003A52D4">
        <w:rPr>
          <w:color w:val="000000"/>
          <w:lang w:eastAsia="bg-BG"/>
        </w:rPr>
        <w:t xml:space="preserve"> </w:t>
      </w:r>
      <w:r w:rsidR="003A52D4" w:rsidRPr="003A52D4">
        <w:rPr>
          <w:b/>
          <w:noProof/>
          <w:color w:val="000000"/>
          <w:lang w:eastAsia="bg-BG"/>
        </w:rPr>
        <w:fldChar w:fldCharType="begin"/>
      </w:r>
      <w:r w:rsidR="003A52D4" w:rsidRPr="003A52D4">
        <w:rPr>
          <w:b/>
          <w:noProof/>
          <w:color w:val="000000"/>
          <w:lang w:eastAsia="bg-BG"/>
        </w:rPr>
        <w:instrText xml:space="preserve"> MERGEFIELD  LicenceNumber  \* MERGEFORMAT </w:instrText>
      </w:r>
      <w:r w:rsidR="003A52D4" w:rsidRPr="003A52D4">
        <w:rPr>
          <w:b/>
          <w:noProof/>
          <w:color w:val="000000"/>
          <w:lang w:eastAsia="bg-BG"/>
        </w:rPr>
        <w:fldChar w:fldCharType="separate"/>
      </w:r>
      <w:r w:rsidR="003A52D4" w:rsidRPr="003A52D4">
        <w:rPr>
          <w:b/>
          <w:noProof/>
          <w:color w:val="000000"/>
          <w:lang w:eastAsia="bg-BG"/>
        </w:rPr>
        <w:t>«LicenceNumber»</w:t>
      </w:r>
      <w:r w:rsidR="003A52D4" w:rsidRPr="003A52D4">
        <w:rPr>
          <w:b/>
          <w:noProof/>
          <w:color w:val="000000"/>
          <w:lang w:eastAsia="bg-BG"/>
        </w:rPr>
        <w:fldChar w:fldCharType="end"/>
      </w:r>
      <w:r w:rsidR="003A52D4">
        <w:rPr>
          <w:color w:val="000000"/>
          <w:lang w:eastAsia="bg-BG"/>
        </w:rPr>
        <w:t xml:space="preserve"> </w:t>
      </w:r>
      <w:proofErr w:type="spellStart"/>
      <w:r w:rsidRPr="000F1F46">
        <w:rPr>
          <w:color w:val="000000"/>
          <w:lang w:eastAsia="bg-BG"/>
        </w:rPr>
        <w:t>чрез</w:t>
      </w:r>
      <w:proofErr w:type="spellEnd"/>
      <w:r w:rsidRPr="000F1F46">
        <w:rPr>
          <w:color w:val="000000"/>
          <w:lang w:eastAsia="bg-BG"/>
        </w:rPr>
        <w:t xml:space="preserve"> </w:t>
      </w:r>
      <w:r w:rsidRPr="000F1F46">
        <w:rPr>
          <w:bCs/>
          <w:color w:val="000000"/>
          <w:lang w:eastAsia="bg-BG"/>
        </w:rPr>
        <w:t xml:space="preserve"> </w:t>
      </w:r>
      <w:r w:rsidR="003A52D4" w:rsidRPr="003A52D4">
        <w:rPr>
          <w:b/>
          <w:noProof/>
          <w:color w:val="000000"/>
          <w:lang w:eastAsia="bg-BG"/>
        </w:rPr>
        <w:fldChar w:fldCharType="begin"/>
      </w:r>
      <w:r w:rsidR="003A52D4" w:rsidRPr="003A52D4">
        <w:rPr>
          <w:b/>
          <w:noProof/>
          <w:color w:val="000000"/>
          <w:lang w:eastAsia="bg-BG"/>
        </w:rPr>
        <w:instrText xml:space="preserve"> MERGEFIELD  ControlTypeName  \* MERGEFORMAT </w:instrText>
      </w:r>
      <w:r w:rsidR="003A52D4" w:rsidRPr="003A52D4">
        <w:rPr>
          <w:b/>
          <w:noProof/>
          <w:color w:val="000000"/>
          <w:lang w:eastAsia="bg-BG"/>
        </w:rPr>
        <w:fldChar w:fldCharType="separate"/>
      </w:r>
      <w:r w:rsidR="003A52D4" w:rsidRPr="003A52D4">
        <w:rPr>
          <w:b/>
          <w:noProof/>
          <w:color w:val="000000"/>
          <w:lang w:eastAsia="bg-BG"/>
        </w:rPr>
        <w:t>«ControlTypeName»</w:t>
      </w:r>
      <w:r w:rsidR="003A52D4" w:rsidRPr="003A52D4">
        <w:rPr>
          <w:b/>
          <w:noProof/>
          <w:color w:val="000000"/>
          <w:lang w:eastAsia="bg-BG"/>
        </w:rPr>
        <w:fldChar w:fldCharType="end"/>
      </w:r>
      <w:r w:rsidR="003A52D4" w:rsidRPr="003A52D4">
        <w:rPr>
          <w:b/>
          <w:noProof/>
          <w:color w:val="000000"/>
          <w:lang w:eastAsia="bg-BG"/>
        </w:rPr>
        <w:t xml:space="preserve"> </w:t>
      </w:r>
      <w:proofErr w:type="spellStart"/>
      <w:r w:rsidRPr="000F1F46">
        <w:rPr>
          <w:bCs/>
          <w:color w:val="000000"/>
          <w:lang w:eastAsia="bg-BG"/>
        </w:rPr>
        <w:t>проверка</w:t>
      </w:r>
      <w:proofErr w:type="spellEnd"/>
      <w:r w:rsidRPr="000F1F46">
        <w:rPr>
          <w:bCs/>
          <w:i/>
          <w:color w:val="000000"/>
          <w:lang w:eastAsia="bg-BG"/>
        </w:rPr>
        <w:t>.</w:t>
      </w:r>
    </w:p>
    <w:p w14:paraId="3A770770" w14:textId="77777777" w:rsidR="00B05FC6" w:rsidRPr="000F1F46" w:rsidRDefault="00B05FC6" w:rsidP="00B05FC6">
      <w:pPr>
        <w:rPr>
          <w:b/>
          <w:color w:val="000000"/>
          <w:lang w:eastAsia="bg-BG"/>
        </w:rPr>
      </w:pPr>
    </w:p>
    <w:p w14:paraId="03652570" w14:textId="18721CE2" w:rsidR="00B05FC6" w:rsidRPr="000F1F46" w:rsidRDefault="00B05FC6" w:rsidP="00B05FC6">
      <w:pPr>
        <w:rPr>
          <w:b/>
          <w:color w:val="000000"/>
          <w:lang w:eastAsia="bg-BG"/>
        </w:rPr>
      </w:pPr>
      <w:r w:rsidRPr="000F1F46">
        <w:rPr>
          <w:b/>
          <w:color w:val="000000"/>
          <w:lang w:eastAsia="bg-BG"/>
        </w:rPr>
        <w:t xml:space="preserve">СРОК ЗА ИЗВЪРШВАНЕ НА ПРОВЕРКАТА: </w:t>
      </w:r>
      <w:r w:rsidRPr="000F1F46">
        <w:rPr>
          <w:color w:val="000000"/>
          <w:lang w:eastAsia="bg-BG"/>
        </w:rPr>
        <w:t xml:space="preserve">от </w:t>
      </w:r>
      <w:r w:rsidR="009E6DA9">
        <w:rPr>
          <w:color w:val="000000"/>
          <w:lang w:eastAsia="bg-BG"/>
        </w:rPr>
        <w:fldChar w:fldCharType="begin"/>
      </w:r>
      <w:r w:rsidR="009E6DA9">
        <w:rPr>
          <w:color w:val="000000"/>
          <w:lang w:eastAsia="bg-BG"/>
        </w:rPr>
        <w:instrText xml:space="preserve"> MERGEFIELD  ControlStartDate  \* MERGEFORMAT </w:instrText>
      </w:r>
      <w:r w:rsidR="009E6DA9">
        <w:rPr>
          <w:color w:val="000000"/>
          <w:lang w:eastAsia="bg-BG"/>
        </w:rPr>
        <w:fldChar w:fldCharType="separate"/>
      </w:r>
      <w:r w:rsidR="009E6DA9">
        <w:rPr>
          <w:noProof/>
          <w:color w:val="000000"/>
          <w:lang w:eastAsia="bg-BG"/>
        </w:rPr>
        <w:t>«ControlStartDate»</w:t>
      </w:r>
      <w:r w:rsidR="009E6DA9">
        <w:rPr>
          <w:color w:val="000000"/>
          <w:lang w:eastAsia="bg-BG"/>
        </w:rPr>
        <w:fldChar w:fldCharType="end"/>
      </w:r>
      <w:r>
        <w:rPr>
          <w:color w:val="000000"/>
          <w:lang w:eastAsia="bg-BG"/>
        </w:rPr>
        <w:t xml:space="preserve"> г.</w:t>
      </w:r>
      <w:r w:rsidRPr="000F1F46">
        <w:rPr>
          <w:color w:val="000000"/>
          <w:lang w:eastAsia="bg-BG"/>
        </w:rPr>
        <w:t xml:space="preserve"> до </w:t>
      </w:r>
      <w:r w:rsidR="009E6DA9">
        <w:rPr>
          <w:color w:val="000000"/>
          <w:lang w:eastAsia="bg-BG"/>
        </w:rPr>
        <w:fldChar w:fldCharType="begin"/>
      </w:r>
      <w:r w:rsidR="009E6DA9">
        <w:rPr>
          <w:color w:val="000000"/>
          <w:lang w:eastAsia="bg-BG"/>
        </w:rPr>
        <w:instrText xml:space="preserve"> MERGEFIELD  ControlEndDate  \* MERGEFORMAT </w:instrText>
      </w:r>
      <w:r w:rsidR="009E6DA9">
        <w:rPr>
          <w:color w:val="000000"/>
          <w:lang w:eastAsia="bg-BG"/>
        </w:rPr>
        <w:fldChar w:fldCharType="separate"/>
      </w:r>
      <w:r w:rsidR="009E6DA9">
        <w:rPr>
          <w:noProof/>
          <w:color w:val="000000"/>
          <w:lang w:eastAsia="bg-BG"/>
        </w:rPr>
        <w:t>«ControlEndDate»</w:t>
      </w:r>
      <w:r w:rsidR="009E6DA9">
        <w:rPr>
          <w:color w:val="000000"/>
          <w:lang w:eastAsia="bg-BG"/>
        </w:rPr>
        <w:fldChar w:fldCharType="end"/>
      </w:r>
      <w:r>
        <w:rPr>
          <w:color w:val="000000"/>
          <w:lang w:eastAsia="bg-BG"/>
        </w:rPr>
        <w:t xml:space="preserve"> г.</w:t>
      </w:r>
    </w:p>
    <w:p w14:paraId="5A59F3AE" w14:textId="77777777" w:rsidR="00B05FC6" w:rsidRPr="000F1F46" w:rsidRDefault="00B05FC6" w:rsidP="00B05FC6">
      <w:pPr>
        <w:rPr>
          <w:b/>
          <w:color w:val="000000"/>
          <w:lang w:eastAsia="bg-BG"/>
        </w:rPr>
      </w:pPr>
    </w:p>
    <w:p w14:paraId="47E64AAE" w14:textId="77777777" w:rsidR="00B05FC6" w:rsidRDefault="00B05FC6" w:rsidP="00B05FC6">
      <w:pPr>
        <w:tabs>
          <w:tab w:val="left" w:pos="380"/>
        </w:tabs>
        <w:jc w:val="both"/>
        <w:rPr>
          <w:color w:val="000000"/>
        </w:rPr>
      </w:pPr>
      <w:r w:rsidRPr="000F1F46">
        <w:rPr>
          <w:b/>
          <w:color w:val="000000"/>
          <w:lang w:eastAsia="bg-BG"/>
        </w:rPr>
        <w:t>ОБЕКТ НА</w:t>
      </w:r>
      <w:r>
        <w:rPr>
          <w:b/>
          <w:color w:val="000000"/>
          <w:lang w:eastAsia="bg-BG"/>
        </w:rPr>
        <w:t xml:space="preserve"> ПРОВЕРКАТА</w:t>
      </w:r>
      <w:r w:rsidRPr="000F1F46">
        <w:rPr>
          <w:b/>
          <w:color w:val="000000"/>
          <w:lang w:eastAsia="bg-BG"/>
        </w:rPr>
        <w:t>:</w:t>
      </w:r>
      <w:r w:rsidRPr="000F1F46">
        <w:rPr>
          <w:color w:val="000000"/>
        </w:rPr>
        <w:t xml:space="preserve"> </w:t>
      </w:r>
    </w:p>
    <w:p w14:paraId="68CBC156" w14:textId="45F6D303" w:rsidR="00B05FC6" w:rsidRDefault="00B05FC6" w:rsidP="00312C91">
      <w:pPr>
        <w:tabs>
          <w:tab w:val="left" w:pos="380"/>
        </w:tabs>
        <w:spacing w:line="276" w:lineRule="auto"/>
        <w:jc w:val="both"/>
        <w:rPr>
          <w:i/>
        </w:rPr>
      </w:pPr>
      <w:r w:rsidRPr="000F1F46">
        <w:rPr>
          <w:color w:val="000000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 w:rsidRPr="000F1F46">
        <w:rPr>
          <w:color w:val="000000"/>
        </w:rPr>
        <w:instrText xml:space="preserve"> FORMCHECKBOX </w:instrText>
      </w:r>
      <w:r w:rsidR="00000000">
        <w:rPr>
          <w:color w:val="000000"/>
        </w:rPr>
      </w:r>
      <w:r w:rsidR="00000000">
        <w:rPr>
          <w:color w:val="000000"/>
        </w:rPr>
        <w:fldChar w:fldCharType="separate"/>
      </w:r>
      <w:r w:rsidRPr="000F1F46"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t>Д</w:t>
      </w:r>
      <w:r w:rsidRPr="005C3AAC">
        <w:t xml:space="preserve">ейността на центъра </w:t>
      </w:r>
      <w:proofErr w:type="gramStart"/>
      <w:r w:rsidRPr="005C3AAC">
        <w:t xml:space="preserve">за  </w:t>
      </w:r>
      <w:r w:rsidR="00A01B8C">
        <w:rPr>
          <w:color w:val="000000"/>
          <w:lang w:val="bg-BG" w:eastAsia="bg-BG"/>
        </w:rPr>
        <w:t>информация</w:t>
      </w:r>
      <w:proofErr w:type="gramEnd"/>
      <w:r w:rsidR="00A01B8C">
        <w:rPr>
          <w:color w:val="000000"/>
          <w:lang w:val="bg-BG" w:eastAsia="bg-BG"/>
        </w:rPr>
        <w:t xml:space="preserve"> и професионално ориентиране</w:t>
      </w:r>
      <w:r w:rsidRPr="005C3AAC">
        <w:t xml:space="preserve"> в периода от </w:t>
      </w:r>
      <w:r w:rsidR="00607DA9" w:rsidRPr="00607DA9">
        <w:rPr>
          <w:b/>
          <w:bCs/>
        </w:rPr>
        <w:fldChar w:fldCharType="begin"/>
      </w:r>
      <w:r w:rsidR="00607DA9" w:rsidRPr="00607DA9">
        <w:rPr>
          <w:b/>
          <w:bCs/>
        </w:rPr>
        <w:instrText xml:space="preserve"> MERGEFIELD  DateFrom  \* MERGEFORMAT </w:instrText>
      </w:r>
      <w:r w:rsidR="00607DA9" w:rsidRPr="00607DA9">
        <w:rPr>
          <w:b/>
          <w:bCs/>
        </w:rPr>
        <w:fldChar w:fldCharType="separate"/>
      </w:r>
      <w:r w:rsidR="00607DA9" w:rsidRPr="00607DA9">
        <w:rPr>
          <w:b/>
          <w:bCs/>
          <w:noProof/>
        </w:rPr>
        <w:t>«DateFrom»</w:t>
      </w:r>
      <w:r w:rsidR="00607DA9" w:rsidRPr="00607DA9">
        <w:rPr>
          <w:b/>
          <w:bCs/>
        </w:rPr>
        <w:fldChar w:fldCharType="end"/>
      </w:r>
      <w:r w:rsidRPr="005C3AAC">
        <w:t xml:space="preserve"> г. </w:t>
      </w:r>
      <w:proofErr w:type="spellStart"/>
      <w:r w:rsidRPr="005C3AAC">
        <w:t>до</w:t>
      </w:r>
      <w:proofErr w:type="spellEnd"/>
      <w:r w:rsidRPr="005C3AAC">
        <w:t xml:space="preserve"> </w:t>
      </w:r>
      <w:r w:rsidR="00607DA9" w:rsidRPr="00607DA9">
        <w:rPr>
          <w:b/>
          <w:bCs/>
        </w:rPr>
        <w:fldChar w:fldCharType="begin"/>
      </w:r>
      <w:r w:rsidR="00607DA9" w:rsidRPr="00607DA9">
        <w:rPr>
          <w:b/>
          <w:bCs/>
        </w:rPr>
        <w:instrText xml:space="preserve"> MERGEFIELD  DateTo  \* MERGEFORMAT </w:instrText>
      </w:r>
      <w:r w:rsidR="00607DA9" w:rsidRPr="00607DA9">
        <w:rPr>
          <w:b/>
          <w:bCs/>
        </w:rPr>
        <w:fldChar w:fldCharType="separate"/>
      </w:r>
      <w:r w:rsidR="00607DA9" w:rsidRPr="00607DA9">
        <w:rPr>
          <w:b/>
          <w:bCs/>
          <w:noProof/>
        </w:rPr>
        <w:t>«DateTo»</w:t>
      </w:r>
      <w:r w:rsidR="00607DA9" w:rsidRPr="00607DA9">
        <w:rPr>
          <w:b/>
          <w:bCs/>
        </w:rPr>
        <w:fldChar w:fldCharType="end"/>
      </w:r>
      <w:r w:rsidRPr="005C3AAC">
        <w:t xml:space="preserve"> </w:t>
      </w:r>
      <w:r w:rsidRPr="000C4BA2">
        <w:t>г</w:t>
      </w:r>
      <w:r>
        <w:t>.</w:t>
      </w:r>
      <w:r w:rsidRPr="005C3AAC">
        <w:rPr>
          <w:i/>
        </w:rPr>
        <w:t>;</w:t>
      </w:r>
    </w:p>
    <w:p w14:paraId="6BC4EF0F" w14:textId="77777777" w:rsidR="008A28B8" w:rsidRDefault="008A28B8" w:rsidP="00312C91">
      <w:pPr>
        <w:tabs>
          <w:tab w:val="left" w:pos="380"/>
        </w:tabs>
        <w:spacing w:line="276" w:lineRule="auto"/>
        <w:jc w:val="both"/>
      </w:pPr>
      <w:r w:rsidRPr="000F1F46">
        <w:rPr>
          <w:color w:val="000000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 w:rsidRPr="000F1F46">
        <w:rPr>
          <w:color w:val="000000"/>
        </w:rPr>
        <w:instrText xml:space="preserve"> FORMCHECKBOX </w:instrText>
      </w:r>
      <w:r w:rsidR="00000000">
        <w:rPr>
          <w:color w:val="000000"/>
        </w:rPr>
      </w:r>
      <w:r w:rsidR="00000000">
        <w:rPr>
          <w:color w:val="000000"/>
        </w:rPr>
        <w:fldChar w:fldCharType="separate"/>
      </w:r>
      <w:r w:rsidRPr="000F1F46">
        <w:rPr>
          <w:color w:val="000000"/>
        </w:rPr>
        <w:fldChar w:fldCharType="end"/>
      </w:r>
      <w:r>
        <w:rPr>
          <w:color w:val="000000"/>
        </w:rPr>
        <w:t xml:space="preserve"> </w:t>
      </w:r>
      <w:r w:rsidRPr="00973E91">
        <w:t>Актуалност и пълнота на административните данни за Ц</w:t>
      </w:r>
      <w:r>
        <w:rPr>
          <w:lang w:val="bg-BG"/>
        </w:rPr>
        <w:t>И</w:t>
      </w:r>
      <w:r w:rsidRPr="00973E91">
        <w:t>ПО в ИС на НАПОО и на Правилника за устройството и дейността на центъра;</w:t>
      </w:r>
    </w:p>
    <w:p w14:paraId="7D140516" w14:textId="77777777" w:rsidR="008A28B8" w:rsidRDefault="008A28B8" w:rsidP="00312C91">
      <w:pPr>
        <w:tabs>
          <w:tab w:val="left" w:pos="380"/>
        </w:tabs>
        <w:spacing w:line="276" w:lineRule="auto"/>
        <w:jc w:val="both"/>
      </w:pPr>
      <w:r w:rsidRPr="000F1F46">
        <w:rPr>
          <w:color w:val="000000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 w:rsidRPr="000F1F46">
        <w:rPr>
          <w:color w:val="000000"/>
        </w:rPr>
        <w:instrText xml:space="preserve"> FORMCHECKBOX </w:instrText>
      </w:r>
      <w:r w:rsidR="00000000">
        <w:rPr>
          <w:color w:val="000000"/>
        </w:rPr>
      </w:r>
      <w:r w:rsidR="00000000">
        <w:rPr>
          <w:color w:val="000000"/>
        </w:rPr>
        <w:fldChar w:fldCharType="separate"/>
      </w:r>
      <w:r w:rsidRPr="000F1F46">
        <w:rPr>
          <w:color w:val="000000"/>
        </w:rPr>
        <w:fldChar w:fldCharType="end"/>
      </w:r>
      <w:r>
        <w:rPr>
          <w:color w:val="000000"/>
        </w:rPr>
        <w:t xml:space="preserve"> </w:t>
      </w:r>
      <w:r w:rsidRPr="00973E91">
        <w:t>Поддържане на вътрешна система за осигуряване качество на провежданото</w:t>
      </w:r>
      <w:r w:rsidR="00A01B8C">
        <w:rPr>
          <w:lang w:val="bg-BG"/>
        </w:rPr>
        <w:t xml:space="preserve"> информиране и професионално ориентиране</w:t>
      </w:r>
      <w:r w:rsidRPr="00973E91">
        <w:t>;</w:t>
      </w:r>
    </w:p>
    <w:p w14:paraId="041419E7" w14:textId="77777777" w:rsidR="008A28B8" w:rsidRPr="00973E91" w:rsidRDefault="008A28B8" w:rsidP="00312C91">
      <w:pPr>
        <w:tabs>
          <w:tab w:val="left" w:pos="380"/>
        </w:tabs>
        <w:spacing w:line="276" w:lineRule="auto"/>
        <w:jc w:val="both"/>
      </w:pPr>
      <w:r w:rsidRPr="000F1F46">
        <w:rPr>
          <w:color w:val="000000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 w:rsidRPr="000F1F46">
        <w:rPr>
          <w:color w:val="000000"/>
        </w:rPr>
        <w:instrText xml:space="preserve"> FORMCHECKBOX </w:instrText>
      </w:r>
      <w:r w:rsidR="00000000">
        <w:rPr>
          <w:color w:val="000000"/>
        </w:rPr>
      </w:r>
      <w:r w:rsidR="00000000">
        <w:rPr>
          <w:color w:val="000000"/>
        </w:rPr>
        <w:fldChar w:fldCharType="separate"/>
      </w:r>
      <w:r w:rsidRPr="000F1F46">
        <w:rPr>
          <w:color w:val="000000"/>
        </w:rPr>
        <w:fldChar w:fldCharType="end"/>
      </w:r>
      <w:r>
        <w:rPr>
          <w:color w:val="000000"/>
        </w:rPr>
        <w:t xml:space="preserve"> </w:t>
      </w:r>
      <w:r w:rsidRPr="00973E91">
        <w:t>Книги и дневници, които Ц</w:t>
      </w:r>
      <w:r w:rsidR="00A01B8C">
        <w:rPr>
          <w:lang w:val="bg-BG"/>
        </w:rPr>
        <w:t>И</w:t>
      </w:r>
      <w:r w:rsidRPr="00973E91">
        <w:t>ПО поддържа – актуалност и пълнота.</w:t>
      </w:r>
    </w:p>
    <w:p w14:paraId="12325E9B" w14:textId="77777777" w:rsidR="00A01B8C" w:rsidRDefault="00A01B8C" w:rsidP="008A28B8">
      <w:pPr>
        <w:tabs>
          <w:tab w:val="left" w:pos="426"/>
        </w:tabs>
        <w:jc w:val="both"/>
        <w:rPr>
          <w:i/>
          <w:color w:val="000000"/>
          <w:lang w:eastAsia="bg-BG"/>
        </w:rPr>
      </w:pPr>
    </w:p>
    <w:p w14:paraId="31640FD0" w14:textId="77777777" w:rsidR="008A28B8" w:rsidRPr="000F1F46" w:rsidRDefault="008A28B8" w:rsidP="008A28B8">
      <w:pPr>
        <w:tabs>
          <w:tab w:val="left" w:pos="426"/>
        </w:tabs>
        <w:jc w:val="both"/>
        <w:rPr>
          <w:i/>
          <w:color w:val="000000"/>
          <w:lang w:eastAsia="bg-BG"/>
        </w:rPr>
      </w:pPr>
      <w:r w:rsidRPr="000F1F46">
        <w:rPr>
          <w:i/>
          <w:color w:val="000000"/>
          <w:lang w:eastAsia="bg-BG"/>
        </w:rPr>
        <w:t>(</w:t>
      </w:r>
      <w:r>
        <w:rPr>
          <w:i/>
          <w:color w:val="000000"/>
          <w:lang w:eastAsia="bg-BG"/>
        </w:rPr>
        <w:t>Записва се обекта на проверката с</w:t>
      </w:r>
      <w:r w:rsidRPr="000F1F46">
        <w:rPr>
          <w:i/>
          <w:color w:val="000000"/>
          <w:lang w:eastAsia="bg-BG"/>
        </w:rPr>
        <w:t>ъгласно заповедта</w:t>
      </w:r>
      <w:r>
        <w:rPr>
          <w:i/>
          <w:color w:val="000000"/>
          <w:lang w:eastAsia="bg-BG"/>
        </w:rPr>
        <w:t xml:space="preserve"> за проверка</w:t>
      </w:r>
      <w:r w:rsidRPr="000F1F46">
        <w:rPr>
          <w:i/>
          <w:color w:val="000000"/>
          <w:lang w:eastAsia="bg-BG"/>
        </w:rPr>
        <w:t>)</w:t>
      </w:r>
    </w:p>
    <w:p w14:paraId="66BF7E8B" w14:textId="77777777" w:rsidR="008A28B8" w:rsidRDefault="008A28B8" w:rsidP="008A28B8">
      <w:pPr>
        <w:jc w:val="both"/>
        <w:rPr>
          <w:b/>
          <w:color w:val="000000"/>
          <w:lang w:eastAsia="bg-BG"/>
        </w:rPr>
      </w:pPr>
    </w:p>
    <w:p w14:paraId="5B668E7C" w14:textId="77777777" w:rsidR="008A28B8" w:rsidRDefault="008A28B8" w:rsidP="008A28B8">
      <w:pPr>
        <w:jc w:val="both"/>
        <w:rPr>
          <w:b/>
          <w:color w:val="000000"/>
          <w:lang w:eastAsia="bg-BG"/>
        </w:rPr>
      </w:pPr>
      <w:r w:rsidRPr="000F1F46">
        <w:rPr>
          <w:b/>
          <w:color w:val="000000"/>
          <w:lang w:eastAsia="bg-BG"/>
        </w:rPr>
        <w:t>НАЧИН НА ИЗВЪРШВАНЕ НА ПРОВЕРКАТА</w:t>
      </w:r>
    </w:p>
    <w:p w14:paraId="13FC080C" w14:textId="77777777" w:rsidR="00D91D65" w:rsidRDefault="00D91D65" w:rsidP="008A28B8">
      <w:pPr>
        <w:jc w:val="both"/>
        <w:rPr>
          <w:b/>
          <w:color w:val="000000"/>
          <w:lang w:eastAsia="bg-BG"/>
        </w:rPr>
      </w:pPr>
      <w:bookmarkStart w:id="0" w:name="FollowUpControlExpertOnlineOrOnsite"/>
      <w:bookmarkEnd w:id="0"/>
    </w:p>
    <w:p w14:paraId="2385128D" w14:textId="77777777" w:rsidR="002C6099" w:rsidRDefault="002C6099" w:rsidP="008A28B8">
      <w:pPr>
        <w:jc w:val="both"/>
        <w:rPr>
          <w:b/>
          <w:color w:val="000000"/>
          <w:lang w:eastAsia="bg-BG"/>
        </w:rPr>
      </w:pPr>
    </w:p>
    <w:p w14:paraId="0DF37094" w14:textId="77777777" w:rsidR="002C6099" w:rsidRDefault="002C6099" w:rsidP="008A28B8">
      <w:pPr>
        <w:jc w:val="both"/>
        <w:rPr>
          <w:b/>
          <w:color w:val="000000"/>
          <w:lang w:eastAsia="bg-BG"/>
        </w:rPr>
      </w:pPr>
    </w:p>
    <w:p w14:paraId="46CD7EB0" w14:textId="77777777" w:rsidR="008A28B8" w:rsidRPr="000F1F46" w:rsidRDefault="008A28B8" w:rsidP="008A28B8">
      <w:pPr>
        <w:jc w:val="both"/>
        <w:rPr>
          <w:b/>
          <w:color w:val="000000"/>
          <w:lang w:eastAsia="bg-BG"/>
        </w:rPr>
      </w:pPr>
      <w:r w:rsidRPr="000F1F46">
        <w:rPr>
          <w:b/>
          <w:color w:val="000000"/>
          <w:lang w:eastAsia="bg-BG"/>
        </w:rPr>
        <w:t>ОБХВАТ НА ИЗВЪРШЕНАТА ПРОВЕРКА</w:t>
      </w:r>
      <w:r>
        <w:rPr>
          <w:b/>
          <w:color w:val="000000"/>
          <w:lang w:eastAsia="bg-BG"/>
        </w:rPr>
        <w:t xml:space="preserve"> И КОМЕНТАРИ</w:t>
      </w:r>
      <w:r w:rsidRPr="000F1F46">
        <w:rPr>
          <w:b/>
          <w:color w:val="000000"/>
          <w:lang w:eastAsia="bg-BG"/>
        </w:rPr>
        <w:t>:</w:t>
      </w:r>
    </w:p>
    <w:p w14:paraId="548206F8" w14:textId="77777777" w:rsidR="008A28B8" w:rsidRPr="000F1F46" w:rsidRDefault="008A28B8" w:rsidP="008A28B8">
      <w:pPr>
        <w:jc w:val="both"/>
        <w:rPr>
          <w:b/>
          <w:color w:val="000000"/>
          <w:lang w:eastAsia="bg-BG"/>
        </w:rPr>
      </w:pPr>
    </w:p>
    <w:p w14:paraId="1B523A8D" w14:textId="77777777" w:rsidR="008A28B8" w:rsidRPr="009C7BFD" w:rsidRDefault="008A28B8" w:rsidP="008A28B8">
      <w:pPr>
        <w:numPr>
          <w:ilvl w:val="0"/>
          <w:numId w:val="1"/>
        </w:numPr>
        <w:shd w:val="clear" w:color="auto" w:fill="1F4E79"/>
        <w:ind w:left="0" w:firstLine="0"/>
        <w:jc w:val="both"/>
        <w:rPr>
          <w:b/>
          <w:color w:val="FFFFFF"/>
          <w:lang w:eastAsia="bg-BG"/>
        </w:rPr>
      </w:pPr>
      <w:r w:rsidRPr="009C7BFD">
        <w:rPr>
          <w:b/>
          <w:color w:val="FFFFFF"/>
          <w:lang w:eastAsia="bg-BG"/>
        </w:rPr>
        <w:t>Актуалност и пълнота на административните данни за Ц</w:t>
      </w:r>
      <w:r w:rsidR="00BB7002">
        <w:rPr>
          <w:b/>
          <w:color w:val="FFFFFF"/>
          <w:lang w:val="bg-BG" w:eastAsia="bg-BG"/>
        </w:rPr>
        <w:t>И</w:t>
      </w:r>
      <w:r w:rsidRPr="009C7BFD">
        <w:rPr>
          <w:b/>
          <w:color w:val="FFFFFF"/>
          <w:lang w:eastAsia="bg-BG"/>
        </w:rPr>
        <w:t>ПО и на правилника за устройството и дейността на Ц</w:t>
      </w:r>
      <w:r w:rsidR="00164867">
        <w:rPr>
          <w:b/>
          <w:color w:val="FFFFFF"/>
          <w:lang w:val="bg-BG" w:eastAsia="bg-BG"/>
        </w:rPr>
        <w:t>И</w:t>
      </w:r>
      <w:r w:rsidRPr="009C7BFD">
        <w:rPr>
          <w:b/>
          <w:color w:val="FFFFFF"/>
          <w:lang w:eastAsia="bg-BG"/>
        </w:rPr>
        <w:t>ПО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1"/>
        <w:gridCol w:w="1426"/>
      </w:tblGrid>
      <w:tr w:rsidR="008A28B8" w:rsidRPr="000F1F46" w14:paraId="6D0FF495" w14:textId="77777777" w:rsidTr="00484952">
        <w:trPr>
          <w:trHeight w:val="380"/>
          <w:jc w:val="center"/>
        </w:trPr>
        <w:tc>
          <w:tcPr>
            <w:tcW w:w="7641" w:type="dxa"/>
            <w:shd w:val="clear" w:color="auto" w:fill="auto"/>
          </w:tcPr>
          <w:p w14:paraId="3C9D00A0" w14:textId="77777777" w:rsidR="008A28B8" w:rsidRPr="000F1F46" w:rsidRDefault="008A28B8" w:rsidP="006163E6">
            <w:pPr>
              <w:contextualSpacing/>
              <w:rPr>
                <w:bCs/>
                <w:color w:val="000000"/>
                <w:lang w:eastAsia="bg-BG"/>
              </w:rPr>
            </w:pPr>
            <w:r w:rsidRPr="000F1F46">
              <w:rPr>
                <w:bCs/>
                <w:color w:val="000000"/>
                <w:lang w:eastAsia="bg-BG"/>
              </w:rPr>
              <w:t>Показател</w:t>
            </w:r>
          </w:p>
        </w:tc>
        <w:tc>
          <w:tcPr>
            <w:tcW w:w="1426" w:type="dxa"/>
            <w:shd w:val="clear" w:color="auto" w:fill="auto"/>
          </w:tcPr>
          <w:p w14:paraId="6E2DC5F3" w14:textId="77777777" w:rsidR="008A28B8" w:rsidRPr="009C1584" w:rsidRDefault="008A28B8" w:rsidP="006163E6">
            <w:pPr>
              <w:rPr>
                <w:bCs/>
              </w:rPr>
            </w:pPr>
            <w:r w:rsidRPr="009C1584">
              <w:rPr>
                <w:bCs/>
              </w:rPr>
              <w:t>Да/ Не</w:t>
            </w:r>
          </w:p>
        </w:tc>
      </w:tr>
      <w:tr w:rsidR="008A28B8" w:rsidRPr="000F1F46" w14:paraId="3D32B41C" w14:textId="77777777" w:rsidTr="00484952">
        <w:trPr>
          <w:trHeight w:val="380"/>
          <w:jc w:val="center"/>
        </w:trPr>
        <w:tc>
          <w:tcPr>
            <w:tcW w:w="7641" w:type="dxa"/>
            <w:shd w:val="clear" w:color="auto" w:fill="auto"/>
          </w:tcPr>
          <w:p w14:paraId="1826FB55" w14:textId="77777777" w:rsidR="008A28B8" w:rsidRPr="000F1F46" w:rsidRDefault="008A28B8" w:rsidP="006163E6">
            <w:pPr>
              <w:contextualSpacing/>
              <w:rPr>
                <w:bCs/>
                <w:color w:val="000000"/>
                <w:lang w:eastAsia="bg-BG"/>
              </w:rPr>
            </w:pPr>
            <w:r w:rsidRPr="000F1F46">
              <w:rPr>
                <w:bCs/>
                <w:color w:val="000000"/>
                <w:lang w:eastAsia="bg-BG"/>
              </w:rPr>
              <w:t>Въведени административни данни за центъра в ИС на НАПОО</w:t>
            </w:r>
          </w:p>
        </w:tc>
        <w:tc>
          <w:tcPr>
            <w:tcW w:w="1426" w:type="dxa"/>
            <w:shd w:val="clear" w:color="auto" w:fill="auto"/>
          </w:tcPr>
          <w:p w14:paraId="2A84A174" w14:textId="77777777" w:rsidR="008A28B8" w:rsidRPr="000F1F46" w:rsidRDefault="008A28B8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 </w:t>
            </w:r>
          </w:p>
        </w:tc>
      </w:tr>
      <w:tr w:rsidR="008A28B8" w:rsidRPr="000F1F46" w14:paraId="44A4DDE9" w14:textId="77777777" w:rsidTr="00484952">
        <w:trPr>
          <w:trHeight w:val="759"/>
          <w:jc w:val="center"/>
        </w:trPr>
        <w:tc>
          <w:tcPr>
            <w:tcW w:w="9067" w:type="dxa"/>
            <w:gridSpan w:val="2"/>
            <w:shd w:val="clear" w:color="auto" w:fill="auto"/>
          </w:tcPr>
          <w:p w14:paraId="5D346F43" w14:textId="77777777" w:rsidR="008A28B8" w:rsidRPr="000F1F46" w:rsidRDefault="008A28B8" w:rsidP="006163E6">
            <w:pPr>
              <w:rPr>
                <w:bCs/>
                <w:i/>
                <w:color w:val="000000"/>
                <w:lang w:eastAsia="bg-BG"/>
              </w:rPr>
            </w:pPr>
            <w:r w:rsidRPr="000F1F46">
              <w:rPr>
                <w:bCs/>
                <w:i/>
                <w:color w:val="000000"/>
                <w:lang w:eastAsia="bg-BG"/>
              </w:rPr>
              <w:t xml:space="preserve">Коментар: </w:t>
            </w:r>
          </w:p>
          <w:p w14:paraId="3F9D360E" w14:textId="77777777" w:rsidR="008A28B8" w:rsidRPr="000F1F46" w:rsidRDefault="008A28B8" w:rsidP="006163E6">
            <w:pPr>
              <w:rPr>
                <w:bCs/>
                <w:i/>
              </w:rPr>
            </w:pPr>
            <w:r w:rsidRPr="000F1F46">
              <w:rPr>
                <w:bCs/>
                <w:i/>
              </w:rPr>
              <w:t>Данни за контакт в ИС на НАПОО</w:t>
            </w:r>
          </w:p>
          <w:p w14:paraId="0D2F9353" w14:textId="77777777" w:rsidR="008A28B8" w:rsidRPr="000F1F46" w:rsidRDefault="008A28B8" w:rsidP="006163E6">
            <w:pPr>
              <w:rPr>
                <w:bCs/>
                <w:i/>
              </w:rPr>
            </w:pPr>
            <w:r w:rsidRPr="000F1F46">
              <w:rPr>
                <w:bCs/>
                <w:i/>
              </w:rPr>
              <w:t>…</w:t>
            </w:r>
          </w:p>
          <w:p w14:paraId="7533A1A1" w14:textId="77777777" w:rsidR="008A28B8" w:rsidRPr="000F1F46" w:rsidRDefault="008A28B8" w:rsidP="006163E6">
            <w:pPr>
              <w:rPr>
                <w:bCs/>
                <w:i/>
              </w:rPr>
            </w:pPr>
            <w:r w:rsidRPr="000F1F46">
              <w:rPr>
                <w:bCs/>
                <w:i/>
              </w:rPr>
              <w:lastRenderedPageBreak/>
              <w:t>Наличие на административен офис</w:t>
            </w:r>
          </w:p>
          <w:p w14:paraId="58CC8C75" w14:textId="77777777" w:rsidR="008A28B8" w:rsidRPr="000F1F46" w:rsidRDefault="008A28B8" w:rsidP="006163E6">
            <w:pPr>
              <w:rPr>
                <w:bCs/>
                <w:i/>
              </w:rPr>
            </w:pPr>
            <w:r w:rsidRPr="000F1F46">
              <w:rPr>
                <w:bCs/>
                <w:i/>
              </w:rPr>
              <w:t>......</w:t>
            </w:r>
          </w:p>
          <w:p w14:paraId="3A353ECB" w14:textId="77777777" w:rsidR="008A28B8" w:rsidRPr="000F1F46" w:rsidRDefault="008A28B8" w:rsidP="006163E6">
            <w:pPr>
              <w:rPr>
                <w:bCs/>
                <w:i/>
              </w:rPr>
            </w:pPr>
            <w:r w:rsidRPr="000F1F46">
              <w:rPr>
                <w:bCs/>
                <w:i/>
              </w:rPr>
              <w:t>Наличие на страница на Ц</w:t>
            </w:r>
            <w:r w:rsidR="00BB7002">
              <w:rPr>
                <w:bCs/>
                <w:i/>
                <w:lang w:val="bg-BG"/>
              </w:rPr>
              <w:t>И</w:t>
            </w:r>
            <w:r w:rsidRPr="000F1F46">
              <w:rPr>
                <w:bCs/>
                <w:i/>
              </w:rPr>
              <w:t>ПО в Интернет</w:t>
            </w:r>
          </w:p>
          <w:p w14:paraId="27B6C6DE" w14:textId="77777777" w:rsidR="008A28B8" w:rsidRPr="000F1F46" w:rsidRDefault="008A28B8" w:rsidP="006163E6">
            <w:pPr>
              <w:rPr>
                <w:bCs/>
                <w:i/>
              </w:rPr>
            </w:pPr>
            <w:r w:rsidRPr="000F1F46">
              <w:rPr>
                <w:bCs/>
                <w:i/>
              </w:rPr>
              <w:t>…</w:t>
            </w:r>
          </w:p>
          <w:p w14:paraId="29F7F350" w14:textId="77777777" w:rsidR="008A28B8" w:rsidRPr="00D91D65" w:rsidRDefault="008A28B8" w:rsidP="006163E6">
            <w:pPr>
              <w:rPr>
                <w:bCs/>
                <w:i/>
              </w:rPr>
            </w:pPr>
            <w:r w:rsidRPr="00D91D65">
              <w:rPr>
                <w:bCs/>
                <w:i/>
              </w:rPr>
              <w:t>Описание на Ц</w:t>
            </w:r>
            <w:r w:rsidR="00BB7002" w:rsidRPr="00D91D65">
              <w:rPr>
                <w:bCs/>
                <w:i/>
                <w:lang w:val="bg-BG"/>
              </w:rPr>
              <w:t>И</w:t>
            </w:r>
            <w:r w:rsidRPr="00D91D65">
              <w:rPr>
                <w:bCs/>
                <w:i/>
              </w:rPr>
              <w:t>ПО в ИС - профил на центъра, допълнителна информация за дейността на центъра (свободен текст)</w:t>
            </w:r>
          </w:p>
          <w:p w14:paraId="283E148A" w14:textId="77777777" w:rsidR="008A28B8" w:rsidRPr="000F1F46" w:rsidRDefault="008A28B8" w:rsidP="006163E6">
            <w:pPr>
              <w:rPr>
                <w:bCs/>
                <w:i/>
              </w:rPr>
            </w:pPr>
            <w:r w:rsidRPr="00D91D65">
              <w:rPr>
                <w:bCs/>
                <w:i/>
              </w:rPr>
              <w:t>....</w:t>
            </w:r>
          </w:p>
          <w:p w14:paraId="70A6A8C1" w14:textId="77777777" w:rsidR="008A28B8" w:rsidRPr="000F1F46" w:rsidRDefault="008A28B8" w:rsidP="006163E6">
            <w:pPr>
              <w:rPr>
                <w:bCs/>
                <w:i/>
              </w:rPr>
            </w:pPr>
          </w:p>
        </w:tc>
      </w:tr>
      <w:tr w:rsidR="008A28B8" w:rsidRPr="000F1F46" w14:paraId="56EE1A64" w14:textId="77777777" w:rsidTr="00484952">
        <w:trPr>
          <w:trHeight w:val="380"/>
          <w:jc w:val="center"/>
        </w:trPr>
        <w:tc>
          <w:tcPr>
            <w:tcW w:w="7641" w:type="dxa"/>
            <w:shd w:val="clear" w:color="auto" w:fill="auto"/>
          </w:tcPr>
          <w:p w14:paraId="03E21FC5" w14:textId="77777777" w:rsidR="00D91D65" w:rsidRPr="006676D4" w:rsidRDefault="00D91D65" w:rsidP="00D91D65">
            <w:pPr>
              <w:ind w:right="119"/>
            </w:pPr>
            <w:r w:rsidRPr="006676D4">
              <w:lastRenderedPageBreak/>
              <w:t xml:space="preserve">Правилник за </w:t>
            </w:r>
            <w:r w:rsidR="00C3223B">
              <w:rPr>
                <w:lang w:val="bg-BG"/>
              </w:rPr>
              <w:t xml:space="preserve">устройството и </w:t>
            </w:r>
            <w:r w:rsidRPr="006676D4">
              <w:t>дейността на ЦИПО (чл. 49б, ал. 2, т. 5 от ЗПОО и  чл. 23, ал. 4, т. 3 от ПДНАПОО</w:t>
            </w:r>
            <w:r>
              <w:rPr>
                <w:lang w:val="bg-BG"/>
              </w:rPr>
              <w:t>)</w:t>
            </w:r>
            <w:r w:rsidRPr="006676D4">
              <w:t>,  който съдържа раздели за:</w:t>
            </w:r>
          </w:p>
          <w:p w14:paraId="14E9802B" w14:textId="77777777" w:rsidR="00D91D65" w:rsidRPr="006676D4" w:rsidRDefault="00D91D65" w:rsidP="00D91D65">
            <w:pPr>
              <w:ind w:right="119"/>
            </w:pPr>
            <w:r w:rsidRPr="006676D4">
              <w:t>а) управление на центъра;</w:t>
            </w:r>
          </w:p>
          <w:p w14:paraId="5CE69C8E" w14:textId="77777777" w:rsidR="00D91D65" w:rsidRPr="006676D4" w:rsidRDefault="00D91D65" w:rsidP="00D91D65">
            <w:pPr>
              <w:ind w:right="119"/>
            </w:pPr>
            <w:r w:rsidRPr="006676D4">
              <w:t>б) организация на дейността по информиране и професионално ориентиране;</w:t>
            </w:r>
          </w:p>
          <w:p w14:paraId="1610D080" w14:textId="77777777" w:rsidR="00D91D65" w:rsidRPr="006676D4" w:rsidRDefault="00D91D65" w:rsidP="00D91D65">
            <w:pPr>
              <w:ind w:right="119"/>
            </w:pPr>
            <w:r w:rsidRPr="006676D4">
              <w:t>в) вътрешна система за осигуряване на качеството на дейността по информиране и професионално ориентиране;</w:t>
            </w:r>
          </w:p>
          <w:p w14:paraId="1E1B7AF8" w14:textId="77777777" w:rsidR="00D91D65" w:rsidRPr="006676D4" w:rsidRDefault="00D91D65" w:rsidP="00D91D65">
            <w:pPr>
              <w:ind w:right="119"/>
              <w:jc w:val="both"/>
            </w:pPr>
            <w:r w:rsidRPr="006676D4">
              <w:t>г) информационно осигуряване и поддържането на архива на центъра;</w:t>
            </w:r>
          </w:p>
          <w:p w14:paraId="1F4945FA" w14:textId="77777777" w:rsidR="00D91D65" w:rsidRPr="006676D4" w:rsidRDefault="00D91D65" w:rsidP="00D91D65">
            <w:pPr>
              <w:ind w:right="119"/>
            </w:pPr>
            <w:r w:rsidRPr="006676D4">
              <w:t>д) актуализиране на документацията за информиране  и   професионално ориентиране;</w:t>
            </w:r>
          </w:p>
          <w:p w14:paraId="590E3F0B" w14:textId="77777777" w:rsidR="00D91D65" w:rsidRPr="006676D4" w:rsidRDefault="00D91D65" w:rsidP="00D91D65">
            <w:pPr>
              <w:ind w:right="119"/>
            </w:pPr>
            <w:r w:rsidRPr="006676D4">
              <w:t>е)  подбор  на  лицата, които  извършват информиране  и  професионално ориентиране;</w:t>
            </w:r>
          </w:p>
          <w:p w14:paraId="12955DD1" w14:textId="77777777" w:rsidR="00D91D65" w:rsidRPr="006676D4" w:rsidRDefault="00D91D65" w:rsidP="00D91D65">
            <w:pPr>
              <w:ind w:right="119"/>
            </w:pPr>
            <w:r w:rsidRPr="006676D4">
              <w:t>ж) осигуряване на материалната база;</w:t>
            </w:r>
          </w:p>
          <w:p w14:paraId="073CE615" w14:textId="77777777" w:rsidR="00D91D65" w:rsidRPr="006676D4" w:rsidRDefault="00D91D65" w:rsidP="00D91D65">
            <w:pPr>
              <w:ind w:right="119"/>
              <w:jc w:val="both"/>
            </w:pPr>
            <w:r w:rsidRPr="006676D4">
              <w:t>з) поддържане  на  актуални  данни  за  центъра и провежданото от   него информиране и професионално ориентиране в информационната система на Националната агенция за професионално образование и обучение.</w:t>
            </w:r>
          </w:p>
          <w:p w14:paraId="46536E39" w14:textId="77777777" w:rsidR="008A28B8" w:rsidRPr="000F1F46" w:rsidRDefault="008A28B8" w:rsidP="006163E6">
            <w:pPr>
              <w:contextualSpacing/>
              <w:rPr>
                <w:bCs/>
              </w:rPr>
            </w:pPr>
          </w:p>
        </w:tc>
        <w:tc>
          <w:tcPr>
            <w:tcW w:w="1426" w:type="dxa"/>
            <w:shd w:val="clear" w:color="auto" w:fill="auto"/>
          </w:tcPr>
          <w:p w14:paraId="09B85C33" w14:textId="77777777" w:rsidR="008A28B8" w:rsidRDefault="008A28B8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</w:t>
            </w:r>
          </w:p>
          <w:p w14:paraId="00B5BBB1" w14:textId="77777777" w:rsidR="008A28B8" w:rsidRPr="000F1F46" w:rsidRDefault="008A28B8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</w:t>
            </w:r>
          </w:p>
        </w:tc>
      </w:tr>
      <w:tr w:rsidR="008A28B8" w:rsidRPr="000F1F46" w14:paraId="7EFF6C95" w14:textId="77777777" w:rsidTr="00484952">
        <w:trPr>
          <w:trHeight w:val="759"/>
          <w:jc w:val="center"/>
        </w:trPr>
        <w:tc>
          <w:tcPr>
            <w:tcW w:w="9067" w:type="dxa"/>
            <w:gridSpan w:val="2"/>
            <w:shd w:val="clear" w:color="auto" w:fill="auto"/>
          </w:tcPr>
          <w:p w14:paraId="077744CD" w14:textId="77777777" w:rsidR="008A28B8" w:rsidRPr="000F1F46" w:rsidRDefault="008A28B8" w:rsidP="006163E6">
            <w:pPr>
              <w:rPr>
                <w:bCs/>
                <w:i/>
                <w:color w:val="000000"/>
                <w:lang w:eastAsia="bg-BG"/>
              </w:rPr>
            </w:pPr>
            <w:r w:rsidRPr="000F1F46">
              <w:rPr>
                <w:bCs/>
                <w:i/>
                <w:color w:val="000000"/>
                <w:lang w:eastAsia="bg-BG"/>
              </w:rPr>
              <w:t xml:space="preserve">Коментар: </w:t>
            </w:r>
          </w:p>
          <w:p w14:paraId="05971C95" w14:textId="77777777" w:rsidR="008A28B8" w:rsidRPr="005C3AAC" w:rsidRDefault="008A28B8" w:rsidP="006163E6">
            <w:pPr>
              <w:rPr>
                <w:bCs/>
                <w:i/>
              </w:rPr>
            </w:pPr>
            <w:r w:rsidRPr="000F1F46">
              <w:rPr>
                <w:bCs/>
                <w:i/>
              </w:rPr>
              <w:t xml:space="preserve">… </w:t>
            </w:r>
          </w:p>
          <w:p w14:paraId="113024C6" w14:textId="77777777" w:rsidR="008A28B8" w:rsidRPr="00E6123D" w:rsidRDefault="008A28B8" w:rsidP="00164867">
            <w:pPr>
              <w:rPr>
                <w:bCs/>
                <w:i/>
                <w:strike/>
              </w:rPr>
            </w:pPr>
          </w:p>
        </w:tc>
      </w:tr>
    </w:tbl>
    <w:p w14:paraId="27F59A39" w14:textId="77777777" w:rsidR="008A28B8" w:rsidRPr="009C7BFD" w:rsidRDefault="00FA4AA3" w:rsidP="008A28B8">
      <w:pPr>
        <w:numPr>
          <w:ilvl w:val="0"/>
          <w:numId w:val="1"/>
        </w:numPr>
        <w:shd w:val="clear" w:color="auto" w:fill="1F4E79"/>
        <w:ind w:left="0" w:firstLine="0"/>
        <w:jc w:val="both"/>
        <w:rPr>
          <w:b/>
          <w:color w:val="FFFFFF"/>
          <w:lang w:eastAsia="bg-BG"/>
        </w:rPr>
      </w:pPr>
      <w:r>
        <w:rPr>
          <w:b/>
          <w:color w:val="FFFFFF"/>
          <w:lang w:val="bg-BG" w:eastAsia="bg-BG"/>
        </w:rPr>
        <w:t>И</w:t>
      </w:r>
      <w:r w:rsidR="008674A5" w:rsidRPr="008674A5">
        <w:rPr>
          <w:b/>
          <w:color w:val="FFFFFF"/>
          <w:lang w:eastAsia="bg-BG"/>
        </w:rPr>
        <w:t>звършва</w:t>
      </w:r>
      <w:r>
        <w:rPr>
          <w:b/>
          <w:color w:val="FFFFFF"/>
          <w:lang w:val="bg-BG" w:eastAsia="bg-BG"/>
        </w:rPr>
        <w:t>не на</w:t>
      </w:r>
      <w:r w:rsidR="008674A5" w:rsidRPr="008674A5">
        <w:rPr>
          <w:b/>
          <w:color w:val="FFFFFF"/>
          <w:lang w:eastAsia="bg-BG"/>
        </w:rPr>
        <w:t xml:space="preserve"> дейности по информиране и професионално ориентиране</w:t>
      </w:r>
      <w:r w:rsidR="00164867">
        <w:rPr>
          <w:b/>
          <w:color w:val="FFFFFF"/>
          <w:lang w:val="bg-BG" w:eastAsia="bg-BG"/>
        </w:rPr>
        <w:t xml:space="preserve"> в ЦИПО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25"/>
        <w:gridCol w:w="1284"/>
      </w:tblGrid>
      <w:tr w:rsidR="008A28B8" w:rsidRPr="000F1F46" w14:paraId="0A6A39EB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142A4D8F" w14:textId="77777777" w:rsidR="008A28B8" w:rsidRPr="00D91D65" w:rsidRDefault="00EE4611" w:rsidP="006163E6">
            <w:pPr>
              <w:contextualSpacing/>
              <w:rPr>
                <w:bCs/>
                <w:lang w:val="bg-BG"/>
              </w:rPr>
            </w:pPr>
            <w:r w:rsidRPr="000C0653">
              <w:rPr>
                <w:lang w:val="bg-BG"/>
              </w:rPr>
              <w:t>Информиране</w:t>
            </w:r>
          </w:p>
        </w:tc>
        <w:tc>
          <w:tcPr>
            <w:tcW w:w="1284" w:type="dxa"/>
            <w:shd w:val="clear" w:color="auto" w:fill="auto"/>
          </w:tcPr>
          <w:p w14:paraId="35EE1A0D" w14:textId="77777777" w:rsidR="008A28B8" w:rsidRPr="000F1F46" w:rsidRDefault="008A28B8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</w:t>
            </w:r>
          </w:p>
        </w:tc>
      </w:tr>
      <w:tr w:rsidR="00C7032A" w:rsidRPr="000F1F46" w14:paraId="0F5587D8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283CB401" w14:textId="77777777" w:rsidR="00C7032A" w:rsidRPr="000F1F46" w:rsidRDefault="00EE4611" w:rsidP="006163E6">
            <w:pPr>
              <w:contextualSpacing/>
              <w:rPr>
                <w:rFonts w:eastAsia="Microsoft Sans Serif"/>
                <w:bCs/>
                <w:color w:val="000000"/>
              </w:rPr>
            </w:pPr>
            <w:r w:rsidRPr="000C0653">
              <w:rPr>
                <w:lang w:val="bg-BG"/>
              </w:rPr>
              <w:t>Консултиране</w:t>
            </w:r>
          </w:p>
        </w:tc>
        <w:tc>
          <w:tcPr>
            <w:tcW w:w="1284" w:type="dxa"/>
            <w:shd w:val="clear" w:color="auto" w:fill="auto"/>
          </w:tcPr>
          <w:p w14:paraId="3BD256B7" w14:textId="77777777" w:rsidR="00C7032A" w:rsidRPr="000F1F46" w:rsidRDefault="00FA4AA3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FA4AA3" w:rsidRPr="000F1F46" w14:paraId="74D19ABB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5F492962" w14:textId="77777777" w:rsidR="00FA4AA3" w:rsidRPr="009B6312" w:rsidRDefault="00EE4611" w:rsidP="00FA4AA3">
            <w:pPr>
              <w:contextualSpacing/>
              <w:rPr>
                <w:color w:val="000000"/>
                <w:sz w:val="22"/>
                <w:szCs w:val="22"/>
                <w:lang w:val="bg-BG" w:eastAsia="bg-BG"/>
              </w:rPr>
            </w:pPr>
            <w:r w:rsidRPr="000C0653">
              <w:rPr>
                <w:lang w:val="bg-BG"/>
              </w:rPr>
              <w:t>Оценка на случай</w:t>
            </w:r>
          </w:p>
        </w:tc>
        <w:tc>
          <w:tcPr>
            <w:tcW w:w="1284" w:type="dxa"/>
            <w:shd w:val="clear" w:color="auto" w:fill="auto"/>
          </w:tcPr>
          <w:p w14:paraId="14C56C1F" w14:textId="77777777" w:rsidR="00FA4AA3" w:rsidRPr="000F1F46" w:rsidRDefault="00FA4AA3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FA4AA3" w:rsidRPr="000F1F46" w14:paraId="561E9B41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2829DDFD" w14:textId="77777777" w:rsidR="00FA4AA3" w:rsidRDefault="00EE4611" w:rsidP="00164867">
            <w:pPr>
              <w:contextualSpacing/>
              <w:rPr>
                <w:color w:val="000000"/>
                <w:sz w:val="22"/>
                <w:szCs w:val="22"/>
                <w:lang w:val="bg-BG" w:eastAsia="bg-BG"/>
              </w:rPr>
            </w:pPr>
            <w:r w:rsidRPr="000C0653">
              <w:rPr>
                <w:lang w:val="bg-BG"/>
              </w:rPr>
              <w:t>Активиране и мотивиране</w:t>
            </w:r>
          </w:p>
        </w:tc>
        <w:tc>
          <w:tcPr>
            <w:tcW w:w="1284" w:type="dxa"/>
            <w:shd w:val="clear" w:color="auto" w:fill="auto"/>
          </w:tcPr>
          <w:p w14:paraId="6935F5AB" w14:textId="77777777" w:rsidR="00FA4AA3" w:rsidRPr="000F1F46" w:rsidRDefault="00FA4AA3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FA4AA3" w:rsidRPr="000F1F46" w14:paraId="4312D9CC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6F36E94C" w14:textId="77777777" w:rsidR="00FA4AA3" w:rsidRDefault="00EE4611" w:rsidP="00FA4AA3">
            <w:pPr>
              <w:contextualSpacing/>
              <w:rPr>
                <w:color w:val="000000"/>
                <w:sz w:val="22"/>
                <w:szCs w:val="22"/>
                <w:lang w:val="bg-BG" w:eastAsia="bg-BG"/>
              </w:rPr>
            </w:pPr>
            <w:r w:rsidRPr="000C0653">
              <w:rPr>
                <w:lang w:val="bg-BG"/>
              </w:rPr>
              <w:t>Психологическо подпомагане</w:t>
            </w:r>
          </w:p>
        </w:tc>
        <w:tc>
          <w:tcPr>
            <w:tcW w:w="1284" w:type="dxa"/>
            <w:shd w:val="clear" w:color="auto" w:fill="auto"/>
          </w:tcPr>
          <w:p w14:paraId="28A0FCE6" w14:textId="77777777" w:rsidR="00FA4AA3" w:rsidRPr="000F1F46" w:rsidRDefault="00FA4AA3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C7032A" w:rsidRPr="000F1F46" w14:paraId="7A726CD6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453A4392" w14:textId="77777777" w:rsidR="00C7032A" w:rsidRPr="009B6312" w:rsidRDefault="00EE4611" w:rsidP="006163E6">
            <w:pPr>
              <w:contextualSpacing/>
              <w:rPr>
                <w:sz w:val="22"/>
                <w:szCs w:val="22"/>
                <w:lang w:val="bg-BG" w:eastAsia="bg-BG"/>
              </w:rPr>
            </w:pPr>
            <w:r w:rsidRPr="000C0653">
              <w:rPr>
                <w:lang w:val="bg-BG"/>
              </w:rPr>
              <w:t>Група за взаимопомощ</w:t>
            </w:r>
          </w:p>
        </w:tc>
        <w:tc>
          <w:tcPr>
            <w:tcW w:w="1284" w:type="dxa"/>
            <w:shd w:val="clear" w:color="auto" w:fill="auto"/>
          </w:tcPr>
          <w:p w14:paraId="673F176C" w14:textId="77777777" w:rsidR="00C7032A" w:rsidRPr="000F1F46" w:rsidRDefault="00C7032A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C7032A" w:rsidRPr="000F1F46" w14:paraId="7A248F90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12C64F72" w14:textId="77777777" w:rsidR="00C7032A" w:rsidRPr="009B6312" w:rsidRDefault="00EE4611" w:rsidP="006163E6">
            <w:pPr>
              <w:contextualSpacing/>
              <w:rPr>
                <w:color w:val="000000"/>
                <w:sz w:val="22"/>
                <w:szCs w:val="22"/>
                <w:lang w:val="bg-BG" w:eastAsia="bg-BG"/>
              </w:rPr>
            </w:pPr>
            <w:r w:rsidRPr="000C0653">
              <w:rPr>
                <w:lang w:val="bg-BG"/>
              </w:rPr>
              <w:t>Застъпничество</w:t>
            </w:r>
          </w:p>
        </w:tc>
        <w:tc>
          <w:tcPr>
            <w:tcW w:w="1284" w:type="dxa"/>
            <w:shd w:val="clear" w:color="auto" w:fill="auto"/>
          </w:tcPr>
          <w:p w14:paraId="5CE28C13" w14:textId="77777777" w:rsidR="00C7032A" w:rsidRPr="000F1F46" w:rsidRDefault="00C7032A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C7032A" w:rsidRPr="000F1F46" w14:paraId="7B4CC769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67A47F45" w14:textId="77777777" w:rsidR="00C7032A" w:rsidRPr="009B6312" w:rsidRDefault="00EE4611" w:rsidP="006163E6">
            <w:pPr>
              <w:contextualSpacing/>
              <w:rPr>
                <w:color w:val="000000"/>
                <w:sz w:val="22"/>
                <w:szCs w:val="22"/>
                <w:lang w:val="bg-BG" w:eastAsia="bg-BG"/>
              </w:rPr>
            </w:pPr>
            <w:r w:rsidRPr="000C0653">
              <w:rPr>
                <w:lang w:val="bg-BG"/>
              </w:rPr>
              <w:t>Управление на таланта</w:t>
            </w:r>
          </w:p>
        </w:tc>
        <w:tc>
          <w:tcPr>
            <w:tcW w:w="1284" w:type="dxa"/>
            <w:shd w:val="clear" w:color="auto" w:fill="auto"/>
          </w:tcPr>
          <w:p w14:paraId="2CB372ED" w14:textId="77777777" w:rsidR="00C7032A" w:rsidRPr="000F1F46" w:rsidRDefault="00C7032A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C7032A" w:rsidRPr="000F1F46" w14:paraId="2E9D51BE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4B8AF4C4" w14:textId="77777777" w:rsidR="00C7032A" w:rsidRPr="009B6312" w:rsidRDefault="00EE4611" w:rsidP="00AD0D2A">
            <w:pPr>
              <w:contextualSpacing/>
              <w:rPr>
                <w:color w:val="000000"/>
                <w:sz w:val="22"/>
                <w:szCs w:val="22"/>
                <w:lang w:val="bg-BG" w:eastAsia="bg-BG"/>
              </w:rPr>
            </w:pPr>
            <w:r w:rsidRPr="000C0653">
              <w:rPr>
                <w:lang w:val="bg-BG"/>
              </w:rPr>
              <w:t>Менторство</w:t>
            </w:r>
          </w:p>
        </w:tc>
        <w:tc>
          <w:tcPr>
            <w:tcW w:w="1284" w:type="dxa"/>
            <w:shd w:val="clear" w:color="auto" w:fill="auto"/>
          </w:tcPr>
          <w:p w14:paraId="2CDCD327" w14:textId="77777777" w:rsidR="00C7032A" w:rsidRPr="000F1F46" w:rsidRDefault="00C7032A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8A28B8" w:rsidRPr="000F1F46" w14:paraId="4BE82C8A" w14:textId="77777777" w:rsidTr="00484952">
        <w:trPr>
          <w:trHeight w:val="759"/>
          <w:jc w:val="center"/>
        </w:trPr>
        <w:tc>
          <w:tcPr>
            <w:tcW w:w="9209" w:type="dxa"/>
            <w:gridSpan w:val="2"/>
            <w:shd w:val="clear" w:color="auto" w:fill="auto"/>
          </w:tcPr>
          <w:p w14:paraId="64559FF1" w14:textId="77777777" w:rsidR="008A28B8" w:rsidRPr="000F1F46" w:rsidRDefault="008A28B8" w:rsidP="006163E6">
            <w:pPr>
              <w:rPr>
                <w:bCs/>
                <w:i/>
                <w:color w:val="000000"/>
                <w:lang w:eastAsia="bg-BG"/>
              </w:rPr>
            </w:pPr>
            <w:r w:rsidRPr="000F1F46">
              <w:rPr>
                <w:bCs/>
                <w:i/>
                <w:color w:val="000000"/>
                <w:lang w:eastAsia="bg-BG"/>
              </w:rPr>
              <w:lastRenderedPageBreak/>
              <w:t xml:space="preserve">Коментар: </w:t>
            </w:r>
          </w:p>
          <w:p w14:paraId="43E5CA0D" w14:textId="77777777" w:rsidR="008A28B8" w:rsidRPr="000F1F46" w:rsidRDefault="008A28B8" w:rsidP="006163E6">
            <w:pPr>
              <w:rPr>
                <w:bCs/>
                <w:i/>
              </w:rPr>
            </w:pPr>
            <w:r w:rsidRPr="000F1F46">
              <w:rPr>
                <w:bCs/>
                <w:i/>
              </w:rPr>
              <w:t xml:space="preserve">… </w:t>
            </w:r>
          </w:p>
          <w:p w14:paraId="618524F8" w14:textId="77777777" w:rsidR="008A28B8" w:rsidRPr="000F1F46" w:rsidRDefault="008A28B8" w:rsidP="006163E6">
            <w:pPr>
              <w:rPr>
                <w:bCs/>
                <w:i/>
              </w:rPr>
            </w:pPr>
          </w:p>
        </w:tc>
      </w:tr>
    </w:tbl>
    <w:p w14:paraId="250179EF" w14:textId="77777777" w:rsidR="008674A5" w:rsidRPr="009C7BFD" w:rsidRDefault="008674A5" w:rsidP="008674A5">
      <w:pPr>
        <w:numPr>
          <w:ilvl w:val="0"/>
          <w:numId w:val="1"/>
        </w:numPr>
        <w:shd w:val="clear" w:color="auto" w:fill="1F4E79"/>
        <w:ind w:left="0" w:firstLine="0"/>
        <w:jc w:val="both"/>
        <w:rPr>
          <w:b/>
          <w:color w:val="FFFFFF"/>
          <w:lang w:eastAsia="bg-BG"/>
        </w:rPr>
      </w:pPr>
      <w:r w:rsidRPr="009C7BFD">
        <w:rPr>
          <w:b/>
          <w:color w:val="FFFFFF"/>
          <w:lang w:eastAsia="bg-BG"/>
        </w:rPr>
        <w:t xml:space="preserve">Поддържане на вътрешна система за осигуряване на качеството </w:t>
      </w:r>
      <w:r w:rsidRPr="00D91D65">
        <w:rPr>
          <w:b/>
          <w:color w:val="FFFFFF"/>
          <w:lang w:eastAsia="bg-BG"/>
        </w:rPr>
        <w:t>на дейностите на центъра по информиране и професионално ориентиране</w:t>
      </w:r>
      <w:r w:rsidRPr="009C7BFD">
        <w:rPr>
          <w:b/>
          <w:color w:val="FFFFFF"/>
          <w:lang w:eastAsia="bg-BG"/>
        </w:rPr>
        <w:t xml:space="preserve"> в съответствие с изискванията на чл. 31, ал. 3, т. 2 от Правилника за дейността на НАПОО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25"/>
        <w:gridCol w:w="1284"/>
      </w:tblGrid>
      <w:tr w:rsidR="008674A5" w:rsidRPr="000F1F46" w14:paraId="76985C4A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44AF8A75" w14:textId="77777777" w:rsidR="008674A5" w:rsidRPr="00D91D65" w:rsidRDefault="008674A5" w:rsidP="006163E6">
            <w:pPr>
              <w:contextualSpacing/>
              <w:rPr>
                <w:bCs/>
                <w:lang w:val="bg-BG"/>
              </w:rPr>
            </w:pPr>
            <w:r w:rsidRPr="000F1F46">
              <w:rPr>
                <w:rFonts w:eastAsia="Microsoft Sans Serif"/>
                <w:bCs/>
                <w:color w:val="000000"/>
              </w:rPr>
              <w:t>Наличие на актуална вътрешна система за осигуряване на качеството</w:t>
            </w:r>
            <w:r>
              <w:rPr>
                <w:rFonts w:eastAsia="Microsoft Sans Serif"/>
                <w:bCs/>
                <w:color w:val="000000"/>
                <w:lang w:val="bg-BG"/>
              </w:rPr>
              <w:t xml:space="preserve"> </w:t>
            </w:r>
            <w:r w:rsidRPr="009B6312">
              <w:rPr>
                <w:sz w:val="22"/>
                <w:szCs w:val="22"/>
                <w:lang w:val="bg-BG" w:eastAsia="bg-BG"/>
              </w:rPr>
              <w:t>на дейностите на центъра по информиране и професионално ориентиране</w:t>
            </w:r>
          </w:p>
        </w:tc>
        <w:tc>
          <w:tcPr>
            <w:tcW w:w="1284" w:type="dxa"/>
            <w:shd w:val="clear" w:color="auto" w:fill="auto"/>
          </w:tcPr>
          <w:p w14:paraId="1D5F9308" w14:textId="77777777" w:rsidR="008674A5" w:rsidRPr="000F1F46" w:rsidRDefault="008674A5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</w:t>
            </w:r>
          </w:p>
        </w:tc>
      </w:tr>
      <w:tr w:rsidR="008674A5" w:rsidRPr="000F1F46" w14:paraId="13B686BD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4E198089" w14:textId="77777777" w:rsidR="008674A5" w:rsidRPr="000F1F46" w:rsidRDefault="008674A5" w:rsidP="006163E6">
            <w:pPr>
              <w:contextualSpacing/>
              <w:rPr>
                <w:rFonts w:eastAsia="Microsoft Sans Serif"/>
                <w:bCs/>
                <w:color w:val="000000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Информационно осигуряване на дейността на центъра - създаване и поддържане на актуална и надеждна информационна база (за професиите, възможностите за кариерно развитие, образователните и обучаващи институции и т.н.) - налични инф</w:t>
            </w:r>
            <w:r w:rsidR="00C769B8">
              <w:rPr>
                <w:sz w:val="22"/>
                <w:szCs w:val="22"/>
                <w:lang w:val="bg-BG" w:eastAsia="bg-BG"/>
              </w:rPr>
              <w:t>ормационни материали и продукти</w:t>
            </w:r>
          </w:p>
        </w:tc>
        <w:tc>
          <w:tcPr>
            <w:tcW w:w="1284" w:type="dxa"/>
            <w:shd w:val="clear" w:color="auto" w:fill="auto"/>
          </w:tcPr>
          <w:p w14:paraId="4364F923" w14:textId="77777777" w:rsidR="008674A5" w:rsidRPr="000F1F46" w:rsidRDefault="008674A5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8674A5" w:rsidRPr="000F1F46" w14:paraId="7F3E6CEB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5C5BBE06" w14:textId="77777777" w:rsidR="008674A5" w:rsidRPr="009B6312" w:rsidRDefault="008674A5" w:rsidP="006163E6">
            <w:pPr>
              <w:contextualSpacing/>
              <w:rPr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Източници за </w:t>
            </w:r>
            <w:r w:rsidR="00164867">
              <w:rPr>
                <w:color w:val="000000"/>
                <w:sz w:val="22"/>
                <w:szCs w:val="22"/>
                <w:lang w:val="bg-BG" w:eastAsia="bg-BG"/>
              </w:rPr>
              <w:t>набиране на актуална информация</w:t>
            </w:r>
          </w:p>
        </w:tc>
        <w:tc>
          <w:tcPr>
            <w:tcW w:w="1284" w:type="dxa"/>
            <w:shd w:val="clear" w:color="auto" w:fill="auto"/>
          </w:tcPr>
          <w:p w14:paraId="4695E351" w14:textId="77777777" w:rsidR="008674A5" w:rsidRPr="000F1F46" w:rsidRDefault="008674A5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8674A5" w:rsidRPr="000F1F46" w14:paraId="5E0FED0E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18E5730D" w14:textId="77777777" w:rsidR="008674A5" w:rsidRPr="009B6312" w:rsidRDefault="008674A5" w:rsidP="006163E6">
            <w:pPr>
              <w:contextualSpacing/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>Информационна база данни за различните групи клиенти</w:t>
            </w:r>
          </w:p>
        </w:tc>
        <w:tc>
          <w:tcPr>
            <w:tcW w:w="1284" w:type="dxa"/>
            <w:shd w:val="clear" w:color="auto" w:fill="auto"/>
          </w:tcPr>
          <w:p w14:paraId="357B80FB" w14:textId="77777777" w:rsidR="008674A5" w:rsidRPr="000F1F46" w:rsidRDefault="008674A5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8674A5" w:rsidRPr="000F1F46" w14:paraId="50C613C0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2406240E" w14:textId="77777777" w:rsidR="008674A5" w:rsidRPr="009B6312" w:rsidRDefault="008674A5" w:rsidP="006163E6">
            <w:pPr>
              <w:contextualSpacing/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>Технология за взаимодействие с клиента и предоставяне на услугите -  методи и форми за работа с различни групи клиенти в</w:t>
            </w:r>
            <w:r w:rsidR="00C769B8">
              <w:rPr>
                <w:color w:val="000000"/>
                <w:sz w:val="22"/>
                <w:szCs w:val="22"/>
                <w:lang w:val="bg-BG" w:eastAsia="bg-BG"/>
              </w:rPr>
              <w:t xml:space="preserve"> рамките на дефинираните услуги</w:t>
            </w:r>
          </w:p>
        </w:tc>
        <w:tc>
          <w:tcPr>
            <w:tcW w:w="1284" w:type="dxa"/>
            <w:shd w:val="clear" w:color="auto" w:fill="auto"/>
          </w:tcPr>
          <w:p w14:paraId="1AA1EB21" w14:textId="77777777" w:rsidR="008674A5" w:rsidRPr="000F1F46" w:rsidRDefault="008674A5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8674A5" w:rsidRPr="000F1F46" w14:paraId="006D334B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59F08085" w14:textId="77777777" w:rsidR="008674A5" w:rsidRPr="009B6312" w:rsidRDefault="008674A5" w:rsidP="006163E6">
            <w:pPr>
              <w:contextualSpacing/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>Налични методически материали за кари</w:t>
            </w:r>
            <w:r w:rsidR="00C769B8">
              <w:rPr>
                <w:color w:val="000000"/>
                <w:sz w:val="22"/>
                <w:szCs w:val="22"/>
                <w:lang w:val="bg-BG" w:eastAsia="bg-BG"/>
              </w:rPr>
              <w:t>ерно консултиране и ориентиране</w:t>
            </w:r>
          </w:p>
        </w:tc>
        <w:tc>
          <w:tcPr>
            <w:tcW w:w="1284" w:type="dxa"/>
            <w:shd w:val="clear" w:color="auto" w:fill="auto"/>
          </w:tcPr>
          <w:p w14:paraId="7A7F4B00" w14:textId="77777777" w:rsidR="008674A5" w:rsidRPr="000F1F46" w:rsidRDefault="008674A5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8674A5" w:rsidRPr="000F1F46" w14:paraId="2D2652EB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7855741F" w14:textId="77777777" w:rsidR="008674A5" w:rsidRPr="009B6312" w:rsidRDefault="008674A5" w:rsidP="006163E6">
            <w:pPr>
              <w:contextualSpacing/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>Наличие на надежден инструментариум за оценка на компетенциите (въпросници, тестове, казуси, делови игри, индивидуализи</w:t>
            </w:r>
            <w:r w:rsidR="00C769B8">
              <w:rPr>
                <w:color w:val="000000"/>
                <w:sz w:val="22"/>
                <w:szCs w:val="22"/>
                <w:lang w:val="bg-BG" w:eastAsia="bg-BG"/>
              </w:rPr>
              <w:t>рани тематични програми и т.н.)</w:t>
            </w:r>
          </w:p>
        </w:tc>
        <w:tc>
          <w:tcPr>
            <w:tcW w:w="1284" w:type="dxa"/>
            <w:shd w:val="clear" w:color="auto" w:fill="auto"/>
          </w:tcPr>
          <w:p w14:paraId="0154CC18" w14:textId="77777777" w:rsidR="008674A5" w:rsidRPr="000F1F46" w:rsidRDefault="008674A5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8674A5" w:rsidRPr="000F1F46" w14:paraId="4B9A9724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3247BC91" w14:textId="77777777" w:rsidR="008674A5" w:rsidRPr="009B6312" w:rsidRDefault="008674A5" w:rsidP="006163E6">
            <w:pPr>
              <w:contextualSpacing/>
              <w:rPr>
                <w:color w:val="000000"/>
                <w:sz w:val="22"/>
                <w:szCs w:val="22"/>
                <w:lang w:val="bg-BG" w:eastAsia="bg-BG"/>
              </w:rPr>
            </w:pPr>
            <w:r>
              <w:rPr>
                <w:color w:val="000000"/>
                <w:sz w:val="22"/>
                <w:szCs w:val="22"/>
                <w:lang w:val="bg-BG" w:eastAsia="bg-BG"/>
              </w:rPr>
              <w:t>Д</w:t>
            </w:r>
            <w:r w:rsidRPr="009B6312">
              <w:rPr>
                <w:color w:val="000000"/>
                <w:sz w:val="22"/>
                <w:szCs w:val="22"/>
                <w:lang w:val="bg-BG" w:eastAsia="bg-BG"/>
              </w:rPr>
              <w:t>ейности, осъществявани от центъра - вътрешно наблюдение  (мониторинг), супервизия и контрол на кач</w:t>
            </w:r>
            <w:r w:rsidR="00C769B8">
              <w:rPr>
                <w:color w:val="000000"/>
                <w:sz w:val="22"/>
                <w:szCs w:val="22"/>
                <w:lang w:val="bg-BG" w:eastAsia="bg-BG"/>
              </w:rPr>
              <w:t>еството на предлаганите услуги</w:t>
            </w: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 </w:t>
            </w:r>
          </w:p>
        </w:tc>
        <w:tc>
          <w:tcPr>
            <w:tcW w:w="1284" w:type="dxa"/>
            <w:shd w:val="clear" w:color="auto" w:fill="auto"/>
          </w:tcPr>
          <w:p w14:paraId="0519D8B0" w14:textId="77777777" w:rsidR="008674A5" w:rsidRPr="000F1F46" w:rsidRDefault="008674A5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8674A5" w:rsidRPr="000F1F46" w14:paraId="31A33C57" w14:textId="77777777" w:rsidTr="00484952">
        <w:trPr>
          <w:trHeight w:val="380"/>
          <w:jc w:val="center"/>
        </w:trPr>
        <w:tc>
          <w:tcPr>
            <w:tcW w:w="7925" w:type="dxa"/>
            <w:shd w:val="clear" w:color="auto" w:fill="auto"/>
          </w:tcPr>
          <w:p w14:paraId="04A50EF2" w14:textId="77777777" w:rsidR="008674A5" w:rsidRDefault="008674A5" w:rsidP="006163E6">
            <w:pPr>
              <w:contextualSpacing/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>Набиране на обратна информация от потребителите на услуг</w:t>
            </w:r>
            <w:r w:rsidR="00C769B8">
              <w:rPr>
                <w:color w:val="000000"/>
                <w:sz w:val="22"/>
                <w:szCs w:val="22"/>
                <w:lang w:val="bg-BG" w:eastAsia="bg-BG"/>
              </w:rPr>
              <w:t>и, обработка на жалби и сигнали</w:t>
            </w: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  </w:t>
            </w:r>
          </w:p>
        </w:tc>
        <w:tc>
          <w:tcPr>
            <w:tcW w:w="1284" w:type="dxa"/>
            <w:shd w:val="clear" w:color="auto" w:fill="auto"/>
          </w:tcPr>
          <w:p w14:paraId="4B3B0107" w14:textId="77777777" w:rsidR="008674A5" w:rsidRPr="000F1F46" w:rsidRDefault="008674A5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8674A5" w:rsidRPr="000F1F46" w14:paraId="34EBAB05" w14:textId="77777777" w:rsidTr="00484952">
        <w:trPr>
          <w:trHeight w:val="759"/>
          <w:jc w:val="center"/>
        </w:trPr>
        <w:tc>
          <w:tcPr>
            <w:tcW w:w="9209" w:type="dxa"/>
            <w:gridSpan w:val="2"/>
            <w:shd w:val="clear" w:color="auto" w:fill="auto"/>
          </w:tcPr>
          <w:p w14:paraId="5E4EA46E" w14:textId="77777777" w:rsidR="008674A5" w:rsidRPr="000F1F46" w:rsidRDefault="008674A5" w:rsidP="006163E6">
            <w:pPr>
              <w:rPr>
                <w:bCs/>
                <w:i/>
                <w:color w:val="000000"/>
                <w:lang w:eastAsia="bg-BG"/>
              </w:rPr>
            </w:pPr>
            <w:r w:rsidRPr="000F1F46">
              <w:rPr>
                <w:bCs/>
                <w:i/>
                <w:color w:val="000000"/>
                <w:lang w:eastAsia="bg-BG"/>
              </w:rPr>
              <w:t xml:space="preserve">Коментар: </w:t>
            </w:r>
          </w:p>
          <w:p w14:paraId="0A06ED1A" w14:textId="77777777" w:rsidR="008674A5" w:rsidRPr="000F1F46" w:rsidRDefault="008674A5" w:rsidP="006163E6">
            <w:pPr>
              <w:rPr>
                <w:bCs/>
                <w:i/>
              </w:rPr>
            </w:pPr>
            <w:r w:rsidRPr="000F1F46">
              <w:rPr>
                <w:bCs/>
                <w:i/>
              </w:rPr>
              <w:t xml:space="preserve">… </w:t>
            </w:r>
          </w:p>
          <w:p w14:paraId="46C2A974" w14:textId="77777777" w:rsidR="008674A5" w:rsidRPr="000F1F46" w:rsidRDefault="008674A5" w:rsidP="006163E6">
            <w:pPr>
              <w:rPr>
                <w:bCs/>
                <w:i/>
              </w:rPr>
            </w:pPr>
          </w:p>
        </w:tc>
      </w:tr>
    </w:tbl>
    <w:p w14:paraId="500CBD86" w14:textId="77777777" w:rsidR="006163E6" w:rsidRPr="009C7BFD" w:rsidRDefault="006163E6" w:rsidP="006163E6">
      <w:pPr>
        <w:numPr>
          <w:ilvl w:val="0"/>
          <w:numId w:val="1"/>
        </w:numPr>
        <w:shd w:val="clear" w:color="auto" w:fill="1F4E79"/>
        <w:ind w:left="0" w:firstLine="0"/>
        <w:jc w:val="both"/>
        <w:rPr>
          <w:b/>
          <w:color w:val="FFFFFF"/>
          <w:lang w:eastAsia="bg-BG"/>
        </w:rPr>
      </w:pPr>
      <w:r w:rsidRPr="006163E6">
        <w:rPr>
          <w:b/>
          <w:color w:val="FFFFFF"/>
          <w:lang w:eastAsia="bg-BG"/>
        </w:rPr>
        <w:t>Система за съхранение на документацията на центъра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7"/>
        <w:gridCol w:w="1142"/>
      </w:tblGrid>
      <w:tr w:rsidR="006163E6" w:rsidRPr="000F1F46" w14:paraId="3F887410" w14:textId="77777777" w:rsidTr="00484952">
        <w:trPr>
          <w:trHeight w:val="380"/>
          <w:jc w:val="center"/>
        </w:trPr>
        <w:tc>
          <w:tcPr>
            <w:tcW w:w="8067" w:type="dxa"/>
            <w:shd w:val="clear" w:color="auto" w:fill="auto"/>
          </w:tcPr>
          <w:p w14:paraId="13CFAE4D" w14:textId="77777777" w:rsidR="006163E6" w:rsidRPr="00D91D65" w:rsidRDefault="006163E6" w:rsidP="006163E6">
            <w:pPr>
              <w:contextualSpacing/>
              <w:rPr>
                <w:bCs/>
                <w:lang w:val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Архив – Процедури за създаване и поддържане на архива</w:t>
            </w:r>
          </w:p>
        </w:tc>
        <w:tc>
          <w:tcPr>
            <w:tcW w:w="1142" w:type="dxa"/>
            <w:shd w:val="clear" w:color="auto" w:fill="auto"/>
          </w:tcPr>
          <w:p w14:paraId="215E73AD" w14:textId="77777777" w:rsidR="006163E6" w:rsidRPr="000F1F46" w:rsidRDefault="006163E6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</w:t>
            </w:r>
          </w:p>
        </w:tc>
      </w:tr>
      <w:tr w:rsidR="006163E6" w:rsidRPr="000F1F46" w14:paraId="62A65AC4" w14:textId="77777777" w:rsidTr="00484952">
        <w:trPr>
          <w:trHeight w:val="380"/>
          <w:jc w:val="center"/>
        </w:trPr>
        <w:tc>
          <w:tcPr>
            <w:tcW w:w="8067" w:type="dxa"/>
            <w:shd w:val="clear" w:color="auto" w:fill="auto"/>
          </w:tcPr>
          <w:p w14:paraId="70D956D6" w14:textId="77777777" w:rsidR="006163E6" w:rsidRPr="000F1F46" w:rsidRDefault="006163E6" w:rsidP="006163E6">
            <w:pPr>
              <w:contextualSpacing/>
              <w:rPr>
                <w:rFonts w:eastAsia="Microsoft Sans Serif"/>
                <w:bCs/>
                <w:color w:val="000000"/>
              </w:rPr>
            </w:pPr>
            <w:r>
              <w:rPr>
                <w:sz w:val="22"/>
                <w:szCs w:val="22"/>
                <w:lang w:val="bg-BG" w:eastAsia="bg-BG"/>
              </w:rPr>
              <w:t>С</w:t>
            </w:r>
            <w:r w:rsidRPr="009B6312">
              <w:rPr>
                <w:sz w:val="22"/>
                <w:szCs w:val="22"/>
                <w:lang w:val="bg-BG" w:eastAsia="bg-BG"/>
              </w:rPr>
              <w:t>ъхранение и защита на информацията</w:t>
            </w:r>
          </w:p>
        </w:tc>
        <w:tc>
          <w:tcPr>
            <w:tcW w:w="1142" w:type="dxa"/>
            <w:shd w:val="clear" w:color="auto" w:fill="auto"/>
          </w:tcPr>
          <w:p w14:paraId="5CE54574" w14:textId="77777777" w:rsidR="006163E6" w:rsidRPr="000F1F46" w:rsidRDefault="006163E6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6163E6" w:rsidRPr="000F1F46" w14:paraId="454B79D0" w14:textId="77777777" w:rsidTr="00484952">
        <w:trPr>
          <w:trHeight w:val="380"/>
          <w:jc w:val="center"/>
        </w:trPr>
        <w:tc>
          <w:tcPr>
            <w:tcW w:w="8067" w:type="dxa"/>
            <w:shd w:val="clear" w:color="auto" w:fill="auto"/>
          </w:tcPr>
          <w:p w14:paraId="22F4F310" w14:textId="77777777" w:rsidR="006163E6" w:rsidRPr="009B6312" w:rsidRDefault="006163E6" w:rsidP="006163E6">
            <w:pPr>
              <w:contextualSpacing/>
              <w:rPr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Създа</w:t>
            </w:r>
            <w:r>
              <w:rPr>
                <w:sz w:val="22"/>
                <w:szCs w:val="22"/>
                <w:lang w:val="bg-BG" w:eastAsia="bg-BG"/>
              </w:rPr>
              <w:t>дени</w:t>
            </w:r>
            <w:r w:rsidRPr="009B6312">
              <w:rPr>
                <w:sz w:val="22"/>
                <w:szCs w:val="22"/>
                <w:lang w:val="bg-BG" w:eastAsia="bg-BG"/>
              </w:rPr>
              <w:t xml:space="preserve"> и поддържан</w:t>
            </w:r>
            <w:r>
              <w:rPr>
                <w:sz w:val="22"/>
                <w:szCs w:val="22"/>
                <w:lang w:val="bg-BG" w:eastAsia="bg-BG"/>
              </w:rPr>
              <w:t>и</w:t>
            </w:r>
            <w:r w:rsidRPr="009B6312">
              <w:rPr>
                <w:sz w:val="22"/>
                <w:szCs w:val="22"/>
                <w:lang w:val="bg-BG" w:eastAsia="bg-BG"/>
              </w:rPr>
              <w:t xml:space="preserve"> регистри/картотеки на потребителите на услугите, на партньорите, на външните сътрудници</w:t>
            </w:r>
          </w:p>
        </w:tc>
        <w:tc>
          <w:tcPr>
            <w:tcW w:w="1142" w:type="dxa"/>
            <w:shd w:val="clear" w:color="auto" w:fill="auto"/>
          </w:tcPr>
          <w:p w14:paraId="2A1D68D5" w14:textId="77777777" w:rsidR="006163E6" w:rsidRPr="000F1F46" w:rsidRDefault="006163E6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6163E6" w:rsidRPr="000F1F46" w14:paraId="65ED9953" w14:textId="77777777" w:rsidTr="00484952">
        <w:trPr>
          <w:trHeight w:val="380"/>
          <w:jc w:val="center"/>
        </w:trPr>
        <w:tc>
          <w:tcPr>
            <w:tcW w:w="8067" w:type="dxa"/>
            <w:shd w:val="clear" w:color="auto" w:fill="auto"/>
          </w:tcPr>
          <w:p w14:paraId="7B8CF082" w14:textId="77777777" w:rsidR="006163E6" w:rsidRPr="009B6312" w:rsidRDefault="006163E6" w:rsidP="006163E6">
            <w:pPr>
              <w:contextualSpacing/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Регистриране и водене на досие на клиентите</w:t>
            </w:r>
          </w:p>
        </w:tc>
        <w:tc>
          <w:tcPr>
            <w:tcW w:w="1142" w:type="dxa"/>
            <w:shd w:val="clear" w:color="auto" w:fill="auto"/>
          </w:tcPr>
          <w:p w14:paraId="68F3A429" w14:textId="77777777" w:rsidR="006163E6" w:rsidRPr="000F1F46" w:rsidRDefault="006163E6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6163E6" w:rsidRPr="000F1F46" w14:paraId="51A38B1D" w14:textId="77777777" w:rsidTr="00484952">
        <w:trPr>
          <w:trHeight w:val="380"/>
          <w:jc w:val="center"/>
        </w:trPr>
        <w:tc>
          <w:tcPr>
            <w:tcW w:w="8067" w:type="dxa"/>
            <w:shd w:val="clear" w:color="auto" w:fill="auto"/>
          </w:tcPr>
          <w:p w14:paraId="671FFC96" w14:textId="77777777" w:rsidR="006163E6" w:rsidRPr="009B6312" w:rsidRDefault="006163E6" w:rsidP="006163E6">
            <w:pPr>
              <w:contextualSpacing/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Удостоверяване (сертифициране) на проведеното професио</w:t>
            </w:r>
            <w:r w:rsidR="00516374">
              <w:rPr>
                <w:sz w:val="22"/>
                <w:szCs w:val="22"/>
                <w:lang w:val="bg-BG" w:eastAsia="bg-BG"/>
              </w:rPr>
              <w:t>нално информиране и ориентиране</w:t>
            </w:r>
          </w:p>
        </w:tc>
        <w:tc>
          <w:tcPr>
            <w:tcW w:w="1142" w:type="dxa"/>
            <w:shd w:val="clear" w:color="auto" w:fill="auto"/>
          </w:tcPr>
          <w:p w14:paraId="5129F4DC" w14:textId="77777777" w:rsidR="006163E6" w:rsidRPr="000F1F46" w:rsidRDefault="006163E6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6163E6" w:rsidRPr="000F1F46" w14:paraId="020D2A34" w14:textId="77777777" w:rsidTr="00484952">
        <w:trPr>
          <w:trHeight w:val="380"/>
          <w:jc w:val="center"/>
        </w:trPr>
        <w:tc>
          <w:tcPr>
            <w:tcW w:w="8067" w:type="dxa"/>
            <w:shd w:val="clear" w:color="auto" w:fill="auto"/>
          </w:tcPr>
          <w:p w14:paraId="0A1CC6A8" w14:textId="77777777" w:rsidR="006163E6" w:rsidRPr="009B6312" w:rsidRDefault="00516374" w:rsidP="00164867">
            <w:pPr>
              <w:ind w:left="36" w:right="344"/>
              <w:jc w:val="both"/>
              <w:rPr>
                <w:color w:val="000000"/>
                <w:sz w:val="22"/>
                <w:szCs w:val="22"/>
                <w:lang w:val="bg-BG" w:eastAsia="bg-BG"/>
              </w:rPr>
            </w:pPr>
            <w:r w:rsidRPr="006F6635">
              <w:t xml:space="preserve">Документация за провеждане на информиране и професионално  ориентиране  - информационни   материали,   правила   за   провеждане   на   консултациите,   методически материали за информиране, консултиране и професионално ориентиране и др. </w:t>
            </w:r>
            <w:r>
              <w:t>(чл.23, ал. 4, т. 4 от ПДНАПОО).</w:t>
            </w:r>
            <w:r>
              <w:rPr>
                <w:color w:val="000000"/>
                <w:sz w:val="22"/>
                <w:szCs w:val="22"/>
                <w:lang w:val="bg-BG" w:eastAsia="bg-BG"/>
              </w:rPr>
              <w:t xml:space="preserve"> </w:t>
            </w:r>
          </w:p>
        </w:tc>
        <w:tc>
          <w:tcPr>
            <w:tcW w:w="1142" w:type="dxa"/>
            <w:shd w:val="clear" w:color="auto" w:fill="auto"/>
          </w:tcPr>
          <w:p w14:paraId="0CFDDCD2" w14:textId="77777777" w:rsidR="006163E6" w:rsidRPr="000F1F46" w:rsidRDefault="006163E6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6163E6" w:rsidRPr="000F1F46" w14:paraId="2E15FEC9" w14:textId="77777777" w:rsidTr="00484952">
        <w:trPr>
          <w:trHeight w:val="759"/>
          <w:jc w:val="center"/>
        </w:trPr>
        <w:tc>
          <w:tcPr>
            <w:tcW w:w="9209" w:type="dxa"/>
            <w:gridSpan w:val="2"/>
            <w:shd w:val="clear" w:color="auto" w:fill="auto"/>
          </w:tcPr>
          <w:p w14:paraId="4E18AC0F" w14:textId="77777777" w:rsidR="006163E6" w:rsidRPr="000F1F46" w:rsidRDefault="006163E6" w:rsidP="006163E6">
            <w:pPr>
              <w:rPr>
                <w:bCs/>
                <w:i/>
                <w:color w:val="000000"/>
                <w:lang w:eastAsia="bg-BG"/>
              </w:rPr>
            </w:pPr>
            <w:r w:rsidRPr="000F1F46">
              <w:rPr>
                <w:bCs/>
                <w:i/>
                <w:color w:val="000000"/>
                <w:lang w:eastAsia="bg-BG"/>
              </w:rPr>
              <w:t xml:space="preserve">Коментар: </w:t>
            </w:r>
          </w:p>
          <w:p w14:paraId="238DAADF" w14:textId="77777777" w:rsidR="006163E6" w:rsidRPr="000F1F46" w:rsidRDefault="006163E6" w:rsidP="006163E6">
            <w:pPr>
              <w:rPr>
                <w:bCs/>
                <w:i/>
              </w:rPr>
            </w:pPr>
            <w:r w:rsidRPr="000F1F46">
              <w:rPr>
                <w:bCs/>
                <w:i/>
              </w:rPr>
              <w:t xml:space="preserve">… </w:t>
            </w:r>
          </w:p>
          <w:p w14:paraId="0CE0FB51" w14:textId="77777777" w:rsidR="006163E6" w:rsidRPr="000F1F46" w:rsidRDefault="006163E6" w:rsidP="006163E6">
            <w:pPr>
              <w:rPr>
                <w:bCs/>
                <w:i/>
              </w:rPr>
            </w:pPr>
          </w:p>
        </w:tc>
      </w:tr>
    </w:tbl>
    <w:p w14:paraId="1CDC2CE1" w14:textId="77777777" w:rsidR="008674A5" w:rsidRPr="000F1F46" w:rsidRDefault="008674A5" w:rsidP="008674A5">
      <w:pPr>
        <w:widowControl w:val="0"/>
        <w:tabs>
          <w:tab w:val="left" w:pos="425"/>
        </w:tabs>
        <w:autoSpaceDE w:val="0"/>
        <w:autoSpaceDN w:val="0"/>
        <w:contextualSpacing/>
        <w:jc w:val="both"/>
        <w:rPr>
          <w:color w:val="000000"/>
        </w:rPr>
      </w:pPr>
    </w:p>
    <w:p w14:paraId="45B26EA2" w14:textId="77777777" w:rsidR="008A28B8" w:rsidRPr="000F1F46" w:rsidRDefault="008A28B8" w:rsidP="008A28B8">
      <w:pPr>
        <w:widowControl w:val="0"/>
        <w:tabs>
          <w:tab w:val="left" w:pos="425"/>
        </w:tabs>
        <w:autoSpaceDE w:val="0"/>
        <w:autoSpaceDN w:val="0"/>
        <w:contextualSpacing/>
        <w:jc w:val="both"/>
        <w:rPr>
          <w:color w:val="000000"/>
        </w:rPr>
      </w:pPr>
    </w:p>
    <w:p w14:paraId="694B0DD9" w14:textId="77777777" w:rsidR="008A28B8" w:rsidRPr="009C7BFD" w:rsidRDefault="008A28B8" w:rsidP="008A28B8">
      <w:pPr>
        <w:numPr>
          <w:ilvl w:val="0"/>
          <w:numId w:val="1"/>
        </w:numPr>
        <w:shd w:val="clear" w:color="auto" w:fill="1F4E79"/>
        <w:ind w:left="0" w:firstLine="0"/>
        <w:jc w:val="both"/>
        <w:rPr>
          <w:b/>
          <w:color w:val="FFFFFF"/>
          <w:lang w:eastAsia="bg-BG"/>
        </w:rPr>
      </w:pPr>
      <w:r w:rsidRPr="009C7BFD">
        <w:rPr>
          <w:b/>
          <w:color w:val="FFFFFF"/>
          <w:lang w:eastAsia="bg-BG"/>
        </w:rPr>
        <w:t xml:space="preserve">Изпълнение на изискването на чл. 22, ал. 8 от ЗПОО и </w:t>
      </w:r>
      <w:r w:rsidRPr="006E2F47">
        <w:rPr>
          <w:b/>
          <w:color w:val="FFFFFF"/>
          <w:lang w:eastAsia="bg-BG"/>
        </w:rPr>
        <w:t>чл. 31, ал. 3, т. 3</w:t>
      </w:r>
      <w:r w:rsidRPr="009C7BFD">
        <w:rPr>
          <w:b/>
          <w:color w:val="FFFFFF"/>
          <w:lang w:eastAsia="bg-BG"/>
        </w:rPr>
        <w:t xml:space="preserve"> от Правилника </w:t>
      </w:r>
      <w:r w:rsidR="00C769B8">
        <w:rPr>
          <w:b/>
          <w:color w:val="FFFFFF"/>
          <w:lang w:val="bg-BG" w:eastAsia="bg-BG"/>
        </w:rPr>
        <w:t xml:space="preserve">за дейността на НАПОО </w:t>
      </w:r>
      <w:r w:rsidRPr="009C7BFD">
        <w:rPr>
          <w:b/>
          <w:color w:val="FFFFFF"/>
          <w:lang w:eastAsia="bg-BG"/>
        </w:rPr>
        <w:t>за представяне на информация за извършената дейност през предходната календарна година и годишен доклад за самооценка на качеството чрез информационната система на агенцията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0"/>
        <w:gridCol w:w="1309"/>
      </w:tblGrid>
      <w:tr w:rsidR="008A28B8" w:rsidRPr="000F1F46" w14:paraId="0914FD36" w14:textId="77777777" w:rsidTr="00ED4E09">
        <w:trPr>
          <w:trHeight w:val="380"/>
          <w:jc w:val="center"/>
        </w:trPr>
        <w:tc>
          <w:tcPr>
            <w:tcW w:w="7900" w:type="dxa"/>
            <w:shd w:val="clear" w:color="auto" w:fill="auto"/>
          </w:tcPr>
          <w:p w14:paraId="7F5F253B" w14:textId="77777777" w:rsidR="008A28B8" w:rsidRPr="000F1F46" w:rsidRDefault="008A28B8" w:rsidP="006163E6">
            <w:pPr>
              <w:contextualSpacing/>
              <w:jc w:val="both"/>
              <w:rPr>
                <w:bCs/>
                <w:color w:val="000000"/>
              </w:rPr>
            </w:pPr>
            <w:r w:rsidRPr="000F1F46">
              <w:rPr>
                <w:rFonts w:eastAsia="Microsoft Sans Serif"/>
                <w:bCs/>
                <w:color w:val="000000"/>
              </w:rPr>
              <w:t>Представяне</w:t>
            </w:r>
            <w:r w:rsidRPr="000F1F46">
              <w:rPr>
                <w:rFonts w:eastAsia="Microsoft Sans Serif"/>
                <w:bCs/>
                <w:color w:val="000000"/>
                <w:spacing w:val="1"/>
              </w:rPr>
              <w:t xml:space="preserve"> </w:t>
            </w:r>
            <w:r w:rsidRPr="000F1F46">
              <w:rPr>
                <w:rFonts w:eastAsia="Microsoft Sans Serif"/>
                <w:bCs/>
                <w:color w:val="000000"/>
              </w:rPr>
              <w:t>на</w:t>
            </w:r>
            <w:r w:rsidRPr="000F1F46">
              <w:rPr>
                <w:rFonts w:eastAsia="Microsoft Sans Serif"/>
                <w:bCs/>
                <w:color w:val="000000"/>
                <w:spacing w:val="1"/>
              </w:rPr>
              <w:t xml:space="preserve"> </w:t>
            </w:r>
            <w:r w:rsidRPr="000F1F46">
              <w:rPr>
                <w:rFonts w:eastAsia="Microsoft Sans Serif"/>
                <w:bCs/>
                <w:color w:val="000000"/>
              </w:rPr>
              <w:t>информация</w:t>
            </w:r>
            <w:r w:rsidRPr="000F1F46">
              <w:rPr>
                <w:rFonts w:eastAsia="Microsoft Sans Serif"/>
                <w:bCs/>
                <w:color w:val="000000"/>
                <w:spacing w:val="3"/>
              </w:rPr>
              <w:t xml:space="preserve"> </w:t>
            </w:r>
            <w:r w:rsidRPr="000F1F46">
              <w:rPr>
                <w:rFonts w:eastAsia="Microsoft Sans Serif"/>
                <w:bCs/>
                <w:color w:val="000000"/>
              </w:rPr>
              <w:t>за</w:t>
            </w:r>
            <w:r w:rsidRPr="000F1F46">
              <w:rPr>
                <w:rFonts w:eastAsia="Microsoft Sans Serif"/>
                <w:bCs/>
                <w:color w:val="000000"/>
                <w:spacing w:val="4"/>
              </w:rPr>
              <w:t xml:space="preserve"> </w:t>
            </w:r>
            <w:r w:rsidRPr="000F1F46">
              <w:rPr>
                <w:rFonts w:eastAsia="Microsoft Sans Serif"/>
                <w:bCs/>
                <w:color w:val="000000"/>
              </w:rPr>
              <w:t>извършената</w:t>
            </w:r>
            <w:r w:rsidRPr="000F1F46">
              <w:rPr>
                <w:rFonts w:eastAsia="Microsoft Sans Serif"/>
                <w:bCs/>
                <w:color w:val="000000"/>
                <w:spacing w:val="4"/>
              </w:rPr>
              <w:t xml:space="preserve"> </w:t>
            </w:r>
            <w:r w:rsidRPr="000F1F46">
              <w:rPr>
                <w:rFonts w:eastAsia="Microsoft Sans Serif"/>
                <w:bCs/>
                <w:color w:val="000000"/>
              </w:rPr>
              <w:t>дейност</w:t>
            </w:r>
            <w:r w:rsidRPr="000F1F46">
              <w:rPr>
                <w:rFonts w:eastAsia="Microsoft Sans Serif"/>
                <w:bCs/>
                <w:color w:val="000000"/>
                <w:spacing w:val="4"/>
              </w:rPr>
              <w:t xml:space="preserve"> </w:t>
            </w:r>
            <w:r w:rsidRPr="000F1F46">
              <w:rPr>
                <w:rFonts w:eastAsia="Microsoft Sans Serif"/>
                <w:bCs/>
                <w:color w:val="000000"/>
              </w:rPr>
              <w:t>за</w:t>
            </w:r>
            <w:r w:rsidRPr="000F1F46">
              <w:rPr>
                <w:rFonts w:eastAsia="Microsoft Sans Serif"/>
                <w:bCs/>
                <w:color w:val="000000"/>
                <w:spacing w:val="4"/>
              </w:rPr>
              <w:t xml:space="preserve"> </w:t>
            </w:r>
            <w:r w:rsidRPr="000F1F46">
              <w:rPr>
                <w:rFonts w:eastAsia="Microsoft Sans Serif"/>
                <w:bCs/>
                <w:color w:val="000000"/>
              </w:rPr>
              <w:t>предходната</w:t>
            </w:r>
            <w:r w:rsidRPr="000F1F46">
              <w:rPr>
                <w:rFonts w:eastAsia="Microsoft Sans Serif"/>
                <w:bCs/>
                <w:color w:val="000000"/>
                <w:spacing w:val="4"/>
              </w:rPr>
              <w:t xml:space="preserve"> </w:t>
            </w:r>
            <w:r w:rsidRPr="000F1F46">
              <w:rPr>
                <w:rFonts w:eastAsia="Microsoft Sans Serif"/>
                <w:bCs/>
                <w:color w:val="000000"/>
              </w:rPr>
              <w:t>календарна</w:t>
            </w:r>
            <w:r w:rsidRPr="000F1F46">
              <w:rPr>
                <w:rFonts w:eastAsia="Microsoft Sans Serif"/>
                <w:bCs/>
                <w:color w:val="000000"/>
                <w:spacing w:val="4"/>
              </w:rPr>
              <w:t xml:space="preserve"> </w:t>
            </w:r>
            <w:r w:rsidRPr="000F1F46">
              <w:rPr>
                <w:rFonts w:eastAsia="Microsoft Sans Serif"/>
                <w:bCs/>
                <w:color w:val="000000"/>
              </w:rPr>
              <w:t>година: подадена в ИС на НАПОО</w:t>
            </w:r>
          </w:p>
        </w:tc>
        <w:tc>
          <w:tcPr>
            <w:tcW w:w="1309" w:type="dxa"/>
            <w:shd w:val="clear" w:color="auto" w:fill="auto"/>
          </w:tcPr>
          <w:p w14:paraId="00243BC1" w14:textId="77777777" w:rsidR="008A28B8" w:rsidRPr="000F1F46" w:rsidRDefault="008A28B8" w:rsidP="006163E6">
            <w:pPr>
              <w:rPr>
                <w:bCs/>
                <w:color w:val="000000"/>
              </w:rPr>
            </w:pPr>
            <w:r w:rsidRPr="000F1F46">
              <w:rPr>
                <w:bCs/>
                <w:color w:val="000000"/>
              </w:rPr>
              <w:t xml:space="preserve">Да  </w:t>
            </w:r>
            <w:r w:rsidRPr="000F1F46">
              <w:rPr>
                <w:bCs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  <w:color w:val="000000"/>
              </w:rPr>
              <w:instrText xml:space="preserve"> FORMCHECKBOX </w:instrText>
            </w:r>
            <w:r w:rsidR="00000000">
              <w:rPr>
                <w:bCs/>
                <w:color w:val="000000"/>
              </w:rPr>
            </w:r>
            <w:r w:rsidR="00000000">
              <w:rPr>
                <w:bCs/>
                <w:color w:val="000000"/>
              </w:rPr>
              <w:fldChar w:fldCharType="separate"/>
            </w:r>
            <w:r w:rsidRPr="000F1F46">
              <w:rPr>
                <w:bCs/>
                <w:color w:val="000000"/>
              </w:rPr>
              <w:fldChar w:fldCharType="end"/>
            </w:r>
            <w:r w:rsidRPr="000F1F46">
              <w:rPr>
                <w:bCs/>
                <w:color w:val="000000"/>
              </w:rPr>
              <w:t xml:space="preserve">     Не  </w:t>
            </w:r>
            <w:r w:rsidRPr="000F1F46">
              <w:rPr>
                <w:bCs/>
                <w:color w:val="00000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  <w:color w:val="000000"/>
              </w:rPr>
              <w:instrText xml:space="preserve"> FORMCHECKBOX </w:instrText>
            </w:r>
            <w:r w:rsidR="00000000">
              <w:rPr>
                <w:bCs/>
                <w:color w:val="000000"/>
              </w:rPr>
            </w:r>
            <w:r w:rsidR="00000000">
              <w:rPr>
                <w:bCs/>
                <w:color w:val="000000"/>
              </w:rPr>
              <w:fldChar w:fldCharType="separate"/>
            </w:r>
            <w:r w:rsidRPr="000F1F46">
              <w:rPr>
                <w:bCs/>
                <w:color w:val="000000"/>
              </w:rPr>
              <w:fldChar w:fldCharType="end"/>
            </w:r>
            <w:r w:rsidRPr="000F1F46">
              <w:rPr>
                <w:bCs/>
                <w:color w:val="000000"/>
              </w:rPr>
              <w:t xml:space="preserve"> </w:t>
            </w:r>
          </w:p>
        </w:tc>
      </w:tr>
      <w:tr w:rsidR="008A28B8" w:rsidRPr="000F1F46" w14:paraId="167058B2" w14:textId="77777777" w:rsidTr="00ED4E09">
        <w:trPr>
          <w:trHeight w:val="380"/>
          <w:jc w:val="center"/>
        </w:trPr>
        <w:tc>
          <w:tcPr>
            <w:tcW w:w="7900" w:type="dxa"/>
            <w:shd w:val="clear" w:color="auto" w:fill="auto"/>
          </w:tcPr>
          <w:p w14:paraId="0542A689" w14:textId="77777777" w:rsidR="008A28B8" w:rsidRPr="000F1F46" w:rsidRDefault="008A28B8" w:rsidP="006163E6">
            <w:pPr>
              <w:contextualSpacing/>
              <w:rPr>
                <w:bCs/>
                <w:color w:val="000000"/>
              </w:rPr>
            </w:pPr>
            <w:r w:rsidRPr="000F1F46">
              <w:rPr>
                <w:color w:val="000000"/>
              </w:rPr>
              <w:t>Годишен д</w:t>
            </w:r>
            <w:r w:rsidRPr="000F1F46">
              <w:rPr>
                <w:rFonts w:eastAsia="Microsoft Sans Serif"/>
                <w:color w:val="000000"/>
              </w:rPr>
              <w:t xml:space="preserve">оклад за самооценка на качеството във връзка с чл. 22, ал. 8 от ЗПОО </w:t>
            </w:r>
          </w:p>
        </w:tc>
        <w:tc>
          <w:tcPr>
            <w:tcW w:w="1309" w:type="dxa"/>
            <w:shd w:val="clear" w:color="auto" w:fill="auto"/>
          </w:tcPr>
          <w:p w14:paraId="68FB942C" w14:textId="77777777" w:rsidR="008A28B8" w:rsidRPr="000F1F46" w:rsidRDefault="008A28B8" w:rsidP="006163E6">
            <w:pPr>
              <w:rPr>
                <w:bCs/>
                <w:color w:val="000000"/>
              </w:rPr>
            </w:pPr>
            <w:r w:rsidRPr="000F1F46">
              <w:rPr>
                <w:bCs/>
                <w:color w:val="000000"/>
              </w:rPr>
              <w:t xml:space="preserve">Да  </w:t>
            </w:r>
            <w:r w:rsidRPr="000F1F46">
              <w:rPr>
                <w:bCs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  <w:color w:val="000000"/>
              </w:rPr>
              <w:instrText xml:space="preserve"> FORMCHECKBOX </w:instrText>
            </w:r>
            <w:r w:rsidR="00000000">
              <w:rPr>
                <w:bCs/>
                <w:color w:val="000000"/>
              </w:rPr>
            </w:r>
            <w:r w:rsidR="00000000">
              <w:rPr>
                <w:bCs/>
                <w:color w:val="000000"/>
              </w:rPr>
              <w:fldChar w:fldCharType="separate"/>
            </w:r>
            <w:r w:rsidRPr="000F1F46">
              <w:rPr>
                <w:bCs/>
                <w:color w:val="000000"/>
              </w:rPr>
              <w:fldChar w:fldCharType="end"/>
            </w:r>
            <w:r w:rsidRPr="000F1F46">
              <w:rPr>
                <w:bCs/>
                <w:color w:val="000000"/>
              </w:rPr>
              <w:t xml:space="preserve">     Не  </w:t>
            </w:r>
            <w:r w:rsidRPr="000F1F46">
              <w:rPr>
                <w:bCs/>
                <w:color w:val="00000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  <w:color w:val="000000"/>
              </w:rPr>
              <w:instrText xml:space="preserve"> FORMCHECKBOX </w:instrText>
            </w:r>
            <w:r w:rsidR="00000000">
              <w:rPr>
                <w:bCs/>
                <w:color w:val="000000"/>
              </w:rPr>
            </w:r>
            <w:r w:rsidR="00000000">
              <w:rPr>
                <w:bCs/>
                <w:color w:val="000000"/>
              </w:rPr>
              <w:fldChar w:fldCharType="separate"/>
            </w:r>
            <w:r w:rsidRPr="000F1F46">
              <w:rPr>
                <w:bCs/>
                <w:color w:val="000000"/>
              </w:rPr>
              <w:fldChar w:fldCharType="end"/>
            </w:r>
            <w:r w:rsidRPr="000F1F46">
              <w:rPr>
                <w:bCs/>
                <w:color w:val="000000"/>
              </w:rPr>
              <w:t xml:space="preserve"> </w:t>
            </w:r>
          </w:p>
        </w:tc>
      </w:tr>
      <w:tr w:rsidR="008A28B8" w:rsidRPr="000F1F46" w14:paraId="2DF73A65" w14:textId="77777777" w:rsidTr="00ED4E09">
        <w:trPr>
          <w:trHeight w:val="380"/>
          <w:jc w:val="center"/>
        </w:trPr>
        <w:tc>
          <w:tcPr>
            <w:tcW w:w="7900" w:type="dxa"/>
            <w:shd w:val="clear" w:color="auto" w:fill="auto"/>
          </w:tcPr>
          <w:p w14:paraId="6F076925" w14:textId="77777777" w:rsidR="008A28B8" w:rsidRPr="000F1F46" w:rsidRDefault="008A28B8" w:rsidP="006163E6">
            <w:pPr>
              <w:contextualSpacing/>
              <w:rPr>
                <w:bCs/>
              </w:rPr>
            </w:pPr>
            <w:r w:rsidRPr="000F1F46">
              <w:rPr>
                <w:rFonts w:eastAsia="Microsoft Sans Serif"/>
                <w:bCs/>
                <w:color w:val="000000"/>
              </w:rPr>
              <w:t xml:space="preserve">Доказателства за осъществяване на </w:t>
            </w:r>
            <w:r w:rsidRPr="000F1F46">
              <w:rPr>
                <w:rFonts w:eastAsia="Microsoft Sans Serif"/>
                <w:color w:val="000000"/>
              </w:rPr>
              <w:t xml:space="preserve">оценка на качеството </w:t>
            </w:r>
            <w:r>
              <w:rPr>
                <w:rFonts w:eastAsia="Microsoft Sans Serif"/>
                <w:color w:val="000000"/>
              </w:rPr>
              <w:t>по един или няколко индикатори</w:t>
            </w:r>
          </w:p>
        </w:tc>
        <w:tc>
          <w:tcPr>
            <w:tcW w:w="1309" w:type="dxa"/>
            <w:shd w:val="clear" w:color="auto" w:fill="auto"/>
          </w:tcPr>
          <w:p w14:paraId="0A59B166" w14:textId="77777777" w:rsidR="008A28B8" w:rsidRPr="000F1F46" w:rsidRDefault="008A28B8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</w:t>
            </w:r>
          </w:p>
        </w:tc>
      </w:tr>
      <w:tr w:rsidR="008A28B8" w:rsidRPr="000F1F46" w14:paraId="3C73FA52" w14:textId="77777777" w:rsidTr="00ED4E09">
        <w:trPr>
          <w:trHeight w:val="2415"/>
          <w:jc w:val="center"/>
        </w:trPr>
        <w:tc>
          <w:tcPr>
            <w:tcW w:w="9209" w:type="dxa"/>
            <w:gridSpan w:val="2"/>
            <w:shd w:val="clear" w:color="auto" w:fill="auto"/>
          </w:tcPr>
          <w:p w14:paraId="00881235" w14:textId="77777777" w:rsidR="008A28B8" w:rsidRPr="000F1F46" w:rsidRDefault="008A28B8" w:rsidP="006163E6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contextualSpacing/>
              <w:rPr>
                <w:i/>
                <w:color w:val="000000"/>
                <w:lang w:val="ru-RU"/>
              </w:rPr>
            </w:pPr>
            <w:r w:rsidRPr="000F1F46">
              <w:rPr>
                <w:i/>
                <w:color w:val="000000"/>
                <w:lang w:val="ru-RU"/>
              </w:rPr>
              <w:t>Коментари относно:</w:t>
            </w:r>
          </w:p>
          <w:p w14:paraId="7F2F22BD" w14:textId="77777777" w:rsidR="008A28B8" w:rsidRPr="000F1F46" w:rsidRDefault="008A28B8" w:rsidP="006163E6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contextualSpacing/>
              <w:rPr>
                <w:i/>
                <w:color w:val="000000"/>
                <w:lang w:val="ru-RU"/>
              </w:rPr>
            </w:pPr>
            <w:r w:rsidRPr="000F1F46">
              <w:rPr>
                <w:i/>
                <w:color w:val="000000"/>
                <w:lang w:val="ru-RU"/>
              </w:rPr>
              <w:t>Заповеди на директора на Ц</w:t>
            </w:r>
            <w:r w:rsidR="00953D29">
              <w:rPr>
                <w:i/>
                <w:color w:val="000000"/>
                <w:lang w:val="bg-BG"/>
              </w:rPr>
              <w:t>И</w:t>
            </w:r>
            <w:r w:rsidRPr="000F1F46">
              <w:rPr>
                <w:i/>
                <w:color w:val="000000"/>
                <w:lang w:val="ru-RU"/>
              </w:rPr>
              <w:t xml:space="preserve">ПО или решения на методическия съвет за осъществяване на </w:t>
            </w:r>
            <w:r w:rsidRPr="000C4BA2">
              <w:rPr>
                <w:i/>
                <w:color w:val="000000"/>
              </w:rPr>
              <w:t>дейности по управление на качеството или за самооценяване</w:t>
            </w:r>
            <w:r w:rsidRPr="000F1F46">
              <w:rPr>
                <w:i/>
                <w:color w:val="000000"/>
                <w:lang w:val="ru-RU"/>
              </w:rPr>
              <w:t>.</w:t>
            </w:r>
          </w:p>
          <w:p w14:paraId="4E54A24C" w14:textId="77777777" w:rsidR="008A28B8" w:rsidRPr="000F1F46" w:rsidRDefault="008A28B8" w:rsidP="006163E6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contextualSpacing/>
              <w:rPr>
                <w:i/>
                <w:color w:val="000000"/>
                <w:lang w:val="ru-RU"/>
              </w:rPr>
            </w:pPr>
            <w:r w:rsidRPr="000F1F46">
              <w:rPr>
                <w:i/>
                <w:color w:val="000000"/>
                <w:lang w:val="ru-RU"/>
              </w:rPr>
              <w:t>Годишен план-график за провеждане на дейностите по управление на качеството и за самооценяване в Ц</w:t>
            </w:r>
            <w:r w:rsidR="00953D29">
              <w:rPr>
                <w:i/>
                <w:color w:val="000000"/>
                <w:lang w:val="ru-RU"/>
              </w:rPr>
              <w:t>И</w:t>
            </w:r>
            <w:r w:rsidRPr="000F1F46">
              <w:rPr>
                <w:i/>
                <w:color w:val="000000"/>
                <w:lang w:val="ru-RU"/>
              </w:rPr>
              <w:t>ПО</w:t>
            </w:r>
          </w:p>
          <w:p w14:paraId="1FE329BC" w14:textId="77777777" w:rsidR="008A28B8" w:rsidRDefault="008A28B8" w:rsidP="006163E6">
            <w:pPr>
              <w:autoSpaceDE w:val="0"/>
              <w:autoSpaceDN w:val="0"/>
              <w:adjustRightInd w:val="0"/>
              <w:jc w:val="both"/>
              <w:rPr>
                <w:i/>
                <w:color w:val="000000"/>
                <w:lang w:val="ru-RU"/>
              </w:rPr>
            </w:pPr>
            <w:r w:rsidRPr="000F1F46">
              <w:rPr>
                <w:i/>
                <w:color w:val="000000"/>
              </w:rPr>
              <w:t>Д</w:t>
            </w:r>
            <w:r w:rsidRPr="000F1F46">
              <w:rPr>
                <w:i/>
                <w:color w:val="000000"/>
                <w:lang w:val="ru-RU"/>
              </w:rPr>
              <w:t xml:space="preserve">оказателства (справка, контролна карта, протоколи, въпросници, анкети и др.) за оценка по утвърдените индикатори </w:t>
            </w:r>
          </w:p>
          <w:p w14:paraId="68C4C8E4" w14:textId="77777777" w:rsidR="008A28B8" w:rsidRDefault="008A28B8" w:rsidP="006163E6">
            <w:pPr>
              <w:autoSpaceDE w:val="0"/>
              <w:autoSpaceDN w:val="0"/>
              <w:adjustRightInd w:val="0"/>
              <w:jc w:val="both"/>
              <w:rPr>
                <w:bCs/>
                <w:i/>
              </w:rPr>
            </w:pPr>
            <w:r w:rsidRPr="000F1F46">
              <w:rPr>
                <w:bCs/>
                <w:i/>
              </w:rPr>
              <w:t>Друго: ……</w:t>
            </w:r>
          </w:p>
          <w:p w14:paraId="605BCA7D" w14:textId="77777777" w:rsidR="008A28B8" w:rsidRPr="00164867" w:rsidRDefault="00164867" w:rsidP="006163E6">
            <w:pPr>
              <w:autoSpaceDE w:val="0"/>
              <w:autoSpaceDN w:val="0"/>
              <w:adjustRightInd w:val="0"/>
              <w:jc w:val="both"/>
              <w:rPr>
                <w:bCs/>
                <w:i/>
                <w:lang w:val="bg-BG"/>
              </w:rPr>
            </w:pPr>
            <w:r>
              <w:rPr>
                <w:bCs/>
                <w:i/>
                <w:lang w:val="bg-BG"/>
              </w:rPr>
              <w:t>Коментар:</w:t>
            </w:r>
          </w:p>
        </w:tc>
      </w:tr>
    </w:tbl>
    <w:p w14:paraId="4856FE9F" w14:textId="77777777" w:rsidR="008A28B8" w:rsidRPr="000F1F46" w:rsidRDefault="008A28B8" w:rsidP="008A28B8">
      <w:pPr>
        <w:widowControl w:val="0"/>
        <w:tabs>
          <w:tab w:val="left" w:pos="425"/>
        </w:tabs>
        <w:autoSpaceDE w:val="0"/>
        <w:autoSpaceDN w:val="0"/>
        <w:contextualSpacing/>
        <w:jc w:val="both"/>
        <w:rPr>
          <w:rFonts w:eastAsia="Microsoft Sans Serif"/>
          <w:color w:val="000000"/>
        </w:rPr>
      </w:pPr>
    </w:p>
    <w:p w14:paraId="4C72E3A4" w14:textId="77777777" w:rsidR="008A28B8" w:rsidRPr="009C7BFD" w:rsidRDefault="008A28B8" w:rsidP="008A28B8">
      <w:pPr>
        <w:numPr>
          <w:ilvl w:val="0"/>
          <w:numId w:val="1"/>
        </w:numPr>
        <w:shd w:val="clear" w:color="auto" w:fill="1F4E79"/>
        <w:ind w:left="0" w:firstLine="0"/>
        <w:jc w:val="both"/>
        <w:rPr>
          <w:b/>
          <w:color w:val="FFFFFF"/>
          <w:lang w:eastAsia="bg-BG"/>
        </w:rPr>
      </w:pPr>
      <w:r w:rsidRPr="009C7BFD">
        <w:rPr>
          <w:b/>
          <w:color w:val="FFFFFF"/>
          <w:lang w:eastAsia="bg-BG"/>
        </w:rPr>
        <w:t xml:space="preserve">Осигуряване на материално-техническа база, в която ще се провежда професионално </w:t>
      </w:r>
      <w:r w:rsidR="00680812">
        <w:rPr>
          <w:b/>
          <w:color w:val="FFFFFF"/>
          <w:lang w:val="bg-BG" w:eastAsia="bg-BG"/>
        </w:rPr>
        <w:t>ориентиране</w:t>
      </w:r>
      <w:r w:rsidRPr="009C7BFD">
        <w:rPr>
          <w:b/>
          <w:color w:val="FFFFFF"/>
          <w:lang w:eastAsia="bg-BG"/>
        </w:rPr>
        <w:t>: налична документация в Ц</w:t>
      </w:r>
      <w:r w:rsidR="00680812">
        <w:rPr>
          <w:b/>
          <w:color w:val="FFFFFF"/>
          <w:lang w:val="bg-BG" w:eastAsia="bg-BG"/>
        </w:rPr>
        <w:t>И</w:t>
      </w:r>
      <w:r w:rsidRPr="009C7BFD">
        <w:rPr>
          <w:b/>
          <w:color w:val="FFFFFF"/>
          <w:lang w:eastAsia="bg-BG"/>
        </w:rPr>
        <w:t>ПО и въведена информация за всички бази в ИС на НАПОО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6"/>
        <w:gridCol w:w="1213"/>
      </w:tblGrid>
      <w:tr w:rsidR="008A28B8" w:rsidRPr="000F1F46" w14:paraId="769CF3D3" w14:textId="77777777" w:rsidTr="00ED4E09">
        <w:trPr>
          <w:trHeight w:val="580"/>
          <w:jc w:val="center"/>
        </w:trPr>
        <w:tc>
          <w:tcPr>
            <w:tcW w:w="7996" w:type="dxa"/>
            <w:shd w:val="clear" w:color="auto" w:fill="auto"/>
          </w:tcPr>
          <w:p w14:paraId="6E93E829" w14:textId="77777777" w:rsidR="008A28B8" w:rsidRPr="000F1F46" w:rsidRDefault="00953D29" w:rsidP="00953D29">
            <w:pPr>
              <w:contextualSpacing/>
              <w:jc w:val="both"/>
              <w:rPr>
                <w:bCs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Материално-техническа база за  извършване на дейностите по информиране и професионално ориентиране, отговарящ</w:t>
            </w:r>
            <w:r>
              <w:rPr>
                <w:sz w:val="22"/>
                <w:szCs w:val="22"/>
                <w:lang w:val="bg-BG" w:eastAsia="bg-BG"/>
              </w:rPr>
              <w:t>а</w:t>
            </w:r>
            <w:r w:rsidRPr="009B6312">
              <w:rPr>
                <w:sz w:val="22"/>
                <w:szCs w:val="22"/>
                <w:lang w:val="bg-BG" w:eastAsia="bg-BG"/>
              </w:rPr>
              <w:t xml:space="preserve"> на изискванията на чл. 49б, ал. 2, т. 7 от ЗПОО и</w:t>
            </w:r>
            <w:r>
              <w:rPr>
                <w:sz w:val="22"/>
                <w:szCs w:val="22"/>
                <w:lang w:val="bg-BG" w:eastAsia="bg-BG"/>
              </w:rPr>
              <w:t xml:space="preserve"> чл. 23, ал. 4, т. 5 от ПДНАПОО </w:t>
            </w:r>
            <w:r w:rsidR="008A28B8" w:rsidRPr="000F1F46">
              <w:rPr>
                <w:bCs/>
                <w:color w:val="000000"/>
                <w:lang w:eastAsia="bg-BG"/>
              </w:rPr>
              <w:t xml:space="preserve">с посочени </w:t>
            </w:r>
            <w:r>
              <w:rPr>
                <w:bCs/>
                <w:color w:val="000000"/>
                <w:lang w:eastAsia="bg-BG"/>
              </w:rPr>
              <w:t>адрес, описание на помещенията</w:t>
            </w:r>
          </w:p>
        </w:tc>
        <w:tc>
          <w:tcPr>
            <w:tcW w:w="1213" w:type="dxa"/>
            <w:shd w:val="clear" w:color="auto" w:fill="auto"/>
          </w:tcPr>
          <w:p w14:paraId="3B3E6814" w14:textId="77777777" w:rsidR="008A28B8" w:rsidRDefault="008A28B8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 </w:t>
            </w:r>
          </w:p>
          <w:p w14:paraId="642B926B" w14:textId="77777777" w:rsidR="008A28B8" w:rsidRPr="000F1F46" w:rsidRDefault="008A28B8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</w:p>
        </w:tc>
      </w:tr>
      <w:tr w:rsidR="008A28B8" w:rsidRPr="000F1F46" w14:paraId="7F67FF19" w14:textId="77777777" w:rsidTr="00ED4E09">
        <w:trPr>
          <w:trHeight w:val="863"/>
          <w:jc w:val="center"/>
        </w:trPr>
        <w:tc>
          <w:tcPr>
            <w:tcW w:w="9209" w:type="dxa"/>
            <w:gridSpan w:val="2"/>
            <w:shd w:val="clear" w:color="auto" w:fill="auto"/>
          </w:tcPr>
          <w:p w14:paraId="7E42E780" w14:textId="77777777" w:rsidR="008A28B8" w:rsidRDefault="008A28B8" w:rsidP="006163E6">
            <w:pPr>
              <w:rPr>
                <w:bCs/>
                <w:i/>
                <w:color w:val="000000"/>
                <w:lang w:eastAsia="bg-BG"/>
              </w:rPr>
            </w:pPr>
            <w:r w:rsidRPr="000F1F46">
              <w:rPr>
                <w:bCs/>
                <w:i/>
                <w:color w:val="000000"/>
                <w:lang w:eastAsia="bg-BG"/>
              </w:rPr>
              <w:t>Коментар:</w:t>
            </w:r>
          </w:p>
          <w:p w14:paraId="67B81175" w14:textId="77777777" w:rsidR="008A28B8" w:rsidRPr="000F1F46" w:rsidRDefault="008A28B8" w:rsidP="006163E6">
            <w:pPr>
              <w:rPr>
                <w:bCs/>
                <w:i/>
              </w:rPr>
            </w:pPr>
            <w:r w:rsidRPr="000F1F46">
              <w:rPr>
                <w:bCs/>
                <w:i/>
                <w:color w:val="000000"/>
                <w:lang w:eastAsia="bg-BG"/>
              </w:rPr>
              <w:t xml:space="preserve"> </w:t>
            </w:r>
            <w:r w:rsidRPr="000F1F46">
              <w:rPr>
                <w:bCs/>
                <w:i/>
              </w:rPr>
              <w:t xml:space="preserve">… </w:t>
            </w:r>
          </w:p>
          <w:p w14:paraId="1B82AE5E" w14:textId="77777777" w:rsidR="008A28B8" w:rsidRPr="000F1F46" w:rsidRDefault="008A28B8" w:rsidP="006163E6">
            <w:pPr>
              <w:jc w:val="both"/>
              <w:rPr>
                <w:bCs/>
                <w:i/>
              </w:rPr>
            </w:pPr>
          </w:p>
        </w:tc>
      </w:tr>
    </w:tbl>
    <w:p w14:paraId="53B24FB4" w14:textId="77777777" w:rsidR="008A28B8" w:rsidRPr="000F1F46" w:rsidRDefault="008A28B8" w:rsidP="008A28B8">
      <w:pPr>
        <w:widowControl w:val="0"/>
        <w:tabs>
          <w:tab w:val="left" w:pos="425"/>
        </w:tabs>
        <w:autoSpaceDE w:val="0"/>
        <w:autoSpaceDN w:val="0"/>
        <w:contextualSpacing/>
        <w:jc w:val="both"/>
        <w:rPr>
          <w:rFonts w:eastAsia="Microsoft Sans Serif"/>
          <w:b/>
          <w:bCs/>
          <w:color w:val="000000"/>
        </w:rPr>
      </w:pPr>
    </w:p>
    <w:p w14:paraId="7AA87C56" w14:textId="77777777" w:rsidR="008A28B8" w:rsidRPr="009C7BFD" w:rsidRDefault="008A28B8" w:rsidP="008A28B8">
      <w:pPr>
        <w:numPr>
          <w:ilvl w:val="0"/>
          <w:numId w:val="1"/>
        </w:numPr>
        <w:shd w:val="clear" w:color="auto" w:fill="1F4E79"/>
        <w:ind w:left="0" w:firstLine="0"/>
        <w:jc w:val="both"/>
        <w:rPr>
          <w:b/>
          <w:color w:val="FFFFFF"/>
          <w:lang w:eastAsia="bg-BG"/>
        </w:rPr>
      </w:pPr>
      <w:r w:rsidRPr="009C7BFD">
        <w:rPr>
          <w:b/>
          <w:color w:val="FFFFFF"/>
          <w:lang w:eastAsia="bg-BG"/>
        </w:rPr>
        <w:t xml:space="preserve"> Осигуряване на дейността по </w:t>
      </w:r>
      <w:r w:rsidR="00953D29">
        <w:rPr>
          <w:b/>
          <w:color w:val="FFFFFF"/>
          <w:lang w:val="bg-BG" w:eastAsia="bg-BG"/>
        </w:rPr>
        <w:t xml:space="preserve">информиране и професионално ориентиране  </w:t>
      </w:r>
      <w:r w:rsidRPr="009C7BFD">
        <w:rPr>
          <w:b/>
          <w:color w:val="FFFFFF"/>
          <w:lang w:eastAsia="bg-BG"/>
        </w:rPr>
        <w:t xml:space="preserve"> с необходимите човешки ресурси: налична в Ц</w:t>
      </w:r>
      <w:r w:rsidR="00953D29">
        <w:rPr>
          <w:b/>
          <w:color w:val="FFFFFF"/>
          <w:lang w:val="bg-BG" w:eastAsia="bg-BG"/>
        </w:rPr>
        <w:t>И</w:t>
      </w:r>
      <w:r w:rsidRPr="009C7BFD">
        <w:rPr>
          <w:b/>
          <w:color w:val="FFFFFF"/>
          <w:lang w:eastAsia="bg-BG"/>
        </w:rPr>
        <w:t xml:space="preserve">ПО и въведена в ИС на НАПОО 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6"/>
        <w:gridCol w:w="1213"/>
      </w:tblGrid>
      <w:tr w:rsidR="008A28B8" w:rsidRPr="000F1F46" w14:paraId="70696916" w14:textId="77777777" w:rsidTr="00ED4E09">
        <w:trPr>
          <w:trHeight w:val="580"/>
          <w:jc w:val="center"/>
        </w:trPr>
        <w:tc>
          <w:tcPr>
            <w:tcW w:w="7996" w:type="dxa"/>
            <w:shd w:val="clear" w:color="auto" w:fill="auto"/>
          </w:tcPr>
          <w:p w14:paraId="2CB6E82E" w14:textId="77777777" w:rsidR="008A28B8" w:rsidRPr="00AD6B5B" w:rsidRDefault="00953D29" w:rsidP="006163E6">
            <w:pPr>
              <w:jc w:val="both"/>
              <w:rPr>
                <w:bCs/>
              </w:rPr>
            </w:pPr>
            <w:r w:rsidRPr="00AD6B5B">
              <w:rPr>
                <w:lang w:val="bg-BG" w:eastAsia="bg-BG"/>
              </w:rPr>
              <w:t>Квалифицирани специалисти за предоставяне на планираните услуги, отговарящи на изискванията на чл. 23, ал. 4, т. 8 от ПДНАПОО.</w:t>
            </w:r>
          </w:p>
        </w:tc>
        <w:tc>
          <w:tcPr>
            <w:tcW w:w="1213" w:type="dxa"/>
            <w:shd w:val="clear" w:color="auto" w:fill="auto"/>
          </w:tcPr>
          <w:p w14:paraId="7FF5E6C7" w14:textId="77777777" w:rsidR="008A28B8" w:rsidRDefault="008A28B8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Да  </w:t>
            </w:r>
            <w:r w:rsidRPr="000F1F46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  </w:t>
            </w:r>
          </w:p>
          <w:p w14:paraId="17A357BB" w14:textId="77777777" w:rsidR="008A28B8" w:rsidRPr="000F1F46" w:rsidRDefault="008A28B8" w:rsidP="006163E6">
            <w:pPr>
              <w:rPr>
                <w:bCs/>
              </w:rPr>
            </w:pPr>
            <w:r w:rsidRPr="000F1F46">
              <w:rPr>
                <w:bCs/>
              </w:rPr>
              <w:t xml:space="preserve">Не  </w:t>
            </w:r>
            <w:r w:rsidRPr="000F1F46">
              <w:rPr>
                <w:bCs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1F46">
              <w:rPr>
                <w:bCs/>
              </w:rPr>
              <w:instrText xml:space="preserve"> FORMCHECKBOX </w:instrText>
            </w:r>
            <w:r w:rsidR="00000000">
              <w:rPr>
                <w:bCs/>
              </w:rPr>
            </w:r>
            <w:r w:rsidR="00000000">
              <w:rPr>
                <w:bCs/>
              </w:rPr>
              <w:fldChar w:fldCharType="separate"/>
            </w:r>
            <w:r w:rsidRPr="000F1F46">
              <w:rPr>
                <w:bCs/>
              </w:rPr>
              <w:fldChar w:fldCharType="end"/>
            </w:r>
            <w:r w:rsidRPr="000F1F46">
              <w:rPr>
                <w:bCs/>
              </w:rPr>
              <w:t xml:space="preserve">  </w:t>
            </w:r>
          </w:p>
        </w:tc>
      </w:tr>
      <w:tr w:rsidR="008A28B8" w:rsidRPr="000F1F46" w14:paraId="6612F8CB" w14:textId="77777777" w:rsidTr="00ED4E09">
        <w:trPr>
          <w:trHeight w:val="863"/>
          <w:jc w:val="center"/>
        </w:trPr>
        <w:tc>
          <w:tcPr>
            <w:tcW w:w="9209" w:type="dxa"/>
            <w:gridSpan w:val="2"/>
            <w:shd w:val="clear" w:color="auto" w:fill="auto"/>
          </w:tcPr>
          <w:p w14:paraId="16F16E20" w14:textId="77777777" w:rsidR="008A28B8" w:rsidRPr="00164867" w:rsidRDefault="008A28B8" w:rsidP="006163E6">
            <w:pPr>
              <w:rPr>
                <w:bCs/>
                <w:i/>
                <w:color w:val="000000"/>
                <w:lang w:eastAsia="bg-BG"/>
              </w:rPr>
            </w:pPr>
            <w:r w:rsidRPr="00164867">
              <w:rPr>
                <w:bCs/>
                <w:i/>
                <w:color w:val="000000"/>
                <w:lang w:eastAsia="bg-BG"/>
              </w:rPr>
              <w:t xml:space="preserve">Коментар: </w:t>
            </w:r>
          </w:p>
          <w:p w14:paraId="471A824A" w14:textId="77777777" w:rsidR="008A28B8" w:rsidRPr="000F1F46" w:rsidRDefault="008A28B8" w:rsidP="006163E6">
            <w:pPr>
              <w:rPr>
                <w:bCs/>
              </w:rPr>
            </w:pPr>
            <w:r w:rsidRPr="000F1F46">
              <w:rPr>
                <w:bCs/>
              </w:rPr>
              <w:t>….</w:t>
            </w:r>
          </w:p>
          <w:p w14:paraId="5F05215B" w14:textId="77777777" w:rsidR="00164867" w:rsidRPr="000F1F46" w:rsidRDefault="008A28B8" w:rsidP="00164867">
            <w:pPr>
              <w:jc w:val="both"/>
              <w:rPr>
                <w:bCs/>
              </w:rPr>
            </w:pPr>
            <w:r w:rsidRPr="000F1F46">
              <w:rPr>
                <w:bCs/>
              </w:rPr>
              <w:t xml:space="preserve"> </w:t>
            </w:r>
          </w:p>
          <w:p w14:paraId="62DD7D0B" w14:textId="77777777" w:rsidR="008A28B8" w:rsidRPr="000F1F46" w:rsidRDefault="008A28B8" w:rsidP="006163E6">
            <w:pPr>
              <w:jc w:val="both"/>
              <w:rPr>
                <w:bCs/>
              </w:rPr>
            </w:pPr>
          </w:p>
        </w:tc>
      </w:tr>
    </w:tbl>
    <w:p w14:paraId="00DF6FDF" w14:textId="77777777" w:rsidR="008A28B8" w:rsidRPr="000F1F46" w:rsidRDefault="008A28B8" w:rsidP="008A28B8">
      <w:pPr>
        <w:widowControl w:val="0"/>
        <w:tabs>
          <w:tab w:val="left" w:pos="425"/>
        </w:tabs>
        <w:autoSpaceDE w:val="0"/>
        <w:autoSpaceDN w:val="0"/>
        <w:jc w:val="both"/>
        <w:rPr>
          <w:rFonts w:eastAsia="Microsoft Sans Serif"/>
          <w:b/>
          <w:bCs/>
          <w:color w:val="000000"/>
        </w:rPr>
      </w:pPr>
    </w:p>
    <w:p w14:paraId="16D3759D" w14:textId="77777777" w:rsidR="006779B0" w:rsidRPr="009C7BFD" w:rsidRDefault="006779B0" w:rsidP="006779B0">
      <w:pPr>
        <w:numPr>
          <w:ilvl w:val="0"/>
          <w:numId w:val="1"/>
        </w:numPr>
        <w:shd w:val="clear" w:color="auto" w:fill="1F4E79"/>
        <w:ind w:left="0" w:firstLine="0"/>
        <w:jc w:val="both"/>
        <w:rPr>
          <w:b/>
          <w:color w:val="FFFFFF"/>
          <w:lang w:eastAsia="bg-BG"/>
        </w:rPr>
      </w:pPr>
      <w:r>
        <w:rPr>
          <w:b/>
          <w:color w:val="FFFFFF"/>
          <w:lang w:val="bg-BG" w:eastAsia="bg-BG"/>
        </w:rPr>
        <w:t>Допълнително изискани документи във връзка с</w:t>
      </w:r>
      <w:r w:rsidRPr="009C7BFD">
        <w:rPr>
          <w:b/>
          <w:color w:val="FFFFFF"/>
          <w:lang w:eastAsia="bg-BG"/>
        </w:rPr>
        <w:t xml:space="preserve"> дейността по </w:t>
      </w:r>
      <w:r>
        <w:rPr>
          <w:b/>
          <w:color w:val="FFFFFF"/>
          <w:lang w:val="bg-BG" w:eastAsia="bg-BG"/>
        </w:rPr>
        <w:t xml:space="preserve">информиране и професионално ориентиране </w:t>
      </w:r>
      <w:r w:rsidRPr="009C7BFD">
        <w:rPr>
          <w:b/>
          <w:color w:val="FFFFFF"/>
          <w:lang w:eastAsia="bg-BG"/>
        </w:rPr>
        <w:t xml:space="preserve"> </w:t>
      </w:r>
      <w:r>
        <w:rPr>
          <w:b/>
          <w:color w:val="FFFFFF"/>
          <w:lang w:val="bg-BG" w:eastAsia="bg-BG"/>
        </w:rPr>
        <w:t xml:space="preserve">на </w:t>
      </w:r>
      <w:r w:rsidRPr="009C7BFD">
        <w:rPr>
          <w:b/>
          <w:color w:val="FFFFFF"/>
          <w:lang w:eastAsia="bg-BG"/>
        </w:rPr>
        <w:t>Ц</w:t>
      </w:r>
      <w:r>
        <w:rPr>
          <w:b/>
          <w:color w:val="FFFFFF"/>
          <w:lang w:val="bg-BG" w:eastAsia="bg-BG"/>
        </w:rPr>
        <w:t>И</w:t>
      </w:r>
      <w:r w:rsidRPr="009C7BFD">
        <w:rPr>
          <w:b/>
          <w:color w:val="FFFFFF"/>
          <w:lang w:eastAsia="bg-BG"/>
        </w:rPr>
        <w:t xml:space="preserve">ПО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6"/>
        <w:gridCol w:w="1355"/>
      </w:tblGrid>
      <w:tr w:rsidR="006779B0" w:rsidRPr="000F1F46" w14:paraId="161D924F" w14:textId="77777777" w:rsidTr="00ED4E09">
        <w:trPr>
          <w:trHeight w:val="580"/>
          <w:jc w:val="center"/>
        </w:trPr>
        <w:tc>
          <w:tcPr>
            <w:tcW w:w="7996" w:type="dxa"/>
            <w:shd w:val="clear" w:color="auto" w:fill="auto"/>
          </w:tcPr>
          <w:p w14:paraId="4953B2F8" w14:textId="77777777" w:rsidR="006779B0" w:rsidRPr="000F1F46" w:rsidRDefault="006779B0" w:rsidP="000F2092">
            <w:pPr>
              <w:jc w:val="both"/>
              <w:rPr>
                <w:bCs/>
              </w:rPr>
            </w:pPr>
          </w:p>
        </w:tc>
        <w:tc>
          <w:tcPr>
            <w:tcW w:w="1355" w:type="dxa"/>
            <w:shd w:val="clear" w:color="auto" w:fill="auto"/>
          </w:tcPr>
          <w:p w14:paraId="2B05BC82" w14:textId="77777777" w:rsidR="006779B0" w:rsidRPr="000F1F46" w:rsidRDefault="006779B0" w:rsidP="000F2092">
            <w:pPr>
              <w:rPr>
                <w:bCs/>
              </w:rPr>
            </w:pPr>
          </w:p>
        </w:tc>
      </w:tr>
      <w:tr w:rsidR="006779B0" w:rsidRPr="000F1F46" w14:paraId="2CEF1153" w14:textId="77777777" w:rsidTr="00ED4E09">
        <w:trPr>
          <w:trHeight w:val="863"/>
          <w:jc w:val="center"/>
        </w:trPr>
        <w:tc>
          <w:tcPr>
            <w:tcW w:w="9351" w:type="dxa"/>
            <w:gridSpan w:val="2"/>
            <w:shd w:val="clear" w:color="auto" w:fill="auto"/>
          </w:tcPr>
          <w:p w14:paraId="07829454" w14:textId="77777777" w:rsidR="006779B0" w:rsidRPr="00164867" w:rsidRDefault="006779B0" w:rsidP="000F2092">
            <w:pPr>
              <w:rPr>
                <w:bCs/>
                <w:i/>
                <w:color w:val="000000"/>
                <w:lang w:eastAsia="bg-BG"/>
              </w:rPr>
            </w:pPr>
            <w:r w:rsidRPr="00164867">
              <w:rPr>
                <w:bCs/>
                <w:i/>
                <w:color w:val="000000"/>
                <w:lang w:eastAsia="bg-BG"/>
              </w:rPr>
              <w:t xml:space="preserve">Коментар: </w:t>
            </w:r>
          </w:p>
          <w:p w14:paraId="378113C3" w14:textId="77777777" w:rsidR="006779B0" w:rsidRPr="000F1F46" w:rsidRDefault="006779B0" w:rsidP="000F2092">
            <w:pPr>
              <w:rPr>
                <w:bCs/>
              </w:rPr>
            </w:pPr>
            <w:r w:rsidRPr="000F1F46">
              <w:rPr>
                <w:bCs/>
              </w:rPr>
              <w:t>….</w:t>
            </w:r>
          </w:p>
          <w:p w14:paraId="6DDFF0FC" w14:textId="77777777" w:rsidR="006779B0" w:rsidRPr="000F1F46" w:rsidRDefault="006779B0" w:rsidP="000F2092">
            <w:pPr>
              <w:jc w:val="both"/>
              <w:rPr>
                <w:bCs/>
              </w:rPr>
            </w:pPr>
            <w:r w:rsidRPr="000F1F46">
              <w:rPr>
                <w:bCs/>
              </w:rPr>
              <w:t xml:space="preserve"> </w:t>
            </w:r>
          </w:p>
          <w:p w14:paraId="432CE8E2" w14:textId="77777777" w:rsidR="006779B0" w:rsidRPr="000F1F46" w:rsidRDefault="006779B0" w:rsidP="000F2092">
            <w:pPr>
              <w:jc w:val="both"/>
              <w:rPr>
                <w:bCs/>
              </w:rPr>
            </w:pPr>
          </w:p>
        </w:tc>
      </w:tr>
    </w:tbl>
    <w:p w14:paraId="6A787437" w14:textId="77777777" w:rsidR="00B05FC6" w:rsidRDefault="00B05FC6"/>
    <w:p w14:paraId="2A0F64BB" w14:textId="77777777" w:rsidR="00EE4611" w:rsidRDefault="00EE4611"/>
    <w:p w14:paraId="2B98325A" w14:textId="77777777" w:rsidR="00EE4611" w:rsidRPr="0028705B" w:rsidRDefault="00EE4611" w:rsidP="00EE4611">
      <w:pPr>
        <w:rPr>
          <w:lang w:val="bg-BG"/>
        </w:rPr>
      </w:pPr>
      <w:r w:rsidRPr="0028705B">
        <w:rPr>
          <w:lang w:val="bg-BG"/>
        </w:rPr>
        <w:lastRenderedPageBreak/>
        <w:t xml:space="preserve">Препоръки към директора на ЦИПО: </w:t>
      </w:r>
    </w:p>
    <w:p w14:paraId="08D06710" w14:textId="77777777" w:rsidR="00EE4611" w:rsidRPr="0028705B" w:rsidRDefault="00EE4611" w:rsidP="00EE4611">
      <w:pPr>
        <w:rPr>
          <w:lang w:val="bg-BG"/>
        </w:rPr>
      </w:pPr>
    </w:p>
    <w:p w14:paraId="3E0E856A" w14:textId="77777777" w:rsidR="00EE4611" w:rsidRPr="0028705B" w:rsidRDefault="00EE4611" w:rsidP="00EE4611">
      <w:pPr>
        <w:rPr>
          <w:lang w:val="bg-BG"/>
        </w:rPr>
      </w:pPr>
      <w:r w:rsidRPr="0028705B">
        <w:rPr>
          <w:lang w:val="bg-BG"/>
        </w:rPr>
        <w:t>1.……………………………………………………………………………………………………….</w:t>
      </w:r>
    </w:p>
    <w:p w14:paraId="4E20FA9D" w14:textId="77777777" w:rsidR="00EE4611" w:rsidRPr="0028705B" w:rsidRDefault="00EE4611" w:rsidP="00EE4611">
      <w:pPr>
        <w:rPr>
          <w:lang w:val="bg-BG"/>
        </w:rPr>
      </w:pPr>
      <w:r w:rsidRPr="0028705B">
        <w:rPr>
          <w:lang w:val="bg-BG"/>
        </w:rPr>
        <w:t>2.…………………</w:t>
      </w:r>
      <w:r>
        <w:rPr>
          <w:lang w:val="bg-BG"/>
        </w:rPr>
        <w:t>……………………………………………………………………………</w:t>
      </w:r>
    </w:p>
    <w:p w14:paraId="623B4155" w14:textId="77777777" w:rsidR="00EE4611" w:rsidRPr="0028705B" w:rsidRDefault="00EE4611" w:rsidP="00EE4611">
      <w:pPr>
        <w:rPr>
          <w:lang w:val="bg-BG"/>
        </w:rPr>
      </w:pPr>
    </w:p>
    <w:p w14:paraId="16465417" w14:textId="77777777" w:rsidR="00EE4611" w:rsidRPr="0028705B" w:rsidRDefault="00EE4611" w:rsidP="00EE4611">
      <w:pPr>
        <w:rPr>
          <w:lang w:val="bg-BG"/>
        </w:rPr>
      </w:pPr>
      <w:r w:rsidRPr="0028705B">
        <w:rPr>
          <w:lang w:val="bg-BG"/>
        </w:rPr>
        <w:t>Срок за отстраняване на констатираните нередовности/ нарушения:</w:t>
      </w:r>
    </w:p>
    <w:p w14:paraId="2314B3A6" w14:textId="77777777" w:rsidR="00EE4611" w:rsidRPr="0028705B" w:rsidRDefault="00EE4611" w:rsidP="00EE4611">
      <w:pPr>
        <w:rPr>
          <w:lang w:val="bg-BG"/>
        </w:rPr>
      </w:pPr>
    </w:p>
    <w:p w14:paraId="6F6355C9" w14:textId="25DCCFD7" w:rsidR="00EE4611" w:rsidRPr="001402DE" w:rsidRDefault="001402DE" w:rsidP="00EE4611">
      <w:pPr>
        <w:rPr>
          <w:lang w:val="en-GB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MERGEFIELD  DeadlinePeriod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«DeadlinePeriod»</w:t>
      </w:r>
      <w:r>
        <w:rPr>
          <w:b/>
          <w:bCs/>
        </w:rPr>
        <w:fldChar w:fldCharType="end"/>
      </w:r>
      <w:r w:rsidR="00D71B55">
        <w:rPr>
          <w:b/>
          <w:bCs/>
          <w:lang w:val="en-GB"/>
        </w:rPr>
        <w:t xml:space="preserve"> </w:t>
      </w:r>
      <w:proofErr w:type="spellStart"/>
      <w:r w:rsidR="009A2EF1" w:rsidRPr="006C4214">
        <w:t>от</w:t>
      </w:r>
      <w:proofErr w:type="spellEnd"/>
      <w:r w:rsidR="009A2EF1" w:rsidRPr="006C4214">
        <w:t xml:space="preserve"> </w:t>
      </w:r>
      <w:proofErr w:type="spellStart"/>
      <w:r w:rsidR="009A2EF1" w:rsidRPr="006C4214">
        <w:t>датата</w:t>
      </w:r>
      <w:proofErr w:type="spellEnd"/>
      <w:r w:rsidR="009A2EF1" w:rsidRPr="006C4214">
        <w:t xml:space="preserve"> </w:t>
      </w:r>
      <w:proofErr w:type="spellStart"/>
      <w:r w:rsidR="009A2EF1" w:rsidRPr="006C4214">
        <w:t>на</w:t>
      </w:r>
      <w:proofErr w:type="spellEnd"/>
      <w:r w:rsidR="009A2EF1" w:rsidRPr="006C4214">
        <w:t xml:space="preserve"> </w:t>
      </w:r>
      <w:proofErr w:type="spellStart"/>
      <w:r w:rsidR="009A2EF1" w:rsidRPr="006C4214">
        <w:t>получаване</w:t>
      </w:r>
      <w:proofErr w:type="spellEnd"/>
      <w:r w:rsidR="009A2EF1" w:rsidRPr="006C4214">
        <w:t xml:space="preserve"> </w:t>
      </w:r>
      <w:proofErr w:type="spellStart"/>
      <w:r w:rsidR="009A2EF1" w:rsidRPr="006C4214">
        <w:t>на</w:t>
      </w:r>
      <w:proofErr w:type="spellEnd"/>
      <w:r w:rsidR="009A2EF1" w:rsidRPr="006C4214">
        <w:t xml:space="preserve"> </w:t>
      </w:r>
      <w:proofErr w:type="spellStart"/>
      <w:r w:rsidR="009A2EF1" w:rsidRPr="006C4214">
        <w:t>настоящия</w:t>
      </w:r>
      <w:proofErr w:type="spellEnd"/>
      <w:r w:rsidR="009A2EF1" w:rsidRPr="006C4214">
        <w:t xml:space="preserve"> </w:t>
      </w:r>
      <w:proofErr w:type="spellStart"/>
      <w:r w:rsidR="009A2EF1" w:rsidRPr="006C4214">
        <w:t>констатиев</w:t>
      </w:r>
      <w:proofErr w:type="spellEnd"/>
      <w:r w:rsidR="009A2EF1" w:rsidRPr="006C4214">
        <w:t xml:space="preserve"> </w:t>
      </w:r>
      <w:proofErr w:type="spellStart"/>
      <w:r w:rsidR="009A2EF1" w:rsidRPr="006C4214">
        <w:t>протокол</w:t>
      </w:r>
      <w:proofErr w:type="spellEnd"/>
      <w:r>
        <w:t xml:space="preserve"> ……</w:t>
      </w:r>
      <w:proofErr w:type="gramStart"/>
      <w:r>
        <w:t>…..</w:t>
      </w:r>
      <w:proofErr w:type="gramEnd"/>
      <w:r w:rsidR="009A2EF1">
        <w:rPr>
          <w:lang w:val="en-GB"/>
        </w:rPr>
        <w:t xml:space="preserve"> …………………………</w:t>
      </w:r>
      <w:r w:rsidR="00EE4611" w:rsidRPr="0028705B">
        <w:rPr>
          <w:lang w:val="bg-BG"/>
        </w:rPr>
        <w:t>……………………………………………………</w:t>
      </w:r>
      <w:r>
        <w:rPr>
          <w:lang w:val="bg-BG"/>
        </w:rPr>
        <w:t>…</w:t>
      </w:r>
      <w:r>
        <w:rPr>
          <w:lang w:val="en-GB"/>
        </w:rPr>
        <w:t>……………….</w:t>
      </w:r>
    </w:p>
    <w:p w14:paraId="50DEFF52" w14:textId="77777777" w:rsidR="00EE4611" w:rsidRPr="0028705B" w:rsidRDefault="00EE4611" w:rsidP="00EE4611">
      <w:pPr>
        <w:rPr>
          <w:lang w:val="bg-BG"/>
        </w:rPr>
      </w:pPr>
    </w:p>
    <w:p w14:paraId="15F5DE02" w14:textId="77777777" w:rsidR="00EE4611" w:rsidRDefault="00EE4611" w:rsidP="00EE4611">
      <w:pPr>
        <w:rPr>
          <w:lang w:val="bg-BG"/>
        </w:rPr>
      </w:pPr>
      <w:r w:rsidRPr="0028705B">
        <w:rPr>
          <w:lang w:val="bg-BG"/>
        </w:rPr>
        <w:t xml:space="preserve">При наличие на препоръки в констативния протокол и определен срок за изпълнението им, ЦИПО е длъжен да представи в НАПОО доклад за предприетите действия и доказателствен материал за отстраняването </w:t>
      </w:r>
      <w:r w:rsidR="0094786F">
        <w:rPr>
          <w:lang w:val="bg-BG"/>
        </w:rPr>
        <w:t>на констатираните нередовности</w:t>
      </w:r>
      <w:r w:rsidRPr="0028705B">
        <w:rPr>
          <w:lang w:val="bg-BG"/>
        </w:rPr>
        <w:t>.</w:t>
      </w:r>
    </w:p>
    <w:p w14:paraId="1452B7D0" w14:textId="77777777" w:rsidR="00EE4611" w:rsidRDefault="00EE4611" w:rsidP="00EE4611">
      <w:pPr>
        <w:rPr>
          <w:lang w:val="bg-BG"/>
        </w:rPr>
      </w:pPr>
    </w:p>
    <w:p w14:paraId="44626C2C" w14:textId="77777777" w:rsidR="00EE4611" w:rsidRPr="0028705B" w:rsidRDefault="00EE4611" w:rsidP="00EE4611">
      <w:pPr>
        <w:rPr>
          <w:lang w:val="bg-BG"/>
        </w:rPr>
      </w:pPr>
    </w:p>
    <w:p w14:paraId="0EDCA403" w14:textId="77777777" w:rsidR="00484952" w:rsidRDefault="000757FF" w:rsidP="00484952">
      <w:pPr>
        <w:jc w:val="both"/>
        <w:rPr>
          <w:b/>
          <w:i/>
        </w:rPr>
      </w:pPr>
      <w:r>
        <w:rPr>
          <w:b/>
          <w:i/>
          <w:lang w:val="bg-BG"/>
        </w:rPr>
        <w:t>Извършили проверката</w:t>
      </w:r>
      <w:r w:rsidR="00484952">
        <w:rPr>
          <w:b/>
          <w:i/>
        </w:rPr>
        <w:t>:</w:t>
      </w:r>
      <w:r w:rsidR="00484952">
        <w:rPr>
          <w:b/>
          <w:i/>
        </w:rPr>
        <w:tab/>
      </w:r>
    </w:p>
    <w:p w14:paraId="418CBA44" w14:textId="77777777" w:rsidR="00484952" w:rsidRDefault="00484952" w:rsidP="00484952">
      <w:pPr>
        <w:jc w:val="both"/>
        <w:rPr>
          <w:b/>
          <w:i/>
        </w:rPr>
      </w:pPr>
      <w:bookmarkStart w:id="1" w:name="FollowUpControlExperts"/>
      <w:bookmarkEnd w:id="1"/>
    </w:p>
    <w:p w14:paraId="4ED29EDD" w14:textId="77777777" w:rsidR="00484952" w:rsidRDefault="00484952" w:rsidP="00484952">
      <w:pPr>
        <w:jc w:val="both"/>
        <w:rPr>
          <w:b/>
          <w:i/>
        </w:rPr>
      </w:pPr>
      <w:r>
        <w:rPr>
          <w:b/>
          <w:i/>
          <w:noProof/>
          <w:lang w:val="bg-BG" w:eastAsia="bg-BG"/>
        </w:rPr>
        <w:drawing>
          <wp:inline distT="0" distB="0" distL="0" distR="0" wp14:anchorId="20F52E7D" wp14:editId="79052BC7">
            <wp:extent cx="21621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256E2A" w14:textId="77777777" w:rsidR="00EE4611" w:rsidRPr="00484952" w:rsidRDefault="00EE4611" w:rsidP="00277CC0">
      <w:pPr>
        <w:pStyle w:val="ListParagraph"/>
        <w:numPr>
          <w:ilvl w:val="0"/>
          <w:numId w:val="4"/>
        </w:numPr>
        <w:tabs>
          <w:tab w:val="left" w:pos="284"/>
        </w:tabs>
        <w:ind w:hanging="720"/>
        <w:jc w:val="both"/>
      </w:pPr>
      <w:r w:rsidRPr="00484952">
        <w:rPr>
          <w:bCs/>
          <w:color w:val="000000"/>
          <w:lang w:eastAsia="bg-BG"/>
        </w:rPr>
        <w:t>………………………………</w:t>
      </w:r>
      <w:r w:rsidR="00484952" w:rsidRPr="00484952">
        <w:rPr>
          <w:bCs/>
          <w:color w:val="000000"/>
          <w:lang w:eastAsia="bg-BG"/>
        </w:rPr>
        <w:t>…….</w:t>
      </w:r>
      <w:r w:rsidRPr="00484952">
        <w:rPr>
          <w:bCs/>
          <w:color w:val="000000"/>
          <w:lang w:eastAsia="bg-BG"/>
        </w:rPr>
        <w:t>……..</w:t>
      </w:r>
      <w:r w:rsidRPr="00484952">
        <w:rPr>
          <w:bCs/>
          <w:color w:val="000000"/>
          <w:lang w:eastAsia="bg-BG"/>
        </w:rPr>
        <w:tab/>
      </w:r>
      <w:r w:rsidRPr="00484952">
        <w:rPr>
          <w:bCs/>
          <w:color w:val="000000"/>
          <w:lang w:eastAsia="bg-BG"/>
        </w:rPr>
        <w:tab/>
      </w:r>
    </w:p>
    <w:p w14:paraId="13FFE7A0" w14:textId="77777777" w:rsidR="00484952" w:rsidRDefault="00484952" w:rsidP="00484952">
      <w:pPr>
        <w:tabs>
          <w:tab w:val="left" w:pos="284"/>
        </w:tabs>
        <w:jc w:val="both"/>
      </w:pPr>
    </w:p>
    <w:p w14:paraId="5B65989A" w14:textId="77777777" w:rsidR="00484952" w:rsidRDefault="002C6099" w:rsidP="00484952">
      <w:pPr>
        <w:tabs>
          <w:tab w:val="left" w:pos="284"/>
        </w:tabs>
        <w:jc w:val="both"/>
      </w:pPr>
      <w:r>
        <w:rPr>
          <w:b/>
        </w:rPr>
        <w:pict w14:anchorId="566D5E3D">
          <v:shape id="_x0000_i1026" type="#_x0000_t75" alt="Ред за подпис на Microsoft Office..." style="width:169.5pt;height:74.25pt">
            <v:imagedata r:id="rId9" o:title=""/>
            <o:lock v:ext="edit" ungrouping="t" rotation="t" cropping="t" verticies="t" text="t" grouping="t"/>
            <o:signatureline v:ext="edit" id="{F08DA61F-5CF9-41EE-B5E6-47723FCF4666}" provid="{00000000-0000-0000-0000-000000000000}" issignatureline="t"/>
          </v:shape>
        </w:pict>
      </w:r>
    </w:p>
    <w:p w14:paraId="639C291E" w14:textId="77777777" w:rsidR="00484952" w:rsidRPr="00484952" w:rsidRDefault="00484952" w:rsidP="00484952">
      <w:pPr>
        <w:pStyle w:val="ListParagraph"/>
        <w:numPr>
          <w:ilvl w:val="0"/>
          <w:numId w:val="4"/>
        </w:numPr>
        <w:tabs>
          <w:tab w:val="left" w:pos="284"/>
        </w:tabs>
        <w:ind w:hanging="720"/>
        <w:jc w:val="both"/>
      </w:pPr>
      <w:r>
        <w:t>…………………………………………………….</w:t>
      </w:r>
    </w:p>
    <w:p w14:paraId="78E24BE5" w14:textId="77777777" w:rsidR="00484952" w:rsidRDefault="00484952" w:rsidP="00484952">
      <w:pPr>
        <w:tabs>
          <w:tab w:val="left" w:pos="284"/>
        </w:tabs>
        <w:jc w:val="both"/>
      </w:pPr>
    </w:p>
    <w:p w14:paraId="1C8694E4" w14:textId="77777777" w:rsidR="00484952" w:rsidRDefault="00484952" w:rsidP="00484952">
      <w:pPr>
        <w:tabs>
          <w:tab w:val="left" w:pos="284"/>
        </w:tabs>
        <w:jc w:val="both"/>
      </w:pPr>
    </w:p>
    <w:sectPr w:rsidR="00484952" w:rsidSect="00B93A9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417" w:bottom="1417" w:left="1417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CD703" w14:textId="77777777" w:rsidR="00E4437D" w:rsidRDefault="00E4437D" w:rsidP="00B13DE4">
      <w:r>
        <w:separator/>
      </w:r>
    </w:p>
  </w:endnote>
  <w:endnote w:type="continuationSeparator" w:id="0">
    <w:p w14:paraId="65F58097" w14:textId="77777777" w:rsidR="00E4437D" w:rsidRDefault="00E4437D" w:rsidP="00B13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41848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CD5395" w14:textId="77777777" w:rsidR="00975F5C" w:rsidRDefault="00975F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F0C750A" w14:textId="77777777" w:rsidR="00ED4E09" w:rsidRDefault="00ED4E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9787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244AA" w14:textId="77777777" w:rsidR="00975F5C" w:rsidRDefault="00975F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E112544" w14:textId="77777777" w:rsidR="00B13DE4" w:rsidRDefault="00B13D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0D396" w14:textId="77777777" w:rsidR="00B234F1" w:rsidRDefault="00B234F1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8" w:type="dxa"/>
      </w:tblCellMar>
      <w:tblLook w:val="04A0" w:firstRow="1" w:lastRow="0" w:firstColumn="1" w:lastColumn="0" w:noHBand="0" w:noVBand="1"/>
    </w:tblPr>
    <w:tblGrid>
      <w:gridCol w:w="5006"/>
      <w:gridCol w:w="4066"/>
    </w:tblGrid>
    <w:tr w:rsidR="00B234F1" w:rsidRPr="00E16715" w14:paraId="58DC146B" w14:textId="77777777" w:rsidTr="0006202C">
      <w:tc>
        <w:tcPr>
          <w:tcW w:w="5174" w:type="dxa"/>
          <w:tcBorders>
            <w:top w:val="single" w:sz="4" w:space="0" w:color="7F7F7F" w:themeColor="text1" w:themeTint="80"/>
          </w:tcBorders>
        </w:tcPr>
        <w:p w14:paraId="51920F56" w14:textId="77777777" w:rsidR="00B234F1" w:rsidRPr="00A60CA2" w:rsidRDefault="00B234F1" w:rsidP="00B234F1">
          <w:pPr>
            <w:shd w:val="clear" w:color="auto" w:fill="FFFFFF"/>
            <w:rPr>
              <w:rFonts w:ascii="Arial" w:hAnsi="Arial" w:cs="Arial"/>
              <w:color w:val="666666"/>
              <w:sz w:val="18"/>
              <w:szCs w:val="18"/>
              <w:lang w:val="ru-RU"/>
            </w:rPr>
          </w:pPr>
          <w:r w:rsidRPr="00E16715">
            <w:rPr>
              <w:rFonts w:ascii="Arial" w:hAnsi="Arial" w:cs="Arial"/>
              <w:color w:val="666666"/>
              <w:sz w:val="18"/>
              <w:szCs w:val="18"/>
            </w:rPr>
            <w:t xml:space="preserve">1113 </w:t>
          </w:r>
          <w:proofErr w:type="spellStart"/>
          <w:r w:rsidRPr="00E16715">
            <w:rPr>
              <w:rFonts w:ascii="Arial" w:hAnsi="Arial" w:cs="Arial"/>
              <w:color w:val="666666"/>
              <w:sz w:val="18"/>
              <w:szCs w:val="18"/>
            </w:rPr>
            <w:t>София</w:t>
          </w:r>
          <w:proofErr w:type="spellEnd"/>
          <w:r w:rsidRPr="00E16715">
            <w:rPr>
              <w:rFonts w:ascii="Arial" w:hAnsi="Arial" w:cs="Arial"/>
              <w:color w:val="666666"/>
              <w:sz w:val="18"/>
              <w:szCs w:val="18"/>
            </w:rPr>
            <w:t xml:space="preserve">, </w:t>
          </w:r>
          <w:proofErr w:type="spellStart"/>
          <w:r w:rsidRPr="00E16715">
            <w:rPr>
              <w:rFonts w:ascii="Arial" w:hAnsi="Arial" w:cs="Arial"/>
              <w:color w:val="666666"/>
              <w:sz w:val="18"/>
              <w:szCs w:val="18"/>
            </w:rPr>
            <w:t>бул</w:t>
          </w:r>
          <w:proofErr w:type="spellEnd"/>
          <w:r w:rsidRPr="00E16715">
            <w:rPr>
              <w:rFonts w:ascii="Arial" w:hAnsi="Arial" w:cs="Arial"/>
              <w:color w:val="666666"/>
              <w:sz w:val="18"/>
              <w:szCs w:val="18"/>
            </w:rPr>
            <w:t xml:space="preserve">. </w:t>
          </w:r>
          <w:r>
            <w:rPr>
              <w:rFonts w:ascii="Arial" w:hAnsi="Arial" w:cs="Arial"/>
              <w:color w:val="666666"/>
              <w:sz w:val="18"/>
              <w:szCs w:val="18"/>
            </w:rPr>
            <w:t>„</w:t>
          </w:r>
          <w:proofErr w:type="spellStart"/>
          <w:r w:rsidRPr="00E16715">
            <w:rPr>
              <w:rFonts w:ascii="Arial" w:hAnsi="Arial" w:cs="Arial"/>
              <w:color w:val="666666"/>
              <w:sz w:val="18"/>
              <w:szCs w:val="18"/>
            </w:rPr>
            <w:t>Цариградско</w:t>
          </w:r>
          <w:proofErr w:type="spellEnd"/>
          <w:r w:rsidRPr="00E16715">
            <w:rPr>
              <w:rFonts w:ascii="Arial" w:hAnsi="Arial" w:cs="Arial"/>
              <w:color w:val="666666"/>
              <w:sz w:val="18"/>
              <w:szCs w:val="18"/>
            </w:rPr>
            <w:t xml:space="preserve"> </w:t>
          </w:r>
          <w:proofErr w:type="spellStart"/>
          <w:r w:rsidRPr="00E16715">
            <w:rPr>
              <w:rFonts w:ascii="Arial" w:hAnsi="Arial" w:cs="Arial"/>
              <w:color w:val="666666"/>
              <w:sz w:val="18"/>
              <w:szCs w:val="18"/>
            </w:rPr>
            <w:t>шосе</w:t>
          </w:r>
          <w:proofErr w:type="spellEnd"/>
          <w:r w:rsidRPr="00E16715">
            <w:rPr>
              <w:rFonts w:ascii="Arial" w:hAnsi="Arial" w:cs="Arial"/>
              <w:color w:val="666666"/>
              <w:sz w:val="18"/>
              <w:szCs w:val="18"/>
            </w:rPr>
            <w:t xml:space="preserve">” № 125, </w:t>
          </w:r>
          <w:proofErr w:type="spellStart"/>
          <w:r w:rsidRPr="00E16715">
            <w:rPr>
              <w:rFonts w:ascii="Arial" w:hAnsi="Arial" w:cs="Arial"/>
              <w:color w:val="666666"/>
              <w:sz w:val="18"/>
              <w:szCs w:val="18"/>
            </w:rPr>
            <w:t>бл</w:t>
          </w:r>
          <w:proofErr w:type="spellEnd"/>
          <w:r w:rsidRPr="00E16715">
            <w:rPr>
              <w:rFonts w:ascii="Arial" w:hAnsi="Arial" w:cs="Arial"/>
              <w:color w:val="666666"/>
              <w:sz w:val="18"/>
              <w:szCs w:val="18"/>
            </w:rPr>
            <w:t xml:space="preserve">. 5, </w:t>
          </w:r>
          <w:proofErr w:type="spellStart"/>
          <w:r w:rsidRPr="00E16715">
            <w:rPr>
              <w:rFonts w:ascii="Arial" w:hAnsi="Arial" w:cs="Arial"/>
              <w:color w:val="666666"/>
              <w:sz w:val="18"/>
              <w:szCs w:val="18"/>
            </w:rPr>
            <w:t>ет</w:t>
          </w:r>
          <w:proofErr w:type="spellEnd"/>
          <w:r w:rsidRPr="00E16715">
            <w:rPr>
              <w:rFonts w:ascii="Arial" w:hAnsi="Arial" w:cs="Arial"/>
              <w:color w:val="666666"/>
              <w:sz w:val="18"/>
              <w:szCs w:val="18"/>
            </w:rPr>
            <w:t>.</w:t>
          </w:r>
          <w:r>
            <w:rPr>
              <w:rFonts w:ascii="Arial" w:hAnsi="Arial" w:cs="Arial"/>
              <w:color w:val="666666"/>
              <w:sz w:val="18"/>
              <w:szCs w:val="18"/>
            </w:rPr>
            <w:t xml:space="preserve"> </w:t>
          </w:r>
          <w:r w:rsidRPr="00E16715">
            <w:rPr>
              <w:rFonts w:ascii="Arial" w:hAnsi="Arial" w:cs="Arial"/>
              <w:color w:val="666666"/>
              <w:sz w:val="18"/>
              <w:szCs w:val="18"/>
            </w:rPr>
            <w:t xml:space="preserve">5 </w:t>
          </w:r>
        </w:p>
      </w:tc>
      <w:tc>
        <w:tcPr>
          <w:tcW w:w="4114" w:type="dxa"/>
          <w:tcBorders>
            <w:top w:val="single" w:sz="4" w:space="0" w:color="7F7F7F" w:themeColor="text1" w:themeTint="80"/>
          </w:tcBorders>
        </w:tcPr>
        <w:p w14:paraId="6B633B05" w14:textId="77777777" w:rsidR="00B234F1" w:rsidRPr="00E16715" w:rsidRDefault="00B234F1" w:rsidP="00B234F1">
          <w:pPr>
            <w:shd w:val="clear" w:color="auto" w:fill="FFFFFF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 w:rsidRPr="00E16715">
            <w:rPr>
              <w:rFonts w:ascii="Arial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E16715">
              <w:rPr>
                <w:rFonts w:ascii="Arial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B234F1" w:rsidRPr="00E16715" w14:paraId="0181D6B8" w14:textId="77777777" w:rsidTr="0006202C">
      <w:tc>
        <w:tcPr>
          <w:tcW w:w="5174" w:type="dxa"/>
        </w:tcPr>
        <w:p w14:paraId="0E083267" w14:textId="77777777" w:rsidR="00B234F1" w:rsidRPr="00E16715" w:rsidRDefault="00B234F1" w:rsidP="00B234F1">
          <w:pPr>
            <w:shd w:val="clear" w:color="auto" w:fill="FFFFFF"/>
            <w:rPr>
              <w:rFonts w:ascii="Arial" w:hAnsi="Arial" w:cs="Arial"/>
              <w:color w:val="666666"/>
              <w:sz w:val="18"/>
              <w:szCs w:val="18"/>
            </w:rPr>
          </w:pPr>
          <w:proofErr w:type="spellStart"/>
          <w:r w:rsidRPr="00E16715">
            <w:rPr>
              <w:rFonts w:ascii="Arial" w:hAnsi="Arial" w:cs="Arial"/>
              <w:color w:val="666666"/>
              <w:sz w:val="18"/>
              <w:szCs w:val="18"/>
            </w:rPr>
            <w:t>тел</w:t>
          </w:r>
          <w:proofErr w:type="spellEnd"/>
          <w:r w:rsidRPr="00E16715">
            <w:rPr>
              <w:rFonts w:ascii="Arial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 w:rsidRPr="00E16715">
            <w:rPr>
              <w:rFonts w:ascii="Arial" w:hAnsi="Arial" w:cs="Arial"/>
              <w:color w:val="666666"/>
              <w:sz w:val="18"/>
              <w:szCs w:val="18"/>
            </w:rPr>
            <w:t>факс</w:t>
          </w:r>
          <w:proofErr w:type="spellEnd"/>
          <w:r w:rsidRPr="00E16715">
            <w:rPr>
              <w:rFonts w:ascii="Arial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4114" w:type="dxa"/>
        </w:tcPr>
        <w:p w14:paraId="6B82519D" w14:textId="77777777" w:rsidR="00B234F1" w:rsidRPr="00E16715" w:rsidRDefault="00B234F1" w:rsidP="00B234F1">
          <w:pPr>
            <w:shd w:val="clear" w:color="auto" w:fill="FFFFFF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 w:rsidRPr="00E16715">
            <w:rPr>
              <w:rFonts w:ascii="Arial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E16715">
              <w:rPr>
                <w:rStyle w:val="Hyperlink"/>
                <w:rFonts w:ascii="Arial" w:hAnsi="Arial" w:cs="Arial"/>
                <w:sz w:val="18"/>
                <w:szCs w:val="18"/>
              </w:rPr>
              <w:t>http://www.navet.government.bg</w:t>
            </w:r>
          </w:hyperlink>
        </w:p>
      </w:tc>
    </w:tr>
  </w:tbl>
  <w:p w14:paraId="6D170CDC" w14:textId="77777777" w:rsidR="00B234F1" w:rsidRDefault="00B234F1" w:rsidP="00B23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0867" w14:textId="77777777" w:rsidR="00E4437D" w:rsidRDefault="00E4437D" w:rsidP="00B13DE4">
      <w:r>
        <w:separator/>
      </w:r>
    </w:p>
  </w:footnote>
  <w:footnote w:type="continuationSeparator" w:id="0">
    <w:p w14:paraId="222AA0C4" w14:textId="77777777" w:rsidR="00E4437D" w:rsidRDefault="00E4437D" w:rsidP="00B13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59C34" w14:textId="77777777" w:rsidR="00F078DD" w:rsidRDefault="00F078DD" w:rsidP="00F078DD">
    <w:pPr>
      <w:tabs>
        <w:tab w:val="center" w:pos="4536"/>
        <w:tab w:val="right" w:pos="9072"/>
      </w:tabs>
      <w:rPr>
        <w:noProof/>
        <w:lang w:eastAsia="bg-BG"/>
      </w:rPr>
    </w:pPr>
  </w:p>
  <w:tbl>
    <w:tblPr>
      <w:tblW w:w="11057" w:type="dxa"/>
      <w:tblInd w:w="-85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72"/>
      <w:gridCol w:w="9285"/>
    </w:tblGrid>
    <w:tr w:rsidR="00F078DD" w14:paraId="5CAF448D" w14:textId="77777777" w:rsidTr="001567B7">
      <w:trPr>
        <w:trHeight w:val="737"/>
      </w:trPr>
      <w:tc>
        <w:tcPr>
          <w:tcW w:w="11057" w:type="dxa"/>
          <w:gridSpan w:val="2"/>
          <w:shd w:val="clear" w:color="FFFFFF" w:fill="FFFFFF"/>
          <w:vAlign w:val="center"/>
        </w:tcPr>
        <w:p w14:paraId="75467332" w14:textId="77777777" w:rsidR="00F078DD" w:rsidRPr="00BC0FB4" w:rsidRDefault="00F078DD" w:rsidP="00F078DD">
          <w:pPr>
            <w:jc w:val="right"/>
            <w:rPr>
              <w:b/>
              <w:color w:val="0070C0"/>
            </w:rPr>
          </w:pPr>
          <w:r>
            <w:rPr>
              <w:noProof/>
              <w:lang w:eastAsia="bg-BG"/>
            </w:rPr>
            <w:t xml:space="preserve">Ниво на конфиденциалност 1                                                                                                                                </w:t>
          </w:r>
        </w:p>
        <w:p w14:paraId="2ABE2C1E" w14:textId="77777777" w:rsidR="00F078DD" w:rsidRPr="00BC0FB4" w:rsidRDefault="00F078DD" w:rsidP="00F078DD">
          <w:pPr>
            <w:widowControl w:val="0"/>
            <w:tabs>
              <w:tab w:val="center" w:pos="4536"/>
              <w:tab w:val="right" w:pos="9072"/>
            </w:tabs>
            <w:autoSpaceDE w:val="0"/>
            <w:autoSpaceDN w:val="0"/>
            <w:adjustRightInd w:val="0"/>
            <w:jc w:val="right"/>
            <w:rPr>
              <w:noProof/>
              <w:lang w:eastAsia="bg-BG"/>
            </w:rPr>
          </w:pPr>
          <w:r>
            <w:rPr>
              <w:noProof/>
              <w:lang w:eastAsia="bg-BG"/>
            </w:rPr>
            <w:t>[TLP-GREEN]</w:t>
          </w:r>
        </w:p>
      </w:tc>
    </w:tr>
    <w:tr w:rsidR="00F078DD" w14:paraId="6D15C02F" w14:textId="77777777" w:rsidTr="001567B7">
      <w:trPr>
        <w:trHeight w:val="1276"/>
      </w:trPr>
      <w:tc>
        <w:tcPr>
          <w:tcW w:w="1772" w:type="dxa"/>
          <w:tcBorders>
            <w:bottom w:val="single" w:sz="4" w:space="0" w:color="0070C0"/>
          </w:tcBorders>
          <w:shd w:val="clear" w:color="FFFFFF" w:fill="FFFFFF"/>
          <w:vAlign w:val="center"/>
        </w:tcPr>
        <w:p w14:paraId="4AE5C444" w14:textId="77777777" w:rsidR="00F078DD" w:rsidRDefault="00F078DD" w:rsidP="00F078DD">
          <w:pPr>
            <w:jc w:val="center"/>
            <w:rPr>
              <w:color w:val="000000"/>
              <w:position w:val="-31"/>
              <w:sz w:val="40"/>
            </w:rPr>
          </w:pPr>
          <w:r>
            <w:rPr>
              <w:noProof/>
              <w:color w:val="000000"/>
              <w:position w:val="-31"/>
              <w:sz w:val="40"/>
            </w:rPr>
            <w:drawing>
              <wp:inline distT="0" distB="0" distL="0" distR="0" wp14:anchorId="767ABD7D" wp14:editId="5DC44C56">
                <wp:extent cx="898525" cy="572770"/>
                <wp:effectExtent l="0" t="0" r="0" b="0"/>
                <wp:docPr id="12181702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852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85" w:type="dxa"/>
          <w:tcBorders>
            <w:bottom w:val="single" w:sz="4" w:space="0" w:color="0070C0"/>
          </w:tcBorders>
          <w:shd w:val="clear" w:color="FFFFFF" w:fill="FFFFFF"/>
          <w:vAlign w:val="center"/>
        </w:tcPr>
        <w:p w14:paraId="6BA745E2" w14:textId="77777777" w:rsidR="00F078DD" w:rsidRPr="00BC0FB4" w:rsidRDefault="00F078DD" w:rsidP="00F078DD">
          <w:pPr>
            <w:ind w:left="-1057"/>
            <w:jc w:val="center"/>
            <w:rPr>
              <w:b/>
              <w:color w:val="0070C0"/>
              <w:lang w:val="ru-RU"/>
            </w:rPr>
          </w:pPr>
          <w:r w:rsidRPr="00BC0FB4">
            <w:rPr>
              <w:b/>
              <w:color w:val="0070C0"/>
              <w:lang w:val="ru-RU"/>
            </w:rPr>
            <w:t>МИНИСТЕРСКИ СЪВЕТ</w:t>
          </w:r>
        </w:p>
        <w:p w14:paraId="0B30DF7F" w14:textId="77777777" w:rsidR="00F078DD" w:rsidRPr="00BC0FB4" w:rsidRDefault="00F078DD" w:rsidP="00F078DD">
          <w:pPr>
            <w:ind w:left="-1057"/>
            <w:jc w:val="center"/>
            <w:rPr>
              <w:b/>
              <w:color w:val="0070C0"/>
              <w:lang w:val="ru-RU"/>
            </w:rPr>
          </w:pPr>
          <w:r w:rsidRPr="00BC0FB4">
            <w:rPr>
              <w:b/>
              <w:color w:val="0070C0"/>
              <w:lang w:val="ru-RU"/>
            </w:rPr>
            <w:t>НАЦИОНАЛНА АГЕНЦИЯ</w:t>
          </w:r>
        </w:p>
        <w:p w14:paraId="6CFAD04B" w14:textId="77777777" w:rsidR="00F078DD" w:rsidRDefault="00F078DD" w:rsidP="00F078DD">
          <w:pPr>
            <w:widowControl w:val="0"/>
            <w:tabs>
              <w:tab w:val="center" w:pos="4536"/>
              <w:tab w:val="right" w:pos="9072"/>
            </w:tabs>
            <w:autoSpaceDE w:val="0"/>
            <w:autoSpaceDN w:val="0"/>
            <w:adjustRightInd w:val="0"/>
            <w:ind w:left="-1057"/>
            <w:jc w:val="center"/>
            <w:rPr>
              <w:noProof/>
              <w:lang w:eastAsia="bg-BG"/>
            </w:rPr>
          </w:pPr>
          <w:r w:rsidRPr="00BC0FB4">
            <w:rPr>
              <w:b/>
              <w:color w:val="0070C0"/>
              <w:lang w:val="ru-RU"/>
            </w:rPr>
            <w:t>ЗА ПРОФЕСИОНАЛНО ОБРАЗОВАНИЕ И ОБУЧЕНИЕ</w:t>
          </w:r>
        </w:p>
      </w:tc>
    </w:tr>
  </w:tbl>
  <w:p w14:paraId="7E1A73FE" w14:textId="77777777" w:rsidR="00B13DE4" w:rsidRDefault="00B13DE4" w:rsidP="00B13D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0826"/>
    <w:multiLevelType w:val="hybridMultilevel"/>
    <w:tmpl w:val="BC7A0724"/>
    <w:lvl w:ilvl="0" w:tplc="D2B030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A6333"/>
    <w:multiLevelType w:val="hybridMultilevel"/>
    <w:tmpl w:val="4F1A1B4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6F96"/>
    <w:multiLevelType w:val="hybridMultilevel"/>
    <w:tmpl w:val="DDBE64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E4E2C"/>
    <w:multiLevelType w:val="hybridMultilevel"/>
    <w:tmpl w:val="70B8D8B8"/>
    <w:lvl w:ilvl="0" w:tplc="C0AC13E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8956848">
    <w:abstractNumId w:val="1"/>
  </w:num>
  <w:num w:numId="2" w16cid:durableId="384959206">
    <w:abstractNumId w:val="3"/>
  </w:num>
  <w:num w:numId="3" w16cid:durableId="56517879">
    <w:abstractNumId w:val="0"/>
  </w:num>
  <w:num w:numId="4" w16cid:durableId="1116018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513"/>
    <w:rsid w:val="000100A6"/>
    <w:rsid w:val="000757FF"/>
    <w:rsid w:val="000D1666"/>
    <w:rsid w:val="001402DE"/>
    <w:rsid w:val="00164867"/>
    <w:rsid w:val="00256C80"/>
    <w:rsid w:val="002C6099"/>
    <w:rsid w:val="00312C91"/>
    <w:rsid w:val="00352F97"/>
    <w:rsid w:val="003A52D4"/>
    <w:rsid w:val="003B5CBE"/>
    <w:rsid w:val="003E36E5"/>
    <w:rsid w:val="00484952"/>
    <w:rsid w:val="00516374"/>
    <w:rsid w:val="00607DA9"/>
    <w:rsid w:val="006163E6"/>
    <w:rsid w:val="006779B0"/>
    <w:rsid w:val="00680812"/>
    <w:rsid w:val="006E2EF2"/>
    <w:rsid w:val="008232FF"/>
    <w:rsid w:val="008451F5"/>
    <w:rsid w:val="008674A5"/>
    <w:rsid w:val="008A28B8"/>
    <w:rsid w:val="008D4EAE"/>
    <w:rsid w:val="009142F1"/>
    <w:rsid w:val="0094786F"/>
    <w:rsid w:val="00953D29"/>
    <w:rsid w:val="00975F5C"/>
    <w:rsid w:val="009A2EF1"/>
    <w:rsid w:val="009E6DA9"/>
    <w:rsid w:val="00A005FE"/>
    <w:rsid w:val="00A01B8C"/>
    <w:rsid w:val="00AD0D2A"/>
    <w:rsid w:val="00AD6B5B"/>
    <w:rsid w:val="00B05FC6"/>
    <w:rsid w:val="00B13DE4"/>
    <w:rsid w:val="00B234F1"/>
    <w:rsid w:val="00B93A98"/>
    <w:rsid w:val="00BB7002"/>
    <w:rsid w:val="00BF7BAB"/>
    <w:rsid w:val="00C3223B"/>
    <w:rsid w:val="00C6248C"/>
    <w:rsid w:val="00C66513"/>
    <w:rsid w:val="00C7032A"/>
    <w:rsid w:val="00C769B8"/>
    <w:rsid w:val="00CD4B90"/>
    <w:rsid w:val="00D71B55"/>
    <w:rsid w:val="00D91D65"/>
    <w:rsid w:val="00DE421C"/>
    <w:rsid w:val="00E4437D"/>
    <w:rsid w:val="00E80E5C"/>
    <w:rsid w:val="00E834B7"/>
    <w:rsid w:val="00ED4E09"/>
    <w:rsid w:val="00EE4611"/>
    <w:rsid w:val="00F078DD"/>
    <w:rsid w:val="00F7399E"/>
    <w:rsid w:val="00FA4AA3"/>
    <w:rsid w:val="00FE22B1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5377B"/>
  <w15:chartTrackingRefBased/>
  <w15:docId w15:val="{27F66DF7-5329-44BD-BE22-43E9421B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8A28B8"/>
    <w:pPr>
      <w:spacing w:after="160"/>
    </w:pPr>
    <w:rPr>
      <w:rFonts w:ascii="Calibri" w:eastAsia="Calibri" w:hAnsi="Calibri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28B8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8B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bg-BG"/>
    </w:rPr>
  </w:style>
  <w:style w:type="paragraph" w:customStyle="1" w:styleId="Default">
    <w:name w:val="Default"/>
    <w:rsid w:val="008A28B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1D65"/>
    <w:rPr>
      <w:color w:val="0000FF"/>
      <w:u w:val="single"/>
    </w:rPr>
  </w:style>
  <w:style w:type="table" w:styleId="TableGrid">
    <w:name w:val="Table Grid"/>
    <w:basedOn w:val="TableNormal"/>
    <w:uiPriority w:val="39"/>
    <w:rsid w:val="00D9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22B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B1"/>
    <w:pPr>
      <w:spacing w:after="0"/>
    </w:pPr>
    <w:rPr>
      <w:rFonts w:ascii="Times New Roman" w:eastAsia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B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2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B1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3DE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DE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3DE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DE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JanaVasileva</dc:creator>
  <cp:keywords/>
  <dc:description/>
  <cp:lastModifiedBy>David Marinov</cp:lastModifiedBy>
  <cp:revision>32</cp:revision>
  <dcterms:created xsi:type="dcterms:W3CDTF">2022-11-01T06:58:00Z</dcterms:created>
  <dcterms:modified xsi:type="dcterms:W3CDTF">2023-05-02T14:15:00Z</dcterms:modified>
</cp:coreProperties>
</file>