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54CA" w14:textId="77777777" w:rsidR="00515980" w:rsidRDefault="00515980" w:rsidP="00515980">
      <w:pPr>
        <w:spacing w:after="3"/>
        <w:ind w:left="10" w:right="48" w:hanging="10"/>
        <w:jc w:val="right"/>
      </w:pPr>
      <w:r>
        <w:rPr>
          <w:sz w:val="28"/>
          <w:u w:val="single" w:color="000000"/>
        </w:rPr>
        <w:t>Приложение № 4</w:t>
      </w:r>
      <w:r>
        <w:rPr>
          <w:sz w:val="28"/>
        </w:rPr>
        <w:t xml:space="preserve"> </w:t>
      </w:r>
    </w:p>
    <w:p w14:paraId="0766C4B8" w14:textId="77777777" w:rsidR="00515980" w:rsidRDefault="00515980" w:rsidP="00515980">
      <w:pPr>
        <w:spacing w:after="17"/>
      </w:pPr>
      <w:r>
        <w:rPr>
          <w:sz w:val="24"/>
        </w:rPr>
        <w:t xml:space="preserve"> </w:t>
      </w:r>
    </w:p>
    <w:p w14:paraId="0C9579B9" w14:textId="77777777" w:rsidR="00515980" w:rsidRDefault="00515980" w:rsidP="00515980">
      <w:pPr>
        <w:spacing w:after="95"/>
        <w:ind w:left="708"/>
      </w:pPr>
    </w:p>
    <w:p w14:paraId="5D6B6E7E" w14:textId="77777777" w:rsidR="00515980" w:rsidRDefault="00515980" w:rsidP="00515980">
      <w:pPr>
        <w:spacing w:after="0"/>
        <w:ind w:left="402" w:right="456" w:hanging="10"/>
        <w:jc w:val="center"/>
      </w:pPr>
      <w:r>
        <w:rPr>
          <w:sz w:val="24"/>
        </w:rPr>
        <w:t xml:space="preserve">СРАВНИТЕЛНА ТАБЛИЦА ЗА ВАЛИДИРАНЕ НА КОМПЕТЕНТНОСТ </w:t>
      </w:r>
      <w:r>
        <w:rPr>
          <w:sz w:val="40"/>
        </w:rPr>
        <w:t xml:space="preserve"> </w:t>
      </w:r>
    </w:p>
    <w:p w14:paraId="7D7AD221" w14:textId="77777777" w:rsidR="00515980" w:rsidRDefault="00515980" w:rsidP="00515980">
      <w:pPr>
        <w:pStyle w:val="Heading4"/>
        <w:ind w:right="65"/>
      </w:pPr>
      <w:r>
        <w:t xml:space="preserve">(индивидуална) </w:t>
      </w:r>
    </w:p>
    <w:p w14:paraId="6BDC2D94" w14:textId="77777777" w:rsidR="00515980" w:rsidRDefault="00515980" w:rsidP="00515980">
      <w:pPr>
        <w:spacing w:after="0"/>
      </w:pPr>
      <w:r>
        <w:rPr>
          <w:sz w:val="24"/>
        </w:rPr>
        <w:t xml:space="preserve"> </w:t>
      </w:r>
    </w:p>
    <w:p w14:paraId="78CD6EB0" w14:textId="77777777" w:rsidR="00515980" w:rsidRDefault="00515980" w:rsidP="00515980">
      <w:pPr>
        <w:spacing w:after="84"/>
      </w:pPr>
      <w:r>
        <w:rPr>
          <w:sz w:val="24"/>
        </w:rPr>
        <w:t xml:space="preserve"> </w:t>
      </w:r>
    </w:p>
    <w:p w14:paraId="7C1C53BD" w14:textId="6CB20414" w:rsidR="00515980" w:rsidRDefault="00515980" w:rsidP="00515980">
      <w:pPr>
        <w:spacing w:after="5" w:line="250" w:lineRule="auto"/>
        <w:ind w:left="-5" w:right="52" w:hanging="10"/>
      </w:pPr>
      <w:r>
        <w:rPr>
          <w:sz w:val="24"/>
        </w:rPr>
        <w:t xml:space="preserve">на:  </w:t>
      </w:r>
      <w:r w:rsidR="007E7EAB">
        <w:rPr>
          <w:sz w:val="24"/>
        </w:rPr>
        <w:fldChar w:fldCharType="begin"/>
      </w:r>
      <w:r w:rsidR="007E7EAB">
        <w:rPr>
          <w:sz w:val="24"/>
        </w:rPr>
        <w:instrText xml:space="preserve"> MERGEFIELD  ClientFullName  \* MERGEFORMAT </w:instrText>
      </w:r>
      <w:r w:rsidR="007E7EAB">
        <w:rPr>
          <w:sz w:val="24"/>
        </w:rPr>
        <w:fldChar w:fldCharType="separate"/>
      </w:r>
      <w:r w:rsidR="007E7EAB">
        <w:rPr>
          <w:noProof/>
          <w:sz w:val="24"/>
        </w:rPr>
        <w:t>«ClientFullName»</w:t>
      </w:r>
      <w:r w:rsidR="007E7EAB">
        <w:rPr>
          <w:sz w:val="24"/>
        </w:rPr>
        <w:fldChar w:fldCharType="end"/>
      </w:r>
      <w:r>
        <w:rPr>
          <w:sz w:val="24"/>
        </w:rPr>
        <w:t>,  заявление с вх. №</w:t>
      </w:r>
      <w:r w:rsidR="00CA53CF">
        <w:rPr>
          <w:sz w:val="24"/>
        </w:rPr>
        <w:t xml:space="preserve"> </w:t>
      </w:r>
      <w:r>
        <w:rPr>
          <w:sz w:val="24"/>
        </w:rPr>
        <w:t xml:space="preserve">……………………….. г. </w:t>
      </w:r>
    </w:p>
    <w:p w14:paraId="65C578F6" w14:textId="77777777" w:rsidR="00515980" w:rsidRDefault="00515980" w:rsidP="00515980">
      <w:pPr>
        <w:spacing w:after="46" w:line="251" w:lineRule="auto"/>
        <w:ind w:left="-5" w:hanging="10"/>
      </w:pPr>
      <w:r>
        <w:rPr>
          <w:sz w:val="18"/>
        </w:rPr>
        <w:t xml:space="preserve">       (име, презиме, фамилия на кандидата) </w:t>
      </w:r>
    </w:p>
    <w:p w14:paraId="63BE6695" w14:textId="68544BEA" w:rsidR="00515980" w:rsidRDefault="00515980" w:rsidP="00515980">
      <w:pPr>
        <w:spacing w:after="5" w:line="379" w:lineRule="auto"/>
        <w:ind w:left="-5" w:right="106" w:hanging="10"/>
      </w:pPr>
      <w:r>
        <w:rPr>
          <w:sz w:val="24"/>
        </w:rPr>
        <w:t>за валидиране квалификация по професия – код по СППОО</w:t>
      </w:r>
      <w:r w:rsidR="007E7EAB">
        <w:rPr>
          <w:sz w:val="24"/>
          <w:lang w:val="en-US"/>
        </w:rPr>
        <w:t xml:space="preserve"> </w:t>
      </w:r>
      <w:r w:rsidR="007E7EAB" w:rsidRPr="007E7EAB">
        <w:rPr>
          <w:sz w:val="24"/>
          <w:lang w:val="en-US"/>
        </w:rPr>
        <w:fldChar w:fldCharType="begin"/>
      </w:r>
      <w:r w:rsidR="007E7EAB" w:rsidRPr="007E7EAB">
        <w:rPr>
          <w:sz w:val="24"/>
          <w:lang w:val="en-US"/>
        </w:rPr>
        <w:instrText xml:space="preserve"> MERGEFIELD  ProfessionCode  \* MERGEFORMAT </w:instrText>
      </w:r>
      <w:r w:rsidR="007E7EAB" w:rsidRPr="007E7EAB">
        <w:rPr>
          <w:sz w:val="24"/>
          <w:lang w:val="en-US"/>
        </w:rPr>
        <w:fldChar w:fldCharType="separate"/>
      </w:r>
      <w:r w:rsidR="007E7EAB" w:rsidRPr="007E7EAB">
        <w:rPr>
          <w:noProof/>
          <w:sz w:val="24"/>
          <w:lang w:val="en-US"/>
        </w:rPr>
        <w:t>«ProfessionCode»</w:t>
      </w:r>
      <w:r w:rsidR="007E7EAB" w:rsidRPr="007E7EAB">
        <w:rPr>
          <w:sz w:val="24"/>
          <w:lang w:val="en-US"/>
        </w:rPr>
        <w:fldChar w:fldCharType="end"/>
      </w:r>
      <w:r>
        <w:rPr>
          <w:sz w:val="24"/>
        </w:rPr>
        <w:t xml:space="preserve">, наименование - </w:t>
      </w:r>
      <w:r w:rsidRPr="007E7EAB">
        <w:rPr>
          <w:sz w:val="24"/>
        </w:rPr>
        <w:t>„</w:t>
      </w:r>
      <w:r w:rsidR="007E7EAB">
        <w:rPr>
          <w:sz w:val="24"/>
        </w:rPr>
        <w:fldChar w:fldCharType="begin"/>
      </w:r>
      <w:r w:rsidR="007E7EAB">
        <w:rPr>
          <w:sz w:val="24"/>
        </w:rPr>
        <w:instrText xml:space="preserve"> MERGEFIELD  ProfessionName  \* MERGEFORMAT </w:instrText>
      </w:r>
      <w:r w:rsidR="007E7EAB">
        <w:rPr>
          <w:sz w:val="24"/>
        </w:rPr>
        <w:fldChar w:fldCharType="separate"/>
      </w:r>
      <w:r w:rsidR="007E7EAB">
        <w:rPr>
          <w:noProof/>
          <w:sz w:val="24"/>
        </w:rPr>
        <w:t>«ProfessionName»</w:t>
      </w:r>
      <w:r w:rsidR="007E7EAB">
        <w:rPr>
          <w:sz w:val="24"/>
        </w:rPr>
        <w:fldChar w:fldCharType="end"/>
      </w:r>
      <w:r w:rsidRPr="007E7EAB">
        <w:rPr>
          <w:sz w:val="24"/>
        </w:rPr>
        <w:t>”,</w:t>
      </w:r>
      <w:r>
        <w:rPr>
          <w:sz w:val="24"/>
        </w:rPr>
        <w:t xml:space="preserve"> специалност – код по </w:t>
      </w:r>
      <w:r w:rsidRPr="007E7EAB">
        <w:rPr>
          <w:sz w:val="24"/>
        </w:rPr>
        <w:t xml:space="preserve">СППОО </w:t>
      </w:r>
      <w:r w:rsidR="007E7EAB">
        <w:rPr>
          <w:sz w:val="24"/>
        </w:rPr>
        <w:fldChar w:fldCharType="begin"/>
      </w:r>
      <w:r w:rsidR="007E7EAB">
        <w:rPr>
          <w:sz w:val="24"/>
        </w:rPr>
        <w:instrText xml:space="preserve"> MERGEFIELD  SpecialityCode  \* MERGEFORMAT </w:instrText>
      </w:r>
      <w:r w:rsidR="007E7EAB">
        <w:rPr>
          <w:sz w:val="24"/>
        </w:rPr>
        <w:fldChar w:fldCharType="separate"/>
      </w:r>
      <w:r w:rsidR="007E7EAB">
        <w:rPr>
          <w:noProof/>
          <w:sz w:val="24"/>
        </w:rPr>
        <w:t>«SpecialityCode»</w:t>
      </w:r>
      <w:r w:rsidR="007E7EAB">
        <w:rPr>
          <w:sz w:val="24"/>
        </w:rPr>
        <w:fldChar w:fldCharType="end"/>
      </w:r>
      <w:r w:rsidRPr="007E7EAB">
        <w:rPr>
          <w:sz w:val="24"/>
        </w:rPr>
        <w:t>,</w:t>
      </w:r>
      <w:r>
        <w:rPr>
          <w:sz w:val="23"/>
        </w:rPr>
        <w:t xml:space="preserve"> </w:t>
      </w:r>
      <w:r>
        <w:rPr>
          <w:sz w:val="24"/>
        </w:rPr>
        <w:t xml:space="preserve">наименование  </w:t>
      </w:r>
      <w:r w:rsidRPr="007E7EAB">
        <w:rPr>
          <w:sz w:val="24"/>
        </w:rPr>
        <w:t>„</w:t>
      </w:r>
      <w:r w:rsidR="007E7EAB">
        <w:rPr>
          <w:sz w:val="24"/>
        </w:rPr>
        <w:fldChar w:fldCharType="begin"/>
      </w:r>
      <w:r w:rsidR="007E7EAB">
        <w:rPr>
          <w:sz w:val="24"/>
        </w:rPr>
        <w:instrText xml:space="preserve"> MERGEFIELD  SpecialityName  \* MERGEFORMAT </w:instrText>
      </w:r>
      <w:r w:rsidR="007E7EAB">
        <w:rPr>
          <w:sz w:val="24"/>
        </w:rPr>
        <w:fldChar w:fldCharType="separate"/>
      </w:r>
      <w:r w:rsidR="007E7EAB">
        <w:rPr>
          <w:noProof/>
          <w:sz w:val="24"/>
        </w:rPr>
        <w:t>«SpecialityName»</w:t>
      </w:r>
      <w:r w:rsidR="007E7EAB">
        <w:rPr>
          <w:sz w:val="24"/>
        </w:rPr>
        <w:fldChar w:fldCharType="end"/>
      </w:r>
      <w:r w:rsidRPr="007E7EAB">
        <w:rPr>
          <w:sz w:val="24"/>
        </w:rPr>
        <w:t>”</w:t>
      </w:r>
      <w:r>
        <w:rPr>
          <w:sz w:val="24"/>
        </w:rPr>
        <w:t xml:space="preserve"> </w:t>
      </w:r>
    </w:p>
    <w:p w14:paraId="1A724D94" w14:textId="77777777" w:rsidR="00515980" w:rsidRDefault="00515980" w:rsidP="00515980">
      <w:pPr>
        <w:spacing w:after="0"/>
      </w:pPr>
      <w:r>
        <w:rPr>
          <w:sz w:val="24"/>
        </w:rPr>
        <w:t xml:space="preserve"> </w:t>
      </w:r>
    </w:p>
    <w:p w14:paraId="2E16EC60" w14:textId="483E8719" w:rsidR="00515980" w:rsidRDefault="00515980" w:rsidP="00515980">
      <w:pPr>
        <w:spacing w:after="5" w:line="250" w:lineRule="auto"/>
        <w:ind w:left="262" w:right="52" w:hanging="10"/>
      </w:pPr>
      <w:r>
        <w:rPr>
          <w:sz w:val="24"/>
        </w:rPr>
        <w:t xml:space="preserve">   За степен на професионална квалификация </w:t>
      </w:r>
      <w:r w:rsidR="00650433" w:rsidRPr="00650433">
        <w:rPr>
          <w:sz w:val="24"/>
        </w:rPr>
        <w:fldChar w:fldCharType="begin"/>
      </w:r>
      <w:r w:rsidR="00650433" w:rsidRPr="00650433">
        <w:rPr>
          <w:sz w:val="24"/>
        </w:rPr>
        <w:instrText xml:space="preserve"> MERGEFIELD  VQS  \* MERGEFORMAT </w:instrText>
      </w:r>
      <w:r w:rsidR="00650433" w:rsidRPr="00650433">
        <w:rPr>
          <w:sz w:val="24"/>
        </w:rPr>
        <w:fldChar w:fldCharType="separate"/>
      </w:r>
      <w:r w:rsidR="00650433" w:rsidRPr="00650433">
        <w:rPr>
          <w:noProof/>
          <w:sz w:val="24"/>
        </w:rPr>
        <w:t>«VQS»</w:t>
      </w:r>
      <w:r w:rsidR="00650433" w:rsidRPr="00650433">
        <w:rPr>
          <w:sz w:val="24"/>
        </w:rPr>
        <w:fldChar w:fldCharType="end"/>
      </w:r>
    </w:p>
    <w:p w14:paraId="4076EEE6" w14:textId="77777777" w:rsidR="00515980" w:rsidRDefault="00515980" w:rsidP="00515980">
      <w:pPr>
        <w:spacing w:after="0"/>
      </w:pPr>
      <w:r>
        <w:rPr>
          <w:sz w:val="24"/>
        </w:rPr>
        <w:t xml:space="preserve"> </w:t>
      </w:r>
    </w:p>
    <w:p w14:paraId="2DB7C718" w14:textId="77777777" w:rsidR="00515980" w:rsidRDefault="00515980" w:rsidP="00515980">
      <w:pPr>
        <w:spacing w:after="5" w:line="250" w:lineRule="auto"/>
        <w:ind w:left="262" w:right="52" w:hanging="10"/>
      </w:pPr>
      <w:r>
        <w:rPr>
          <w:sz w:val="24"/>
        </w:rPr>
        <w:t xml:space="preserve">   За част от професията </w:t>
      </w:r>
    </w:p>
    <w:p w14:paraId="7E5DBFE1" w14:textId="4B8F8A96" w:rsidR="00515980" w:rsidRDefault="00515980" w:rsidP="00515980">
      <w:pPr>
        <w:spacing w:after="10" w:line="248" w:lineRule="auto"/>
        <w:ind w:left="-5" w:right="48" w:hanging="10"/>
        <w:jc w:val="both"/>
      </w:pPr>
      <w:r>
        <w:rPr>
          <w:sz w:val="24"/>
        </w:rPr>
        <w:t xml:space="preserve">Наименование на частта от професията: </w:t>
      </w:r>
      <w:r w:rsidR="00650433">
        <w:rPr>
          <w:sz w:val="24"/>
        </w:rPr>
        <w:fldChar w:fldCharType="begin"/>
      </w:r>
      <w:r w:rsidR="00650433">
        <w:rPr>
          <w:sz w:val="24"/>
        </w:rPr>
        <w:instrText xml:space="preserve"> MERGEFIELD  Partial  \* MERGEFORMAT </w:instrText>
      </w:r>
      <w:r w:rsidR="00650433">
        <w:rPr>
          <w:sz w:val="24"/>
        </w:rPr>
        <w:fldChar w:fldCharType="separate"/>
      </w:r>
      <w:r w:rsidR="00650433">
        <w:rPr>
          <w:noProof/>
          <w:sz w:val="24"/>
        </w:rPr>
        <w:t>«Partial»</w:t>
      </w:r>
      <w:r w:rsidR="00650433">
        <w:rPr>
          <w:sz w:val="24"/>
        </w:rPr>
        <w:fldChar w:fldCharType="end"/>
      </w:r>
    </w:p>
    <w:p w14:paraId="6D97049C" w14:textId="77777777" w:rsidR="00515980" w:rsidRDefault="00515980" w:rsidP="00515980">
      <w:pPr>
        <w:spacing w:after="0"/>
        <w:ind w:left="10" w:right="1533" w:hanging="10"/>
        <w:jc w:val="center"/>
      </w:pPr>
      <w:r>
        <w:rPr>
          <w:sz w:val="18"/>
        </w:rPr>
        <w:t>(попълва се в случай, че се валидира такава)</w:t>
      </w:r>
      <w:r>
        <w:rPr>
          <w:sz w:val="24"/>
        </w:rPr>
        <w:t xml:space="preserve"> </w:t>
      </w:r>
    </w:p>
    <w:p w14:paraId="5598C7D6" w14:textId="2BE38BC1" w:rsidR="00515980" w:rsidRDefault="00515980" w:rsidP="00515980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5375422E" w14:textId="6555A26D" w:rsidR="004A44A6" w:rsidRDefault="004A44A6" w:rsidP="00515980">
      <w:pPr>
        <w:spacing w:after="0"/>
      </w:pPr>
      <w:r>
        <w:rPr>
          <w:sz w:val="24"/>
        </w:rPr>
        <w:fldChar w:fldCharType="begin"/>
      </w:r>
      <w:r>
        <w:rPr>
          <w:sz w:val="24"/>
        </w:rPr>
        <w:instrText xml:space="preserve"> MERGEFIELD  DOCorDOI  \* MERGEFORMAT </w:instrText>
      </w:r>
      <w:r>
        <w:rPr>
          <w:sz w:val="24"/>
        </w:rPr>
        <w:fldChar w:fldCharType="separate"/>
      </w:r>
      <w:r>
        <w:rPr>
          <w:noProof/>
          <w:sz w:val="24"/>
        </w:rPr>
        <w:t>«DOCorDOI»</w:t>
      </w:r>
      <w:r>
        <w:rPr>
          <w:sz w:val="24"/>
        </w:rPr>
        <w:fldChar w:fldCharType="end"/>
      </w:r>
    </w:p>
    <w:p w14:paraId="0D804A96" w14:textId="6B770224" w:rsidR="00515980" w:rsidRDefault="00515980" w:rsidP="00515980">
      <w:pPr>
        <w:spacing w:after="5" w:line="250" w:lineRule="auto"/>
        <w:ind w:left="-5" w:right="52" w:hanging="10"/>
      </w:pPr>
      <w:r>
        <w:rPr>
          <w:sz w:val="24"/>
        </w:rPr>
        <w:t>Начална дата на оценяването: ………………….</w:t>
      </w:r>
      <w:r w:rsidRPr="00515980">
        <w:rPr>
          <w:sz w:val="24"/>
        </w:rPr>
        <w:t xml:space="preserve"> г.</w:t>
      </w:r>
      <w:r>
        <w:rPr>
          <w:sz w:val="24"/>
        </w:rPr>
        <w:t xml:space="preserve"> </w:t>
      </w:r>
    </w:p>
    <w:p w14:paraId="0DBA2793" w14:textId="77777777" w:rsidR="00515980" w:rsidRDefault="00515980" w:rsidP="00515980">
      <w:pPr>
        <w:spacing w:after="0"/>
      </w:pPr>
      <w:r>
        <w:rPr>
          <w:sz w:val="24"/>
        </w:rPr>
        <w:t xml:space="preserve"> </w:t>
      </w:r>
    </w:p>
    <w:p w14:paraId="398CE607" w14:textId="77777777" w:rsidR="00515980" w:rsidRDefault="00515980" w:rsidP="00515980">
      <w:pPr>
        <w:spacing w:after="0"/>
      </w:pPr>
      <w:r>
        <w:rPr>
          <w:sz w:val="24"/>
        </w:rPr>
        <w:t xml:space="preserve"> </w:t>
      </w:r>
    </w:p>
    <w:p w14:paraId="6D617A26" w14:textId="77777777" w:rsidR="00515980" w:rsidRDefault="00515980" w:rsidP="00515980">
      <w:pPr>
        <w:spacing w:after="0"/>
      </w:pPr>
      <w:r>
        <w:rPr>
          <w:sz w:val="24"/>
        </w:rPr>
        <w:t xml:space="preserve"> </w:t>
      </w:r>
    </w:p>
    <w:p w14:paraId="4F97FB51" w14:textId="77777777" w:rsidR="00515980" w:rsidRDefault="00515980" w:rsidP="00515980">
      <w:pPr>
        <w:spacing w:after="0"/>
        <w:jc w:val="both"/>
      </w:pPr>
      <w:r>
        <w:rPr>
          <w:sz w:val="24"/>
        </w:rPr>
        <w:t xml:space="preserve"> </w:t>
      </w:r>
    </w:p>
    <w:tbl>
      <w:tblPr>
        <w:tblStyle w:val="TableGrid"/>
        <w:tblW w:w="14885" w:type="dxa"/>
        <w:tblInd w:w="-866" w:type="dxa"/>
        <w:tblCellMar>
          <w:top w:w="53" w:type="dxa"/>
          <w:left w:w="107" w:type="dxa"/>
          <w:bottom w:w="10" w:type="dxa"/>
          <w:right w:w="12" w:type="dxa"/>
        </w:tblCellMar>
        <w:tblLook w:val="04A0" w:firstRow="1" w:lastRow="0" w:firstColumn="1" w:lastColumn="0" w:noHBand="0" w:noVBand="1"/>
        <w:tblCaption w:val="ERUTable"/>
      </w:tblPr>
      <w:tblGrid>
        <w:gridCol w:w="2269"/>
        <w:gridCol w:w="2410"/>
        <w:gridCol w:w="2126"/>
        <w:gridCol w:w="1843"/>
        <w:gridCol w:w="2295"/>
        <w:gridCol w:w="1921"/>
        <w:gridCol w:w="2021"/>
      </w:tblGrid>
      <w:tr w:rsidR="00515980" w14:paraId="78B71BBA" w14:textId="77777777" w:rsidTr="00043600">
        <w:trPr>
          <w:trHeight w:val="1274"/>
          <w:tblHeader/>
        </w:trPr>
        <w:tc>
          <w:tcPr>
            <w:tcW w:w="14885" w:type="dxa"/>
            <w:gridSpan w:val="7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AEEF3"/>
            <w:vAlign w:val="center"/>
          </w:tcPr>
          <w:p w14:paraId="1EBE1100" w14:textId="38C5C991" w:rsidR="00515980" w:rsidRPr="00C76145" w:rsidRDefault="00C76145" w:rsidP="00043600">
            <w:pPr>
              <w:ind w:right="94"/>
              <w:jc w:val="center"/>
            </w:pPr>
            <w:r>
              <w:rPr>
                <w:sz w:val="28"/>
                <w:lang w:val="en-US"/>
              </w:rPr>
              <w:lastRenderedPageBreak/>
              <w:t>ERUNAME</w:t>
            </w:r>
          </w:p>
          <w:p w14:paraId="7C9EF201" w14:textId="2D97D563" w:rsidR="00515980" w:rsidRPr="00C76145" w:rsidRDefault="00515980" w:rsidP="00043600">
            <w:pPr>
              <w:ind w:left="265"/>
              <w:jc w:val="center"/>
            </w:pPr>
            <w:r w:rsidRPr="00C76145">
              <w:rPr>
                <w:sz w:val="18"/>
              </w:rPr>
              <w:t>(точно наименование на компетентността по ДОС/ ДОИ за придобиване на квалификация по професия)</w:t>
            </w:r>
          </w:p>
        </w:tc>
      </w:tr>
      <w:tr w:rsidR="00515980" w14:paraId="59FA3E31" w14:textId="77777777" w:rsidTr="00043600">
        <w:trPr>
          <w:trHeight w:val="2959"/>
          <w:tblHeader/>
        </w:trPr>
        <w:tc>
          <w:tcPr>
            <w:tcW w:w="226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23AFA915" w14:textId="34E1FAED" w:rsidR="00515980" w:rsidRPr="00251AC0" w:rsidRDefault="00515980" w:rsidP="00043600">
            <w:pPr>
              <w:jc w:val="center"/>
            </w:pPr>
            <w:r w:rsidRPr="00251AC0">
              <w:rPr>
                <w:sz w:val="24"/>
              </w:rPr>
              <w:t>№ и наименование на резултата от ученето по</w:t>
            </w:r>
          </w:p>
          <w:p w14:paraId="24F63D82" w14:textId="5C642645" w:rsidR="00515980" w:rsidRDefault="00515980" w:rsidP="00043600">
            <w:pPr>
              <w:ind w:right="96"/>
              <w:jc w:val="center"/>
            </w:pPr>
            <w:r w:rsidRPr="00251AC0">
              <w:rPr>
                <w:sz w:val="24"/>
              </w:rPr>
              <w:t>ДО</w:t>
            </w:r>
            <w:r w:rsidR="00251AC0" w:rsidRPr="00251AC0">
              <w:rPr>
                <w:sz w:val="24"/>
              </w:rPr>
              <w:t>С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15A26485" w14:textId="61339C32" w:rsidR="00515980" w:rsidRDefault="00515980" w:rsidP="00043600">
            <w:pPr>
              <w:jc w:val="center"/>
            </w:pPr>
            <w:r>
              <w:rPr>
                <w:sz w:val="24"/>
              </w:rPr>
              <w:t>Доказателства по съдържанието на училищното портфолио на кандидата</w:t>
            </w:r>
          </w:p>
          <w:p w14:paraId="11F6EFF3" w14:textId="13FC2188" w:rsidR="00515980" w:rsidRDefault="00515980" w:rsidP="00043600">
            <w:pPr>
              <w:jc w:val="center"/>
            </w:pPr>
            <w:r>
              <w:rPr>
                <w:sz w:val="24"/>
              </w:rPr>
              <w:t>(№ по ред и вид на доказателството)</w:t>
            </w:r>
          </w:p>
        </w:tc>
        <w:tc>
          <w:tcPr>
            <w:tcW w:w="2126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49600881" w14:textId="091D0C8C" w:rsidR="00515980" w:rsidRDefault="00515980" w:rsidP="00043600">
            <w:pPr>
              <w:jc w:val="center"/>
            </w:pPr>
            <w:r>
              <w:rPr>
                <w:sz w:val="24"/>
              </w:rPr>
              <w:t>Оценка на доказателствата</w:t>
            </w:r>
          </w:p>
        </w:tc>
        <w:tc>
          <w:tcPr>
            <w:tcW w:w="1843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double" w:sz="4" w:space="0" w:color="000000"/>
            </w:tcBorders>
            <w:shd w:val="clear" w:color="auto" w:fill="DAEEF3"/>
            <w:vAlign w:val="center"/>
          </w:tcPr>
          <w:p w14:paraId="043324CB" w14:textId="161E7BF1" w:rsidR="00515980" w:rsidRPr="00AE7235" w:rsidRDefault="00515980" w:rsidP="00AE72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Решение на комисията</w:t>
            </w:r>
          </w:p>
          <w:p w14:paraId="6750333C" w14:textId="4A8FA559" w:rsidR="00515980" w:rsidRDefault="00515980" w:rsidP="00043600">
            <w:pPr>
              <w:jc w:val="center"/>
            </w:pPr>
            <w:r>
              <w:rPr>
                <w:sz w:val="24"/>
              </w:rPr>
              <w:t>(признава се/  не се признава, дата)</w:t>
            </w:r>
          </w:p>
        </w:tc>
        <w:tc>
          <w:tcPr>
            <w:tcW w:w="22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12C54C0F" w14:textId="0C5B639D" w:rsidR="00515980" w:rsidRDefault="00515980" w:rsidP="00043600">
            <w:pPr>
              <w:ind w:left="3" w:hanging="3"/>
              <w:jc w:val="center"/>
            </w:pPr>
            <w:r>
              <w:rPr>
                <w:sz w:val="24"/>
              </w:rPr>
              <w:t>Предложение на комисията за допълване на знанията и  уменията</w:t>
            </w:r>
          </w:p>
          <w:p w14:paraId="43A593B7" w14:textId="29092CCB" w:rsidR="00515980" w:rsidRDefault="00515980" w:rsidP="00043600">
            <w:pPr>
              <w:jc w:val="center"/>
            </w:pPr>
            <w:r>
              <w:rPr>
                <w:sz w:val="24"/>
              </w:rPr>
              <w:t>(допълващо учене/обучение)</w:t>
            </w:r>
          </w:p>
        </w:tc>
        <w:tc>
          <w:tcPr>
            <w:tcW w:w="1921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4220AD9F" w14:textId="6C0C6F66" w:rsidR="00515980" w:rsidRDefault="00515980" w:rsidP="00043600">
            <w:pPr>
              <w:ind w:right="5"/>
              <w:jc w:val="center"/>
            </w:pPr>
            <w:r>
              <w:rPr>
                <w:sz w:val="24"/>
              </w:rPr>
              <w:t>Дейност за доказване на знания и умения;</w:t>
            </w:r>
          </w:p>
          <w:p w14:paraId="04B9D3D3" w14:textId="341A882D" w:rsidR="00515980" w:rsidRDefault="00515980" w:rsidP="00043600">
            <w:pPr>
              <w:ind w:right="40"/>
              <w:jc w:val="center"/>
            </w:pPr>
            <w:r>
              <w:rPr>
                <w:sz w:val="24"/>
              </w:rPr>
              <w:t>(теоретичен тест; решаване на казус, есе, практическо изпитване)</w:t>
            </w:r>
          </w:p>
          <w:p w14:paraId="67FFEF16" w14:textId="78E70461" w:rsidR="00515980" w:rsidRDefault="00515980" w:rsidP="00043600">
            <w:pPr>
              <w:ind w:right="44"/>
              <w:jc w:val="center"/>
            </w:pPr>
          </w:p>
        </w:tc>
        <w:tc>
          <w:tcPr>
            <w:tcW w:w="2021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double" w:sz="4" w:space="0" w:color="000000"/>
            </w:tcBorders>
            <w:shd w:val="clear" w:color="auto" w:fill="DAEEF3"/>
            <w:vAlign w:val="center"/>
          </w:tcPr>
          <w:p w14:paraId="4480176F" w14:textId="33BAB655" w:rsidR="00515980" w:rsidRDefault="00515980" w:rsidP="00043600">
            <w:pPr>
              <w:jc w:val="center"/>
            </w:pPr>
            <w:r>
              <w:rPr>
                <w:sz w:val="24"/>
              </w:rPr>
              <w:t>Решение на комисията след провеждане на дейността за доказване на знания и умения</w:t>
            </w:r>
          </w:p>
          <w:p w14:paraId="010FE614" w14:textId="1CF1B013" w:rsidR="00515980" w:rsidRDefault="00515980" w:rsidP="00043600">
            <w:pPr>
              <w:ind w:right="242"/>
              <w:jc w:val="center"/>
            </w:pPr>
            <w:r>
              <w:rPr>
                <w:sz w:val="24"/>
              </w:rPr>
              <w:t>(признава се/  не се признава, дата)</w:t>
            </w:r>
          </w:p>
        </w:tc>
      </w:tr>
      <w:tr w:rsidR="00515980" w14:paraId="6FE348C8" w14:textId="77777777" w:rsidTr="00251AC0">
        <w:trPr>
          <w:trHeight w:val="20"/>
        </w:trPr>
        <w:tc>
          <w:tcPr>
            <w:tcW w:w="226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EDC8133" w14:textId="77777777" w:rsidR="00515980" w:rsidRDefault="00515980" w:rsidP="00251AC0">
            <w:pPr>
              <w:ind w:left="427" w:right="81" w:hanging="427"/>
            </w:pPr>
            <w:r>
              <w:rPr>
                <w:sz w:val="24"/>
              </w:rPr>
              <w:t>1.1.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8308B2B" w14:textId="77777777" w:rsidR="00515980" w:rsidRDefault="00515980" w:rsidP="00251AC0"/>
        </w:tc>
        <w:tc>
          <w:tcPr>
            <w:tcW w:w="2126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3199AEC" w14:textId="4A789904" w:rsidR="00043600" w:rsidRDefault="00043600" w:rsidP="00251AC0">
            <w:pPr>
              <w:ind w:right="110"/>
            </w:pPr>
          </w:p>
        </w:tc>
        <w:tc>
          <w:tcPr>
            <w:tcW w:w="1843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3474627" w14:textId="66BB01FA" w:rsidR="00515980" w:rsidRDefault="00515980" w:rsidP="00251AC0">
            <w:pPr>
              <w:ind w:left="14"/>
            </w:pPr>
          </w:p>
        </w:tc>
        <w:tc>
          <w:tcPr>
            <w:tcW w:w="229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05B190A" w14:textId="799BBD53" w:rsidR="00515980" w:rsidRDefault="00515980" w:rsidP="00251AC0">
            <w:pPr>
              <w:ind w:right="95"/>
            </w:pPr>
          </w:p>
        </w:tc>
        <w:tc>
          <w:tcPr>
            <w:tcW w:w="19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1DC6A6D" w14:textId="6EBD9220" w:rsidR="00515980" w:rsidRDefault="00515980" w:rsidP="00251AC0">
            <w:pPr>
              <w:ind w:right="101"/>
            </w:pPr>
          </w:p>
        </w:tc>
        <w:tc>
          <w:tcPr>
            <w:tcW w:w="2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FEBB09C" w14:textId="2C8B1551" w:rsidR="00515980" w:rsidRDefault="00515980" w:rsidP="00251AC0">
            <w:pPr>
              <w:ind w:right="96"/>
            </w:pPr>
          </w:p>
        </w:tc>
      </w:tr>
      <w:tr w:rsidR="00515980" w14:paraId="4D7C726C" w14:textId="77777777" w:rsidTr="00251AC0">
        <w:trPr>
          <w:trHeight w:val="20"/>
        </w:trPr>
        <w:tc>
          <w:tcPr>
            <w:tcW w:w="226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C0103" w14:textId="4407A087" w:rsidR="00515980" w:rsidRDefault="00251AC0" w:rsidP="00251AC0">
            <w:r>
              <w:t>1.2.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FC0B5" w14:textId="77777777" w:rsidR="00515980" w:rsidRDefault="00515980" w:rsidP="00251AC0"/>
        </w:tc>
        <w:tc>
          <w:tcPr>
            <w:tcW w:w="21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0B9E4" w14:textId="6C8A764E" w:rsidR="00515980" w:rsidRDefault="00515980" w:rsidP="00251AC0"/>
        </w:tc>
        <w:tc>
          <w:tcPr>
            <w:tcW w:w="18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B284D60" w14:textId="77777777" w:rsidR="00515980" w:rsidRDefault="00515980" w:rsidP="00251AC0"/>
        </w:tc>
        <w:tc>
          <w:tcPr>
            <w:tcW w:w="229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D24C8" w14:textId="77777777" w:rsidR="00515980" w:rsidRDefault="00515980" w:rsidP="00251AC0"/>
        </w:tc>
        <w:tc>
          <w:tcPr>
            <w:tcW w:w="19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8DC61" w14:textId="77777777" w:rsidR="00515980" w:rsidRDefault="00515980" w:rsidP="00251AC0"/>
        </w:tc>
        <w:tc>
          <w:tcPr>
            <w:tcW w:w="20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A5B5944" w14:textId="77777777" w:rsidR="00515980" w:rsidRDefault="00515980" w:rsidP="00251AC0"/>
        </w:tc>
      </w:tr>
      <w:tr w:rsidR="00251AC0" w14:paraId="7AEA7404" w14:textId="77777777" w:rsidTr="00251AC0">
        <w:trPr>
          <w:trHeight w:val="20"/>
        </w:trPr>
        <w:tc>
          <w:tcPr>
            <w:tcW w:w="226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8EAD5" w14:textId="28AA34AE" w:rsidR="00251AC0" w:rsidRDefault="00251AC0" w:rsidP="00251AC0">
            <w:r>
              <w:t>1.3.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5D873" w14:textId="77777777" w:rsidR="00251AC0" w:rsidRDefault="00251AC0" w:rsidP="00251AC0"/>
        </w:tc>
        <w:tc>
          <w:tcPr>
            <w:tcW w:w="21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DA346" w14:textId="77777777" w:rsidR="00251AC0" w:rsidRDefault="00251AC0" w:rsidP="00251AC0"/>
        </w:tc>
        <w:tc>
          <w:tcPr>
            <w:tcW w:w="18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9DD72B1" w14:textId="77777777" w:rsidR="00251AC0" w:rsidRDefault="00251AC0" w:rsidP="00251AC0"/>
        </w:tc>
        <w:tc>
          <w:tcPr>
            <w:tcW w:w="229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5EE55" w14:textId="77777777" w:rsidR="00251AC0" w:rsidRDefault="00251AC0" w:rsidP="00251AC0"/>
        </w:tc>
        <w:tc>
          <w:tcPr>
            <w:tcW w:w="19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4FA70" w14:textId="77777777" w:rsidR="00251AC0" w:rsidRDefault="00251AC0" w:rsidP="00251AC0"/>
        </w:tc>
        <w:tc>
          <w:tcPr>
            <w:tcW w:w="20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FD86013" w14:textId="77777777" w:rsidR="00251AC0" w:rsidRDefault="00251AC0" w:rsidP="00251AC0"/>
        </w:tc>
      </w:tr>
    </w:tbl>
    <w:p w14:paraId="2EB8EC58" w14:textId="49180EB8" w:rsidR="00B5735D" w:rsidRDefault="00B5735D" w:rsidP="00515980">
      <w:pPr>
        <w:spacing w:after="96"/>
        <w:jc w:val="both"/>
        <w:rPr>
          <w:sz w:val="24"/>
        </w:rPr>
      </w:pPr>
      <w:bookmarkStart w:id="0" w:name="InsertTable"/>
      <w:bookmarkEnd w:id="0"/>
    </w:p>
    <w:tbl>
      <w:tblPr>
        <w:tblStyle w:val="TableGrid"/>
        <w:tblW w:w="14885" w:type="dxa"/>
        <w:tblInd w:w="-866" w:type="dxa"/>
        <w:tblCellMar>
          <w:top w:w="53" w:type="dxa"/>
          <w:left w:w="107" w:type="dxa"/>
          <w:bottom w:w="10" w:type="dxa"/>
          <w:right w:w="12" w:type="dxa"/>
        </w:tblCellMar>
        <w:tblLook w:val="04A0" w:firstRow="1" w:lastRow="0" w:firstColumn="1" w:lastColumn="0" w:noHBand="0" w:noVBand="1"/>
        <w:tblCaption w:val="DOITable"/>
      </w:tblPr>
      <w:tblGrid>
        <w:gridCol w:w="2269"/>
        <w:gridCol w:w="2410"/>
        <w:gridCol w:w="2126"/>
        <w:gridCol w:w="1843"/>
        <w:gridCol w:w="2295"/>
        <w:gridCol w:w="1921"/>
        <w:gridCol w:w="2021"/>
      </w:tblGrid>
      <w:tr w:rsidR="00AE7235" w14:paraId="2D2E86AE" w14:textId="77777777" w:rsidTr="004530FD">
        <w:trPr>
          <w:trHeight w:val="1274"/>
          <w:tblHeader/>
        </w:trPr>
        <w:tc>
          <w:tcPr>
            <w:tcW w:w="14885" w:type="dxa"/>
            <w:gridSpan w:val="7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AEEF3"/>
            <w:vAlign w:val="center"/>
          </w:tcPr>
          <w:p w14:paraId="1084ABD8" w14:textId="41B34061" w:rsidR="00AE7235" w:rsidRPr="00C76145" w:rsidRDefault="00AE7235" w:rsidP="004530FD">
            <w:pPr>
              <w:ind w:right="94"/>
              <w:jc w:val="center"/>
            </w:pPr>
            <w:r>
              <w:lastRenderedPageBreak/>
              <w:t>Компетентност №</w:t>
            </w:r>
          </w:p>
          <w:p w14:paraId="4CC142DA" w14:textId="77777777" w:rsidR="00AE7235" w:rsidRPr="00C76145" w:rsidRDefault="00AE7235" w:rsidP="004530FD">
            <w:pPr>
              <w:ind w:left="265"/>
              <w:jc w:val="center"/>
            </w:pPr>
            <w:r w:rsidRPr="00C76145">
              <w:rPr>
                <w:sz w:val="18"/>
              </w:rPr>
              <w:t>(точно наименование на компетентността по ДОС/ ДОИ за придобиване на квалификация по професия)</w:t>
            </w:r>
          </w:p>
        </w:tc>
      </w:tr>
      <w:tr w:rsidR="00AE7235" w14:paraId="5D6F5362" w14:textId="77777777" w:rsidTr="004530FD">
        <w:trPr>
          <w:trHeight w:val="2959"/>
          <w:tblHeader/>
        </w:trPr>
        <w:tc>
          <w:tcPr>
            <w:tcW w:w="226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582E06EA" w14:textId="77777777" w:rsidR="00AE7235" w:rsidRPr="00AE7235" w:rsidRDefault="00AE7235" w:rsidP="00AE7235">
            <w:pPr>
              <w:spacing w:after="0" w:line="240" w:lineRule="auto"/>
              <w:jc w:val="center"/>
              <w:rPr>
                <w:sz w:val="24"/>
              </w:rPr>
            </w:pPr>
            <w:r w:rsidRPr="00AE7235">
              <w:rPr>
                <w:sz w:val="24"/>
              </w:rPr>
              <w:t xml:space="preserve">№ и наименование на резултата от ученето по </w:t>
            </w:r>
          </w:p>
          <w:p w14:paraId="07E520CB" w14:textId="78CC347E" w:rsidR="00AE7235" w:rsidRDefault="00AE7235" w:rsidP="00AE7235">
            <w:pPr>
              <w:ind w:right="96"/>
              <w:jc w:val="center"/>
            </w:pPr>
            <w:r w:rsidRPr="00AE7235">
              <w:rPr>
                <w:sz w:val="24"/>
              </w:rPr>
              <w:t>ДОИ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6FBF1293" w14:textId="77777777" w:rsidR="00AE7235" w:rsidRPr="00AE7235" w:rsidRDefault="00AE7235" w:rsidP="00AE7235">
            <w:pPr>
              <w:spacing w:after="0" w:line="240" w:lineRule="auto"/>
              <w:jc w:val="center"/>
              <w:rPr>
                <w:sz w:val="24"/>
              </w:rPr>
            </w:pPr>
            <w:r w:rsidRPr="00AE7235">
              <w:rPr>
                <w:sz w:val="24"/>
              </w:rPr>
              <w:t xml:space="preserve">Доказателства по съдържанието на училищното портфолио на кандидата </w:t>
            </w:r>
          </w:p>
          <w:p w14:paraId="1A1F538E" w14:textId="103895CE" w:rsidR="00AE7235" w:rsidRDefault="00AE7235" w:rsidP="00AE7235">
            <w:pPr>
              <w:jc w:val="center"/>
            </w:pPr>
            <w:r w:rsidRPr="00AE7235">
              <w:rPr>
                <w:sz w:val="24"/>
              </w:rPr>
              <w:t>(№ по ред и вид на доказателството)</w:t>
            </w:r>
          </w:p>
        </w:tc>
        <w:tc>
          <w:tcPr>
            <w:tcW w:w="2126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3ED53ED6" w14:textId="77777777" w:rsidR="00AE7235" w:rsidRDefault="00AE7235" w:rsidP="004530FD">
            <w:pPr>
              <w:jc w:val="center"/>
            </w:pPr>
            <w:r>
              <w:rPr>
                <w:sz w:val="24"/>
              </w:rPr>
              <w:t>Оценка на доказателствата</w:t>
            </w:r>
          </w:p>
        </w:tc>
        <w:tc>
          <w:tcPr>
            <w:tcW w:w="1843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double" w:sz="4" w:space="0" w:color="000000"/>
            </w:tcBorders>
            <w:shd w:val="clear" w:color="auto" w:fill="DAEEF3"/>
            <w:vAlign w:val="center"/>
          </w:tcPr>
          <w:p w14:paraId="28E0F174" w14:textId="1ECD5853" w:rsidR="00AE7235" w:rsidRPr="00AE7235" w:rsidRDefault="00AE7235" w:rsidP="00AE72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Решение на комисията</w:t>
            </w:r>
          </w:p>
          <w:p w14:paraId="589BB3C6" w14:textId="77777777" w:rsidR="00AE7235" w:rsidRDefault="00AE7235" w:rsidP="004530FD">
            <w:pPr>
              <w:jc w:val="center"/>
            </w:pPr>
            <w:r>
              <w:rPr>
                <w:sz w:val="24"/>
              </w:rPr>
              <w:t>(признава се/  не се признава, дата)</w:t>
            </w:r>
          </w:p>
        </w:tc>
        <w:tc>
          <w:tcPr>
            <w:tcW w:w="22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684C9B74" w14:textId="77777777" w:rsidR="00AE7235" w:rsidRDefault="00AE7235" w:rsidP="004530FD">
            <w:pPr>
              <w:ind w:left="3" w:hanging="3"/>
              <w:jc w:val="center"/>
            </w:pPr>
            <w:r>
              <w:rPr>
                <w:sz w:val="24"/>
              </w:rPr>
              <w:t>Предложение на комисията за допълване на знанията и  уменията</w:t>
            </w:r>
          </w:p>
          <w:p w14:paraId="5DF499E4" w14:textId="77777777" w:rsidR="00AE7235" w:rsidRDefault="00AE7235" w:rsidP="004530FD">
            <w:pPr>
              <w:jc w:val="center"/>
            </w:pPr>
            <w:r>
              <w:rPr>
                <w:sz w:val="24"/>
              </w:rPr>
              <w:t>(допълващо учене/обучение)</w:t>
            </w:r>
          </w:p>
        </w:tc>
        <w:tc>
          <w:tcPr>
            <w:tcW w:w="1921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0BC09720" w14:textId="77777777" w:rsidR="00AE7235" w:rsidRDefault="00AE7235" w:rsidP="004530FD">
            <w:pPr>
              <w:ind w:right="5"/>
              <w:jc w:val="center"/>
            </w:pPr>
            <w:r>
              <w:rPr>
                <w:sz w:val="24"/>
              </w:rPr>
              <w:t>Дейност за доказване на знания и умения;</w:t>
            </w:r>
          </w:p>
          <w:p w14:paraId="76724B30" w14:textId="77777777" w:rsidR="00AE7235" w:rsidRDefault="00AE7235" w:rsidP="004530FD">
            <w:pPr>
              <w:ind w:right="40"/>
              <w:jc w:val="center"/>
            </w:pPr>
            <w:r>
              <w:rPr>
                <w:sz w:val="24"/>
              </w:rPr>
              <w:t>(теоретичен тест; решаване на казус, есе, практическо изпитване)</w:t>
            </w:r>
          </w:p>
          <w:p w14:paraId="19BB62DB" w14:textId="77777777" w:rsidR="00AE7235" w:rsidRDefault="00AE7235" w:rsidP="004530FD">
            <w:pPr>
              <w:ind w:right="44"/>
              <w:jc w:val="center"/>
            </w:pPr>
          </w:p>
        </w:tc>
        <w:tc>
          <w:tcPr>
            <w:tcW w:w="2021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double" w:sz="4" w:space="0" w:color="000000"/>
            </w:tcBorders>
            <w:shd w:val="clear" w:color="auto" w:fill="DAEEF3"/>
            <w:vAlign w:val="center"/>
          </w:tcPr>
          <w:p w14:paraId="44CC2D1F" w14:textId="77777777" w:rsidR="00AE7235" w:rsidRDefault="00AE7235" w:rsidP="004530FD">
            <w:pPr>
              <w:jc w:val="center"/>
            </w:pPr>
            <w:r>
              <w:rPr>
                <w:sz w:val="24"/>
              </w:rPr>
              <w:t>Решение на комисията след провеждане на дейността за доказване на знания и умения</w:t>
            </w:r>
          </w:p>
          <w:p w14:paraId="67EBD5A0" w14:textId="77777777" w:rsidR="00AE7235" w:rsidRDefault="00AE7235" w:rsidP="004530FD">
            <w:pPr>
              <w:ind w:right="242"/>
              <w:jc w:val="center"/>
            </w:pPr>
            <w:r>
              <w:rPr>
                <w:sz w:val="24"/>
              </w:rPr>
              <w:t>(признава се/  не се признава, дата)</w:t>
            </w:r>
          </w:p>
        </w:tc>
      </w:tr>
      <w:tr w:rsidR="00AE7235" w14:paraId="523AA0D8" w14:textId="77777777" w:rsidTr="004530FD">
        <w:trPr>
          <w:trHeight w:val="20"/>
        </w:trPr>
        <w:tc>
          <w:tcPr>
            <w:tcW w:w="226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2DEC4E6" w14:textId="77777777" w:rsidR="00AE7235" w:rsidRDefault="00AE7235" w:rsidP="004530FD">
            <w:pPr>
              <w:ind w:left="427" w:right="81" w:hanging="427"/>
            </w:pPr>
            <w:r>
              <w:rPr>
                <w:sz w:val="24"/>
              </w:rPr>
              <w:t>1.1.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7346D6C" w14:textId="77777777" w:rsidR="00AE7235" w:rsidRDefault="00AE7235" w:rsidP="004530FD"/>
        </w:tc>
        <w:tc>
          <w:tcPr>
            <w:tcW w:w="2126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1566EC0" w14:textId="77777777" w:rsidR="00AE7235" w:rsidRDefault="00AE7235" w:rsidP="004530FD">
            <w:pPr>
              <w:ind w:right="110"/>
            </w:pPr>
          </w:p>
        </w:tc>
        <w:tc>
          <w:tcPr>
            <w:tcW w:w="1843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BE37D29" w14:textId="77777777" w:rsidR="00AE7235" w:rsidRDefault="00AE7235" w:rsidP="004530FD">
            <w:pPr>
              <w:ind w:left="14"/>
            </w:pPr>
          </w:p>
        </w:tc>
        <w:tc>
          <w:tcPr>
            <w:tcW w:w="229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1457DB1" w14:textId="77777777" w:rsidR="00AE7235" w:rsidRDefault="00AE7235" w:rsidP="004530FD">
            <w:pPr>
              <w:ind w:right="95"/>
            </w:pPr>
          </w:p>
        </w:tc>
        <w:tc>
          <w:tcPr>
            <w:tcW w:w="19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1F3AE9E" w14:textId="77777777" w:rsidR="00AE7235" w:rsidRDefault="00AE7235" w:rsidP="004530FD">
            <w:pPr>
              <w:ind w:right="101"/>
            </w:pPr>
          </w:p>
        </w:tc>
        <w:tc>
          <w:tcPr>
            <w:tcW w:w="2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C7EA987" w14:textId="77777777" w:rsidR="00AE7235" w:rsidRDefault="00AE7235" w:rsidP="004530FD">
            <w:pPr>
              <w:ind w:right="96"/>
            </w:pPr>
          </w:p>
        </w:tc>
      </w:tr>
      <w:tr w:rsidR="00AE7235" w14:paraId="00FC8F6E" w14:textId="77777777" w:rsidTr="004530FD">
        <w:trPr>
          <w:trHeight w:val="20"/>
        </w:trPr>
        <w:tc>
          <w:tcPr>
            <w:tcW w:w="226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619A" w14:textId="77777777" w:rsidR="00AE7235" w:rsidRDefault="00AE7235" w:rsidP="004530FD">
            <w:r>
              <w:t>1.2.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1055" w14:textId="77777777" w:rsidR="00AE7235" w:rsidRDefault="00AE7235" w:rsidP="004530FD"/>
        </w:tc>
        <w:tc>
          <w:tcPr>
            <w:tcW w:w="21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98058" w14:textId="77777777" w:rsidR="00AE7235" w:rsidRDefault="00AE7235" w:rsidP="004530FD"/>
        </w:tc>
        <w:tc>
          <w:tcPr>
            <w:tcW w:w="18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05D864A" w14:textId="77777777" w:rsidR="00AE7235" w:rsidRDefault="00AE7235" w:rsidP="004530FD"/>
        </w:tc>
        <w:tc>
          <w:tcPr>
            <w:tcW w:w="229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581F3" w14:textId="77777777" w:rsidR="00AE7235" w:rsidRDefault="00AE7235" w:rsidP="004530FD"/>
        </w:tc>
        <w:tc>
          <w:tcPr>
            <w:tcW w:w="19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7228A" w14:textId="77777777" w:rsidR="00AE7235" w:rsidRDefault="00AE7235" w:rsidP="004530FD"/>
        </w:tc>
        <w:tc>
          <w:tcPr>
            <w:tcW w:w="20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A44EB1D" w14:textId="77777777" w:rsidR="00AE7235" w:rsidRDefault="00AE7235" w:rsidP="004530FD"/>
        </w:tc>
      </w:tr>
      <w:tr w:rsidR="00AE7235" w14:paraId="2E665D8E" w14:textId="77777777" w:rsidTr="004530FD">
        <w:trPr>
          <w:trHeight w:val="20"/>
        </w:trPr>
        <w:tc>
          <w:tcPr>
            <w:tcW w:w="226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724E8" w14:textId="77777777" w:rsidR="00AE7235" w:rsidRDefault="00AE7235" w:rsidP="004530FD">
            <w:r>
              <w:t>1.3.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FD018" w14:textId="77777777" w:rsidR="00AE7235" w:rsidRDefault="00AE7235" w:rsidP="004530FD"/>
        </w:tc>
        <w:tc>
          <w:tcPr>
            <w:tcW w:w="21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EF8D2" w14:textId="77777777" w:rsidR="00AE7235" w:rsidRDefault="00AE7235" w:rsidP="004530FD"/>
        </w:tc>
        <w:tc>
          <w:tcPr>
            <w:tcW w:w="18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E6C4A6F" w14:textId="77777777" w:rsidR="00AE7235" w:rsidRDefault="00AE7235" w:rsidP="004530FD"/>
        </w:tc>
        <w:tc>
          <w:tcPr>
            <w:tcW w:w="229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05C5D" w14:textId="77777777" w:rsidR="00AE7235" w:rsidRDefault="00AE7235" w:rsidP="004530FD"/>
        </w:tc>
        <w:tc>
          <w:tcPr>
            <w:tcW w:w="19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4460A" w14:textId="77777777" w:rsidR="00AE7235" w:rsidRDefault="00AE7235" w:rsidP="004530FD"/>
        </w:tc>
        <w:tc>
          <w:tcPr>
            <w:tcW w:w="20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34F9079" w14:textId="77777777" w:rsidR="00AE7235" w:rsidRDefault="00AE7235" w:rsidP="004530FD"/>
        </w:tc>
      </w:tr>
    </w:tbl>
    <w:p w14:paraId="3AF97EDD" w14:textId="77777777" w:rsidR="00AE7235" w:rsidRDefault="00AE7235" w:rsidP="00515980">
      <w:pPr>
        <w:spacing w:after="96"/>
        <w:jc w:val="both"/>
      </w:pPr>
    </w:p>
    <w:p w14:paraId="15F8BCCB" w14:textId="77777777" w:rsidR="00515980" w:rsidRDefault="00515980" w:rsidP="00515980">
      <w:pPr>
        <w:spacing w:after="96"/>
      </w:pP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8D6369" wp14:editId="242B6F64">
                <wp:extent cx="6288018" cy="6090"/>
                <wp:effectExtent l="0" t="0" r="0" b="0"/>
                <wp:docPr id="618414" name="Group 618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018" cy="6090"/>
                          <a:chOff x="0" y="0"/>
                          <a:chExt cx="6288018" cy="6090"/>
                        </a:xfrm>
                      </wpg:grpSpPr>
                      <wps:wsp>
                        <wps:cNvPr id="685518" name="Shape 685518"/>
                        <wps:cNvSpPr/>
                        <wps:spPr>
                          <a:xfrm>
                            <a:off x="0" y="0"/>
                            <a:ext cx="34076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664" h="9144">
                                <a:moveTo>
                                  <a:pt x="0" y="0"/>
                                </a:moveTo>
                                <a:lnTo>
                                  <a:pt x="3407664" y="0"/>
                                </a:lnTo>
                                <a:lnTo>
                                  <a:pt x="34076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519" name="Shape 685519"/>
                        <wps:cNvSpPr/>
                        <wps:spPr>
                          <a:xfrm>
                            <a:off x="33985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520" name="Shape 685520"/>
                        <wps:cNvSpPr/>
                        <wps:spPr>
                          <a:xfrm>
                            <a:off x="3404610" y="0"/>
                            <a:ext cx="28834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3409" h="9144">
                                <a:moveTo>
                                  <a:pt x="0" y="0"/>
                                </a:moveTo>
                                <a:lnTo>
                                  <a:pt x="2883409" y="0"/>
                                </a:lnTo>
                                <a:lnTo>
                                  <a:pt x="28834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0B9D2" id="Group 618414" o:spid="_x0000_s1026" style="width:495.1pt;height:.5pt;mso-position-horizontal-relative:char;mso-position-vertical-relative:line" coordsize="628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">
                <v:shape id="Shape 685518" o:spid="_x0000_s1027" style="position:absolute;width:34076;height:91;visibility:visible;mso-wrap-style:square;v-text-anchor:top" coordsize="34076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" path="m,l3407664,r,9144l,9144,,e" fillcolor="black" stroked="f" strokeweight="0">
                  <v:stroke miterlimit="83231f" joinstyle="miter"/>
                  <v:path arrowok="t" textboxrect="0,0,3407664,9144"/>
                </v:shape>
                <v:shape id="Shape 685519" o:spid="_x0000_s1028" style="position:absolute;left:339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85520" o:spid="_x0000_s1029" style="position:absolute;left:34046;width:28834;height:91;visibility:visible;mso-wrap-style:square;v-text-anchor:top" coordsize="28834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" path="m,l2883409,r,9144l,9144,,e" fillcolor="black" stroked="f" strokeweight="0">
                  <v:stroke miterlimit="83231f" joinstyle="miter"/>
                  <v:path arrowok="t" textboxrect="0,0,2883409,9144"/>
                </v:shape>
                <w10:anchorlock/>
              </v:group>
            </w:pict>
          </mc:Fallback>
        </mc:AlternateContent>
      </w:r>
    </w:p>
    <w:p w14:paraId="026F7B43" w14:textId="77777777" w:rsidR="00515980" w:rsidRDefault="00515980" w:rsidP="00515980">
      <w:pPr>
        <w:spacing w:after="3"/>
        <w:ind w:left="-5" w:hanging="10"/>
      </w:pPr>
      <w:r>
        <w:t>РЕШЕНИЕ НА КОМИСИЯТА ЗА ОЦЕНЯВАНЕ:</w:t>
      </w:r>
      <w:r>
        <w:rPr>
          <w:sz w:val="24"/>
        </w:rPr>
        <w:t xml:space="preserve"> </w:t>
      </w:r>
    </w:p>
    <w:tbl>
      <w:tblPr>
        <w:tblStyle w:val="TableGrid"/>
        <w:tblW w:w="14282" w:type="dxa"/>
        <w:tblInd w:w="-572" w:type="dxa"/>
        <w:tblCellMar>
          <w:top w:w="45" w:type="dxa"/>
          <w:left w:w="377" w:type="dxa"/>
          <w:right w:w="115" w:type="dxa"/>
        </w:tblCellMar>
        <w:tblLook w:val="04A0" w:firstRow="1" w:lastRow="0" w:firstColumn="1" w:lastColumn="0" w:noHBand="0" w:noVBand="1"/>
      </w:tblPr>
      <w:tblGrid>
        <w:gridCol w:w="5350"/>
        <w:gridCol w:w="269"/>
        <w:gridCol w:w="3179"/>
        <w:gridCol w:w="5484"/>
      </w:tblGrid>
      <w:tr w:rsidR="00515980" w14:paraId="3BE4FE1A" w14:textId="77777777" w:rsidTr="00515980">
        <w:trPr>
          <w:trHeight w:val="418"/>
        </w:trPr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5FB5" w14:textId="080252F8" w:rsidR="00515980" w:rsidRDefault="00000000" w:rsidP="00650433">
            <w:sdt>
              <w:sdtPr>
                <w:rPr>
                  <w:sz w:val="20"/>
                </w:rPr>
                <w:id w:val="1274210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043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15980">
              <w:rPr>
                <w:sz w:val="20"/>
              </w:rPr>
              <w:t xml:space="preserve">компетентността се признава                       </w:t>
            </w:r>
          </w:p>
        </w:tc>
        <w:tc>
          <w:tcPr>
            <w:tcW w:w="8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563B" w14:textId="77777777" w:rsidR="00515980" w:rsidRDefault="00515980" w:rsidP="00E917F9">
            <w:r>
              <w:rPr>
                <w:sz w:val="20"/>
              </w:rPr>
              <w:t xml:space="preserve"> </w:t>
            </w:r>
          </w:p>
        </w:tc>
      </w:tr>
      <w:tr w:rsidR="00515980" w14:paraId="6E88AE61" w14:textId="77777777" w:rsidTr="00515980">
        <w:trPr>
          <w:trHeight w:val="418"/>
        </w:trPr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EC7B" w14:textId="1D11683E" w:rsidR="00515980" w:rsidRDefault="00000000" w:rsidP="00650433">
            <w:sdt>
              <w:sdtPr>
                <w:rPr>
                  <w:sz w:val="20"/>
                </w:rPr>
                <w:id w:val="1979335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043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15980">
              <w:rPr>
                <w:sz w:val="20"/>
              </w:rPr>
              <w:t xml:space="preserve">компетентността не се признава </w:t>
            </w:r>
          </w:p>
        </w:tc>
        <w:tc>
          <w:tcPr>
            <w:tcW w:w="8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1E01" w14:textId="2C799A37" w:rsidR="00515980" w:rsidRDefault="00000000" w:rsidP="00650433">
            <w:sdt>
              <w:sdtPr>
                <w:rPr>
                  <w:sz w:val="20"/>
                </w:rPr>
                <w:id w:val="-1622596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043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15980">
              <w:rPr>
                <w:sz w:val="20"/>
              </w:rPr>
              <w:t>резултатът/ите от ученето</w:t>
            </w:r>
            <w:r w:rsidR="00515980">
              <w:rPr>
                <w:sz w:val="32"/>
              </w:rPr>
              <w:t xml:space="preserve"> </w:t>
            </w:r>
            <w:r w:rsidR="00515980">
              <w:rPr>
                <w:sz w:val="20"/>
              </w:rPr>
              <w:t xml:space="preserve"> №№................................................................... се  признава/т </w:t>
            </w:r>
          </w:p>
        </w:tc>
      </w:tr>
      <w:tr w:rsidR="00515980" w14:paraId="08367F83" w14:textId="77777777" w:rsidTr="00515980">
        <w:trPr>
          <w:trHeight w:val="420"/>
        </w:trPr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AAEA" w14:textId="77777777" w:rsidR="00515980" w:rsidRDefault="00515980" w:rsidP="00E917F9">
            <w:pPr>
              <w:ind w:left="45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92C6" w14:textId="2163E61B" w:rsidR="00515980" w:rsidRDefault="00000000" w:rsidP="00650433">
            <w:sdt>
              <w:sdtPr>
                <w:rPr>
                  <w:sz w:val="20"/>
                </w:rPr>
                <w:id w:val="253711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043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15980">
              <w:rPr>
                <w:sz w:val="20"/>
              </w:rPr>
              <w:t xml:space="preserve">резултатът/ите от ученето №№ ...............................................................не се признава/т </w:t>
            </w:r>
          </w:p>
        </w:tc>
      </w:tr>
      <w:tr w:rsidR="00515980" w14:paraId="0F3EF673" w14:textId="77777777" w:rsidTr="00E4652F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5484" w:type="dxa"/>
          <w:trHeight w:val="218"/>
        </w:trPr>
        <w:tc>
          <w:tcPr>
            <w:tcW w:w="5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E2857" w14:textId="77777777" w:rsidR="0044739A" w:rsidRDefault="0044739A" w:rsidP="00E917F9"/>
          <w:p w14:paraId="7D5FE204" w14:textId="77777777" w:rsidR="0044739A" w:rsidRDefault="0044739A" w:rsidP="00E917F9"/>
          <w:p w14:paraId="4D08B91B" w14:textId="77777777" w:rsidR="0044739A" w:rsidRDefault="0044739A" w:rsidP="00E917F9"/>
          <w:p w14:paraId="2DC6864E" w14:textId="626EBAFF" w:rsidR="00515980" w:rsidRPr="00650433" w:rsidRDefault="00515980" w:rsidP="00E917F9">
            <w:pPr>
              <w:rPr>
                <w:lang w:val="en-US"/>
              </w:rPr>
            </w:pPr>
            <w:r>
              <w:t>Комисия за оценяване: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341B1D47" w14:textId="77777777" w:rsidR="00515980" w:rsidRDefault="00515980" w:rsidP="00E917F9">
            <w:pPr>
              <w:ind w:left="658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47B913E8" w14:textId="77777777" w:rsidR="00515980" w:rsidRDefault="00515980" w:rsidP="00515980">
      <w:pPr>
        <w:spacing w:after="0"/>
        <w:jc w:val="center"/>
      </w:pPr>
      <w:r>
        <w:rPr>
          <w:sz w:val="28"/>
        </w:rPr>
        <w:t xml:space="preserve"> </w:t>
      </w:r>
    </w:p>
    <w:p w14:paraId="58A36396" w14:textId="574D36D1" w:rsidR="00DC7420" w:rsidRPr="00DC7420" w:rsidRDefault="00DC7420" w:rsidP="00200A82">
      <w:pPr>
        <w:tabs>
          <w:tab w:val="left" w:pos="10126"/>
        </w:tabs>
        <w:ind w:right="114"/>
      </w:pPr>
      <w:r w:rsidRPr="00DC7420">
        <w:lastRenderedPageBreak/>
        <w:t xml:space="preserve">Председател:    </w:t>
      </w:r>
      <w:fldSimple w:instr=" MERGEFIELD  Chairman  \* MERGEFORMAT ">
        <w:r w:rsidRPr="00DC7420">
          <w:rPr>
            <w:noProof/>
          </w:rPr>
          <w:t>«Chairman»</w:t>
        </w:r>
      </w:fldSimple>
      <w:r w:rsidRPr="00DC7420">
        <w:tab/>
        <w:t xml:space="preserve">........................................ </w:t>
      </w:r>
      <w:r w:rsidRPr="00DC7420">
        <w:rPr>
          <w:sz w:val="24"/>
        </w:rPr>
        <w:t xml:space="preserve"> </w:t>
      </w:r>
      <w:r w:rsidRPr="00DC7420">
        <w:t xml:space="preserve"> </w:t>
      </w:r>
      <w:r w:rsidRPr="00DC7420">
        <w:rPr>
          <w:sz w:val="24"/>
        </w:rPr>
        <w:t xml:space="preserve"> </w:t>
      </w:r>
    </w:p>
    <w:p w14:paraId="18ACAD95" w14:textId="2C0E3F68" w:rsidR="00DC7420" w:rsidRDefault="00DC7420" w:rsidP="00200A82">
      <w:pPr>
        <w:tabs>
          <w:tab w:val="left" w:pos="10123"/>
        </w:tabs>
        <w:spacing w:after="0"/>
        <w:rPr>
          <w:sz w:val="18"/>
          <w:lang w:val="en-US"/>
        </w:rPr>
      </w:pPr>
      <w:r w:rsidRPr="00DC7420">
        <w:rPr>
          <w:sz w:val="18"/>
        </w:rPr>
        <w:t xml:space="preserve">                                                               (име</w:t>
      </w:r>
      <w:r w:rsidR="00C30CE8">
        <w:rPr>
          <w:sz w:val="18"/>
          <w:lang w:val="en-US"/>
        </w:rPr>
        <w:t xml:space="preserve">, </w:t>
      </w:r>
      <w:r w:rsidR="00C30CE8">
        <w:rPr>
          <w:sz w:val="18"/>
        </w:rPr>
        <w:t>презиме</w:t>
      </w:r>
      <w:r w:rsidRPr="00DC7420">
        <w:rPr>
          <w:sz w:val="18"/>
        </w:rPr>
        <w:t>, фамилия)</w:t>
      </w:r>
      <w:r>
        <w:rPr>
          <w:sz w:val="18"/>
          <w:lang w:val="en-US"/>
        </w:rPr>
        <w:t xml:space="preserve"> </w:t>
      </w:r>
      <w:r w:rsidR="00BF3C4F">
        <w:rPr>
          <w:sz w:val="18"/>
          <w:lang w:val="en-US"/>
        </w:rPr>
        <w:tab/>
      </w:r>
      <w:r w:rsidR="00200A82">
        <w:rPr>
          <w:sz w:val="18"/>
          <w:lang w:val="en-US"/>
        </w:rPr>
        <w:tab/>
      </w:r>
      <w:r>
        <w:rPr>
          <w:sz w:val="18"/>
          <w:lang w:val="en-US"/>
        </w:rPr>
        <w:t>(</w:t>
      </w:r>
      <w:r>
        <w:rPr>
          <w:sz w:val="18"/>
        </w:rPr>
        <w:t>подпис</w:t>
      </w:r>
      <w:r>
        <w:rPr>
          <w:sz w:val="18"/>
          <w:lang w:val="en-US"/>
        </w:rPr>
        <w:t>)</w:t>
      </w:r>
    </w:p>
    <w:p w14:paraId="1BAB1399" w14:textId="340D7CF9" w:rsidR="00B520F1" w:rsidRDefault="00B520F1" w:rsidP="00200A82">
      <w:pPr>
        <w:tabs>
          <w:tab w:val="left" w:pos="10123"/>
        </w:tabs>
        <w:spacing w:after="0"/>
        <w:rPr>
          <w:szCs w:val="28"/>
        </w:rPr>
      </w:pPr>
      <w:r w:rsidRPr="00B520F1">
        <w:rPr>
          <w:szCs w:val="28"/>
        </w:rPr>
        <w:t>Членове</w:t>
      </w:r>
      <w:r>
        <w:rPr>
          <w:szCs w:val="28"/>
        </w:rPr>
        <w:t>:</w:t>
      </w:r>
    </w:p>
    <w:p w14:paraId="04803D7E" w14:textId="5CAFE172" w:rsidR="00B520F1" w:rsidRDefault="00B520F1" w:rsidP="00DC7420">
      <w:pPr>
        <w:tabs>
          <w:tab w:val="left" w:pos="10800"/>
        </w:tabs>
        <w:spacing w:after="0"/>
        <w:rPr>
          <w:sz w:val="28"/>
          <w:szCs w:val="28"/>
        </w:rPr>
      </w:pPr>
      <w:bookmarkStart w:id="1" w:name="MembersList"/>
      <w:bookmarkEnd w:id="1"/>
    </w:p>
    <w:p w14:paraId="6268C5F4" w14:textId="0EA9DA18" w:rsidR="001D14DF" w:rsidRPr="001D14DF" w:rsidRDefault="001D14DF" w:rsidP="00DC7420">
      <w:pPr>
        <w:tabs>
          <w:tab w:val="left" w:pos="108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Дата: .............................. г.</w:t>
      </w:r>
    </w:p>
    <w:sectPr w:rsidR="001D14DF" w:rsidRPr="001D14DF" w:rsidSect="00515980">
      <w:headerReference w:type="default" r:id="rId6"/>
      <w:footerReference w:type="default" r:id="rId7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80C5" w14:textId="77777777" w:rsidR="00C20608" w:rsidRDefault="00C20608" w:rsidP="00B5735D">
      <w:pPr>
        <w:spacing w:after="0" w:line="240" w:lineRule="auto"/>
      </w:pPr>
      <w:r>
        <w:separator/>
      </w:r>
    </w:p>
  </w:endnote>
  <w:endnote w:type="continuationSeparator" w:id="0">
    <w:p w14:paraId="3D380A02" w14:textId="77777777" w:rsidR="00C20608" w:rsidRDefault="00C20608" w:rsidP="00B5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179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C9CC4" w14:textId="58D36E8F" w:rsidR="00831449" w:rsidRDefault="008314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B882" w14:textId="77777777" w:rsidR="00831449" w:rsidRDefault="00831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D821" w14:textId="77777777" w:rsidR="00C20608" w:rsidRDefault="00C20608" w:rsidP="00B5735D">
      <w:pPr>
        <w:spacing w:after="0" w:line="240" w:lineRule="auto"/>
      </w:pPr>
      <w:r>
        <w:separator/>
      </w:r>
    </w:p>
  </w:footnote>
  <w:footnote w:type="continuationSeparator" w:id="0">
    <w:p w14:paraId="3AD93522" w14:textId="77777777" w:rsidR="00C20608" w:rsidRDefault="00C20608" w:rsidP="00B57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E2FB" w14:textId="4DB02B6F" w:rsidR="00B5735D" w:rsidRDefault="00B5735D" w:rsidP="00B5735D">
    <w:pPr>
      <w:pStyle w:val="Header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80"/>
    <w:rsid w:val="00043600"/>
    <w:rsid w:val="000A476A"/>
    <w:rsid w:val="000C7C48"/>
    <w:rsid w:val="00161D0D"/>
    <w:rsid w:val="001858AF"/>
    <w:rsid w:val="001D14DF"/>
    <w:rsid w:val="00200A82"/>
    <w:rsid w:val="002440B0"/>
    <w:rsid w:val="00251AC0"/>
    <w:rsid w:val="003F1C28"/>
    <w:rsid w:val="0044739A"/>
    <w:rsid w:val="00487E51"/>
    <w:rsid w:val="00495EAE"/>
    <w:rsid w:val="004A44A6"/>
    <w:rsid w:val="004B0B61"/>
    <w:rsid w:val="00515980"/>
    <w:rsid w:val="00532FCC"/>
    <w:rsid w:val="00650433"/>
    <w:rsid w:val="006B2DFF"/>
    <w:rsid w:val="00737C04"/>
    <w:rsid w:val="00773F89"/>
    <w:rsid w:val="007D5CFB"/>
    <w:rsid w:val="007E7EAB"/>
    <w:rsid w:val="00831449"/>
    <w:rsid w:val="00833521"/>
    <w:rsid w:val="00971394"/>
    <w:rsid w:val="00AE7235"/>
    <w:rsid w:val="00B520F1"/>
    <w:rsid w:val="00B5735D"/>
    <w:rsid w:val="00BD51F2"/>
    <w:rsid w:val="00BF3C4F"/>
    <w:rsid w:val="00C15CD6"/>
    <w:rsid w:val="00C20608"/>
    <w:rsid w:val="00C30CE8"/>
    <w:rsid w:val="00C76145"/>
    <w:rsid w:val="00C92932"/>
    <w:rsid w:val="00CA53CF"/>
    <w:rsid w:val="00DC7420"/>
    <w:rsid w:val="00E4652F"/>
    <w:rsid w:val="00E922D1"/>
    <w:rsid w:val="00EB72B7"/>
    <w:rsid w:val="00F841DF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312D"/>
  <w15:chartTrackingRefBased/>
  <w15:docId w15:val="{14F266CB-F3C9-4DA3-A420-850AADCB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20"/>
    <w:rPr>
      <w:rFonts w:ascii="Calibri" w:eastAsia="Calibri" w:hAnsi="Calibri" w:cs="Calibri"/>
      <w:color w:val="000000"/>
      <w:kern w:val="0"/>
      <w:lang w:val="bg-BG" w:eastAsia="bg-BG"/>
      <w14:ligatures w14:val="none"/>
    </w:rPr>
  </w:style>
  <w:style w:type="paragraph" w:styleId="Heading4">
    <w:name w:val="heading 4"/>
    <w:next w:val="Normal"/>
    <w:link w:val="Heading4Char"/>
    <w:uiPriority w:val="9"/>
    <w:unhideWhenUsed/>
    <w:qFormat/>
    <w:rsid w:val="00515980"/>
    <w:pPr>
      <w:keepNext/>
      <w:keepLines/>
      <w:spacing w:after="0"/>
      <w:ind w:left="10" w:hanging="10"/>
      <w:jc w:val="center"/>
      <w:outlineLvl w:val="3"/>
    </w:pPr>
    <w:rPr>
      <w:rFonts w:ascii="Calibri" w:eastAsia="Calibri" w:hAnsi="Calibri" w:cs="Calibri"/>
      <w:color w:val="000000"/>
      <w:kern w:val="0"/>
      <w:sz w:val="24"/>
      <w:lang w:val="bg-BG"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5980"/>
    <w:rPr>
      <w:rFonts w:ascii="Calibri" w:eastAsia="Calibri" w:hAnsi="Calibri" w:cs="Calibri"/>
      <w:color w:val="000000"/>
      <w:kern w:val="0"/>
      <w:sz w:val="24"/>
      <w:lang w:val="bg-BG" w:eastAsia="bg-BG"/>
      <w14:ligatures w14:val="none"/>
    </w:rPr>
  </w:style>
  <w:style w:type="table" w:customStyle="1" w:styleId="TableGrid">
    <w:name w:val="TableGrid"/>
    <w:rsid w:val="00515980"/>
    <w:pPr>
      <w:spacing w:after="0" w:line="240" w:lineRule="auto"/>
    </w:pPr>
    <w:rPr>
      <w:rFonts w:eastAsiaTheme="minorEastAsia"/>
      <w:kern w:val="0"/>
      <w:lang w:val="bg-BG" w:eastAsia="bg-BG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73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D"/>
    <w:rPr>
      <w:rFonts w:ascii="Calibri" w:eastAsia="Calibri" w:hAnsi="Calibri" w:cs="Calibri"/>
      <w:color w:val="000000"/>
      <w:kern w:val="0"/>
      <w:lang w:val="bg-BG"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73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D"/>
    <w:rPr>
      <w:rFonts w:ascii="Calibri" w:eastAsia="Calibri" w:hAnsi="Calibri" w:cs="Calibri"/>
      <w:color w:val="000000"/>
      <w:kern w:val="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Draganova</dc:creator>
  <cp:keywords/>
  <dc:description/>
  <cp:lastModifiedBy>smc</cp:lastModifiedBy>
  <cp:revision>26</cp:revision>
  <dcterms:created xsi:type="dcterms:W3CDTF">2023-02-14T14:36:00Z</dcterms:created>
  <dcterms:modified xsi:type="dcterms:W3CDTF">2023-02-28T11:46:00Z</dcterms:modified>
</cp:coreProperties>
</file>