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Pr="00D3662B">
        <w:rPr>
          <w:b/>
        </w:rPr>
        <w:t>Sebra.jar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6820FC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36833" cy="3787468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bra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3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5B67CC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1592" cy="3764606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bra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45226" w:rsidRPr="00B45226" w:rsidRDefault="00B45226" w:rsidP="00B45226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Pr="00B45226">
        <w:rPr>
          <w:lang w:val="bg-BG"/>
        </w:rPr>
        <w:t xml:space="preserve"> ("579.csv").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>След избора на файла се визуализира "Изскачаща кутия със съобщение" с името на избрания файл, за проверка на избор</w:t>
      </w:r>
      <w:r w:rsidR="00FF2FD8">
        <w:rPr>
          <w:lang w:val="bg-BG"/>
        </w:rPr>
        <w:t>а</w:t>
      </w:r>
      <w:r w:rsidRPr="00B45226">
        <w:rPr>
          <w:lang w:val="bg-BG"/>
        </w:rPr>
        <w:t>.</w:t>
      </w:r>
    </w:p>
    <w:p w:rsidR="00234F75" w:rsidRDefault="00B45226" w:rsidP="00B45226">
      <w:pPr>
        <w:spacing w:after="0" w:line="240" w:lineRule="auto"/>
        <w:rPr>
          <w:lang w:val="bg-BG"/>
        </w:rPr>
      </w:pPr>
      <w:proofErr w:type="spellStart"/>
      <w:r w:rsidRPr="00B45226">
        <w:rPr>
          <w:lang w:val="bg-BG"/>
        </w:rPr>
        <w:t>Encoding</w:t>
      </w:r>
      <w:proofErr w:type="spellEnd"/>
      <w:r w:rsidRPr="00B45226">
        <w:rPr>
          <w:lang w:val="bg-BG"/>
        </w:rPr>
        <w:t xml:space="preserve"> "Входящ файл": </w:t>
      </w:r>
      <w:proofErr w:type="spellStart"/>
      <w:r w:rsidRPr="00B45226">
        <w:rPr>
          <w:lang w:val="bg-BG"/>
        </w:rPr>
        <w:t>Cyrillic</w:t>
      </w:r>
      <w:proofErr w:type="spellEnd"/>
      <w:r w:rsidRPr="00B45226">
        <w:rPr>
          <w:lang w:val="bg-BG"/>
        </w:rPr>
        <w:t xml:space="preserve"> Windows-1251.</w:t>
      </w:r>
    </w:p>
    <w:p w:rsidR="00B45226" w:rsidRDefault="00B45226" w:rsidP="00B45226">
      <w:pPr>
        <w:spacing w:after="0" w:line="240" w:lineRule="auto"/>
        <w:rPr>
          <w:lang w:val="bg-BG"/>
        </w:rPr>
      </w:pPr>
    </w:p>
    <w:p w:rsidR="00B45226" w:rsidRDefault="00B45226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7529212" cy="37874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bra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234F75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1592" cy="37798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bra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234F75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874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bra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Pr="00B45226" w:rsidRDefault="00B45226" w:rsidP="00B45226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t>04.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>След избора на файла с АО се визуализира "Изс</w:t>
      </w:r>
      <w:r w:rsidR="00484DB6">
        <w:rPr>
          <w:lang w:val="bg-BG"/>
        </w:rPr>
        <w:t>качаща кутия със съобщение", кое</w:t>
      </w:r>
      <w:r w:rsidRPr="00B45226">
        <w:rPr>
          <w:lang w:val="bg-BG"/>
        </w:rPr>
        <w:t xml:space="preserve">то Ви подканя да стартирате </w:t>
      </w:r>
      <w:proofErr w:type="spellStart"/>
      <w:r w:rsidRPr="00B45226">
        <w:rPr>
          <w:lang w:val="bg-BG"/>
        </w:rPr>
        <w:t>анонимизацията</w:t>
      </w:r>
      <w:proofErr w:type="spellEnd"/>
      <w:r w:rsidRPr="00B45226">
        <w:rPr>
          <w:lang w:val="bg-BG"/>
        </w:rPr>
        <w:t xml:space="preserve"> или да се откажете.</w:t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52074" cy="3795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bra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44454" cy="38027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bra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355BD7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798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bra_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65632F" w:rsidRPr="0065632F" w:rsidRDefault="0065632F" w:rsidP="0065632F">
      <w:pPr>
        <w:spacing w:after="0" w:line="240" w:lineRule="auto"/>
        <w:rPr>
          <w:b/>
          <w:lang w:val="bg-BG"/>
        </w:rPr>
      </w:pPr>
      <w:r w:rsidRPr="0065632F">
        <w:rPr>
          <w:b/>
          <w:lang w:val="bg-BG"/>
        </w:rPr>
        <w:lastRenderedPageBreak/>
        <w:t xml:space="preserve">05. Приключване на процеса по </w:t>
      </w:r>
      <w:proofErr w:type="spellStart"/>
      <w:r w:rsidRPr="0065632F">
        <w:rPr>
          <w:b/>
          <w:lang w:val="bg-BG"/>
        </w:rPr>
        <w:t>анонимизация</w:t>
      </w:r>
      <w:proofErr w:type="spellEnd"/>
      <w:r w:rsidRPr="0065632F">
        <w:rPr>
          <w:b/>
          <w:lang w:val="bg-BG"/>
        </w:rPr>
        <w:t>.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>Визуализира се "Изс</w:t>
      </w:r>
      <w:r w:rsidR="00335BDF">
        <w:rPr>
          <w:lang w:val="bg-BG"/>
        </w:rPr>
        <w:t>качаща кутия със съобщение", кое</w:t>
      </w:r>
      <w:r w:rsidRPr="0065632F">
        <w:rPr>
          <w:lang w:val="bg-BG"/>
        </w:rPr>
        <w:t>то Ви информира: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>- При грешка: За вида на получената грешка.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 xml:space="preserve">- При успешно завършване: За броя записи претърпели </w:t>
      </w:r>
      <w:proofErr w:type="spellStart"/>
      <w:r w:rsidRPr="0065632F">
        <w:rPr>
          <w:lang w:val="bg-BG"/>
        </w:rPr>
        <w:t>анонимизация</w:t>
      </w:r>
      <w:proofErr w:type="spellEnd"/>
      <w:r w:rsidRPr="0065632F">
        <w:rPr>
          <w:lang w:val="bg-BG"/>
        </w:rPr>
        <w:t>.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 xml:space="preserve">- </w:t>
      </w:r>
      <w:proofErr w:type="spellStart"/>
      <w:r w:rsidRPr="0065632F">
        <w:rPr>
          <w:lang w:val="bg-BG"/>
        </w:rPr>
        <w:t>Анонимизирания</w:t>
      </w:r>
      <w:proofErr w:type="spellEnd"/>
      <w:r w:rsidRPr="0065632F">
        <w:rPr>
          <w:lang w:val="bg-BG"/>
        </w:rPr>
        <w:t xml:space="preserve"> файл се записва автоматично в същата директория на Входящия файл и с </w:t>
      </w:r>
      <w:proofErr w:type="spellStart"/>
      <w:r w:rsidRPr="0065632F">
        <w:rPr>
          <w:lang w:val="bg-BG"/>
        </w:rPr>
        <w:t>имета</w:t>
      </w:r>
      <w:proofErr w:type="spellEnd"/>
      <w:r w:rsidRPr="0065632F">
        <w:rPr>
          <w:lang w:val="bg-BG"/>
        </w:rPr>
        <w:t xml:space="preserve"> на входящия файл с представка "</w:t>
      </w:r>
      <w:proofErr w:type="spellStart"/>
      <w:r w:rsidRPr="0065632F">
        <w:rPr>
          <w:lang w:val="bg-BG"/>
        </w:rPr>
        <w:t>anonymized</w:t>
      </w:r>
      <w:proofErr w:type="spellEnd"/>
      <w:r w:rsidRPr="0065632F">
        <w:rPr>
          <w:lang w:val="bg-BG"/>
        </w:rPr>
        <w:t>" ("anonymized_579.csv").</w:t>
      </w:r>
    </w:p>
    <w:p w:rsidR="00B45226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 xml:space="preserve">- </w:t>
      </w:r>
      <w:proofErr w:type="spellStart"/>
      <w:r w:rsidRPr="0065632F">
        <w:rPr>
          <w:lang w:val="bg-BG"/>
        </w:rPr>
        <w:t>Encoding</w:t>
      </w:r>
      <w:proofErr w:type="spellEnd"/>
      <w:r w:rsidRPr="0065632F">
        <w:rPr>
          <w:lang w:val="bg-BG"/>
        </w:rPr>
        <w:t xml:space="preserve"> "</w:t>
      </w:r>
      <w:proofErr w:type="spellStart"/>
      <w:r w:rsidRPr="0065632F">
        <w:rPr>
          <w:lang w:val="bg-BG"/>
        </w:rPr>
        <w:t>Анонимизиран</w:t>
      </w:r>
      <w:proofErr w:type="spellEnd"/>
      <w:r w:rsidRPr="0065632F">
        <w:rPr>
          <w:lang w:val="bg-BG"/>
        </w:rPr>
        <w:t xml:space="preserve"> файл": UTF-8.</w:t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6C554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44454" cy="380271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bra_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090542" w:rsidRDefault="00090542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EB3493" w:rsidRPr="00EB3493" w:rsidRDefault="00EB3493" w:rsidP="00EB3493">
      <w:pPr>
        <w:spacing w:after="0" w:line="240" w:lineRule="auto"/>
        <w:rPr>
          <w:b/>
          <w:lang w:val="bg-BG"/>
        </w:rPr>
      </w:pPr>
      <w:r w:rsidRPr="00EB3493">
        <w:rPr>
          <w:b/>
          <w:lang w:val="bg-BG"/>
        </w:rPr>
        <w:lastRenderedPageBreak/>
        <w:t xml:space="preserve">06. Избор на вече </w:t>
      </w:r>
      <w:proofErr w:type="spellStart"/>
      <w:r w:rsidRPr="00EB3493">
        <w:rPr>
          <w:b/>
          <w:lang w:val="bg-BG"/>
        </w:rPr>
        <w:t>анонимизиран</w:t>
      </w:r>
      <w:proofErr w:type="spellEnd"/>
      <w:r w:rsidRPr="00EB3493">
        <w:rPr>
          <w:b/>
          <w:lang w:val="bg-BG"/>
        </w:rPr>
        <w:t xml:space="preserve"> файл.</w:t>
      </w:r>
    </w:p>
    <w:p w:rsidR="00EB3493" w:rsidRPr="00EB3493" w:rsidRDefault="00645B09" w:rsidP="00EB3493">
      <w:pPr>
        <w:spacing w:after="0" w:line="240" w:lineRule="auto"/>
        <w:rPr>
          <w:lang w:val="bg-BG"/>
        </w:rPr>
      </w:pPr>
      <w:r>
        <w:rPr>
          <w:lang w:val="bg-BG"/>
        </w:rPr>
        <w:t xml:space="preserve">След избора на файла за </w:t>
      </w:r>
      <w:proofErr w:type="spellStart"/>
      <w:r>
        <w:rPr>
          <w:lang w:val="bg-BG"/>
        </w:rPr>
        <w:t>анонимизиране</w:t>
      </w:r>
      <w:proofErr w:type="spellEnd"/>
      <w:r>
        <w:rPr>
          <w:lang w:val="bg-BG"/>
        </w:rPr>
        <w:t xml:space="preserve"> се в</w:t>
      </w:r>
      <w:r w:rsidR="00EB3493" w:rsidRPr="00EB3493">
        <w:rPr>
          <w:lang w:val="bg-BG"/>
        </w:rPr>
        <w:t>изуализира "Изс</w:t>
      </w:r>
      <w:r w:rsidR="00DD74E0">
        <w:rPr>
          <w:lang w:val="bg-BG"/>
        </w:rPr>
        <w:t>качаща кутия със съобщение", кое</w:t>
      </w:r>
      <w:r w:rsidR="00D7296C">
        <w:rPr>
          <w:lang w:val="bg-BG"/>
        </w:rPr>
        <w:t>то ще Ви попита дали искате</w:t>
      </w:r>
      <w:r w:rsidR="00EB3493" w:rsidRPr="00EB3493">
        <w:rPr>
          <w:lang w:val="bg-BG"/>
        </w:rPr>
        <w:t xml:space="preserve"> да продължите или да прекратите повторното </w:t>
      </w:r>
      <w:proofErr w:type="spellStart"/>
      <w:r w:rsidR="00EB3493" w:rsidRPr="00EB3493">
        <w:rPr>
          <w:lang w:val="bg-BG"/>
        </w:rPr>
        <w:t>анонимизиране</w:t>
      </w:r>
      <w:proofErr w:type="spellEnd"/>
      <w:r w:rsidR="00EB3493" w:rsidRPr="00EB3493">
        <w:rPr>
          <w:lang w:val="bg-BG"/>
        </w:rPr>
        <w:t>.</w:t>
      </w:r>
    </w:p>
    <w:p w:rsidR="00EB3493" w:rsidRPr="00EB3493" w:rsidRDefault="00EB3493" w:rsidP="00EB3493">
      <w:pPr>
        <w:spacing w:after="0" w:line="240" w:lineRule="auto"/>
        <w:rPr>
          <w:lang w:val="bg-BG"/>
        </w:rPr>
      </w:pPr>
      <w:r w:rsidRPr="00EB3493">
        <w:rPr>
          <w:lang w:val="bg-BG"/>
        </w:rPr>
        <w:t>При потвърждаване: Новият файл със същото име ще препокрие стария.</w:t>
      </w:r>
    </w:p>
    <w:p w:rsidR="00234F75" w:rsidRPr="00EB3493" w:rsidRDefault="00EB3493" w:rsidP="00EB3493">
      <w:pPr>
        <w:spacing w:after="0" w:line="240" w:lineRule="auto"/>
        <w:rPr>
          <w:lang w:val="bg-BG"/>
        </w:rPr>
      </w:pPr>
      <w:r w:rsidRPr="00EB3493">
        <w:rPr>
          <w:lang w:val="bg-BG"/>
        </w:rPr>
        <w:t xml:space="preserve">При отказ: Не се стартира повторно </w:t>
      </w:r>
      <w:proofErr w:type="spellStart"/>
      <w:r w:rsidRPr="00EB3493">
        <w:rPr>
          <w:lang w:val="bg-BG"/>
        </w:rPr>
        <w:t>анонимизиране</w:t>
      </w:r>
      <w:proofErr w:type="spellEnd"/>
      <w:r w:rsidRPr="00EB3493">
        <w:rPr>
          <w:lang w:val="bg-BG"/>
        </w:rPr>
        <w:t>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090542" w:rsidRDefault="0009054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1592" cy="377984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bra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090542" w:rsidRDefault="0009054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8746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bra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42" w:rsidRDefault="00090542" w:rsidP="00AF3F59">
      <w:pPr>
        <w:spacing w:after="0" w:line="240" w:lineRule="auto"/>
        <w:rPr>
          <w:b/>
          <w:lang w:val="bg-BG"/>
        </w:rPr>
      </w:pPr>
    </w:p>
    <w:p w:rsidR="00234F75" w:rsidRDefault="0003611A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722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bra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234F75" w:rsidRDefault="00EB3493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722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bra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0A73FD" w:rsidRDefault="000A73FD">
      <w:pPr>
        <w:rPr>
          <w:b/>
          <w:lang w:val="bg-BG"/>
        </w:rPr>
      </w:pPr>
      <w:bookmarkStart w:id="0" w:name="_GoBack"/>
      <w:bookmarkEnd w:id="0"/>
    </w:p>
    <w:sectPr w:rsidR="000A73FD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604F"/>
    <w:rsid w:val="00070D09"/>
    <w:rsid w:val="00072D6E"/>
    <w:rsid w:val="00090542"/>
    <w:rsid w:val="000A3351"/>
    <w:rsid w:val="000A3F0D"/>
    <w:rsid w:val="000A73FD"/>
    <w:rsid w:val="00155B14"/>
    <w:rsid w:val="00165506"/>
    <w:rsid w:val="001813FA"/>
    <w:rsid w:val="001D7015"/>
    <w:rsid w:val="00234F75"/>
    <w:rsid w:val="00266A24"/>
    <w:rsid w:val="002A0660"/>
    <w:rsid w:val="002B7E88"/>
    <w:rsid w:val="002C241E"/>
    <w:rsid w:val="002C529A"/>
    <w:rsid w:val="002E5808"/>
    <w:rsid w:val="00306F54"/>
    <w:rsid w:val="00335BDF"/>
    <w:rsid w:val="00340CF0"/>
    <w:rsid w:val="00355BD7"/>
    <w:rsid w:val="00393BD3"/>
    <w:rsid w:val="003A748D"/>
    <w:rsid w:val="003D59EE"/>
    <w:rsid w:val="003E5044"/>
    <w:rsid w:val="003E57E5"/>
    <w:rsid w:val="00425069"/>
    <w:rsid w:val="004308FD"/>
    <w:rsid w:val="004653B1"/>
    <w:rsid w:val="00474E6A"/>
    <w:rsid w:val="00484DB6"/>
    <w:rsid w:val="004E6772"/>
    <w:rsid w:val="0051243E"/>
    <w:rsid w:val="005153DA"/>
    <w:rsid w:val="005723C3"/>
    <w:rsid w:val="00582558"/>
    <w:rsid w:val="005A3815"/>
    <w:rsid w:val="005B67CC"/>
    <w:rsid w:val="005E6706"/>
    <w:rsid w:val="00645B09"/>
    <w:rsid w:val="0065632F"/>
    <w:rsid w:val="006820FC"/>
    <w:rsid w:val="00685CF3"/>
    <w:rsid w:val="006923C4"/>
    <w:rsid w:val="00695F82"/>
    <w:rsid w:val="006A6043"/>
    <w:rsid w:val="006C5546"/>
    <w:rsid w:val="006D634A"/>
    <w:rsid w:val="006E4B29"/>
    <w:rsid w:val="00702685"/>
    <w:rsid w:val="00706E15"/>
    <w:rsid w:val="0075080E"/>
    <w:rsid w:val="007B631C"/>
    <w:rsid w:val="007E69F7"/>
    <w:rsid w:val="008A2D14"/>
    <w:rsid w:val="008D36E3"/>
    <w:rsid w:val="008D46E6"/>
    <w:rsid w:val="008E3405"/>
    <w:rsid w:val="008E66CE"/>
    <w:rsid w:val="00927DA2"/>
    <w:rsid w:val="00994943"/>
    <w:rsid w:val="009A4663"/>
    <w:rsid w:val="009E0C5C"/>
    <w:rsid w:val="00AC34CB"/>
    <w:rsid w:val="00AE17BD"/>
    <w:rsid w:val="00AE7B9A"/>
    <w:rsid w:val="00AF3F59"/>
    <w:rsid w:val="00B17AEF"/>
    <w:rsid w:val="00B400B6"/>
    <w:rsid w:val="00B45226"/>
    <w:rsid w:val="00B51891"/>
    <w:rsid w:val="00B543E2"/>
    <w:rsid w:val="00BA2AE8"/>
    <w:rsid w:val="00BB331E"/>
    <w:rsid w:val="00BF057C"/>
    <w:rsid w:val="00BF7873"/>
    <w:rsid w:val="00C120BB"/>
    <w:rsid w:val="00C33E88"/>
    <w:rsid w:val="00C36B66"/>
    <w:rsid w:val="00C51EF6"/>
    <w:rsid w:val="00C5206A"/>
    <w:rsid w:val="00CE307A"/>
    <w:rsid w:val="00CF4045"/>
    <w:rsid w:val="00D3662B"/>
    <w:rsid w:val="00D45F8E"/>
    <w:rsid w:val="00D7296C"/>
    <w:rsid w:val="00D85423"/>
    <w:rsid w:val="00DD74E0"/>
    <w:rsid w:val="00DE1A3A"/>
    <w:rsid w:val="00E07BDC"/>
    <w:rsid w:val="00E456C4"/>
    <w:rsid w:val="00EA0217"/>
    <w:rsid w:val="00EA0455"/>
    <w:rsid w:val="00EB3493"/>
    <w:rsid w:val="00F00EA6"/>
    <w:rsid w:val="00F011F2"/>
    <w:rsid w:val="00F14FF1"/>
    <w:rsid w:val="00F2210F"/>
    <w:rsid w:val="00F35887"/>
    <w:rsid w:val="00F43922"/>
    <w:rsid w:val="00F52C71"/>
    <w:rsid w:val="00F719F4"/>
    <w:rsid w:val="00FC3F7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Todor M. Hristov</cp:lastModifiedBy>
  <cp:revision>114</cp:revision>
  <dcterms:created xsi:type="dcterms:W3CDTF">2024-02-07T09:19:00Z</dcterms:created>
  <dcterms:modified xsi:type="dcterms:W3CDTF">2024-04-25T07:19:00Z</dcterms:modified>
</cp:coreProperties>
</file>