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3F7F" w:rsidRDefault="006A3F7F" w:rsidP="00AB0591">
      <w:pPr>
        <w:jc w:val="both"/>
        <w:rPr>
          <w:noProof/>
        </w:rPr>
      </w:pPr>
    </w:p>
    <w:p w:rsidR="008C4750" w:rsidRDefault="008C4750" w:rsidP="00AB0591">
      <w:pPr>
        <w:jc w:val="center"/>
        <w:rPr>
          <w:noProof/>
        </w:rPr>
      </w:pPr>
    </w:p>
    <w:p w:rsidR="00F80606" w:rsidRDefault="0027290D" w:rsidP="00AB0591">
      <w:pPr>
        <w:suppressAutoHyphens/>
        <w:spacing w:before="120" w:after="0" w:line="240" w:lineRule="auto"/>
        <w:jc w:val="center"/>
        <w:rPr>
          <w:rFonts w:ascii="Times New Roman" w:eastAsia="Calibri" w:hAnsi="Times New Roman" w:cs="Times New Roman"/>
          <w:b/>
          <w:bCs/>
          <w:sz w:val="28"/>
          <w:szCs w:val="28"/>
          <w:lang w:val="bg-BG"/>
        </w:rPr>
      </w:pPr>
      <w:r w:rsidRPr="0027290D">
        <w:rPr>
          <w:rFonts w:ascii="Times New Roman" w:eastAsia="Calibri" w:hAnsi="Times New Roman" w:cs="Times New Roman"/>
          <w:b/>
          <w:bCs/>
          <w:sz w:val="28"/>
          <w:szCs w:val="28"/>
          <w:lang w:val="bg-BG"/>
        </w:rPr>
        <w:t>Информационна систе</w:t>
      </w:r>
      <w:r w:rsidR="00F80606">
        <w:rPr>
          <w:rFonts w:ascii="Times New Roman" w:eastAsia="Calibri" w:hAnsi="Times New Roman" w:cs="Times New Roman"/>
          <w:b/>
          <w:bCs/>
          <w:sz w:val="28"/>
          <w:szCs w:val="28"/>
          <w:lang w:val="bg-BG"/>
        </w:rPr>
        <w:t>ма “Статистически класификации“</w:t>
      </w:r>
    </w:p>
    <w:p w:rsidR="00F80606" w:rsidRDefault="00F80606" w:rsidP="00AB0591">
      <w:pPr>
        <w:suppressAutoHyphens/>
        <w:spacing w:before="120" w:after="0" w:line="240" w:lineRule="auto"/>
        <w:jc w:val="center"/>
        <w:rPr>
          <w:rFonts w:ascii="Times New Roman" w:eastAsia="Calibri" w:hAnsi="Times New Roman" w:cs="Times New Roman"/>
          <w:b/>
          <w:bCs/>
          <w:sz w:val="28"/>
          <w:szCs w:val="28"/>
          <w:lang w:val="bg-BG"/>
        </w:rPr>
      </w:pPr>
      <w:r>
        <w:rPr>
          <w:rFonts w:ascii="Times New Roman" w:eastAsia="Calibri" w:hAnsi="Times New Roman" w:cs="Times New Roman"/>
          <w:b/>
          <w:bCs/>
          <w:sz w:val="28"/>
          <w:szCs w:val="28"/>
          <w:lang w:val="bg-BG"/>
        </w:rPr>
        <w:t xml:space="preserve">/развитие </w:t>
      </w:r>
      <w:r w:rsidR="0027290D" w:rsidRPr="0027290D">
        <w:rPr>
          <w:rFonts w:ascii="Times New Roman" w:eastAsia="Calibri" w:hAnsi="Times New Roman" w:cs="Times New Roman"/>
          <w:b/>
          <w:bCs/>
          <w:sz w:val="28"/>
          <w:szCs w:val="28"/>
          <w:lang w:val="bg-BG"/>
        </w:rPr>
        <w:t>чрез миграция на платформата и добавяне</w:t>
      </w:r>
    </w:p>
    <w:p w:rsidR="0027290D" w:rsidRPr="0027290D" w:rsidRDefault="0027290D" w:rsidP="00AB0591">
      <w:pPr>
        <w:suppressAutoHyphens/>
        <w:spacing w:before="120" w:after="0" w:line="240" w:lineRule="auto"/>
        <w:jc w:val="center"/>
        <w:rPr>
          <w:rFonts w:ascii="Times New Roman" w:eastAsia="Times New Roman" w:hAnsi="Times New Roman" w:cs="Times New Roman"/>
          <w:b/>
          <w:sz w:val="28"/>
          <w:szCs w:val="28"/>
          <w:lang w:val="en-GB" w:eastAsia="ar-SA"/>
        </w:rPr>
      </w:pPr>
      <w:r w:rsidRPr="0027290D">
        <w:rPr>
          <w:rFonts w:ascii="Times New Roman" w:eastAsia="Calibri" w:hAnsi="Times New Roman" w:cs="Times New Roman"/>
          <w:b/>
          <w:bCs/>
          <w:sz w:val="28"/>
          <w:szCs w:val="28"/>
          <w:lang w:val="bg-BG"/>
        </w:rPr>
        <w:t>на нови функционалности</w:t>
      </w:r>
      <w:r w:rsidR="00F80606">
        <w:rPr>
          <w:rFonts w:ascii="Times New Roman" w:eastAsia="Calibri" w:hAnsi="Times New Roman" w:cs="Times New Roman"/>
          <w:b/>
          <w:bCs/>
          <w:sz w:val="28"/>
          <w:szCs w:val="28"/>
          <w:lang w:val="bg-BG"/>
        </w:rPr>
        <w:t>/</w:t>
      </w:r>
    </w:p>
    <w:p w:rsidR="008C4750" w:rsidRDefault="008C4750" w:rsidP="00AB0591">
      <w:pPr>
        <w:jc w:val="both"/>
        <w:rPr>
          <w:noProof/>
        </w:rPr>
      </w:pPr>
    </w:p>
    <w:p w:rsidR="00F80606" w:rsidRDefault="00F80606" w:rsidP="00AB0591">
      <w:pPr>
        <w:jc w:val="both"/>
        <w:rPr>
          <w:noProof/>
        </w:rPr>
      </w:pPr>
    </w:p>
    <w:p w:rsidR="0027290D" w:rsidRDefault="0027290D" w:rsidP="00AB0591">
      <w:pPr>
        <w:keepNext/>
        <w:widowControl w:val="0"/>
        <w:autoSpaceDE w:val="0"/>
        <w:autoSpaceDN w:val="0"/>
        <w:adjustRightInd w:val="0"/>
        <w:spacing w:before="120" w:after="0" w:line="320" w:lineRule="exact"/>
        <w:ind w:firstLine="364"/>
        <w:jc w:val="center"/>
        <w:rPr>
          <w:rFonts w:ascii="Times New Roman" w:eastAsia="Times New Roman" w:hAnsi="Times New Roman" w:cs="Times New Roman"/>
          <w:b/>
          <w:bCs/>
          <w:sz w:val="28"/>
          <w:szCs w:val="28"/>
          <w:lang w:val="bg-BG"/>
        </w:rPr>
      </w:pPr>
      <w:r>
        <w:rPr>
          <w:rFonts w:ascii="Times New Roman" w:eastAsia="Times New Roman" w:hAnsi="Times New Roman" w:cs="Times New Roman"/>
          <w:b/>
          <w:bCs/>
          <w:sz w:val="28"/>
          <w:szCs w:val="28"/>
          <w:lang w:val="bg-BG"/>
        </w:rPr>
        <w:t>ИНСТРУКЦИЯ</w:t>
      </w:r>
      <w:r w:rsidR="00FA342A">
        <w:rPr>
          <w:rFonts w:ascii="Times New Roman" w:eastAsia="Times New Roman" w:hAnsi="Times New Roman" w:cs="Times New Roman"/>
          <w:b/>
          <w:bCs/>
          <w:sz w:val="28"/>
          <w:szCs w:val="28"/>
          <w:lang w:val="bg-BG"/>
        </w:rPr>
        <w:t xml:space="preserve"> </w:t>
      </w:r>
      <w:r>
        <w:rPr>
          <w:rFonts w:ascii="Times New Roman" w:eastAsia="Times New Roman" w:hAnsi="Times New Roman" w:cs="Times New Roman"/>
          <w:b/>
          <w:bCs/>
          <w:sz w:val="28"/>
          <w:szCs w:val="28"/>
          <w:lang w:val="bg-BG"/>
        </w:rPr>
        <w:t>ЗА</w:t>
      </w:r>
      <w:r w:rsidRPr="0027290D">
        <w:rPr>
          <w:rFonts w:ascii="Times New Roman" w:eastAsia="Times New Roman" w:hAnsi="Times New Roman" w:cs="Times New Roman"/>
          <w:b/>
          <w:bCs/>
          <w:sz w:val="28"/>
          <w:szCs w:val="28"/>
          <w:lang w:val="bg-BG"/>
        </w:rPr>
        <w:t xml:space="preserve"> ЕКСПЛОАТАЦИЯ НА ДЕЙНОСТИТЕ НА СИСТЕМАТА</w:t>
      </w:r>
    </w:p>
    <w:p w:rsidR="00F80606" w:rsidRDefault="00F80606" w:rsidP="00AB0591">
      <w:pPr>
        <w:keepNext/>
        <w:widowControl w:val="0"/>
        <w:autoSpaceDE w:val="0"/>
        <w:autoSpaceDN w:val="0"/>
        <w:adjustRightInd w:val="0"/>
        <w:spacing w:before="120" w:after="0" w:line="320" w:lineRule="exact"/>
        <w:ind w:firstLine="364"/>
        <w:jc w:val="center"/>
        <w:rPr>
          <w:rFonts w:ascii="Times New Roman" w:eastAsia="Times New Roman" w:hAnsi="Times New Roman" w:cs="Times New Roman"/>
          <w:b/>
          <w:bCs/>
          <w:sz w:val="28"/>
          <w:szCs w:val="28"/>
          <w:lang w:val="bg-BG"/>
        </w:rPr>
      </w:pPr>
    </w:p>
    <w:p w:rsidR="004E3E98" w:rsidRPr="004E3E98" w:rsidRDefault="00A628EB" w:rsidP="00AB0591">
      <w:pPr>
        <w:keepNext/>
        <w:widowControl w:val="0"/>
        <w:autoSpaceDE w:val="0"/>
        <w:autoSpaceDN w:val="0"/>
        <w:adjustRightInd w:val="0"/>
        <w:spacing w:before="120" w:after="0" w:line="320" w:lineRule="exact"/>
        <w:jc w:val="center"/>
        <w:rPr>
          <w:rFonts w:ascii="Candara" w:eastAsia="Times New Roman" w:hAnsi="Candara" w:cs="Times New Roman"/>
          <w:sz w:val="28"/>
          <w:szCs w:val="28"/>
          <w:lang w:val="bg-BG"/>
        </w:rPr>
      </w:pPr>
      <w:r>
        <w:rPr>
          <w:rFonts w:ascii="Times New Roman" w:eastAsia="Times New Roman" w:hAnsi="Times New Roman" w:cs="Times New Roman"/>
          <w:b/>
          <w:bCs/>
          <w:sz w:val="28"/>
          <w:szCs w:val="28"/>
          <w:lang w:val="bg-BG"/>
        </w:rPr>
        <w:t>/</w:t>
      </w:r>
      <w:r w:rsidR="00F80606">
        <w:rPr>
          <w:rFonts w:ascii="Times New Roman" w:eastAsia="Times New Roman" w:hAnsi="Times New Roman" w:cs="Times New Roman"/>
          <w:b/>
          <w:bCs/>
          <w:sz w:val="28"/>
          <w:szCs w:val="28"/>
          <w:lang w:val="bg-BG"/>
        </w:rPr>
        <w:t>З</w:t>
      </w:r>
      <w:r w:rsidR="0027290D">
        <w:rPr>
          <w:rFonts w:ascii="Times New Roman" w:eastAsia="Times New Roman" w:hAnsi="Times New Roman" w:cs="Times New Roman"/>
          <w:b/>
          <w:bCs/>
          <w:sz w:val="28"/>
          <w:szCs w:val="28"/>
          <w:lang w:val="bg-BG"/>
        </w:rPr>
        <w:t xml:space="preserve">А </w:t>
      </w:r>
      <w:r w:rsidR="0046437E">
        <w:rPr>
          <w:rFonts w:ascii="Times New Roman" w:eastAsia="Times New Roman" w:hAnsi="Times New Roman" w:cs="Times New Roman"/>
          <w:b/>
          <w:bCs/>
          <w:sz w:val="28"/>
          <w:szCs w:val="28"/>
          <w:lang w:val="bg-BG"/>
        </w:rPr>
        <w:t>СТАТИСТИК</w:t>
      </w:r>
      <w:r>
        <w:rPr>
          <w:rFonts w:ascii="Times New Roman" w:eastAsia="Times New Roman" w:hAnsi="Times New Roman" w:cs="Times New Roman"/>
          <w:b/>
          <w:bCs/>
          <w:sz w:val="28"/>
          <w:szCs w:val="28"/>
          <w:lang w:val="bg-BG"/>
        </w:rPr>
        <w:t>/</w:t>
      </w:r>
    </w:p>
    <w:p w:rsidR="008C4750" w:rsidRDefault="008C4750" w:rsidP="00AB0591">
      <w:pPr>
        <w:jc w:val="center"/>
        <w:rPr>
          <w:noProof/>
        </w:rPr>
      </w:pPr>
    </w:p>
    <w:p w:rsidR="008C4750" w:rsidRDefault="008C4750" w:rsidP="00AB0591">
      <w:pPr>
        <w:jc w:val="both"/>
        <w:rPr>
          <w:noProof/>
        </w:rPr>
      </w:pPr>
    </w:p>
    <w:p w:rsidR="008C4750" w:rsidRDefault="008C4750"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Default="00F80606" w:rsidP="00AB0591">
      <w:pPr>
        <w:jc w:val="both"/>
        <w:rPr>
          <w:noProof/>
        </w:rPr>
      </w:pPr>
    </w:p>
    <w:p w:rsidR="00F80606" w:rsidRPr="00F80606" w:rsidRDefault="00F80606" w:rsidP="00AB0591">
      <w:pPr>
        <w:keepNext/>
        <w:widowControl w:val="0"/>
        <w:autoSpaceDE w:val="0"/>
        <w:autoSpaceDN w:val="0"/>
        <w:adjustRightInd w:val="0"/>
        <w:spacing w:before="120" w:after="0" w:line="379" w:lineRule="exact"/>
        <w:ind w:firstLine="288"/>
        <w:jc w:val="center"/>
        <w:rPr>
          <w:rFonts w:ascii="Times New Roman" w:eastAsia="Times New Roman" w:hAnsi="Times New Roman" w:cs="Times New Roman"/>
          <w:b/>
          <w:bCs/>
          <w:sz w:val="30"/>
          <w:szCs w:val="30"/>
          <w:lang w:val="bg-BG"/>
        </w:rPr>
      </w:pPr>
      <w:r w:rsidRPr="00F80606">
        <w:rPr>
          <w:rFonts w:ascii="Times New Roman" w:eastAsia="Times New Roman" w:hAnsi="Times New Roman" w:cs="Times New Roman"/>
          <w:b/>
          <w:bCs/>
          <w:sz w:val="30"/>
          <w:szCs w:val="30"/>
          <w:lang w:val="bg-BG"/>
        </w:rPr>
        <w:t>София,</w:t>
      </w:r>
    </w:p>
    <w:p w:rsidR="00F80606" w:rsidRPr="00F80606" w:rsidRDefault="00F80606" w:rsidP="00AB0591">
      <w:pPr>
        <w:keepNext/>
        <w:widowControl w:val="0"/>
        <w:autoSpaceDE w:val="0"/>
        <w:autoSpaceDN w:val="0"/>
        <w:adjustRightInd w:val="0"/>
        <w:spacing w:before="120" w:after="0" w:line="379" w:lineRule="exact"/>
        <w:ind w:firstLine="288"/>
        <w:jc w:val="center"/>
        <w:rPr>
          <w:rFonts w:ascii="Times New Roman" w:eastAsia="Times New Roman" w:hAnsi="Times New Roman" w:cs="Times New Roman"/>
          <w:b/>
          <w:bCs/>
          <w:sz w:val="30"/>
          <w:szCs w:val="30"/>
          <w:lang w:val="bg-BG"/>
        </w:rPr>
      </w:pPr>
      <w:r>
        <w:rPr>
          <w:rFonts w:ascii="Times New Roman" w:eastAsia="Times New Roman" w:hAnsi="Times New Roman" w:cs="Times New Roman"/>
          <w:b/>
          <w:bCs/>
          <w:sz w:val="30"/>
          <w:szCs w:val="30"/>
          <w:lang w:val="bg-BG"/>
        </w:rPr>
        <w:t>юли</w:t>
      </w:r>
      <w:r w:rsidRPr="00F80606">
        <w:rPr>
          <w:rFonts w:ascii="Times New Roman" w:eastAsia="Times New Roman" w:hAnsi="Times New Roman" w:cs="Times New Roman"/>
          <w:b/>
          <w:bCs/>
          <w:sz w:val="30"/>
          <w:szCs w:val="30"/>
          <w:lang w:val="bg-BG"/>
        </w:rPr>
        <w:t xml:space="preserve"> 2022 г.</w:t>
      </w:r>
    </w:p>
    <w:p w:rsidR="00F80606" w:rsidRDefault="00F80606" w:rsidP="00AB0591">
      <w:pPr>
        <w:jc w:val="both"/>
        <w:rPr>
          <w:noProof/>
        </w:rPr>
      </w:pPr>
    </w:p>
    <w:p w:rsidR="00A628EB" w:rsidRPr="00A628EB" w:rsidRDefault="00A628EB" w:rsidP="00AB0591">
      <w:pPr>
        <w:jc w:val="both"/>
        <w:rPr>
          <w:rFonts w:ascii="Times New Roman" w:hAnsi="Times New Roman" w:cs="Times New Roman"/>
          <w:b/>
          <w:noProof/>
          <w:sz w:val="28"/>
          <w:szCs w:val="28"/>
          <w:lang w:val="bg-BG"/>
        </w:rPr>
      </w:pPr>
      <w:r w:rsidRPr="00A628EB">
        <w:rPr>
          <w:rFonts w:ascii="Times New Roman" w:hAnsi="Times New Roman" w:cs="Times New Roman"/>
          <w:b/>
          <w:noProof/>
          <w:sz w:val="28"/>
          <w:szCs w:val="28"/>
          <w:lang w:val="bg-BG"/>
        </w:rPr>
        <w:lastRenderedPageBreak/>
        <w:t>Съдържание</w:t>
      </w:r>
      <w:r>
        <w:rPr>
          <w:rFonts w:ascii="Times New Roman" w:hAnsi="Times New Roman" w:cs="Times New Roman"/>
          <w:b/>
          <w:noProof/>
          <w:sz w:val="28"/>
          <w:szCs w:val="28"/>
          <w:lang w:val="bg-BG"/>
        </w:rPr>
        <w:t>:</w:t>
      </w:r>
    </w:p>
    <w:p w:rsidR="00CE6039" w:rsidRDefault="007E1026" w:rsidP="00AB0591">
      <w:pPr>
        <w:pStyle w:val="TOC1"/>
        <w:rPr>
          <w:rFonts w:eastAsiaTheme="minorEastAsia"/>
          <w:noProof/>
          <w:lang w:val="bg-BG" w:eastAsia="bg-BG"/>
        </w:rPr>
      </w:pPr>
      <w:r>
        <w:rPr>
          <w:noProof/>
        </w:rPr>
        <w:fldChar w:fldCharType="begin"/>
      </w:r>
      <w:r>
        <w:rPr>
          <w:noProof/>
        </w:rPr>
        <w:instrText xml:space="preserve"> TOC \o "1-4" \h \z \u </w:instrText>
      </w:r>
      <w:r>
        <w:rPr>
          <w:noProof/>
        </w:rPr>
        <w:fldChar w:fldCharType="separate"/>
      </w:r>
      <w:hyperlink w:anchor="_Toc109831797" w:history="1">
        <w:r w:rsidR="00CE6039" w:rsidRPr="00AC7742">
          <w:rPr>
            <w:rStyle w:val="Hyperlink"/>
            <w:noProof/>
          </w:rPr>
          <w:t>1</w:t>
        </w:r>
        <w:r w:rsidR="00CE6039">
          <w:rPr>
            <w:rFonts w:eastAsiaTheme="minorEastAsia"/>
            <w:noProof/>
            <w:lang w:val="bg-BG" w:eastAsia="bg-BG"/>
          </w:rPr>
          <w:tab/>
        </w:r>
        <w:r w:rsidR="00CE6039" w:rsidRPr="00AC7742">
          <w:rPr>
            <w:rStyle w:val="Hyperlink"/>
            <w:noProof/>
          </w:rPr>
          <w:t>Въведение</w:t>
        </w:r>
        <w:r w:rsidR="00CE6039">
          <w:rPr>
            <w:noProof/>
            <w:webHidden/>
          </w:rPr>
          <w:tab/>
        </w:r>
        <w:r w:rsidR="00CE6039">
          <w:rPr>
            <w:noProof/>
            <w:webHidden/>
          </w:rPr>
          <w:fldChar w:fldCharType="begin"/>
        </w:r>
        <w:r w:rsidR="00CE6039">
          <w:rPr>
            <w:noProof/>
            <w:webHidden/>
          </w:rPr>
          <w:instrText xml:space="preserve"> PAGEREF _Toc109831797 \h </w:instrText>
        </w:r>
        <w:r w:rsidR="00CE6039">
          <w:rPr>
            <w:noProof/>
            <w:webHidden/>
          </w:rPr>
        </w:r>
        <w:r w:rsidR="00CE6039">
          <w:rPr>
            <w:noProof/>
            <w:webHidden/>
          </w:rPr>
          <w:fldChar w:fldCharType="separate"/>
        </w:r>
        <w:r w:rsidR="00CE6039">
          <w:rPr>
            <w:noProof/>
            <w:webHidden/>
          </w:rPr>
          <w:t>4</w:t>
        </w:r>
        <w:r w:rsidR="00CE6039">
          <w:rPr>
            <w:noProof/>
            <w:webHidden/>
          </w:rPr>
          <w:fldChar w:fldCharType="end"/>
        </w:r>
      </w:hyperlink>
    </w:p>
    <w:p w:rsidR="00CE6039" w:rsidRDefault="008C1C74" w:rsidP="00AB0591">
      <w:pPr>
        <w:pStyle w:val="TOC1"/>
        <w:rPr>
          <w:rFonts w:eastAsiaTheme="minorEastAsia"/>
          <w:noProof/>
          <w:lang w:val="bg-BG" w:eastAsia="bg-BG"/>
        </w:rPr>
      </w:pPr>
      <w:hyperlink w:anchor="_Toc109831798" w:history="1">
        <w:r w:rsidR="00CE6039" w:rsidRPr="00AC7742">
          <w:rPr>
            <w:rStyle w:val="Hyperlink"/>
            <w:noProof/>
          </w:rPr>
          <w:t>2</w:t>
        </w:r>
        <w:r w:rsidR="00CE6039">
          <w:rPr>
            <w:rFonts w:eastAsiaTheme="minorEastAsia"/>
            <w:noProof/>
            <w:lang w:val="bg-BG" w:eastAsia="bg-BG"/>
          </w:rPr>
          <w:tab/>
        </w:r>
        <w:r w:rsidR="00CE6039" w:rsidRPr="00AC7742">
          <w:rPr>
            <w:rStyle w:val="Hyperlink"/>
            <w:noProof/>
          </w:rPr>
          <w:t>Общи положения</w:t>
        </w:r>
        <w:r w:rsidR="00CE6039">
          <w:rPr>
            <w:noProof/>
            <w:webHidden/>
          </w:rPr>
          <w:tab/>
        </w:r>
        <w:r w:rsidR="00CE6039">
          <w:rPr>
            <w:noProof/>
            <w:webHidden/>
          </w:rPr>
          <w:fldChar w:fldCharType="begin"/>
        </w:r>
        <w:r w:rsidR="00CE6039">
          <w:rPr>
            <w:noProof/>
            <w:webHidden/>
          </w:rPr>
          <w:instrText xml:space="preserve"> PAGEREF _Toc109831798 \h </w:instrText>
        </w:r>
        <w:r w:rsidR="00CE6039">
          <w:rPr>
            <w:noProof/>
            <w:webHidden/>
          </w:rPr>
        </w:r>
        <w:r w:rsidR="00CE6039">
          <w:rPr>
            <w:noProof/>
            <w:webHidden/>
          </w:rPr>
          <w:fldChar w:fldCharType="separate"/>
        </w:r>
        <w:r w:rsidR="00CE6039">
          <w:rPr>
            <w:noProof/>
            <w:webHidden/>
          </w:rPr>
          <w:t>4</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799" w:history="1">
        <w:r w:rsidR="00CE6039" w:rsidRPr="00AC7742">
          <w:rPr>
            <w:rStyle w:val="Hyperlink"/>
            <w:noProof/>
          </w:rPr>
          <w:t>2.1</w:t>
        </w:r>
        <w:r w:rsidR="00CE6039">
          <w:rPr>
            <w:rFonts w:eastAsiaTheme="minorEastAsia"/>
            <w:noProof/>
            <w:lang w:val="bg-BG" w:eastAsia="bg-BG"/>
          </w:rPr>
          <w:tab/>
        </w:r>
        <w:r w:rsidR="00CE6039" w:rsidRPr="00AC7742">
          <w:rPr>
            <w:rStyle w:val="Hyperlink"/>
            <w:noProof/>
          </w:rPr>
          <w:t>Стартиране на системата</w:t>
        </w:r>
        <w:r w:rsidR="00CE6039">
          <w:rPr>
            <w:noProof/>
            <w:webHidden/>
          </w:rPr>
          <w:tab/>
        </w:r>
        <w:r w:rsidR="00CE6039">
          <w:rPr>
            <w:noProof/>
            <w:webHidden/>
          </w:rPr>
          <w:fldChar w:fldCharType="begin"/>
        </w:r>
        <w:r w:rsidR="00CE6039">
          <w:rPr>
            <w:noProof/>
            <w:webHidden/>
          </w:rPr>
          <w:instrText xml:space="preserve"> PAGEREF _Toc109831799 \h </w:instrText>
        </w:r>
        <w:r w:rsidR="00CE6039">
          <w:rPr>
            <w:noProof/>
            <w:webHidden/>
          </w:rPr>
        </w:r>
        <w:r w:rsidR="00CE6039">
          <w:rPr>
            <w:noProof/>
            <w:webHidden/>
          </w:rPr>
          <w:fldChar w:fldCharType="separate"/>
        </w:r>
        <w:r w:rsidR="00CE6039">
          <w:rPr>
            <w:noProof/>
            <w:webHidden/>
          </w:rPr>
          <w:t>4</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00" w:history="1">
        <w:r w:rsidR="00CE6039" w:rsidRPr="00AC7742">
          <w:rPr>
            <w:rStyle w:val="Hyperlink"/>
            <w:noProof/>
          </w:rPr>
          <w:t>2.2</w:t>
        </w:r>
        <w:r w:rsidR="00CE6039">
          <w:rPr>
            <w:rFonts w:eastAsiaTheme="minorEastAsia"/>
            <w:noProof/>
            <w:lang w:val="bg-BG" w:eastAsia="bg-BG"/>
          </w:rPr>
          <w:tab/>
        </w:r>
        <w:r w:rsidR="00CE6039" w:rsidRPr="00AC7742">
          <w:rPr>
            <w:rStyle w:val="Hyperlink"/>
            <w:noProof/>
          </w:rPr>
          <w:t>Начална страница</w:t>
        </w:r>
        <w:r w:rsidR="00CE6039">
          <w:rPr>
            <w:noProof/>
            <w:webHidden/>
          </w:rPr>
          <w:tab/>
        </w:r>
        <w:r w:rsidR="00CE6039">
          <w:rPr>
            <w:noProof/>
            <w:webHidden/>
          </w:rPr>
          <w:fldChar w:fldCharType="begin"/>
        </w:r>
        <w:r w:rsidR="00CE6039">
          <w:rPr>
            <w:noProof/>
            <w:webHidden/>
          </w:rPr>
          <w:instrText xml:space="preserve"> PAGEREF _Toc109831800 \h </w:instrText>
        </w:r>
        <w:r w:rsidR="00CE6039">
          <w:rPr>
            <w:noProof/>
            <w:webHidden/>
          </w:rPr>
        </w:r>
        <w:r w:rsidR="00CE6039">
          <w:rPr>
            <w:noProof/>
            <w:webHidden/>
          </w:rPr>
          <w:fldChar w:fldCharType="separate"/>
        </w:r>
        <w:r w:rsidR="00CE6039">
          <w:rPr>
            <w:noProof/>
            <w:webHidden/>
          </w:rPr>
          <w:t>5</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01" w:history="1">
        <w:r w:rsidR="00CE6039" w:rsidRPr="00AC7742">
          <w:rPr>
            <w:rStyle w:val="Hyperlink"/>
            <w:noProof/>
          </w:rPr>
          <w:t>2.3</w:t>
        </w:r>
        <w:r w:rsidR="00CE6039">
          <w:rPr>
            <w:rFonts w:eastAsiaTheme="minorEastAsia"/>
            <w:noProof/>
            <w:lang w:val="bg-BG" w:eastAsia="bg-BG"/>
          </w:rPr>
          <w:tab/>
        </w:r>
        <w:r w:rsidR="00CE6039" w:rsidRPr="00AC7742">
          <w:rPr>
            <w:rStyle w:val="Hyperlink"/>
            <w:noProof/>
          </w:rPr>
          <w:t>Изход от системата</w:t>
        </w:r>
        <w:r w:rsidR="00CE6039">
          <w:rPr>
            <w:noProof/>
            <w:webHidden/>
          </w:rPr>
          <w:tab/>
        </w:r>
        <w:r w:rsidR="00CE6039">
          <w:rPr>
            <w:noProof/>
            <w:webHidden/>
          </w:rPr>
          <w:fldChar w:fldCharType="begin"/>
        </w:r>
        <w:r w:rsidR="00CE6039">
          <w:rPr>
            <w:noProof/>
            <w:webHidden/>
          </w:rPr>
          <w:instrText xml:space="preserve"> PAGEREF _Toc109831801 \h </w:instrText>
        </w:r>
        <w:r w:rsidR="00CE6039">
          <w:rPr>
            <w:noProof/>
            <w:webHidden/>
          </w:rPr>
        </w:r>
        <w:r w:rsidR="00CE6039">
          <w:rPr>
            <w:noProof/>
            <w:webHidden/>
          </w:rPr>
          <w:fldChar w:fldCharType="separate"/>
        </w:r>
        <w:r w:rsidR="00CE6039">
          <w:rPr>
            <w:noProof/>
            <w:webHidden/>
          </w:rPr>
          <w:t>6</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02" w:history="1">
        <w:r w:rsidR="00CE6039" w:rsidRPr="00AC7742">
          <w:rPr>
            <w:rStyle w:val="Hyperlink"/>
            <w:noProof/>
          </w:rPr>
          <w:t>2.4</w:t>
        </w:r>
        <w:r w:rsidR="00CE6039">
          <w:rPr>
            <w:rFonts w:eastAsiaTheme="minorEastAsia"/>
            <w:noProof/>
            <w:lang w:val="bg-BG" w:eastAsia="bg-BG"/>
          </w:rPr>
          <w:tab/>
        </w:r>
        <w:r w:rsidR="00CE6039" w:rsidRPr="00AC7742">
          <w:rPr>
            <w:rStyle w:val="Hyperlink"/>
            <w:noProof/>
          </w:rPr>
          <w:t>Основни действия</w:t>
        </w:r>
        <w:r w:rsidR="00CE6039">
          <w:rPr>
            <w:noProof/>
            <w:webHidden/>
          </w:rPr>
          <w:tab/>
        </w:r>
        <w:r w:rsidR="00CE6039">
          <w:rPr>
            <w:noProof/>
            <w:webHidden/>
          </w:rPr>
          <w:fldChar w:fldCharType="begin"/>
        </w:r>
        <w:r w:rsidR="00CE6039">
          <w:rPr>
            <w:noProof/>
            <w:webHidden/>
          </w:rPr>
          <w:instrText xml:space="preserve"> PAGEREF _Toc109831802 \h </w:instrText>
        </w:r>
        <w:r w:rsidR="00CE6039">
          <w:rPr>
            <w:noProof/>
            <w:webHidden/>
          </w:rPr>
        </w:r>
        <w:r w:rsidR="00CE6039">
          <w:rPr>
            <w:noProof/>
            <w:webHidden/>
          </w:rPr>
          <w:fldChar w:fldCharType="separate"/>
        </w:r>
        <w:r w:rsidR="00CE6039">
          <w:rPr>
            <w:noProof/>
            <w:webHidden/>
          </w:rPr>
          <w:t>7</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3" w:history="1">
        <w:r w:rsidR="00CE6039" w:rsidRPr="00AC7742">
          <w:rPr>
            <w:rStyle w:val="Hyperlink"/>
            <w:noProof/>
          </w:rPr>
          <w:t>2.4.1</w:t>
        </w:r>
        <w:r w:rsidR="00CE6039">
          <w:rPr>
            <w:rFonts w:eastAsiaTheme="minorEastAsia"/>
            <w:noProof/>
            <w:lang w:val="bg-BG" w:eastAsia="bg-BG"/>
          </w:rPr>
          <w:tab/>
        </w:r>
        <w:r w:rsidR="00CE6039" w:rsidRPr="00AC7742">
          <w:rPr>
            <w:rStyle w:val="Hyperlink"/>
            <w:noProof/>
          </w:rPr>
          <w:t>Бутони и иконки</w:t>
        </w:r>
        <w:r w:rsidR="00CE6039">
          <w:rPr>
            <w:noProof/>
            <w:webHidden/>
          </w:rPr>
          <w:tab/>
        </w:r>
        <w:r w:rsidR="00CE6039">
          <w:rPr>
            <w:noProof/>
            <w:webHidden/>
          </w:rPr>
          <w:fldChar w:fldCharType="begin"/>
        </w:r>
        <w:r w:rsidR="00CE6039">
          <w:rPr>
            <w:noProof/>
            <w:webHidden/>
          </w:rPr>
          <w:instrText xml:space="preserve"> PAGEREF _Toc109831803 \h </w:instrText>
        </w:r>
        <w:r w:rsidR="00CE6039">
          <w:rPr>
            <w:noProof/>
            <w:webHidden/>
          </w:rPr>
        </w:r>
        <w:r w:rsidR="00CE6039">
          <w:rPr>
            <w:noProof/>
            <w:webHidden/>
          </w:rPr>
          <w:fldChar w:fldCharType="separate"/>
        </w:r>
        <w:r w:rsidR="00CE6039">
          <w:rPr>
            <w:noProof/>
            <w:webHidden/>
          </w:rPr>
          <w:t>7</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4" w:history="1">
        <w:r w:rsidR="00CE6039" w:rsidRPr="00AC7742">
          <w:rPr>
            <w:rStyle w:val="Hyperlink"/>
            <w:noProof/>
          </w:rPr>
          <w:t>2.4.2</w:t>
        </w:r>
        <w:r w:rsidR="00CE6039">
          <w:rPr>
            <w:rFonts w:eastAsiaTheme="minorEastAsia"/>
            <w:noProof/>
            <w:lang w:val="bg-BG" w:eastAsia="bg-BG"/>
          </w:rPr>
          <w:tab/>
        </w:r>
        <w:r w:rsidR="00CE6039" w:rsidRPr="00AC7742">
          <w:rPr>
            <w:rStyle w:val="Hyperlink"/>
            <w:noProof/>
          </w:rPr>
          <w:t>Преход между полета</w:t>
        </w:r>
        <w:r w:rsidR="00CE6039">
          <w:rPr>
            <w:noProof/>
            <w:webHidden/>
          </w:rPr>
          <w:tab/>
        </w:r>
        <w:r w:rsidR="00CE6039">
          <w:rPr>
            <w:noProof/>
            <w:webHidden/>
          </w:rPr>
          <w:fldChar w:fldCharType="begin"/>
        </w:r>
        <w:r w:rsidR="00CE6039">
          <w:rPr>
            <w:noProof/>
            <w:webHidden/>
          </w:rPr>
          <w:instrText xml:space="preserve"> PAGEREF _Toc109831804 \h </w:instrText>
        </w:r>
        <w:r w:rsidR="00CE6039">
          <w:rPr>
            <w:noProof/>
            <w:webHidden/>
          </w:rPr>
        </w:r>
        <w:r w:rsidR="00CE6039">
          <w:rPr>
            <w:noProof/>
            <w:webHidden/>
          </w:rPr>
          <w:fldChar w:fldCharType="separate"/>
        </w:r>
        <w:r w:rsidR="00CE6039">
          <w:rPr>
            <w:noProof/>
            <w:webHidden/>
          </w:rPr>
          <w:t>8</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5" w:history="1">
        <w:r w:rsidR="00CE6039" w:rsidRPr="00AC7742">
          <w:rPr>
            <w:rStyle w:val="Hyperlink"/>
            <w:noProof/>
          </w:rPr>
          <w:t>2.4.3</w:t>
        </w:r>
        <w:r w:rsidR="00CE6039">
          <w:rPr>
            <w:rFonts w:eastAsiaTheme="minorEastAsia"/>
            <w:noProof/>
            <w:lang w:val="bg-BG" w:eastAsia="bg-BG"/>
          </w:rPr>
          <w:tab/>
        </w:r>
        <w:r w:rsidR="00CE6039" w:rsidRPr="00AC7742">
          <w:rPr>
            <w:rStyle w:val="Hyperlink"/>
            <w:noProof/>
          </w:rPr>
          <w:t>Текстови полета</w:t>
        </w:r>
        <w:r w:rsidR="00CE6039">
          <w:rPr>
            <w:noProof/>
            <w:webHidden/>
          </w:rPr>
          <w:tab/>
        </w:r>
        <w:r w:rsidR="00CE6039">
          <w:rPr>
            <w:noProof/>
            <w:webHidden/>
          </w:rPr>
          <w:fldChar w:fldCharType="begin"/>
        </w:r>
        <w:r w:rsidR="00CE6039">
          <w:rPr>
            <w:noProof/>
            <w:webHidden/>
          </w:rPr>
          <w:instrText xml:space="preserve"> PAGEREF _Toc109831805 \h </w:instrText>
        </w:r>
        <w:r w:rsidR="00CE6039">
          <w:rPr>
            <w:noProof/>
            <w:webHidden/>
          </w:rPr>
        </w:r>
        <w:r w:rsidR="00CE6039">
          <w:rPr>
            <w:noProof/>
            <w:webHidden/>
          </w:rPr>
          <w:fldChar w:fldCharType="separate"/>
        </w:r>
        <w:r w:rsidR="00CE6039">
          <w:rPr>
            <w:noProof/>
            <w:webHidden/>
          </w:rPr>
          <w:t>8</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6" w:history="1">
        <w:r w:rsidR="00CE6039" w:rsidRPr="00AC7742">
          <w:rPr>
            <w:rStyle w:val="Hyperlink"/>
            <w:noProof/>
          </w:rPr>
          <w:t>2.4.4</w:t>
        </w:r>
        <w:r w:rsidR="00CE6039">
          <w:rPr>
            <w:rFonts w:eastAsiaTheme="minorEastAsia"/>
            <w:noProof/>
            <w:lang w:val="bg-BG" w:eastAsia="bg-BG"/>
          </w:rPr>
          <w:tab/>
        </w:r>
        <w:r w:rsidR="00CE6039" w:rsidRPr="00AC7742">
          <w:rPr>
            <w:rStyle w:val="Hyperlink"/>
            <w:noProof/>
          </w:rPr>
          <w:t>Полета тип дата</w:t>
        </w:r>
        <w:r w:rsidR="00CE6039">
          <w:rPr>
            <w:noProof/>
            <w:webHidden/>
          </w:rPr>
          <w:tab/>
        </w:r>
        <w:r w:rsidR="00CE6039">
          <w:rPr>
            <w:noProof/>
            <w:webHidden/>
          </w:rPr>
          <w:fldChar w:fldCharType="begin"/>
        </w:r>
        <w:r w:rsidR="00CE6039">
          <w:rPr>
            <w:noProof/>
            <w:webHidden/>
          </w:rPr>
          <w:instrText xml:space="preserve"> PAGEREF _Toc109831806 \h </w:instrText>
        </w:r>
        <w:r w:rsidR="00CE6039">
          <w:rPr>
            <w:noProof/>
            <w:webHidden/>
          </w:rPr>
        </w:r>
        <w:r w:rsidR="00CE6039">
          <w:rPr>
            <w:noProof/>
            <w:webHidden/>
          </w:rPr>
          <w:fldChar w:fldCharType="separate"/>
        </w:r>
        <w:r w:rsidR="00CE6039">
          <w:rPr>
            <w:noProof/>
            <w:webHidden/>
          </w:rPr>
          <w:t>9</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7" w:history="1">
        <w:r w:rsidR="00CE6039" w:rsidRPr="00AC7742">
          <w:rPr>
            <w:rStyle w:val="Hyperlink"/>
            <w:noProof/>
          </w:rPr>
          <w:t>2.4.5</w:t>
        </w:r>
        <w:r w:rsidR="00CE6039">
          <w:rPr>
            <w:rFonts w:eastAsiaTheme="minorEastAsia"/>
            <w:noProof/>
            <w:lang w:val="bg-BG" w:eastAsia="bg-BG"/>
          </w:rPr>
          <w:tab/>
        </w:r>
        <w:r w:rsidR="00CE6039" w:rsidRPr="00AC7742">
          <w:rPr>
            <w:rStyle w:val="Hyperlink"/>
            <w:noProof/>
          </w:rPr>
          <w:t>Избор от класификация</w:t>
        </w:r>
        <w:r w:rsidR="00CE6039">
          <w:rPr>
            <w:noProof/>
            <w:webHidden/>
          </w:rPr>
          <w:tab/>
        </w:r>
        <w:r w:rsidR="00CE6039">
          <w:rPr>
            <w:noProof/>
            <w:webHidden/>
          </w:rPr>
          <w:fldChar w:fldCharType="begin"/>
        </w:r>
        <w:r w:rsidR="00CE6039">
          <w:rPr>
            <w:noProof/>
            <w:webHidden/>
          </w:rPr>
          <w:instrText xml:space="preserve"> PAGEREF _Toc109831807 \h </w:instrText>
        </w:r>
        <w:r w:rsidR="00CE6039">
          <w:rPr>
            <w:noProof/>
            <w:webHidden/>
          </w:rPr>
        </w:r>
        <w:r w:rsidR="00CE6039">
          <w:rPr>
            <w:noProof/>
            <w:webHidden/>
          </w:rPr>
          <w:fldChar w:fldCharType="separate"/>
        </w:r>
        <w:r w:rsidR="00CE6039">
          <w:rPr>
            <w:noProof/>
            <w:webHidden/>
          </w:rPr>
          <w:t>9</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8" w:history="1">
        <w:r w:rsidR="00CE6039" w:rsidRPr="00AC7742">
          <w:rPr>
            <w:rStyle w:val="Hyperlink"/>
            <w:noProof/>
          </w:rPr>
          <w:t>2.4.6</w:t>
        </w:r>
        <w:r w:rsidR="00CE6039">
          <w:rPr>
            <w:rFonts w:eastAsiaTheme="minorEastAsia"/>
            <w:noProof/>
            <w:lang w:val="bg-BG" w:eastAsia="bg-BG"/>
          </w:rPr>
          <w:tab/>
        </w:r>
        <w:r w:rsidR="00CE6039" w:rsidRPr="00AC7742">
          <w:rPr>
            <w:rStyle w:val="Hyperlink"/>
            <w:noProof/>
          </w:rPr>
          <w:t>Задължителни полета</w:t>
        </w:r>
        <w:r w:rsidR="00CE6039">
          <w:rPr>
            <w:noProof/>
            <w:webHidden/>
          </w:rPr>
          <w:tab/>
        </w:r>
        <w:r w:rsidR="00CE6039">
          <w:rPr>
            <w:noProof/>
            <w:webHidden/>
          </w:rPr>
          <w:fldChar w:fldCharType="begin"/>
        </w:r>
        <w:r w:rsidR="00CE6039">
          <w:rPr>
            <w:noProof/>
            <w:webHidden/>
          </w:rPr>
          <w:instrText xml:space="preserve"> PAGEREF _Toc109831808 \h </w:instrText>
        </w:r>
        <w:r w:rsidR="00CE6039">
          <w:rPr>
            <w:noProof/>
            <w:webHidden/>
          </w:rPr>
        </w:r>
        <w:r w:rsidR="00CE6039">
          <w:rPr>
            <w:noProof/>
            <w:webHidden/>
          </w:rPr>
          <w:fldChar w:fldCharType="separate"/>
        </w:r>
        <w:r w:rsidR="00CE6039">
          <w:rPr>
            <w:noProof/>
            <w:webHidden/>
          </w:rPr>
          <w:t>10</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09" w:history="1">
        <w:r w:rsidR="00CE6039" w:rsidRPr="00AC7742">
          <w:rPr>
            <w:rStyle w:val="Hyperlink"/>
            <w:noProof/>
          </w:rPr>
          <w:t>2.4.7</w:t>
        </w:r>
        <w:r w:rsidR="00CE6039">
          <w:rPr>
            <w:rFonts w:eastAsiaTheme="minorEastAsia"/>
            <w:noProof/>
            <w:lang w:val="bg-BG" w:eastAsia="bg-BG"/>
          </w:rPr>
          <w:tab/>
        </w:r>
        <w:r w:rsidR="00CE6039" w:rsidRPr="00AC7742">
          <w:rPr>
            <w:rStyle w:val="Hyperlink"/>
            <w:noProof/>
          </w:rPr>
          <w:t>Организация на страниците</w:t>
        </w:r>
        <w:r w:rsidR="00CE6039">
          <w:rPr>
            <w:noProof/>
            <w:webHidden/>
          </w:rPr>
          <w:tab/>
        </w:r>
        <w:r w:rsidR="00CE6039">
          <w:rPr>
            <w:noProof/>
            <w:webHidden/>
          </w:rPr>
          <w:fldChar w:fldCharType="begin"/>
        </w:r>
        <w:r w:rsidR="00CE6039">
          <w:rPr>
            <w:noProof/>
            <w:webHidden/>
          </w:rPr>
          <w:instrText xml:space="preserve"> PAGEREF _Toc109831809 \h </w:instrText>
        </w:r>
        <w:r w:rsidR="00CE6039">
          <w:rPr>
            <w:noProof/>
            <w:webHidden/>
          </w:rPr>
        </w:r>
        <w:r w:rsidR="00CE6039">
          <w:rPr>
            <w:noProof/>
            <w:webHidden/>
          </w:rPr>
          <w:fldChar w:fldCharType="separate"/>
        </w:r>
        <w:r w:rsidR="00CE6039">
          <w:rPr>
            <w:noProof/>
            <w:webHidden/>
          </w:rPr>
          <w:t>11</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10" w:history="1">
        <w:r w:rsidR="00CE6039" w:rsidRPr="00AC7742">
          <w:rPr>
            <w:rStyle w:val="Hyperlink"/>
            <w:noProof/>
          </w:rPr>
          <w:t>2.4.8</w:t>
        </w:r>
        <w:r w:rsidR="00CE6039">
          <w:rPr>
            <w:rFonts w:eastAsiaTheme="minorEastAsia"/>
            <w:noProof/>
            <w:lang w:val="bg-BG" w:eastAsia="bg-BG"/>
          </w:rPr>
          <w:tab/>
        </w:r>
        <w:r w:rsidR="00CE6039" w:rsidRPr="00AC7742">
          <w:rPr>
            <w:rStyle w:val="Hyperlink"/>
            <w:noProof/>
          </w:rPr>
          <w:t>Навигация между страниците</w:t>
        </w:r>
        <w:r w:rsidR="00CE6039">
          <w:rPr>
            <w:noProof/>
            <w:webHidden/>
          </w:rPr>
          <w:tab/>
        </w:r>
        <w:r w:rsidR="00CE6039">
          <w:rPr>
            <w:noProof/>
            <w:webHidden/>
          </w:rPr>
          <w:fldChar w:fldCharType="begin"/>
        </w:r>
        <w:r w:rsidR="00CE6039">
          <w:rPr>
            <w:noProof/>
            <w:webHidden/>
          </w:rPr>
          <w:instrText xml:space="preserve"> PAGEREF _Toc109831810 \h </w:instrText>
        </w:r>
        <w:r w:rsidR="00CE6039">
          <w:rPr>
            <w:noProof/>
            <w:webHidden/>
          </w:rPr>
        </w:r>
        <w:r w:rsidR="00CE6039">
          <w:rPr>
            <w:noProof/>
            <w:webHidden/>
          </w:rPr>
          <w:fldChar w:fldCharType="separate"/>
        </w:r>
        <w:r w:rsidR="00CE6039">
          <w:rPr>
            <w:noProof/>
            <w:webHidden/>
          </w:rPr>
          <w:t>11</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11" w:history="1">
        <w:r w:rsidR="00CE6039" w:rsidRPr="00AC7742">
          <w:rPr>
            <w:rStyle w:val="Hyperlink"/>
            <w:noProof/>
          </w:rPr>
          <w:t>2.4.9</w:t>
        </w:r>
        <w:r w:rsidR="00CE6039">
          <w:rPr>
            <w:rFonts w:eastAsiaTheme="minorEastAsia"/>
            <w:noProof/>
            <w:lang w:val="bg-BG" w:eastAsia="bg-BG"/>
          </w:rPr>
          <w:tab/>
        </w:r>
        <w:r w:rsidR="00CE6039" w:rsidRPr="00AC7742">
          <w:rPr>
            <w:rStyle w:val="Hyperlink"/>
            <w:noProof/>
          </w:rPr>
          <w:t>Филтри</w:t>
        </w:r>
        <w:r w:rsidR="00CE6039">
          <w:rPr>
            <w:noProof/>
            <w:webHidden/>
          </w:rPr>
          <w:tab/>
        </w:r>
        <w:r w:rsidR="00CE6039">
          <w:rPr>
            <w:noProof/>
            <w:webHidden/>
          </w:rPr>
          <w:fldChar w:fldCharType="begin"/>
        </w:r>
        <w:r w:rsidR="00CE6039">
          <w:rPr>
            <w:noProof/>
            <w:webHidden/>
          </w:rPr>
          <w:instrText xml:space="preserve"> PAGEREF _Toc109831811 \h </w:instrText>
        </w:r>
        <w:r w:rsidR="00CE6039">
          <w:rPr>
            <w:noProof/>
            <w:webHidden/>
          </w:rPr>
        </w:r>
        <w:r w:rsidR="00CE6039">
          <w:rPr>
            <w:noProof/>
            <w:webHidden/>
          </w:rPr>
          <w:fldChar w:fldCharType="separate"/>
        </w:r>
        <w:r w:rsidR="00CE6039">
          <w:rPr>
            <w:noProof/>
            <w:webHidden/>
          </w:rPr>
          <w:t>11</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12" w:history="1">
        <w:r w:rsidR="00CE6039" w:rsidRPr="00AC7742">
          <w:rPr>
            <w:rStyle w:val="Hyperlink"/>
            <w:noProof/>
          </w:rPr>
          <w:t>2.5</w:t>
        </w:r>
        <w:r w:rsidR="00CE6039">
          <w:rPr>
            <w:rFonts w:eastAsiaTheme="minorEastAsia"/>
            <w:noProof/>
            <w:lang w:val="bg-BG" w:eastAsia="bg-BG"/>
          </w:rPr>
          <w:tab/>
        </w:r>
        <w:r w:rsidR="00CE6039" w:rsidRPr="00AC7742">
          <w:rPr>
            <w:rStyle w:val="Hyperlink"/>
            <w:noProof/>
          </w:rPr>
          <w:t>Настройки на потребител</w:t>
        </w:r>
        <w:r w:rsidR="00CE6039">
          <w:rPr>
            <w:noProof/>
            <w:webHidden/>
          </w:rPr>
          <w:tab/>
        </w:r>
        <w:r w:rsidR="00CE6039">
          <w:rPr>
            <w:noProof/>
            <w:webHidden/>
          </w:rPr>
          <w:fldChar w:fldCharType="begin"/>
        </w:r>
        <w:r w:rsidR="00CE6039">
          <w:rPr>
            <w:noProof/>
            <w:webHidden/>
          </w:rPr>
          <w:instrText xml:space="preserve"> PAGEREF _Toc109831812 \h </w:instrText>
        </w:r>
        <w:r w:rsidR="00CE6039">
          <w:rPr>
            <w:noProof/>
            <w:webHidden/>
          </w:rPr>
        </w:r>
        <w:r w:rsidR="00CE6039">
          <w:rPr>
            <w:noProof/>
            <w:webHidden/>
          </w:rPr>
          <w:fldChar w:fldCharType="separate"/>
        </w:r>
        <w:r w:rsidR="00CE6039">
          <w:rPr>
            <w:noProof/>
            <w:webHidden/>
          </w:rPr>
          <w:t>11</w:t>
        </w:r>
        <w:r w:rsidR="00CE6039">
          <w:rPr>
            <w:noProof/>
            <w:webHidden/>
          </w:rPr>
          <w:fldChar w:fldCharType="end"/>
        </w:r>
      </w:hyperlink>
    </w:p>
    <w:p w:rsidR="00CE6039" w:rsidRDefault="008C1C74" w:rsidP="00AB0591">
      <w:pPr>
        <w:pStyle w:val="TOC1"/>
        <w:rPr>
          <w:rFonts w:eastAsiaTheme="minorEastAsia"/>
          <w:noProof/>
          <w:lang w:val="bg-BG" w:eastAsia="bg-BG"/>
        </w:rPr>
      </w:pPr>
      <w:hyperlink w:anchor="_Toc109831813" w:history="1">
        <w:r w:rsidR="00CE6039" w:rsidRPr="00AC7742">
          <w:rPr>
            <w:rStyle w:val="Hyperlink"/>
            <w:noProof/>
          </w:rPr>
          <w:t>3</w:t>
        </w:r>
        <w:r w:rsidR="00CE6039">
          <w:rPr>
            <w:rFonts w:eastAsiaTheme="minorEastAsia"/>
            <w:noProof/>
            <w:lang w:val="bg-BG" w:eastAsia="bg-BG"/>
          </w:rPr>
          <w:tab/>
        </w:r>
        <w:r w:rsidR="00CE6039" w:rsidRPr="00AC7742">
          <w:rPr>
            <w:rStyle w:val="Hyperlink"/>
            <w:noProof/>
          </w:rPr>
          <w:t>Меню на системата</w:t>
        </w:r>
        <w:r w:rsidR="00CE6039">
          <w:rPr>
            <w:noProof/>
            <w:webHidden/>
          </w:rPr>
          <w:tab/>
        </w:r>
        <w:r w:rsidR="00CE6039">
          <w:rPr>
            <w:noProof/>
            <w:webHidden/>
          </w:rPr>
          <w:fldChar w:fldCharType="begin"/>
        </w:r>
        <w:r w:rsidR="00CE6039">
          <w:rPr>
            <w:noProof/>
            <w:webHidden/>
          </w:rPr>
          <w:instrText xml:space="preserve"> PAGEREF _Toc109831813 \h </w:instrText>
        </w:r>
        <w:r w:rsidR="00CE6039">
          <w:rPr>
            <w:noProof/>
            <w:webHidden/>
          </w:rPr>
        </w:r>
        <w:r w:rsidR="00CE6039">
          <w:rPr>
            <w:noProof/>
            <w:webHidden/>
          </w:rPr>
          <w:fldChar w:fldCharType="separate"/>
        </w:r>
        <w:r w:rsidR="00CE6039">
          <w:rPr>
            <w:noProof/>
            <w:webHidden/>
          </w:rPr>
          <w:t>12</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14" w:history="1">
        <w:r w:rsidR="00CE6039" w:rsidRPr="00AC7742">
          <w:rPr>
            <w:rStyle w:val="Hyperlink"/>
            <w:noProof/>
          </w:rPr>
          <w:t>3.1</w:t>
        </w:r>
        <w:r w:rsidR="00CE6039">
          <w:rPr>
            <w:rFonts w:eastAsiaTheme="minorEastAsia"/>
            <w:noProof/>
            <w:lang w:val="bg-BG" w:eastAsia="bg-BG"/>
          </w:rPr>
          <w:tab/>
        </w:r>
        <w:r w:rsidR="00CE6039" w:rsidRPr="00AC7742">
          <w:rPr>
            <w:rStyle w:val="Hyperlink"/>
            <w:noProof/>
          </w:rPr>
          <w:t>Класификации</w:t>
        </w:r>
        <w:r w:rsidR="00CE6039">
          <w:rPr>
            <w:noProof/>
            <w:webHidden/>
          </w:rPr>
          <w:tab/>
        </w:r>
        <w:r w:rsidR="00CE6039">
          <w:rPr>
            <w:noProof/>
            <w:webHidden/>
          </w:rPr>
          <w:fldChar w:fldCharType="begin"/>
        </w:r>
        <w:r w:rsidR="00CE6039">
          <w:rPr>
            <w:noProof/>
            <w:webHidden/>
          </w:rPr>
          <w:instrText xml:space="preserve"> PAGEREF _Toc109831814 \h </w:instrText>
        </w:r>
        <w:r w:rsidR="00CE6039">
          <w:rPr>
            <w:noProof/>
            <w:webHidden/>
          </w:rPr>
        </w:r>
        <w:r w:rsidR="00CE6039">
          <w:rPr>
            <w:noProof/>
            <w:webHidden/>
          </w:rPr>
          <w:fldChar w:fldCharType="separate"/>
        </w:r>
        <w:r w:rsidR="00CE6039">
          <w:rPr>
            <w:noProof/>
            <w:webHidden/>
          </w:rPr>
          <w:t>12</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15" w:history="1">
        <w:r w:rsidR="00CE6039" w:rsidRPr="00AC7742">
          <w:rPr>
            <w:rStyle w:val="Hyperlink"/>
            <w:noProof/>
          </w:rPr>
          <w:t>3.1.1</w:t>
        </w:r>
        <w:r w:rsidR="00CE6039">
          <w:rPr>
            <w:rFonts w:eastAsiaTheme="minorEastAsia"/>
            <w:noProof/>
            <w:lang w:val="bg-BG" w:eastAsia="bg-BG"/>
          </w:rPr>
          <w:tab/>
        </w:r>
        <w:r w:rsidR="00CE6039" w:rsidRPr="00AC7742">
          <w:rPr>
            <w:rStyle w:val="Hyperlink"/>
            <w:noProof/>
          </w:rPr>
          <w:t>Въвеждане и актуализация на статистически класификации</w:t>
        </w:r>
        <w:r w:rsidR="00CE6039">
          <w:rPr>
            <w:noProof/>
            <w:webHidden/>
          </w:rPr>
          <w:tab/>
        </w:r>
        <w:r w:rsidR="00CE6039">
          <w:rPr>
            <w:noProof/>
            <w:webHidden/>
          </w:rPr>
          <w:fldChar w:fldCharType="begin"/>
        </w:r>
        <w:r w:rsidR="00CE6039">
          <w:rPr>
            <w:noProof/>
            <w:webHidden/>
          </w:rPr>
          <w:instrText xml:space="preserve"> PAGEREF _Toc109831815 \h </w:instrText>
        </w:r>
        <w:r w:rsidR="00CE6039">
          <w:rPr>
            <w:noProof/>
            <w:webHidden/>
          </w:rPr>
        </w:r>
        <w:r w:rsidR="00CE6039">
          <w:rPr>
            <w:noProof/>
            <w:webHidden/>
          </w:rPr>
          <w:fldChar w:fldCharType="separate"/>
        </w:r>
        <w:r w:rsidR="00CE6039">
          <w:rPr>
            <w:noProof/>
            <w:webHidden/>
          </w:rPr>
          <w:t>14</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16" w:history="1">
        <w:r w:rsidR="00CE6039" w:rsidRPr="00AC7742">
          <w:rPr>
            <w:rStyle w:val="Hyperlink"/>
            <w:noProof/>
          </w:rPr>
          <w:t>3.1.1.1</w:t>
        </w:r>
        <w:r w:rsidR="00CE6039">
          <w:rPr>
            <w:rFonts w:eastAsiaTheme="minorEastAsia"/>
            <w:noProof/>
            <w:lang w:val="bg-BG" w:eastAsia="bg-BG"/>
          </w:rPr>
          <w:tab/>
        </w:r>
        <w:r w:rsidR="00CE6039" w:rsidRPr="00AC7742">
          <w:rPr>
            <w:rStyle w:val="Hyperlink"/>
            <w:noProof/>
          </w:rPr>
          <w:t>Основен екран - въвеждане / актуализация на метаданни на класификация</w:t>
        </w:r>
        <w:r w:rsidR="00CE6039">
          <w:rPr>
            <w:noProof/>
            <w:webHidden/>
          </w:rPr>
          <w:tab/>
        </w:r>
        <w:r w:rsidR="00CE6039">
          <w:rPr>
            <w:noProof/>
            <w:webHidden/>
          </w:rPr>
          <w:fldChar w:fldCharType="begin"/>
        </w:r>
        <w:r w:rsidR="00CE6039">
          <w:rPr>
            <w:noProof/>
            <w:webHidden/>
          </w:rPr>
          <w:instrText xml:space="preserve"> PAGEREF _Toc109831816 \h </w:instrText>
        </w:r>
        <w:r w:rsidR="00CE6039">
          <w:rPr>
            <w:noProof/>
            <w:webHidden/>
          </w:rPr>
        </w:r>
        <w:r w:rsidR="00CE6039">
          <w:rPr>
            <w:noProof/>
            <w:webHidden/>
          </w:rPr>
          <w:fldChar w:fldCharType="separate"/>
        </w:r>
        <w:r w:rsidR="00CE6039">
          <w:rPr>
            <w:noProof/>
            <w:webHidden/>
          </w:rPr>
          <w:t>14</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17" w:history="1">
        <w:r w:rsidR="00CE6039" w:rsidRPr="00AC7742">
          <w:rPr>
            <w:rStyle w:val="Hyperlink"/>
            <w:noProof/>
          </w:rPr>
          <w:t>3.1.1.2</w:t>
        </w:r>
        <w:r w:rsidR="00CE6039">
          <w:rPr>
            <w:rFonts w:eastAsiaTheme="minorEastAsia"/>
            <w:noProof/>
            <w:lang w:val="bg-BG" w:eastAsia="bg-BG"/>
          </w:rPr>
          <w:tab/>
        </w:r>
        <w:r w:rsidR="00CE6039" w:rsidRPr="00AC7742">
          <w:rPr>
            <w:rStyle w:val="Hyperlink"/>
            <w:noProof/>
          </w:rPr>
          <w:t>Сателитни екрани</w:t>
        </w:r>
        <w:r w:rsidR="00CE6039">
          <w:rPr>
            <w:noProof/>
            <w:webHidden/>
          </w:rPr>
          <w:tab/>
        </w:r>
        <w:r w:rsidR="00CE6039">
          <w:rPr>
            <w:noProof/>
            <w:webHidden/>
          </w:rPr>
          <w:fldChar w:fldCharType="begin"/>
        </w:r>
        <w:r w:rsidR="00CE6039">
          <w:rPr>
            <w:noProof/>
            <w:webHidden/>
          </w:rPr>
          <w:instrText xml:space="preserve"> PAGEREF _Toc109831817 \h </w:instrText>
        </w:r>
        <w:r w:rsidR="00CE6039">
          <w:rPr>
            <w:noProof/>
            <w:webHidden/>
          </w:rPr>
        </w:r>
        <w:r w:rsidR="00CE6039">
          <w:rPr>
            <w:noProof/>
            <w:webHidden/>
          </w:rPr>
          <w:fldChar w:fldCharType="separate"/>
        </w:r>
        <w:r w:rsidR="00CE6039">
          <w:rPr>
            <w:noProof/>
            <w:webHidden/>
          </w:rPr>
          <w:t>16</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18" w:history="1">
        <w:r w:rsidR="00CE6039" w:rsidRPr="00AC7742">
          <w:rPr>
            <w:rStyle w:val="Hyperlink"/>
            <w:noProof/>
          </w:rPr>
          <w:t>3.1.2</w:t>
        </w:r>
        <w:r w:rsidR="00CE6039">
          <w:rPr>
            <w:rFonts w:eastAsiaTheme="minorEastAsia"/>
            <w:noProof/>
            <w:lang w:val="bg-BG" w:eastAsia="bg-BG"/>
          </w:rPr>
          <w:tab/>
        </w:r>
        <w:r w:rsidR="00CE6039" w:rsidRPr="00AC7742">
          <w:rPr>
            <w:rStyle w:val="Hyperlink"/>
            <w:noProof/>
          </w:rPr>
          <w:t>Разглеждане на класификация</w:t>
        </w:r>
        <w:r w:rsidR="00CE6039">
          <w:rPr>
            <w:noProof/>
            <w:webHidden/>
          </w:rPr>
          <w:tab/>
        </w:r>
        <w:r w:rsidR="00CE6039">
          <w:rPr>
            <w:noProof/>
            <w:webHidden/>
          </w:rPr>
          <w:fldChar w:fldCharType="begin"/>
        </w:r>
        <w:r w:rsidR="00CE6039">
          <w:rPr>
            <w:noProof/>
            <w:webHidden/>
          </w:rPr>
          <w:instrText xml:space="preserve"> PAGEREF _Toc109831818 \h </w:instrText>
        </w:r>
        <w:r w:rsidR="00CE6039">
          <w:rPr>
            <w:noProof/>
            <w:webHidden/>
          </w:rPr>
        </w:r>
        <w:r w:rsidR="00CE6039">
          <w:rPr>
            <w:noProof/>
            <w:webHidden/>
          </w:rPr>
          <w:fldChar w:fldCharType="separate"/>
        </w:r>
        <w:r w:rsidR="00CE6039">
          <w:rPr>
            <w:noProof/>
            <w:webHidden/>
          </w:rPr>
          <w:t>19</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19" w:history="1">
        <w:r w:rsidR="00CE6039" w:rsidRPr="00AC7742">
          <w:rPr>
            <w:rStyle w:val="Hyperlink"/>
            <w:noProof/>
          </w:rPr>
          <w:t>3.1.3</w:t>
        </w:r>
        <w:r w:rsidR="00CE6039">
          <w:rPr>
            <w:rFonts w:eastAsiaTheme="minorEastAsia"/>
            <w:noProof/>
            <w:lang w:val="bg-BG" w:eastAsia="bg-BG"/>
          </w:rPr>
          <w:tab/>
        </w:r>
        <w:r w:rsidR="00CE6039" w:rsidRPr="00AC7742">
          <w:rPr>
            <w:rStyle w:val="Hyperlink"/>
            <w:noProof/>
          </w:rPr>
          <w:t>Въвеждане и актуализация на класификационни версии</w:t>
        </w:r>
        <w:r w:rsidR="00CE6039">
          <w:rPr>
            <w:noProof/>
            <w:webHidden/>
          </w:rPr>
          <w:tab/>
        </w:r>
        <w:r w:rsidR="00CE6039">
          <w:rPr>
            <w:noProof/>
            <w:webHidden/>
          </w:rPr>
          <w:fldChar w:fldCharType="begin"/>
        </w:r>
        <w:r w:rsidR="00CE6039">
          <w:rPr>
            <w:noProof/>
            <w:webHidden/>
          </w:rPr>
          <w:instrText xml:space="preserve"> PAGEREF _Toc109831819 \h </w:instrText>
        </w:r>
        <w:r w:rsidR="00CE6039">
          <w:rPr>
            <w:noProof/>
            <w:webHidden/>
          </w:rPr>
        </w:r>
        <w:r w:rsidR="00CE6039">
          <w:rPr>
            <w:noProof/>
            <w:webHidden/>
          </w:rPr>
          <w:fldChar w:fldCharType="separate"/>
        </w:r>
        <w:r w:rsidR="00CE6039">
          <w:rPr>
            <w:noProof/>
            <w:webHidden/>
          </w:rPr>
          <w:t>22</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20" w:history="1">
        <w:r w:rsidR="00CE6039" w:rsidRPr="00AC7742">
          <w:rPr>
            <w:rStyle w:val="Hyperlink"/>
            <w:noProof/>
          </w:rPr>
          <w:t>3.1.3.1</w:t>
        </w:r>
        <w:r w:rsidR="00CE6039">
          <w:rPr>
            <w:rFonts w:eastAsiaTheme="minorEastAsia"/>
            <w:noProof/>
            <w:lang w:val="bg-BG" w:eastAsia="bg-BG"/>
          </w:rPr>
          <w:tab/>
        </w:r>
        <w:r w:rsidR="00CE6039" w:rsidRPr="00AC7742">
          <w:rPr>
            <w:rStyle w:val="Hyperlink"/>
            <w:noProof/>
          </w:rPr>
          <w:t>Основен екран - въвеждане / актуализация на класификационна версия</w:t>
        </w:r>
        <w:r w:rsidR="00CE6039">
          <w:rPr>
            <w:noProof/>
            <w:webHidden/>
          </w:rPr>
          <w:tab/>
        </w:r>
        <w:r w:rsidR="00CE6039">
          <w:rPr>
            <w:noProof/>
            <w:webHidden/>
          </w:rPr>
          <w:fldChar w:fldCharType="begin"/>
        </w:r>
        <w:r w:rsidR="00CE6039">
          <w:rPr>
            <w:noProof/>
            <w:webHidden/>
          </w:rPr>
          <w:instrText xml:space="preserve"> PAGEREF _Toc109831820 \h </w:instrText>
        </w:r>
        <w:r w:rsidR="00CE6039">
          <w:rPr>
            <w:noProof/>
            <w:webHidden/>
          </w:rPr>
        </w:r>
        <w:r w:rsidR="00CE6039">
          <w:rPr>
            <w:noProof/>
            <w:webHidden/>
          </w:rPr>
          <w:fldChar w:fldCharType="separate"/>
        </w:r>
        <w:r w:rsidR="00CE6039">
          <w:rPr>
            <w:noProof/>
            <w:webHidden/>
          </w:rPr>
          <w:t>23</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21" w:history="1">
        <w:r w:rsidR="00CE6039" w:rsidRPr="00AC7742">
          <w:rPr>
            <w:rStyle w:val="Hyperlink"/>
            <w:noProof/>
          </w:rPr>
          <w:t>3.1.3.2</w:t>
        </w:r>
        <w:r w:rsidR="00CE6039">
          <w:rPr>
            <w:rFonts w:eastAsiaTheme="minorEastAsia"/>
            <w:noProof/>
            <w:lang w:val="bg-BG" w:eastAsia="bg-BG"/>
          </w:rPr>
          <w:tab/>
        </w:r>
        <w:r w:rsidR="00CE6039" w:rsidRPr="00AC7742">
          <w:rPr>
            <w:rStyle w:val="Hyperlink"/>
            <w:noProof/>
          </w:rPr>
          <w:t>Сателитни екрани</w:t>
        </w:r>
        <w:r w:rsidR="00CE6039">
          <w:rPr>
            <w:noProof/>
            <w:webHidden/>
          </w:rPr>
          <w:tab/>
        </w:r>
        <w:r w:rsidR="00CE6039">
          <w:rPr>
            <w:noProof/>
            <w:webHidden/>
          </w:rPr>
          <w:fldChar w:fldCharType="begin"/>
        </w:r>
        <w:r w:rsidR="00CE6039">
          <w:rPr>
            <w:noProof/>
            <w:webHidden/>
          </w:rPr>
          <w:instrText xml:space="preserve"> PAGEREF _Toc109831821 \h </w:instrText>
        </w:r>
        <w:r w:rsidR="00CE6039">
          <w:rPr>
            <w:noProof/>
            <w:webHidden/>
          </w:rPr>
        </w:r>
        <w:r w:rsidR="00CE6039">
          <w:rPr>
            <w:noProof/>
            <w:webHidden/>
          </w:rPr>
          <w:fldChar w:fldCharType="separate"/>
        </w:r>
        <w:r w:rsidR="00CE6039">
          <w:rPr>
            <w:noProof/>
            <w:webHidden/>
          </w:rPr>
          <w:t>25</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22" w:history="1">
        <w:r w:rsidR="00CE6039" w:rsidRPr="00AC7742">
          <w:rPr>
            <w:rStyle w:val="Hyperlink"/>
            <w:noProof/>
          </w:rPr>
          <w:t>3.1.4</w:t>
        </w:r>
        <w:r w:rsidR="00CE6039">
          <w:rPr>
            <w:rFonts w:eastAsiaTheme="minorEastAsia"/>
            <w:noProof/>
            <w:lang w:val="bg-BG" w:eastAsia="bg-BG"/>
          </w:rPr>
          <w:tab/>
        </w:r>
        <w:r w:rsidR="00CE6039" w:rsidRPr="00AC7742">
          <w:rPr>
            <w:rStyle w:val="Hyperlink"/>
            <w:noProof/>
          </w:rPr>
          <w:t>Разглеждане на класификационна версия</w:t>
        </w:r>
        <w:r w:rsidR="00CE6039">
          <w:rPr>
            <w:noProof/>
            <w:webHidden/>
          </w:rPr>
          <w:tab/>
        </w:r>
        <w:r w:rsidR="00CE6039">
          <w:rPr>
            <w:noProof/>
            <w:webHidden/>
          </w:rPr>
          <w:fldChar w:fldCharType="begin"/>
        </w:r>
        <w:r w:rsidR="00CE6039">
          <w:rPr>
            <w:noProof/>
            <w:webHidden/>
          </w:rPr>
          <w:instrText xml:space="preserve"> PAGEREF _Toc109831822 \h </w:instrText>
        </w:r>
        <w:r w:rsidR="00CE6039">
          <w:rPr>
            <w:noProof/>
            <w:webHidden/>
          </w:rPr>
        </w:r>
        <w:r w:rsidR="00CE6039">
          <w:rPr>
            <w:noProof/>
            <w:webHidden/>
          </w:rPr>
          <w:fldChar w:fldCharType="separate"/>
        </w:r>
        <w:r w:rsidR="00CE6039">
          <w:rPr>
            <w:noProof/>
            <w:webHidden/>
          </w:rPr>
          <w:t>35</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23" w:history="1">
        <w:r w:rsidR="00CE6039" w:rsidRPr="00AC7742">
          <w:rPr>
            <w:rStyle w:val="Hyperlink"/>
            <w:noProof/>
          </w:rPr>
          <w:t>3.1.5</w:t>
        </w:r>
        <w:r w:rsidR="00CE6039">
          <w:rPr>
            <w:rFonts w:eastAsiaTheme="minorEastAsia"/>
            <w:noProof/>
            <w:lang w:val="bg-BG" w:eastAsia="bg-BG"/>
          </w:rPr>
          <w:tab/>
        </w:r>
        <w:r w:rsidR="00CE6039" w:rsidRPr="00AC7742">
          <w:rPr>
            <w:rStyle w:val="Hyperlink"/>
            <w:noProof/>
          </w:rPr>
          <w:t>Въвеждане и актуализация на кореспондиращи таблици</w:t>
        </w:r>
        <w:r w:rsidR="00CE6039">
          <w:rPr>
            <w:noProof/>
            <w:webHidden/>
          </w:rPr>
          <w:tab/>
        </w:r>
        <w:r w:rsidR="00CE6039">
          <w:rPr>
            <w:noProof/>
            <w:webHidden/>
          </w:rPr>
          <w:fldChar w:fldCharType="begin"/>
        </w:r>
        <w:r w:rsidR="00CE6039">
          <w:rPr>
            <w:noProof/>
            <w:webHidden/>
          </w:rPr>
          <w:instrText xml:space="preserve"> PAGEREF _Toc109831823 \h </w:instrText>
        </w:r>
        <w:r w:rsidR="00CE6039">
          <w:rPr>
            <w:noProof/>
            <w:webHidden/>
          </w:rPr>
        </w:r>
        <w:r w:rsidR="00CE6039">
          <w:rPr>
            <w:noProof/>
            <w:webHidden/>
          </w:rPr>
          <w:fldChar w:fldCharType="separate"/>
        </w:r>
        <w:r w:rsidR="00CE6039">
          <w:rPr>
            <w:noProof/>
            <w:webHidden/>
          </w:rPr>
          <w:t>35</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24" w:history="1">
        <w:r w:rsidR="00CE6039" w:rsidRPr="00AC7742">
          <w:rPr>
            <w:rStyle w:val="Hyperlink"/>
            <w:noProof/>
          </w:rPr>
          <w:t>3.1.5.1</w:t>
        </w:r>
        <w:r w:rsidR="00CE6039">
          <w:rPr>
            <w:rFonts w:eastAsiaTheme="minorEastAsia"/>
            <w:noProof/>
            <w:lang w:val="bg-BG" w:eastAsia="bg-BG"/>
          </w:rPr>
          <w:tab/>
        </w:r>
        <w:r w:rsidR="00CE6039" w:rsidRPr="00AC7742">
          <w:rPr>
            <w:rStyle w:val="Hyperlink"/>
            <w:noProof/>
          </w:rPr>
          <w:t>Основен екран - въвеждане или актуализация на кореспондираща таблица</w:t>
        </w:r>
        <w:r w:rsidR="00CE6039">
          <w:rPr>
            <w:noProof/>
            <w:webHidden/>
          </w:rPr>
          <w:tab/>
        </w:r>
        <w:r w:rsidR="00CE6039">
          <w:rPr>
            <w:noProof/>
            <w:webHidden/>
          </w:rPr>
          <w:fldChar w:fldCharType="begin"/>
        </w:r>
        <w:r w:rsidR="00CE6039">
          <w:rPr>
            <w:noProof/>
            <w:webHidden/>
          </w:rPr>
          <w:instrText xml:space="preserve"> PAGEREF _Toc109831824 \h </w:instrText>
        </w:r>
        <w:r w:rsidR="00CE6039">
          <w:rPr>
            <w:noProof/>
            <w:webHidden/>
          </w:rPr>
        </w:r>
        <w:r w:rsidR="00CE6039">
          <w:rPr>
            <w:noProof/>
            <w:webHidden/>
          </w:rPr>
          <w:fldChar w:fldCharType="separate"/>
        </w:r>
        <w:r w:rsidR="00CE6039">
          <w:rPr>
            <w:noProof/>
            <w:webHidden/>
          </w:rPr>
          <w:t>35</w:t>
        </w:r>
        <w:r w:rsidR="00CE6039">
          <w:rPr>
            <w:noProof/>
            <w:webHidden/>
          </w:rPr>
          <w:fldChar w:fldCharType="end"/>
        </w:r>
      </w:hyperlink>
    </w:p>
    <w:p w:rsidR="00CE6039" w:rsidRDefault="008C1C74" w:rsidP="00AB0591">
      <w:pPr>
        <w:pStyle w:val="TOC4"/>
        <w:tabs>
          <w:tab w:val="left" w:pos="1540"/>
          <w:tab w:val="right" w:leader="dot" w:pos="9396"/>
        </w:tabs>
        <w:jc w:val="both"/>
        <w:rPr>
          <w:rFonts w:eastAsiaTheme="minorEastAsia"/>
          <w:noProof/>
          <w:lang w:val="bg-BG" w:eastAsia="bg-BG"/>
        </w:rPr>
      </w:pPr>
      <w:hyperlink w:anchor="_Toc109831825" w:history="1">
        <w:r w:rsidR="00CE6039" w:rsidRPr="00AC7742">
          <w:rPr>
            <w:rStyle w:val="Hyperlink"/>
            <w:noProof/>
          </w:rPr>
          <w:t>3.1.5.1</w:t>
        </w:r>
        <w:r w:rsidR="00CE6039">
          <w:rPr>
            <w:rFonts w:eastAsiaTheme="minorEastAsia"/>
            <w:noProof/>
            <w:lang w:val="bg-BG" w:eastAsia="bg-BG"/>
          </w:rPr>
          <w:tab/>
        </w:r>
        <w:r w:rsidR="00CE6039" w:rsidRPr="00AC7742">
          <w:rPr>
            <w:rStyle w:val="Hyperlink"/>
            <w:noProof/>
          </w:rPr>
          <w:t>Сателитни екрани</w:t>
        </w:r>
        <w:r w:rsidR="00CE6039">
          <w:rPr>
            <w:noProof/>
            <w:webHidden/>
          </w:rPr>
          <w:tab/>
        </w:r>
        <w:r w:rsidR="00CE6039">
          <w:rPr>
            <w:noProof/>
            <w:webHidden/>
          </w:rPr>
          <w:fldChar w:fldCharType="begin"/>
        </w:r>
        <w:r w:rsidR="00CE6039">
          <w:rPr>
            <w:noProof/>
            <w:webHidden/>
          </w:rPr>
          <w:instrText xml:space="preserve"> PAGEREF _Toc109831825 \h </w:instrText>
        </w:r>
        <w:r w:rsidR="00CE6039">
          <w:rPr>
            <w:noProof/>
            <w:webHidden/>
          </w:rPr>
        </w:r>
        <w:r w:rsidR="00CE6039">
          <w:rPr>
            <w:noProof/>
            <w:webHidden/>
          </w:rPr>
          <w:fldChar w:fldCharType="separate"/>
        </w:r>
        <w:r w:rsidR="00CE6039">
          <w:rPr>
            <w:noProof/>
            <w:webHidden/>
          </w:rPr>
          <w:t>37</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26" w:history="1">
        <w:r w:rsidR="00CE6039" w:rsidRPr="00AC7742">
          <w:rPr>
            <w:rStyle w:val="Hyperlink"/>
            <w:noProof/>
          </w:rPr>
          <w:t>3.1.6</w:t>
        </w:r>
        <w:r w:rsidR="00CE6039">
          <w:rPr>
            <w:rFonts w:eastAsiaTheme="minorEastAsia"/>
            <w:noProof/>
            <w:lang w:val="bg-BG" w:eastAsia="bg-BG"/>
          </w:rPr>
          <w:tab/>
        </w:r>
        <w:r w:rsidR="00CE6039" w:rsidRPr="00AC7742">
          <w:rPr>
            <w:rStyle w:val="Hyperlink"/>
            <w:noProof/>
          </w:rPr>
          <w:t>Разглеждане на кореспондираща таблица</w:t>
        </w:r>
        <w:r w:rsidR="00CE6039">
          <w:rPr>
            <w:noProof/>
            <w:webHidden/>
          </w:rPr>
          <w:tab/>
        </w:r>
        <w:r w:rsidR="00CE6039">
          <w:rPr>
            <w:noProof/>
            <w:webHidden/>
          </w:rPr>
          <w:fldChar w:fldCharType="begin"/>
        </w:r>
        <w:r w:rsidR="00CE6039">
          <w:rPr>
            <w:noProof/>
            <w:webHidden/>
          </w:rPr>
          <w:instrText xml:space="preserve"> PAGEREF _Toc109831826 \h </w:instrText>
        </w:r>
        <w:r w:rsidR="00CE6039">
          <w:rPr>
            <w:noProof/>
            <w:webHidden/>
          </w:rPr>
        </w:r>
        <w:r w:rsidR="00CE6039">
          <w:rPr>
            <w:noProof/>
            <w:webHidden/>
          </w:rPr>
          <w:fldChar w:fldCharType="separate"/>
        </w:r>
        <w:r w:rsidR="00CE6039">
          <w:rPr>
            <w:noProof/>
            <w:webHidden/>
          </w:rPr>
          <w:t>41</w:t>
        </w:r>
        <w:r w:rsidR="00CE6039">
          <w:rPr>
            <w:noProof/>
            <w:webHidden/>
          </w:rPr>
          <w:fldChar w:fldCharType="end"/>
        </w:r>
      </w:hyperlink>
    </w:p>
    <w:p w:rsidR="00CE6039" w:rsidRDefault="008C1C74" w:rsidP="00AB0591">
      <w:pPr>
        <w:pStyle w:val="TOC2"/>
        <w:tabs>
          <w:tab w:val="left" w:pos="880"/>
          <w:tab w:val="right" w:leader="dot" w:pos="9396"/>
        </w:tabs>
        <w:jc w:val="both"/>
        <w:rPr>
          <w:rFonts w:eastAsiaTheme="minorEastAsia"/>
          <w:noProof/>
          <w:lang w:val="bg-BG" w:eastAsia="bg-BG"/>
        </w:rPr>
      </w:pPr>
      <w:hyperlink w:anchor="_Toc109831827" w:history="1">
        <w:r w:rsidR="00CE6039" w:rsidRPr="00AC7742">
          <w:rPr>
            <w:rStyle w:val="Hyperlink"/>
            <w:noProof/>
          </w:rPr>
          <w:t>3.2</w:t>
        </w:r>
        <w:r w:rsidR="00CE6039">
          <w:rPr>
            <w:rFonts w:eastAsiaTheme="minorEastAsia"/>
            <w:noProof/>
            <w:lang w:val="bg-BG" w:eastAsia="bg-BG"/>
          </w:rPr>
          <w:tab/>
        </w:r>
        <w:r w:rsidR="00CE6039" w:rsidRPr="00AC7742">
          <w:rPr>
            <w:rStyle w:val="Hyperlink"/>
            <w:noProof/>
          </w:rPr>
          <w:t>Справки</w:t>
        </w:r>
        <w:r w:rsidR="00CE6039">
          <w:rPr>
            <w:noProof/>
            <w:webHidden/>
          </w:rPr>
          <w:tab/>
        </w:r>
        <w:r w:rsidR="00CE6039">
          <w:rPr>
            <w:noProof/>
            <w:webHidden/>
          </w:rPr>
          <w:fldChar w:fldCharType="begin"/>
        </w:r>
        <w:r w:rsidR="00CE6039">
          <w:rPr>
            <w:noProof/>
            <w:webHidden/>
          </w:rPr>
          <w:instrText xml:space="preserve"> PAGEREF _Toc109831827 \h </w:instrText>
        </w:r>
        <w:r w:rsidR="00CE6039">
          <w:rPr>
            <w:noProof/>
            <w:webHidden/>
          </w:rPr>
        </w:r>
        <w:r w:rsidR="00CE6039">
          <w:rPr>
            <w:noProof/>
            <w:webHidden/>
          </w:rPr>
          <w:fldChar w:fldCharType="separate"/>
        </w:r>
        <w:r w:rsidR="00CE6039">
          <w:rPr>
            <w:noProof/>
            <w:webHidden/>
          </w:rPr>
          <w:t>41</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28" w:history="1">
        <w:r w:rsidR="00CE6039" w:rsidRPr="00AC7742">
          <w:rPr>
            <w:rStyle w:val="Hyperlink"/>
            <w:noProof/>
          </w:rPr>
          <w:t>3.2.1</w:t>
        </w:r>
        <w:r w:rsidR="00CE6039">
          <w:rPr>
            <w:rFonts w:eastAsiaTheme="minorEastAsia"/>
            <w:noProof/>
            <w:lang w:val="bg-BG" w:eastAsia="bg-BG"/>
          </w:rPr>
          <w:tab/>
        </w:r>
        <w:r w:rsidR="00CE6039" w:rsidRPr="00AC7742">
          <w:rPr>
            <w:rStyle w:val="Hyperlink"/>
            <w:noProof/>
          </w:rPr>
          <w:t>Решени класификационни казуси</w:t>
        </w:r>
        <w:r w:rsidR="00CE6039">
          <w:rPr>
            <w:noProof/>
            <w:webHidden/>
          </w:rPr>
          <w:tab/>
        </w:r>
        <w:r w:rsidR="00CE6039">
          <w:rPr>
            <w:noProof/>
            <w:webHidden/>
          </w:rPr>
          <w:fldChar w:fldCharType="begin"/>
        </w:r>
        <w:r w:rsidR="00CE6039">
          <w:rPr>
            <w:noProof/>
            <w:webHidden/>
          </w:rPr>
          <w:instrText xml:space="preserve"> PAGEREF _Toc109831828 \h </w:instrText>
        </w:r>
        <w:r w:rsidR="00CE6039">
          <w:rPr>
            <w:noProof/>
            <w:webHidden/>
          </w:rPr>
        </w:r>
        <w:r w:rsidR="00CE6039">
          <w:rPr>
            <w:noProof/>
            <w:webHidden/>
          </w:rPr>
          <w:fldChar w:fldCharType="separate"/>
        </w:r>
        <w:r w:rsidR="00CE6039">
          <w:rPr>
            <w:noProof/>
            <w:webHidden/>
          </w:rPr>
          <w:t>41</w:t>
        </w:r>
        <w:r w:rsidR="00CE6039">
          <w:rPr>
            <w:noProof/>
            <w:webHidden/>
          </w:rPr>
          <w:fldChar w:fldCharType="end"/>
        </w:r>
      </w:hyperlink>
    </w:p>
    <w:p w:rsidR="00CE6039" w:rsidRDefault="008C1C74" w:rsidP="00AB0591">
      <w:pPr>
        <w:pStyle w:val="TOC3"/>
        <w:tabs>
          <w:tab w:val="left" w:pos="1320"/>
          <w:tab w:val="right" w:leader="dot" w:pos="9396"/>
        </w:tabs>
        <w:jc w:val="both"/>
        <w:rPr>
          <w:rFonts w:eastAsiaTheme="minorEastAsia"/>
          <w:noProof/>
          <w:lang w:val="bg-BG" w:eastAsia="bg-BG"/>
        </w:rPr>
      </w:pPr>
      <w:hyperlink w:anchor="_Toc109831829" w:history="1">
        <w:r w:rsidR="00CE6039" w:rsidRPr="00AC7742">
          <w:rPr>
            <w:rStyle w:val="Hyperlink"/>
            <w:noProof/>
          </w:rPr>
          <w:t>3.2.2</w:t>
        </w:r>
        <w:r w:rsidR="00CE6039">
          <w:rPr>
            <w:rFonts w:eastAsiaTheme="minorEastAsia"/>
            <w:noProof/>
            <w:lang w:val="bg-BG" w:eastAsia="bg-BG"/>
          </w:rPr>
          <w:tab/>
        </w:r>
        <w:r w:rsidR="00CE6039" w:rsidRPr="00AC7742">
          <w:rPr>
            <w:rStyle w:val="Hyperlink"/>
            <w:noProof/>
          </w:rPr>
          <w:t>Връзки с институции и системи</w:t>
        </w:r>
        <w:r w:rsidR="00CE6039">
          <w:rPr>
            <w:noProof/>
            <w:webHidden/>
          </w:rPr>
          <w:tab/>
        </w:r>
        <w:r w:rsidR="00CE6039">
          <w:rPr>
            <w:noProof/>
            <w:webHidden/>
          </w:rPr>
          <w:fldChar w:fldCharType="begin"/>
        </w:r>
        <w:r w:rsidR="00CE6039">
          <w:rPr>
            <w:noProof/>
            <w:webHidden/>
          </w:rPr>
          <w:instrText xml:space="preserve"> PAGEREF _Toc109831829 \h </w:instrText>
        </w:r>
        <w:r w:rsidR="00CE6039">
          <w:rPr>
            <w:noProof/>
            <w:webHidden/>
          </w:rPr>
        </w:r>
        <w:r w:rsidR="00CE6039">
          <w:rPr>
            <w:noProof/>
            <w:webHidden/>
          </w:rPr>
          <w:fldChar w:fldCharType="separate"/>
        </w:r>
        <w:r w:rsidR="00CE6039">
          <w:rPr>
            <w:noProof/>
            <w:webHidden/>
          </w:rPr>
          <w:t>41</w:t>
        </w:r>
        <w:r w:rsidR="00CE6039">
          <w:rPr>
            <w:noProof/>
            <w:webHidden/>
          </w:rPr>
          <w:fldChar w:fldCharType="end"/>
        </w:r>
      </w:hyperlink>
    </w:p>
    <w:p w:rsidR="007E1026" w:rsidRDefault="007E1026" w:rsidP="00AB0591">
      <w:pPr>
        <w:jc w:val="both"/>
        <w:rPr>
          <w:rFonts w:ascii="Times New Roman" w:hAnsi="Times New Roman" w:cs="Times New Roman"/>
        </w:rPr>
      </w:pPr>
      <w:r>
        <w:rPr>
          <w:noProof/>
        </w:rPr>
        <w:fldChar w:fldCharType="end"/>
      </w:r>
    </w:p>
    <w:p w:rsidR="007E1026" w:rsidRDefault="007E1026" w:rsidP="00AB0591">
      <w:pPr>
        <w:jc w:val="both"/>
        <w:rPr>
          <w:rFonts w:ascii="Times New Roman" w:hAnsi="Times New Roman" w:cs="Times New Roman"/>
        </w:rPr>
      </w:pPr>
      <w:r>
        <w:rPr>
          <w:rFonts w:ascii="Times New Roman" w:hAnsi="Times New Roman" w:cs="Times New Roman"/>
        </w:rPr>
        <w:br w:type="page"/>
      </w:r>
    </w:p>
    <w:p w:rsidR="0049489B" w:rsidRPr="0049489B" w:rsidRDefault="0049489B" w:rsidP="00AB0591">
      <w:pPr>
        <w:pStyle w:val="Heading1"/>
        <w:rPr>
          <w:rStyle w:val="FontStyle92"/>
          <w:b/>
          <w:bCs/>
          <w:sz w:val="32"/>
          <w:szCs w:val="32"/>
        </w:rPr>
      </w:pPr>
      <w:bookmarkStart w:id="0" w:name="_Toc5202666"/>
      <w:bookmarkStart w:id="1" w:name="_Toc5282768"/>
      <w:bookmarkStart w:id="2" w:name="_Toc103950741"/>
      <w:bookmarkStart w:id="3" w:name="_Toc109400525"/>
      <w:bookmarkStart w:id="4" w:name="_Toc109831797"/>
      <w:r w:rsidRPr="0049489B">
        <w:rPr>
          <w:rStyle w:val="FontStyle92"/>
          <w:b/>
          <w:bCs/>
          <w:sz w:val="32"/>
          <w:szCs w:val="32"/>
        </w:rPr>
        <w:lastRenderedPageBreak/>
        <w:t>Въведение</w:t>
      </w:r>
      <w:bookmarkEnd w:id="0"/>
      <w:bookmarkEnd w:id="1"/>
      <w:bookmarkEnd w:id="2"/>
      <w:bookmarkEnd w:id="3"/>
      <w:bookmarkEnd w:id="4"/>
    </w:p>
    <w:p w:rsidR="00C92A6E" w:rsidRPr="0064590E" w:rsidRDefault="00C92A6E" w:rsidP="00AB0591">
      <w:pPr>
        <w:spacing w:line="360" w:lineRule="auto"/>
        <w:ind w:firstLine="720"/>
        <w:jc w:val="both"/>
        <w:rPr>
          <w:rFonts w:ascii="Times New Roman" w:hAnsi="Times New Roman" w:cs="Times New Roman"/>
          <w:lang w:val="bg-BG"/>
        </w:rPr>
      </w:pPr>
      <w:r w:rsidRPr="00C92A6E">
        <w:rPr>
          <w:rFonts w:ascii="Times New Roman" w:hAnsi="Times New Roman" w:cs="Times New Roman"/>
          <w:lang w:val="bg-BG"/>
        </w:rPr>
        <w:t xml:space="preserve">Документът представлява описание на </w:t>
      </w:r>
      <w:r w:rsidRPr="00B725C4">
        <w:rPr>
          <w:rFonts w:ascii="Times New Roman" w:hAnsi="Times New Roman" w:cs="Times New Roman"/>
          <w:lang w:val="bg-BG"/>
        </w:rPr>
        <w:t xml:space="preserve">функционалностите </w:t>
      </w:r>
      <w:r w:rsidRPr="00C92A6E">
        <w:rPr>
          <w:rFonts w:ascii="Times New Roman" w:hAnsi="Times New Roman" w:cs="Times New Roman"/>
          <w:lang w:val="bg-BG"/>
        </w:rPr>
        <w:t>на Информационна система „Статистически класификации“ (ИССК). ИССК е модерна с потребителски интерфейс, насочен към осигуряване на ефективно функциониране, информационна сигурност, бързодействие, надеждност и актуалност на информацията за статистическите класификации и кореспондиращи таблици с цел задоволяване на нарастващите нужди на вътрешните и външните потребители. ИССК, използва съвременни средства за адаптиране, поддържане и разпространение на класификации и кореспондиращи таблици, отговарящи на нарасналите нужди на потребителите. Това е постигнато посредством съвременни ИТ решения и в съответствие с изискванията, регламентирани в нормативни актове и документи</w:t>
      </w:r>
      <w:r w:rsidR="0064590E">
        <w:rPr>
          <w:rFonts w:ascii="Times New Roman" w:hAnsi="Times New Roman" w:cs="Times New Roman"/>
          <w:lang w:val="bg-BG"/>
        </w:rPr>
        <w:t>.</w:t>
      </w:r>
    </w:p>
    <w:p w:rsidR="00E57293" w:rsidRPr="00B725C4" w:rsidRDefault="00E57293" w:rsidP="00AB0591">
      <w:pPr>
        <w:spacing w:line="360" w:lineRule="auto"/>
        <w:ind w:firstLine="720"/>
        <w:jc w:val="both"/>
        <w:rPr>
          <w:rFonts w:ascii="Times New Roman" w:hAnsi="Times New Roman" w:cs="Times New Roman"/>
        </w:rPr>
      </w:pPr>
    </w:p>
    <w:p w:rsidR="0049489B" w:rsidRDefault="0049489B" w:rsidP="00AB0591">
      <w:pPr>
        <w:pStyle w:val="Heading1"/>
      </w:pPr>
      <w:bookmarkStart w:id="5" w:name="_Toc103950742"/>
      <w:bookmarkStart w:id="6" w:name="_Toc109400526"/>
      <w:bookmarkStart w:id="7" w:name="_Toc109831798"/>
      <w:r>
        <w:t>Общи положения</w:t>
      </w:r>
      <w:bookmarkEnd w:id="5"/>
      <w:bookmarkEnd w:id="6"/>
      <w:bookmarkEnd w:id="7"/>
    </w:p>
    <w:p w:rsidR="00C92A6E" w:rsidRPr="00BC0239" w:rsidRDefault="00C92A6E" w:rsidP="00AB0591">
      <w:pPr>
        <w:pStyle w:val="Heading2"/>
      </w:pPr>
      <w:bookmarkStart w:id="8" w:name="_Toc109831799"/>
      <w:r w:rsidRPr="00BC0239">
        <w:t>Стартиране на системата</w:t>
      </w:r>
      <w:bookmarkEnd w:id="8"/>
    </w:p>
    <w:p w:rsidR="00C92A6E" w:rsidRPr="00BC0239" w:rsidRDefault="00C92A6E" w:rsidP="00AB0591">
      <w:pPr>
        <w:ind w:firstLine="720"/>
        <w:jc w:val="both"/>
        <w:rPr>
          <w:rFonts w:ascii="Times New Roman" w:hAnsi="Times New Roman" w:cs="Times New Roman"/>
          <w:lang w:val="bg-BG"/>
        </w:rPr>
      </w:pPr>
      <w:r w:rsidRPr="00BC0239">
        <w:rPr>
          <w:rFonts w:ascii="Times New Roman" w:hAnsi="Times New Roman" w:cs="Times New Roman"/>
          <w:lang w:val="bg-BG"/>
        </w:rPr>
        <w:t xml:space="preserve">Автоматизираната информационна система “Статистически класификации “ е разработена на принципите на WEB-технологията. </w:t>
      </w:r>
    </w:p>
    <w:p w:rsidR="00C92A6E" w:rsidRPr="00BC0239" w:rsidRDefault="00C92A6E" w:rsidP="00D30C3A">
      <w:pPr>
        <w:ind w:firstLine="720"/>
        <w:jc w:val="both"/>
        <w:rPr>
          <w:rFonts w:ascii="Times New Roman" w:hAnsi="Times New Roman" w:cs="Times New Roman"/>
          <w:b/>
          <w:u w:val="single"/>
          <w:lang w:val="bg-BG"/>
        </w:rPr>
      </w:pPr>
      <w:r w:rsidRPr="00BC0239">
        <w:rPr>
          <w:rFonts w:ascii="Times New Roman" w:hAnsi="Times New Roman" w:cs="Times New Roman"/>
          <w:lang w:val="bg-BG"/>
        </w:rPr>
        <w:t>Стартирането й се осъществява чрез следния линк:</w:t>
      </w:r>
      <w:r w:rsidR="00D30C3A">
        <w:rPr>
          <w:rFonts w:ascii="Times New Roman" w:hAnsi="Times New Roman" w:cs="Times New Roman"/>
          <w:lang w:val="bg-BG"/>
        </w:rPr>
        <w:t xml:space="preserve"> </w:t>
      </w:r>
      <w:hyperlink r:id="rId8" w:history="1">
        <w:r w:rsidRPr="00BC0239">
          <w:rPr>
            <w:rFonts w:ascii="Times New Roman" w:hAnsi="Times New Roman" w:cs="Times New Roman"/>
            <w:b/>
            <w:color w:val="0000FF"/>
            <w:u w:val="single"/>
            <w:lang w:val="bg-BG"/>
          </w:rPr>
          <w:t>http://server_name/key_word</w:t>
        </w:r>
      </w:hyperlink>
    </w:p>
    <w:p w:rsidR="00C92A6E" w:rsidRPr="00BC0239" w:rsidRDefault="00C92A6E" w:rsidP="00AB0591">
      <w:pPr>
        <w:ind w:firstLine="720"/>
        <w:jc w:val="both"/>
        <w:rPr>
          <w:rFonts w:ascii="Times New Roman" w:hAnsi="Times New Roman" w:cs="Times New Roman"/>
          <w:lang w:val="bg-BG"/>
        </w:rPr>
      </w:pPr>
      <w:r w:rsidRPr="00BC0239">
        <w:rPr>
          <w:rFonts w:ascii="Times New Roman" w:hAnsi="Times New Roman" w:cs="Times New Roman"/>
          <w:lang w:val="bg-BG"/>
        </w:rPr>
        <w:t>Линкът се въвежда в лентата за навигация „Address” на браузер Internet Explorer/</w:t>
      </w:r>
      <w:proofErr w:type="spellStart"/>
      <w:r w:rsidRPr="00BC0239">
        <w:rPr>
          <w:rFonts w:ascii="Times New Roman" w:hAnsi="Times New Roman" w:cs="Times New Roman"/>
          <w:lang w:val="bg-BG"/>
        </w:rPr>
        <w:t>Firefox</w:t>
      </w:r>
      <w:proofErr w:type="spellEnd"/>
      <w:r w:rsidRPr="00BC0239">
        <w:rPr>
          <w:rFonts w:ascii="Times New Roman" w:hAnsi="Times New Roman" w:cs="Times New Roman"/>
          <w:lang w:val="bg-BG"/>
        </w:rPr>
        <w:t>/</w:t>
      </w:r>
      <w:proofErr w:type="spellStart"/>
      <w:r w:rsidRPr="00BC0239">
        <w:rPr>
          <w:rFonts w:ascii="Times New Roman" w:hAnsi="Times New Roman" w:cs="Times New Roman"/>
          <w:lang w:val="bg-BG"/>
        </w:rPr>
        <w:t>Chrome</w:t>
      </w:r>
      <w:proofErr w:type="spellEnd"/>
      <w:r w:rsidRPr="00BC0239">
        <w:rPr>
          <w:rFonts w:ascii="Times New Roman" w:hAnsi="Times New Roman" w:cs="Times New Roman"/>
          <w:lang w:val="bg-BG"/>
        </w:rPr>
        <w:t xml:space="preserve"> или чрез кликване върху създадена икона на Desktop-а, съдържаща горепосочения линк. „Server_name” е името на сървъра или неговия IP адрес, „key_word” е ключова дума, показваща, че ще бъде стартирана „Информационна система “Статистически класификации“. Визуализира се диалогов прозорец, изискващ въвеждането на потребителско име и парола:</w:t>
      </w:r>
    </w:p>
    <w:p w:rsidR="0049489B" w:rsidRDefault="00C92A6E"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71F9A4B">
            <wp:extent cx="4036060" cy="4115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060" cy="4115435"/>
                    </a:xfrm>
                    <a:prstGeom prst="rect">
                      <a:avLst/>
                    </a:prstGeom>
                    <a:noFill/>
                  </pic:spPr>
                </pic:pic>
              </a:graphicData>
            </a:graphic>
          </wp:inline>
        </w:drawing>
      </w:r>
    </w:p>
    <w:p w:rsidR="00A4095F" w:rsidRDefault="00A4095F" w:rsidP="00AB0591">
      <w:pPr>
        <w:jc w:val="both"/>
        <w:rPr>
          <w:rFonts w:ascii="Times New Roman" w:hAnsi="Times New Roman" w:cs="Times New Roman"/>
        </w:rPr>
      </w:pPr>
    </w:p>
    <w:p w:rsidR="00A4095F" w:rsidRPr="003A5A2A" w:rsidRDefault="00A4095F" w:rsidP="00AB0591">
      <w:pPr>
        <w:ind w:firstLine="567"/>
        <w:jc w:val="both"/>
        <w:rPr>
          <w:rFonts w:ascii="Times New Roman" w:hAnsi="Times New Roman" w:cs="Times New Roman"/>
          <w:lang w:val="bg-BG"/>
        </w:rPr>
      </w:pPr>
      <w:r w:rsidRPr="00296404">
        <w:rPr>
          <w:rFonts w:ascii="Times New Roman" w:hAnsi="Times New Roman" w:cs="Times New Roman"/>
          <w:lang w:val="bg-BG"/>
        </w:rPr>
        <w:t>Управлението и контролът на достъпа на потребители до ресурсите на Системата се осъществява от активната директория на НСИ.</w:t>
      </w:r>
    </w:p>
    <w:p w:rsidR="00C92A6E" w:rsidRPr="00B84476" w:rsidRDefault="00C92A6E" w:rsidP="00AB0591">
      <w:pPr>
        <w:ind w:firstLine="720"/>
        <w:jc w:val="both"/>
        <w:rPr>
          <w:rFonts w:ascii="Times New Roman" w:hAnsi="Times New Roman" w:cs="Times New Roman"/>
          <w:lang w:val="bg-BG"/>
        </w:rPr>
      </w:pPr>
      <w:r w:rsidRPr="00B84476">
        <w:rPr>
          <w:rFonts w:ascii="Times New Roman" w:hAnsi="Times New Roman" w:cs="Times New Roman"/>
          <w:lang w:val="bg-BG"/>
        </w:rPr>
        <w:t xml:space="preserve">При регистрация на потребител в системата, освен опциите от менюто на системата, които потребителят може да вижда и да изпълнява, са определени и разрешените действия на всеки потребител по отношение на основните информационни обекти – класификации, класификационни версии и кореспондиращи таблици. </w:t>
      </w:r>
    </w:p>
    <w:p w:rsidR="00C92A6E" w:rsidRDefault="00C92A6E" w:rsidP="00AB0591">
      <w:pPr>
        <w:jc w:val="both"/>
        <w:rPr>
          <w:rFonts w:ascii="Times New Roman" w:hAnsi="Times New Roman" w:cs="Times New Roman"/>
        </w:rPr>
      </w:pPr>
    </w:p>
    <w:p w:rsidR="0049489B" w:rsidRDefault="0049489B" w:rsidP="00AB0591">
      <w:pPr>
        <w:pStyle w:val="Heading2"/>
      </w:pPr>
      <w:bookmarkStart w:id="9" w:name="_Toc45822389"/>
      <w:bookmarkStart w:id="10" w:name="_Toc103950744"/>
      <w:bookmarkStart w:id="11" w:name="_Toc109400528"/>
      <w:bookmarkStart w:id="12" w:name="_Toc109831800"/>
      <w:r>
        <w:t>Начална страница</w:t>
      </w:r>
      <w:bookmarkEnd w:id="9"/>
      <w:bookmarkEnd w:id="10"/>
      <w:bookmarkEnd w:id="11"/>
      <w:bookmarkEnd w:id="12"/>
    </w:p>
    <w:p w:rsidR="00C92A6E" w:rsidRPr="00BC0239" w:rsidRDefault="00C92A6E" w:rsidP="00AB0591">
      <w:pPr>
        <w:ind w:firstLine="720"/>
        <w:jc w:val="both"/>
        <w:rPr>
          <w:rFonts w:ascii="Times New Roman" w:hAnsi="Times New Roman" w:cs="Times New Roman"/>
          <w:lang w:val="bg-BG"/>
        </w:rPr>
      </w:pPr>
      <w:r w:rsidRPr="00BC0239">
        <w:rPr>
          <w:rFonts w:ascii="Times New Roman" w:hAnsi="Times New Roman" w:cs="Times New Roman"/>
          <w:lang w:val="bg-BG"/>
        </w:rPr>
        <w:t>Началната страница съдържа главното меню с функционалните дейности на системата, спрямо дефинираните права на потребителя:</w:t>
      </w:r>
    </w:p>
    <w:p w:rsidR="0049489B" w:rsidRDefault="00C92A6E"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4F9AE1D">
            <wp:extent cx="5962650"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2377440"/>
                    </a:xfrm>
                    <a:prstGeom prst="rect">
                      <a:avLst/>
                    </a:prstGeom>
                    <a:noFill/>
                  </pic:spPr>
                </pic:pic>
              </a:graphicData>
            </a:graphic>
          </wp:inline>
        </w:drawing>
      </w:r>
    </w:p>
    <w:p w:rsidR="00C92A6E" w:rsidRDefault="00C92A6E" w:rsidP="00AB0591">
      <w:pPr>
        <w:ind w:firstLine="720"/>
        <w:jc w:val="both"/>
        <w:rPr>
          <w:rFonts w:ascii="Times New Roman" w:hAnsi="Times New Roman" w:cs="Times New Roman"/>
        </w:rPr>
      </w:pPr>
    </w:p>
    <w:p w:rsidR="00C92A6E" w:rsidRPr="00BC0239" w:rsidRDefault="00C92A6E" w:rsidP="00AB0591">
      <w:pPr>
        <w:ind w:firstLine="720"/>
        <w:jc w:val="both"/>
        <w:rPr>
          <w:rFonts w:ascii="Times New Roman" w:hAnsi="Times New Roman" w:cs="Times New Roman"/>
          <w:noProof/>
          <w:lang w:val="bg-BG"/>
        </w:rPr>
      </w:pPr>
      <w:r w:rsidRPr="00BC0239">
        <w:rPr>
          <w:rFonts w:ascii="Times New Roman" w:hAnsi="Times New Roman" w:cs="Times New Roman"/>
          <w:noProof/>
          <w:lang w:val="bg-BG"/>
        </w:rPr>
        <w:t>В горния десен край на екрана е изписано името на работещия със системата.</w:t>
      </w:r>
    </w:p>
    <w:p w:rsidR="00C92A6E" w:rsidRDefault="00C92A6E" w:rsidP="00AB0591">
      <w:pPr>
        <w:ind w:firstLine="720"/>
        <w:jc w:val="both"/>
        <w:rPr>
          <w:rFonts w:ascii="Times New Roman" w:hAnsi="Times New Roman" w:cs="Times New Roman"/>
        </w:rPr>
      </w:pPr>
    </w:p>
    <w:p w:rsidR="0049489B" w:rsidRDefault="0049489B" w:rsidP="00AB0591">
      <w:pPr>
        <w:pStyle w:val="Heading2"/>
      </w:pPr>
      <w:bookmarkStart w:id="13" w:name="_Toc45822388"/>
      <w:bookmarkStart w:id="14" w:name="_Toc103950745"/>
      <w:bookmarkStart w:id="15" w:name="_Toc109400529"/>
      <w:bookmarkStart w:id="16" w:name="_Toc109831801"/>
      <w:r>
        <w:t>Изход от системата</w:t>
      </w:r>
      <w:bookmarkEnd w:id="13"/>
      <w:bookmarkEnd w:id="14"/>
      <w:bookmarkEnd w:id="15"/>
      <w:bookmarkEnd w:id="16"/>
    </w:p>
    <w:p w:rsidR="0049489B" w:rsidRPr="00225FC2" w:rsidRDefault="00C92A6E" w:rsidP="00AB0591">
      <w:pPr>
        <w:jc w:val="both"/>
        <w:rPr>
          <w:rFonts w:ascii="Times New Roman" w:hAnsi="Times New Roman" w:cs="Times New Roman"/>
          <w:lang w:val="bg-BG"/>
        </w:rPr>
      </w:pPr>
      <w:r w:rsidRPr="00225FC2">
        <w:rPr>
          <w:rFonts w:ascii="Times New Roman" w:hAnsi="Times New Roman" w:cs="Times New Roman"/>
          <w:lang w:val="bg-BG"/>
        </w:rPr>
        <w:t>Изход от системата се изпълнява чрез използване на бутон</w:t>
      </w:r>
      <w:r w:rsidR="00FA342A">
        <w:rPr>
          <w:rFonts w:ascii="Times New Roman" w:hAnsi="Times New Roman" w:cs="Times New Roman"/>
          <w:lang w:val="bg-BG"/>
        </w:rPr>
        <w:t xml:space="preserve"> </w:t>
      </w:r>
      <w:r w:rsidRPr="00225FC2">
        <w:rPr>
          <w:rFonts w:ascii="Times New Roman" w:hAnsi="Times New Roman" w:cs="Times New Roman"/>
          <w:noProof/>
        </w:rPr>
        <w:drawing>
          <wp:inline distT="0" distB="0" distL="0" distR="0" wp14:anchorId="5FABCB6D" wp14:editId="5CA801EB">
            <wp:extent cx="519430" cy="226695"/>
            <wp:effectExtent l="0" t="0" r="0" b="1905"/>
            <wp:docPr id="11" name="Picture 11" descr="ex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exit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 cy="226695"/>
                    </a:xfrm>
                    <a:prstGeom prst="rect">
                      <a:avLst/>
                    </a:prstGeom>
                    <a:noFill/>
                    <a:ln>
                      <a:noFill/>
                    </a:ln>
                  </pic:spPr>
                </pic:pic>
              </a:graphicData>
            </a:graphic>
          </wp:inline>
        </w:drawing>
      </w:r>
      <w:r w:rsidRPr="00225FC2">
        <w:rPr>
          <w:rFonts w:ascii="Times New Roman" w:hAnsi="Times New Roman" w:cs="Times New Roman"/>
          <w:lang w:val="bg-BG"/>
        </w:rPr>
        <w:t>, който се намира в Настройките на потребител, които се отварят чрез клик върху иконката</w:t>
      </w:r>
      <w:r w:rsidR="00FA342A">
        <w:rPr>
          <w:rFonts w:ascii="Times New Roman" w:hAnsi="Times New Roman" w:cs="Times New Roman"/>
          <w:lang w:val="bg-BG"/>
        </w:rPr>
        <w:t xml:space="preserve"> </w:t>
      </w:r>
      <w:r w:rsidRPr="00225FC2">
        <w:rPr>
          <w:rFonts w:ascii="Times New Roman" w:hAnsi="Times New Roman" w:cs="Times New Roman"/>
          <w:noProof/>
        </w:rPr>
        <w:drawing>
          <wp:inline distT="0" distB="0" distL="0" distR="0" wp14:anchorId="067DAFB0">
            <wp:extent cx="262255" cy="25019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55" cy="250190"/>
                    </a:xfrm>
                    <a:prstGeom prst="rect">
                      <a:avLst/>
                    </a:prstGeom>
                    <a:noFill/>
                  </pic:spPr>
                </pic:pic>
              </a:graphicData>
            </a:graphic>
          </wp:inline>
        </w:drawing>
      </w:r>
      <w:r w:rsidRPr="00225FC2">
        <w:rPr>
          <w:rFonts w:ascii="Times New Roman" w:hAnsi="Times New Roman" w:cs="Times New Roman"/>
          <w:lang w:val="bg-BG"/>
        </w:rPr>
        <w:t xml:space="preserve"> .</w:t>
      </w:r>
    </w:p>
    <w:p w:rsidR="00C92A6E" w:rsidRDefault="00C92A6E" w:rsidP="00AB0591">
      <w:pPr>
        <w:jc w:val="center"/>
        <w:rPr>
          <w:rFonts w:ascii="Times New Roman" w:hAnsi="Times New Roman" w:cs="Times New Roman"/>
        </w:rPr>
      </w:pPr>
      <w:r w:rsidRPr="00BC0239">
        <w:rPr>
          <w:rFonts w:ascii="Times New Roman" w:hAnsi="Times New Roman" w:cs="Times New Roman"/>
          <w:noProof/>
        </w:rPr>
        <w:drawing>
          <wp:inline distT="0" distB="0" distL="0" distR="0" wp14:anchorId="2B334592" wp14:editId="6900C4FC">
            <wp:extent cx="2627835" cy="2772461"/>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739" cy="2779744"/>
                    </a:xfrm>
                    <a:prstGeom prst="rect">
                      <a:avLst/>
                    </a:prstGeom>
                    <a:noFill/>
                    <a:ln>
                      <a:noFill/>
                    </a:ln>
                  </pic:spPr>
                </pic:pic>
              </a:graphicData>
            </a:graphic>
          </wp:inline>
        </w:drawing>
      </w:r>
    </w:p>
    <w:p w:rsidR="00C92A6E" w:rsidRPr="00225FC2" w:rsidRDefault="00C92A6E" w:rsidP="00AB0591">
      <w:pPr>
        <w:ind w:firstLine="720"/>
        <w:jc w:val="both"/>
        <w:rPr>
          <w:rFonts w:ascii="Times New Roman" w:hAnsi="Times New Roman" w:cs="Times New Roman"/>
          <w:lang w:val="bg-BG"/>
        </w:rPr>
      </w:pPr>
      <w:r w:rsidRPr="00225FC2">
        <w:rPr>
          <w:rFonts w:ascii="Times New Roman" w:hAnsi="Times New Roman" w:cs="Times New Roman"/>
          <w:lang w:val="bg-BG"/>
        </w:rPr>
        <w:t xml:space="preserve">След натискане на бутон </w:t>
      </w:r>
      <w:r w:rsidRPr="00225FC2">
        <w:rPr>
          <w:rFonts w:ascii="Times New Roman" w:hAnsi="Times New Roman" w:cs="Times New Roman"/>
          <w:noProof/>
        </w:rPr>
        <w:drawing>
          <wp:inline distT="0" distB="0" distL="0" distR="0" wp14:anchorId="0E833878">
            <wp:extent cx="518160" cy="225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 cy="225425"/>
                    </a:xfrm>
                    <a:prstGeom prst="rect">
                      <a:avLst/>
                    </a:prstGeom>
                    <a:noFill/>
                  </pic:spPr>
                </pic:pic>
              </a:graphicData>
            </a:graphic>
          </wp:inline>
        </w:drawing>
      </w:r>
      <w:r w:rsidRPr="00225FC2">
        <w:rPr>
          <w:rFonts w:ascii="Times New Roman" w:hAnsi="Times New Roman" w:cs="Times New Roman"/>
          <w:lang w:val="bg-BG"/>
        </w:rPr>
        <w:t xml:space="preserve"> се визуализира входната страница на системата за нова оторизация на потребител.</w:t>
      </w:r>
    </w:p>
    <w:p w:rsidR="0049489B" w:rsidRDefault="0049489B" w:rsidP="00AB0591">
      <w:pPr>
        <w:pStyle w:val="Heading2"/>
      </w:pPr>
      <w:bookmarkStart w:id="17" w:name="_Toc45822390"/>
      <w:bookmarkStart w:id="18" w:name="_Toc103950746"/>
      <w:bookmarkStart w:id="19" w:name="_Toc109400530"/>
      <w:bookmarkStart w:id="20" w:name="_Toc109831802"/>
      <w:r>
        <w:lastRenderedPageBreak/>
        <w:t>Основни действия</w:t>
      </w:r>
      <w:bookmarkEnd w:id="17"/>
      <w:bookmarkEnd w:id="18"/>
      <w:bookmarkEnd w:id="19"/>
      <w:bookmarkEnd w:id="20"/>
    </w:p>
    <w:p w:rsidR="0049489B" w:rsidRPr="002E409E" w:rsidRDefault="0049489B" w:rsidP="00AB0591">
      <w:pPr>
        <w:pStyle w:val="Heading3"/>
        <w:rPr>
          <w:sz w:val="26"/>
        </w:rPr>
      </w:pPr>
      <w:bookmarkStart w:id="21" w:name="_Toc45822391"/>
      <w:bookmarkStart w:id="22" w:name="_Toc103950747"/>
      <w:bookmarkStart w:id="23" w:name="_Toc109400531"/>
      <w:bookmarkStart w:id="24" w:name="_Toc109831803"/>
      <w:r w:rsidRPr="002E409E">
        <w:rPr>
          <w:sz w:val="26"/>
        </w:rPr>
        <w:t>Бутони</w:t>
      </w:r>
      <w:bookmarkEnd w:id="21"/>
      <w:r w:rsidRPr="002E409E">
        <w:rPr>
          <w:sz w:val="26"/>
        </w:rPr>
        <w:t xml:space="preserve"> и иконки</w:t>
      </w:r>
      <w:bookmarkEnd w:id="22"/>
      <w:bookmarkEnd w:id="23"/>
      <w:bookmarkEnd w:id="24"/>
    </w:p>
    <w:p w:rsidR="0049489B" w:rsidRDefault="0049489B" w:rsidP="00AB0591">
      <w:pPr>
        <w:jc w:val="both"/>
        <w:rPr>
          <w:rFonts w:ascii="Times New Roman" w:hAnsi="Times New Roman" w:cs="Times New Roman"/>
        </w:rPr>
      </w:pPr>
    </w:p>
    <w:p w:rsidR="0049489B" w:rsidRPr="0049489B" w:rsidRDefault="0049489B" w:rsidP="00AB0591">
      <w:pPr>
        <w:keepNext/>
        <w:spacing w:before="120" w:after="120" w:line="276" w:lineRule="auto"/>
        <w:ind w:firstLine="364"/>
        <w:jc w:val="both"/>
        <w:rPr>
          <w:rFonts w:ascii="Times New Roman" w:eastAsia="Calibri" w:hAnsi="Times New Roman" w:cs="Times New Roman"/>
          <w:b/>
          <w:sz w:val="24"/>
          <w:szCs w:val="20"/>
          <w:lang w:val="bg-BG"/>
        </w:rPr>
      </w:pPr>
      <w:bookmarkStart w:id="25" w:name="_Hlk109392172"/>
      <w:r w:rsidRPr="0049489B">
        <w:rPr>
          <w:rFonts w:ascii="Times New Roman" w:eastAsia="Calibri" w:hAnsi="Times New Roman" w:cs="Times New Roman"/>
          <w:b/>
          <w:sz w:val="24"/>
          <w:szCs w:val="20"/>
          <w:lang w:val="bg-BG"/>
        </w:rPr>
        <w:t>Основни бутони и иконки са:</w:t>
      </w:r>
    </w:p>
    <w:bookmarkEnd w:id="25"/>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70D408C7" wp14:editId="1161B1F5">
            <wp:extent cx="8953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361950"/>
                    </a:xfrm>
                    <a:prstGeom prst="rect">
                      <a:avLst/>
                    </a:prstGeom>
                    <a:noFill/>
                    <a:ln>
                      <a:noFill/>
                    </a:ln>
                  </pic:spPr>
                </pic:pic>
              </a:graphicData>
            </a:graphic>
          </wp:inline>
        </w:drawing>
      </w:r>
      <w:r w:rsidRPr="000B5C28">
        <w:rPr>
          <w:rFonts w:ascii="Times New Roman" w:hAnsi="Times New Roman" w:cs="Times New Roman"/>
          <w:lang w:val="bg-BG"/>
        </w:rPr>
        <w:t xml:space="preserve"> - търсене на обекти, отговарящи на зададени условия;</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6BF4BAA0" wp14:editId="26A875ED">
            <wp:extent cx="838200" cy="276225"/>
            <wp:effectExtent l="0" t="0" r="0" b="9525"/>
            <wp:docPr id="25" name="Picture 25" descr="clea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clean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r w:rsidRPr="000B5C28">
        <w:rPr>
          <w:rFonts w:ascii="Times New Roman" w:hAnsi="Times New Roman" w:cs="Times New Roman"/>
          <w:lang w:val="bg-BG"/>
        </w:rPr>
        <w:t xml:space="preserve"> - изчистване на зададените условия във филтри:</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27C0CADC" wp14:editId="2A331185">
            <wp:extent cx="33337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 cy="352425"/>
                    </a:xfrm>
                    <a:prstGeom prst="rect">
                      <a:avLst/>
                    </a:prstGeom>
                    <a:noFill/>
                    <a:ln>
                      <a:noFill/>
                    </a:ln>
                  </pic:spPr>
                </pic:pic>
              </a:graphicData>
            </a:graphic>
          </wp:inline>
        </w:drawing>
      </w:r>
      <w:r w:rsidRPr="000B5C28">
        <w:rPr>
          <w:rFonts w:ascii="Times New Roman" w:hAnsi="Times New Roman" w:cs="Times New Roman"/>
          <w:lang w:val="bg-BG"/>
        </w:rPr>
        <w:t xml:space="preserve"> - разглеждане и редакция на избран обект;</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0433EC9E" wp14:editId="57091FF2">
            <wp:extent cx="3429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r w:rsidRPr="000B5C28">
        <w:rPr>
          <w:rFonts w:ascii="Times New Roman" w:hAnsi="Times New Roman" w:cs="Times New Roman"/>
          <w:lang w:val="bg-BG"/>
        </w:rPr>
        <w:t xml:space="preserve"> - разглеждане на избран обект;</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141B69BF" wp14:editId="7AB48E43">
            <wp:extent cx="3429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r w:rsidRPr="000B5C28">
        <w:rPr>
          <w:rFonts w:ascii="Times New Roman" w:hAnsi="Times New Roman" w:cs="Times New Roman"/>
          <w:lang w:val="bg-BG"/>
        </w:rPr>
        <w:t xml:space="preserve"> - разглеждане на историята на промените на обект, съхранена в системния журнал;</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7BC2A449" wp14:editId="75257FC6">
            <wp:extent cx="33337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 cy="352425"/>
                    </a:xfrm>
                    <a:prstGeom prst="rect">
                      <a:avLst/>
                    </a:prstGeom>
                    <a:noFill/>
                    <a:ln>
                      <a:noFill/>
                    </a:ln>
                  </pic:spPr>
                </pic:pic>
              </a:graphicData>
            </a:graphic>
          </wp:inline>
        </w:drawing>
      </w:r>
      <w:r w:rsidRPr="000B5C28">
        <w:rPr>
          <w:rFonts w:ascii="Times New Roman" w:hAnsi="Times New Roman" w:cs="Times New Roman"/>
          <w:lang w:val="bg-BG"/>
        </w:rPr>
        <w:t xml:space="preserve"> - изтриване;</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3AA3C77D" wp14:editId="3828EA4A">
            <wp:extent cx="76200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371475"/>
                    </a:xfrm>
                    <a:prstGeom prst="rect">
                      <a:avLst/>
                    </a:prstGeom>
                    <a:noFill/>
                    <a:ln>
                      <a:noFill/>
                    </a:ln>
                  </pic:spPr>
                </pic:pic>
              </a:graphicData>
            </a:graphic>
          </wp:inline>
        </w:drawing>
      </w:r>
      <w:r w:rsidRPr="000B5C28">
        <w:rPr>
          <w:rFonts w:ascii="Times New Roman" w:hAnsi="Times New Roman" w:cs="Times New Roman"/>
          <w:lang w:val="bg-BG"/>
        </w:rPr>
        <w:t xml:space="preserve"> - бутон, който се използва за запис на въведена или актуализирана информация;</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14B0F798" wp14:editId="64174C79">
            <wp:extent cx="28575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r w:rsidRPr="000B5C28">
        <w:rPr>
          <w:rFonts w:ascii="Times New Roman" w:hAnsi="Times New Roman" w:cs="Times New Roman"/>
          <w:lang w:val="bg-BG"/>
        </w:rPr>
        <w:t xml:space="preserve"> - избор от класификационна схема (номенклатура);</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6CDD9805" wp14:editId="0C1DDE66">
            <wp:extent cx="342900" cy="381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r w:rsidRPr="000B5C28">
        <w:rPr>
          <w:rFonts w:ascii="Times New Roman" w:hAnsi="Times New Roman" w:cs="Times New Roman"/>
          <w:lang w:val="bg-BG"/>
        </w:rPr>
        <w:t xml:space="preserve"> - търсене по избран текст /критерий;</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70E995CA" wp14:editId="4C246310">
            <wp:extent cx="1077517" cy="3238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76437" cy="323525"/>
                    </a:xfrm>
                    <a:prstGeom prst="rect">
                      <a:avLst/>
                    </a:prstGeom>
                    <a:noFill/>
                    <a:ln>
                      <a:noFill/>
                    </a:ln>
                  </pic:spPr>
                </pic:pic>
              </a:graphicData>
            </a:graphic>
          </wp:inline>
        </w:drawing>
      </w:r>
      <w:r w:rsidRPr="000B5C28">
        <w:rPr>
          <w:rFonts w:ascii="Times New Roman" w:hAnsi="Times New Roman" w:cs="Times New Roman"/>
          <w:lang w:val="bg-BG"/>
        </w:rPr>
        <w:t xml:space="preserve"> - въвеждане на нов документ;</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2AF9403E" wp14:editId="372265C9">
            <wp:extent cx="952500" cy="30448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304488"/>
                    </a:xfrm>
                    <a:prstGeom prst="rect">
                      <a:avLst/>
                    </a:prstGeom>
                    <a:noFill/>
                    <a:ln>
                      <a:noFill/>
                    </a:ln>
                  </pic:spPr>
                </pic:pic>
              </a:graphicData>
            </a:graphic>
          </wp:inline>
        </w:drawing>
      </w:r>
      <w:r w:rsidRPr="000B5C28">
        <w:rPr>
          <w:rFonts w:ascii="Times New Roman" w:hAnsi="Times New Roman" w:cs="Times New Roman"/>
          <w:lang w:val="bg-BG"/>
        </w:rPr>
        <w:t xml:space="preserve"> - въвеждане на нова версия;</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3DA7B300" wp14:editId="658ADED0">
            <wp:extent cx="1400175" cy="3129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312980"/>
                    </a:xfrm>
                    <a:prstGeom prst="rect">
                      <a:avLst/>
                    </a:prstGeom>
                    <a:noFill/>
                    <a:ln>
                      <a:noFill/>
                    </a:ln>
                  </pic:spPr>
                </pic:pic>
              </a:graphicData>
            </a:graphic>
          </wp:inline>
        </w:drawing>
      </w:r>
      <w:r w:rsidRPr="000B5C28">
        <w:rPr>
          <w:rFonts w:ascii="Times New Roman" w:hAnsi="Times New Roman" w:cs="Times New Roman"/>
          <w:lang w:val="bg-BG"/>
        </w:rPr>
        <w:t>- копиране на версия;</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1B92CD46" wp14:editId="69D9A5A2">
            <wp:extent cx="1400175" cy="29893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2768" cy="299486"/>
                    </a:xfrm>
                    <a:prstGeom prst="rect">
                      <a:avLst/>
                    </a:prstGeom>
                    <a:noFill/>
                    <a:ln>
                      <a:noFill/>
                    </a:ln>
                  </pic:spPr>
                </pic:pic>
              </a:graphicData>
            </a:graphic>
          </wp:inline>
        </w:drawing>
      </w:r>
      <w:r w:rsidRPr="000B5C28">
        <w:rPr>
          <w:rFonts w:ascii="Times New Roman" w:hAnsi="Times New Roman" w:cs="Times New Roman"/>
          <w:lang w:val="bg-BG"/>
        </w:rPr>
        <w:t xml:space="preserve"> - въвеждане на нова класификация;</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5DB42253" wp14:editId="6295A843">
            <wp:extent cx="733425" cy="3131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313148"/>
                    </a:xfrm>
                    <a:prstGeom prst="rect">
                      <a:avLst/>
                    </a:prstGeom>
                    <a:noFill/>
                    <a:ln>
                      <a:noFill/>
                    </a:ln>
                  </pic:spPr>
                </pic:pic>
              </a:graphicData>
            </a:graphic>
          </wp:inline>
        </w:drawing>
      </w:r>
      <w:r w:rsidRPr="000B5C28">
        <w:rPr>
          <w:rFonts w:ascii="Times New Roman" w:hAnsi="Times New Roman" w:cs="Times New Roman"/>
          <w:lang w:val="bg-BG"/>
        </w:rPr>
        <w:t xml:space="preserve"> - добавяне на позиции;</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lastRenderedPageBreak/>
        <w:drawing>
          <wp:inline distT="0" distB="0" distL="0" distR="0" wp14:anchorId="2264F193" wp14:editId="15946913">
            <wp:extent cx="762000" cy="3277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000" cy="327742"/>
                    </a:xfrm>
                    <a:prstGeom prst="rect">
                      <a:avLst/>
                    </a:prstGeom>
                    <a:noFill/>
                    <a:ln>
                      <a:noFill/>
                    </a:ln>
                  </pic:spPr>
                </pic:pic>
              </a:graphicData>
            </a:graphic>
          </wp:inline>
        </w:drawing>
      </w:r>
      <w:r w:rsidRPr="000B5C28">
        <w:rPr>
          <w:rFonts w:ascii="Times New Roman" w:hAnsi="Times New Roman" w:cs="Times New Roman"/>
          <w:lang w:val="bg-BG"/>
        </w:rPr>
        <w:t xml:space="preserve"> - експорт на данни в различен формат;</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798FBB1E" wp14:editId="1A0A571A">
            <wp:extent cx="866775" cy="285750"/>
            <wp:effectExtent l="0" t="0" r="9525" b="0"/>
            <wp:docPr id="13" name="Picture 13" descr="delet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delete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6775" cy="285750"/>
                    </a:xfrm>
                    <a:prstGeom prst="rect">
                      <a:avLst/>
                    </a:prstGeom>
                    <a:noFill/>
                    <a:ln>
                      <a:noFill/>
                    </a:ln>
                  </pic:spPr>
                </pic:pic>
              </a:graphicData>
            </a:graphic>
          </wp:inline>
        </w:drawing>
      </w:r>
      <w:r w:rsidRPr="000B5C28">
        <w:rPr>
          <w:rFonts w:ascii="Times New Roman" w:hAnsi="Times New Roman" w:cs="Times New Roman"/>
          <w:lang w:val="bg-BG"/>
        </w:rPr>
        <w:t xml:space="preserve"> - изтриване на данни. При използване на бутона системата визуализира диалогов прозорец за потвърждаване на действието изтриване;</w:t>
      </w:r>
    </w:p>
    <w:p w:rsidR="000B5C28" w:rsidRPr="000B5C28" w:rsidRDefault="000B5C28" w:rsidP="00AB0591">
      <w:pPr>
        <w:jc w:val="both"/>
        <w:rPr>
          <w:rFonts w:ascii="Times New Roman" w:hAnsi="Times New Roman" w:cs="Times New Roman"/>
          <w:lang w:val="bg-BG"/>
        </w:rPr>
      </w:pPr>
      <w:r w:rsidRPr="000B5C28">
        <w:rPr>
          <w:rFonts w:ascii="Times New Roman" w:hAnsi="Times New Roman" w:cs="Times New Roman"/>
          <w:noProof/>
        </w:rPr>
        <w:drawing>
          <wp:inline distT="0" distB="0" distL="0" distR="0" wp14:anchorId="19BC34D3" wp14:editId="644334DA">
            <wp:extent cx="217554" cy="247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844" cy="250257"/>
                    </a:xfrm>
                    <a:prstGeom prst="rect">
                      <a:avLst/>
                    </a:prstGeom>
                    <a:noFill/>
                    <a:ln>
                      <a:noFill/>
                    </a:ln>
                  </pic:spPr>
                </pic:pic>
              </a:graphicData>
            </a:graphic>
          </wp:inline>
        </w:drawing>
      </w:r>
      <w:r w:rsidRPr="000B5C28">
        <w:rPr>
          <w:rFonts w:ascii="Times New Roman" w:hAnsi="Times New Roman" w:cs="Times New Roman"/>
          <w:lang w:val="bg-BG"/>
        </w:rPr>
        <w:t>- използването на иконка &lt;&lt;Обратно&gt;&gt; връща към предходна страница;</w:t>
      </w:r>
    </w:p>
    <w:p w:rsidR="000B5C28" w:rsidRPr="000B5C28" w:rsidRDefault="000B5C28" w:rsidP="00AB0591">
      <w:pPr>
        <w:jc w:val="both"/>
        <w:rPr>
          <w:rFonts w:ascii="Times New Roman" w:hAnsi="Times New Roman" w:cs="Times New Roman"/>
          <w:lang w:val="bg-BG"/>
        </w:rPr>
      </w:pPr>
    </w:p>
    <w:p w:rsidR="0049489B" w:rsidRPr="0049489B" w:rsidRDefault="0049489B" w:rsidP="00AB0591">
      <w:pPr>
        <w:keepNext/>
        <w:spacing w:before="120" w:after="120" w:line="276" w:lineRule="auto"/>
        <w:ind w:left="720"/>
        <w:jc w:val="both"/>
        <w:rPr>
          <w:rFonts w:ascii="Times New Roman" w:eastAsia="Calibri" w:hAnsi="Times New Roman" w:cs="Times New Roman"/>
          <w:b/>
          <w:noProof/>
          <w:sz w:val="24"/>
          <w:szCs w:val="20"/>
          <w:lang w:val="bg-BG"/>
        </w:rPr>
      </w:pPr>
      <w:r w:rsidRPr="0049489B">
        <w:rPr>
          <w:rFonts w:ascii="Times New Roman" w:eastAsia="Calibri" w:hAnsi="Times New Roman" w:cs="Times New Roman"/>
          <w:b/>
          <w:noProof/>
          <w:sz w:val="24"/>
          <w:szCs w:val="20"/>
          <w:lang w:val="bg-BG"/>
        </w:rPr>
        <w:t xml:space="preserve">Специфични бутони и иконки са: </w:t>
      </w:r>
    </w:p>
    <w:p w:rsidR="000B5C28" w:rsidRPr="00003976"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7F9D2596" wp14:editId="4AB7F85B">
            <wp:extent cx="304800" cy="28135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1354"/>
                    </a:xfrm>
                    <a:prstGeom prst="rect">
                      <a:avLst/>
                    </a:prstGeom>
                    <a:noFill/>
                    <a:ln>
                      <a:noFill/>
                    </a:ln>
                  </pic:spPr>
                </pic:pic>
              </a:graphicData>
            </a:graphic>
          </wp:inline>
        </w:drawing>
      </w:r>
      <w:r w:rsidRPr="00003976">
        <w:rPr>
          <w:rFonts w:ascii="Times New Roman" w:hAnsi="Times New Roman" w:cs="Times New Roman"/>
          <w:lang w:val="bg-BG"/>
        </w:rPr>
        <w:t xml:space="preserve">- потребителски настройки; </w:t>
      </w:r>
    </w:p>
    <w:p w:rsidR="000B5C28" w:rsidRPr="00003976" w:rsidRDefault="000B5C28" w:rsidP="00AB0591">
      <w:pPr>
        <w:jc w:val="both"/>
        <w:rPr>
          <w:rFonts w:ascii="Times New Roman" w:hAnsi="Times New Roman" w:cs="Times New Roman"/>
          <w:lang w:val="bg-BG"/>
        </w:rPr>
      </w:pPr>
      <w:r w:rsidRPr="00003976">
        <w:rPr>
          <w:rFonts w:ascii="Times New Roman" w:hAnsi="Times New Roman" w:cs="Times New Roman"/>
          <w:noProof/>
        </w:rPr>
        <w:drawing>
          <wp:inline distT="0" distB="0" distL="0" distR="0" wp14:anchorId="0EBFA77C" wp14:editId="6988ED27">
            <wp:extent cx="571500" cy="247650"/>
            <wp:effectExtent l="0" t="0" r="0" b="0"/>
            <wp:docPr id="8" name="Picture 8" descr="exi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exitButt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247650"/>
                    </a:xfrm>
                    <a:prstGeom prst="rect">
                      <a:avLst/>
                    </a:prstGeom>
                    <a:noFill/>
                    <a:ln>
                      <a:noFill/>
                    </a:ln>
                  </pic:spPr>
                </pic:pic>
              </a:graphicData>
            </a:graphic>
          </wp:inline>
        </w:drawing>
      </w:r>
      <w:r w:rsidRPr="00003976">
        <w:rPr>
          <w:rFonts w:ascii="Times New Roman" w:hAnsi="Times New Roman" w:cs="Times New Roman"/>
          <w:lang w:val="bg-BG"/>
        </w:rPr>
        <w:t xml:space="preserve"> - изход от системата;</w:t>
      </w:r>
    </w:p>
    <w:p w:rsidR="000B5C28"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44FED858" wp14:editId="7FBE8660">
            <wp:extent cx="352425" cy="381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 cy="381000"/>
                    </a:xfrm>
                    <a:prstGeom prst="rect">
                      <a:avLst/>
                    </a:prstGeom>
                    <a:noFill/>
                    <a:ln>
                      <a:noFill/>
                    </a:ln>
                  </pic:spPr>
                </pic:pic>
              </a:graphicData>
            </a:graphic>
          </wp:inline>
        </w:drawing>
      </w:r>
      <w:r w:rsidRPr="00003976">
        <w:rPr>
          <w:rFonts w:ascii="Times New Roman" w:hAnsi="Times New Roman" w:cs="Times New Roman"/>
          <w:lang w:val="bg-BG"/>
        </w:rPr>
        <w:t xml:space="preserve"> - електронен календар;</w:t>
      </w:r>
    </w:p>
    <w:p w:rsidR="000B5C28"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4B360BFB" wp14:editId="737686CE">
            <wp:extent cx="40005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 cy="219075"/>
                    </a:xfrm>
                    <a:prstGeom prst="rect">
                      <a:avLst/>
                    </a:prstGeom>
                    <a:noFill/>
                    <a:ln>
                      <a:noFill/>
                    </a:ln>
                  </pic:spPr>
                </pic:pic>
              </a:graphicData>
            </a:graphic>
          </wp:inline>
        </w:drawing>
      </w:r>
      <w:r w:rsidR="00FA342A">
        <w:rPr>
          <w:rFonts w:ascii="Times New Roman" w:hAnsi="Times New Roman" w:cs="Times New Roman"/>
        </w:rPr>
        <w:t xml:space="preserve"> </w:t>
      </w:r>
      <w:r>
        <w:rPr>
          <w:rFonts w:ascii="Times New Roman" w:hAnsi="Times New Roman" w:cs="Times New Roman"/>
        </w:rPr>
        <w:t xml:space="preserve">- </w:t>
      </w:r>
      <w:r w:rsidRPr="00605261">
        <w:rPr>
          <w:rFonts w:ascii="Times New Roman" w:hAnsi="Times New Roman" w:cs="Times New Roman"/>
          <w:lang w:val="bg-BG"/>
        </w:rPr>
        <w:t>Публикувана на</w:t>
      </w:r>
      <w:r w:rsidRPr="00605261">
        <w:rPr>
          <w:rFonts w:ascii="Times New Roman" w:hAnsi="Times New Roman" w:cs="Times New Roman"/>
        </w:rPr>
        <w:t xml:space="preserve"> </w:t>
      </w:r>
      <w:proofErr w:type="spellStart"/>
      <w:r w:rsidRPr="00605261">
        <w:rPr>
          <w:rFonts w:ascii="Times New Roman" w:hAnsi="Times New Roman" w:cs="Times New Roman"/>
        </w:rPr>
        <w:t>сайта</w:t>
      </w:r>
      <w:proofErr w:type="spellEnd"/>
      <w:r>
        <w:rPr>
          <w:rFonts w:ascii="Times New Roman" w:hAnsi="Times New Roman" w:cs="Times New Roman"/>
          <w:lang w:val="bg-BG"/>
        </w:rPr>
        <w:t>;</w:t>
      </w:r>
    </w:p>
    <w:p w:rsidR="000B5C28" w:rsidRPr="00003976"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251E78E2" wp14:editId="1D104D3F">
            <wp:extent cx="323850" cy="342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 cy="342900"/>
                    </a:xfrm>
                    <a:prstGeom prst="rect">
                      <a:avLst/>
                    </a:prstGeom>
                    <a:noFill/>
                    <a:ln>
                      <a:noFill/>
                    </a:ln>
                  </pic:spPr>
                </pic:pic>
              </a:graphicData>
            </a:graphic>
          </wp:inline>
        </w:drawing>
      </w:r>
      <w:r w:rsidRPr="00003976">
        <w:rPr>
          <w:rFonts w:ascii="Times New Roman" w:hAnsi="Times New Roman" w:cs="Times New Roman"/>
          <w:lang w:val="bg-BG"/>
        </w:rPr>
        <w:t xml:space="preserve"> - </w:t>
      </w:r>
      <w:r>
        <w:rPr>
          <w:rFonts w:ascii="Times New Roman" w:hAnsi="Times New Roman" w:cs="Times New Roman"/>
          <w:lang w:val="bg-BG"/>
        </w:rPr>
        <w:t>нова версия</w:t>
      </w:r>
      <w:r w:rsidRPr="00003976">
        <w:rPr>
          <w:rFonts w:ascii="Times New Roman" w:hAnsi="Times New Roman" w:cs="Times New Roman"/>
          <w:lang w:val="bg-BG"/>
        </w:rPr>
        <w:t>;</w:t>
      </w:r>
    </w:p>
    <w:p w:rsidR="000B5C28" w:rsidRPr="00003976"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157026E2" wp14:editId="0A905A09">
            <wp:extent cx="352425" cy="333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425" cy="333375"/>
                    </a:xfrm>
                    <a:prstGeom prst="rect">
                      <a:avLst/>
                    </a:prstGeom>
                    <a:noFill/>
                    <a:ln>
                      <a:noFill/>
                    </a:ln>
                  </pic:spPr>
                </pic:pic>
              </a:graphicData>
            </a:graphic>
          </wp:inline>
        </w:drawing>
      </w:r>
      <w:r w:rsidRPr="00003976">
        <w:rPr>
          <w:rFonts w:ascii="Times New Roman" w:hAnsi="Times New Roman" w:cs="Times New Roman"/>
          <w:lang w:val="bg-BG"/>
        </w:rPr>
        <w:t xml:space="preserve">- </w:t>
      </w:r>
      <w:r>
        <w:rPr>
          <w:rFonts w:ascii="Times New Roman" w:hAnsi="Times New Roman" w:cs="Times New Roman"/>
          <w:lang w:val="bg-BG"/>
        </w:rPr>
        <w:t>копиране на версия</w:t>
      </w:r>
      <w:r w:rsidRPr="00003976">
        <w:rPr>
          <w:rFonts w:ascii="Times New Roman" w:hAnsi="Times New Roman" w:cs="Times New Roman"/>
          <w:lang w:val="bg-BG"/>
        </w:rPr>
        <w:t>;</w:t>
      </w:r>
    </w:p>
    <w:p w:rsidR="000B5C28" w:rsidRPr="001D4616" w:rsidRDefault="000B5C28" w:rsidP="00AB0591">
      <w:pPr>
        <w:jc w:val="both"/>
        <w:rPr>
          <w:rFonts w:ascii="Times New Roman" w:hAnsi="Times New Roman" w:cs="Times New Roman"/>
          <w:lang w:val="bg-BG"/>
        </w:rPr>
      </w:pPr>
      <w:r>
        <w:rPr>
          <w:rFonts w:ascii="Times New Roman" w:hAnsi="Times New Roman" w:cs="Times New Roman"/>
          <w:noProof/>
        </w:rPr>
        <w:drawing>
          <wp:inline distT="0" distB="0" distL="0" distR="0" wp14:anchorId="5EDACC02" wp14:editId="0AD1402C">
            <wp:extent cx="1485900" cy="2786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5900" cy="278606"/>
                    </a:xfrm>
                    <a:prstGeom prst="rect">
                      <a:avLst/>
                    </a:prstGeom>
                    <a:noFill/>
                    <a:ln>
                      <a:noFill/>
                    </a:ln>
                  </pic:spPr>
                </pic:pic>
              </a:graphicData>
            </a:graphic>
          </wp:inline>
        </w:drawing>
      </w:r>
      <w:r>
        <w:rPr>
          <w:rFonts w:ascii="Times New Roman" w:hAnsi="Times New Roman" w:cs="Times New Roman"/>
          <w:lang w:val="bg-BG"/>
        </w:rPr>
        <w:t xml:space="preserve"> - за публикуване на данни в </w:t>
      </w:r>
      <w:proofErr w:type="spellStart"/>
      <w:r>
        <w:rPr>
          <w:rFonts w:ascii="Times New Roman" w:hAnsi="Times New Roman" w:cs="Times New Roman"/>
        </w:rPr>
        <w:t>opendata</w:t>
      </w:r>
      <w:proofErr w:type="spellEnd"/>
      <w:r>
        <w:rPr>
          <w:rFonts w:ascii="Times New Roman" w:hAnsi="Times New Roman" w:cs="Times New Roman"/>
          <w:lang w:val="bg-BG"/>
        </w:rPr>
        <w:t>;</w:t>
      </w:r>
    </w:p>
    <w:p w:rsidR="000B5C28" w:rsidRDefault="000B5C28" w:rsidP="00AB0591">
      <w:pPr>
        <w:jc w:val="both"/>
        <w:rPr>
          <w:rFonts w:ascii="Times New Roman" w:hAnsi="Times New Roman" w:cs="Times New Roman"/>
          <w:lang w:val="bg-BG"/>
        </w:rPr>
      </w:pPr>
    </w:p>
    <w:p w:rsidR="0049489B" w:rsidRPr="002E409E" w:rsidRDefault="0049489B" w:rsidP="00AB0591">
      <w:pPr>
        <w:pStyle w:val="Heading3"/>
        <w:rPr>
          <w:sz w:val="26"/>
        </w:rPr>
      </w:pPr>
      <w:bookmarkStart w:id="26" w:name="_Toc45822392"/>
      <w:bookmarkStart w:id="27" w:name="_Toc103950748"/>
      <w:bookmarkStart w:id="28" w:name="_Toc109400532"/>
      <w:bookmarkStart w:id="29" w:name="_Toc109831804"/>
      <w:r w:rsidRPr="002E409E">
        <w:rPr>
          <w:sz w:val="26"/>
        </w:rPr>
        <w:t>Преход между полета</w:t>
      </w:r>
      <w:bookmarkEnd w:id="26"/>
      <w:bookmarkEnd w:id="27"/>
      <w:bookmarkEnd w:id="28"/>
      <w:bookmarkEnd w:id="29"/>
    </w:p>
    <w:p w:rsidR="000B5C28" w:rsidRPr="006458A5" w:rsidRDefault="000B5C28" w:rsidP="00AB0591">
      <w:pPr>
        <w:pStyle w:val="BodyTextIndent"/>
      </w:pPr>
      <w:r w:rsidRPr="00003976">
        <w:t xml:space="preserve">Преходът от едно поле в следващо се осъществява чрез натискане на клавиша </w:t>
      </w:r>
      <w:r w:rsidRPr="006458A5">
        <w:t xml:space="preserve">&lt;Tab&gt; </w:t>
      </w:r>
      <w:r w:rsidRPr="00003976">
        <w:t>или с помощта на мишката, като се кликне върху избраното поле.</w:t>
      </w:r>
    </w:p>
    <w:p w:rsidR="000B5C28" w:rsidRPr="000B5C28" w:rsidRDefault="000B5C28" w:rsidP="00AB0591">
      <w:pPr>
        <w:pStyle w:val="Heading3"/>
        <w:rPr>
          <w:sz w:val="26"/>
        </w:rPr>
      </w:pPr>
      <w:bookmarkStart w:id="30" w:name="_Toc45822393"/>
      <w:bookmarkStart w:id="31" w:name="_Toc103950749"/>
      <w:bookmarkStart w:id="32" w:name="_Toc109400533"/>
      <w:bookmarkStart w:id="33" w:name="_Toc109831805"/>
      <w:r w:rsidRPr="000B5C28">
        <w:rPr>
          <w:sz w:val="26"/>
        </w:rPr>
        <w:t>Текстови полета</w:t>
      </w:r>
      <w:bookmarkEnd w:id="30"/>
      <w:bookmarkEnd w:id="31"/>
      <w:bookmarkEnd w:id="32"/>
      <w:bookmarkEnd w:id="33"/>
    </w:p>
    <w:p w:rsidR="000B5C28" w:rsidRPr="00003976" w:rsidRDefault="000B5C28" w:rsidP="00AB0591">
      <w:pPr>
        <w:ind w:firstLine="720"/>
        <w:jc w:val="both"/>
        <w:rPr>
          <w:rFonts w:ascii="Times New Roman" w:hAnsi="Times New Roman" w:cs="Times New Roman"/>
          <w:lang w:val="bg-BG"/>
        </w:rPr>
      </w:pPr>
      <w:r w:rsidRPr="00003976">
        <w:rPr>
          <w:rFonts w:ascii="Times New Roman" w:hAnsi="Times New Roman" w:cs="Times New Roman"/>
          <w:lang w:val="bg-BG"/>
        </w:rPr>
        <w:t>Текстовите полета, в които се допуска да се въвеждат по-дълги текстове – повече от един ред, при нужда се разширява автоматично според размера на текста, който се въвежда в него. В десният край на полето се появява scroll-лента за придвижване нагоре и надолу в рамките на въведения текст:</w:t>
      </w:r>
    </w:p>
    <w:p w:rsidR="000B5C28" w:rsidRDefault="000B5C28" w:rsidP="00AB0591">
      <w:pPr>
        <w:jc w:val="center"/>
        <w:rPr>
          <w:rFonts w:ascii="Times New Roman" w:hAnsi="Times New Roman" w:cs="Times New Roman"/>
        </w:rPr>
      </w:pPr>
      <w:r w:rsidRPr="00006372">
        <w:rPr>
          <w:noProof/>
        </w:rPr>
        <w:drawing>
          <wp:inline distT="0" distB="0" distL="0" distR="0" wp14:anchorId="739C4015" wp14:editId="4C535E57">
            <wp:extent cx="5753100" cy="600075"/>
            <wp:effectExtent l="0" t="0" r="0" b="9525"/>
            <wp:docPr id="27" name="Picture 27"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600075"/>
                    </a:xfrm>
                    <a:prstGeom prst="rect">
                      <a:avLst/>
                    </a:prstGeom>
                    <a:noFill/>
                    <a:ln>
                      <a:noFill/>
                    </a:ln>
                  </pic:spPr>
                </pic:pic>
              </a:graphicData>
            </a:graphic>
          </wp:inline>
        </w:drawing>
      </w:r>
    </w:p>
    <w:p w:rsidR="000B5C28" w:rsidRDefault="000B5C28" w:rsidP="00AB0591">
      <w:pPr>
        <w:ind w:firstLine="720"/>
        <w:jc w:val="both"/>
        <w:rPr>
          <w:rFonts w:ascii="Times New Roman" w:hAnsi="Times New Roman" w:cs="Times New Roman"/>
        </w:rPr>
      </w:pPr>
      <w:r w:rsidRPr="00003976">
        <w:rPr>
          <w:rFonts w:ascii="Times New Roman" w:hAnsi="Times New Roman" w:cs="Times New Roman"/>
          <w:lang w:val="bg-BG"/>
        </w:rPr>
        <w:lastRenderedPageBreak/>
        <w:t>В долния десен край е добавена опция за оразмеряване на полето</w:t>
      </w:r>
      <w:r w:rsidR="00973808">
        <w:rPr>
          <w:rFonts w:ascii="Times New Roman" w:hAnsi="Times New Roman" w:cs="Times New Roman"/>
          <w:lang w:val="bg-BG"/>
        </w:rPr>
        <w:t xml:space="preserve"> -</w:t>
      </w:r>
      <w:r w:rsidRPr="00003976">
        <w:rPr>
          <w:rFonts w:ascii="Times New Roman" w:hAnsi="Times New Roman" w:cs="Times New Roman"/>
          <w:lang w:val="bg-BG"/>
        </w:rPr>
        <w:t xml:space="preserve"> </w:t>
      </w:r>
      <w:r w:rsidRPr="00003976">
        <w:rPr>
          <w:rFonts w:ascii="Times New Roman" w:hAnsi="Times New Roman" w:cs="Times New Roman"/>
          <w:noProof/>
        </w:rPr>
        <w:drawing>
          <wp:inline distT="0" distB="0" distL="0" distR="0" wp14:anchorId="3556FB0F" wp14:editId="64EA44EA">
            <wp:extent cx="209550" cy="238125"/>
            <wp:effectExtent l="0" t="0" r="0" b="9525"/>
            <wp:docPr id="28" name="Picture 28" descr="resizeTex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resizeTextAre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 cy="238125"/>
                    </a:xfrm>
                    <a:prstGeom prst="rect">
                      <a:avLst/>
                    </a:prstGeom>
                    <a:noFill/>
                    <a:ln>
                      <a:noFill/>
                    </a:ln>
                  </pic:spPr>
                </pic:pic>
              </a:graphicData>
            </a:graphic>
          </wp:inline>
        </w:drawing>
      </w:r>
    </w:p>
    <w:p w:rsidR="000B5C28" w:rsidRPr="002E409E" w:rsidRDefault="000B5C28" w:rsidP="00AB0591">
      <w:pPr>
        <w:pStyle w:val="Heading3"/>
        <w:rPr>
          <w:sz w:val="26"/>
        </w:rPr>
      </w:pPr>
      <w:bookmarkStart w:id="34" w:name="_Toc45822394"/>
      <w:bookmarkStart w:id="35" w:name="_Toc103950750"/>
      <w:bookmarkStart w:id="36" w:name="_Toc109400534"/>
      <w:bookmarkStart w:id="37" w:name="_Toc109831806"/>
      <w:r w:rsidRPr="002E409E">
        <w:rPr>
          <w:sz w:val="26"/>
        </w:rPr>
        <w:t>Полета тип дата</w:t>
      </w:r>
      <w:bookmarkEnd w:id="34"/>
      <w:bookmarkEnd w:id="35"/>
      <w:bookmarkEnd w:id="36"/>
      <w:bookmarkEnd w:id="37"/>
    </w:p>
    <w:p w:rsidR="000B5C28" w:rsidRPr="006458A5" w:rsidRDefault="000B5C28" w:rsidP="00AB0591">
      <w:pPr>
        <w:ind w:firstLine="720"/>
        <w:jc w:val="both"/>
        <w:rPr>
          <w:rFonts w:ascii="Times New Roman" w:hAnsi="Times New Roman" w:cs="Times New Roman"/>
          <w:lang w:val="bg-BG"/>
        </w:rPr>
      </w:pPr>
      <w:r w:rsidRPr="003876BE">
        <w:rPr>
          <w:rFonts w:ascii="Times New Roman" w:hAnsi="Times New Roman" w:cs="Times New Roman"/>
          <w:lang w:val="bg-BG"/>
        </w:rPr>
        <w:t>Задаването на дата в полета от този тип може да се осъществи чрез ръчно въвеждане на данни в полето или чрез избор от календар.</w:t>
      </w:r>
    </w:p>
    <w:p w:rsidR="0049489B" w:rsidRPr="000B5C28" w:rsidRDefault="0049489B" w:rsidP="00AB0591">
      <w:pPr>
        <w:pStyle w:val="Header"/>
        <w:tabs>
          <w:tab w:val="clear" w:pos="4703"/>
          <w:tab w:val="clear" w:pos="9406"/>
        </w:tabs>
        <w:spacing w:after="160" w:line="259" w:lineRule="auto"/>
        <w:jc w:val="both"/>
        <w:rPr>
          <w:rFonts w:ascii="Times New Roman" w:hAnsi="Times New Roman" w:cs="Times New Roman"/>
        </w:rPr>
      </w:pPr>
    </w:p>
    <w:p w:rsidR="0049489B" w:rsidRPr="002E409E" w:rsidRDefault="0049489B" w:rsidP="00AB0591">
      <w:pPr>
        <w:pStyle w:val="Heading3"/>
        <w:rPr>
          <w:sz w:val="26"/>
        </w:rPr>
      </w:pPr>
      <w:bookmarkStart w:id="38" w:name="_Toc45822395"/>
      <w:bookmarkStart w:id="39" w:name="_Toc103950751"/>
      <w:bookmarkStart w:id="40" w:name="_Toc109400535"/>
      <w:bookmarkStart w:id="41" w:name="_Toc109831807"/>
      <w:r w:rsidRPr="002E409E">
        <w:rPr>
          <w:sz w:val="26"/>
        </w:rPr>
        <w:t>Избор от класификация</w:t>
      </w:r>
      <w:bookmarkEnd w:id="38"/>
      <w:bookmarkEnd w:id="39"/>
      <w:bookmarkEnd w:id="40"/>
      <w:bookmarkEnd w:id="41"/>
    </w:p>
    <w:p w:rsidR="000B5C28" w:rsidRDefault="000B5C28" w:rsidP="00AB0591">
      <w:pPr>
        <w:pStyle w:val="ListBullet"/>
        <w:numPr>
          <w:ilvl w:val="0"/>
          <w:numId w:val="3"/>
        </w:numPr>
        <w:rPr>
          <w:noProof/>
        </w:rPr>
      </w:pPr>
      <w:r>
        <w:rPr>
          <w:noProof/>
        </w:rPr>
        <w:t xml:space="preserve">Избор от йерархична класификационна схема: </w:t>
      </w:r>
    </w:p>
    <w:p w:rsidR="000B5C28" w:rsidRDefault="000B5C28" w:rsidP="00AB0591">
      <w:pPr>
        <w:ind w:firstLine="720"/>
        <w:jc w:val="both"/>
        <w:rPr>
          <w:rFonts w:ascii="Times New Roman" w:hAnsi="Times New Roman" w:cs="Times New Roman"/>
          <w:lang w:val="bg-BG"/>
        </w:rPr>
      </w:pPr>
      <w:r w:rsidRPr="005D3232">
        <w:rPr>
          <w:rFonts w:ascii="Times New Roman" w:hAnsi="Times New Roman" w:cs="Times New Roman"/>
          <w:lang w:val="bg-BG"/>
        </w:rPr>
        <w:t>При избор на значение от класификация, системата предоставя възможност за директно изписване на част от наименованието. Например при търсене лице от административната структура може да се въведе част от името на лицето и системата ще предостави списък с възможни значения за избор (</w:t>
      </w:r>
      <w:r w:rsidRPr="005D3232">
        <w:rPr>
          <w:rFonts w:ascii="Times New Roman" w:hAnsi="Times New Roman" w:cs="Times New Roman"/>
        </w:rPr>
        <w:t>autocomplete</w:t>
      </w:r>
      <w:r w:rsidRPr="005D3232">
        <w:rPr>
          <w:rFonts w:ascii="Times New Roman" w:hAnsi="Times New Roman" w:cs="Times New Roman"/>
          <w:lang w:val="bg-BG"/>
        </w:rPr>
        <w:t>).</w:t>
      </w:r>
    </w:p>
    <w:p w:rsidR="000B5C28" w:rsidRDefault="000B5C2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0117B276" wp14:editId="0526151D">
            <wp:extent cx="4067175" cy="30547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7175" cy="3054720"/>
                    </a:xfrm>
                    <a:prstGeom prst="rect">
                      <a:avLst/>
                    </a:prstGeom>
                    <a:noFill/>
                    <a:ln>
                      <a:noFill/>
                    </a:ln>
                  </pic:spPr>
                </pic:pic>
              </a:graphicData>
            </a:graphic>
          </wp:inline>
        </w:drawing>
      </w:r>
    </w:p>
    <w:p w:rsidR="000B5C28" w:rsidRPr="00D802A2" w:rsidRDefault="000B5C28" w:rsidP="00AB0591">
      <w:pPr>
        <w:jc w:val="both"/>
        <w:rPr>
          <w:rFonts w:ascii="Times New Roman" w:hAnsi="Times New Roman" w:cs="Times New Roman"/>
          <w:lang w:val="bg-BG"/>
        </w:rPr>
      </w:pPr>
    </w:p>
    <w:p w:rsidR="000B5C28" w:rsidRDefault="000B5C28" w:rsidP="00AB0591">
      <w:pPr>
        <w:pStyle w:val="ListBullet"/>
        <w:numPr>
          <w:ilvl w:val="0"/>
          <w:numId w:val="4"/>
        </w:numPr>
      </w:pPr>
      <w:r>
        <w:t xml:space="preserve">Избор от линеен списък: </w:t>
      </w:r>
    </w:p>
    <w:p w:rsidR="000B5C28" w:rsidRDefault="000B5C28" w:rsidP="00AB0591">
      <w:pPr>
        <w:ind w:firstLine="720"/>
        <w:jc w:val="both"/>
        <w:rPr>
          <w:rFonts w:ascii="Times New Roman" w:hAnsi="Times New Roman" w:cs="Times New Roman"/>
        </w:rPr>
      </w:pPr>
      <w:r w:rsidRPr="005D3232">
        <w:rPr>
          <w:rFonts w:ascii="Times New Roman" w:hAnsi="Times New Roman" w:cs="Times New Roman"/>
          <w:lang w:val="bg-BG"/>
        </w:rPr>
        <w:t xml:space="preserve">Ако дадено поле е базирано на класификация и за съответния обект се допуска избор на едно или няколко значения, в края на полето за значение има стрелка </w:t>
      </w:r>
      <w:r w:rsidRPr="005D3232">
        <w:rPr>
          <w:rFonts w:ascii="Times New Roman" w:hAnsi="Times New Roman" w:cs="Times New Roman"/>
          <w:noProof/>
        </w:rPr>
        <w:drawing>
          <wp:inline distT="0" distB="0" distL="0" distR="0" wp14:anchorId="2104AE83" wp14:editId="4BA7A6AC">
            <wp:extent cx="228600" cy="190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5D3232">
        <w:rPr>
          <w:rFonts w:ascii="Times New Roman" w:hAnsi="Times New Roman" w:cs="Times New Roman"/>
          <w:lang w:val="bg-BG"/>
        </w:rPr>
        <w:t>. Кликването върху нея отваря списък с допустимите стойности на полето.</w:t>
      </w:r>
    </w:p>
    <w:p w:rsidR="000B5C28" w:rsidRDefault="000B5C28" w:rsidP="00AB0591">
      <w:pPr>
        <w:ind w:firstLine="720"/>
        <w:jc w:val="both"/>
        <w:rPr>
          <w:rFonts w:ascii="Times New Roman" w:hAnsi="Times New Roman" w:cs="Times New Roman"/>
        </w:rPr>
      </w:pPr>
      <w:r w:rsidRPr="00D301CB">
        <w:rPr>
          <w:rFonts w:ascii="Times New Roman" w:hAnsi="Times New Roman" w:cs="Times New Roman"/>
          <w:lang w:val="bg-BG"/>
        </w:rPr>
        <w:t>Пример – избор на едно значение от класификация:</w:t>
      </w:r>
    </w:p>
    <w:p w:rsidR="000B5C28" w:rsidRDefault="000B5C28"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9B1EF2F" wp14:editId="3A31C660">
            <wp:extent cx="4552950" cy="2372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950" cy="2372125"/>
                    </a:xfrm>
                    <a:prstGeom prst="rect">
                      <a:avLst/>
                    </a:prstGeom>
                    <a:noFill/>
                    <a:ln>
                      <a:noFill/>
                    </a:ln>
                  </pic:spPr>
                </pic:pic>
              </a:graphicData>
            </a:graphic>
          </wp:inline>
        </w:drawing>
      </w:r>
    </w:p>
    <w:p w:rsidR="000B5C28" w:rsidRDefault="000B5C28" w:rsidP="00AB0591">
      <w:pPr>
        <w:jc w:val="both"/>
        <w:rPr>
          <w:rFonts w:ascii="Times New Roman" w:hAnsi="Times New Roman" w:cs="Times New Roman"/>
        </w:rPr>
      </w:pPr>
    </w:p>
    <w:p w:rsidR="000B5C28" w:rsidRDefault="000B5C28" w:rsidP="00AB0591">
      <w:pPr>
        <w:ind w:firstLine="720"/>
        <w:jc w:val="both"/>
        <w:rPr>
          <w:rFonts w:ascii="Times New Roman" w:hAnsi="Times New Roman" w:cs="Times New Roman"/>
        </w:rPr>
      </w:pPr>
      <w:r w:rsidRPr="00D301CB">
        <w:rPr>
          <w:rFonts w:ascii="Times New Roman" w:hAnsi="Times New Roman" w:cs="Times New Roman"/>
          <w:lang w:val="bg-BG"/>
        </w:rPr>
        <w:t>Пример за избор на повече от едно значения. Потребителят има възможност да маркира едно или няколко значения от списъка, при необходимост:</w:t>
      </w:r>
    </w:p>
    <w:p w:rsidR="000B5C28" w:rsidRPr="00D301CB" w:rsidRDefault="000B5C28" w:rsidP="00AB0591">
      <w:pPr>
        <w:jc w:val="center"/>
        <w:rPr>
          <w:rFonts w:ascii="Times New Roman" w:hAnsi="Times New Roman" w:cs="Times New Roman"/>
        </w:rPr>
      </w:pPr>
      <w:r>
        <w:rPr>
          <w:rFonts w:ascii="Times New Roman" w:hAnsi="Times New Roman" w:cs="Times New Roman"/>
          <w:noProof/>
        </w:rPr>
        <w:drawing>
          <wp:inline distT="0" distB="0" distL="0" distR="0" wp14:anchorId="229424B9" wp14:editId="28518A80">
            <wp:extent cx="2800350" cy="2738900"/>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350" cy="2738900"/>
                    </a:xfrm>
                    <a:prstGeom prst="rect">
                      <a:avLst/>
                    </a:prstGeom>
                    <a:noFill/>
                    <a:ln>
                      <a:noFill/>
                    </a:ln>
                  </pic:spPr>
                </pic:pic>
              </a:graphicData>
            </a:graphic>
          </wp:inline>
        </w:drawing>
      </w:r>
    </w:p>
    <w:p w:rsidR="000B5C28" w:rsidRDefault="000B5C28" w:rsidP="00AB0591">
      <w:pPr>
        <w:jc w:val="both"/>
        <w:rPr>
          <w:rFonts w:ascii="Times New Roman" w:hAnsi="Times New Roman" w:cs="Times New Roman"/>
        </w:rPr>
      </w:pPr>
    </w:p>
    <w:p w:rsidR="000B5C28" w:rsidRPr="002E409E" w:rsidRDefault="000B5C28" w:rsidP="00AB0591">
      <w:pPr>
        <w:pStyle w:val="Heading3"/>
        <w:rPr>
          <w:sz w:val="26"/>
        </w:rPr>
      </w:pPr>
      <w:bookmarkStart w:id="42" w:name="_Toc45822397"/>
      <w:bookmarkStart w:id="43" w:name="_Toc103950752"/>
      <w:bookmarkStart w:id="44" w:name="_Toc109400536"/>
      <w:bookmarkStart w:id="45" w:name="_Toc109831808"/>
      <w:r w:rsidRPr="002E409E">
        <w:rPr>
          <w:sz w:val="26"/>
        </w:rPr>
        <w:t>Задължителни полета</w:t>
      </w:r>
      <w:bookmarkEnd w:id="42"/>
      <w:bookmarkEnd w:id="43"/>
      <w:bookmarkEnd w:id="44"/>
      <w:bookmarkEnd w:id="45"/>
    </w:p>
    <w:p w:rsidR="000B5C28" w:rsidRDefault="000B5C28" w:rsidP="00AB0591">
      <w:pPr>
        <w:ind w:firstLine="720"/>
        <w:jc w:val="both"/>
        <w:rPr>
          <w:rFonts w:ascii="Times New Roman" w:hAnsi="Times New Roman" w:cs="Times New Roman"/>
        </w:rPr>
      </w:pPr>
      <w:r w:rsidRPr="008A3722">
        <w:rPr>
          <w:rFonts w:ascii="Times New Roman" w:hAnsi="Times New Roman" w:cs="Times New Roman"/>
          <w:lang w:val="bg-BG"/>
        </w:rPr>
        <w:t xml:space="preserve">Полетата означени в горния десен край с червена звездичка са задължителни </w:t>
      </w:r>
      <w:r w:rsidRPr="006458A5">
        <w:rPr>
          <w:rFonts w:ascii="Times New Roman" w:hAnsi="Times New Roman" w:cs="Times New Roman"/>
          <w:lang w:val="bg-BG"/>
        </w:rPr>
        <w:t>за попълване</w:t>
      </w:r>
      <w:r w:rsidRPr="008A3722">
        <w:rPr>
          <w:rFonts w:ascii="Times New Roman" w:hAnsi="Times New Roman" w:cs="Times New Roman"/>
          <w:lang w:val="bg-BG"/>
        </w:rPr>
        <w:t xml:space="preserve">: </w:t>
      </w:r>
      <w:r>
        <w:rPr>
          <w:rFonts w:ascii="Times New Roman" w:hAnsi="Times New Roman" w:cs="Times New Roman"/>
          <w:noProof/>
        </w:rPr>
        <w:drawing>
          <wp:inline distT="0" distB="0" distL="0" distR="0" wp14:anchorId="5B3B1A4E" wp14:editId="056CF8F5">
            <wp:extent cx="1830040" cy="447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0040" cy="447675"/>
                    </a:xfrm>
                    <a:prstGeom prst="rect">
                      <a:avLst/>
                    </a:prstGeom>
                    <a:noFill/>
                    <a:ln>
                      <a:noFill/>
                    </a:ln>
                  </pic:spPr>
                </pic:pic>
              </a:graphicData>
            </a:graphic>
          </wp:inline>
        </w:drawing>
      </w:r>
      <w:r w:rsidRPr="008A3722">
        <w:rPr>
          <w:rFonts w:ascii="Times New Roman" w:hAnsi="Times New Roman" w:cs="Times New Roman"/>
          <w:lang w:val="bg-BG"/>
        </w:rPr>
        <w:t>.</w:t>
      </w:r>
    </w:p>
    <w:p w:rsidR="000B5C28" w:rsidRPr="002E409E" w:rsidRDefault="000B5C28" w:rsidP="00AB0591">
      <w:pPr>
        <w:pStyle w:val="Heading3"/>
        <w:rPr>
          <w:sz w:val="26"/>
        </w:rPr>
      </w:pPr>
      <w:bookmarkStart w:id="46" w:name="_Toc45822398"/>
      <w:bookmarkStart w:id="47" w:name="_Toc103950753"/>
      <w:bookmarkStart w:id="48" w:name="_Toc109400537"/>
      <w:bookmarkStart w:id="49" w:name="_Toc109831809"/>
      <w:r w:rsidRPr="002E409E">
        <w:rPr>
          <w:sz w:val="26"/>
        </w:rPr>
        <w:lastRenderedPageBreak/>
        <w:t>Организация на страниците</w:t>
      </w:r>
      <w:bookmarkEnd w:id="46"/>
      <w:bookmarkEnd w:id="47"/>
      <w:bookmarkEnd w:id="48"/>
      <w:bookmarkEnd w:id="49"/>
    </w:p>
    <w:p w:rsidR="000B5C28" w:rsidRDefault="000B5C28" w:rsidP="00AB0591">
      <w:pPr>
        <w:ind w:firstLine="720"/>
        <w:jc w:val="both"/>
        <w:rPr>
          <w:rFonts w:ascii="Times New Roman" w:hAnsi="Times New Roman" w:cs="Times New Roman"/>
          <w:lang w:val="bg-BG"/>
        </w:rPr>
      </w:pPr>
      <w:r w:rsidRPr="00605261">
        <w:rPr>
          <w:rFonts w:ascii="Times New Roman" w:hAnsi="Times New Roman" w:cs="Times New Roman"/>
          <w:lang w:val="bg-BG"/>
        </w:rPr>
        <w:t xml:space="preserve">Във всяка страница за въвеждане на данни или актуализиране на информацията има бутон </w:t>
      </w:r>
      <w:r>
        <w:rPr>
          <w:rFonts w:ascii="Times New Roman" w:hAnsi="Times New Roman" w:cs="Times New Roman"/>
          <w:noProof/>
        </w:rPr>
        <w:drawing>
          <wp:inline distT="0" distB="0" distL="0" distR="0" wp14:anchorId="40978195" wp14:editId="0F52FBE9">
            <wp:extent cx="561975" cy="2739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 cy="273963"/>
                    </a:xfrm>
                    <a:prstGeom prst="rect">
                      <a:avLst/>
                    </a:prstGeom>
                    <a:noFill/>
                    <a:ln>
                      <a:noFill/>
                    </a:ln>
                  </pic:spPr>
                </pic:pic>
              </a:graphicData>
            </a:graphic>
          </wp:inline>
        </w:drawing>
      </w:r>
      <w:r w:rsidRPr="00605261">
        <w:rPr>
          <w:rFonts w:ascii="Times New Roman" w:hAnsi="Times New Roman" w:cs="Times New Roman"/>
          <w:lang w:val="bg-BG"/>
        </w:rPr>
        <w:t>. Записът трябва да се осъществи преди натискане на бутони за отиване на друго ниво или връщане назад.</w:t>
      </w:r>
    </w:p>
    <w:p w:rsidR="000B5C28" w:rsidRPr="006458A5" w:rsidRDefault="000B5C28" w:rsidP="00AB0591">
      <w:pPr>
        <w:ind w:firstLine="720"/>
        <w:jc w:val="both"/>
        <w:rPr>
          <w:rFonts w:ascii="Times New Roman" w:hAnsi="Times New Roman" w:cs="Times New Roman"/>
          <w:lang w:val="bg-BG"/>
        </w:rPr>
      </w:pPr>
      <w:r w:rsidRPr="00605261">
        <w:rPr>
          <w:rFonts w:ascii="Times New Roman" w:hAnsi="Times New Roman" w:cs="Times New Roman"/>
          <w:lang w:val="bg-BG"/>
        </w:rPr>
        <w:t xml:space="preserve">В горната дясна част на страницата е разположен бутон </w:t>
      </w:r>
      <w:r w:rsidRPr="00605261">
        <w:rPr>
          <w:rFonts w:ascii="Times New Roman" w:hAnsi="Times New Roman" w:cs="Times New Roman"/>
          <w:noProof/>
        </w:rPr>
        <w:drawing>
          <wp:inline distT="0" distB="0" distL="0" distR="0" wp14:anchorId="7D96D7C2" wp14:editId="1EE01D92">
            <wp:extent cx="800100" cy="266700"/>
            <wp:effectExtent l="0" t="0" r="0" b="0"/>
            <wp:docPr id="34" name="Picture 34" descr="delet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deleteButt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605261">
        <w:rPr>
          <w:rFonts w:ascii="Times New Roman" w:hAnsi="Times New Roman" w:cs="Times New Roman"/>
          <w:lang w:val="bg-BG"/>
        </w:rPr>
        <w:t>, с който се изтрива избраният обект и всичките му подобекти. При избор на този бутон системата изисква потвърждение на дейността.</w:t>
      </w:r>
    </w:p>
    <w:p w:rsidR="000B5C28" w:rsidRPr="002E409E" w:rsidRDefault="000B5C28" w:rsidP="00AB0591">
      <w:pPr>
        <w:pStyle w:val="Heading3"/>
        <w:rPr>
          <w:sz w:val="26"/>
        </w:rPr>
      </w:pPr>
      <w:bookmarkStart w:id="50" w:name="_Toc45822399"/>
      <w:bookmarkStart w:id="51" w:name="_Toc103950754"/>
      <w:bookmarkStart w:id="52" w:name="_Toc109400538"/>
      <w:bookmarkStart w:id="53" w:name="_Toc109831810"/>
      <w:r w:rsidRPr="002E409E">
        <w:rPr>
          <w:sz w:val="26"/>
        </w:rPr>
        <w:t>Навигация между страниците</w:t>
      </w:r>
      <w:bookmarkEnd w:id="50"/>
      <w:bookmarkEnd w:id="51"/>
      <w:bookmarkEnd w:id="52"/>
      <w:bookmarkEnd w:id="53"/>
    </w:p>
    <w:p w:rsidR="000B5C28" w:rsidRDefault="000B5C28" w:rsidP="00AB0591">
      <w:pPr>
        <w:ind w:firstLine="720"/>
        <w:jc w:val="both"/>
        <w:rPr>
          <w:rFonts w:ascii="Times New Roman" w:hAnsi="Times New Roman" w:cs="Times New Roman"/>
        </w:rPr>
      </w:pPr>
      <w:r w:rsidRPr="00605261">
        <w:rPr>
          <w:rFonts w:ascii="Times New Roman" w:hAnsi="Times New Roman" w:cs="Times New Roman"/>
          <w:lang w:val="bg-BG"/>
        </w:rPr>
        <w:t xml:space="preserve">Връщане в предишен екран става чрез кликване върху иконката Обратно </w:t>
      </w:r>
      <w:r>
        <w:rPr>
          <w:rFonts w:ascii="Times New Roman" w:hAnsi="Times New Roman" w:cs="Times New Roman"/>
          <w:noProof/>
        </w:rPr>
        <w:drawing>
          <wp:inline distT="0" distB="0" distL="0" distR="0" wp14:anchorId="16DB39B1" wp14:editId="7340F1FF">
            <wp:extent cx="142247" cy="161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744" cy="163630"/>
                    </a:xfrm>
                    <a:prstGeom prst="rect">
                      <a:avLst/>
                    </a:prstGeom>
                    <a:noFill/>
                    <a:ln>
                      <a:noFill/>
                    </a:ln>
                  </pic:spPr>
                </pic:pic>
              </a:graphicData>
            </a:graphic>
          </wp:inline>
        </w:drawing>
      </w:r>
      <w:r w:rsidRPr="00605261">
        <w:rPr>
          <w:rFonts w:ascii="Times New Roman" w:hAnsi="Times New Roman" w:cs="Times New Roman"/>
          <w:lang w:val="bg-BG"/>
        </w:rPr>
        <w:t>, който е разположен в горния ляв край на екрана.</w:t>
      </w:r>
    </w:p>
    <w:p w:rsidR="000B5C28" w:rsidRPr="002E409E" w:rsidRDefault="000B5C28" w:rsidP="00AB0591">
      <w:pPr>
        <w:pStyle w:val="Heading3"/>
        <w:rPr>
          <w:sz w:val="26"/>
        </w:rPr>
      </w:pPr>
      <w:bookmarkStart w:id="54" w:name="_Toc45822400"/>
      <w:bookmarkStart w:id="55" w:name="_Toc103950755"/>
      <w:bookmarkStart w:id="56" w:name="_Toc109400539"/>
      <w:bookmarkStart w:id="57" w:name="_Toc109831811"/>
      <w:r w:rsidRPr="002E409E">
        <w:rPr>
          <w:sz w:val="26"/>
        </w:rPr>
        <w:t>Филтри</w:t>
      </w:r>
      <w:bookmarkEnd w:id="54"/>
      <w:bookmarkEnd w:id="55"/>
      <w:bookmarkEnd w:id="56"/>
      <w:bookmarkEnd w:id="57"/>
    </w:p>
    <w:p w:rsidR="000B5C28" w:rsidRDefault="000B5C28" w:rsidP="00AB0591">
      <w:pPr>
        <w:ind w:firstLine="720"/>
        <w:jc w:val="both"/>
        <w:rPr>
          <w:rFonts w:ascii="Times New Roman" w:hAnsi="Times New Roman" w:cs="Times New Roman"/>
          <w:lang w:val="bg-BG"/>
        </w:rPr>
      </w:pPr>
      <w:r w:rsidRPr="005F4608">
        <w:rPr>
          <w:rFonts w:ascii="Times New Roman" w:hAnsi="Times New Roman" w:cs="Times New Roman"/>
          <w:lang w:val="bg-BG"/>
        </w:rPr>
        <w:t>Филтрите за идентификация и търсене съдържат полета, чрез които се задават условия за намирането на един или повече записи, които се визуализират в таблица разположена под самите филтри. Например:</w:t>
      </w:r>
    </w:p>
    <w:p w:rsidR="000B5C28" w:rsidRDefault="000B5C2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1D90B468" wp14:editId="5365BB7E">
            <wp:extent cx="5962650" cy="990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990600"/>
                    </a:xfrm>
                    <a:prstGeom prst="rect">
                      <a:avLst/>
                    </a:prstGeom>
                    <a:noFill/>
                    <a:ln>
                      <a:noFill/>
                    </a:ln>
                  </pic:spPr>
                </pic:pic>
              </a:graphicData>
            </a:graphic>
          </wp:inline>
        </w:drawing>
      </w:r>
    </w:p>
    <w:p w:rsidR="0049489B" w:rsidRDefault="0049489B" w:rsidP="00AB0591">
      <w:pPr>
        <w:jc w:val="both"/>
        <w:rPr>
          <w:rFonts w:ascii="Times New Roman" w:hAnsi="Times New Roman" w:cs="Times New Roman"/>
        </w:rPr>
      </w:pPr>
    </w:p>
    <w:p w:rsidR="0049489B" w:rsidRDefault="0049489B" w:rsidP="00AB0591">
      <w:pPr>
        <w:pStyle w:val="Heading2"/>
      </w:pPr>
      <w:bookmarkStart w:id="58" w:name="_Toc103950757"/>
      <w:bookmarkStart w:id="59" w:name="_Toc109400540"/>
      <w:bookmarkStart w:id="60" w:name="_Toc109831812"/>
      <w:r>
        <w:t>Настройки на потребител</w:t>
      </w:r>
      <w:bookmarkEnd w:id="58"/>
      <w:bookmarkEnd w:id="59"/>
      <w:bookmarkEnd w:id="60"/>
    </w:p>
    <w:p w:rsidR="000B5C28" w:rsidRPr="00C74F04" w:rsidRDefault="000B5C28" w:rsidP="00AB0591">
      <w:pPr>
        <w:ind w:firstLine="576"/>
        <w:jc w:val="both"/>
        <w:rPr>
          <w:rFonts w:ascii="Times New Roman" w:hAnsi="Times New Roman" w:cs="Times New Roman"/>
          <w:lang w:val="bg-BG"/>
        </w:rPr>
      </w:pPr>
      <w:r w:rsidRPr="00C74F04">
        <w:rPr>
          <w:rFonts w:ascii="Times New Roman" w:hAnsi="Times New Roman" w:cs="Times New Roman"/>
          <w:lang w:val="bg-BG"/>
        </w:rPr>
        <w:t xml:space="preserve">Настройките, които потребителят може сам да управлява, са достъпни след клик върху иконката за потребител </w:t>
      </w:r>
      <w:r>
        <w:rPr>
          <w:rFonts w:ascii="Times New Roman" w:hAnsi="Times New Roman" w:cs="Times New Roman"/>
          <w:noProof/>
        </w:rPr>
        <w:drawing>
          <wp:inline distT="0" distB="0" distL="0" distR="0" wp14:anchorId="7031BE5C" wp14:editId="3F60C43C">
            <wp:extent cx="304800" cy="281354"/>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1354"/>
                    </a:xfrm>
                    <a:prstGeom prst="rect">
                      <a:avLst/>
                    </a:prstGeom>
                    <a:noFill/>
                    <a:ln>
                      <a:noFill/>
                    </a:ln>
                  </pic:spPr>
                </pic:pic>
              </a:graphicData>
            </a:graphic>
          </wp:inline>
        </w:drawing>
      </w:r>
      <w:r w:rsidRPr="00C74F04">
        <w:rPr>
          <w:rFonts w:ascii="Times New Roman" w:hAnsi="Times New Roman" w:cs="Times New Roman"/>
          <w:lang w:val="bg-BG"/>
        </w:rPr>
        <w:t>.</w:t>
      </w:r>
    </w:p>
    <w:p w:rsidR="000B5C28" w:rsidRDefault="000B5C28" w:rsidP="00AB0591">
      <w:pPr>
        <w:jc w:val="center"/>
        <w:rPr>
          <w:rFonts w:ascii="Times New Roman" w:hAnsi="Times New Roman" w:cs="Times New Roman"/>
        </w:rPr>
      </w:pPr>
      <w:r>
        <w:rPr>
          <w:rFonts w:ascii="Times New Roman" w:hAnsi="Times New Roman" w:cs="Times New Roman"/>
          <w:noProof/>
        </w:rPr>
        <w:drawing>
          <wp:inline distT="0" distB="0" distL="0" distR="0" wp14:anchorId="7E551287" wp14:editId="20B4B1FE">
            <wp:extent cx="1724025" cy="1998869"/>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4347" cy="1999242"/>
                    </a:xfrm>
                    <a:prstGeom prst="rect">
                      <a:avLst/>
                    </a:prstGeom>
                    <a:noFill/>
                    <a:ln>
                      <a:noFill/>
                    </a:ln>
                  </pic:spPr>
                </pic:pic>
              </a:graphicData>
            </a:graphic>
          </wp:inline>
        </w:drawing>
      </w:r>
    </w:p>
    <w:p w:rsidR="000B5C28" w:rsidRPr="00C74F04" w:rsidRDefault="000B5C28" w:rsidP="00AB0591">
      <w:pPr>
        <w:ind w:firstLine="720"/>
        <w:jc w:val="both"/>
        <w:rPr>
          <w:rFonts w:ascii="Times New Roman" w:hAnsi="Times New Roman" w:cs="Times New Roman"/>
          <w:lang w:val="bg-BG"/>
        </w:rPr>
      </w:pPr>
      <w:r w:rsidRPr="00C74F04">
        <w:rPr>
          <w:rFonts w:ascii="Times New Roman" w:hAnsi="Times New Roman" w:cs="Times New Roman"/>
          <w:lang w:val="bg-BG"/>
        </w:rPr>
        <w:lastRenderedPageBreak/>
        <w:t>Чрез избор на опция „Достъпност“, потребителят може да управлява настройки, които правят потребителския интерфейс достъпен за хора с увреждания:</w:t>
      </w:r>
    </w:p>
    <w:p w:rsidR="000B5C28" w:rsidRPr="00C74F04" w:rsidRDefault="000B5C2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4F1D14F2" wp14:editId="29B9602E">
            <wp:extent cx="1628775" cy="3175934"/>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176" cy="3184516"/>
                    </a:xfrm>
                    <a:prstGeom prst="rect">
                      <a:avLst/>
                    </a:prstGeom>
                    <a:noFill/>
                    <a:ln>
                      <a:noFill/>
                    </a:ln>
                  </pic:spPr>
                </pic:pic>
              </a:graphicData>
            </a:graphic>
          </wp:inline>
        </w:drawing>
      </w:r>
    </w:p>
    <w:p w:rsidR="000B5C28" w:rsidRPr="002235A0" w:rsidRDefault="000B5C28" w:rsidP="002235A0">
      <w:pPr>
        <w:ind w:firstLine="720"/>
        <w:jc w:val="both"/>
        <w:rPr>
          <w:rFonts w:ascii="Times New Roman" w:hAnsi="Times New Roman" w:cs="Times New Roman"/>
          <w:lang w:val="bg-BG"/>
        </w:rPr>
      </w:pPr>
      <w:r w:rsidRPr="00C74F04">
        <w:rPr>
          <w:rFonts w:ascii="Times New Roman" w:hAnsi="Times New Roman" w:cs="Times New Roman"/>
          <w:lang w:val="bg-BG"/>
        </w:rPr>
        <w:t>Връщането към стандартните настройки се осъществява чрез избор на опцията „Нулиране на настройки“, намираща се на последния ред.</w:t>
      </w:r>
    </w:p>
    <w:p w:rsidR="0049489B" w:rsidRDefault="0049489B" w:rsidP="00AB0591">
      <w:pPr>
        <w:jc w:val="both"/>
        <w:rPr>
          <w:rFonts w:ascii="Times New Roman" w:hAnsi="Times New Roman" w:cs="Times New Roman"/>
        </w:rPr>
      </w:pPr>
    </w:p>
    <w:p w:rsidR="0049489B" w:rsidRPr="001F6168" w:rsidRDefault="0049489B" w:rsidP="00AB0591">
      <w:pPr>
        <w:pStyle w:val="Heading1"/>
      </w:pPr>
      <w:bookmarkStart w:id="61" w:name="_Toc109400541"/>
      <w:bookmarkStart w:id="62" w:name="_Toc109831813"/>
      <w:r>
        <w:t>Меню на системата</w:t>
      </w:r>
      <w:bookmarkEnd w:id="61"/>
      <w:bookmarkEnd w:id="62"/>
    </w:p>
    <w:p w:rsidR="0049489B" w:rsidRDefault="007D015D" w:rsidP="00AB0591">
      <w:pPr>
        <w:pStyle w:val="Heading2"/>
      </w:pPr>
      <w:bookmarkStart w:id="63" w:name="_Toc109400542"/>
      <w:bookmarkStart w:id="64" w:name="_Toc109831814"/>
      <w:r>
        <w:t>Класификации</w:t>
      </w:r>
      <w:bookmarkEnd w:id="63"/>
      <w:bookmarkEnd w:id="64"/>
    </w:p>
    <w:p w:rsidR="007674D6" w:rsidRDefault="007674D6" w:rsidP="002235A0">
      <w:pPr>
        <w:ind w:firstLine="720"/>
        <w:jc w:val="both"/>
        <w:rPr>
          <w:rFonts w:ascii="Times New Roman" w:hAnsi="Times New Roman" w:cs="Times New Roman"/>
          <w:lang w:val="bg-BG"/>
        </w:rPr>
      </w:pPr>
      <w:r>
        <w:rPr>
          <w:rFonts w:ascii="Times New Roman" w:hAnsi="Times New Roman" w:cs="Times New Roman"/>
          <w:lang w:val="bg-BG"/>
        </w:rPr>
        <w:t xml:space="preserve">При избор на </w:t>
      </w:r>
      <w:r w:rsidRPr="00A30BEA">
        <w:rPr>
          <w:rFonts w:ascii="Times New Roman" w:hAnsi="Times New Roman" w:cs="Times New Roman"/>
          <w:lang w:val="bg-BG"/>
        </w:rPr>
        <w:t xml:space="preserve">опцията „Класификации“ </w:t>
      </w:r>
      <w:r>
        <w:rPr>
          <w:rFonts w:ascii="Times New Roman" w:hAnsi="Times New Roman" w:cs="Times New Roman"/>
          <w:lang w:val="bg-BG"/>
        </w:rPr>
        <w:t>от</w:t>
      </w:r>
      <w:r w:rsidRPr="00A30BEA">
        <w:rPr>
          <w:rFonts w:ascii="Times New Roman" w:hAnsi="Times New Roman" w:cs="Times New Roman"/>
          <w:lang w:val="bg-BG"/>
        </w:rPr>
        <w:t xml:space="preserve"> менюто на системата страницата се запълва страницирана таблица с всички класификации:</w:t>
      </w:r>
    </w:p>
    <w:p w:rsidR="007674D6" w:rsidRDefault="007674D6" w:rsidP="00AB0591">
      <w:pPr>
        <w:jc w:val="both"/>
        <w:rPr>
          <w:rFonts w:ascii="Times New Roman" w:hAnsi="Times New Roman" w:cs="Times New Roman"/>
          <w:lang w:val="bg-BG"/>
        </w:rPr>
      </w:pPr>
    </w:p>
    <w:p w:rsidR="007674D6" w:rsidRDefault="007674D6"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B987687" wp14:editId="0307F4E9">
            <wp:extent cx="5962650" cy="2638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62650" cy="2638425"/>
                    </a:xfrm>
                    <a:prstGeom prst="rect">
                      <a:avLst/>
                    </a:prstGeom>
                    <a:noFill/>
                    <a:ln>
                      <a:noFill/>
                    </a:ln>
                  </pic:spPr>
                </pic:pic>
              </a:graphicData>
            </a:graphic>
          </wp:inline>
        </w:drawing>
      </w:r>
    </w:p>
    <w:p w:rsidR="007674D6" w:rsidRPr="00B13024" w:rsidRDefault="007674D6" w:rsidP="00AB0591">
      <w:pPr>
        <w:jc w:val="both"/>
        <w:rPr>
          <w:rFonts w:ascii="Times New Roman" w:hAnsi="Times New Roman" w:cs="Times New Roman"/>
        </w:rPr>
      </w:pPr>
    </w:p>
    <w:p w:rsidR="007674D6" w:rsidRPr="00A30BEA" w:rsidRDefault="007674D6" w:rsidP="00AB0591">
      <w:pPr>
        <w:ind w:firstLine="720"/>
        <w:jc w:val="both"/>
        <w:rPr>
          <w:rFonts w:ascii="Times New Roman" w:hAnsi="Times New Roman" w:cs="Times New Roman"/>
          <w:lang w:val="bg-BG"/>
        </w:rPr>
      </w:pPr>
      <w:r w:rsidRPr="00A30BEA">
        <w:rPr>
          <w:rFonts w:ascii="Times New Roman" w:hAnsi="Times New Roman" w:cs="Times New Roman"/>
          <w:lang w:val="bg-BG"/>
        </w:rPr>
        <w:t>В горната част на страницата има панел за задаване на критерии за търсене по следните атрибути:</w:t>
      </w:r>
    </w:p>
    <w:p w:rsidR="007674D6" w:rsidRPr="00A30BEA" w:rsidRDefault="007674D6" w:rsidP="00AB0591">
      <w:pPr>
        <w:numPr>
          <w:ilvl w:val="0"/>
          <w:numId w:val="7"/>
        </w:numPr>
        <w:jc w:val="both"/>
        <w:rPr>
          <w:rFonts w:ascii="Times New Roman" w:hAnsi="Times New Roman" w:cs="Times New Roman"/>
          <w:lang w:val="bg-BG"/>
        </w:rPr>
      </w:pPr>
      <w:r w:rsidRPr="00A30BEA">
        <w:rPr>
          <w:rFonts w:ascii="Times New Roman" w:hAnsi="Times New Roman" w:cs="Times New Roman"/>
          <w:lang w:val="bg-BG"/>
        </w:rPr>
        <w:t>Идентификатор на класификацията;</w:t>
      </w:r>
    </w:p>
    <w:p w:rsidR="007674D6" w:rsidRPr="00A30BEA" w:rsidRDefault="007674D6" w:rsidP="00AB0591">
      <w:pPr>
        <w:numPr>
          <w:ilvl w:val="0"/>
          <w:numId w:val="7"/>
        </w:numPr>
        <w:jc w:val="both"/>
        <w:rPr>
          <w:rFonts w:ascii="Times New Roman" w:hAnsi="Times New Roman" w:cs="Times New Roman"/>
          <w:lang w:val="bg-BG"/>
        </w:rPr>
      </w:pPr>
      <w:r>
        <w:rPr>
          <w:rFonts w:ascii="Times New Roman" w:hAnsi="Times New Roman" w:cs="Times New Roman"/>
          <w:lang w:val="bg-BG"/>
        </w:rPr>
        <w:t xml:space="preserve">Наименование - </w:t>
      </w:r>
      <w:r w:rsidRPr="00A30BEA">
        <w:rPr>
          <w:rFonts w:ascii="Times New Roman" w:hAnsi="Times New Roman" w:cs="Times New Roman"/>
          <w:lang w:val="bg-BG"/>
        </w:rPr>
        <w:t xml:space="preserve">Търсенето </w:t>
      </w:r>
      <w:r>
        <w:rPr>
          <w:rFonts w:ascii="Times New Roman" w:hAnsi="Times New Roman" w:cs="Times New Roman"/>
          <w:lang w:val="bg-BG"/>
        </w:rPr>
        <w:t>не</w:t>
      </w:r>
      <w:r w:rsidRPr="00A30BEA">
        <w:rPr>
          <w:rFonts w:ascii="Times New Roman" w:hAnsi="Times New Roman" w:cs="Times New Roman"/>
          <w:lang w:val="bg-BG"/>
        </w:rPr>
        <w:t xml:space="preserve"> е чувствително към малки и големи букви </w:t>
      </w:r>
      <w:r>
        <w:rPr>
          <w:rFonts w:ascii="Times New Roman" w:hAnsi="Times New Roman" w:cs="Times New Roman"/>
          <w:lang w:val="bg-BG"/>
        </w:rPr>
        <w:t>;</w:t>
      </w:r>
    </w:p>
    <w:p w:rsidR="007674D6" w:rsidRPr="00A30BEA" w:rsidRDefault="00F474E0" w:rsidP="00AB0591">
      <w:pPr>
        <w:numPr>
          <w:ilvl w:val="0"/>
          <w:numId w:val="7"/>
        </w:numPr>
        <w:jc w:val="both"/>
        <w:rPr>
          <w:rFonts w:ascii="Times New Roman" w:hAnsi="Times New Roman" w:cs="Times New Roman"/>
          <w:lang w:val="bg-BG"/>
        </w:rPr>
      </w:pPr>
      <w:r>
        <w:rPr>
          <w:rFonts w:ascii="Times New Roman" w:hAnsi="Times New Roman" w:cs="Times New Roman"/>
          <w:lang w:val="bg-BG"/>
        </w:rPr>
        <w:t>С</w:t>
      </w:r>
      <w:r w:rsidR="007674D6">
        <w:rPr>
          <w:rFonts w:ascii="Times New Roman" w:hAnsi="Times New Roman" w:cs="Times New Roman"/>
          <w:lang w:val="bg-BG"/>
        </w:rPr>
        <w:t>емейство на класификациите.</w:t>
      </w:r>
    </w:p>
    <w:p w:rsidR="007674D6" w:rsidRPr="00A30BEA" w:rsidRDefault="007674D6" w:rsidP="00AB0591">
      <w:pPr>
        <w:ind w:firstLine="720"/>
        <w:jc w:val="both"/>
        <w:rPr>
          <w:rFonts w:ascii="Times New Roman" w:hAnsi="Times New Roman" w:cs="Times New Roman"/>
          <w:lang w:val="bg-BG"/>
        </w:rPr>
      </w:pPr>
      <w:r w:rsidRPr="00A30BEA">
        <w:rPr>
          <w:rFonts w:ascii="Times New Roman" w:hAnsi="Times New Roman" w:cs="Times New Roman"/>
          <w:lang w:val="bg-BG"/>
        </w:rPr>
        <w:t>Като резултат от търсенето се показва списък на класификациите, в които са открити исканите атрибути за търсене.</w:t>
      </w:r>
    </w:p>
    <w:p w:rsidR="007674D6" w:rsidRPr="00A30BEA" w:rsidRDefault="007674D6" w:rsidP="00AB0591">
      <w:pPr>
        <w:ind w:firstLine="720"/>
        <w:jc w:val="both"/>
        <w:rPr>
          <w:rFonts w:ascii="Times New Roman" w:hAnsi="Times New Roman" w:cs="Times New Roman"/>
          <w:lang w:val="bg-BG"/>
        </w:rPr>
      </w:pPr>
      <w:r w:rsidRPr="00A30BEA">
        <w:rPr>
          <w:rFonts w:ascii="Times New Roman" w:hAnsi="Times New Roman" w:cs="Times New Roman"/>
          <w:lang w:val="bg-BG"/>
        </w:rPr>
        <w:t>Всеки ред на класификация има указател за свиване и разгъване, като при разгъване се показва списък на версиите на класификацията;</w:t>
      </w:r>
    </w:p>
    <w:p w:rsidR="007674D6" w:rsidRPr="00A30BEA" w:rsidRDefault="007674D6" w:rsidP="00AB0591">
      <w:pPr>
        <w:ind w:firstLine="720"/>
        <w:jc w:val="both"/>
        <w:rPr>
          <w:rFonts w:ascii="Times New Roman" w:hAnsi="Times New Roman" w:cs="Times New Roman"/>
          <w:lang w:val="bg-BG"/>
        </w:rPr>
      </w:pPr>
      <w:r w:rsidRPr="00A30BEA">
        <w:rPr>
          <w:rFonts w:ascii="Times New Roman" w:hAnsi="Times New Roman" w:cs="Times New Roman"/>
          <w:lang w:val="bg-BG"/>
        </w:rPr>
        <w:t>В реда на класификацията, освен идентификатора и наименованието й, има следните икони:</w:t>
      </w:r>
    </w:p>
    <w:p w:rsidR="007674D6" w:rsidRPr="00A30BEA" w:rsidRDefault="007674D6" w:rsidP="00AB0591">
      <w:pPr>
        <w:numPr>
          <w:ilvl w:val="0"/>
          <w:numId w:val="7"/>
        </w:numPr>
        <w:jc w:val="both"/>
        <w:rPr>
          <w:rFonts w:ascii="Times New Roman" w:hAnsi="Times New Roman" w:cs="Times New Roman"/>
          <w:lang w:val="bg-BG"/>
        </w:rPr>
      </w:pPr>
      <w:r w:rsidRPr="00A30BEA">
        <w:rPr>
          <w:rFonts w:ascii="Times New Roman" w:hAnsi="Times New Roman" w:cs="Times New Roman"/>
          <w:lang w:val="bg-BG"/>
        </w:rPr>
        <w:t>Актуализация – отваря екрана на класификация за актуализиране;</w:t>
      </w:r>
    </w:p>
    <w:p w:rsidR="007674D6" w:rsidRPr="00A30BEA" w:rsidRDefault="007674D6" w:rsidP="00AB0591">
      <w:pPr>
        <w:numPr>
          <w:ilvl w:val="0"/>
          <w:numId w:val="7"/>
        </w:numPr>
        <w:jc w:val="both"/>
        <w:rPr>
          <w:rFonts w:ascii="Times New Roman" w:hAnsi="Times New Roman" w:cs="Times New Roman"/>
          <w:lang w:val="bg-BG"/>
        </w:rPr>
      </w:pPr>
      <w:r w:rsidRPr="00A30BEA">
        <w:rPr>
          <w:rFonts w:ascii="Times New Roman" w:hAnsi="Times New Roman" w:cs="Times New Roman"/>
          <w:lang w:val="bg-BG"/>
        </w:rPr>
        <w:t>Разглеждане - отваря екрана на класификация за разглеждане;</w:t>
      </w:r>
    </w:p>
    <w:p w:rsidR="007674D6" w:rsidRPr="00A30BEA" w:rsidRDefault="007674D6" w:rsidP="00AB0591">
      <w:pPr>
        <w:numPr>
          <w:ilvl w:val="0"/>
          <w:numId w:val="7"/>
        </w:numPr>
        <w:jc w:val="both"/>
        <w:rPr>
          <w:rFonts w:ascii="Times New Roman" w:hAnsi="Times New Roman" w:cs="Times New Roman"/>
          <w:lang w:val="bg-BG"/>
        </w:rPr>
      </w:pPr>
      <w:r w:rsidRPr="00A30BEA">
        <w:rPr>
          <w:rFonts w:ascii="Times New Roman" w:hAnsi="Times New Roman" w:cs="Times New Roman"/>
          <w:lang w:val="bg-BG"/>
        </w:rPr>
        <w:t>Нова версия - отваря екрана за въвеждане на нова версия;</w:t>
      </w:r>
    </w:p>
    <w:p w:rsidR="007674D6" w:rsidRPr="00A30BEA" w:rsidRDefault="007674D6" w:rsidP="00AB0591">
      <w:pPr>
        <w:numPr>
          <w:ilvl w:val="0"/>
          <w:numId w:val="7"/>
        </w:numPr>
        <w:jc w:val="both"/>
        <w:rPr>
          <w:rFonts w:ascii="Times New Roman" w:hAnsi="Times New Roman" w:cs="Times New Roman"/>
          <w:lang w:val="bg-BG"/>
        </w:rPr>
      </w:pPr>
      <w:r w:rsidRPr="00A30BEA">
        <w:rPr>
          <w:rFonts w:ascii="Times New Roman" w:hAnsi="Times New Roman" w:cs="Times New Roman"/>
          <w:lang w:val="bg-BG"/>
        </w:rPr>
        <w:t>Нова таблица – отваря екрана за въвеждане на нова кореспондираща таблица.</w:t>
      </w:r>
    </w:p>
    <w:p w:rsidR="007674D6" w:rsidRPr="00A30BEA" w:rsidRDefault="007674D6" w:rsidP="00AB0591">
      <w:pPr>
        <w:ind w:firstLine="720"/>
        <w:jc w:val="both"/>
        <w:rPr>
          <w:rFonts w:ascii="Times New Roman" w:hAnsi="Times New Roman" w:cs="Times New Roman"/>
          <w:lang w:val="bg-BG"/>
        </w:rPr>
      </w:pPr>
      <w:r>
        <w:rPr>
          <w:rFonts w:ascii="Times New Roman" w:hAnsi="Times New Roman" w:cs="Times New Roman"/>
          <w:lang w:val="bg-BG"/>
        </w:rPr>
        <w:t xml:space="preserve">Над </w:t>
      </w:r>
      <w:proofErr w:type="spellStart"/>
      <w:r>
        <w:rPr>
          <w:rFonts w:ascii="Times New Roman" w:hAnsi="Times New Roman" w:cs="Times New Roman"/>
          <w:lang w:val="bg-BG"/>
        </w:rPr>
        <w:t>страницираната</w:t>
      </w:r>
      <w:proofErr w:type="spellEnd"/>
      <w:r>
        <w:rPr>
          <w:rFonts w:ascii="Times New Roman" w:hAnsi="Times New Roman" w:cs="Times New Roman"/>
          <w:lang w:val="bg-BG"/>
        </w:rPr>
        <w:t xml:space="preserve"> таблица вляво</w:t>
      </w:r>
      <w:r w:rsidRPr="00A30BEA">
        <w:rPr>
          <w:rFonts w:ascii="Times New Roman" w:hAnsi="Times New Roman" w:cs="Times New Roman"/>
          <w:lang w:val="bg-BG"/>
        </w:rPr>
        <w:t xml:space="preserve"> има бутон </w:t>
      </w:r>
      <w:r>
        <w:rPr>
          <w:rFonts w:ascii="Times New Roman" w:hAnsi="Times New Roman" w:cs="Times New Roman"/>
          <w:lang w:val="bg-BG"/>
        </w:rPr>
        <w:t>„</w:t>
      </w:r>
      <w:r w:rsidRPr="00A30BEA">
        <w:rPr>
          <w:rFonts w:ascii="Times New Roman" w:hAnsi="Times New Roman" w:cs="Times New Roman"/>
          <w:lang w:val="bg-BG"/>
        </w:rPr>
        <w:t>Нова класификация“, който отваря екран за въвеждане на метаданни на нова класификация</w:t>
      </w:r>
      <w:r>
        <w:rPr>
          <w:rFonts w:ascii="Times New Roman" w:hAnsi="Times New Roman" w:cs="Times New Roman"/>
          <w:lang w:val="bg-BG"/>
        </w:rPr>
        <w:t>, а вдясно за избор на език</w:t>
      </w:r>
      <w:r w:rsidRPr="00A30BEA">
        <w:rPr>
          <w:rFonts w:ascii="Times New Roman" w:hAnsi="Times New Roman" w:cs="Times New Roman"/>
          <w:lang w:val="bg-BG"/>
        </w:rPr>
        <w:t>;</w:t>
      </w:r>
    </w:p>
    <w:p w:rsidR="0049489B" w:rsidRDefault="0049489B" w:rsidP="00AB0591">
      <w:pPr>
        <w:jc w:val="both"/>
        <w:rPr>
          <w:rFonts w:ascii="Times New Roman" w:hAnsi="Times New Roman" w:cs="Times New Roman"/>
        </w:rPr>
      </w:pPr>
    </w:p>
    <w:p w:rsidR="001923C6" w:rsidRDefault="001923C6" w:rsidP="00AB0591">
      <w:pPr>
        <w:jc w:val="both"/>
        <w:rPr>
          <w:rFonts w:ascii="Times New Roman" w:hAnsi="Times New Roman" w:cs="Times New Roman"/>
        </w:rPr>
      </w:pPr>
    </w:p>
    <w:p w:rsidR="00571C5D" w:rsidRDefault="00571C5D" w:rsidP="00AB0591">
      <w:pPr>
        <w:jc w:val="both"/>
        <w:rPr>
          <w:rFonts w:ascii="Times New Roman" w:hAnsi="Times New Roman" w:cs="Times New Roman"/>
        </w:rPr>
      </w:pPr>
    </w:p>
    <w:p w:rsidR="007D015D" w:rsidRPr="00113C2E" w:rsidRDefault="00B64D76" w:rsidP="00AB0591">
      <w:pPr>
        <w:pStyle w:val="Heading3"/>
        <w:rPr>
          <w:sz w:val="26"/>
        </w:rPr>
      </w:pPr>
      <w:bookmarkStart w:id="65" w:name="_Toc90032548"/>
      <w:bookmarkStart w:id="66" w:name="_Toc109400544"/>
      <w:bookmarkStart w:id="67" w:name="_Toc109831815"/>
      <w:r w:rsidRPr="00113C2E">
        <w:rPr>
          <w:sz w:val="26"/>
        </w:rPr>
        <w:lastRenderedPageBreak/>
        <w:t>Въвеждане и актуализация на статистически класификации</w:t>
      </w:r>
      <w:bookmarkEnd w:id="65"/>
      <w:bookmarkEnd w:id="66"/>
      <w:bookmarkEnd w:id="67"/>
    </w:p>
    <w:p w:rsidR="007D015D" w:rsidRDefault="007D015D" w:rsidP="00AB0591">
      <w:pPr>
        <w:jc w:val="both"/>
        <w:rPr>
          <w:rFonts w:ascii="Times New Roman" w:hAnsi="Times New Roman" w:cs="Times New Roman"/>
        </w:rPr>
      </w:pPr>
    </w:p>
    <w:p w:rsidR="00B64D76" w:rsidRPr="006D24AA" w:rsidRDefault="00B64D76" w:rsidP="00AB0591">
      <w:pPr>
        <w:pStyle w:val="Heading4"/>
      </w:pPr>
      <w:bookmarkStart w:id="68" w:name="_Toc90032549"/>
      <w:bookmarkStart w:id="69" w:name="_Toc109400545"/>
      <w:bookmarkStart w:id="70" w:name="_Toc109831816"/>
      <w:r w:rsidRPr="006D24AA">
        <w:t>Основен екран - въвеждане / актуализация на метаданни на класификация</w:t>
      </w:r>
      <w:bookmarkEnd w:id="68"/>
      <w:bookmarkEnd w:id="69"/>
      <w:bookmarkEnd w:id="70"/>
    </w:p>
    <w:p w:rsidR="00670033" w:rsidRPr="00670033" w:rsidRDefault="00670033" w:rsidP="002235A0">
      <w:pPr>
        <w:ind w:firstLine="720"/>
        <w:jc w:val="both"/>
        <w:rPr>
          <w:rFonts w:ascii="Times New Roman" w:hAnsi="Times New Roman" w:cs="Times New Roman"/>
          <w:lang w:val="bg-BG"/>
        </w:rPr>
      </w:pPr>
      <w:r w:rsidRPr="00670033">
        <w:rPr>
          <w:rFonts w:ascii="Times New Roman" w:hAnsi="Times New Roman" w:cs="Times New Roman"/>
          <w:lang w:val="bg-BG"/>
        </w:rPr>
        <w:t>След избор на бутон ‚Нова класификация“ се отваря основният екран за въвеждане на нова класификацията.</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04C3554D" wp14:editId="54AC2F62">
            <wp:extent cx="5972175" cy="26289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2175" cy="2628900"/>
                    </a:xfrm>
                    <a:prstGeom prst="rect">
                      <a:avLst/>
                    </a:prstGeom>
                    <a:noFill/>
                    <a:ln>
                      <a:noFill/>
                    </a:ln>
                  </pic:spPr>
                </pic:pic>
              </a:graphicData>
            </a:graphic>
          </wp:inline>
        </w:drawing>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6CA29638" wp14:editId="3469D775">
            <wp:extent cx="5962650" cy="2228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62650" cy="2228850"/>
                    </a:xfrm>
                    <a:prstGeom prst="rect">
                      <a:avLst/>
                    </a:prstGeom>
                    <a:noFill/>
                    <a:ln>
                      <a:noFill/>
                    </a:ln>
                  </pic:spPr>
                </pic:pic>
              </a:graphicData>
            </a:graphic>
          </wp:inline>
        </w:drawing>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Страницата е разделена на две секции:</w:t>
      </w:r>
    </w:p>
    <w:p w:rsidR="00670033" w:rsidRPr="00670033" w:rsidRDefault="00670033" w:rsidP="00AB0591">
      <w:pPr>
        <w:numPr>
          <w:ilvl w:val="0"/>
          <w:numId w:val="4"/>
        </w:numPr>
        <w:jc w:val="both"/>
        <w:rPr>
          <w:rFonts w:ascii="Times New Roman" w:hAnsi="Times New Roman" w:cs="Times New Roman"/>
          <w:lang w:val="bg-BG"/>
        </w:rPr>
      </w:pPr>
      <w:r w:rsidRPr="00670033">
        <w:rPr>
          <w:rFonts w:ascii="Times New Roman" w:hAnsi="Times New Roman" w:cs="Times New Roman"/>
          <w:lang w:val="bg-BG"/>
        </w:rPr>
        <w:t>Основни данни тук се въвеждат следните данни за класификацията:</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Идентификатор;</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Семейство/подсемейство;</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Класификационна единица;</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Тип на класификацията;</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Наименование;</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lastRenderedPageBreak/>
        <w:t>Описание;</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Коментар;</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Актуални новини;</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Област на приложение.</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Задължителните полета са обозначени със звездичка. Ако не се въведат данни в тях, системата извежда предупредително съобщение и не позволява да се запише класификацията.</w:t>
      </w:r>
    </w:p>
    <w:p w:rsidR="00670033" w:rsidRPr="00670033" w:rsidRDefault="00670033" w:rsidP="00AB0591">
      <w:pPr>
        <w:numPr>
          <w:ilvl w:val="0"/>
          <w:numId w:val="4"/>
        </w:numPr>
        <w:jc w:val="both"/>
        <w:rPr>
          <w:rFonts w:ascii="Times New Roman" w:hAnsi="Times New Roman" w:cs="Times New Roman"/>
          <w:lang w:val="bg-BG"/>
        </w:rPr>
      </w:pPr>
      <w:r w:rsidRPr="00670033">
        <w:rPr>
          <w:rFonts w:ascii="Times New Roman" w:hAnsi="Times New Roman" w:cs="Times New Roman"/>
          <w:lang w:val="bg-BG"/>
        </w:rPr>
        <w:t>Атрибути на позициите</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В тази секция чрез чек-боксове, с които се указват кои атрибути важат за позициите на показаната на екрана класификация, се избират атрибутите на позициите.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Код;</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Пълен код;</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Код с разделители;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тип;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статус;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номер на ниво;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нац</w:t>
      </w:r>
      <w:r w:rsidR="00DB72CC">
        <w:rPr>
          <w:rFonts w:ascii="Times New Roman" w:hAnsi="Times New Roman" w:cs="Times New Roman"/>
          <w:lang w:val="bg-BG"/>
        </w:rPr>
        <w:t>ионална</w:t>
      </w:r>
      <w:r w:rsidRPr="00670033">
        <w:rPr>
          <w:rFonts w:ascii="Times New Roman" w:hAnsi="Times New Roman" w:cs="Times New Roman"/>
          <w:lang w:val="bg-BG"/>
        </w:rPr>
        <w:t xml:space="preserve"> измерителна единица;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международна измерителна единица;</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начална дата на валидност;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крайна дата на валидност;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официално наименование;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стандартно кратко наименование;</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стандартно дълго наименование;</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алтернативни наименования;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коментар;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включва;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включва още;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не включва;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 xml:space="preserve">правила; </w:t>
      </w:r>
    </w:p>
    <w:p w:rsidR="00670033" w:rsidRPr="00670033" w:rsidRDefault="00670033" w:rsidP="00AB0591">
      <w:pPr>
        <w:numPr>
          <w:ilvl w:val="1"/>
          <w:numId w:val="18"/>
        </w:numPr>
        <w:jc w:val="both"/>
        <w:rPr>
          <w:rFonts w:ascii="Times New Roman" w:hAnsi="Times New Roman" w:cs="Times New Roman"/>
          <w:lang w:val="bg-BG"/>
        </w:rPr>
      </w:pPr>
      <w:r w:rsidRPr="00670033">
        <w:rPr>
          <w:rFonts w:ascii="Times New Roman" w:hAnsi="Times New Roman" w:cs="Times New Roman"/>
          <w:lang w:val="bg-BG"/>
        </w:rPr>
        <w:t>препратка;</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По подразбиране са включени само „Код“, „Номер на ниво“ и „Официално наименование“.</w:t>
      </w:r>
    </w:p>
    <w:p w:rsidR="00670033" w:rsidRPr="00670033" w:rsidRDefault="00670033" w:rsidP="00AB0591">
      <w:pPr>
        <w:jc w:val="both"/>
        <w:rPr>
          <w:rFonts w:ascii="Times New Roman" w:hAnsi="Times New Roman" w:cs="Times New Roman"/>
          <w:lang w:val="bg-BG"/>
        </w:rPr>
      </w:pP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В хода на въвеждане на нова класификация в системата се регистрира голям обем информация, по различно време. За удобство тя е разпределена в отделни табове. Табовете са достъпни след като класификацията бъде записана в системата.</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5B7B79BF" wp14:editId="2AFA70DA">
            <wp:extent cx="5962650" cy="571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571500"/>
                    </a:xfrm>
                    <a:prstGeom prst="rect">
                      <a:avLst/>
                    </a:prstGeom>
                    <a:noFill/>
                    <a:ln>
                      <a:noFill/>
                    </a:ln>
                  </pic:spPr>
                </pic:pic>
              </a:graphicData>
            </a:graphic>
          </wp:inline>
        </w:drawing>
      </w:r>
    </w:p>
    <w:p w:rsidR="00B64D76" w:rsidRPr="006D24AA" w:rsidRDefault="00B64D76" w:rsidP="00AB0591">
      <w:pPr>
        <w:jc w:val="both"/>
        <w:rPr>
          <w:rFonts w:ascii="Times New Roman" w:hAnsi="Times New Roman" w:cs="Times New Roman"/>
          <w:lang w:val="bg-BG"/>
        </w:rPr>
      </w:pPr>
    </w:p>
    <w:p w:rsidR="00B64D76" w:rsidRPr="006D24AA" w:rsidRDefault="00B64D76" w:rsidP="00AB0591">
      <w:pPr>
        <w:pStyle w:val="Heading4"/>
      </w:pPr>
      <w:bookmarkStart w:id="71" w:name="_Toc90032550"/>
      <w:bookmarkStart w:id="72" w:name="_Toc109400546"/>
      <w:bookmarkStart w:id="73" w:name="_Toc109831817"/>
      <w:r w:rsidRPr="006D24AA">
        <w:t>Сателитни екрани</w:t>
      </w:r>
      <w:bookmarkEnd w:id="71"/>
      <w:bookmarkEnd w:id="72"/>
      <w:bookmarkEnd w:id="73"/>
    </w:p>
    <w:p w:rsidR="00670033" w:rsidRDefault="00670033" w:rsidP="00AB0591">
      <w:pPr>
        <w:keepNext/>
        <w:numPr>
          <w:ilvl w:val="4"/>
          <w:numId w:val="1"/>
        </w:numPr>
        <w:spacing w:before="240" w:after="60" w:line="276" w:lineRule="auto"/>
        <w:jc w:val="both"/>
        <w:outlineLvl w:val="4"/>
        <w:rPr>
          <w:rFonts w:ascii="Times New Roman" w:eastAsia="Times New Roman" w:hAnsi="Times New Roman" w:cs="Times New Roman"/>
          <w:b/>
          <w:bCs/>
          <w:i/>
          <w:iCs/>
          <w:lang w:val="bg-BG"/>
        </w:rPr>
      </w:pPr>
      <w:r w:rsidRPr="00670033">
        <w:rPr>
          <w:rFonts w:ascii="Times New Roman" w:eastAsia="Times New Roman" w:hAnsi="Times New Roman" w:cs="Times New Roman"/>
          <w:b/>
          <w:bCs/>
          <w:i/>
          <w:iCs/>
          <w:lang w:val="bg-BG"/>
        </w:rPr>
        <w:t>Класификационни версии</w:t>
      </w:r>
      <w:r w:rsidR="00CB6F49">
        <w:rPr>
          <w:rFonts w:ascii="Times New Roman" w:eastAsia="Times New Roman" w:hAnsi="Times New Roman" w:cs="Times New Roman"/>
          <w:b/>
          <w:bCs/>
          <w:i/>
          <w:iCs/>
          <w:lang w:val="bg-BG"/>
        </w:rPr>
        <w:t xml:space="preserve"> – </w:t>
      </w:r>
      <w:r w:rsidR="008E634D">
        <w:rPr>
          <w:rFonts w:ascii="Times New Roman" w:eastAsia="Times New Roman" w:hAnsi="Times New Roman" w:cs="Times New Roman"/>
          <w:b/>
          <w:bCs/>
          <w:i/>
          <w:iCs/>
          <w:lang w:val="bg-BG"/>
        </w:rPr>
        <w:t>въвеждане актуализация</w:t>
      </w:r>
    </w:p>
    <w:p w:rsidR="005B6CF4" w:rsidRPr="004C672E" w:rsidRDefault="004C672E" w:rsidP="00AB0591">
      <w:pPr>
        <w:ind w:firstLine="720"/>
        <w:jc w:val="both"/>
        <w:rPr>
          <w:rFonts w:ascii="Times New Roman" w:hAnsi="Times New Roman" w:cs="Times New Roman"/>
          <w:lang w:val="bg-BG"/>
        </w:rPr>
      </w:pPr>
      <w:r w:rsidRPr="004C672E">
        <w:rPr>
          <w:rFonts w:ascii="Times New Roman" w:hAnsi="Times New Roman" w:cs="Times New Roman"/>
          <w:lang w:val="bg-BG"/>
        </w:rPr>
        <w:t>Този екран е описан в т. 3.1.3</w:t>
      </w:r>
    </w:p>
    <w:p w:rsidR="004C672E" w:rsidRPr="004C672E" w:rsidRDefault="004C672E" w:rsidP="00AB0591">
      <w:pPr>
        <w:pStyle w:val="ListParagraph"/>
        <w:numPr>
          <w:ilvl w:val="4"/>
          <w:numId w:val="1"/>
        </w:numPr>
        <w:rPr>
          <w:rFonts w:cs="Times New Roman"/>
          <w:b/>
          <w:bCs/>
          <w:i/>
          <w:iCs/>
        </w:rPr>
      </w:pPr>
      <w:r w:rsidRPr="004C672E">
        <w:rPr>
          <w:rFonts w:cs="Times New Roman"/>
          <w:b/>
          <w:bCs/>
          <w:i/>
          <w:iCs/>
        </w:rPr>
        <w:t>Кореспондиращи таблици</w:t>
      </w:r>
    </w:p>
    <w:p w:rsidR="004C672E" w:rsidRPr="009043D6" w:rsidRDefault="004C672E" w:rsidP="00AB0591">
      <w:pPr>
        <w:ind w:firstLine="720"/>
        <w:jc w:val="both"/>
        <w:rPr>
          <w:rFonts w:ascii="Times New Roman" w:hAnsi="Times New Roman" w:cs="Times New Roman"/>
          <w:lang w:val="bg-BG"/>
        </w:rPr>
      </w:pPr>
      <w:r>
        <w:rPr>
          <w:rFonts w:ascii="Times New Roman" w:hAnsi="Times New Roman" w:cs="Times New Roman"/>
          <w:lang w:val="bg-BG"/>
        </w:rPr>
        <w:t>Този екран е описан в т. 3.1.</w:t>
      </w:r>
      <w:r w:rsidR="004348C5">
        <w:rPr>
          <w:rFonts w:ascii="Times New Roman" w:hAnsi="Times New Roman" w:cs="Times New Roman"/>
          <w:lang w:val="bg-BG"/>
        </w:rPr>
        <w:t>5</w:t>
      </w:r>
    </w:p>
    <w:p w:rsidR="00670033" w:rsidRPr="00670033" w:rsidRDefault="00670033" w:rsidP="00AB0591">
      <w:pPr>
        <w:keepNext/>
        <w:numPr>
          <w:ilvl w:val="4"/>
          <w:numId w:val="1"/>
        </w:numPr>
        <w:spacing w:before="240" w:after="60" w:line="276" w:lineRule="auto"/>
        <w:jc w:val="both"/>
        <w:outlineLvl w:val="4"/>
        <w:rPr>
          <w:rFonts w:ascii="Times New Roman" w:eastAsia="Times New Roman" w:hAnsi="Times New Roman" w:cs="Times New Roman"/>
          <w:b/>
          <w:bCs/>
          <w:i/>
          <w:iCs/>
          <w:lang w:val="bg-BG"/>
        </w:rPr>
      </w:pPr>
      <w:r w:rsidRPr="00670033">
        <w:rPr>
          <w:rFonts w:ascii="Times New Roman" w:eastAsia="Times New Roman" w:hAnsi="Times New Roman" w:cs="Times New Roman"/>
          <w:b/>
          <w:bCs/>
          <w:i/>
          <w:iCs/>
          <w:lang w:val="bg-BG"/>
        </w:rPr>
        <w:t>Потребители</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Екранът служи за въвеждане на потребители с указание за ролята им към статистическата класификация. При отваряне на този таб се зарежда таблица с въведени до момента потребители и съдържа следните данни:</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Потребител;</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Роля на потребителя спрямо класификацията – автор, отговарящ, изпълнител, за уведомяване;</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Начална дата за ролята</w:t>
      </w:r>
      <w:r>
        <w:rPr>
          <w:rFonts w:ascii="Times New Roman" w:hAnsi="Times New Roman" w:cs="Times New Roman"/>
        </w:rPr>
        <w:t xml:space="preserve"> </w:t>
      </w:r>
      <w:bookmarkStart w:id="74" w:name="_Hlk109657705"/>
      <w:r>
        <w:rPr>
          <w:rFonts w:ascii="Times New Roman" w:hAnsi="Times New Roman" w:cs="Times New Roman"/>
        </w:rPr>
        <w:t xml:space="preserve">– </w:t>
      </w:r>
      <w:r>
        <w:rPr>
          <w:rFonts w:ascii="Times New Roman" w:hAnsi="Times New Roman" w:cs="Times New Roman"/>
          <w:lang w:val="bg-BG"/>
        </w:rPr>
        <w:t>автоматично се генерира</w:t>
      </w:r>
      <w:bookmarkEnd w:id="74"/>
      <w:r w:rsidRPr="00670033">
        <w:rPr>
          <w:rFonts w:ascii="Times New Roman" w:hAnsi="Times New Roman" w:cs="Times New Roman"/>
          <w:lang w:val="bg-BG"/>
        </w:rPr>
        <w:t>;</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Коментар.</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133BABC5" wp14:editId="73396108">
            <wp:extent cx="5972175" cy="1419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2175" cy="1419225"/>
                    </a:xfrm>
                    <a:prstGeom prst="rect">
                      <a:avLst/>
                    </a:prstGeom>
                    <a:noFill/>
                    <a:ln>
                      <a:noFill/>
                    </a:ln>
                  </pic:spPr>
                </pic:pic>
              </a:graphicData>
            </a:graphic>
          </wp:inline>
        </w:drawing>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Над таблицата е разположен бутон „Нов потребител“, чрез който се отваря екран за въвеждане на нов потребител:</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lastRenderedPageBreak/>
        <w:drawing>
          <wp:inline distT="0" distB="0" distL="0" distR="0" wp14:anchorId="7B4C6025" wp14:editId="3C116F8A">
            <wp:extent cx="5267325" cy="273027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2730272"/>
                    </a:xfrm>
                    <a:prstGeom prst="rect">
                      <a:avLst/>
                    </a:prstGeom>
                    <a:noFill/>
                    <a:ln>
                      <a:noFill/>
                    </a:ln>
                  </pic:spPr>
                </pic:pic>
              </a:graphicData>
            </a:graphic>
          </wp:inline>
        </w:drawing>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Полетата за попълване са :</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Лице – избира се от административната структура;</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Роля на потребителя спрямо класификацията – автор, отговарящ, изпълнител, за уведомяване;</w:t>
      </w:r>
    </w:p>
    <w:p w:rsidR="00670033" w:rsidRPr="00670033" w:rsidRDefault="00670033" w:rsidP="00AB0591">
      <w:pPr>
        <w:numPr>
          <w:ilvl w:val="0"/>
          <w:numId w:val="9"/>
        </w:numPr>
        <w:jc w:val="both"/>
        <w:rPr>
          <w:rFonts w:ascii="Times New Roman" w:hAnsi="Times New Roman" w:cs="Times New Roman"/>
          <w:lang w:val="bg-BG"/>
        </w:rPr>
      </w:pPr>
      <w:r w:rsidRPr="00670033">
        <w:rPr>
          <w:rFonts w:ascii="Times New Roman" w:hAnsi="Times New Roman" w:cs="Times New Roman"/>
          <w:lang w:val="bg-BG"/>
        </w:rPr>
        <w:t>Коментар.</w:t>
      </w:r>
    </w:p>
    <w:p w:rsidR="00670033" w:rsidRPr="00670033" w:rsidRDefault="00670033" w:rsidP="00AB0591">
      <w:pPr>
        <w:jc w:val="both"/>
        <w:rPr>
          <w:rFonts w:ascii="Times New Roman" w:hAnsi="Times New Roman" w:cs="Times New Roman"/>
          <w:lang w:val="bg-BG"/>
        </w:rPr>
      </w:pPr>
    </w:p>
    <w:p w:rsidR="00670033" w:rsidRPr="00670033" w:rsidRDefault="00670033" w:rsidP="00AB0591">
      <w:pPr>
        <w:keepNext/>
        <w:numPr>
          <w:ilvl w:val="4"/>
          <w:numId w:val="1"/>
        </w:numPr>
        <w:spacing w:before="240" w:after="60" w:line="276" w:lineRule="auto"/>
        <w:jc w:val="both"/>
        <w:outlineLvl w:val="4"/>
        <w:rPr>
          <w:rFonts w:ascii="Times New Roman" w:eastAsia="Times New Roman" w:hAnsi="Times New Roman" w:cs="Times New Roman"/>
          <w:b/>
          <w:bCs/>
          <w:i/>
          <w:iCs/>
          <w:lang w:val="bg-BG"/>
        </w:rPr>
      </w:pPr>
      <w:r w:rsidRPr="00670033">
        <w:rPr>
          <w:rFonts w:ascii="Times New Roman" w:eastAsia="Times New Roman" w:hAnsi="Times New Roman" w:cs="Times New Roman"/>
          <w:b/>
          <w:bCs/>
          <w:i/>
          <w:iCs/>
          <w:lang w:val="bg-BG"/>
        </w:rPr>
        <w:t>Документи</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Екранът служи за прикачване на файлове, имащи отношение към класификацията.</w:t>
      </w:r>
    </w:p>
    <w:p w:rsidR="00670033" w:rsidRPr="00670033" w:rsidRDefault="00670033" w:rsidP="00AB0591">
      <w:pPr>
        <w:ind w:firstLine="720"/>
        <w:jc w:val="both"/>
        <w:rPr>
          <w:rFonts w:ascii="Times New Roman" w:hAnsi="Times New Roman" w:cs="Times New Roman"/>
        </w:rPr>
      </w:pPr>
      <w:r w:rsidRPr="00670033">
        <w:rPr>
          <w:rFonts w:ascii="Times New Roman" w:hAnsi="Times New Roman" w:cs="Times New Roman"/>
          <w:lang w:val="bg-BG"/>
        </w:rPr>
        <w:t>При отваряне на този таб се зарежда таблица с въведените документи.</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3D29E3E0" wp14:editId="0B17DCAC">
            <wp:extent cx="5962650" cy="1133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62650" cy="1133475"/>
                    </a:xfrm>
                    <a:prstGeom prst="rect">
                      <a:avLst/>
                    </a:prstGeom>
                    <a:noFill/>
                    <a:ln>
                      <a:noFill/>
                    </a:ln>
                  </pic:spPr>
                </pic:pic>
              </a:graphicData>
            </a:graphic>
          </wp:inline>
        </w:drawing>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Чрез бутон „Нов документ“ се отваря екран за въвеждане и прикачване на нов документ.</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lastRenderedPageBreak/>
        <w:drawing>
          <wp:inline distT="0" distB="0" distL="0" distR="0" wp14:anchorId="2D797339" wp14:editId="27462926">
            <wp:extent cx="5238750" cy="2627744"/>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2627744"/>
                    </a:xfrm>
                    <a:prstGeom prst="rect">
                      <a:avLst/>
                    </a:prstGeom>
                    <a:noFill/>
                    <a:ln>
                      <a:noFill/>
                    </a:ln>
                  </pic:spPr>
                </pic:pic>
              </a:graphicData>
            </a:graphic>
          </wp:inline>
        </w:drawing>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Въвеждат се следните данни:</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Регистрационен номер;</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Дата на регистрация;</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Вид – писмо, протокол, докладна записка, правилник, заповед, регламент и др.</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За публикуване – чрез бутона се избира дали да се публикува или не даден документ.</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Относно - анотация;</w:t>
      </w:r>
    </w:p>
    <w:p w:rsidR="00670033" w:rsidRPr="00670033" w:rsidRDefault="00670033"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Допълнителна информация.</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След запис на документа в долния край на екрана се появява бутон „нов файл“ - </w:t>
      </w:r>
      <w:r w:rsidRPr="00670033">
        <w:rPr>
          <w:rFonts w:ascii="Times New Roman" w:hAnsi="Times New Roman" w:cs="Times New Roman"/>
          <w:noProof/>
        </w:rPr>
        <w:drawing>
          <wp:inline distT="0" distB="0" distL="0" distR="0" wp14:anchorId="49A56FAB" wp14:editId="6AB9DD4B">
            <wp:extent cx="819150" cy="31205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312057"/>
                    </a:xfrm>
                    <a:prstGeom prst="rect">
                      <a:avLst/>
                    </a:prstGeom>
                    <a:noFill/>
                    <a:ln>
                      <a:noFill/>
                    </a:ln>
                  </pic:spPr>
                </pic:pic>
              </a:graphicData>
            </a:graphic>
          </wp:inline>
        </w:drawing>
      </w:r>
      <w:r w:rsidRPr="00670033">
        <w:rPr>
          <w:rFonts w:ascii="Times New Roman" w:hAnsi="Times New Roman" w:cs="Times New Roman"/>
          <w:lang w:val="bg-BG"/>
        </w:rPr>
        <w:t>, с който се избира файл за прикачване.</w:t>
      </w:r>
    </w:p>
    <w:p w:rsidR="00670033" w:rsidRPr="00670033" w:rsidRDefault="00670033" w:rsidP="00AB0591">
      <w:pPr>
        <w:ind w:firstLine="720"/>
        <w:jc w:val="both"/>
        <w:rPr>
          <w:rFonts w:ascii="Times New Roman" w:hAnsi="Times New Roman" w:cs="Times New Roman"/>
          <w:lang w:val="bg-BG"/>
        </w:rPr>
      </w:pPr>
      <w:r w:rsidRPr="00670033">
        <w:rPr>
          <w:rFonts w:ascii="Times New Roman" w:hAnsi="Times New Roman" w:cs="Times New Roman"/>
          <w:lang w:val="bg-BG"/>
        </w:rPr>
        <w:t>Прикаченият файл може да бъде изтеглен или изтрит.</w:t>
      </w:r>
    </w:p>
    <w:p w:rsidR="00670033" w:rsidRPr="00670033" w:rsidRDefault="00670033"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776B6ED8" wp14:editId="6F88442F">
            <wp:extent cx="2266950" cy="17788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1778811"/>
                    </a:xfrm>
                    <a:prstGeom prst="rect">
                      <a:avLst/>
                    </a:prstGeom>
                    <a:noFill/>
                    <a:ln>
                      <a:noFill/>
                    </a:ln>
                  </pic:spPr>
                </pic:pic>
              </a:graphicData>
            </a:graphic>
          </wp:inline>
        </w:drawing>
      </w:r>
    </w:p>
    <w:p w:rsidR="00B64D76" w:rsidRPr="006D24AA" w:rsidRDefault="00B64D76" w:rsidP="00AB0591">
      <w:pPr>
        <w:jc w:val="both"/>
        <w:rPr>
          <w:rFonts w:ascii="Times New Roman" w:hAnsi="Times New Roman" w:cs="Times New Roman"/>
          <w:lang w:val="bg-BG"/>
        </w:rPr>
      </w:pPr>
    </w:p>
    <w:p w:rsidR="00B64D76" w:rsidRPr="00DE0472" w:rsidRDefault="00131F49" w:rsidP="00AB0591">
      <w:pPr>
        <w:pStyle w:val="Heading3"/>
      </w:pPr>
      <w:bookmarkStart w:id="75" w:name="_Toc90032551"/>
      <w:bookmarkStart w:id="76" w:name="_Toc109400547"/>
      <w:bookmarkStart w:id="77" w:name="_Toc109831818"/>
      <w:r w:rsidRPr="00DE0472">
        <w:lastRenderedPageBreak/>
        <w:t>Разглеждане на класификация</w:t>
      </w:r>
      <w:bookmarkEnd w:id="75"/>
      <w:bookmarkEnd w:id="76"/>
      <w:bookmarkEnd w:id="77"/>
      <w:r w:rsidRPr="00DE0472">
        <w:t xml:space="preserve"> </w:t>
      </w:r>
    </w:p>
    <w:p w:rsidR="009D45EF" w:rsidRDefault="009D45EF" w:rsidP="00AB0591">
      <w:pPr>
        <w:ind w:firstLine="720"/>
        <w:jc w:val="both"/>
        <w:rPr>
          <w:rFonts w:ascii="Times New Roman" w:hAnsi="Times New Roman" w:cs="Times New Roman"/>
          <w:lang w:val="bg-BG"/>
        </w:rPr>
      </w:pPr>
      <w:r>
        <w:rPr>
          <w:rFonts w:ascii="Times New Roman" w:hAnsi="Times New Roman" w:cs="Times New Roman"/>
          <w:lang w:val="bg-BG"/>
        </w:rPr>
        <w:t xml:space="preserve">Тази функционалност позволява на потребители, които нямат достъп за въвеждане и актуализация на класификации да ги разглеждат. </w:t>
      </w:r>
    </w:p>
    <w:p w:rsidR="009D45EF" w:rsidRDefault="009D45EF" w:rsidP="00AB0591">
      <w:pPr>
        <w:ind w:firstLine="720"/>
        <w:jc w:val="both"/>
        <w:rPr>
          <w:rFonts w:ascii="Times New Roman" w:hAnsi="Times New Roman" w:cs="Times New Roman"/>
          <w:lang w:val="bg-BG"/>
        </w:rPr>
      </w:pPr>
      <w:r>
        <w:rPr>
          <w:rFonts w:ascii="Times New Roman" w:hAnsi="Times New Roman" w:cs="Times New Roman"/>
          <w:lang w:val="bg-BG"/>
        </w:rPr>
        <w:t>При избор от менюто на опция „Класификации“ се отваря екран с таблица, съдържаща всички въведени класификации. В горната част е разположен филтър, с който може да се избере конкретна класификация.</w:t>
      </w:r>
    </w:p>
    <w:p w:rsidR="009D45EF" w:rsidRDefault="009D45EF"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4DC3BE5C" wp14:editId="696AAA3C">
            <wp:extent cx="5962650" cy="24098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650" cy="2409825"/>
                    </a:xfrm>
                    <a:prstGeom prst="rect">
                      <a:avLst/>
                    </a:prstGeom>
                    <a:noFill/>
                    <a:ln>
                      <a:noFill/>
                    </a:ln>
                  </pic:spPr>
                </pic:pic>
              </a:graphicData>
            </a:graphic>
          </wp:inline>
        </w:drawing>
      </w:r>
    </w:p>
    <w:p w:rsidR="009D45EF" w:rsidRDefault="009D45EF" w:rsidP="00AB0591">
      <w:pPr>
        <w:ind w:firstLine="720"/>
        <w:jc w:val="both"/>
        <w:rPr>
          <w:rFonts w:ascii="Times New Roman" w:hAnsi="Times New Roman" w:cs="Times New Roman"/>
          <w:lang w:val="bg-BG"/>
        </w:rPr>
      </w:pPr>
      <w:r>
        <w:rPr>
          <w:rFonts w:ascii="Times New Roman" w:hAnsi="Times New Roman" w:cs="Times New Roman"/>
          <w:lang w:val="bg-BG"/>
        </w:rPr>
        <w:t xml:space="preserve">С помощта на иконата „Разглеждане“ - </w:t>
      </w:r>
      <w:r>
        <w:rPr>
          <w:rFonts w:ascii="Times New Roman" w:hAnsi="Times New Roman" w:cs="Times New Roman"/>
          <w:noProof/>
        </w:rPr>
        <w:drawing>
          <wp:inline distT="0" distB="0" distL="0" distR="0" wp14:anchorId="3C119F55" wp14:editId="0B1A4A10">
            <wp:extent cx="342900" cy="361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r>
        <w:rPr>
          <w:rFonts w:ascii="Times New Roman" w:hAnsi="Times New Roman" w:cs="Times New Roman"/>
          <w:lang w:val="bg-BG"/>
        </w:rPr>
        <w:t xml:space="preserve"> се отваря екран с основните данни на класификацията. Те могат да бъдат разглеждани, но не и да бъдат променяни. </w:t>
      </w:r>
    </w:p>
    <w:p w:rsidR="009D45EF" w:rsidRDefault="009D45EF" w:rsidP="00AB0591">
      <w:pPr>
        <w:jc w:val="both"/>
        <w:rPr>
          <w:rFonts w:ascii="Times New Roman" w:hAnsi="Times New Roman" w:cs="Times New Roman"/>
          <w:lang w:val="bg-BG"/>
        </w:rPr>
      </w:pPr>
    </w:p>
    <w:p w:rsidR="009D45EF" w:rsidRDefault="009D45EF"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0A97F48C" wp14:editId="028D6333">
            <wp:extent cx="5962650" cy="18002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62650" cy="1800225"/>
                    </a:xfrm>
                    <a:prstGeom prst="rect">
                      <a:avLst/>
                    </a:prstGeom>
                    <a:noFill/>
                    <a:ln>
                      <a:noFill/>
                    </a:ln>
                  </pic:spPr>
                </pic:pic>
              </a:graphicData>
            </a:graphic>
          </wp:inline>
        </w:drawing>
      </w:r>
    </w:p>
    <w:p w:rsidR="009D45EF" w:rsidRDefault="009D45EF" w:rsidP="00AB0591">
      <w:pPr>
        <w:jc w:val="both"/>
        <w:rPr>
          <w:rFonts w:ascii="Times New Roman" w:hAnsi="Times New Roman" w:cs="Times New Roman"/>
          <w:lang w:val="bg-BG"/>
        </w:rPr>
      </w:pPr>
    </w:p>
    <w:p w:rsidR="009D45EF" w:rsidRDefault="009D45EF" w:rsidP="00AB0591">
      <w:pPr>
        <w:ind w:firstLine="720"/>
        <w:jc w:val="both"/>
        <w:rPr>
          <w:rFonts w:ascii="Times New Roman" w:hAnsi="Times New Roman" w:cs="Times New Roman"/>
          <w:lang w:val="bg-BG"/>
        </w:rPr>
      </w:pPr>
      <w:r>
        <w:rPr>
          <w:rFonts w:ascii="Times New Roman" w:hAnsi="Times New Roman" w:cs="Times New Roman"/>
          <w:lang w:val="bg-BG"/>
        </w:rPr>
        <w:t>На следващия таб „Класификационни версии“</w:t>
      </w:r>
      <w:r w:rsidR="00EB6830">
        <w:rPr>
          <w:rFonts w:ascii="Times New Roman" w:hAnsi="Times New Roman" w:cs="Times New Roman"/>
          <w:lang w:val="bg-BG"/>
        </w:rPr>
        <w:t xml:space="preserve"> </w:t>
      </w:r>
      <w:r>
        <w:rPr>
          <w:rFonts w:ascii="Times New Roman" w:hAnsi="Times New Roman" w:cs="Times New Roman"/>
          <w:lang w:val="bg-BG"/>
        </w:rPr>
        <w:t>могат да се видят всички версии на класификацията и да се разгледа всяка от тях.</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lastRenderedPageBreak/>
        <w:drawing>
          <wp:inline distT="0" distB="0" distL="0" distR="0" wp14:anchorId="6D4339F7" wp14:editId="4713B03E">
            <wp:extent cx="5972175" cy="15811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72175" cy="1581150"/>
                    </a:xfrm>
                    <a:prstGeom prst="rect">
                      <a:avLst/>
                    </a:prstGeom>
                    <a:noFill/>
                    <a:ln>
                      <a:noFill/>
                    </a:ln>
                  </pic:spPr>
                </pic:pic>
              </a:graphicData>
            </a:graphic>
          </wp:inline>
        </w:drawing>
      </w: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Екранът с данните за избрана версия изглежда по следния начин:</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drawing>
          <wp:inline distT="0" distB="0" distL="0" distR="0" wp14:anchorId="595D0992" wp14:editId="61451814">
            <wp:extent cx="5962650" cy="21717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62650" cy="2171700"/>
                    </a:xfrm>
                    <a:prstGeom prst="rect">
                      <a:avLst/>
                    </a:prstGeom>
                    <a:noFill/>
                    <a:ln>
                      <a:noFill/>
                    </a:ln>
                  </pic:spPr>
                </pic:pic>
              </a:graphicData>
            </a:graphic>
          </wp:inline>
        </w:drawing>
      </w:r>
    </w:p>
    <w:p w:rsidR="009D45EF" w:rsidRPr="009D45EF" w:rsidRDefault="009D45EF" w:rsidP="00AB0591">
      <w:pPr>
        <w:jc w:val="both"/>
        <w:rPr>
          <w:rFonts w:ascii="Times New Roman" w:hAnsi="Times New Roman" w:cs="Times New Roman"/>
          <w:lang w:val="bg-BG"/>
        </w:rPr>
      </w:pP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В таб „Кореспондиращи</w:t>
      </w:r>
      <w:r w:rsidR="00FA342A">
        <w:rPr>
          <w:rFonts w:ascii="Times New Roman" w:hAnsi="Times New Roman" w:cs="Times New Roman"/>
          <w:lang w:val="bg-BG"/>
        </w:rPr>
        <w:t xml:space="preserve"> </w:t>
      </w:r>
      <w:r w:rsidRPr="009D45EF">
        <w:rPr>
          <w:rFonts w:ascii="Times New Roman" w:hAnsi="Times New Roman" w:cs="Times New Roman"/>
          <w:lang w:val="bg-BG"/>
        </w:rPr>
        <w:t>таблици“ е изведен списък с кореспондиращите таблици в класификацията.</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drawing>
          <wp:inline distT="0" distB="0" distL="0" distR="0" wp14:anchorId="32B9A2A4" wp14:editId="16A12C39">
            <wp:extent cx="5962650" cy="16859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62650" cy="1685925"/>
                    </a:xfrm>
                    <a:prstGeom prst="rect">
                      <a:avLst/>
                    </a:prstGeom>
                    <a:noFill/>
                    <a:ln>
                      <a:noFill/>
                    </a:ln>
                  </pic:spPr>
                </pic:pic>
              </a:graphicData>
            </a:graphic>
          </wp:inline>
        </w:drawing>
      </w: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 xml:space="preserve">С помощта на иконата „Разглеждане“ - </w:t>
      </w:r>
      <w:r w:rsidRPr="009D45EF">
        <w:rPr>
          <w:rFonts w:ascii="Times New Roman" w:hAnsi="Times New Roman" w:cs="Times New Roman"/>
          <w:noProof/>
        </w:rPr>
        <w:drawing>
          <wp:inline distT="0" distB="0" distL="0" distR="0" wp14:anchorId="402A347D" wp14:editId="2E2C7894">
            <wp:extent cx="342900" cy="361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r w:rsidRPr="009D45EF">
        <w:rPr>
          <w:rFonts w:ascii="Times New Roman" w:hAnsi="Times New Roman" w:cs="Times New Roman"/>
          <w:lang w:val="bg-BG"/>
        </w:rPr>
        <w:t xml:space="preserve"> може да се разгледа всяка една от тях.</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lastRenderedPageBreak/>
        <w:drawing>
          <wp:inline distT="0" distB="0" distL="0" distR="0" wp14:anchorId="7B1A7F15" wp14:editId="428A471C">
            <wp:extent cx="5962650" cy="2143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62650" cy="2143125"/>
                    </a:xfrm>
                    <a:prstGeom prst="rect">
                      <a:avLst/>
                    </a:prstGeom>
                    <a:noFill/>
                    <a:ln>
                      <a:noFill/>
                    </a:ln>
                  </pic:spPr>
                </pic:pic>
              </a:graphicData>
            </a:graphic>
          </wp:inline>
        </w:drawing>
      </w: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Таб „Потребители“ съдържа списък с лицата свързани, чрез определена роля, с класификацията.</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drawing>
          <wp:inline distT="0" distB="0" distL="0" distR="0" wp14:anchorId="4DD6C806" wp14:editId="43C479A0">
            <wp:extent cx="5962650" cy="13430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62650" cy="1343025"/>
                    </a:xfrm>
                    <a:prstGeom prst="rect">
                      <a:avLst/>
                    </a:prstGeom>
                    <a:noFill/>
                    <a:ln>
                      <a:noFill/>
                    </a:ln>
                  </pic:spPr>
                </pic:pic>
              </a:graphicData>
            </a:graphic>
          </wp:inline>
        </w:drawing>
      </w:r>
    </w:p>
    <w:p w:rsidR="009D45EF" w:rsidRPr="009D45EF" w:rsidRDefault="009D45EF" w:rsidP="00AB0591">
      <w:pPr>
        <w:jc w:val="both"/>
        <w:rPr>
          <w:rFonts w:ascii="Times New Roman" w:hAnsi="Times New Roman" w:cs="Times New Roman"/>
          <w:lang w:val="bg-BG"/>
        </w:rPr>
      </w:pP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Таб „Документи“ дава възможност за разглеждане на електронни файлове на документи, имащи отношение към класификацията.</w:t>
      </w:r>
    </w:p>
    <w:p w:rsidR="009D45EF" w:rsidRPr="009D45EF" w:rsidRDefault="009D45EF" w:rsidP="00AB0591">
      <w:pPr>
        <w:jc w:val="center"/>
        <w:rPr>
          <w:rFonts w:ascii="Times New Roman" w:hAnsi="Times New Roman" w:cs="Times New Roman"/>
          <w:lang w:val="bg-BG"/>
        </w:rPr>
      </w:pPr>
      <w:r w:rsidRPr="009D45EF">
        <w:rPr>
          <w:rFonts w:ascii="Times New Roman" w:hAnsi="Times New Roman" w:cs="Times New Roman"/>
          <w:noProof/>
        </w:rPr>
        <w:drawing>
          <wp:inline distT="0" distB="0" distL="0" distR="0" wp14:anchorId="637ADB18" wp14:editId="7B341E1A">
            <wp:extent cx="5972175" cy="9906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72175" cy="990600"/>
                    </a:xfrm>
                    <a:prstGeom prst="rect">
                      <a:avLst/>
                    </a:prstGeom>
                    <a:noFill/>
                    <a:ln>
                      <a:noFill/>
                    </a:ln>
                  </pic:spPr>
                </pic:pic>
              </a:graphicData>
            </a:graphic>
          </wp:inline>
        </w:drawing>
      </w:r>
    </w:p>
    <w:p w:rsidR="009D45EF" w:rsidRPr="009D45EF" w:rsidRDefault="009D45EF" w:rsidP="00AB0591">
      <w:pPr>
        <w:ind w:firstLine="720"/>
        <w:jc w:val="both"/>
        <w:rPr>
          <w:rFonts w:ascii="Times New Roman" w:hAnsi="Times New Roman" w:cs="Times New Roman"/>
          <w:lang w:val="bg-BG"/>
        </w:rPr>
      </w:pPr>
      <w:r w:rsidRPr="009D45EF">
        <w:rPr>
          <w:rFonts w:ascii="Times New Roman" w:hAnsi="Times New Roman" w:cs="Times New Roman"/>
          <w:lang w:val="bg-BG"/>
        </w:rPr>
        <w:t>Файловете могат да бъдат изтеглени и разгледани.</w:t>
      </w:r>
    </w:p>
    <w:p w:rsidR="00B64D76" w:rsidRDefault="009D45EF" w:rsidP="00AB0591">
      <w:pPr>
        <w:jc w:val="center"/>
        <w:rPr>
          <w:rFonts w:ascii="Times New Roman" w:hAnsi="Times New Roman" w:cs="Times New Roman"/>
          <w:lang w:val="bg-BG"/>
        </w:rPr>
      </w:pPr>
      <w:r>
        <w:rPr>
          <w:rFonts w:ascii="Times New Roman" w:hAnsi="Times New Roman" w:cs="Times New Roman"/>
          <w:noProof/>
        </w:rPr>
        <w:lastRenderedPageBreak/>
        <w:drawing>
          <wp:inline distT="0" distB="0" distL="0" distR="0" wp14:anchorId="5F6431AE" wp14:editId="21D2B7CE">
            <wp:extent cx="5962650" cy="2933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2650" cy="2933700"/>
                    </a:xfrm>
                    <a:prstGeom prst="rect">
                      <a:avLst/>
                    </a:prstGeom>
                    <a:noFill/>
                    <a:ln>
                      <a:noFill/>
                    </a:ln>
                  </pic:spPr>
                </pic:pic>
              </a:graphicData>
            </a:graphic>
          </wp:inline>
        </w:drawing>
      </w:r>
    </w:p>
    <w:p w:rsidR="007F7E94" w:rsidRDefault="007F7E94" w:rsidP="00AB0591">
      <w:pPr>
        <w:jc w:val="both"/>
        <w:rPr>
          <w:rFonts w:ascii="Times New Roman" w:hAnsi="Times New Roman" w:cs="Times New Roman"/>
          <w:lang w:val="bg-BG"/>
        </w:rPr>
      </w:pPr>
    </w:p>
    <w:p w:rsidR="00B64D76" w:rsidRPr="000D1F9E" w:rsidRDefault="003261D0" w:rsidP="00AB0591">
      <w:pPr>
        <w:pStyle w:val="Heading3"/>
        <w:rPr>
          <w:sz w:val="26"/>
        </w:rPr>
      </w:pPr>
      <w:bookmarkStart w:id="78" w:name="_Toc90032552"/>
      <w:bookmarkStart w:id="79" w:name="_Toc109400548"/>
      <w:bookmarkStart w:id="80" w:name="_Toc109831819"/>
      <w:r w:rsidRPr="000D1F9E">
        <w:rPr>
          <w:sz w:val="26"/>
        </w:rPr>
        <w:t>Въвеждане и актуализация на класификационни версии</w:t>
      </w:r>
      <w:bookmarkEnd w:id="78"/>
      <w:bookmarkEnd w:id="79"/>
      <w:bookmarkEnd w:id="80"/>
      <w:r w:rsidR="005933DD" w:rsidRPr="000D1F9E">
        <w:rPr>
          <w:sz w:val="26"/>
        </w:rPr>
        <w:t xml:space="preserve"> </w:t>
      </w:r>
    </w:p>
    <w:p w:rsidR="006A41FE" w:rsidRDefault="006A41FE" w:rsidP="009E1BAE">
      <w:pPr>
        <w:ind w:firstLine="720"/>
        <w:jc w:val="both"/>
        <w:rPr>
          <w:rFonts w:ascii="Times New Roman" w:hAnsi="Times New Roman" w:cs="Times New Roman"/>
          <w:lang w:val="bg-BG"/>
        </w:rPr>
      </w:pPr>
      <w:r>
        <w:rPr>
          <w:rFonts w:ascii="Times New Roman" w:hAnsi="Times New Roman" w:cs="Times New Roman"/>
          <w:lang w:val="bg-BG"/>
        </w:rPr>
        <w:t>При отваряне на таб „Класификационни версии“ се зарежда таблица съдържаща всички версии на избраната класификация, създадени до момента.</w:t>
      </w:r>
    </w:p>
    <w:p w:rsidR="006A41FE" w:rsidRDefault="006A41FE" w:rsidP="00AB0591">
      <w:pPr>
        <w:jc w:val="center"/>
        <w:rPr>
          <w:rFonts w:ascii="Times New Roman" w:hAnsi="Times New Roman" w:cs="Times New Roman"/>
          <w:lang w:val="bg-BG"/>
        </w:rPr>
      </w:pPr>
      <w:r w:rsidRPr="004C672E">
        <w:rPr>
          <w:rFonts w:ascii="Times New Roman" w:hAnsi="Times New Roman" w:cs="Times New Roman"/>
          <w:noProof/>
        </w:rPr>
        <w:drawing>
          <wp:inline distT="0" distB="0" distL="0" distR="0" wp14:anchorId="67921DA9" wp14:editId="6B88BBC7">
            <wp:extent cx="5962650" cy="13227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2650" cy="1322705"/>
                    </a:xfrm>
                    <a:prstGeom prst="rect">
                      <a:avLst/>
                    </a:prstGeom>
                    <a:noFill/>
                  </pic:spPr>
                </pic:pic>
              </a:graphicData>
            </a:graphic>
          </wp:inline>
        </w:drawing>
      </w:r>
    </w:p>
    <w:p w:rsidR="005C1163" w:rsidRDefault="006A41FE" w:rsidP="009E1BAE">
      <w:pPr>
        <w:ind w:firstLine="720"/>
        <w:jc w:val="both"/>
        <w:rPr>
          <w:rFonts w:ascii="Times New Roman" w:hAnsi="Times New Roman" w:cs="Times New Roman"/>
          <w:lang w:val="bg-BG"/>
        </w:rPr>
      </w:pPr>
      <w:r>
        <w:rPr>
          <w:rFonts w:ascii="Times New Roman" w:hAnsi="Times New Roman" w:cs="Times New Roman"/>
          <w:lang w:val="bg-BG"/>
        </w:rPr>
        <w:t>В лявата част на таблицата, на всеки ред е разположен бутон за актуализация на версия, а в дясната – бутон за изтриване на версията</w:t>
      </w:r>
      <w:r w:rsidR="005C1163">
        <w:rPr>
          <w:rFonts w:ascii="Times New Roman" w:hAnsi="Times New Roman" w:cs="Times New Roman"/>
          <w:lang w:val="bg-BG"/>
        </w:rPr>
        <w:t>.</w:t>
      </w:r>
    </w:p>
    <w:p w:rsidR="006A41FE" w:rsidRPr="00C87866" w:rsidRDefault="005C1163" w:rsidP="009E1BAE">
      <w:pPr>
        <w:ind w:firstLine="720"/>
        <w:jc w:val="both"/>
        <w:rPr>
          <w:rFonts w:ascii="Times New Roman" w:hAnsi="Times New Roman" w:cs="Times New Roman"/>
          <w:lang w:val="bg-BG"/>
        </w:rPr>
      </w:pPr>
      <w:r>
        <w:rPr>
          <w:rFonts w:ascii="Times New Roman" w:hAnsi="Times New Roman" w:cs="Times New Roman"/>
          <w:lang w:val="bg-BG"/>
        </w:rPr>
        <w:t>Ако във версията има създадени кореспондиращи таблици, то тя не може да бъде изтрита. При опит за изтриване на такава версия системата извежда</w:t>
      </w:r>
      <w:r w:rsidR="006A41FE">
        <w:rPr>
          <w:rFonts w:ascii="Times New Roman" w:hAnsi="Times New Roman" w:cs="Times New Roman"/>
          <w:lang w:val="bg-BG"/>
        </w:rPr>
        <w:t xml:space="preserve"> </w:t>
      </w:r>
      <w:r>
        <w:rPr>
          <w:rFonts w:ascii="Times New Roman" w:hAnsi="Times New Roman" w:cs="Times New Roman"/>
          <w:lang w:val="bg-BG"/>
        </w:rPr>
        <w:t>съобщение.</w:t>
      </w:r>
    </w:p>
    <w:p w:rsidR="006A41FE" w:rsidRPr="0046171E" w:rsidRDefault="006A41FE" w:rsidP="009E1BAE">
      <w:pPr>
        <w:ind w:firstLine="720"/>
        <w:jc w:val="both"/>
        <w:rPr>
          <w:rFonts w:ascii="Times New Roman" w:hAnsi="Times New Roman" w:cs="Times New Roman"/>
          <w:lang w:val="bg-BG"/>
        </w:rPr>
      </w:pPr>
      <w:r w:rsidRPr="008C24F1">
        <w:rPr>
          <w:rFonts w:ascii="Times New Roman" w:hAnsi="Times New Roman" w:cs="Times New Roman"/>
          <w:lang w:val="bg-BG"/>
        </w:rPr>
        <w:t>В горната част на таблицата има бутон</w:t>
      </w:r>
      <w:r w:rsidR="006F066C">
        <w:rPr>
          <w:rFonts w:ascii="Times New Roman" w:hAnsi="Times New Roman" w:cs="Times New Roman"/>
          <w:lang w:val="bg-BG"/>
        </w:rPr>
        <w:t xml:space="preserve">и </w:t>
      </w:r>
      <w:r w:rsidRPr="008C24F1">
        <w:rPr>
          <w:rFonts w:ascii="Times New Roman" w:hAnsi="Times New Roman" w:cs="Times New Roman"/>
          <w:lang w:val="bg-BG"/>
        </w:rPr>
        <w:t xml:space="preserve">„Нова </w:t>
      </w:r>
      <w:r>
        <w:rPr>
          <w:rFonts w:ascii="Times New Roman" w:hAnsi="Times New Roman" w:cs="Times New Roman"/>
          <w:lang w:val="bg-BG"/>
        </w:rPr>
        <w:t>версия</w:t>
      </w:r>
      <w:r w:rsidRPr="008C24F1">
        <w:rPr>
          <w:rFonts w:ascii="Times New Roman" w:hAnsi="Times New Roman" w:cs="Times New Roman"/>
          <w:lang w:val="bg-BG"/>
        </w:rPr>
        <w:t xml:space="preserve">“, </w:t>
      </w:r>
      <w:r>
        <w:rPr>
          <w:rFonts w:ascii="Times New Roman" w:hAnsi="Times New Roman" w:cs="Times New Roman"/>
          <w:lang w:val="bg-BG"/>
        </w:rPr>
        <w:t>който</w:t>
      </w:r>
      <w:r w:rsidRPr="008C24F1">
        <w:rPr>
          <w:rFonts w:ascii="Times New Roman" w:hAnsi="Times New Roman" w:cs="Times New Roman"/>
          <w:lang w:val="bg-BG"/>
        </w:rPr>
        <w:t xml:space="preserve"> отваря страница за въвеждане на нова </w:t>
      </w:r>
      <w:r>
        <w:rPr>
          <w:rFonts w:ascii="Times New Roman" w:hAnsi="Times New Roman" w:cs="Times New Roman"/>
          <w:lang w:val="bg-BG"/>
        </w:rPr>
        <w:t>версия</w:t>
      </w:r>
      <w:r w:rsidR="006F066C">
        <w:rPr>
          <w:rFonts w:ascii="Times New Roman" w:hAnsi="Times New Roman" w:cs="Times New Roman"/>
          <w:lang w:val="bg-BG"/>
        </w:rPr>
        <w:t xml:space="preserve"> и бутон „Копиране на версия“, чрез който данните на избрана версия се копират в нова</w:t>
      </w:r>
      <w:r>
        <w:rPr>
          <w:rFonts w:ascii="Times New Roman" w:hAnsi="Times New Roman" w:cs="Times New Roman"/>
          <w:lang w:val="bg-BG"/>
        </w:rPr>
        <w:t>:</w:t>
      </w:r>
    </w:p>
    <w:p w:rsidR="004C672E" w:rsidRDefault="004642FC" w:rsidP="00AB0591">
      <w:pPr>
        <w:ind w:firstLine="720"/>
        <w:jc w:val="both"/>
        <w:rPr>
          <w:rFonts w:ascii="Times New Roman" w:hAnsi="Times New Roman" w:cs="Times New Roman"/>
          <w:lang w:val="bg-BG"/>
        </w:rPr>
      </w:pPr>
      <w:r>
        <w:rPr>
          <w:rFonts w:ascii="Times New Roman" w:hAnsi="Times New Roman" w:cs="Times New Roman"/>
          <w:lang w:val="bg-BG"/>
        </w:rPr>
        <w:t>Екранът</w:t>
      </w:r>
      <w:r w:rsidR="004C672E" w:rsidRPr="004C672E">
        <w:rPr>
          <w:rFonts w:ascii="Times New Roman" w:hAnsi="Times New Roman" w:cs="Times New Roman"/>
          <w:lang w:val="bg-BG"/>
        </w:rPr>
        <w:t xml:space="preserve"> за въвеждане на нова класификационна версия </w:t>
      </w:r>
      <w:r>
        <w:rPr>
          <w:rFonts w:ascii="Times New Roman" w:hAnsi="Times New Roman" w:cs="Times New Roman"/>
          <w:lang w:val="bg-BG"/>
        </w:rPr>
        <w:t>може да се отвори или</w:t>
      </w:r>
      <w:r w:rsidR="004C672E" w:rsidRPr="004C672E">
        <w:rPr>
          <w:rFonts w:ascii="Times New Roman" w:hAnsi="Times New Roman" w:cs="Times New Roman"/>
          <w:lang w:val="bg-BG"/>
        </w:rPr>
        <w:t xml:space="preserve"> </w:t>
      </w:r>
      <w:r>
        <w:rPr>
          <w:rFonts w:ascii="Times New Roman" w:hAnsi="Times New Roman" w:cs="Times New Roman"/>
          <w:lang w:val="bg-BG"/>
        </w:rPr>
        <w:t>през</w:t>
      </w:r>
      <w:r w:rsidR="004C672E" w:rsidRPr="004C672E">
        <w:rPr>
          <w:rFonts w:ascii="Times New Roman" w:hAnsi="Times New Roman" w:cs="Times New Roman"/>
          <w:lang w:val="bg-BG"/>
        </w:rPr>
        <w:t xml:space="preserve"> началния екран на класификациите</w:t>
      </w:r>
      <w:r>
        <w:rPr>
          <w:rFonts w:ascii="Times New Roman" w:hAnsi="Times New Roman" w:cs="Times New Roman"/>
          <w:lang w:val="bg-BG"/>
        </w:rPr>
        <w:t>,</w:t>
      </w:r>
      <w:r w:rsidR="004C672E" w:rsidRPr="004C672E">
        <w:rPr>
          <w:rFonts w:ascii="Times New Roman" w:hAnsi="Times New Roman" w:cs="Times New Roman"/>
          <w:lang w:val="bg-BG"/>
        </w:rPr>
        <w:t xml:space="preserve"> като се открие желаната класификация, чрез следния бутон</w:t>
      </w:r>
      <w:r w:rsidR="004C672E" w:rsidRPr="004C672E">
        <w:rPr>
          <w:rFonts w:ascii="Times New Roman" w:hAnsi="Times New Roman" w:cs="Times New Roman"/>
        </w:rPr>
        <w:t xml:space="preserve"> </w:t>
      </w:r>
      <w:r w:rsidR="004C672E" w:rsidRPr="004C672E">
        <w:rPr>
          <w:rFonts w:ascii="Times New Roman" w:hAnsi="Times New Roman" w:cs="Times New Roman"/>
          <w:noProof/>
        </w:rPr>
        <w:lastRenderedPageBreak/>
        <w:drawing>
          <wp:inline distT="0" distB="0" distL="0" distR="0" wp14:anchorId="1F46DB9B" wp14:editId="7C638780">
            <wp:extent cx="1177747" cy="3508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7135" cy="353652"/>
                    </a:xfrm>
                    <a:prstGeom prst="rect">
                      <a:avLst/>
                    </a:prstGeom>
                    <a:noFill/>
                    <a:ln>
                      <a:noFill/>
                    </a:ln>
                  </pic:spPr>
                </pic:pic>
              </a:graphicData>
            </a:graphic>
          </wp:inline>
        </w:drawing>
      </w:r>
      <w:r>
        <w:rPr>
          <w:rFonts w:ascii="Times New Roman" w:hAnsi="Times New Roman" w:cs="Times New Roman"/>
          <w:lang w:val="bg-BG"/>
        </w:rPr>
        <w:t>,</w:t>
      </w:r>
      <w:r w:rsidR="004C672E" w:rsidRPr="004C672E">
        <w:rPr>
          <w:rFonts w:ascii="Times New Roman" w:hAnsi="Times New Roman" w:cs="Times New Roman"/>
          <w:lang w:val="bg-BG"/>
        </w:rPr>
        <w:t xml:space="preserve"> или при актуализация на избраната класификация</w:t>
      </w:r>
      <w:r>
        <w:rPr>
          <w:rFonts w:ascii="Times New Roman" w:hAnsi="Times New Roman" w:cs="Times New Roman"/>
          <w:lang w:val="bg-BG"/>
        </w:rPr>
        <w:t xml:space="preserve"> през таб </w:t>
      </w:r>
      <w:r w:rsidRPr="004642FC">
        <w:rPr>
          <w:rFonts w:ascii="Times New Roman" w:hAnsi="Times New Roman" w:cs="Times New Roman"/>
          <w:lang w:val="bg-BG"/>
        </w:rPr>
        <w:t xml:space="preserve">„Класификационни версии“ </w:t>
      </w:r>
      <w:r w:rsidR="004C672E" w:rsidRPr="004C672E">
        <w:rPr>
          <w:rFonts w:ascii="Times New Roman" w:hAnsi="Times New Roman" w:cs="Times New Roman"/>
          <w:lang w:val="bg-BG"/>
        </w:rPr>
        <w:t>чрез бутон</w:t>
      </w:r>
      <w:r w:rsidR="004C672E" w:rsidRPr="004C672E">
        <w:rPr>
          <w:rFonts w:ascii="Times New Roman" w:hAnsi="Times New Roman" w:cs="Times New Roman"/>
        </w:rPr>
        <w:t xml:space="preserve"> </w:t>
      </w:r>
      <w:r w:rsidR="004C672E" w:rsidRPr="004C672E">
        <w:rPr>
          <w:rFonts w:ascii="Times New Roman" w:hAnsi="Times New Roman" w:cs="Times New Roman"/>
          <w:noProof/>
        </w:rPr>
        <w:drawing>
          <wp:inline distT="0" distB="0" distL="0" distR="0" wp14:anchorId="11522134" wp14:editId="16D08A5B">
            <wp:extent cx="2355494" cy="7059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7614" cy="712607"/>
                    </a:xfrm>
                    <a:prstGeom prst="rect">
                      <a:avLst/>
                    </a:prstGeom>
                    <a:noFill/>
                    <a:ln>
                      <a:noFill/>
                    </a:ln>
                  </pic:spPr>
                </pic:pic>
              </a:graphicData>
            </a:graphic>
          </wp:inline>
        </w:drawing>
      </w:r>
      <w:r>
        <w:rPr>
          <w:rFonts w:ascii="Times New Roman" w:hAnsi="Times New Roman" w:cs="Times New Roman"/>
          <w:lang w:val="bg-BG"/>
        </w:rPr>
        <w:t>.</w:t>
      </w:r>
    </w:p>
    <w:p w:rsidR="00432B6E" w:rsidRPr="004642FC" w:rsidRDefault="00432B6E" w:rsidP="00AB0591">
      <w:pPr>
        <w:ind w:firstLine="720"/>
        <w:jc w:val="both"/>
        <w:rPr>
          <w:rFonts w:ascii="Times New Roman" w:hAnsi="Times New Roman" w:cs="Times New Roman"/>
          <w:lang w:val="bg-BG"/>
        </w:rPr>
      </w:pPr>
      <w:r>
        <w:rPr>
          <w:rFonts w:ascii="Times New Roman" w:hAnsi="Times New Roman" w:cs="Times New Roman"/>
          <w:lang w:val="bg-BG"/>
        </w:rPr>
        <w:t xml:space="preserve">Аналогично и копирането на версия може да се регистрира от две места – от </w:t>
      </w:r>
      <w:r w:rsidRPr="00432B6E">
        <w:rPr>
          <w:rFonts w:ascii="Times New Roman" w:hAnsi="Times New Roman" w:cs="Times New Roman"/>
          <w:lang w:val="bg-BG"/>
        </w:rPr>
        <w:t>началния екран на класификациите</w:t>
      </w:r>
      <w:r>
        <w:rPr>
          <w:rFonts w:ascii="Times New Roman" w:hAnsi="Times New Roman" w:cs="Times New Roman"/>
          <w:lang w:val="bg-BG"/>
        </w:rPr>
        <w:t xml:space="preserve"> или от таб </w:t>
      </w:r>
      <w:r w:rsidRPr="00432B6E">
        <w:rPr>
          <w:rFonts w:ascii="Times New Roman" w:hAnsi="Times New Roman" w:cs="Times New Roman"/>
          <w:lang w:val="bg-BG"/>
        </w:rPr>
        <w:t>„Класификационни версии“</w:t>
      </w:r>
      <w:r>
        <w:rPr>
          <w:rFonts w:ascii="Times New Roman" w:hAnsi="Times New Roman" w:cs="Times New Roman"/>
          <w:lang w:val="bg-BG"/>
        </w:rPr>
        <w:t xml:space="preserve"> на избрана класификация</w:t>
      </w:r>
      <w:r w:rsidRPr="00432B6E">
        <w:rPr>
          <w:rFonts w:ascii="Times New Roman" w:hAnsi="Times New Roman" w:cs="Times New Roman"/>
          <w:lang w:val="bg-BG"/>
        </w:rPr>
        <w:t xml:space="preserve"> чрез бутон</w:t>
      </w:r>
      <w:r>
        <w:rPr>
          <w:rFonts w:ascii="Times New Roman" w:hAnsi="Times New Roman" w:cs="Times New Roman"/>
          <w:lang w:val="bg-BG"/>
        </w:rPr>
        <w:t xml:space="preserve"> </w:t>
      </w:r>
      <w:r w:rsidRPr="00432B6E">
        <w:rPr>
          <w:rFonts w:ascii="Times New Roman" w:hAnsi="Times New Roman" w:cs="Times New Roman"/>
          <w:lang w:val="bg-BG"/>
        </w:rPr>
        <w:t>„Копиране на версия“</w:t>
      </w:r>
      <w:r w:rsidR="00427BF6">
        <w:rPr>
          <w:rFonts w:ascii="Times New Roman" w:hAnsi="Times New Roman" w:cs="Times New Roman"/>
          <w:lang w:val="bg-BG"/>
        </w:rPr>
        <w:t>, който отваря следния екран:</w:t>
      </w:r>
    </w:p>
    <w:p w:rsidR="00432B6E" w:rsidRDefault="00432B6E" w:rsidP="00AB0591">
      <w:pPr>
        <w:jc w:val="center"/>
        <w:rPr>
          <w:rFonts w:ascii="Times New Roman" w:hAnsi="Times New Roman" w:cs="Times New Roman"/>
          <w:lang w:val="bg-BG"/>
        </w:rPr>
      </w:pPr>
      <w:r>
        <w:rPr>
          <w:rFonts w:ascii="Times New Roman" w:hAnsi="Times New Roman" w:cs="Times New Roman"/>
          <w:noProof/>
        </w:rPr>
        <w:drawing>
          <wp:inline distT="0" distB="0" distL="0" distR="0">
            <wp:extent cx="5962650" cy="1228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62650" cy="1228725"/>
                    </a:xfrm>
                    <a:prstGeom prst="rect">
                      <a:avLst/>
                    </a:prstGeom>
                    <a:noFill/>
                    <a:ln>
                      <a:noFill/>
                    </a:ln>
                  </pic:spPr>
                </pic:pic>
              </a:graphicData>
            </a:graphic>
          </wp:inline>
        </w:drawing>
      </w:r>
    </w:p>
    <w:p w:rsidR="00432B6E" w:rsidRDefault="00427BF6" w:rsidP="00AB0591">
      <w:pPr>
        <w:ind w:firstLine="720"/>
        <w:jc w:val="both"/>
        <w:rPr>
          <w:rFonts w:ascii="Times New Roman" w:hAnsi="Times New Roman" w:cs="Times New Roman"/>
          <w:lang w:val="bg-BG"/>
        </w:rPr>
      </w:pPr>
      <w:r>
        <w:rPr>
          <w:rFonts w:ascii="Times New Roman" w:hAnsi="Times New Roman" w:cs="Times New Roman"/>
          <w:lang w:val="bg-BG"/>
        </w:rPr>
        <w:t xml:space="preserve">Задължително се избира версията източник, в чек боксовете се маркира какви елементи да се копират в новата версия и се натиска бутон </w:t>
      </w:r>
      <w:r w:rsidRPr="00427BF6">
        <w:rPr>
          <w:rFonts w:ascii="Times New Roman" w:hAnsi="Times New Roman" w:cs="Times New Roman"/>
          <w:lang w:val="bg-BG"/>
        </w:rPr>
        <w:t>„Копиране на версия“</w:t>
      </w:r>
      <w:r>
        <w:rPr>
          <w:rFonts w:ascii="Times New Roman" w:hAnsi="Times New Roman" w:cs="Times New Roman"/>
          <w:lang w:val="bg-BG"/>
        </w:rPr>
        <w:t>.</w:t>
      </w:r>
    </w:p>
    <w:p w:rsidR="00432B6E" w:rsidRDefault="00427BF6" w:rsidP="00AB0591">
      <w:pPr>
        <w:ind w:firstLine="720"/>
        <w:jc w:val="both"/>
        <w:rPr>
          <w:rFonts w:ascii="Times New Roman" w:hAnsi="Times New Roman" w:cs="Times New Roman"/>
          <w:lang w:val="bg-BG"/>
        </w:rPr>
      </w:pPr>
      <w:r>
        <w:rPr>
          <w:rFonts w:ascii="Times New Roman" w:hAnsi="Times New Roman" w:cs="Times New Roman"/>
          <w:lang w:val="bg-BG"/>
        </w:rPr>
        <w:t>Отваря екран с попълнени данни на новата версия:</w:t>
      </w:r>
    </w:p>
    <w:p w:rsidR="00432B6E" w:rsidRDefault="00432B6E" w:rsidP="00AB0591">
      <w:pPr>
        <w:ind w:firstLine="720"/>
        <w:jc w:val="both"/>
        <w:rPr>
          <w:rFonts w:ascii="Times New Roman" w:hAnsi="Times New Roman" w:cs="Times New Roman"/>
          <w:lang w:val="bg-BG"/>
        </w:rPr>
      </w:pPr>
    </w:p>
    <w:p w:rsidR="00427BF6" w:rsidRDefault="00427BF6"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761B649F" wp14:editId="13F00F04">
            <wp:extent cx="5972175" cy="2324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72175" cy="2324100"/>
                    </a:xfrm>
                    <a:prstGeom prst="rect">
                      <a:avLst/>
                    </a:prstGeom>
                    <a:noFill/>
                    <a:ln>
                      <a:noFill/>
                    </a:ln>
                  </pic:spPr>
                </pic:pic>
              </a:graphicData>
            </a:graphic>
          </wp:inline>
        </w:drawing>
      </w:r>
    </w:p>
    <w:p w:rsidR="00432B6E" w:rsidRPr="004C672E" w:rsidRDefault="00432B6E" w:rsidP="00AB0591">
      <w:pPr>
        <w:jc w:val="both"/>
        <w:rPr>
          <w:rFonts w:ascii="Times New Roman" w:hAnsi="Times New Roman" w:cs="Times New Roman"/>
          <w:lang w:val="bg-BG"/>
        </w:rPr>
      </w:pPr>
    </w:p>
    <w:p w:rsidR="00042207" w:rsidRPr="000D1F9E" w:rsidRDefault="00042207" w:rsidP="00AB0591">
      <w:pPr>
        <w:pStyle w:val="Heading4"/>
        <w:numPr>
          <w:ilvl w:val="3"/>
          <w:numId w:val="17"/>
        </w:numPr>
      </w:pPr>
      <w:bookmarkStart w:id="81" w:name="_Toc109400549"/>
      <w:bookmarkStart w:id="82" w:name="_Toc109831820"/>
      <w:r w:rsidRPr="000D1F9E">
        <w:t>Основен екран - въвеждане / актуализация на класификационна версия</w:t>
      </w:r>
      <w:bookmarkEnd w:id="81"/>
      <w:bookmarkEnd w:id="82"/>
      <w:r w:rsidRPr="000D1F9E">
        <w:t xml:space="preserve"> </w:t>
      </w:r>
    </w:p>
    <w:p w:rsidR="004C672E" w:rsidRPr="0022397E" w:rsidRDefault="004C672E" w:rsidP="009E1BAE">
      <w:pPr>
        <w:ind w:firstLine="720"/>
        <w:jc w:val="both"/>
        <w:rPr>
          <w:rFonts w:ascii="Times New Roman" w:hAnsi="Times New Roman" w:cs="Times New Roman"/>
          <w:lang w:val="bg-BG"/>
        </w:rPr>
      </w:pPr>
      <w:r w:rsidRPr="004C672E">
        <w:rPr>
          <w:rFonts w:ascii="Times New Roman" w:hAnsi="Times New Roman" w:cs="Times New Roman"/>
          <w:lang w:val="bg-BG"/>
        </w:rPr>
        <w:t xml:space="preserve">Отваря се екран с основни полета необходими за въвеждането на нова класификационна версия, полета обозначени със червена звезда </w:t>
      </w:r>
      <w:r w:rsidRPr="009E1BAE">
        <w:rPr>
          <w:rFonts w:ascii="Times New Roman" w:hAnsi="Times New Roman" w:cs="Times New Roman"/>
          <w:noProof/>
          <w:lang w:val="bg-BG"/>
        </w:rPr>
        <w:drawing>
          <wp:inline distT="0" distB="0" distL="0" distR="0" wp14:anchorId="12ACC1AB" wp14:editId="088E6D61">
            <wp:extent cx="1331595" cy="3073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1595" cy="307340"/>
                    </a:xfrm>
                    <a:prstGeom prst="rect">
                      <a:avLst/>
                    </a:prstGeom>
                    <a:noFill/>
                    <a:ln>
                      <a:noFill/>
                    </a:ln>
                  </pic:spPr>
                </pic:pic>
              </a:graphicData>
            </a:graphic>
          </wp:inline>
        </w:drawing>
      </w:r>
      <w:r w:rsidRPr="004C672E">
        <w:rPr>
          <w:rFonts w:ascii="Times New Roman" w:hAnsi="Times New Roman" w:cs="Times New Roman"/>
          <w:lang w:val="bg-BG"/>
        </w:rPr>
        <w:t>са задължителни и за да бъде успешен записа на всяка нова класификация трябва да бъдат попълнени коректно.</w:t>
      </w:r>
      <w:r w:rsidRPr="0022397E">
        <w:rPr>
          <w:rFonts w:ascii="Times New Roman" w:hAnsi="Times New Roman" w:cs="Times New Roman"/>
          <w:lang w:val="bg-BG"/>
        </w:rPr>
        <w:t xml:space="preserve"> </w:t>
      </w:r>
      <w:r w:rsidRPr="004C672E">
        <w:rPr>
          <w:rFonts w:ascii="Times New Roman" w:hAnsi="Times New Roman" w:cs="Times New Roman"/>
          <w:lang w:val="bg-BG"/>
        </w:rPr>
        <w:t>Ако не се въведат данни в тях, системата извежда предупредително съобщение и не позволява да се запише класификационната версия.</w:t>
      </w:r>
    </w:p>
    <w:p w:rsidR="004C672E" w:rsidRPr="004C672E" w:rsidRDefault="004C672E" w:rsidP="00AB0591">
      <w:pPr>
        <w:jc w:val="center"/>
        <w:rPr>
          <w:rFonts w:ascii="Times New Roman" w:hAnsi="Times New Roman" w:cs="Times New Roman"/>
          <w:lang w:val="bg-BG"/>
        </w:rPr>
      </w:pPr>
      <w:r w:rsidRPr="004C672E">
        <w:rPr>
          <w:rFonts w:ascii="Times New Roman" w:hAnsi="Times New Roman" w:cs="Times New Roman"/>
          <w:noProof/>
        </w:rPr>
        <w:lastRenderedPageBreak/>
        <w:drawing>
          <wp:inline distT="0" distB="0" distL="0" distR="0" wp14:anchorId="5EBF7851" wp14:editId="72779350">
            <wp:extent cx="5962650" cy="2529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62650" cy="2529840"/>
                    </a:xfrm>
                    <a:prstGeom prst="rect">
                      <a:avLst/>
                    </a:prstGeom>
                    <a:noFill/>
                  </pic:spPr>
                </pic:pic>
              </a:graphicData>
            </a:graphic>
          </wp:inline>
        </w:drawing>
      </w:r>
    </w:p>
    <w:p w:rsidR="004C672E" w:rsidRPr="004C672E" w:rsidRDefault="004C672E" w:rsidP="00AB0591">
      <w:pPr>
        <w:jc w:val="center"/>
        <w:rPr>
          <w:rFonts w:ascii="Times New Roman" w:hAnsi="Times New Roman" w:cs="Times New Roman"/>
          <w:lang w:val="bg-BG"/>
        </w:rPr>
      </w:pPr>
      <w:r w:rsidRPr="004C672E">
        <w:rPr>
          <w:rFonts w:ascii="Times New Roman" w:hAnsi="Times New Roman" w:cs="Times New Roman"/>
          <w:noProof/>
        </w:rPr>
        <w:drawing>
          <wp:inline distT="0" distB="0" distL="0" distR="0" wp14:anchorId="705B66BC" wp14:editId="7D81321B">
            <wp:extent cx="5962650" cy="20180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62650" cy="2018030"/>
                    </a:xfrm>
                    <a:prstGeom prst="rect">
                      <a:avLst/>
                    </a:prstGeom>
                    <a:noFill/>
                  </pic:spPr>
                </pic:pic>
              </a:graphicData>
            </a:graphic>
          </wp:inline>
        </w:drawing>
      </w:r>
    </w:p>
    <w:p w:rsidR="004C672E" w:rsidRPr="004C672E" w:rsidRDefault="004C672E" w:rsidP="00AB0591">
      <w:pPr>
        <w:jc w:val="center"/>
        <w:rPr>
          <w:rFonts w:ascii="Times New Roman" w:hAnsi="Times New Roman" w:cs="Times New Roman"/>
          <w:lang w:val="bg-BG"/>
        </w:rPr>
      </w:pPr>
      <w:r w:rsidRPr="004C672E">
        <w:rPr>
          <w:rFonts w:ascii="Times New Roman" w:hAnsi="Times New Roman" w:cs="Times New Roman"/>
          <w:noProof/>
        </w:rPr>
        <w:drawing>
          <wp:inline distT="0" distB="0" distL="0" distR="0" wp14:anchorId="606C20BB" wp14:editId="2F308791">
            <wp:extent cx="5969000" cy="8559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69000" cy="855980"/>
                    </a:xfrm>
                    <a:prstGeom prst="rect">
                      <a:avLst/>
                    </a:prstGeom>
                    <a:noFill/>
                    <a:ln>
                      <a:noFill/>
                    </a:ln>
                  </pic:spPr>
                </pic:pic>
              </a:graphicData>
            </a:graphic>
          </wp:inline>
        </w:drawing>
      </w:r>
    </w:p>
    <w:p w:rsidR="001D0E21" w:rsidRDefault="001D0E21" w:rsidP="009E1BAE">
      <w:pPr>
        <w:ind w:firstLine="720"/>
        <w:jc w:val="both"/>
        <w:rPr>
          <w:rFonts w:ascii="Times New Roman" w:hAnsi="Times New Roman" w:cs="Times New Roman"/>
          <w:lang w:val="bg-BG"/>
        </w:rPr>
      </w:pPr>
      <w:r>
        <w:rPr>
          <w:rFonts w:ascii="Times New Roman" w:hAnsi="Times New Roman" w:cs="Times New Roman"/>
          <w:lang w:val="bg-BG"/>
        </w:rPr>
        <w:t>Екранът е разделен на две секции:</w:t>
      </w:r>
    </w:p>
    <w:p w:rsidR="001D0E21" w:rsidRPr="001D0E21" w:rsidRDefault="001D0E21" w:rsidP="00AB0591">
      <w:pPr>
        <w:pStyle w:val="ListParagraph"/>
        <w:numPr>
          <w:ilvl w:val="0"/>
          <w:numId w:val="23"/>
        </w:numPr>
        <w:rPr>
          <w:rFonts w:cs="Times New Roman"/>
        </w:rPr>
      </w:pPr>
      <w:r w:rsidRPr="001D0E21">
        <w:rPr>
          <w:rFonts w:cs="Times New Roman"/>
        </w:rPr>
        <w:t>Основни данни:</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Идентификатор</w:t>
      </w:r>
      <w:r w:rsidR="004C672E" w:rsidRPr="004C672E">
        <w:rPr>
          <w:rFonts w:ascii="Times New Roman" w:hAnsi="Times New Roman" w:cs="Times New Roman"/>
          <w:lang w:val="bg-BG"/>
        </w:rPr>
        <w:t>;</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Версия </w:t>
      </w:r>
      <w:r w:rsidR="004C672E" w:rsidRPr="004C672E">
        <w:rPr>
          <w:rFonts w:ascii="Times New Roman" w:hAnsi="Times New Roman" w:cs="Times New Roman"/>
          <w:lang w:val="bg-BG"/>
        </w:rPr>
        <w:t>- предшественик;</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Версия </w:t>
      </w:r>
      <w:r w:rsidR="004C672E" w:rsidRPr="004C672E">
        <w:rPr>
          <w:rFonts w:ascii="Times New Roman" w:hAnsi="Times New Roman" w:cs="Times New Roman"/>
          <w:lang w:val="bg-BG"/>
        </w:rPr>
        <w:t>- наследник;</w:t>
      </w:r>
    </w:p>
    <w:p w:rsidR="001D0E21" w:rsidRPr="001D0E21" w:rsidRDefault="001D0E21" w:rsidP="00AB0591">
      <w:pPr>
        <w:numPr>
          <w:ilvl w:val="1"/>
          <w:numId w:val="24"/>
        </w:numPr>
        <w:jc w:val="both"/>
        <w:rPr>
          <w:rFonts w:ascii="Times New Roman" w:hAnsi="Times New Roman" w:cs="Times New Roman"/>
          <w:lang w:val="bg-BG"/>
        </w:rPr>
      </w:pPr>
      <w:r w:rsidRPr="001D0E21">
        <w:rPr>
          <w:rFonts w:ascii="Times New Roman" w:hAnsi="Times New Roman" w:cs="Times New Roman"/>
          <w:lang w:val="bg-BG"/>
        </w:rPr>
        <w:t>Наименование;</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Авторско </w:t>
      </w:r>
      <w:r w:rsidR="004C672E" w:rsidRPr="004C672E">
        <w:rPr>
          <w:rFonts w:ascii="Times New Roman" w:hAnsi="Times New Roman" w:cs="Times New Roman"/>
          <w:lang w:val="bg-BG"/>
        </w:rPr>
        <w:t>право;</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Разрешено </w:t>
      </w:r>
      <w:r w:rsidR="004C672E" w:rsidRPr="004C672E">
        <w:rPr>
          <w:rFonts w:ascii="Times New Roman" w:hAnsi="Times New Roman" w:cs="Times New Roman"/>
          <w:lang w:val="bg-BG"/>
        </w:rPr>
        <w:t>разпространение;</w:t>
      </w:r>
    </w:p>
    <w:p w:rsidR="001D0E21" w:rsidRPr="001D0E21" w:rsidRDefault="001D0E21" w:rsidP="00AB0591">
      <w:pPr>
        <w:numPr>
          <w:ilvl w:val="1"/>
          <w:numId w:val="24"/>
        </w:numPr>
        <w:jc w:val="both"/>
        <w:rPr>
          <w:rFonts w:ascii="Times New Roman" w:hAnsi="Times New Roman" w:cs="Times New Roman"/>
          <w:lang w:val="bg-BG"/>
        </w:rPr>
      </w:pPr>
      <w:r w:rsidRPr="001D0E21">
        <w:rPr>
          <w:rFonts w:ascii="Times New Roman" w:hAnsi="Times New Roman" w:cs="Times New Roman"/>
          <w:lang w:val="bg-BG"/>
        </w:rPr>
        <w:t>Статус – работна, действаща, недействаща, заменена и др.</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lastRenderedPageBreak/>
        <w:t xml:space="preserve">Дата </w:t>
      </w:r>
      <w:r w:rsidR="004C672E" w:rsidRPr="004C672E">
        <w:rPr>
          <w:rFonts w:ascii="Times New Roman" w:hAnsi="Times New Roman" w:cs="Times New Roman"/>
          <w:lang w:val="bg-BG"/>
        </w:rPr>
        <w:t>на утвърждаване;</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Дата </w:t>
      </w:r>
      <w:r w:rsidR="004C672E" w:rsidRPr="004C672E">
        <w:rPr>
          <w:rFonts w:ascii="Times New Roman" w:hAnsi="Times New Roman" w:cs="Times New Roman"/>
          <w:lang w:val="bg-BG"/>
        </w:rPr>
        <w:t>на влизане в сила;</w:t>
      </w:r>
    </w:p>
    <w:p w:rsid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Дата </w:t>
      </w:r>
      <w:r w:rsidR="004C672E" w:rsidRPr="004C672E">
        <w:rPr>
          <w:rFonts w:ascii="Times New Roman" w:hAnsi="Times New Roman" w:cs="Times New Roman"/>
          <w:lang w:val="bg-BG"/>
        </w:rPr>
        <w:t>на прекратяване;</w:t>
      </w:r>
    </w:p>
    <w:p w:rsidR="001D0E21" w:rsidRPr="001D0E21" w:rsidRDefault="001D0E21" w:rsidP="00AB0591">
      <w:pPr>
        <w:numPr>
          <w:ilvl w:val="1"/>
          <w:numId w:val="24"/>
        </w:numPr>
        <w:jc w:val="both"/>
        <w:rPr>
          <w:rFonts w:ascii="Times New Roman" w:hAnsi="Times New Roman" w:cs="Times New Roman"/>
          <w:lang w:val="bg-BG"/>
        </w:rPr>
      </w:pPr>
      <w:r w:rsidRPr="001D0E21">
        <w:rPr>
          <w:rFonts w:ascii="Times New Roman" w:hAnsi="Times New Roman" w:cs="Times New Roman"/>
        </w:rPr>
        <w:t>API_</w:t>
      </w:r>
      <w:r w:rsidRPr="001D0E21">
        <w:rPr>
          <w:rFonts w:ascii="Times New Roman" w:hAnsi="Times New Roman" w:cs="Times New Roman"/>
          <w:lang w:val="bg-BG"/>
        </w:rPr>
        <w:t>KEY (</w:t>
      </w:r>
      <w:proofErr w:type="spellStart"/>
      <w:r w:rsidRPr="001D0E21">
        <w:rPr>
          <w:rFonts w:ascii="Times New Roman" w:hAnsi="Times New Roman" w:cs="Times New Roman"/>
          <w:lang w:val="bg-BG"/>
        </w:rPr>
        <w:t>OpenData</w:t>
      </w:r>
      <w:proofErr w:type="spellEnd"/>
      <w:r w:rsidRPr="001D0E21">
        <w:rPr>
          <w:rFonts w:ascii="Times New Roman" w:hAnsi="Times New Roman" w:cs="Times New Roman"/>
          <w:lang w:val="bg-BG"/>
        </w:rPr>
        <w:t>);</w:t>
      </w:r>
    </w:p>
    <w:p w:rsidR="001D0E21" w:rsidRPr="004C672E" w:rsidRDefault="001D0E21" w:rsidP="00AB0591">
      <w:pPr>
        <w:numPr>
          <w:ilvl w:val="1"/>
          <w:numId w:val="24"/>
        </w:numPr>
        <w:jc w:val="both"/>
        <w:rPr>
          <w:rFonts w:ascii="Times New Roman" w:hAnsi="Times New Roman" w:cs="Times New Roman"/>
          <w:lang w:val="bg-BG"/>
        </w:rPr>
      </w:pPr>
      <w:r w:rsidRPr="001D0E21">
        <w:rPr>
          <w:rFonts w:ascii="Times New Roman" w:hAnsi="Times New Roman" w:cs="Times New Roman"/>
          <w:lang w:val="bg-BG"/>
        </w:rPr>
        <w:t>Последно публикуване</w:t>
      </w:r>
      <w:r w:rsidRPr="001D0E21">
        <w:rPr>
          <w:rFonts w:ascii="Times New Roman" w:hAnsi="Times New Roman" w:cs="Times New Roman"/>
        </w:rPr>
        <w:t xml:space="preserve"> в (</w:t>
      </w:r>
      <w:proofErr w:type="spellStart"/>
      <w:r w:rsidRPr="001D0E21">
        <w:rPr>
          <w:rFonts w:ascii="Times New Roman" w:hAnsi="Times New Roman" w:cs="Times New Roman"/>
        </w:rPr>
        <w:t>OpenData</w:t>
      </w:r>
      <w:proofErr w:type="spellEnd"/>
      <w:r w:rsidRPr="001D0E21">
        <w:rPr>
          <w:rFonts w:ascii="Times New Roman" w:hAnsi="Times New Roman" w:cs="Times New Roman"/>
        </w:rPr>
        <w:t>)</w:t>
      </w:r>
      <w:r>
        <w:rPr>
          <w:rFonts w:ascii="Times New Roman" w:hAnsi="Times New Roman" w:cs="Times New Roman"/>
          <w:lang w:val="bg-BG"/>
        </w:rPr>
        <w:t>;</w:t>
      </w:r>
    </w:p>
    <w:p w:rsidR="004C672E" w:rsidRPr="004C672E" w:rsidRDefault="001D0E21" w:rsidP="00AB0591">
      <w:pPr>
        <w:numPr>
          <w:ilvl w:val="1"/>
          <w:numId w:val="24"/>
        </w:numPr>
        <w:jc w:val="both"/>
        <w:rPr>
          <w:rFonts w:ascii="Times New Roman" w:hAnsi="Times New Roman" w:cs="Times New Roman"/>
          <w:lang w:val="bg-BG"/>
        </w:rPr>
      </w:pPr>
      <w:r>
        <w:rPr>
          <w:rFonts w:ascii="Times New Roman" w:hAnsi="Times New Roman" w:cs="Times New Roman"/>
          <w:lang w:val="bg-BG"/>
        </w:rPr>
        <w:t>Общо о</w:t>
      </w:r>
      <w:r w:rsidR="001167AC" w:rsidRPr="004C672E">
        <w:rPr>
          <w:rFonts w:ascii="Times New Roman" w:hAnsi="Times New Roman" w:cs="Times New Roman"/>
          <w:lang w:val="bg-BG"/>
        </w:rPr>
        <w:t>писание</w:t>
      </w:r>
      <w:r w:rsidR="004C672E" w:rsidRPr="004C672E">
        <w:rPr>
          <w:rFonts w:ascii="Times New Roman" w:hAnsi="Times New Roman" w:cs="Times New Roman"/>
          <w:lang w:val="bg-BG"/>
        </w:rPr>
        <w:t>;</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Коментар</w:t>
      </w:r>
      <w:r w:rsidR="004C672E" w:rsidRPr="004C672E">
        <w:rPr>
          <w:rFonts w:ascii="Times New Roman" w:hAnsi="Times New Roman" w:cs="Times New Roman"/>
          <w:lang w:val="bg-BG"/>
        </w:rPr>
        <w:t>;</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Актуални </w:t>
      </w:r>
      <w:r w:rsidR="004C672E" w:rsidRPr="004C672E">
        <w:rPr>
          <w:rFonts w:ascii="Times New Roman" w:hAnsi="Times New Roman" w:cs="Times New Roman"/>
          <w:lang w:val="bg-BG"/>
        </w:rPr>
        <w:t>новини;</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Правно </w:t>
      </w:r>
      <w:r w:rsidR="004C672E" w:rsidRPr="004C672E">
        <w:rPr>
          <w:rFonts w:ascii="Times New Roman" w:hAnsi="Times New Roman" w:cs="Times New Roman"/>
          <w:lang w:val="bg-BG"/>
        </w:rPr>
        <w:t>основание;</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Публикации</w:t>
      </w:r>
      <w:r w:rsidR="004C672E" w:rsidRPr="004C672E">
        <w:rPr>
          <w:rFonts w:ascii="Times New Roman" w:hAnsi="Times New Roman" w:cs="Times New Roman"/>
          <w:lang w:val="bg-BG"/>
        </w:rPr>
        <w:t>;</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Области </w:t>
      </w:r>
      <w:r w:rsidR="004C672E" w:rsidRPr="004C672E">
        <w:rPr>
          <w:rFonts w:ascii="Times New Roman" w:hAnsi="Times New Roman" w:cs="Times New Roman"/>
          <w:lang w:val="bg-BG"/>
        </w:rPr>
        <w:t>на приложение;</w:t>
      </w:r>
    </w:p>
    <w:p w:rsidR="001D0E21" w:rsidRDefault="001D0E21" w:rsidP="00AB0591">
      <w:pPr>
        <w:pStyle w:val="ListParagraph"/>
        <w:numPr>
          <w:ilvl w:val="0"/>
          <w:numId w:val="23"/>
        </w:numPr>
        <w:rPr>
          <w:rFonts w:cs="Times New Roman"/>
        </w:rPr>
      </w:pPr>
      <w:r>
        <w:rPr>
          <w:rFonts w:cs="Times New Roman"/>
        </w:rPr>
        <w:t>Отговорна институция:</w:t>
      </w:r>
    </w:p>
    <w:p w:rsidR="004C672E" w:rsidRPr="004C672E" w:rsidRDefault="001D0E21" w:rsidP="00AB0591">
      <w:pPr>
        <w:numPr>
          <w:ilvl w:val="1"/>
          <w:numId w:val="24"/>
        </w:numPr>
        <w:jc w:val="both"/>
        <w:rPr>
          <w:rFonts w:ascii="Times New Roman" w:hAnsi="Times New Roman" w:cs="Times New Roman"/>
          <w:lang w:val="bg-BG"/>
        </w:rPr>
      </w:pPr>
      <w:r>
        <w:rPr>
          <w:rFonts w:ascii="Times New Roman" w:hAnsi="Times New Roman" w:cs="Times New Roman"/>
          <w:lang w:val="bg-BG"/>
        </w:rPr>
        <w:t>Наименование на</w:t>
      </w:r>
      <w:r w:rsidR="001167AC" w:rsidRPr="004C672E">
        <w:rPr>
          <w:rFonts w:ascii="Times New Roman" w:hAnsi="Times New Roman" w:cs="Times New Roman"/>
          <w:lang w:val="bg-BG"/>
        </w:rPr>
        <w:t xml:space="preserve"> </w:t>
      </w:r>
      <w:r w:rsidR="004C672E" w:rsidRPr="004C672E">
        <w:rPr>
          <w:rFonts w:ascii="Times New Roman" w:hAnsi="Times New Roman" w:cs="Times New Roman"/>
          <w:lang w:val="bg-BG"/>
        </w:rPr>
        <w:t>институция</w:t>
      </w:r>
      <w:r>
        <w:rPr>
          <w:rFonts w:ascii="Times New Roman" w:hAnsi="Times New Roman" w:cs="Times New Roman"/>
          <w:lang w:val="bg-BG"/>
        </w:rPr>
        <w:t>та</w:t>
      </w:r>
      <w:r w:rsidR="004C672E" w:rsidRPr="004C672E">
        <w:rPr>
          <w:rFonts w:ascii="Times New Roman" w:hAnsi="Times New Roman" w:cs="Times New Roman"/>
          <w:lang w:val="bg-BG"/>
        </w:rPr>
        <w:t>;</w:t>
      </w:r>
    </w:p>
    <w:p w:rsidR="004C672E" w:rsidRPr="004C672E" w:rsidRDefault="001167AC" w:rsidP="00AB0591">
      <w:pPr>
        <w:numPr>
          <w:ilvl w:val="1"/>
          <w:numId w:val="24"/>
        </w:numPr>
        <w:jc w:val="both"/>
        <w:rPr>
          <w:rFonts w:ascii="Times New Roman" w:hAnsi="Times New Roman" w:cs="Times New Roman"/>
          <w:lang w:val="bg-BG"/>
        </w:rPr>
      </w:pPr>
      <w:r w:rsidRPr="004C672E">
        <w:rPr>
          <w:rFonts w:ascii="Times New Roman" w:hAnsi="Times New Roman" w:cs="Times New Roman"/>
          <w:lang w:val="bg-BG"/>
        </w:rPr>
        <w:t xml:space="preserve">Линк </w:t>
      </w:r>
      <w:r w:rsidR="004C672E" w:rsidRPr="004C672E">
        <w:rPr>
          <w:rFonts w:ascii="Times New Roman" w:hAnsi="Times New Roman" w:cs="Times New Roman"/>
          <w:lang w:val="bg-BG"/>
        </w:rPr>
        <w:t>към отговорната институция.</w:t>
      </w:r>
    </w:p>
    <w:p w:rsidR="001D0E21" w:rsidRPr="004C672E" w:rsidRDefault="001D0E21" w:rsidP="009E1BAE">
      <w:pPr>
        <w:ind w:firstLine="720"/>
        <w:jc w:val="both"/>
        <w:rPr>
          <w:rFonts w:ascii="Times New Roman" w:hAnsi="Times New Roman" w:cs="Times New Roman"/>
          <w:lang w:val="bg-BG"/>
        </w:rPr>
      </w:pPr>
      <w:r>
        <w:rPr>
          <w:rFonts w:ascii="Times New Roman" w:hAnsi="Times New Roman" w:cs="Times New Roman"/>
          <w:lang w:val="bg-BG"/>
        </w:rPr>
        <w:t>Попълват се необходимите полета и се натиска бутон запис.</w:t>
      </w:r>
    </w:p>
    <w:p w:rsidR="004C672E" w:rsidRPr="004C672E" w:rsidRDefault="004C672E" w:rsidP="009E1BAE">
      <w:pPr>
        <w:ind w:firstLine="720"/>
        <w:jc w:val="both"/>
        <w:rPr>
          <w:rFonts w:ascii="Times New Roman" w:hAnsi="Times New Roman" w:cs="Times New Roman"/>
          <w:lang w:val="bg-BG"/>
        </w:rPr>
      </w:pPr>
      <w:r w:rsidRPr="004C672E">
        <w:rPr>
          <w:rFonts w:ascii="Times New Roman" w:hAnsi="Times New Roman" w:cs="Times New Roman"/>
          <w:lang w:val="bg-BG"/>
        </w:rPr>
        <w:t xml:space="preserve">След успешен запис на новата версия се </w:t>
      </w:r>
      <w:r w:rsidR="001D0E21">
        <w:rPr>
          <w:rFonts w:ascii="Times New Roman" w:hAnsi="Times New Roman" w:cs="Times New Roman"/>
          <w:lang w:val="bg-BG"/>
        </w:rPr>
        <w:t>визуализират следните табове</w:t>
      </w:r>
      <w:r w:rsidRPr="004C672E">
        <w:rPr>
          <w:rFonts w:ascii="Times New Roman" w:hAnsi="Times New Roman" w:cs="Times New Roman"/>
          <w:lang w:val="bg-BG"/>
        </w:rPr>
        <w:t>:</w:t>
      </w:r>
    </w:p>
    <w:p w:rsidR="004C672E" w:rsidRPr="004C672E" w:rsidRDefault="004C672E"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w:t>
      </w:r>
      <w:r w:rsidR="001D0E21" w:rsidRPr="004C672E">
        <w:rPr>
          <w:rFonts w:ascii="Times New Roman" w:hAnsi="Times New Roman" w:cs="Times New Roman"/>
          <w:lang w:val="bg-BG"/>
        </w:rPr>
        <w:t>Нива</w:t>
      </w:r>
      <w:r w:rsidRPr="004C672E">
        <w:rPr>
          <w:rFonts w:ascii="Times New Roman" w:hAnsi="Times New Roman" w:cs="Times New Roman"/>
          <w:lang w:val="bg-BG"/>
        </w:rPr>
        <w:t>“ – за описание на структурата на кодовете по нива;</w:t>
      </w:r>
    </w:p>
    <w:p w:rsidR="004C672E" w:rsidRPr="004C672E" w:rsidRDefault="004C672E"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w:t>
      </w:r>
      <w:r w:rsidR="001D0E21" w:rsidRPr="004C672E">
        <w:rPr>
          <w:rFonts w:ascii="Times New Roman" w:hAnsi="Times New Roman" w:cs="Times New Roman"/>
          <w:lang w:val="bg-BG"/>
        </w:rPr>
        <w:t>Позиции</w:t>
      </w:r>
      <w:r w:rsidRPr="004C672E">
        <w:rPr>
          <w:rFonts w:ascii="Times New Roman" w:hAnsi="Times New Roman" w:cs="Times New Roman"/>
          <w:lang w:val="bg-BG"/>
        </w:rPr>
        <w:t>“ – за въвеждане и актуализация на позициите на версията;</w:t>
      </w:r>
    </w:p>
    <w:p w:rsidR="004C672E" w:rsidRPr="004C672E" w:rsidRDefault="004C672E"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w:t>
      </w:r>
      <w:r w:rsidR="001D0E21" w:rsidRPr="004C672E">
        <w:rPr>
          <w:rFonts w:ascii="Times New Roman" w:hAnsi="Times New Roman" w:cs="Times New Roman"/>
          <w:lang w:val="bg-BG"/>
        </w:rPr>
        <w:t>Потребители</w:t>
      </w:r>
      <w:r w:rsidRPr="004C672E">
        <w:rPr>
          <w:rFonts w:ascii="Times New Roman" w:hAnsi="Times New Roman" w:cs="Times New Roman"/>
          <w:lang w:val="bg-BG"/>
        </w:rPr>
        <w:t>“ – за въвеждане на потребителите , имащи отношение към версията;</w:t>
      </w:r>
    </w:p>
    <w:p w:rsidR="004C672E" w:rsidRPr="004C672E" w:rsidRDefault="001D0E21"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 xml:space="preserve"> </w:t>
      </w:r>
      <w:r w:rsidR="004C672E" w:rsidRPr="004C672E">
        <w:rPr>
          <w:rFonts w:ascii="Times New Roman" w:hAnsi="Times New Roman" w:cs="Times New Roman"/>
          <w:lang w:val="bg-BG"/>
        </w:rPr>
        <w:t>„</w:t>
      </w:r>
      <w:r w:rsidRPr="004C672E">
        <w:rPr>
          <w:rFonts w:ascii="Times New Roman" w:hAnsi="Times New Roman" w:cs="Times New Roman"/>
          <w:lang w:val="bg-BG"/>
        </w:rPr>
        <w:t>Документи</w:t>
      </w:r>
      <w:r w:rsidR="004C672E" w:rsidRPr="004C672E">
        <w:rPr>
          <w:rFonts w:ascii="Times New Roman" w:hAnsi="Times New Roman" w:cs="Times New Roman"/>
          <w:lang w:val="bg-BG"/>
        </w:rPr>
        <w:t>“ – за прикачване на електронни файлове на документи, имащи отношение към версията;</w:t>
      </w:r>
    </w:p>
    <w:p w:rsidR="001D0E21" w:rsidRDefault="001D0E21" w:rsidP="00AB0591">
      <w:pPr>
        <w:numPr>
          <w:ilvl w:val="0"/>
          <w:numId w:val="10"/>
        </w:numPr>
        <w:jc w:val="both"/>
        <w:rPr>
          <w:rFonts w:ascii="Times New Roman" w:hAnsi="Times New Roman" w:cs="Times New Roman"/>
          <w:lang w:val="bg-BG"/>
        </w:rPr>
      </w:pPr>
      <w:r>
        <w:rPr>
          <w:rFonts w:ascii="Times New Roman" w:hAnsi="Times New Roman" w:cs="Times New Roman"/>
          <w:lang w:val="bg-BG"/>
        </w:rPr>
        <w:t>„Кореспондиращи таблици“</w:t>
      </w:r>
    </w:p>
    <w:p w:rsidR="004C672E" w:rsidRPr="004C672E" w:rsidRDefault="004C672E"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w:t>
      </w:r>
      <w:r w:rsidR="001D0E21" w:rsidRPr="004C672E">
        <w:rPr>
          <w:rFonts w:ascii="Times New Roman" w:hAnsi="Times New Roman" w:cs="Times New Roman"/>
          <w:lang w:val="bg-BG"/>
        </w:rPr>
        <w:t>Импорт</w:t>
      </w:r>
      <w:r w:rsidRPr="004C672E">
        <w:rPr>
          <w:rFonts w:ascii="Times New Roman" w:hAnsi="Times New Roman" w:cs="Times New Roman"/>
          <w:lang w:val="bg-BG"/>
        </w:rPr>
        <w:t>“ – за зареждане на версия от файл;</w:t>
      </w:r>
    </w:p>
    <w:p w:rsidR="004C672E" w:rsidRPr="004C672E" w:rsidRDefault="004C672E" w:rsidP="00AB0591">
      <w:pPr>
        <w:numPr>
          <w:ilvl w:val="0"/>
          <w:numId w:val="10"/>
        </w:numPr>
        <w:jc w:val="both"/>
        <w:rPr>
          <w:rFonts w:ascii="Times New Roman" w:hAnsi="Times New Roman" w:cs="Times New Roman"/>
          <w:lang w:val="bg-BG"/>
        </w:rPr>
      </w:pPr>
      <w:r w:rsidRPr="004C672E">
        <w:rPr>
          <w:rFonts w:ascii="Times New Roman" w:hAnsi="Times New Roman" w:cs="Times New Roman"/>
          <w:lang w:val="bg-BG"/>
        </w:rPr>
        <w:t>„</w:t>
      </w:r>
      <w:r w:rsidR="001D0E21" w:rsidRPr="004C672E">
        <w:rPr>
          <w:rFonts w:ascii="Times New Roman" w:hAnsi="Times New Roman" w:cs="Times New Roman"/>
          <w:lang w:val="bg-BG"/>
        </w:rPr>
        <w:t>Експорт</w:t>
      </w:r>
      <w:r w:rsidRPr="004C672E">
        <w:rPr>
          <w:rFonts w:ascii="Times New Roman" w:hAnsi="Times New Roman" w:cs="Times New Roman"/>
          <w:lang w:val="bg-BG"/>
        </w:rPr>
        <w:t>“ – за извеждане на версия във файл;</w:t>
      </w:r>
    </w:p>
    <w:p w:rsidR="00B64D76" w:rsidRPr="00A72731" w:rsidRDefault="00B64D76" w:rsidP="00AB0591">
      <w:pPr>
        <w:jc w:val="both"/>
        <w:rPr>
          <w:rFonts w:ascii="Times New Roman" w:hAnsi="Times New Roman" w:cs="Times New Roman"/>
          <w:lang w:val="bg-BG"/>
        </w:rPr>
      </w:pPr>
    </w:p>
    <w:p w:rsidR="003261D0" w:rsidRPr="00A72731" w:rsidRDefault="003261D0" w:rsidP="00AB0591">
      <w:pPr>
        <w:pStyle w:val="Heading4"/>
      </w:pPr>
      <w:bookmarkStart w:id="83" w:name="_Toc90032554"/>
      <w:bookmarkStart w:id="84" w:name="_Toc109400550"/>
      <w:bookmarkStart w:id="85" w:name="_Toc109831821"/>
      <w:r w:rsidRPr="00A72731">
        <w:t>Сателитни екрани</w:t>
      </w:r>
      <w:bookmarkEnd w:id="83"/>
      <w:bookmarkEnd w:id="84"/>
      <w:bookmarkEnd w:id="85"/>
    </w:p>
    <w:p w:rsidR="003261D0" w:rsidRPr="00A72731" w:rsidRDefault="003261D0" w:rsidP="00AB0591">
      <w:pPr>
        <w:jc w:val="both"/>
        <w:rPr>
          <w:rFonts w:ascii="Times New Roman" w:hAnsi="Times New Roman" w:cs="Times New Roman"/>
          <w:lang w:val="bg-BG"/>
        </w:rPr>
      </w:pPr>
    </w:p>
    <w:p w:rsidR="003261D0" w:rsidRPr="00A72731" w:rsidRDefault="003261D0" w:rsidP="00AB0591">
      <w:pPr>
        <w:pStyle w:val="Heading5"/>
        <w:rPr>
          <w:rFonts w:ascii="Times New Roman" w:hAnsi="Times New Roman"/>
          <w:sz w:val="22"/>
          <w:szCs w:val="22"/>
        </w:rPr>
      </w:pPr>
      <w:r w:rsidRPr="00A72731">
        <w:rPr>
          <w:rFonts w:ascii="Times New Roman" w:hAnsi="Times New Roman"/>
          <w:sz w:val="22"/>
          <w:szCs w:val="22"/>
        </w:rPr>
        <w:t xml:space="preserve">Нива </w:t>
      </w:r>
    </w:p>
    <w:p w:rsidR="0093010D" w:rsidRPr="00266F9E" w:rsidRDefault="0093010D" w:rsidP="009E1BAE">
      <w:pPr>
        <w:ind w:firstLine="720"/>
        <w:jc w:val="both"/>
        <w:rPr>
          <w:rFonts w:ascii="Times New Roman" w:hAnsi="Times New Roman" w:cs="Times New Roman"/>
          <w:lang w:val="bg-BG"/>
        </w:rPr>
      </w:pPr>
      <w:r w:rsidRPr="00266F9E">
        <w:rPr>
          <w:rFonts w:ascii="Times New Roman" w:hAnsi="Times New Roman" w:cs="Times New Roman"/>
          <w:lang w:val="bg-BG"/>
        </w:rPr>
        <w:t xml:space="preserve">В този екран се описват нивата на йерархия във версията на класификацията и структурата на кодовете във всяко ниво. </w:t>
      </w:r>
    </w:p>
    <w:p w:rsidR="0093010D" w:rsidRDefault="0093010D" w:rsidP="009E1BAE">
      <w:pPr>
        <w:ind w:firstLine="720"/>
        <w:jc w:val="both"/>
        <w:rPr>
          <w:rFonts w:ascii="Times New Roman" w:hAnsi="Times New Roman" w:cs="Times New Roman"/>
          <w:lang w:val="bg-BG"/>
        </w:rPr>
      </w:pPr>
      <w:r w:rsidRPr="00266F9E">
        <w:rPr>
          <w:rFonts w:ascii="Times New Roman" w:hAnsi="Times New Roman" w:cs="Times New Roman"/>
          <w:lang w:val="bg-BG"/>
        </w:rPr>
        <w:lastRenderedPageBreak/>
        <w:t>Страницата започва с таблица с описания на нивата с колони „номер на нивото“</w:t>
      </w:r>
      <w:r w:rsidR="006E5B75">
        <w:rPr>
          <w:rFonts w:ascii="Times New Roman" w:hAnsi="Times New Roman" w:cs="Times New Roman"/>
          <w:lang w:val="bg-BG"/>
        </w:rPr>
        <w:t xml:space="preserve"> и</w:t>
      </w:r>
      <w:r w:rsidRPr="00266F9E">
        <w:rPr>
          <w:rFonts w:ascii="Times New Roman" w:hAnsi="Times New Roman" w:cs="Times New Roman"/>
          <w:lang w:val="bg-BG"/>
        </w:rPr>
        <w:t xml:space="preserve"> „наименование на нивото“.</w:t>
      </w:r>
    </w:p>
    <w:p w:rsidR="008C1C74" w:rsidRDefault="008C1C74" w:rsidP="008C1C74">
      <w:pPr>
        <w:spacing w:after="0" w:line="240" w:lineRule="auto"/>
        <w:jc w:val="both"/>
        <w:rPr>
          <w:lang w:val="bg-BG"/>
        </w:rPr>
      </w:pPr>
      <w:r w:rsidRPr="008C1C74">
        <w:rPr>
          <w:lang w:val="bg-BG"/>
        </w:rPr>
        <w:drawing>
          <wp:inline distT="0" distB="0" distL="0" distR="0" wp14:anchorId="29401277" wp14:editId="1A112BF6">
            <wp:extent cx="5962015" cy="23628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62015" cy="2362835"/>
                    </a:xfrm>
                    <a:prstGeom prst="rect">
                      <a:avLst/>
                    </a:prstGeom>
                    <a:noFill/>
                    <a:ln>
                      <a:noFill/>
                    </a:ln>
                  </pic:spPr>
                </pic:pic>
              </a:graphicData>
            </a:graphic>
          </wp:inline>
        </w:drawing>
      </w:r>
    </w:p>
    <w:p w:rsidR="00E65CDA" w:rsidRPr="008C1C74" w:rsidRDefault="00E65CDA" w:rsidP="008C1C74">
      <w:pPr>
        <w:spacing w:after="0" w:line="240" w:lineRule="auto"/>
        <w:jc w:val="both"/>
        <w:rPr>
          <w:lang w:val="bg-BG"/>
        </w:rPr>
      </w:pPr>
      <w:r>
        <w:rPr>
          <w:rFonts w:cs="Times New Roman"/>
          <w:noProof/>
        </w:rPr>
        <w:drawing>
          <wp:inline distT="0" distB="0" distL="0" distR="0" wp14:anchorId="1D86B197" wp14:editId="53579F28">
            <wp:extent cx="5962015" cy="88519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62015" cy="885190"/>
                    </a:xfrm>
                    <a:prstGeom prst="rect">
                      <a:avLst/>
                    </a:prstGeom>
                    <a:noFill/>
                    <a:ln>
                      <a:noFill/>
                    </a:ln>
                  </pic:spPr>
                </pic:pic>
              </a:graphicData>
            </a:graphic>
          </wp:inline>
        </w:drawing>
      </w:r>
    </w:p>
    <w:p w:rsidR="008C1C74" w:rsidRPr="00266F9E" w:rsidRDefault="008C1C74" w:rsidP="009E1BAE">
      <w:pPr>
        <w:ind w:firstLine="720"/>
        <w:jc w:val="both"/>
        <w:rPr>
          <w:rFonts w:ascii="Times New Roman" w:hAnsi="Times New Roman" w:cs="Times New Roman"/>
          <w:lang w:val="bg-BG"/>
        </w:rPr>
      </w:pPr>
    </w:p>
    <w:p w:rsidR="0093010D" w:rsidRPr="00266F9E" w:rsidRDefault="0093010D" w:rsidP="009E1BAE">
      <w:pPr>
        <w:ind w:firstLine="720"/>
        <w:jc w:val="both"/>
        <w:rPr>
          <w:rFonts w:ascii="Times New Roman" w:hAnsi="Times New Roman" w:cs="Times New Roman"/>
          <w:lang w:val="bg-BG"/>
        </w:rPr>
      </w:pPr>
      <w:r w:rsidRPr="00266F9E">
        <w:rPr>
          <w:rFonts w:ascii="Times New Roman" w:hAnsi="Times New Roman" w:cs="Times New Roman"/>
          <w:lang w:val="bg-BG"/>
        </w:rPr>
        <w:t>За всяко ниво се въвеждат следните атрибути:</w:t>
      </w:r>
    </w:p>
    <w:p w:rsidR="0093010D" w:rsidRPr="008C24F1" w:rsidRDefault="0093010D" w:rsidP="00AB0591">
      <w:pPr>
        <w:pStyle w:val="ListParagraph"/>
        <w:numPr>
          <w:ilvl w:val="0"/>
          <w:numId w:val="20"/>
        </w:numPr>
        <w:spacing w:line="240" w:lineRule="auto"/>
        <w:rPr>
          <w:rFonts w:cs="Times New Roman"/>
        </w:rPr>
      </w:pPr>
      <w:r w:rsidRPr="008C24F1">
        <w:rPr>
          <w:rFonts w:cs="Times New Roman"/>
        </w:rPr>
        <w:t>Номер на нивото;</w:t>
      </w:r>
    </w:p>
    <w:p w:rsidR="0093010D" w:rsidRPr="008C24F1" w:rsidRDefault="0093010D" w:rsidP="00AB0591">
      <w:pPr>
        <w:pStyle w:val="ListParagraph"/>
        <w:numPr>
          <w:ilvl w:val="0"/>
          <w:numId w:val="20"/>
        </w:numPr>
        <w:spacing w:line="240" w:lineRule="auto"/>
        <w:rPr>
          <w:rFonts w:cs="Times New Roman"/>
        </w:rPr>
      </w:pPr>
      <w:r w:rsidRPr="008C24F1">
        <w:rPr>
          <w:rFonts w:cs="Times New Roman"/>
        </w:rPr>
        <w:t>Наименование на нивото;</w:t>
      </w:r>
    </w:p>
    <w:p w:rsidR="003C1336" w:rsidRPr="003C1336" w:rsidRDefault="003C1336" w:rsidP="00AB0591">
      <w:pPr>
        <w:pStyle w:val="ListParagraph"/>
        <w:numPr>
          <w:ilvl w:val="0"/>
          <w:numId w:val="20"/>
        </w:numPr>
        <w:rPr>
          <w:rFonts w:cs="Times New Roman"/>
        </w:rPr>
      </w:pPr>
      <w:r w:rsidRPr="003C1336">
        <w:rPr>
          <w:rFonts w:cs="Times New Roman"/>
        </w:rPr>
        <w:t>Тип на кода – действителен, фиктивен;</w:t>
      </w:r>
    </w:p>
    <w:p w:rsidR="0093010D" w:rsidRDefault="0093010D" w:rsidP="00AB0591">
      <w:pPr>
        <w:pStyle w:val="ListParagraph"/>
        <w:numPr>
          <w:ilvl w:val="0"/>
          <w:numId w:val="20"/>
        </w:numPr>
        <w:spacing w:line="240" w:lineRule="auto"/>
        <w:rPr>
          <w:rFonts w:cs="Times New Roman"/>
        </w:rPr>
      </w:pPr>
      <w:r w:rsidRPr="008C24F1">
        <w:rPr>
          <w:rFonts w:cs="Times New Roman"/>
        </w:rPr>
        <w:t>Общо описание на нивото;</w:t>
      </w:r>
    </w:p>
    <w:p w:rsidR="003C1336" w:rsidRPr="003C1336" w:rsidRDefault="003C1336" w:rsidP="00AB0591">
      <w:pPr>
        <w:pStyle w:val="ListParagraph"/>
        <w:numPr>
          <w:ilvl w:val="0"/>
          <w:numId w:val="20"/>
        </w:numPr>
        <w:spacing w:line="240" w:lineRule="auto"/>
        <w:rPr>
          <w:rFonts w:cs="Times New Roman"/>
        </w:rPr>
      </w:pPr>
      <w:r>
        <w:rPr>
          <w:rFonts w:cs="Times New Roman"/>
        </w:rPr>
        <w:t xml:space="preserve">Формат (структура) на кода - </w:t>
      </w:r>
      <w:r w:rsidRPr="003C1336">
        <w:rPr>
          <w:rFonts w:cs="Times New Roman"/>
        </w:rPr>
        <w:t>представя кода на нивото чрез разделител в пълен вид, от който може да се определят всички нива на кода;</w:t>
      </w:r>
    </w:p>
    <w:p w:rsidR="0093010D" w:rsidRPr="003C1336" w:rsidRDefault="0093010D" w:rsidP="00AB0591">
      <w:pPr>
        <w:pStyle w:val="ListParagraph"/>
        <w:numPr>
          <w:ilvl w:val="0"/>
          <w:numId w:val="20"/>
        </w:numPr>
        <w:spacing w:line="240" w:lineRule="auto"/>
        <w:rPr>
          <w:rFonts w:cs="Times New Roman"/>
        </w:rPr>
      </w:pPr>
      <w:r w:rsidRPr="008C24F1">
        <w:rPr>
          <w:rFonts w:cs="Times New Roman"/>
        </w:rPr>
        <w:t xml:space="preserve">Маска на </w:t>
      </w:r>
      <w:r w:rsidR="003C1336">
        <w:rPr>
          <w:rFonts w:cs="Times New Roman"/>
        </w:rPr>
        <w:t xml:space="preserve">наследяване на </w:t>
      </w:r>
      <w:r w:rsidRPr="008C24F1">
        <w:rPr>
          <w:rFonts w:cs="Times New Roman"/>
        </w:rPr>
        <w:t>кода</w:t>
      </w:r>
      <w:r w:rsidR="003C1336">
        <w:rPr>
          <w:rFonts w:cs="Times New Roman"/>
        </w:rPr>
        <w:t xml:space="preserve"> </w:t>
      </w:r>
      <w:r w:rsidR="003C1336" w:rsidRPr="003C1336">
        <w:rPr>
          <w:rFonts w:cs="Times New Roman"/>
        </w:rPr>
        <w:t>- ако всички кодове от нивото включват една и съща част от кода на по-горното ниво, за да може да се контролира коректността на кода;</w:t>
      </w:r>
    </w:p>
    <w:p w:rsidR="003C1336" w:rsidRDefault="003C1336" w:rsidP="00AB0591">
      <w:pPr>
        <w:pStyle w:val="ListParagraph"/>
        <w:numPr>
          <w:ilvl w:val="0"/>
          <w:numId w:val="20"/>
        </w:numPr>
        <w:spacing w:line="240" w:lineRule="auto"/>
        <w:rPr>
          <w:rFonts w:cs="Times New Roman"/>
        </w:rPr>
      </w:pPr>
      <w:r>
        <w:rPr>
          <w:rFonts w:cs="Times New Roman"/>
        </w:rPr>
        <w:t>Брой символи;</w:t>
      </w:r>
    </w:p>
    <w:p w:rsidR="003C1336" w:rsidRPr="008C24F1" w:rsidRDefault="003C1336" w:rsidP="00AB0591">
      <w:pPr>
        <w:pStyle w:val="ListParagraph"/>
        <w:numPr>
          <w:ilvl w:val="0"/>
          <w:numId w:val="20"/>
        </w:numPr>
        <w:spacing w:line="240" w:lineRule="auto"/>
        <w:rPr>
          <w:rFonts w:cs="Times New Roman"/>
        </w:rPr>
      </w:pPr>
      <w:r>
        <w:rPr>
          <w:rFonts w:cs="Times New Roman"/>
        </w:rPr>
        <w:t>Брой позиции.</w:t>
      </w:r>
    </w:p>
    <w:p w:rsidR="0093010D" w:rsidRPr="008C24F1" w:rsidRDefault="0093010D" w:rsidP="009E1BAE">
      <w:pPr>
        <w:ind w:firstLine="720"/>
        <w:jc w:val="both"/>
        <w:rPr>
          <w:rFonts w:ascii="Times New Roman" w:hAnsi="Times New Roman" w:cs="Times New Roman"/>
          <w:lang w:val="bg-BG"/>
        </w:rPr>
      </w:pPr>
      <w:r w:rsidRPr="008C24F1">
        <w:rPr>
          <w:rFonts w:ascii="Times New Roman" w:hAnsi="Times New Roman" w:cs="Times New Roman"/>
          <w:lang w:val="bg-BG"/>
        </w:rPr>
        <w:t>Задаването на маската на кода става по следните правила:</w:t>
      </w:r>
    </w:p>
    <w:p w:rsidR="0093010D" w:rsidRPr="008C24F1" w:rsidRDefault="0093010D" w:rsidP="009E1BAE">
      <w:pPr>
        <w:ind w:firstLine="720"/>
        <w:jc w:val="both"/>
        <w:rPr>
          <w:rFonts w:ascii="Times New Roman" w:hAnsi="Times New Roman" w:cs="Times New Roman"/>
          <w:lang w:val="bg-BG"/>
        </w:rPr>
      </w:pPr>
      <w:r w:rsidRPr="008C24F1">
        <w:rPr>
          <w:rFonts w:ascii="Times New Roman" w:hAnsi="Times New Roman" w:cs="Times New Roman"/>
          <w:lang w:val="bg-BG"/>
        </w:rPr>
        <w:t>Ако не се контролира кода на позиция от нивото, се задава символ *.</w:t>
      </w:r>
    </w:p>
    <w:p w:rsidR="0093010D" w:rsidRPr="00266F9E" w:rsidRDefault="0093010D" w:rsidP="009E1BAE">
      <w:pPr>
        <w:ind w:firstLine="720"/>
        <w:jc w:val="both"/>
        <w:rPr>
          <w:rFonts w:ascii="Times New Roman" w:hAnsi="Times New Roman" w:cs="Times New Roman"/>
        </w:rPr>
      </w:pPr>
      <w:r w:rsidRPr="008C24F1">
        <w:rPr>
          <w:rFonts w:ascii="Times New Roman" w:hAnsi="Times New Roman" w:cs="Times New Roman"/>
          <w:lang w:val="bg-BG"/>
        </w:rPr>
        <w:t>Ако се контролира кода на позицията, всеки символ от кода, освен разделителите, се кодира</w:t>
      </w:r>
      <w:r w:rsidRPr="00266F9E">
        <w:rPr>
          <w:rFonts w:ascii="Times New Roman" w:hAnsi="Times New Roman" w:cs="Times New Roman"/>
        </w:rPr>
        <w:t xml:space="preserve"> с:</w:t>
      </w:r>
    </w:p>
    <w:p w:rsidR="0093010D" w:rsidRPr="00923D71" w:rsidRDefault="0093010D" w:rsidP="00AB0591">
      <w:pPr>
        <w:pStyle w:val="ListParagraph"/>
        <w:numPr>
          <w:ilvl w:val="0"/>
          <w:numId w:val="14"/>
        </w:numPr>
        <w:spacing w:before="0" w:after="0" w:line="240" w:lineRule="auto"/>
        <w:ind w:hanging="357"/>
      </w:pPr>
      <w:r w:rsidRPr="00923D71">
        <w:t>9 – цифра;</w:t>
      </w:r>
    </w:p>
    <w:p w:rsidR="0093010D" w:rsidRPr="00923D71" w:rsidRDefault="0093010D" w:rsidP="00AB0591">
      <w:pPr>
        <w:pStyle w:val="ListParagraph"/>
        <w:numPr>
          <w:ilvl w:val="0"/>
          <w:numId w:val="14"/>
        </w:numPr>
        <w:spacing w:before="0" w:after="0" w:line="240" w:lineRule="auto"/>
        <w:ind w:hanging="357"/>
      </w:pPr>
      <w:r w:rsidRPr="00923D71">
        <w:t xml:space="preserve">C – число или </w:t>
      </w:r>
      <w:r w:rsidR="00FB4C29">
        <w:t>буква</w:t>
      </w:r>
      <w:r w:rsidRPr="00923D71">
        <w:t>;</w:t>
      </w:r>
    </w:p>
    <w:p w:rsidR="0093010D" w:rsidRPr="00923D71" w:rsidRDefault="0093010D" w:rsidP="00AB0591">
      <w:pPr>
        <w:pStyle w:val="ListParagraph"/>
        <w:numPr>
          <w:ilvl w:val="0"/>
          <w:numId w:val="14"/>
        </w:numPr>
        <w:spacing w:before="0" w:after="0" w:line="240" w:lineRule="auto"/>
        <w:ind w:hanging="357"/>
      </w:pPr>
      <w:r w:rsidRPr="00923D71">
        <w:t>L – латиница</w:t>
      </w:r>
      <w:r w:rsidR="00FB4C29">
        <w:t>-</w:t>
      </w:r>
      <w:r w:rsidRPr="00923D71">
        <w:t xml:space="preserve"> </w:t>
      </w:r>
      <w:r w:rsidR="00FB4C29">
        <w:t>главна</w:t>
      </w:r>
      <w:r w:rsidRPr="00923D71">
        <w:t xml:space="preserve"> буква;</w:t>
      </w:r>
    </w:p>
    <w:p w:rsidR="0093010D" w:rsidRPr="00923D71" w:rsidRDefault="0093010D" w:rsidP="00AB0591">
      <w:pPr>
        <w:pStyle w:val="ListParagraph"/>
        <w:numPr>
          <w:ilvl w:val="0"/>
          <w:numId w:val="14"/>
        </w:numPr>
        <w:spacing w:before="0" w:after="0" w:line="240" w:lineRule="auto"/>
        <w:ind w:hanging="357"/>
      </w:pPr>
      <w:r w:rsidRPr="00923D71">
        <w:t>l – латиница</w:t>
      </w:r>
      <w:r w:rsidR="00FB4C29">
        <w:t>-</w:t>
      </w:r>
      <w:r w:rsidRPr="00923D71">
        <w:t xml:space="preserve"> малка буква;</w:t>
      </w:r>
    </w:p>
    <w:p w:rsidR="0093010D" w:rsidRPr="00923D71" w:rsidRDefault="00FB4C29" w:rsidP="00AB0591">
      <w:pPr>
        <w:pStyle w:val="ListParagraph"/>
        <w:numPr>
          <w:ilvl w:val="0"/>
          <w:numId w:val="14"/>
        </w:numPr>
        <w:spacing w:before="0" w:after="0" w:line="240" w:lineRule="auto"/>
        <w:ind w:hanging="357"/>
      </w:pPr>
      <w:r>
        <w:lastRenderedPageBreak/>
        <w:t>K – кирилица-</w:t>
      </w:r>
      <w:r w:rsidR="0093010D" w:rsidRPr="00923D71">
        <w:t xml:space="preserve"> </w:t>
      </w:r>
      <w:r>
        <w:t>главна</w:t>
      </w:r>
      <w:r w:rsidR="0093010D" w:rsidRPr="00923D71">
        <w:t xml:space="preserve"> буква;</w:t>
      </w:r>
    </w:p>
    <w:p w:rsidR="0093010D" w:rsidRPr="00923D71" w:rsidRDefault="00FB4C29" w:rsidP="00AB0591">
      <w:pPr>
        <w:pStyle w:val="ListParagraph"/>
        <w:numPr>
          <w:ilvl w:val="0"/>
          <w:numId w:val="14"/>
        </w:numPr>
        <w:spacing w:before="0" w:after="0" w:line="240" w:lineRule="auto"/>
        <w:ind w:hanging="357"/>
      </w:pPr>
      <w:r>
        <w:t>k – кирилица-</w:t>
      </w:r>
      <w:r w:rsidR="0093010D" w:rsidRPr="00923D71">
        <w:t xml:space="preserve"> малка буква;</w:t>
      </w:r>
    </w:p>
    <w:p w:rsidR="0093010D" w:rsidRDefault="0093010D" w:rsidP="00AB0591">
      <w:pPr>
        <w:pStyle w:val="ListParagraph"/>
        <w:numPr>
          <w:ilvl w:val="0"/>
          <w:numId w:val="14"/>
        </w:numPr>
        <w:spacing w:before="0" w:after="0" w:line="240" w:lineRule="auto"/>
        <w:ind w:hanging="357"/>
      </w:pPr>
      <w:r w:rsidRPr="00923D71">
        <w:t>X – произволен символ, не подлежи на проверка.</w:t>
      </w:r>
    </w:p>
    <w:p w:rsidR="003C1336" w:rsidRPr="008C1C74" w:rsidRDefault="003C1336" w:rsidP="008C1C74">
      <w:pPr>
        <w:pStyle w:val="TOC1"/>
        <w:tabs>
          <w:tab w:val="clear" w:pos="440"/>
          <w:tab w:val="clear" w:pos="9396"/>
        </w:tabs>
        <w:spacing w:after="0" w:line="240" w:lineRule="auto"/>
        <w:rPr>
          <w:lang w:val="bg-BG"/>
        </w:rPr>
      </w:pPr>
    </w:p>
    <w:p w:rsidR="003261D0" w:rsidRPr="005779AE" w:rsidRDefault="005779AE" w:rsidP="005779AE">
      <w:pPr>
        <w:ind w:firstLine="720"/>
        <w:jc w:val="both"/>
        <w:rPr>
          <w:rFonts w:ascii="Times New Roman" w:hAnsi="Times New Roman" w:cs="Times New Roman"/>
          <w:lang w:val="bg-BG"/>
        </w:rPr>
      </w:pPr>
      <w:r w:rsidRPr="005779AE">
        <w:rPr>
          <w:rFonts w:ascii="Times New Roman" w:hAnsi="Times New Roman" w:cs="Times New Roman"/>
          <w:lang w:val="bg-BG"/>
        </w:rPr>
        <w:t>Формат</w:t>
      </w:r>
      <w:r>
        <w:rPr>
          <w:rFonts w:ascii="Times New Roman" w:hAnsi="Times New Roman" w:cs="Times New Roman"/>
          <w:lang w:val="bg-BG"/>
        </w:rPr>
        <w:t>ът</w:t>
      </w:r>
      <w:bookmarkStart w:id="86" w:name="_GoBack"/>
      <w:bookmarkEnd w:id="86"/>
      <w:r w:rsidRPr="005779AE">
        <w:rPr>
          <w:rFonts w:ascii="Times New Roman" w:hAnsi="Times New Roman" w:cs="Times New Roman"/>
          <w:lang w:val="bg-BG"/>
        </w:rPr>
        <w:t xml:space="preserve"> (структура</w:t>
      </w:r>
      <w:r>
        <w:rPr>
          <w:rFonts w:ascii="Times New Roman" w:hAnsi="Times New Roman" w:cs="Times New Roman"/>
          <w:lang w:val="bg-BG"/>
        </w:rPr>
        <w:t>та</w:t>
      </w:r>
      <w:r w:rsidRPr="005779AE">
        <w:rPr>
          <w:rFonts w:ascii="Times New Roman" w:hAnsi="Times New Roman" w:cs="Times New Roman"/>
          <w:lang w:val="bg-BG"/>
        </w:rPr>
        <w:t>) на кода</w:t>
      </w:r>
      <w:r>
        <w:rPr>
          <w:rFonts w:ascii="Times New Roman" w:hAnsi="Times New Roman" w:cs="Times New Roman"/>
          <w:lang w:val="bg-BG"/>
        </w:rPr>
        <w:t xml:space="preserve"> осигурява еднозначното определяне на позициите във всички нива.</w:t>
      </w:r>
    </w:p>
    <w:p w:rsidR="0093010D" w:rsidRPr="00A72731" w:rsidRDefault="0093010D" w:rsidP="00AB0591">
      <w:pPr>
        <w:jc w:val="center"/>
        <w:rPr>
          <w:rFonts w:ascii="Times New Roman" w:hAnsi="Times New Roman" w:cs="Times New Roman"/>
          <w:lang w:val="bg-BG"/>
        </w:rPr>
      </w:pPr>
    </w:p>
    <w:p w:rsidR="003261D0" w:rsidRPr="00A72731" w:rsidRDefault="003261D0" w:rsidP="00AB0591">
      <w:pPr>
        <w:pStyle w:val="Heading5"/>
        <w:rPr>
          <w:rFonts w:ascii="Times New Roman" w:hAnsi="Times New Roman"/>
          <w:sz w:val="22"/>
          <w:szCs w:val="22"/>
        </w:rPr>
      </w:pPr>
      <w:r w:rsidRPr="00A72731">
        <w:rPr>
          <w:rFonts w:ascii="Times New Roman" w:hAnsi="Times New Roman"/>
          <w:sz w:val="22"/>
          <w:szCs w:val="22"/>
        </w:rPr>
        <w:t>Позиции</w:t>
      </w:r>
    </w:p>
    <w:p w:rsidR="0093010D" w:rsidRDefault="0093010D" w:rsidP="009E1BAE">
      <w:pPr>
        <w:ind w:firstLine="720"/>
        <w:jc w:val="both"/>
        <w:rPr>
          <w:rFonts w:ascii="Times New Roman" w:hAnsi="Times New Roman" w:cs="Times New Roman"/>
          <w:lang w:val="bg-BG"/>
        </w:rPr>
      </w:pPr>
      <w:r w:rsidRPr="00266F9E">
        <w:rPr>
          <w:rFonts w:ascii="Times New Roman" w:hAnsi="Times New Roman" w:cs="Times New Roman"/>
          <w:lang w:val="bg-BG"/>
        </w:rPr>
        <w:t xml:space="preserve">В </w:t>
      </w:r>
      <w:r w:rsidR="0045534C">
        <w:rPr>
          <w:rFonts w:ascii="Times New Roman" w:hAnsi="Times New Roman" w:cs="Times New Roman"/>
          <w:lang w:val="bg-BG"/>
        </w:rPr>
        <w:t>таб „Позиции“</w:t>
      </w:r>
      <w:r w:rsidRPr="00266F9E">
        <w:rPr>
          <w:rFonts w:ascii="Times New Roman" w:hAnsi="Times New Roman" w:cs="Times New Roman"/>
          <w:lang w:val="bg-BG"/>
        </w:rPr>
        <w:t xml:space="preserve"> се въвеждат и актуализират позициите на версията.</w:t>
      </w:r>
    </w:p>
    <w:p w:rsidR="0045534C" w:rsidRPr="0045534C" w:rsidRDefault="0045534C" w:rsidP="009E1BAE">
      <w:pPr>
        <w:ind w:firstLine="720"/>
        <w:jc w:val="both"/>
        <w:rPr>
          <w:rFonts w:ascii="Times New Roman" w:hAnsi="Times New Roman" w:cs="Times New Roman"/>
          <w:lang w:val="bg-BG"/>
        </w:rPr>
      </w:pPr>
      <w:r w:rsidRPr="0045534C">
        <w:rPr>
          <w:rFonts w:ascii="Times New Roman" w:hAnsi="Times New Roman" w:cs="Times New Roman"/>
          <w:lang w:val="bg-BG"/>
        </w:rPr>
        <w:t>Екранът е разделен на две вертикални полоси:</w:t>
      </w:r>
    </w:p>
    <w:p w:rsidR="0045534C" w:rsidRPr="009E1BAE" w:rsidRDefault="0045534C" w:rsidP="009E1BAE">
      <w:pPr>
        <w:pStyle w:val="ListParagraph"/>
        <w:numPr>
          <w:ilvl w:val="0"/>
          <w:numId w:val="13"/>
        </w:numPr>
        <w:spacing w:line="240" w:lineRule="auto"/>
        <w:rPr>
          <w:rFonts w:cs="Times New Roman"/>
          <w:sz w:val="22"/>
        </w:rPr>
      </w:pPr>
      <w:r w:rsidRPr="009E1BAE">
        <w:rPr>
          <w:rFonts w:cs="Times New Roman"/>
          <w:sz w:val="22"/>
        </w:rPr>
        <w:t>Лява полоса - представя структура на позициите на версията като йерархично дърво, в което се разполагат всички позиции на версията според нивата, на които са разположени;</w:t>
      </w:r>
    </w:p>
    <w:p w:rsidR="0045534C" w:rsidRPr="009E1BAE" w:rsidRDefault="0045534C" w:rsidP="009E1BAE">
      <w:pPr>
        <w:pStyle w:val="ListParagraph"/>
        <w:numPr>
          <w:ilvl w:val="0"/>
          <w:numId w:val="13"/>
        </w:numPr>
        <w:spacing w:line="240" w:lineRule="auto"/>
        <w:rPr>
          <w:rFonts w:cs="Times New Roman"/>
          <w:sz w:val="22"/>
        </w:rPr>
      </w:pPr>
      <w:r w:rsidRPr="009E1BAE">
        <w:rPr>
          <w:rFonts w:cs="Times New Roman"/>
          <w:sz w:val="22"/>
        </w:rPr>
        <w:t>Дясна полоса - представя всички атрибути на позицията, които са избрани при дефиницията на класификацията.</w:t>
      </w:r>
    </w:p>
    <w:p w:rsidR="0045534C" w:rsidRPr="00266F9E" w:rsidRDefault="0045534C" w:rsidP="00AB0591">
      <w:pPr>
        <w:ind w:firstLine="567"/>
        <w:jc w:val="both"/>
        <w:rPr>
          <w:rFonts w:ascii="Times New Roman" w:hAnsi="Times New Roman" w:cs="Times New Roman"/>
          <w:lang w:val="bg-BG"/>
        </w:rPr>
      </w:pPr>
    </w:p>
    <w:p w:rsidR="003261D0" w:rsidRDefault="0093010D" w:rsidP="00AB0591">
      <w:pPr>
        <w:jc w:val="center"/>
        <w:rPr>
          <w:rFonts w:ascii="Times New Roman" w:hAnsi="Times New Roman" w:cs="Times New Roman"/>
          <w:lang w:val="bg-BG"/>
        </w:rPr>
      </w:pPr>
      <w:r>
        <w:rPr>
          <w:rFonts w:ascii="Times New Roman" w:hAnsi="Times New Roman" w:cs="Times New Roman"/>
          <w:noProof/>
        </w:rPr>
        <w:drawing>
          <wp:inline distT="0" distB="0" distL="0" distR="0">
            <wp:extent cx="596265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62650" cy="1409700"/>
                    </a:xfrm>
                    <a:prstGeom prst="rect">
                      <a:avLst/>
                    </a:prstGeom>
                    <a:noFill/>
                    <a:ln>
                      <a:noFill/>
                    </a:ln>
                  </pic:spPr>
                </pic:pic>
              </a:graphicData>
            </a:graphic>
          </wp:inline>
        </w:drawing>
      </w:r>
    </w:p>
    <w:p w:rsidR="0093010D" w:rsidRDefault="006772B8" w:rsidP="00AB0591">
      <w:pPr>
        <w:jc w:val="center"/>
        <w:rPr>
          <w:rFonts w:ascii="Times New Roman" w:hAnsi="Times New Roman" w:cs="Times New Roman"/>
          <w:lang w:val="bg-BG"/>
        </w:rPr>
      </w:pPr>
      <w:r>
        <w:rPr>
          <w:rFonts w:ascii="Times New Roman" w:hAnsi="Times New Roman" w:cs="Times New Roman"/>
          <w:noProof/>
        </w:rPr>
        <w:drawing>
          <wp:inline distT="0" distB="0" distL="0" distR="0">
            <wp:extent cx="5972175" cy="2609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2609850"/>
                    </a:xfrm>
                    <a:prstGeom prst="rect">
                      <a:avLst/>
                    </a:prstGeom>
                    <a:noFill/>
                    <a:ln>
                      <a:noFill/>
                    </a:ln>
                  </pic:spPr>
                </pic:pic>
              </a:graphicData>
            </a:graphic>
          </wp:inline>
        </w:drawing>
      </w:r>
    </w:p>
    <w:p w:rsidR="006772B8" w:rsidRDefault="006772B8" w:rsidP="00AB0591">
      <w:pPr>
        <w:jc w:val="center"/>
        <w:rPr>
          <w:rFonts w:ascii="Times New Roman" w:hAnsi="Times New Roman" w:cs="Times New Roman"/>
          <w:lang w:val="bg-BG"/>
        </w:rPr>
      </w:pPr>
      <w:r>
        <w:rPr>
          <w:rFonts w:ascii="Times New Roman" w:hAnsi="Times New Roman" w:cs="Times New Roman"/>
          <w:noProof/>
        </w:rPr>
        <w:lastRenderedPageBreak/>
        <w:drawing>
          <wp:inline distT="0" distB="0" distL="0" distR="0">
            <wp:extent cx="597217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3105150"/>
                    </a:xfrm>
                    <a:prstGeom prst="rect">
                      <a:avLst/>
                    </a:prstGeom>
                    <a:noFill/>
                    <a:ln>
                      <a:noFill/>
                    </a:ln>
                  </pic:spPr>
                </pic:pic>
              </a:graphicData>
            </a:graphic>
          </wp:inline>
        </w:drawing>
      </w:r>
    </w:p>
    <w:p w:rsidR="006772B8" w:rsidRDefault="006772B8" w:rsidP="00AB0591">
      <w:pPr>
        <w:jc w:val="center"/>
        <w:rPr>
          <w:rFonts w:ascii="Times New Roman" w:hAnsi="Times New Roman" w:cs="Times New Roman"/>
          <w:lang w:val="bg-BG"/>
        </w:rPr>
      </w:pPr>
      <w:r>
        <w:rPr>
          <w:rFonts w:ascii="Times New Roman" w:hAnsi="Times New Roman" w:cs="Times New Roman"/>
          <w:noProof/>
        </w:rPr>
        <w:drawing>
          <wp:inline distT="0" distB="0" distL="0" distR="0">
            <wp:extent cx="5962650" cy="224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2650" cy="2247900"/>
                    </a:xfrm>
                    <a:prstGeom prst="rect">
                      <a:avLst/>
                    </a:prstGeom>
                    <a:noFill/>
                    <a:ln>
                      <a:noFill/>
                    </a:ln>
                  </pic:spPr>
                </pic:pic>
              </a:graphicData>
            </a:graphic>
          </wp:inline>
        </w:drawing>
      </w:r>
    </w:p>
    <w:p w:rsidR="006772B8" w:rsidRDefault="006772B8" w:rsidP="00AB0591">
      <w:pPr>
        <w:ind w:firstLine="720"/>
        <w:jc w:val="both"/>
        <w:rPr>
          <w:rFonts w:ascii="Times New Roman" w:hAnsi="Times New Roman" w:cs="Times New Roman"/>
          <w:lang w:val="bg-BG"/>
        </w:rPr>
      </w:pPr>
      <w:r>
        <w:rPr>
          <w:rFonts w:ascii="Times New Roman" w:hAnsi="Times New Roman" w:cs="Times New Roman"/>
          <w:lang w:val="bg-BG"/>
        </w:rPr>
        <w:t>Екран на попълнени позиции изглежда така:</w:t>
      </w:r>
    </w:p>
    <w:p w:rsidR="006772B8" w:rsidRDefault="006772B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062993BF" wp14:editId="0415BD77">
            <wp:extent cx="5962015" cy="212852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62015" cy="2128520"/>
                    </a:xfrm>
                    <a:prstGeom prst="rect">
                      <a:avLst/>
                    </a:prstGeom>
                    <a:noFill/>
                    <a:ln>
                      <a:noFill/>
                    </a:ln>
                  </pic:spPr>
                </pic:pic>
              </a:graphicData>
            </a:graphic>
          </wp:inline>
        </w:drawing>
      </w:r>
    </w:p>
    <w:p w:rsidR="006772B8" w:rsidRDefault="006772B8" w:rsidP="00AB0591">
      <w:pPr>
        <w:jc w:val="center"/>
        <w:rPr>
          <w:rFonts w:ascii="Times New Roman" w:hAnsi="Times New Roman" w:cs="Times New Roman"/>
          <w:lang w:val="bg-BG"/>
        </w:rPr>
      </w:pPr>
      <w:r>
        <w:rPr>
          <w:rFonts w:ascii="Times New Roman" w:hAnsi="Times New Roman" w:cs="Times New Roman"/>
          <w:noProof/>
        </w:rPr>
        <w:lastRenderedPageBreak/>
        <w:drawing>
          <wp:inline distT="0" distB="0" distL="0" distR="0" wp14:anchorId="4A840BD8" wp14:editId="46C736B5">
            <wp:extent cx="5962015" cy="16535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62015" cy="1653540"/>
                    </a:xfrm>
                    <a:prstGeom prst="rect">
                      <a:avLst/>
                    </a:prstGeom>
                    <a:noFill/>
                    <a:ln>
                      <a:noFill/>
                    </a:ln>
                  </pic:spPr>
                </pic:pic>
              </a:graphicData>
            </a:graphic>
          </wp:inline>
        </w:drawing>
      </w:r>
    </w:p>
    <w:p w:rsidR="006772B8" w:rsidRDefault="006772B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185BB081" wp14:editId="108F06BA">
            <wp:extent cx="5962015" cy="1323975"/>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62015" cy="1323975"/>
                    </a:xfrm>
                    <a:prstGeom prst="rect">
                      <a:avLst/>
                    </a:prstGeom>
                    <a:noFill/>
                    <a:ln>
                      <a:noFill/>
                    </a:ln>
                  </pic:spPr>
                </pic:pic>
              </a:graphicData>
            </a:graphic>
          </wp:inline>
        </w:drawing>
      </w:r>
    </w:p>
    <w:p w:rsidR="006772B8" w:rsidRPr="008C24F1" w:rsidRDefault="006772B8" w:rsidP="009E1BAE">
      <w:pPr>
        <w:ind w:firstLine="720"/>
        <w:jc w:val="both"/>
        <w:rPr>
          <w:rFonts w:ascii="Times New Roman" w:hAnsi="Times New Roman" w:cs="Times New Roman"/>
          <w:lang w:val="bg-BG"/>
        </w:rPr>
      </w:pPr>
      <w:r w:rsidRPr="008C24F1">
        <w:rPr>
          <w:rFonts w:ascii="Times New Roman" w:hAnsi="Times New Roman" w:cs="Times New Roman"/>
          <w:lang w:val="bg-BG"/>
        </w:rPr>
        <w:t>В дясната полоса, ако се чукне върху бутона „Добави”, вдясно от бутона да се появява падащо меню, с което да се покаже мястото на новата позиция :</w:t>
      </w:r>
    </w:p>
    <w:p w:rsidR="006772B8" w:rsidRDefault="006772B8" w:rsidP="00AB0591">
      <w:pPr>
        <w:jc w:val="both"/>
        <w:rPr>
          <w:rFonts w:ascii="Times New Roman" w:hAnsi="Times New Roman" w:cs="Times New Roman"/>
          <w:lang w:val="bg-BG"/>
        </w:rPr>
      </w:pPr>
    </w:p>
    <w:p w:rsidR="006772B8" w:rsidRDefault="006772B8" w:rsidP="00AB0591">
      <w:pPr>
        <w:jc w:val="center"/>
        <w:rPr>
          <w:rFonts w:ascii="Times New Roman" w:hAnsi="Times New Roman" w:cs="Times New Roman"/>
          <w:lang w:val="bg-BG"/>
        </w:rPr>
      </w:pPr>
      <w:r>
        <w:rPr>
          <w:noProof/>
        </w:rPr>
        <w:drawing>
          <wp:inline distT="0" distB="0" distL="0" distR="0" wp14:anchorId="009B0020" wp14:editId="556088EA">
            <wp:extent cx="1602105" cy="1543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2105" cy="1543685"/>
                    </a:xfrm>
                    <a:prstGeom prst="rect">
                      <a:avLst/>
                    </a:prstGeom>
                    <a:noFill/>
                    <a:ln>
                      <a:noFill/>
                    </a:ln>
                  </pic:spPr>
                </pic:pic>
              </a:graphicData>
            </a:graphic>
          </wp:inline>
        </w:drawing>
      </w:r>
    </w:p>
    <w:p w:rsidR="006772B8" w:rsidRPr="00A83203" w:rsidRDefault="006772B8" w:rsidP="009E1BAE">
      <w:pPr>
        <w:ind w:firstLine="720"/>
        <w:jc w:val="both"/>
        <w:rPr>
          <w:rFonts w:ascii="Times New Roman" w:hAnsi="Times New Roman" w:cs="Times New Roman"/>
          <w:lang w:val="bg-BG"/>
        </w:rPr>
      </w:pPr>
      <w:r w:rsidRPr="00A83203">
        <w:rPr>
          <w:rFonts w:ascii="Times New Roman" w:hAnsi="Times New Roman" w:cs="Times New Roman"/>
          <w:lang w:val="bg-BG"/>
        </w:rPr>
        <w:t>При въвеждане на кода на позицията системата прави проверка дали версията не съдържа вече позиция с такъв код. Ако се намери такъв, системата предупреждава за това и не разрешава да се въведат две позиции с един и същи код.</w:t>
      </w:r>
    </w:p>
    <w:p w:rsidR="006772B8" w:rsidRPr="00A83203" w:rsidRDefault="006772B8" w:rsidP="009E1BAE">
      <w:pPr>
        <w:ind w:firstLine="720"/>
        <w:jc w:val="both"/>
        <w:rPr>
          <w:rFonts w:ascii="Times New Roman" w:hAnsi="Times New Roman" w:cs="Times New Roman"/>
          <w:lang w:val="bg-BG"/>
        </w:rPr>
      </w:pPr>
      <w:r w:rsidRPr="00A83203">
        <w:rPr>
          <w:rFonts w:ascii="Times New Roman" w:hAnsi="Times New Roman" w:cs="Times New Roman"/>
          <w:lang w:val="bg-BG"/>
        </w:rPr>
        <w:t>В другите атрибути на позиция единствената особеност е, че измерителните единици и в двата атрибута трябва да допускат повече от едно значение.</w:t>
      </w:r>
    </w:p>
    <w:p w:rsidR="006772B8" w:rsidRPr="00A72731" w:rsidRDefault="006772B8" w:rsidP="00AB0591">
      <w:pPr>
        <w:jc w:val="both"/>
        <w:rPr>
          <w:rFonts w:ascii="Times New Roman" w:hAnsi="Times New Roman" w:cs="Times New Roman"/>
          <w:lang w:val="bg-BG"/>
        </w:rPr>
      </w:pPr>
    </w:p>
    <w:p w:rsidR="003261D0" w:rsidRPr="00A72731" w:rsidRDefault="003261D0" w:rsidP="00AB0591">
      <w:pPr>
        <w:pStyle w:val="Heading5"/>
        <w:rPr>
          <w:rFonts w:ascii="Times New Roman" w:hAnsi="Times New Roman"/>
          <w:sz w:val="22"/>
          <w:szCs w:val="22"/>
        </w:rPr>
      </w:pPr>
      <w:r w:rsidRPr="00A72731">
        <w:rPr>
          <w:rFonts w:ascii="Times New Roman" w:hAnsi="Times New Roman"/>
          <w:sz w:val="22"/>
          <w:szCs w:val="22"/>
        </w:rPr>
        <w:t>Потребители</w:t>
      </w:r>
    </w:p>
    <w:p w:rsidR="00016CAD" w:rsidRPr="00670033" w:rsidRDefault="00016CAD"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Екранът служи за въвеждане на потребители с указание за ролята им към </w:t>
      </w:r>
      <w:r w:rsidR="00AB4309">
        <w:rPr>
          <w:rFonts w:ascii="Times New Roman" w:hAnsi="Times New Roman" w:cs="Times New Roman"/>
          <w:lang w:val="bg-BG"/>
        </w:rPr>
        <w:t>класификационната версия</w:t>
      </w:r>
      <w:r w:rsidRPr="00670033">
        <w:rPr>
          <w:rFonts w:ascii="Times New Roman" w:hAnsi="Times New Roman" w:cs="Times New Roman"/>
          <w:lang w:val="bg-BG"/>
        </w:rPr>
        <w:t>. При отваряне на този таб се зарежда таблица с въведени до момента потребители и съдържа следните данни:</w:t>
      </w:r>
    </w:p>
    <w:p w:rsidR="00016CAD" w:rsidRPr="00016CAD" w:rsidRDefault="00016CAD" w:rsidP="00AB0591">
      <w:pPr>
        <w:pStyle w:val="ListParagraph"/>
        <w:numPr>
          <w:ilvl w:val="0"/>
          <w:numId w:val="15"/>
        </w:numPr>
        <w:rPr>
          <w:rFonts w:cs="Times New Roman"/>
          <w:szCs w:val="24"/>
        </w:rPr>
      </w:pPr>
      <w:r w:rsidRPr="00016CAD">
        <w:rPr>
          <w:rFonts w:cs="Times New Roman"/>
          <w:szCs w:val="24"/>
        </w:rPr>
        <w:t>Потребител;</w:t>
      </w:r>
    </w:p>
    <w:p w:rsidR="00016CAD" w:rsidRPr="00016CAD" w:rsidRDefault="00016CAD" w:rsidP="00AB0591">
      <w:pPr>
        <w:pStyle w:val="ListParagraph"/>
        <w:numPr>
          <w:ilvl w:val="0"/>
          <w:numId w:val="15"/>
        </w:numPr>
        <w:rPr>
          <w:rFonts w:cs="Times New Roman"/>
          <w:szCs w:val="24"/>
        </w:rPr>
      </w:pPr>
      <w:r w:rsidRPr="00016CAD">
        <w:rPr>
          <w:rFonts w:cs="Times New Roman"/>
          <w:szCs w:val="24"/>
        </w:rPr>
        <w:lastRenderedPageBreak/>
        <w:t>Роля на потребителя спрямо класификацията – автор, отговарящ, изпълнител, за уведомяване;</w:t>
      </w:r>
    </w:p>
    <w:p w:rsidR="00016CAD" w:rsidRPr="00016CAD" w:rsidRDefault="00016CAD" w:rsidP="00AB0591">
      <w:pPr>
        <w:pStyle w:val="ListParagraph"/>
        <w:numPr>
          <w:ilvl w:val="0"/>
          <w:numId w:val="15"/>
        </w:numPr>
        <w:rPr>
          <w:rFonts w:cs="Times New Roman"/>
          <w:szCs w:val="24"/>
        </w:rPr>
      </w:pPr>
      <w:r w:rsidRPr="00016CAD">
        <w:rPr>
          <w:rFonts w:cs="Times New Roman"/>
          <w:szCs w:val="24"/>
        </w:rPr>
        <w:t>Начална дата за ролята – автоматично се генерира;</w:t>
      </w:r>
    </w:p>
    <w:p w:rsidR="00016CAD" w:rsidRPr="00016CAD" w:rsidRDefault="00016CAD" w:rsidP="00AB0591">
      <w:pPr>
        <w:pStyle w:val="ListParagraph"/>
        <w:numPr>
          <w:ilvl w:val="0"/>
          <w:numId w:val="15"/>
        </w:numPr>
        <w:rPr>
          <w:rFonts w:cs="Times New Roman"/>
          <w:szCs w:val="24"/>
        </w:rPr>
      </w:pPr>
      <w:r w:rsidRPr="00016CAD">
        <w:rPr>
          <w:rFonts w:cs="Times New Roman"/>
          <w:szCs w:val="24"/>
        </w:rPr>
        <w:t>Коментар.</w:t>
      </w:r>
    </w:p>
    <w:p w:rsidR="00016CAD" w:rsidRDefault="00016CAD" w:rsidP="00AB0591">
      <w:pPr>
        <w:ind w:firstLine="720"/>
        <w:jc w:val="both"/>
        <w:rPr>
          <w:rFonts w:ascii="Times New Roman" w:hAnsi="Times New Roman" w:cs="Times New Roman"/>
          <w:lang w:val="bg-BG"/>
        </w:rPr>
      </w:pPr>
    </w:p>
    <w:p w:rsidR="006772B8" w:rsidRDefault="006772B8" w:rsidP="00AB0591">
      <w:pPr>
        <w:jc w:val="center"/>
        <w:rPr>
          <w:rFonts w:ascii="Times New Roman" w:hAnsi="Times New Roman" w:cs="Times New Roman"/>
          <w:lang w:val="bg-BG"/>
        </w:rPr>
      </w:pPr>
      <w:r>
        <w:rPr>
          <w:noProof/>
        </w:rPr>
        <w:drawing>
          <wp:inline distT="0" distB="0" distL="0" distR="0" wp14:anchorId="2BF138D9" wp14:editId="601EA4D6">
            <wp:extent cx="5969000" cy="1587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69000" cy="1587500"/>
                    </a:xfrm>
                    <a:prstGeom prst="rect">
                      <a:avLst/>
                    </a:prstGeom>
                    <a:noFill/>
                    <a:ln>
                      <a:noFill/>
                    </a:ln>
                  </pic:spPr>
                </pic:pic>
              </a:graphicData>
            </a:graphic>
          </wp:inline>
        </w:drawing>
      </w:r>
    </w:p>
    <w:p w:rsidR="006772B8" w:rsidRDefault="006772B8" w:rsidP="00AB0591">
      <w:pPr>
        <w:jc w:val="both"/>
        <w:rPr>
          <w:rFonts w:ascii="Times New Roman" w:hAnsi="Times New Roman" w:cs="Times New Roman"/>
          <w:lang w:val="bg-BG"/>
        </w:rPr>
      </w:pPr>
    </w:p>
    <w:p w:rsidR="00016CAD" w:rsidRPr="00016CAD" w:rsidRDefault="00016CAD" w:rsidP="00AB0591">
      <w:pPr>
        <w:ind w:firstLine="720"/>
        <w:jc w:val="both"/>
        <w:rPr>
          <w:rFonts w:ascii="Times New Roman" w:hAnsi="Times New Roman" w:cs="Times New Roman"/>
          <w:lang w:val="bg-BG"/>
        </w:rPr>
      </w:pPr>
      <w:r w:rsidRPr="00016CAD">
        <w:rPr>
          <w:rFonts w:ascii="Times New Roman" w:hAnsi="Times New Roman" w:cs="Times New Roman"/>
          <w:lang w:val="bg-BG"/>
        </w:rPr>
        <w:t>Над таблицата е разположен бутон „Нов потребител“, чрез който се отваря екран за въвеждане на нов потребител:</w:t>
      </w:r>
    </w:p>
    <w:p w:rsidR="00016CAD" w:rsidRPr="00016CAD" w:rsidRDefault="00016CAD" w:rsidP="00AB0591">
      <w:pPr>
        <w:jc w:val="center"/>
        <w:rPr>
          <w:rFonts w:ascii="Times New Roman" w:hAnsi="Times New Roman" w:cs="Times New Roman"/>
          <w:lang w:val="bg-BG"/>
        </w:rPr>
      </w:pPr>
      <w:r>
        <w:rPr>
          <w:noProof/>
        </w:rPr>
        <w:drawing>
          <wp:inline distT="0" distB="0" distL="0" distR="0" wp14:anchorId="562A9C22" wp14:editId="3BB4AE60">
            <wp:extent cx="5962015" cy="1997075"/>
            <wp:effectExtent l="0" t="0" r="635"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2015" cy="1997075"/>
                    </a:xfrm>
                    <a:prstGeom prst="rect">
                      <a:avLst/>
                    </a:prstGeom>
                    <a:noFill/>
                    <a:ln>
                      <a:noFill/>
                    </a:ln>
                  </pic:spPr>
                </pic:pic>
              </a:graphicData>
            </a:graphic>
          </wp:inline>
        </w:drawing>
      </w:r>
    </w:p>
    <w:p w:rsidR="00016CAD" w:rsidRPr="00016CAD" w:rsidRDefault="00016CAD" w:rsidP="00AB0591">
      <w:pPr>
        <w:ind w:firstLine="720"/>
        <w:jc w:val="both"/>
        <w:rPr>
          <w:rFonts w:ascii="Times New Roman" w:hAnsi="Times New Roman" w:cs="Times New Roman"/>
          <w:lang w:val="bg-BG"/>
        </w:rPr>
      </w:pPr>
      <w:r w:rsidRPr="00016CAD">
        <w:rPr>
          <w:rFonts w:ascii="Times New Roman" w:hAnsi="Times New Roman" w:cs="Times New Roman"/>
          <w:lang w:val="bg-BG"/>
        </w:rPr>
        <w:t>Полетата за попълване са :</w:t>
      </w:r>
    </w:p>
    <w:p w:rsidR="00016CAD" w:rsidRPr="00016CAD" w:rsidRDefault="00016CAD" w:rsidP="00AB0591">
      <w:pPr>
        <w:numPr>
          <w:ilvl w:val="0"/>
          <w:numId w:val="9"/>
        </w:numPr>
        <w:jc w:val="both"/>
        <w:rPr>
          <w:rFonts w:ascii="Times New Roman" w:hAnsi="Times New Roman" w:cs="Times New Roman"/>
          <w:lang w:val="bg-BG"/>
        </w:rPr>
      </w:pPr>
      <w:r w:rsidRPr="00016CAD">
        <w:rPr>
          <w:rFonts w:ascii="Times New Roman" w:hAnsi="Times New Roman" w:cs="Times New Roman"/>
          <w:lang w:val="bg-BG"/>
        </w:rPr>
        <w:t>Лице – избира се от административната структура;</w:t>
      </w:r>
    </w:p>
    <w:p w:rsidR="00016CAD" w:rsidRPr="00016CAD" w:rsidRDefault="00016CAD" w:rsidP="00AB0591">
      <w:pPr>
        <w:numPr>
          <w:ilvl w:val="0"/>
          <w:numId w:val="9"/>
        </w:numPr>
        <w:jc w:val="both"/>
        <w:rPr>
          <w:rFonts w:ascii="Times New Roman" w:hAnsi="Times New Roman" w:cs="Times New Roman"/>
          <w:lang w:val="bg-BG"/>
        </w:rPr>
      </w:pPr>
      <w:r w:rsidRPr="00016CAD">
        <w:rPr>
          <w:rFonts w:ascii="Times New Roman" w:hAnsi="Times New Roman" w:cs="Times New Roman"/>
          <w:lang w:val="bg-BG"/>
        </w:rPr>
        <w:t>Роля</w:t>
      </w:r>
      <w:r>
        <w:rPr>
          <w:rFonts w:ascii="Times New Roman" w:hAnsi="Times New Roman" w:cs="Times New Roman"/>
          <w:lang w:val="bg-BG"/>
        </w:rPr>
        <w:t xml:space="preserve"> </w:t>
      </w:r>
      <w:r w:rsidRPr="00016CAD">
        <w:rPr>
          <w:rFonts w:ascii="Times New Roman" w:hAnsi="Times New Roman" w:cs="Times New Roman"/>
          <w:lang w:val="bg-BG"/>
        </w:rPr>
        <w:t>– автор, отговарящ, изпълнител, за уведомяване;</w:t>
      </w:r>
    </w:p>
    <w:p w:rsidR="00016CAD" w:rsidRPr="00016CAD" w:rsidRDefault="00016CAD" w:rsidP="00AB0591">
      <w:pPr>
        <w:numPr>
          <w:ilvl w:val="0"/>
          <w:numId w:val="9"/>
        </w:numPr>
        <w:jc w:val="both"/>
        <w:rPr>
          <w:rFonts w:ascii="Times New Roman" w:hAnsi="Times New Roman" w:cs="Times New Roman"/>
          <w:lang w:val="bg-BG"/>
        </w:rPr>
      </w:pPr>
      <w:r w:rsidRPr="00016CAD">
        <w:rPr>
          <w:rFonts w:ascii="Times New Roman" w:hAnsi="Times New Roman" w:cs="Times New Roman"/>
          <w:lang w:val="bg-BG"/>
        </w:rPr>
        <w:t>Коментар.</w:t>
      </w:r>
    </w:p>
    <w:p w:rsidR="00016CAD" w:rsidRDefault="00016CAD" w:rsidP="00AB0591">
      <w:pPr>
        <w:jc w:val="both"/>
        <w:rPr>
          <w:rFonts w:ascii="Times New Roman" w:hAnsi="Times New Roman" w:cs="Times New Roman"/>
          <w:lang w:val="bg-BG"/>
        </w:rPr>
      </w:pPr>
    </w:p>
    <w:p w:rsidR="006772B8" w:rsidRPr="00A72731" w:rsidRDefault="006772B8" w:rsidP="00AB0591">
      <w:pPr>
        <w:jc w:val="both"/>
        <w:rPr>
          <w:rFonts w:ascii="Times New Roman" w:hAnsi="Times New Roman" w:cs="Times New Roman"/>
          <w:lang w:val="bg-BG"/>
        </w:rPr>
      </w:pPr>
    </w:p>
    <w:p w:rsidR="003261D0" w:rsidRDefault="003261D0" w:rsidP="00AB0591">
      <w:pPr>
        <w:pStyle w:val="Heading5"/>
        <w:rPr>
          <w:rFonts w:ascii="Times New Roman" w:hAnsi="Times New Roman"/>
          <w:sz w:val="22"/>
          <w:szCs w:val="22"/>
        </w:rPr>
      </w:pPr>
      <w:r w:rsidRPr="00A72731">
        <w:rPr>
          <w:rFonts w:ascii="Times New Roman" w:hAnsi="Times New Roman"/>
          <w:sz w:val="22"/>
          <w:szCs w:val="22"/>
        </w:rPr>
        <w:t>Документи</w:t>
      </w:r>
    </w:p>
    <w:p w:rsidR="003D0D22" w:rsidRPr="00670033" w:rsidRDefault="003D0D22"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Екранът служи за прикачване на файлове, имащи отношение към </w:t>
      </w:r>
      <w:r w:rsidR="00B94C51">
        <w:rPr>
          <w:rFonts w:ascii="Times New Roman" w:hAnsi="Times New Roman" w:cs="Times New Roman"/>
          <w:lang w:val="bg-BG"/>
        </w:rPr>
        <w:t xml:space="preserve">версията на </w:t>
      </w:r>
      <w:r w:rsidRPr="00670033">
        <w:rPr>
          <w:rFonts w:ascii="Times New Roman" w:hAnsi="Times New Roman" w:cs="Times New Roman"/>
          <w:lang w:val="bg-BG"/>
        </w:rPr>
        <w:t>класификаци</w:t>
      </w:r>
      <w:r w:rsidR="00B94C51">
        <w:rPr>
          <w:rFonts w:ascii="Times New Roman" w:hAnsi="Times New Roman" w:cs="Times New Roman"/>
          <w:lang w:val="bg-BG"/>
        </w:rPr>
        <w:t>ята</w:t>
      </w:r>
      <w:r w:rsidRPr="00670033">
        <w:rPr>
          <w:rFonts w:ascii="Times New Roman" w:hAnsi="Times New Roman" w:cs="Times New Roman"/>
          <w:lang w:val="bg-BG"/>
        </w:rPr>
        <w:t>.</w:t>
      </w:r>
    </w:p>
    <w:p w:rsidR="003D0D22" w:rsidRPr="00670033" w:rsidRDefault="003D0D22" w:rsidP="00AB0591">
      <w:pPr>
        <w:ind w:firstLine="720"/>
        <w:jc w:val="both"/>
        <w:rPr>
          <w:rFonts w:ascii="Times New Roman" w:hAnsi="Times New Roman" w:cs="Times New Roman"/>
        </w:rPr>
      </w:pPr>
      <w:r w:rsidRPr="00670033">
        <w:rPr>
          <w:rFonts w:ascii="Times New Roman" w:hAnsi="Times New Roman" w:cs="Times New Roman"/>
          <w:lang w:val="bg-BG"/>
        </w:rPr>
        <w:t>При отваряне на този таб се зарежда таблица с въведените документи.</w:t>
      </w:r>
    </w:p>
    <w:p w:rsidR="003D0D22" w:rsidRPr="003D0D22" w:rsidRDefault="003D0D22" w:rsidP="00AB0591">
      <w:pPr>
        <w:jc w:val="both"/>
        <w:rPr>
          <w:lang w:val="bg-BG"/>
        </w:rPr>
      </w:pPr>
    </w:p>
    <w:p w:rsidR="003261D0" w:rsidRDefault="006772B8"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40658B69">
            <wp:extent cx="5962650" cy="11645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62650" cy="1164590"/>
                    </a:xfrm>
                    <a:prstGeom prst="rect">
                      <a:avLst/>
                    </a:prstGeom>
                    <a:noFill/>
                  </pic:spPr>
                </pic:pic>
              </a:graphicData>
            </a:graphic>
          </wp:inline>
        </w:drawing>
      </w:r>
    </w:p>
    <w:p w:rsidR="00B94C51" w:rsidRPr="00670033" w:rsidRDefault="00B94C51" w:rsidP="00AB0591">
      <w:pPr>
        <w:ind w:firstLine="720"/>
        <w:jc w:val="both"/>
        <w:rPr>
          <w:rFonts w:ascii="Times New Roman" w:hAnsi="Times New Roman" w:cs="Times New Roman"/>
          <w:lang w:val="bg-BG"/>
        </w:rPr>
      </w:pPr>
      <w:r w:rsidRPr="00670033">
        <w:rPr>
          <w:rFonts w:ascii="Times New Roman" w:hAnsi="Times New Roman" w:cs="Times New Roman"/>
          <w:lang w:val="bg-BG"/>
        </w:rPr>
        <w:t>Чрез бутон „Нов документ“ се отваря екран за въвеждане и прикачване на нов документ.</w:t>
      </w:r>
    </w:p>
    <w:p w:rsidR="00B94C51" w:rsidRDefault="00B94C51" w:rsidP="00AB0591">
      <w:pPr>
        <w:jc w:val="center"/>
        <w:rPr>
          <w:rFonts w:ascii="Times New Roman" w:hAnsi="Times New Roman" w:cs="Times New Roman"/>
          <w:lang w:val="bg-BG"/>
        </w:rPr>
      </w:pPr>
      <w:r w:rsidRPr="00670033">
        <w:rPr>
          <w:rFonts w:ascii="Times New Roman" w:hAnsi="Times New Roman" w:cs="Times New Roman"/>
          <w:noProof/>
        </w:rPr>
        <w:drawing>
          <wp:inline distT="0" distB="0" distL="0" distR="0" wp14:anchorId="48BB3B8C" wp14:editId="51E846D8">
            <wp:extent cx="5238750" cy="2627744"/>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2627744"/>
                    </a:xfrm>
                    <a:prstGeom prst="rect">
                      <a:avLst/>
                    </a:prstGeom>
                    <a:noFill/>
                    <a:ln>
                      <a:noFill/>
                    </a:ln>
                  </pic:spPr>
                </pic:pic>
              </a:graphicData>
            </a:graphic>
          </wp:inline>
        </w:drawing>
      </w:r>
    </w:p>
    <w:p w:rsidR="00B94C51" w:rsidRPr="00670033" w:rsidRDefault="00B94C51" w:rsidP="00AB0591">
      <w:pPr>
        <w:ind w:firstLine="720"/>
        <w:jc w:val="both"/>
        <w:rPr>
          <w:rFonts w:ascii="Times New Roman" w:hAnsi="Times New Roman" w:cs="Times New Roman"/>
          <w:lang w:val="bg-BG"/>
        </w:rPr>
      </w:pPr>
      <w:r w:rsidRPr="00670033">
        <w:rPr>
          <w:rFonts w:ascii="Times New Roman" w:hAnsi="Times New Roman" w:cs="Times New Roman"/>
          <w:lang w:val="bg-BG"/>
        </w:rPr>
        <w:t>Въвеждат се следните данни:</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Регистрационен номер;</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Дата на регистрация;</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Вид – писмо, протокол, докладна записка, правилник, заповед, регламент и др.</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За публикуване – чрез бутона се избира дали да се публикува или не даден документ.</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Относно - анотация;</w:t>
      </w:r>
    </w:p>
    <w:p w:rsidR="00B94C51" w:rsidRPr="00670033" w:rsidRDefault="00B94C51" w:rsidP="00AB0591">
      <w:pPr>
        <w:numPr>
          <w:ilvl w:val="0"/>
          <w:numId w:val="10"/>
        </w:numPr>
        <w:jc w:val="both"/>
        <w:rPr>
          <w:rFonts w:ascii="Times New Roman" w:hAnsi="Times New Roman" w:cs="Times New Roman"/>
          <w:lang w:val="bg-BG"/>
        </w:rPr>
      </w:pPr>
      <w:r w:rsidRPr="00670033">
        <w:rPr>
          <w:rFonts w:ascii="Times New Roman" w:hAnsi="Times New Roman" w:cs="Times New Roman"/>
          <w:lang w:val="bg-BG"/>
        </w:rPr>
        <w:t>Допълнителна информация.</w:t>
      </w:r>
    </w:p>
    <w:p w:rsidR="00B94C51" w:rsidRPr="00670033" w:rsidRDefault="00B94C51"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След запис на документа в долния край на екрана се появява бутон „нов файл“ - </w:t>
      </w:r>
      <w:r w:rsidRPr="00670033">
        <w:rPr>
          <w:rFonts w:ascii="Times New Roman" w:hAnsi="Times New Roman" w:cs="Times New Roman"/>
          <w:noProof/>
        </w:rPr>
        <w:drawing>
          <wp:inline distT="0" distB="0" distL="0" distR="0" wp14:anchorId="02DE9284" wp14:editId="2FA78C8D">
            <wp:extent cx="819150" cy="31205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0" cy="312057"/>
                    </a:xfrm>
                    <a:prstGeom prst="rect">
                      <a:avLst/>
                    </a:prstGeom>
                    <a:noFill/>
                    <a:ln>
                      <a:noFill/>
                    </a:ln>
                  </pic:spPr>
                </pic:pic>
              </a:graphicData>
            </a:graphic>
          </wp:inline>
        </w:drawing>
      </w:r>
      <w:r w:rsidRPr="00670033">
        <w:rPr>
          <w:rFonts w:ascii="Times New Roman" w:hAnsi="Times New Roman" w:cs="Times New Roman"/>
          <w:lang w:val="bg-BG"/>
        </w:rPr>
        <w:t>, с който се избира файл за прикачване.</w:t>
      </w:r>
    </w:p>
    <w:p w:rsidR="00B94C51" w:rsidRPr="00670033" w:rsidRDefault="00B94C51" w:rsidP="00AB0591">
      <w:pPr>
        <w:ind w:firstLine="720"/>
        <w:jc w:val="both"/>
        <w:rPr>
          <w:rFonts w:ascii="Times New Roman" w:hAnsi="Times New Roman" w:cs="Times New Roman"/>
          <w:lang w:val="bg-BG"/>
        </w:rPr>
      </w:pPr>
      <w:r w:rsidRPr="00670033">
        <w:rPr>
          <w:rFonts w:ascii="Times New Roman" w:hAnsi="Times New Roman" w:cs="Times New Roman"/>
          <w:lang w:val="bg-BG"/>
        </w:rPr>
        <w:t>Прикаченият файл може да бъде изтеглен или изтрит.</w:t>
      </w:r>
    </w:p>
    <w:p w:rsidR="00B94C51" w:rsidRPr="00A72731" w:rsidRDefault="00B94C51" w:rsidP="00AB0591">
      <w:pPr>
        <w:jc w:val="center"/>
        <w:rPr>
          <w:rFonts w:ascii="Times New Roman" w:hAnsi="Times New Roman" w:cs="Times New Roman"/>
          <w:lang w:val="bg-BG"/>
        </w:rPr>
      </w:pPr>
      <w:r w:rsidRPr="00670033">
        <w:rPr>
          <w:rFonts w:ascii="Times New Roman" w:hAnsi="Times New Roman" w:cs="Times New Roman"/>
          <w:noProof/>
        </w:rPr>
        <w:lastRenderedPageBreak/>
        <w:drawing>
          <wp:inline distT="0" distB="0" distL="0" distR="0" wp14:anchorId="224BA43E" wp14:editId="4AE8A721">
            <wp:extent cx="2266950" cy="1778811"/>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1778811"/>
                    </a:xfrm>
                    <a:prstGeom prst="rect">
                      <a:avLst/>
                    </a:prstGeom>
                    <a:noFill/>
                    <a:ln>
                      <a:noFill/>
                    </a:ln>
                  </pic:spPr>
                </pic:pic>
              </a:graphicData>
            </a:graphic>
          </wp:inline>
        </w:drawing>
      </w:r>
    </w:p>
    <w:p w:rsidR="003261D0" w:rsidRPr="00265E3E" w:rsidRDefault="003261D0" w:rsidP="00AB0591">
      <w:pPr>
        <w:pStyle w:val="Heading5"/>
        <w:rPr>
          <w:rFonts w:ascii="Times New Roman" w:hAnsi="Times New Roman"/>
          <w:sz w:val="22"/>
          <w:szCs w:val="22"/>
        </w:rPr>
      </w:pPr>
      <w:r w:rsidRPr="00265E3E">
        <w:rPr>
          <w:rFonts w:ascii="Times New Roman" w:hAnsi="Times New Roman"/>
          <w:sz w:val="22"/>
          <w:szCs w:val="22"/>
        </w:rPr>
        <w:t>Кореспондиращи таблици</w:t>
      </w:r>
    </w:p>
    <w:p w:rsidR="006772B8" w:rsidRPr="001D3259" w:rsidRDefault="001D3259" w:rsidP="00AB0591">
      <w:pPr>
        <w:ind w:firstLine="720"/>
        <w:jc w:val="both"/>
        <w:rPr>
          <w:rFonts w:ascii="Times New Roman" w:hAnsi="Times New Roman" w:cs="Times New Roman"/>
          <w:lang w:val="bg-BG"/>
        </w:rPr>
      </w:pPr>
      <w:r w:rsidRPr="001D3259">
        <w:rPr>
          <w:rFonts w:ascii="Times New Roman" w:hAnsi="Times New Roman" w:cs="Times New Roman"/>
          <w:lang w:val="bg-BG"/>
        </w:rPr>
        <w:t>Този екран е описан подробно в т. 3.1.5</w:t>
      </w:r>
    </w:p>
    <w:p w:rsidR="006772B8" w:rsidRPr="00A72731" w:rsidRDefault="006772B8" w:rsidP="00AB0591">
      <w:pPr>
        <w:jc w:val="both"/>
        <w:rPr>
          <w:rFonts w:ascii="Times New Roman" w:hAnsi="Times New Roman" w:cs="Times New Roman"/>
          <w:lang w:val="bg-BG"/>
        </w:rPr>
      </w:pPr>
    </w:p>
    <w:p w:rsidR="003261D0" w:rsidRDefault="003261D0" w:rsidP="00AB0591">
      <w:pPr>
        <w:pStyle w:val="Heading5"/>
        <w:rPr>
          <w:rFonts w:ascii="Times New Roman" w:hAnsi="Times New Roman"/>
          <w:sz w:val="22"/>
          <w:szCs w:val="22"/>
          <w:lang w:val="en-US"/>
        </w:rPr>
      </w:pPr>
      <w:r w:rsidRPr="00A72731">
        <w:rPr>
          <w:rFonts w:ascii="Times New Roman" w:hAnsi="Times New Roman"/>
          <w:sz w:val="22"/>
          <w:szCs w:val="22"/>
        </w:rPr>
        <w:t>Импорт</w:t>
      </w:r>
    </w:p>
    <w:p w:rsidR="0010138B" w:rsidRDefault="0010138B" w:rsidP="00AB0591">
      <w:pPr>
        <w:ind w:firstLine="720"/>
        <w:jc w:val="both"/>
        <w:rPr>
          <w:rFonts w:ascii="Times New Roman" w:hAnsi="Times New Roman" w:cs="Times New Roman"/>
          <w:lang w:val="bg-BG"/>
        </w:rPr>
      </w:pPr>
      <w:r>
        <w:rPr>
          <w:rFonts w:ascii="Times New Roman" w:hAnsi="Times New Roman" w:cs="Times New Roman"/>
          <w:lang w:val="bg-BG"/>
        </w:rPr>
        <w:t>В този таб се реализира възможността да бъдат импортирани данни за нова версия на класификация.</w:t>
      </w:r>
    </w:p>
    <w:p w:rsidR="0010138B" w:rsidRPr="008874A3" w:rsidRDefault="0010138B" w:rsidP="00AB0591">
      <w:pPr>
        <w:ind w:firstLine="720"/>
        <w:jc w:val="both"/>
        <w:rPr>
          <w:rFonts w:ascii="Times New Roman" w:hAnsi="Times New Roman" w:cs="Times New Roman"/>
        </w:rPr>
      </w:pPr>
      <w:r>
        <w:rPr>
          <w:rFonts w:ascii="Times New Roman" w:hAnsi="Times New Roman" w:cs="Times New Roman"/>
          <w:lang w:val="bg-BG"/>
        </w:rPr>
        <w:t>Първата стъпка е да се направи избор на атрибутите във файла, които ще се прехвърлят.</w:t>
      </w:r>
    </w:p>
    <w:p w:rsidR="0010138B" w:rsidRDefault="008874A3"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3E16CB6C" wp14:editId="0B86B69E">
            <wp:extent cx="5495925" cy="3041604"/>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5925" cy="3041604"/>
                    </a:xfrm>
                    <a:prstGeom prst="rect">
                      <a:avLst/>
                    </a:prstGeom>
                    <a:noFill/>
                    <a:ln>
                      <a:noFill/>
                    </a:ln>
                  </pic:spPr>
                </pic:pic>
              </a:graphicData>
            </a:graphic>
          </wp:inline>
        </w:drawing>
      </w:r>
    </w:p>
    <w:p w:rsidR="008874A3" w:rsidRPr="008874A3" w:rsidRDefault="008874A3" w:rsidP="00AB0591">
      <w:pPr>
        <w:ind w:firstLine="720"/>
        <w:jc w:val="both"/>
        <w:rPr>
          <w:rFonts w:ascii="Times New Roman" w:hAnsi="Times New Roman" w:cs="Times New Roman"/>
          <w:lang w:val="bg-BG"/>
        </w:rPr>
      </w:pPr>
      <w:r w:rsidRPr="008874A3">
        <w:rPr>
          <w:rFonts w:ascii="Times New Roman" w:hAnsi="Times New Roman" w:cs="Times New Roman"/>
          <w:b/>
          <w:lang w:val="bg-BG"/>
        </w:rPr>
        <w:t>Важно!</w:t>
      </w:r>
      <w:r w:rsidRPr="008874A3">
        <w:rPr>
          <w:rFonts w:ascii="Times New Roman" w:hAnsi="Times New Roman" w:cs="Times New Roman"/>
          <w:lang w:val="bg-BG"/>
        </w:rPr>
        <w:t xml:space="preserve"> Изборът на атрибути трябва точно да съответства на броя на колоните и реда</w:t>
      </w:r>
      <w:r w:rsidR="00FA342A">
        <w:rPr>
          <w:rFonts w:ascii="Times New Roman" w:hAnsi="Times New Roman" w:cs="Times New Roman"/>
          <w:lang w:val="bg-BG"/>
        </w:rPr>
        <w:t xml:space="preserve"> </w:t>
      </w:r>
      <w:r w:rsidRPr="008874A3">
        <w:rPr>
          <w:rFonts w:ascii="Times New Roman" w:hAnsi="Times New Roman" w:cs="Times New Roman"/>
          <w:lang w:val="bg-BG"/>
        </w:rPr>
        <w:t>им в избрания за импорт файл.</w:t>
      </w:r>
    </w:p>
    <w:p w:rsidR="0010138B" w:rsidRPr="00F715AC" w:rsidRDefault="00F715AC" w:rsidP="00AB0591">
      <w:pPr>
        <w:ind w:firstLine="720"/>
        <w:jc w:val="both"/>
        <w:rPr>
          <w:rFonts w:ascii="Times New Roman" w:hAnsi="Times New Roman" w:cs="Times New Roman"/>
          <w:lang w:val="bg-BG"/>
        </w:rPr>
      </w:pPr>
      <w:r>
        <w:rPr>
          <w:rFonts w:ascii="Times New Roman" w:hAnsi="Times New Roman" w:cs="Times New Roman"/>
          <w:lang w:val="bg-BG"/>
        </w:rPr>
        <w:t>След това се избира р</w:t>
      </w:r>
      <w:r w:rsidRPr="00F715AC">
        <w:rPr>
          <w:rFonts w:ascii="Times New Roman" w:hAnsi="Times New Roman" w:cs="Times New Roman"/>
          <w:lang w:val="bg-BG"/>
        </w:rPr>
        <w:t>азделителя</w:t>
      </w:r>
      <w:r>
        <w:rPr>
          <w:rFonts w:ascii="Times New Roman" w:hAnsi="Times New Roman" w:cs="Times New Roman"/>
          <w:lang w:val="bg-BG"/>
        </w:rPr>
        <w:t>т</w:t>
      </w:r>
      <w:r w:rsidRPr="00F715AC">
        <w:rPr>
          <w:rFonts w:ascii="Times New Roman" w:hAnsi="Times New Roman" w:cs="Times New Roman"/>
          <w:lang w:val="bg-BG"/>
        </w:rPr>
        <w:t xml:space="preserve"> между полетата в записа, ако има такъв</w:t>
      </w:r>
      <w:r>
        <w:rPr>
          <w:rFonts w:ascii="Times New Roman" w:hAnsi="Times New Roman" w:cs="Times New Roman"/>
          <w:lang w:val="bg-BG"/>
        </w:rPr>
        <w:t>.</w:t>
      </w:r>
    </w:p>
    <w:p w:rsidR="0010138B" w:rsidRPr="0010138B" w:rsidRDefault="00D26624" w:rsidP="00AB0591">
      <w:pPr>
        <w:ind w:firstLine="720"/>
        <w:jc w:val="both"/>
        <w:rPr>
          <w:rFonts w:ascii="Times New Roman" w:hAnsi="Times New Roman" w:cs="Times New Roman"/>
          <w:lang w:val="bg-BG"/>
        </w:rPr>
      </w:pPr>
      <w:r>
        <w:rPr>
          <w:rFonts w:ascii="Times New Roman" w:hAnsi="Times New Roman" w:cs="Times New Roman"/>
          <w:lang w:val="bg-BG"/>
        </w:rPr>
        <w:t>Следващата стъпка е да се избере файла, от който ще се импортират данните.</w:t>
      </w:r>
    </w:p>
    <w:p w:rsidR="003261D0" w:rsidRDefault="006772B8"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B7B807F">
            <wp:extent cx="5968365" cy="21583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68365" cy="2158365"/>
                    </a:xfrm>
                    <a:prstGeom prst="rect">
                      <a:avLst/>
                    </a:prstGeom>
                    <a:noFill/>
                  </pic:spPr>
                </pic:pic>
              </a:graphicData>
            </a:graphic>
          </wp:inline>
        </w:drawing>
      </w:r>
    </w:p>
    <w:p w:rsidR="0010138B" w:rsidRPr="0010138B" w:rsidRDefault="0010138B" w:rsidP="00AB0591">
      <w:pPr>
        <w:jc w:val="both"/>
        <w:rPr>
          <w:rFonts w:ascii="Times New Roman" w:hAnsi="Times New Roman" w:cs="Times New Roman"/>
        </w:rPr>
      </w:pPr>
    </w:p>
    <w:p w:rsidR="006772B8" w:rsidRPr="002B4A23" w:rsidRDefault="006772B8" w:rsidP="00AB0591">
      <w:pPr>
        <w:ind w:firstLine="720"/>
        <w:jc w:val="both"/>
        <w:rPr>
          <w:rFonts w:ascii="Times New Roman" w:hAnsi="Times New Roman" w:cs="Times New Roman"/>
          <w:lang w:val="bg-BG"/>
        </w:rPr>
      </w:pPr>
      <w:r w:rsidRPr="002B4A23">
        <w:rPr>
          <w:rFonts w:ascii="Times New Roman" w:hAnsi="Times New Roman" w:cs="Times New Roman"/>
          <w:lang w:val="bg-BG"/>
        </w:rPr>
        <w:t>След избора на файл се натиска бутон „Импорт“</w:t>
      </w:r>
      <w:r w:rsidR="002B4A23">
        <w:rPr>
          <w:rFonts w:ascii="Times New Roman" w:hAnsi="Times New Roman" w:cs="Times New Roman"/>
          <w:lang w:val="bg-BG"/>
        </w:rPr>
        <w:t>.</w:t>
      </w:r>
    </w:p>
    <w:p w:rsidR="006772B8" w:rsidRDefault="006772B8" w:rsidP="00AB0591">
      <w:pPr>
        <w:jc w:val="center"/>
        <w:rPr>
          <w:rFonts w:ascii="Times New Roman" w:hAnsi="Times New Roman" w:cs="Times New Roman"/>
          <w:lang w:val="bg-BG"/>
        </w:rPr>
      </w:pPr>
      <w:r>
        <w:rPr>
          <w:b/>
          <w:noProof/>
          <w:sz w:val="28"/>
          <w:szCs w:val="28"/>
        </w:rPr>
        <w:drawing>
          <wp:inline distT="0" distB="0" distL="0" distR="0" wp14:anchorId="62E9FD98" wp14:editId="45B29020">
            <wp:extent cx="5969000" cy="25234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69000" cy="2523490"/>
                    </a:xfrm>
                    <a:prstGeom prst="rect">
                      <a:avLst/>
                    </a:prstGeom>
                    <a:noFill/>
                    <a:ln>
                      <a:noFill/>
                    </a:ln>
                  </pic:spPr>
                </pic:pic>
              </a:graphicData>
            </a:graphic>
          </wp:inline>
        </w:drawing>
      </w:r>
    </w:p>
    <w:p w:rsidR="006772B8" w:rsidRDefault="00FF6A23" w:rsidP="00AB0591">
      <w:pPr>
        <w:ind w:firstLine="720"/>
        <w:jc w:val="both"/>
        <w:rPr>
          <w:rFonts w:ascii="Times New Roman" w:hAnsi="Times New Roman" w:cs="Times New Roman"/>
          <w:lang w:val="bg-BG"/>
        </w:rPr>
      </w:pPr>
      <w:r>
        <w:rPr>
          <w:rFonts w:ascii="Times New Roman" w:hAnsi="Times New Roman" w:cs="Times New Roman"/>
          <w:lang w:val="bg-BG"/>
        </w:rPr>
        <w:t>В</w:t>
      </w:r>
      <w:r w:rsidR="003C770A">
        <w:rPr>
          <w:rFonts w:ascii="Times New Roman" w:hAnsi="Times New Roman" w:cs="Times New Roman"/>
          <w:lang w:val="bg-BG"/>
        </w:rPr>
        <w:t xml:space="preserve"> долния край на екран</w:t>
      </w:r>
      <w:r>
        <w:rPr>
          <w:rFonts w:ascii="Times New Roman" w:hAnsi="Times New Roman" w:cs="Times New Roman"/>
          <w:lang w:val="bg-BG"/>
        </w:rPr>
        <w:t>а се зарежда таблица с данните от файла.</w:t>
      </w:r>
    </w:p>
    <w:p w:rsidR="00A478E2" w:rsidRPr="003C770A" w:rsidRDefault="003C770A" w:rsidP="00AB0591">
      <w:pPr>
        <w:jc w:val="center"/>
        <w:rPr>
          <w:rFonts w:ascii="Times New Roman" w:hAnsi="Times New Roman" w:cs="Times New Roman"/>
          <w:lang w:val="bg-BG"/>
        </w:rPr>
      </w:pPr>
      <w:r>
        <w:rPr>
          <w:rFonts w:ascii="Times New Roman" w:hAnsi="Times New Roman" w:cs="Times New Roman"/>
          <w:b/>
          <w:noProof/>
        </w:rPr>
        <w:drawing>
          <wp:inline distT="0" distB="0" distL="0" distR="0" wp14:anchorId="541631C3" wp14:editId="727FF0AF">
            <wp:extent cx="5962650" cy="2190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62650" cy="2190750"/>
                    </a:xfrm>
                    <a:prstGeom prst="rect">
                      <a:avLst/>
                    </a:prstGeom>
                    <a:noFill/>
                    <a:ln>
                      <a:noFill/>
                    </a:ln>
                  </pic:spPr>
                </pic:pic>
              </a:graphicData>
            </a:graphic>
          </wp:inline>
        </w:drawing>
      </w:r>
    </w:p>
    <w:p w:rsidR="00A478E2" w:rsidRDefault="00FF6A23" w:rsidP="00AB0591">
      <w:pPr>
        <w:ind w:firstLine="720"/>
        <w:jc w:val="both"/>
        <w:rPr>
          <w:rFonts w:ascii="Times New Roman" w:hAnsi="Times New Roman" w:cs="Times New Roman"/>
          <w:lang w:val="bg-BG"/>
        </w:rPr>
      </w:pPr>
      <w:r>
        <w:rPr>
          <w:rFonts w:ascii="Times New Roman" w:hAnsi="Times New Roman" w:cs="Times New Roman"/>
          <w:lang w:val="bg-BG"/>
        </w:rPr>
        <w:t>Последната стъпка е да се натисне бутон „Запис“.</w:t>
      </w:r>
    </w:p>
    <w:p w:rsidR="00FF6A23" w:rsidRDefault="00FF6A23" w:rsidP="00AB0591">
      <w:pPr>
        <w:ind w:firstLine="720"/>
        <w:jc w:val="both"/>
        <w:rPr>
          <w:rFonts w:ascii="Times New Roman" w:hAnsi="Times New Roman" w:cs="Times New Roman"/>
          <w:lang w:val="bg-BG"/>
        </w:rPr>
      </w:pPr>
      <w:r w:rsidRPr="00FF6A23">
        <w:rPr>
          <w:rFonts w:ascii="Times New Roman" w:hAnsi="Times New Roman" w:cs="Times New Roman"/>
          <w:lang w:val="bg-BG"/>
        </w:rPr>
        <w:lastRenderedPageBreak/>
        <w:t>След успешен импорт</w:t>
      </w:r>
      <w:r>
        <w:rPr>
          <w:rFonts w:ascii="Times New Roman" w:hAnsi="Times New Roman" w:cs="Times New Roman"/>
          <w:lang w:val="bg-BG"/>
        </w:rPr>
        <w:t xml:space="preserve"> в таб „Позиции“ се зареждат прехвърлените позиции.</w:t>
      </w:r>
    </w:p>
    <w:p w:rsidR="00FF6A23" w:rsidRDefault="00FF6A23" w:rsidP="00AB0591">
      <w:pPr>
        <w:ind w:firstLine="720"/>
        <w:jc w:val="both"/>
        <w:rPr>
          <w:rFonts w:ascii="Times New Roman" w:hAnsi="Times New Roman" w:cs="Times New Roman"/>
          <w:lang w:val="bg-BG"/>
        </w:rPr>
      </w:pPr>
    </w:p>
    <w:p w:rsidR="003C770A" w:rsidRPr="003C770A" w:rsidRDefault="00E14179" w:rsidP="00AB0591">
      <w:pPr>
        <w:jc w:val="center"/>
        <w:rPr>
          <w:rFonts w:ascii="Times New Roman" w:hAnsi="Times New Roman" w:cs="Times New Roman"/>
          <w:lang w:val="bg-BG"/>
        </w:rPr>
      </w:pPr>
      <w:r>
        <w:rPr>
          <w:noProof/>
        </w:rPr>
        <w:drawing>
          <wp:inline distT="0" distB="0" distL="0" distR="0" wp14:anchorId="5E8E323D" wp14:editId="3D7E0BF7">
            <wp:extent cx="5972175" cy="1371600"/>
            <wp:effectExtent l="0" t="0" r="9525"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72175" cy="1371600"/>
                    </a:xfrm>
                    <a:prstGeom prst="rect">
                      <a:avLst/>
                    </a:prstGeom>
                    <a:noFill/>
                    <a:ln>
                      <a:noFill/>
                    </a:ln>
                  </pic:spPr>
                </pic:pic>
              </a:graphicData>
            </a:graphic>
          </wp:inline>
        </w:drawing>
      </w:r>
    </w:p>
    <w:p w:rsidR="00A478E2" w:rsidRPr="003C770A" w:rsidRDefault="00A478E2" w:rsidP="00AB0591">
      <w:pPr>
        <w:ind w:firstLine="720"/>
        <w:jc w:val="both"/>
        <w:rPr>
          <w:rFonts w:ascii="Times New Roman" w:hAnsi="Times New Roman" w:cs="Times New Roman"/>
          <w:lang w:val="bg-BG"/>
        </w:rPr>
      </w:pPr>
    </w:p>
    <w:p w:rsidR="003261D0" w:rsidRPr="00A72731" w:rsidRDefault="003261D0" w:rsidP="00AB0591">
      <w:pPr>
        <w:pStyle w:val="Heading5"/>
        <w:rPr>
          <w:rFonts w:ascii="Times New Roman" w:hAnsi="Times New Roman"/>
          <w:sz w:val="22"/>
          <w:szCs w:val="22"/>
        </w:rPr>
      </w:pPr>
      <w:r w:rsidRPr="00A72731">
        <w:rPr>
          <w:rFonts w:ascii="Times New Roman" w:hAnsi="Times New Roman"/>
          <w:sz w:val="22"/>
          <w:szCs w:val="22"/>
        </w:rPr>
        <w:t>Експорт</w:t>
      </w:r>
    </w:p>
    <w:p w:rsidR="006772B8" w:rsidRPr="00150ED1" w:rsidRDefault="006772B8" w:rsidP="00AB0591">
      <w:pPr>
        <w:ind w:firstLine="567"/>
        <w:jc w:val="both"/>
        <w:rPr>
          <w:rFonts w:ascii="Times New Roman" w:hAnsi="Times New Roman" w:cs="Times New Roman"/>
          <w:color w:val="FF0000"/>
        </w:rPr>
      </w:pPr>
      <w:proofErr w:type="spellStart"/>
      <w:r w:rsidRPr="00150ED1">
        <w:rPr>
          <w:rFonts w:ascii="Times New Roman" w:hAnsi="Times New Roman" w:cs="Times New Roman"/>
          <w:color w:val="FF0000"/>
        </w:rPr>
        <w:t>Бутонът</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отваря</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модален</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прозорец</w:t>
      </w:r>
      <w:proofErr w:type="spellEnd"/>
      <w:r w:rsidRPr="00150ED1">
        <w:rPr>
          <w:rFonts w:ascii="Times New Roman" w:hAnsi="Times New Roman" w:cs="Times New Roman"/>
          <w:color w:val="FF0000"/>
        </w:rPr>
        <w:t xml:space="preserve">, в </w:t>
      </w:r>
      <w:proofErr w:type="spellStart"/>
      <w:r w:rsidRPr="00150ED1">
        <w:rPr>
          <w:rFonts w:ascii="Times New Roman" w:hAnsi="Times New Roman" w:cs="Times New Roman"/>
          <w:color w:val="FF0000"/>
        </w:rPr>
        <w:t>който</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има</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възможност</w:t>
      </w:r>
      <w:proofErr w:type="spellEnd"/>
      <w:r w:rsidRPr="00150ED1">
        <w:rPr>
          <w:rFonts w:ascii="Times New Roman" w:hAnsi="Times New Roman" w:cs="Times New Roman"/>
          <w:color w:val="FF0000"/>
        </w:rPr>
        <w:t xml:space="preserve"> </w:t>
      </w:r>
      <w:proofErr w:type="spellStart"/>
      <w:r w:rsidRPr="00150ED1">
        <w:rPr>
          <w:rFonts w:ascii="Times New Roman" w:hAnsi="Times New Roman" w:cs="Times New Roman"/>
          <w:color w:val="FF0000"/>
        </w:rPr>
        <w:t>да</w:t>
      </w:r>
      <w:proofErr w:type="spellEnd"/>
      <w:r w:rsidRPr="00150ED1">
        <w:rPr>
          <w:rFonts w:ascii="Times New Roman" w:hAnsi="Times New Roman" w:cs="Times New Roman"/>
          <w:color w:val="FF0000"/>
        </w:rPr>
        <w:t xml:space="preserve"> </w:t>
      </w:r>
      <w:r w:rsidR="00296404">
        <w:rPr>
          <w:rFonts w:ascii="Times New Roman" w:hAnsi="Times New Roman" w:cs="Times New Roman"/>
          <w:color w:val="FF0000"/>
          <w:lang w:val="bg-BG"/>
        </w:rPr>
        <w:t xml:space="preserve">се </w:t>
      </w:r>
      <w:r w:rsidRPr="00150ED1">
        <w:rPr>
          <w:rFonts w:ascii="Times New Roman" w:hAnsi="Times New Roman" w:cs="Times New Roman"/>
          <w:color w:val="FF0000"/>
        </w:rPr>
        <w:t>избере:</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Кой е изходния формат;</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Кои атрибути да се включат в експорта</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Езика на измерителните единици;</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Да се експортират ли и кореспондиращите таблици;</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Кои нива на версията да се експортират;</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Да може да се задават интервали от кодове за експорт;</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Да може да се избира от схемата на таблицата какво да се експортира</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Разделителя между полетата в записа, ако такъв е нужен;</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Бутон ‚Преглед“, с който да се види какво ще съдържа експорта;</w:t>
      </w:r>
    </w:p>
    <w:p w:rsidR="006772B8" w:rsidRPr="0035678E" w:rsidRDefault="006772B8" w:rsidP="00AB0591">
      <w:pPr>
        <w:pStyle w:val="ListParagraph"/>
        <w:numPr>
          <w:ilvl w:val="2"/>
          <w:numId w:val="13"/>
        </w:numPr>
        <w:spacing w:line="240" w:lineRule="auto"/>
        <w:ind w:left="992" w:hanging="357"/>
        <w:rPr>
          <w:rFonts w:cs="Times New Roman"/>
          <w:sz w:val="22"/>
        </w:rPr>
      </w:pPr>
      <w:r w:rsidRPr="0035678E">
        <w:rPr>
          <w:rFonts w:cs="Times New Roman"/>
          <w:sz w:val="22"/>
        </w:rPr>
        <w:t>Бутон „Експорт“.</w:t>
      </w:r>
    </w:p>
    <w:p w:rsidR="003261D0" w:rsidRDefault="003261D0" w:rsidP="00AB0591">
      <w:pPr>
        <w:jc w:val="both"/>
        <w:rPr>
          <w:rFonts w:ascii="Times New Roman" w:hAnsi="Times New Roman" w:cs="Times New Roman"/>
        </w:rPr>
      </w:pPr>
    </w:p>
    <w:p w:rsidR="007F7E94" w:rsidRDefault="007F7E94" w:rsidP="00AB0591">
      <w:pPr>
        <w:jc w:val="both"/>
        <w:rPr>
          <w:rFonts w:ascii="Times New Roman" w:hAnsi="Times New Roman" w:cs="Times New Roman"/>
        </w:rPr>
      </w:pPr>
    </w:p>
    <w:p w:rsidR="007F7E94" w:rsidRDefault="007F7E94" w:rsidP="00AB0591">
      <w:pPr>
        <w:jc w:val="both"/>
        <w:rPr>
          <w:rFonts w:ascii="Times New Roman" w:hAnsi="Times New Roman" w:cs="Times New Roman"/>
        </w:rPr>
      </w:pPr>
    </w:p>
    <w:p w:rsidR="001B5A26" w:rsidRDefault="001B5A26" w:rsidP="00AB0591">
      <w:pPr>
        <w:pStyle w:val="Heading3"/>
        <w:rPr>
          <w:sz w:val="26"/>
        </w:rPr>
      </w:pPr>
      <w:bookmarkStart w:id="87" w:name="_Toc109831822"/>
      <w:bookmarkStart w:id="88" w:name="_Toc90032556"/>
      <w:bookmarkStart w:id="89" w:name="_Toc109400551"/>
      <w:r w:rsidRPr="001B5A26">
        <w:rPr>
          <w:sz w:val="26"/>
        </w:rPr>
        <w:t>Разглеждане на класификационна версия</w:t>
      </w:r>
      <w:bookmarkEnd w:id="87"/>
    </w:p>
    <w:p w:rsidR="001B5A26" w:rsidRPr="001B5A26" w:rsidRDefault="001B5A26" w:rsidP="00AB0591">
      <w:pPr>
        <w:ind w:firstLine="720"/>
        <w:jc w:val="both"/>
        <w:rPr>
          <w:rFonts w:ascii="Times New Roman" w:hAnsi="Times New Roman" w:cs="Times New Roman"/>
          <w:lang w:val="bg-BG"/>
        </w:rPr>
      </w:pPr>
      <w:bookmarkStart w:id="90" w:name="_Hlk109730146"/>
      <w:r>
        <w:rPr>
          <w:rFonts w:ascii="Times New Roman" w:hAnsi="Times New Roman" w:cs="Times New Roman"/>
          <w:lang w:val="bg-BG"/>
        </w:rPr>
        <w:t>Тази функционалност е описана в т. 3.1.2</w:t>
      </w:r>
    </w:p>
    <w:p w:rsidR="003261D0" w:rsidRPr="00D52759" w:rsidRDefault="00113C2E" w:rsidP="00AB0591">
      <w:pPr>
        <w:pStyle w:val="Heading3"/>
        <w:rPr>
          <w:sz w:val="26"/>
        </w:rPr>
      </w:pPr>
      <w:bookmarkStart w:id="91" w:name="_Toc109831823"/>
      <w:bookmarkEnd w:id="90"/>
      <w:r w:rsidRPr="00D52759">
        <w:rPr>
          <w:sz w:val="26"/>
        </w:rPr>
        <w:t>Въвеждане и актуализация на кореспондиращи таблици</w:t>
      </w:r>
      <w:bookmarkEnd w:id="88"/>
      <w:bookmarkEnd w:id="89"/>
      <w:bookmarkEnd w:id="91"/>
    </w:p>
    <w:p w:rsidR="004D5980" w:rsidRDefault="004D5980" w:rsidP="00AB0591">
      <w:pPr>
        <w:tabs>
          <w:tab w:val="left" w:pos="1843"/>
        </w:tabs>
        <w:ind w:firstLine="567"/>
        <w:jc w:val="both"/>
        <w:rPr>
          <w:rFonts w:ascii="Times New Roman" w:hAnsi="Times New Roman" w:cs="Times New Roman"/>
          <w:lang w:val="bg-BG"/>
        </w:rPr>
      </w:pPr>
    </w:p>
    <w:p w:rsidR="00C87866" w:rsidRDefault="004D5980" w:rsidP="0035678E">
      <w:pPr>
        <w:ind w:firstLine="720"/>
        <w:jc w:val="both"/>
        <w:rPr>
          <w:rFonts w:ascii="Times New Roman" w:hAnsi="Times New Roman" w:cs="Times New Roman"/>
          <w:lang w:val="bg-BG"/>
        </w:rPr>
      </w:pPr>
      <w:r>
        <w:rPr>
          <w:rFonts w:ascii="Times New Roman" w:hAnsi="Times New Roman" w:cs="Times New Roman"/>
          <w:lang w:val="bg-BG"/>
        </w:rPr>
        <w:t>П</w:t>
      </w:r>
      <w:r w:rsidR="00C87866">
        <w:rPr>
          <w:rFonts w:ascii="Times New Roman" w:hAnsi="Times New Roman" w:cs="Times New Roman"/>
          <w:lang w:val="bg-BG"/>
        </w:rPr>
        <w:t>ри отваряне на таб „Кореспондиращи таблици“ се зарежда таблица съдържаща всички кореспондиращи таблици към избраната класификация, създадени до момента.</w:t>
      </w:r>
    </w:p>
    <w:p w:rsidR="00ED35DD" w:rsidRPr="00C87866" w:rsidRDefault="00ED35DD" w:rsidP="0035678E">
      <w:pPr>
        <w:ind w:firstLine="720"/>
        <w:jc w:val="both"/>
        <w:rPr>
          <w:rFonts w:ascii="Times New Roman" w:hAnsi="Times New Roman" w:cs="Times New Roman"/>
          <w:lang w:val="bg-BG"/>
        </w:rPr>
      </w:pPr>
      <w:r>
        <w:rPr>
          <w:rFonts w:ascii="Times New Roman" w:hAnsi="Times New Roman" w:cs="Times New Roman"/>
          <w:lang w:val="bg-BG"/>
        </w:rPr>
        <w:t>В лявата част на таблицата, на всеки ред са разположени</w:t>
      </w:r>
      <w:r w:rsidR="001B34E9">
        <w:rPr>
          <w:rFonts w:ascii="Times New Roman" w:hAnsi="Times New Roman" w:cs="Times New Roman"/>
          <w:lang w:val="bg-BG"/>
        </w:rPr>
        <w:t xml:space="preserve"> бутоните за актуализация на таблица и за създаване на реверсивна таблица - </w:t>
      </w:r>
      <w:r w:rsidR="001B34E9" w:rsidRPr="0035678E">
        <w:rPr>
          <w:rFonts w:ascii="Times New Roman" w:hAnsi="Times New Roman" w:cs="Times New Roman"/>
          <w:noProof/>
          <w:lang w:val="bg-BG"/>
        </w:rPr>
        <w:drawing>
          <wp:inline distT="0" distB="0" distL="0" distR="0" wp14:anchorId="12A5B11F" wp14:editId="7988B266">
            <wp:extent cx="1790700" cy="40093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2386" cy="408029"/>
                    </a:xfrm>
                    <a:prstGeom prst="rect">
                      <a:avLst/>
                    </a:prstGeom>
                    <a:noFill/>
                    <a:ln>
                      <a:noFill/>
                    </a:ln>
                  </pic:spPr>
                </pic:pic>
              </a:graphicData>
            </a:graphic>
          </wp:inline>
        </w:drawing>
      </w:r>
    </w:p>
    <w:p w:rsidR="001D3259" w:rsidRPr="0046171E" w:rsidRDefault="001D3259" w:rsidP="0035678E">
      <w:pPr>
        <w:ind w:firstLine="720"/>
        <w:jc w:val="both"/>
        <w:rPr>
          <w:rFonts w:ascii="Times New Roman" w:hAnsi="Times New Roman" w:cs="Times New Roman"/>
          <w:lang w:val="bg-BG"/>
        </w:rPr>
      </w:pPr>
      <w:r w:rsidRPr="008C24F1">
        <w:rPr>
          <w:rFonts w:ascii="Times New Roman" w:hAnsi="Times New Roman" w:cs="Times New Roman"/>
          <w:lang w:val="bg-BG"/>
        </w:rPr>
        <w:t>В горната част на таблицата има бутон „Нова кореспондираща таблица“, която отваря страница за въвеждане на нова кореспондираща таблица</w:t>
      </w:r>
      <w:r w:rsidR="0046171E" w:rsidRPr="0035678E">
        <w:rPr>
          <w:rFonts w:ascii="Times New Roman" w:hAnsi="Times New Roman" w:cs="Times New Roman"/>
          <w:lang w:val="bg-BG"/>
        </w:rPr>
        <w:t xml:space="preserve"> </w:t>
      </w:r>
      <w:r w:rsidR="0046171E" w:rsidRPr="0046171E">
        <w:rPr>
          <w:rFonts w:ascii="Times New Roman" w:hAnsi="Times New Roman" w:cs="Times New Roman"/>
          <w:lang w:val="bg-BG"/>
        </w:rPr>
        <w:t>на версията</w:t>
      </w:r>
      <w:r w:rsidR="0046171E">
        <w:rPr>
          <w:rFonts w:ascii="Times New Roman" w:hAnsi="Times New Roman" w:cs="Times New Roman"/>
          <w:lang w:val="bg-BG"/>
        </w:rPr>
        <w:t>:</w:t>
      </w:r>
    </w:p>
    <w:p w:rsidR="004D5980" w:rsidRPr="008C24F1" w:rsidRDefault="004D5980" w:rsidP="00AB0591">
      <w:pPr>
        <w:tabs>
          <w:tab w:val="left" w:pos="1843"/>
        </w:tabs>
        <w:ind w:firstLine="567"/>
        <w:jc w:val="both"/>
        <w:rPr>
          <w:rFonts w:ascii="Times New Roman" w:hAnsi="Times New Roman" w:cs="Times New Roman"/>
          <w:lang w:val="bg-BG"/>
        </w:rPr>
      </w:pPr>
    </w:p>
    <w:p w:rsidR="001D3259" w:rsidRDefault="001D3259" w:rsidP="00AB0591">
      <w:pPr>
        <w:jc w:val="center"/>
        <w:rPr>
          <w:rFonts w:ascii="Times New Roman" w:hAnsi="Times New Roman" w:cs="Times New Roman"/>
          <w:lang w:val="bg-BG"/>
        </w:rPr>
      </w:pPr>
      <w:r>
        <w:rPr>
          <w:rFonts w:ascii="Times New Roman" w:hAnsi="Times New Roman" w:cs="Times New Roman"/>
          <w:noProof/>
          <w:color w:val="FF0000"/>
          <w:sz w:val="28"/>
          <w:szCs w:val="28"/>
        </w:rPr>
        <w:drawing>
          <wp:inline distT="0" distB="0" distL="0" distR="0" wp14:anchorId="52BB113D" wp14:editId="6D913B8E">
            <wp:extent cx="5742940" cy="13474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42940" cy="1347470"/>
                    </a:xfrm>
                    <a:prstGeom prst="rect">
                      <a:avLst/>
                    </a:prstGeom>
                    <a:noFill/>
                  </pic:spPr>
                </pic:pic>
              </a:graphicData>
            </a:graphic>
          </wp:inline>
        </w:drawing>
      </w:r>
    </w:p>
    <w:p w:rsidR="001D3259" w:rsidRPr="00D52759" w:rsidRDefault="001D3259" w:rsidP="00AB0591">
      <w:pPr>
        <w:jc w:val="both"/>
        <w:rPr>
          <w:rFonts w:ascii="Times New Roman" w:hAnsi="Times New Roman" w:cs="Times New Roman"/>
          <w:lang w:val="bg-BG"/>
        </w:rPr>
      </w:pPr>
    </w:p>
    <w:p w:rsidR="002E409E" w:rsidRPr="00D52759" w:rsidRDefault="002E409E" w:rsidP="00AB0591">
      <w:pPr>
        <w:pStyle w:val="Heading4"/>
        <w:numPr>
          <w:ilvl w:val="3"/>
          <w:numId w:val="5"/>
        </w:numPr>
      </w:pPr>
      <w:bookmarkStart w:id="92" w:name="_Toc109400552"/>
      <w:bookmarkStart w:id="93" w:name="_Toc109831824"/>
      <w:r w:rsidRPr="00D52759">
        <w:t>Основен екран - въвеждане или актуализация на кореспондираща таблица</w:t>
      </w:r>
      <w:bookmarkEnd w:id="92"/>
      <w:bookmarkEnd w:id="93"/>
    </w:p>
    <w:p w:rsidR="003261D0" w:rsidRPr="00D52759" w:rsidRDefault="00FE71B0" w:rsidP="00AB0591">
      <w:pPr>
        <w:ind w:firstLine="720"/>
        <w:jc w:val="both"/>
        <w:rPr>
          <w:rFonts w:ascii="Times New Roman" w:hAnsi="Times New Roman" w:cs="Times New Roman"/>
          <w:lang w:val="bg-BG"/>
        </w:rPr>
      </w:pPr>
      <w:r w:rsidRPr="00FE71B0">
        <w:rPr>
          <w:rFonts w:ascii="Times New Roman" w:hAnsi="Times New Roman" w:cs="Times New Roman"/>
          <w:lang w:val="bg-BG"/>
        </w:rPr>
        <w:t>Основният екран за въвеждане на кореспондираща таблица е следният:</w:t>
      </w:r>
    </w:p>
    <w:p w:rsidR="00113C2E" w:rsidRDefault="00FE71B0" w:rsidP="00AB0591">
      <w:pPr>
        <w:jc w:val="center"/>
        <w:rPr>
          <w:rFonts w:ascii="Times New Roman" w:hAnsi="Times New Roman" w:cs="Times New Roman"/>
        </w:rPr>
      </w:pPr>
      <w:r>
        <w:rPr>
          <w:rFonts w:ascii="Times New Roman" w:hAnsi="Times New Roman" w:cs="Times New Roman"/>
          <w:noProof/>
        </w:rPr>
        <w:drawing>
          <wp:inline distT="0" distB="0" distL="0" distR="0" wp14:anchorId="1DBBC005">
            <wp:extent cx="5962650" cy="19691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62650" cy="1969135"/>
                    </a:xfrm>
                    <a:prstGeom prst="rect">
                      <a:avLst/>
                    </a:prstGeom>
                    <a:noFill/>
                  </pic:spPr>
                </pic:pic>
              </a:graphicData>
            </a:graphic>
          </wp:inline>
        </w:drawing>
      </w:r>
    </w:p>
    <w:p w:rsidR="00FE71B0" w:rsidRDefault="00FE71B0" w:rsidP="00AB0591">
      <w:pPr>
        <w:jc w:val="center"/>
        <w:rPr>
          <w:rFonts w:ascii="Times New Roman" w:hAnsi="Times New Roman" w:cs="Times New Roman"/>
        </w:rPr>
      </w:pPr>
      <w:r>
        <w:rPr>
          <w:rFonts w:ascii="Times New Roman" w:hAnsi="Times New Roman" w:cs="Times New Roman"/>
          <w:noProof/>
        </w:rPr>
        <w:drawing>
          <wp:inline distT="0" distB="0" distL="0" distR="0" wp14:anchorId="10F5FE2F">
            <wp:extent cx="5968365" cy="163385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68365" cy="1633855"/>
                    </a:xfrm>
                    <a:prstGeom prst="rect">
                      <a:avLst/>
                    </a:prstGeom>
                    <a:noFill/>
                  </pic:spPr>
                </pic:pic>
              </a:graphicData>
            </a:graphic>
          </wp:inline>
        </w:drawing>
      </w:r>
    </w:p>
    <w:p w:rsidR="0046171E" w:rsidRDefault="0046171E" w:rsidP="00AB0591">
      <w:pPr>
        <w:ind w:firstLine="720"/>
        <w:jc w:val="both"/>
        <w:rPr>
          <w:rFonts w:ascii="Times New Roman" w:hAnsi="Times New Roman" w:cs="Times New Roman"/>
          <w:lang w:val="bg-BG"/>
        </w:rPr>
      </w:pPr>
      <w:r>
        <w:rPr>
          <w:rFonts w:ascii="Times New Roman" w:hAnsi="Times New Roman" w:cs="Times New Roman"/>
          <w:lang w:val="bg-BG"/>
        </w:rPr>
        <w:t>В горния край на екрана са разположени бутон за запис и бутон за публикуване на кореспондиращата таблица.</w:t>
      </w:r>
    </w:p>
    <w:p w:rsidR="00FE71B0" w:rsidRDefault="00FE71B0" w:rsidP="00AB0591">
      <w:pPr>
        <w:ind w:firstLine="720"/>
        <w:jc w:val="both"/>
        <w:rPr>
          <w:rFonts w:ascii="Times New Roman" w:hAnsi="Times New Roman" w:cs="Times New Roman"/>
          <w:lang w:val="bg-BG"/>
        </w:rPr>
      </w:pPr>
      <w:r>
        <w:rPr>
          <w:rFonts w:ascii="Times New Roman" w:hAnsi="Times New Roman" w:cs="Times New Roman"/>
          <w:lang w:val="bg-BG"/>
        </w:rPr>
        <w:t>Попълват се необходимите полета:</w:t>
      </w:r>
    </w:p>
    <w:p w:rsidR="00FE71B0" w:rsidRPr="00923D71" w:rsidRDefault="0046171E" w:rsidP="00AB0591">
      <w:pPr>
        <w:pStyle w:val="ListParagraph"/>
        <w:numPr>
          <w:ilvl w:val="2"/>
          <w:numId w:val="8"/>
        </w:numPr>
        <w:spacing w:line="240" w:lineRule="auto"/>
        <w:ind w:left="1418" w:hanging="357"/>
      </w:pPr>
      <w:r w:rsidRPr="00923D71">
        <w:t xml:space="preserve">Версия </w:t>
      </w:r>
      <w:r w:rsidR="00FE71B0" w:rsidRPr="00923D71">
        <w:t>- източник;</w:t>
      </w:r>
    </w:p>
    <w:p w:rsidR="00FE71B0" w:rsidRPr="00923D71" w:rsidRDefault="0046171E" w:rsidP="00AB0591">
      <w:pPr>
        <w:pStyle w:val="ListParagraph"/>
        <w:numPr>
          <w:ilvl w:val="2"/>
          <w:numId w:val="8"/>
        </w:numPr>
        <w:spacing w:line="240" w:lineRule="auto"/>
        <w:ind w:left="1418" w:hanging="357"/>
      </w:pPr>
      <w:r w:rsidRPr="00923D71">
        <w:t xml:space="preserve">Версия </w:t>
      </w:r>
      <w:r w:rsidR="00FE71B0" w:rsidRPr="00923D71">
        <w:t>- цел;</w:t>
      </w:r>
    </w:p>
    <w:p w:rsidR="00FE71B0" w:rsidRPr="00923D71" w:rsidRDefault="0046171E" w:rsidP="00AB0591">
      <w:pPr>
        <w:pStyle w:val="ListParagraph"/>
        <w:numPr>
          <w:ilvl w:val="2"/>
          <w:numId w:val="8"/>
        </w:numPr>
        <w:spacing w:line="240" w:lineRule="auto"/>
        <w:ind w:left="1418" w:hanging="357"/>
      </w:pPr>
      <w:r w:rsidRPr="00923D71">
        <w:t>Идентификатор</w:t>
      </w:r>
      <w:r w:rsidR="00FE71B0" w:rsidRPr="00923D71">
        <w:t>;</w:t>
      </w:r>
    </w:p>
    <w:p w:rsidR="00FE71B0" w:rsidRPr="00923D71" w:rsidRDefault="0046171E" w:rsidP="00AB0591">
      <w:pPr>
        <w:pStyle w:val="ListParagraph"/>
        <w:numPr>
          <w:ilvl w:val="2"/>
          <w:numId w:val="8"/>
        </w:numPr>
        <w:spacing w:line="240" w:lineRule="auto"/>
        <w:ind w:left="1418" w:hanging="357"/>
      </w:pPr>
      <w:r w:rsidRPr="00923D71">
        <w:t>Наименование</w:t>
      </w:r>
      <w:r w:rsidR="00FE71B0" w:rsidRPr="00923D71">
        <w:t>;</w:t>
      </w:r>
    </w:p>
    <w:p w:rsidR="00FE71B0" w:rsidRPr="00923D71" w:rsidRDefault="0046171E" w:rsidP="00AB0591">
      <w:pPr>
        <w:pStyle w:val="ListParagraph"/>
        <w:numPr>
          <w:ilvl w:val="2"/>
          <w:numId w:val="8"/>
        </w:numPr>
        <w:spacing w:line="240" w:lineRule="auto"/>
        <w:ind w:left="1418" w:hanging="357"/>
      </w:pPr>
      <w:r w:rsidRPr="00923D71">
        <w:t xml:space="preserve">Статус </w:t>
      </w:r>
      <w:r w:rsidR="00FE71B0" w:rsidRPr="00923D71">
        <w:t>– работна, действаща, недействаща, заменена и др.;</w:t>
      </w:r>
    </w:p>
    <w:p w:rsidR="00FE71B0" w:rsidRPr="00923D71" w:rsidRDefault="0046171E" w:rsidP="00AB0591">
      <w:pPr>
        <w:pStyle w:val="ListParagraph"/>
        <w:numPr>
          <w:ilvl w:val="2"/>
          <w:numId w:val="8"/>
        </w:numPr>
        <w:spacing w:line="240" w:lineRule="auto"/>
        <w:ind w:left="1418" w:hanging="357"/>
      </w:pPr>
      <w:r w:rsidRPr="00923D71">
        <w:t>Тип</w:t>
      </w:r>
      <w:r>
        <w:t xml:space="preserve"> на таблицата</w:t>
      </w:r>
      <w:r w:rsidRPr="00923D71">
        <w:t xml:space="preserve"> </w:t>
      </w:r>
      <w:r w:rsidR="00FE71B0" w:rsidRPr="00923D71">
        <w:t>– историческа, кореспондираща;</w:t>
      </w:r>
    </w:p>
    <w:p w:rsidR="00FE71B0" w:rsidRPr="00923D71" w:rsidRDefault="0046171E" w:rsidP="00AB0591">
      <w:pPr>
        <w:pStyle w:val="ListParagraph"/>
        <w:numPr>
          <w:ilvl w:val="2"/>
          <w:numId w:val="8"/>
        </w:numPr>
        <w:spacing w:line="240" w:lineRule="auto"/>
        <w:ind w:left="1418" w:hanging="357"/>
      </w:pPr>
      <w:r w:rsidRPr="00923D71">
        <w:lastRenderedPageBreak/>
        <w:t xml:space="preserve">Режим </w:t>
      </w:r>
      <w:r w:rsidR="00FE71B0" w:rsidRPr="00923D71">
        <w:t>на свързване – директен, индиректен;</w:t>
      </w:r>
    </w:p>
    <w:p w:rsidR="0046171E" w:rsidRDefault="0046171E" w:rsidP="00AB0591">
      <w:pPr>
        <w:ind w:firstLine="720"/>
        <w:jc w:val="both"/>
        <w:rPr>
          <w:rFonts w:ascii="Times New Roman" w:hAnsi="Times New Roman" w:cs="Times New Roman"/>
          <w:lang w:val="bg-BG"/>
        </w:rPr>
      </w:pPr>
      <w:r>
        <w:rPr>
          <w:rFonts w:ascii="Times New Roman" w:hAnsi="Times New Roman" w:cs="Times New Roman"/>
          <w:lang w:val="bg-BG"/>
        </w:rPr>
        <w:t>Попълването на тези полета е задължително. Ако се пропусне някое от тях системата извежда съобщение и не позволява запис на кореспондиращата таблица.</w:t>
      </w:r>
    </w:p>
    <w:p w:rsidR="00FE71B0" w:rsidRPr="00206CBB" w:rsidRDefault="00FE71B0" w:rsidP="00AB0591">
      <w:pPr>
        <w:ind w:firstLine="720"/>
        <w:jc w:val="both"/>
        <w:rPr>
          <w:rFonts w:ascii="Times New Roman" w:hAnsi="Times New Roman" w:cs="Times New Roman"/>
          <w:lang w:val="bg-BG"/>
        </w:rPr>
      </w:pPr>
      <w:r w:rsidRPr="00206CBB">
        <w:rPr>
          <w:rFonts w:ascii="Times New Roman" w:hAnsi="Times New Roman" w:cs="Times New Roman"/>
          <w:lang w:val="bg-BG"/>
        </w:rPr>
        <w:t>След тези атрибути се показва статистическа информация (</w:t>
      </w:r>
      <w:r w:rsidR="0046171E">
        <w:rPr>
          <w:rFonts w:ascii="Times New Roman" w:hAnsi="Times New Roman" w:cs="Times New Roman"/>
          <w:lang w:val="bg-BG"/>
        </w:rPr>
        <w:t>попълва се автоматично</w:t>
      </w:r>
      <w:r w:rsidRPr="00206CBB">
        <w:rPr>
          <w:rFonts w:ascii="Times New Roman" w:hAnsi="Times New Roman" w:cs="Times New Roman"/>
          <w:lang w:val="bg-BG"/>
        </w:rPr>
        <w:t>):</w:t>
      </w:r>
    </w:p>
    <w:p w:rsidR="00FE71B0" w:rsidRPr="00923D71" w:rsidRDefault="00FE71B0" w:rsidP="00AB0591">
      <w:pPr>
        <w:pStyle w:val="ListParagraph"/>
        <w:numPr>
          <w:ilvl w:val="2"/>
          <w:numId w:val="8"/>
        </w:numPr>
        <w:spacing w:line="240" w:lineRule="auto"/>
        <w:ind w:left="1418" w:hanging="357"/>
      </w:pPr>
      <w:r w:rsidRPr="00923D71">
        <w:t>Брой релации;</w:t>
      </w:r>
    </w:p>
    <w:p w:rsidR="00FE71B0" w:rsidRPr="00923D71" w:rsidRDefault="00FE71B0" w:rsidP="00AB0591">
      <w:pPr>
        <w:pStyle w:val="ListParagraph"/>
        <w:numPr>
          <w:ilvl w:val="2"/>
          <w:numId w:val="8"/>
        </w:numPr>
        <w:spacing w:line="240" w:lineRule="auto"/>
        <w:ind w:left="1418" w:hanging="357"/>
      </w:pPr>
      <w:r w:rsidRPr="00923D71">
        <w:t>Брой позиции – източник;</w:t>
      </w:r>
    </w:p>
    <w:p w:rsidR="00FE71B0" w:rsidRPr="00923D71" w:rsidRDefault="00FE71B0" w:rsidP="00AB0591">
      <w:pPr>
        <w:pStyle w:val="ListParagraph"/>
        <w:numPr>
          <w:ilvl w:val="2"/>
          <w:numId w:val="8"/>
        </w:numPr>
        <w:spacing w:line="240" w:lineRule="auto"/>
        <w:ind w:left="1418" w:hanging="357"/>
      </w:pPr>
      <w:r w:rsidRPr="00923D71">
        <w:t>Брой позиции – цел.</w:t>
      </w:r>
    </w:p>
    <w:p w:rsidR="00FE71B0" w:rsidRPr="00206CBB" w:rsidRDefault="00FE71B0" w:rsidP="00AB0591">
      <w:pPr>
        <w:ind w:firstLine="720"/>
        <w:jc w:val="both"/>
        <w:rPr>
          <w:rFonts w:ascii="Times New Roman" w:hAnsi="Times New Roman" w:cs="Times New Roman"/>
          <w:lang w:val="bg-BG"/>
        </w:rPr>
      </w:pPr>
      <w:r w:rsidRPr="00206CBB">
        <w:rPr>
          <w:rFonts w:ascii="Times New Roman" w:hAnsi="Times New Roman" w:cs="Times New Roman"/>
          <w:lang w:val="bg-BG"/>
        </w:rPr>
        <w:t>След статистиката се предлага панел с останалите атрибути на обекта „Кореспондираща таблица“:</w:t>
      </w:r>
    </w:p>
    <w:p w:rsidR="00FE71B0" w:rsidRPr="00923D71" w:rsidRDefault="00FE71B0" w:rsidP="00AB0591">
      <w:pPr>
        <w:pStyle w:val="ListParagraph"/>
        <w:numPr>
          <w:ilvl w:val="2"/>
          <w:numId w:val="8"/>
        </w:numPr>
        <w:spacing w:line="240" w:lineRule="auto"/>
        <w:ind w:left="1418"/>
      </w:pPr>
      <w:r w:rsidRPr="00923D71">
        <w:t>Пътека за индиректни таблици;</w:t>
      </w:r>
    </w:p>
    <w:p w:rsidR="00FE71B0" w:rsidRDefault="00FE71B0" w:rsidP="00AB0591">
      <w:pPr>
        <w:pStyle w:val="ListParagraph"/>
        <w:numPr>
          <w:ilvl w:val="2"/>
          <w:numId w:val="8"/>
        </w:numPr>
        <w:spacing w:line="240" w:lineRule="auto"/>
        <w:ind w:left="1418"/>
      </w:pPr>
      <w:r w:rsidRPr="00923D71">
        <w:t>Област на приложение;</w:t>
      </w:r>
    </w:p>
    <w:p w:rsidR="00FE71B0" w:rsidRPr="00923D71" w:rsidRDefault="00FE71B0" w:rsidP="00AB0591">
      <w:pPr>
        <w:pStyle w:val="ListParagraph"/>
        <w:numPr>
          <w:ilvl w:val="2"/>
          <w:numId w:val="8"/>
        </w:numPr>
        <w:spacing w:line="240" w:lineRule="auto"/>
        <w:ind w:left="1418"/>
      </w:pPr>
      <w:r w:rsidRPr="00923D71">
        <w:t>Коментар.</w:t>
      </w:r>
    </w:p>
    <w:p w:rsidR="00FE71B0" w:rsidRDefault="00FE71B0" w:rsidP="00AB0591">
      <w:pPr>
        <w:jc w:val="both"/>
        <w:rPr>
          <w:rFonts w:ascii="Times New Roman" w:hAnsi="Times New Roman" w:cs="Times New Roman"/>
        </w:rPr>
      </w:pPr>
    </w:p>
    <w:p w:rsidR="002E409E" w:rsidRPr="00A72731" w:rsidRDefault="002E409E" w:rsidP="00AB0591">
      <w:pPr>
        <w:pStyle w:val="Heading4"/>
        <w:numPr>
          <w:ilvl w:val="3"/>
          <w:numId w:val="6"/>
        </w:numPr>
      </w:pPr>
      <w:bookmarkStart w:id="94" w:name="_Toc109400553"/>
      <w:bookmarkStart w:id="95" w:name="_Toc109831825"/>
      <w:r w:rsidRPr="00A72731">
        <w:t>Сателитни екрани</w:t>
      </w:r>
      <w:bookmarkEnd w:id="94"/>
      <w:bookmarkEnd w:id="95"/>
    </w:p>
    <w:p w:rsidR="00113C2E" w:rsidRPr="00D80F59" w:rsidRDefault="00FE71B0" w:rsidP="00AB0591">
      <w:pPr>
        <w:ind w:firstLine="720"/>
        <w:jc w:val="both"/>
        <w:rPr>
          <w:rFonts w:ascii="Times New Roman" w:hAnsi="Times New Roman" w:cs="Times New Roman"/>
          <w:lang w:val="bg-BG"/>
        </w:rPr>
      </w:pPr>
      <w:r w:rsidRPr="00D80F59">
        <w:rPr>
          <w:rFonts w:ascii="Times New Roman" w:hAnsi="Times New Roman" w:cs="Times New Roman"/>
          <w:lang w:val="bg-BG"/>
        </w:rPr>
        <w:t>След запис на кореспондираща таблица като ред в страницата се появяват следните табове:</w:t>
      </w:r>
    </w:p>
    <w:p w:rsidR="00FE71B0" w:rsidRPr="00923D71" w:rsidRDefault="00FE71B0" w:rsidP="00AB0591">
      <w:pPr>
        <w:pStyle w:val="ListParagraph"/>
        <w:numPr>
          <w:ilvl w:val="2"/>
          <w:numId w:val="8"/>
        </w:numPr>
        <w:spacing w:line="240" w:lineRule="auto"/>
        <w:ind w:left="1417" w:hanging="357"/>
      </w:pPr>
      <w:r w:rsidRPr="00923D71">
        <w:t>„</w:t>
      </w:r>
      <w:r w:rsidR="00D260A3">
        <w:t>Р</w:t>
      </w:r>
      <w:r w:rsidRPr="00923D71">
        <w:t xml:space="preserve">елации“ – за </w:t>
      </w:r>
      <w:r w:rsidR="00327A47">
        <w:t>въвеждане</w:t>
      </w:r>
      <w:r w:rsidRPr="00923D71">
        <w:t xml:space="preserve"> на релациите „код източник - код цел“;</w:t>
      </w:r>
    </w:p>
    <w:p w:rsidR="00FE71B0" w:rsidRPr="00923D71" w:rsidRDefault="00FE71B0" w:rsidP="00AB0591">
      <w:pPr>
        <w:pStyle w:val="ListParagraph"/>
        <w:numPr>
          <w:ilvl w:val="2"/>
          <w:numId w:val="8"/>
        </w:numPr>
        <w:spacing w:line="240" w:lineRule="auto"/>
        <w:ind w:left="1417" w:hanging="357"/>
      </w:pPr>
      <w:r w:rsidRPr="00923D71">
        <w:t>„</w:t>
      </w:r>
      <w:r w:rsidR="00D260A3">
        <w:t>И</w:t>
      </w:r>
      <w:r w:rsidRPr="00923D71">
        <w:t>мпорт“ – за зареждане на кор. таблица от файл;</w:t>
      </w:r>
    </w:p>
    <w:p w:rsidR="00FE71B0" w:rsidRPr="00923D71" w:rsidRDefault="00FE71B0" w:rsidP="00AB0591">
      <w:pPr>
        <w:pStyle w:val="ListParagraph"/>
        <w:numPr>
          <w:ilvl w:val="2"/>
          <w:numId w:val="8"/>
        </w:numPr>
        <w:spacing w:line="240" w:lineRule="auto"/>
        <w:ind w:left="1417" w:hanging="357"/>
      </w:pPr>
      <w:r w:rsidRPr="00923D71">
        <w:t>„</w:t>
      </w:r>
      <w:r w:rsidR="00D260A3">
        <w:t>Е</w:t>
      </w:r>
      <w:r w:rsidRPr="00923D71">
        <w:t>кспорт“ – за извеждане на кор. таблица във файл;</w:t>
      </w:r>
    </w:p>
    <w:p w:rsidR="00FE71B0" w:rsidRPr="00923D71" w:rsidRDefault="00FE71B0" w:rsidP="00AB0591">
      <w:pPr>
        <w:pStyle w:val="ListParagraph"/>
        <w:numPr>
          <w:ilvl w:val="2"/>
          <w:numId w:val="8"/>
        </w:numPr>
        <w:spacing w:line="240" w:lineRule="auto"/>
        <w:ind w:left="1417" w:hanging="357"/>
      </w:pPr>
      <w:r w:rsidRPr="00923D71">
        <w:t>„</w:t>
      </w:r>
      <w:r w:rsidR="00D260A3">
        <w:t>П</w:t>
      </w:r>
      <w:r w:rsidRPr="00923D71">
        <w:t>отребители“ – за въвеждане на потребителите, имащи отношение към версията;</w:t>
      </w:r>
    </w:p>
    <w:p w:rsidR="00FE71B0" w:rsidRDefault="00FE71B0" w:rsidP="00AB0591">
      <w:pPr>
        <w:pStyle w:val="ListParagraph"/>
        <w:numPr>
          <w:ilvl w:val="2"/>
          <w:numId w:val="8"/>
        </w:numPr>
        <w:spacing w:line="240" w:lineRule="auto"/>
        <w:ind w:left="1417" w:hanging="357"/>
      </w:pPr>
      <w:r w:rsidRPr="00923D71">
        <w:t>„</w:t>
      </w:r>
      <w:r w:rsidR="00D260A3">
        <w:t>Д</w:t>
      </w:r>
      <w:r w:rsidRPr="00923D71">
        <w:t>окументи“ – за прикачване на файлове на документи, имащи отношение към кор. таблица;</w:t>
      </w:r>
    </w:p>
    <w:p w:rsidR="00FE71B0" w:rsidRDefault="00FE71B0" w:rsidP="00AB0591">
      <w:pPr>
        <w:pStyle w:val="Header"/>
        <w:tabs>
          <w:tab w:val="clear" w:pos="4703"/>
          <w:tab w:val="clear" w:pos="9406"/>
        </w:tabs>
        <w:spacing w:after="160" w:line="259" w:lineRule="auto"/>
        <w:jc w:val="center"/>
        <w:rPr>
          <w:rFonts w:ascii="Times New Roman" w:hAnsi="Times New Roman" w:cs="Times New Roman"/>
        </w:rPr>
      </w:pPr>
      <w:r>
        <w:rPr>
          <w:rFonts w:ascii="Times New Roman" w:hAnsi="Times New Roman" w:cs="Times New Roman"/>
          <w:noProof/>
        </w:rPr>
        <w:drawing>
          <wp:inline distT="0" distB="0" distL="0" distR="0" wp14:anchorId="7CB669FA">
            <wp:extent cx="5968365" cy="16827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68365" cy="1682750"/>
                    </a:xfrm>
                    <a:prstGeom prst="rect">
                      <a:avLst/>
                    </a:prstGeom>
                    <a:noFill/>
                  </pic:spPr>
                </pic:pic>
              </a:graphicData>
            </a:graphic>
          </wp:inline>
        </w:drawing>
      </w:r>
    </w:p>
    <w:p w:rsidR="00113C2E" w:rsidRPr="00D52759" w:rsidRDefault="002E409E" w:rsidP="00AB0591">
      <w:pPr>
        <w:pStyle w:val="Heading5"/>
        <w:rPr>
          <w:rFonts w:ascii="Times New Roman" w:hAnsi="Times New Roman"/>
          <w:sz w:val="22"/>
          <w:szCs w:val="22"/>
        </w:rPr>
      </w:pPr>
      <w:r w:rsidRPr="00D52759">
        <w:rPr>
          <w:rFonts w:ascii="Times New Roman" w:hAnsi="Times New Roman"/>
          <w:sz w:val="22"/>
          <w:szCs w:val="22"/>
        </w:rPr>
        <w:t>Релации</w:t>
      </w:r>
    </w:p>
    <w:p w:rsidR="00B440F5" w:rsidRPr="00B440F5" w:rsidRDefault="00B440F5" w:rsidP="00AB0591">
      <w:pPr>
        <w:ind w:firstLine="720"/>
        <w:jc w:val="both"/>
        <w:rPr>
          <w:rFonts w:ascii="Times New Roman" w:hAnsi="Times New Roman" w:cs="Times New Roman"/>
        </w:rPr>
      </w:pPr>
      <w:r w:rsidRPr="00B440F5">
        <w:rPr>
          <w:rFonts w:ascii="Times New Roman" w:hAnsi="Times New Roman" w:cs="Times New Roman"/>
          <w:lang w:val="bg-BG"/>
        </w:rPr>
        <w:t>В този таб се въвеждат и актуализират релациите на кореспондиращата таблица</w:t>
      </w:r>
    </w:p>
    <w:p w:rsidR="00B440F5" w:rsidRPr="00B440F5" w:rsidRDefault="00B440F5" w:rsidP="00AB0591">
      <w:pPr>
        <w:jc w:val="center"/>
        <w:rPr>
          <w:rFonts w:ascii="Times New Roman" w:hAnsi="Times New Roman" w:cs="Times New Roman"/>
        </w:rPr>
      </w:pPr>
      <w:r w:rsidRPr="00B440F5">
        <w:rPr>
          <w:rFonts w:ascii="Times New Roman" w:hAnsi="Times New Roman" w:cs="Times New Roman"/>
          <w:noProof/>
        </w:rPr>
        <w:lastRenderedPageBreak/>
        <w:drawing>
          <wp:inline distT="0" distB="0" distL="0" distR="0" wp14:anchorId="5F310D1A" wp14:editId="77D07595">
            <wp:extent cx="5962650" cy="23241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62650" cy="2324100"/>
                    </a:xfrm>
                    <a:prstGeom prst="rect">
                      <a:avLst/>
                    </a:prstGeom>
                    <a:noFill/>
                    <a:ln>
                      <a:noFill/>
                    </a:ln>
                  </pic:spPr>
                </pic:pic>
              </a:graphicData>
            </a:graphic>
          </wp:inline>
        </w:drawing>
      </w:r>
    </w:p>
    <w:p w:rsidR="00B440F5" w:rsidRP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t>Екранът е разделен на две вертикални полоси:</w:t>
      </w:r>
    </w:p>
    <w:p w:rsidR="00B440F5" w:rsidRPr="00B440F5" w:rsidRDefault="00B440F5" w:rsidP="00AB0591">
      <w:pPr>
        <w:numPr>
          <w:ilvl w:val="0"/>
          <w:numId w:val="13"/>
        </w:numPr>
        <w:jc w:val="both"/>
        <w:rPr>
          <w:rFonts w:ascii="Times New Roman" w:hAnsi="Times New Roman" w:cs="Times New Roman"/>
          <w:lang w:val="bg-BG"/>
        </w:rPr>
      </w:pPr>
      <w:r w:rsidRPr="00B440F5">
        <w:rPr>
          <w:rFonts w:ascii="Times New Roman" w:hAnsi="Times New Roman" w:cs="Times New Roman"/>
          <w:lang w:val="bg-BG"/>
        </w:rPr>
        <w:t>Лява полоса - представя структура на кореспондиращата таблица като номер на релацията, код-източник и код-цел:</w:t>
      </w:r>
    </w:p>
    <w:p w:rsidR="00B440F5" w:rsidRPr="00B440F5" w:rsidRDefault="00B440F5" w:rsidP="00AB0591">
      <w:pPr>
        <w:ind w:firstLine="720"/>
        <w:jc w:val="both"/>
        <w:rPr>
          <w:rFonts w:ascii="Times New Roman" w:hAnsi="Times New Roman" w:cs="Times New Roman"/>
        </w:rPr>
      </w:pPr>
      <w:r w:rsidRPr="00B440F5">
        <w:rPr>
          <w:rFonts w:ascii="Times New Roman" w:hAnsi="Times New Roman" w:cs="Times New Roman"/>
          <w:lang w:val="bg-BG"/>
        </w:rPr>
        <w:t>Първия ред на полосата съдържа средства за търсене в кодовете на релациите</w:t>
      </w:r>
    </w:p>
    <w:p w:rsidR="00B440F5" w:rsidRPr="00B440F5" w:rsidRDefault="00B440F5" w:rsidP="00AB0591">
      <w:pPr>
        <w:numPr>
          <w:ilvl w:val="0"/>
          <w:numId w:val="21"/>
        </w:numPr>
        <w:spacing w:after="0"/>
        <w:jc w:val="both"/>
        <w:rPr>
          <w:rFonts w:ascii="Times New Roman" w:hAnsi="Times New Roman" w:cs="Times New Roman"/>
          <w:lang w:val="bg-BG"/>
        </w:rPr>
      </w:pPr>
      <w:r w:rsidRPr="00B440F5">
        <w:rPr>
          <w:rFonts w:ascii="Times New Roman" w:hAnsi="Times New Roman" w:cs="Times New Roman"/>
          <w:lang w:val="bg-BG"/>
        </w:rPr>
        <w:t>Код за търсене;</w:t>
      </w:r>
    </w:p>
    <w:p w:rsidR="00B440F5" w:rsidRPr="00B440F5" w:rsidRDefault="00B440F5" w:rsidP="00AB0591">
      <w:pPr>
        <w:numPr>
          <w:ilvl w:val="0"/>
          <w:numId w:val="21"/>
        </w:numPr>
        <w:jc w:val="both"/>
        <w:rPr>
          <w:rFonts w:ascii="Times New Roman" w:hAnsi="Times New Roman" w:cs="Times New Roman"/>
          <w:lang w:val="bg-BG"/>
        </w:rPr>
      </w:pPr>
      <w:r w:rsidRPr="00B440F5">
        <w:rPr>
          <w:rFonts w:ascii="Times New Roman" w:hAnsi="Times New Roman" w:cs="Times New Roman"/>
          <w:lang w:val="bg-BG"/>
        </w:rPr>
        <w:t>Къде да се търси – в код-източник, в код-цел или и в двете;</w:t>
      </w:r>
    </w:p>
    <w:p w:rsid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t>В дясната част на реда на всяка релация има бутон за изтриване при необходимост.</w:t>
      </w:r>
    </w:p>
    <w:p w:rsidR="00D232C6" w:rsidRPr="00D232C6" w:rsidRDefault="00D232C6" w:rsidP="00AB0591">
      <w:pPr>
        <w:ind w:firstLine="720"/>
        <w:jc w:val="both"/>
        <w:rPr>
          <w:rFonts w:ascii="Times New Roman" w:hAnsi="Times New Roman" w:cs="Times New Roman"/>
          <w:lang w:val="bg-BG"/>
        </w:rPr>
      </w:pPr>
      <w:r w:rsidRPr="00D232C6">
        <w:rPr>
          <w:rFonts w:ascii="Times New Roman" w:hAnsi="Times New Roman" w:cs="Times New Roman"/>
          <w:lang w:val="bg-BG"/>
        </w:rPr>
        <w:t>Бутон „Експорт” предизвиква експортиране на релациите за дадена кореспондираща таблица в различни формати.</w:t>
      </w:r>
    </w:p>
    <w:p w:rsidR="00B440F5" w:rsidRPr="00B440F5" w:rsidRDefault="00B440F5" w:rsidP="00AB0591">
      <w:pPr>
        <w:numPr>
          <w:ilvl w:val="0"/>
          <w:numId w:val="13"/>
        </w:numPr>
        <w:jc w:val="both"/>
        <w:rPr>
          <w:rFonts w:ascii="Times New Roman" w:hAnsi="Times New Roman" w:cs="Times New Roman"/>
          <w:lang w:val="bg-BG"/>
        </w:rPr>
      </w:pPr>
      <w:r w:rsidRPr="00B440F5">
        <w:rPr>
          <w:rFonts w:ascii="Times New Roman" w:hAnsi="Times New Roman" w:cs="Times New Roman"/>
          <w:lang w:val="bg-BG"/>
        </w:rPr>
        <w:t>Дясна полоса - представя всички атрибути на релация:</w:t>
      </w:r>
    </w:p>
    <w:p w:rsidR="00B440F5" w:rsidRPr="00B440F5" w:rsidRDefault="00B440F5" w:rsidP="00AB0591">
      <w:pPr>
        <w:numPr>
          <w:ilvl w:val="0"/>
          <w:numId w:val="22"/>
        </w:numPr>
        <w:spacing w:after="0"/>
        <w:jc w:val="both"/>
        <w:rPr>
          <w:rFonts w:ascii="Times New Roman" w:hAnsi="Times New Roman" w:cs="Times New Roman"/>
          <w:lang w:val="bg-BG"/>
        </w:rPr>
      </w:pPr>
      <w:r w:rsidRPr="00B440F5">
        <w:rPr>
          <w:rFonts w:ascii="Times New Roman" w:hAnsi="Times New Roman" w:cs="Times New Roman"/>
          <w:lang w:val="bg-BG"/>
        </w:rPr>
        <w:t>Код източник:</w:t>
      </w:r>
    </w:p>
    <w:p w:rsidR="00B440F5" w:rsidRPr="00B440F5" w:rsidRDefault="00B440F5" w:rsidP="00AB0591">
      <w:pPr>
        <w:numPr>
          <w:ilvl w:val="1"/>
          <w:numId w:val="22"/>
        </w:numPr>
        <w:spacing w:after="0"/>
        <w:jc w:val="both"/>
        <w:rPr>
          <w:rFonts w:ascii="Times New Roman" w:hAnsi="Times New Roman" w:cs="Times New Roman"/>
          <w:lang w:val="bg-BG"/>
        </w:rPr>
      </w:pPr>
      <w:r w:rsidRPr="00B440F5">
        <w:rPr>
          <w:rFonts w:ascii="Times New Roman" w:hAnsi="Times New Roman" w:cs="Times New Roman"/>
          <w:lang w:val="bg-BG"/>
        </w:rPr>
        <w:t>Код;</w:t>
      </w:r>
    </w:p>
    <w:p w:rsidR="00B440F5" w:rsidRPr="00B440F5" w:rsidRDefault="00B440F5" w:rsidP="00AB0591">
      <w:pPr>
        <w:numPr>
          <w:ilvl w:val="1"/>
          <w:numId w:val="22"/>
        </w:numPr>
        <w:jc w:val="both"/>
        <w:rPr>
          <w:rFonts w:ascii="Times New Roman" w:hAnsi="Times New Roman" w:cs="Times New Roman"/>
          <w:lang w:val="bg-BG"/>
        </w:rPr>
      </w:pPr>
      <w:r w:rsidRPr="00B440F5">
        <w:rPr>
          <w:rFonts w:ascii="Times New Roman" w:hAnsi="Times New Roman" w:cs="Times New Roman"/>
          <w:lang w:val="bg-BG"/>
        </w:rPr>
        <w:t>Официално наименование;</w:t>
      </w:r>
    </w:p>
    <w:p w:rsidR="00B440F5" w:rsidRPr="00B440F5" w:rsidRDefault="00B440F5" w:rsidP="00AB0591">
      <w:pPr>
        <w:numPr>
          <w:ilvl w:val="0"/>
          <w:numId w:val="22"/>
        </w:numPr>
        <w:spacing w:after="0"/>
        <w:jc w:val="both"/>
        <w:rPr>
          <w:rFonts w:ascii="Times New Roman" w:hAnsi="Times New Roman" w:cs="Times New Roman"/>
          <w:lang w:val="bg-BG"/>
        </w:rPr>
      </w:pPr>
      <w:r w:rsidRPr="00B440F5">
        <w:rPr>
          <w:rFonts w:ascii="Times New Roman" w:hAnsi="Times New Roman" w:cs="Times New Roman"/>
          <w:lang w:val="bg-BG"/>
        </w:rPr>
        <w:t>Код цел:</w:t>
      </w:r>
    </w:p>
    <w:p w:rsidR="00B440F5" w:rsidRPr="00B440F5" w:rsidRDefault="00B440F5" w:rsidP="00AB0591">
      <w:pPr>
        <w:numPr>
          <w:ilvl w:val="1"/>
          <w:numId w:val="22"/>
        </w:numPr>
        <w:jc w:val="both"/>
        <w:rPr>
          <w:rFonts w:ascii="Times New Roman" w:hAnsi="Times New Roman" w:cs="Times New Roman"/>
          <w:lang w:val="bg-BG"/>
        </w:rPr>
      </w:pPr>
      <w:r w:rsidRPr="00B440F5">
        <w:rPr>
          <w:rFonts w:ascii="Times New Roman" w:hAnsi="Times New Roman" w:cs="Times New Roman"/>
          <w:lang w:val="bg-BG"/>
        </w:rPr>
        <w:t>Код;</w:t>
      </w:r>
    </w:p>
    <w:p w:rsidR="00B440F5" w:rsidRPr="00B440F5" w:rsidRDefault="00B440F5" w:rsidP="00AB0591">
      <w:pPr>
        <w:numPr>
          <w:ilvl w:val="1"/>
          <w:numId w:val="22"/>
        </w:numPr>
        <w:spacing w:after="0"/>
        <w:jc w:val="both"/>
        <w:rPr>
          <w:rFonts w:ascii="Times New Roman" w:hAnsi="Times New Roman" w:cs="Times New Roman"/>
          <w:lang w:val="bg-BG"/>
        </w:rPr>
      </w:pPr>
      <w:r w:rsidRPr="00B440F5">
        <w:rPr>
          <w:rFonts w:ascii="Times New Roman" w:hAnsi="Times New Roman" w:cs="Times New Roman"/>
          <w:lang w:val="bg-BG"/>
        </w:rPr>
        <w:t>Официално наименование;</w:t>
      </w:r>
    </w:p>
    <w:p w:rsidR="00B440F5" w:rsidRPr="00B440F5" w:rsidRDefault="00B440F5" w:rsidP="00AB0591">
      <w:pPr>
        <w:numPr>
          <w:ilvl w:val="0"/>
          <w:numId w:val="22"/>
        </w:numPr>
        <w:spacing w:after="0"/>
        <w:jc w:val="both"/>
        <w:rPr>
          <w:rFonts w:ascii="Times New Roman" w:hAnsi="Times New Roman" w:cs="Times New Roman"/>
          <w:lang w:val="bg-BG"/>
        </w:rPr>
      </w:pPr>
      <w:r w:rsidRPr="00B440F5">
        <w:rPr>
          <w:rFonts w:ascii="Times New Roman" w:hAnsi="Times New Roman" w:cs="Times New Roman"/>
          <w:lang w:val="bg-BG"/>
        </w:rPr>
        <w:t>Тип на връзката – едно към едно, едно към много и др;</w:t>
      </w:r>
    </w:p>
    <w:p w:rsidR="00B440F5" w:rsidRPr="00B440F5" w:rsidRDefault="00B440F5" w:rsidP="00AB0591">
      <w:pPr>
        <w:numPr>
          <w:ilvl w:val="0"/>
          <w:numId w:val="22"/>
        </w:numPr>
        <w:spacing w:after="0"/>
        <w:jc w:val="both"/>
        <w:rPr>
          <w:rFonts w:ascii="Times New Roman" w:hAnsi="Times New Roman" w:cs="Times New Roman"/>
          <w:lang w:val="bg-BG"/>
        </w:rPr>
      </w:pPr>
      <w:r w:rsidRPr="00B440F5">
        <w:rPr>
          <w:rFonts w:ascii="Times New Roman" w:hAnsi="Times New Roman" w:cs="Times New Roman"/>
          <w:lang w:val="bg-BG"/>
        </w:rPr>
        <w:t>Характер на промяната – промяна в статистическите показатели, промяна в текста и др.;</w:t>
      </w:r>
    </w:p>
    <w:p w:rsidR="00B440F5" w:rsidRPr="00B440F5" w:rsidRDefault="00B440F5" w:rsidP="00AB0591">
      <w:pPr>
        <w:numPr>
          <w:ilvl w:val="0"/>
          <w:numId w:val="22"/>
        </w:numPr>
        <w:jc w:val="both"/>
        <w:rPr>
          <w:rFonts w:ascii="Times New Roman" w:hAnsi="Times New Roman" w:cs="Times New Roman"/>
          <w:lang w:val="bg-BG"/>
        </w:rPr>
      </w:pPr>
      <w:r w:rsidRPr="00B440F5">
        <w:rPr>
          <w:rFonts w:ascii="Times New Roman" w:hAnsi="Times New Roman" w:cs="Times New Roman"/>
          <w:lang w:val="bg-BG"/>
        </w:rPr>
        <w:t>Свързани позиции;</w:t>
      </w:r>
    </w:p>
    <w:p w:rsidR="00B440F5" w:rsidRP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t>В горната част на полосата са разположени бутони за запис и за въвеждане на нова релация.</w:t>
      </w:r>
    </w:p>
    <w:p w:rsidR="00B440F5" w:rsidRP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t>В зависимост от избрания тип на таблица (историческа или кореспондираща) въвеждането на релации може да се извърши по два начина.</w:t>
      </w:r>
    </w:p>
    <w:p w:rsidR="00B440F5" w:rsidRP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t>При създаване на кореспондираща таблица релациите се регистрират ръчно една по една, като се въвеждат код източник и код цел, характер на промяната, а останалите данни се попълват автоматично и се прави запис.</w:t>
      </w:r>
    </w:p>
    <w:p w:rsidR="00B440F5" w:rsidRPr="00B440F5" w:rsidRDefault="00B440F5" w:rsidP="00AB0591">
      <w:pPr>
        <w:ind w:firstLine="720"/>
        <w:jc w:val="both"/>
        <w:rPr>
          <w:rFonts w:ascii="Times New Roman" w:hAnsi="Times New Roman" w:cs="Times New Roman"/>
          <w:lang w:val="bg-BG"/>
        </w:rPr>
      </w:pPr>
      <w:r w:rsidRPr="00B440F5">
        <w:rPr>
          <w:rFonts w:ascii="Times New Roman" w:hAnsi="Times New Roman" w:cs="Times New Roman"/>
          <w:lang w:val="bg-BG"/>
        </w:rPr>
        <w:lastRenderedPageBreak/>
        <w:t xml:space="preserve">При създаване на историческа таблица в таб „Релации“ се появява бутон „Създай релации“ - </w:t>
      </w:r>
      <w:r w:rsidRPr="00B440F5">
        <w:rPr>
          <w:rFonts w:ascii="Times New Roman" w:hAnsi="Times New Roman" w:cs="Times New Roman"/>
          <w:noProof/>
        </w:rPr>
        <w:drawing>
          <wp:inline distT="0" distB="0" distL="0" distR="0" wp14:anchorId="133BDEDA" wp14:editId="7AE0FF46">
            <wp:extent cx="781050" cy="3732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92465" cy="378700"/>
                    </a:xfrm>
                    <a:prstGeom prst="rect">
                      <a:avLst/>
                    </a:prstGeom>
                    <a:noFill/>
                    <a:ln>
                      <a:noFill/>
                    </a:ln>
                  </pic:spPr>
                </pic:pic>
              </a:graphicData>
            </a:graphic>
          </wp:inline>
        </w:drawing>
      </w:r>
      <w:r w:rsidRPr="00B440F5">
        <w:rPr>
          <w:rFonts w:ascii="Times New Roman" w:hAnsi="Times New Roman" w:cs="Times New Roman"/>
          <w:lang w:val="bg-BG"/>
        </w:rPr>
        <w:t>. С прилежащата към бутона радиогрупа може да бъде ограничен броя релации, които ще се генерират (напр. само такива от тип „едно към едно”, „едно към нула” , „нула към едно”</w:t>
      </w:r>
      <w:r w:rsidR="001B1489">
        <w:rPr>
          <w:rFonts w:ascii="Times New Roman" w:hAnsi="Times New Roman" w:cs="Times New Roman"/>
          <w:lang w:val="bg-BG"/>
        </w:rPr>
        <w:t xml:space="preserve"> или комбинация от типове</w:t>
      </w:r>
      <w:r w:rsidRPr="00B440F5">
        <w:rPr>
          <w:rFonts w:ascii="Times New Roman" w:hAnsi="Times New Roman" w:cs="Times New Roman"/>
          <w:lang w:val="bg-BG"/>
        </w:rPr>
        <w:t>). След натискане на бутона се предизвиква автоматичното генериране на кореспондираща таблица и релации между въведените версии - източник и цел.</w:t>
      </w:r>
    </w:p>
    <w:p w:rsidR="00B440F5" w:rsidRPr="00B440F5" w:rsidRDefault="00B440F5" w:rsidP="00AB0591">
      <w:pPr>
        <w:jc w:val="center"/>
        <w:rPr>
          <w:rFonts w:ascii="Times New Roman" w:hAnsi="Times New Roman" w:cs="Times New Roman"/>
        </w:rPr>
      </w:pPr>
      <w:r w:rsidRPr="00B440F5">
        <w:rPr>
          <w:rFonts w:ascii="Times New Roman" w:hAnsi="Times New Roman" w:cs="Times New Roman"/>
          <w:noProof/>
        </w:rPr>
        <w:drawing>
          <wp:inline distT="0" distB="0" distL="0" distR="0" wp14:anchorId="24AE1578" wp14:editId="457A6BF1">
            <wp:extent cx="5067300" cy="1325418"/>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67300" cy="1325418"/>
                    </a:xfrm>
                    <a:prstGeom prst="rect">
                      <a:avLst/>
                    </a:prstGeom>
                    <a:noFill/>
                    <a:ln>
                      <a:noFill/>
                    </a:ln>
                  </pic:spPr>
                </pic:pic>
              </a:graphicData>
            </a:graphic>
          </wp:inline>
        </w:drawing>
      </w:r>
    </w:p>
    <w:p w:rsidR="00B440F5" w:rsidRPr="00B440F5" w:rsidRDefault="00B440F5" w:rsidP="00AB0591">
      <w:pPr>
        <w:jc w:val="both"/>
        <w:rPr>
          <w:rFonts w:ascii="Times New Roman" w:hAnsi="Times New Roman" w:cs="Times New Roman"/>
          <w:lang w:val="bg-BG"/>
        </w:rPr>
      </w:pPr>
    </w:p>
    <w:p w:rsidR="002E409E" w:rsidRDefault="002E409E" w:rsidP="00AB0591">
      <w:pPr>
        <w:pStyle w:val="Heading5"/>
        <w:rPr>
          <w:rFonts w:ascii="Times New Roman" w:hAnsi="Times New Roman"/>
          <w:sz w:val="22"/>
          <w:szCs w:val="22"/>
          <w:lang w:val="en-US"/>
        </w:rPr>
      </w:pPr>
      <w:r w:rsidRPr="00A72731">
        <w:rPr>
          <w:rFonts w:ascii="Times New Roman" w:hAnsi="Times New Roman"/>
          <w:sz w:val="22"/>
          <w:szCs w:val="22"/>
        </w:rPr>
        <w:t>Импорт</w:t>
      </w:r>
    </w:p>
    <w:p w:rsidR="00C766C1" w:rsidRDefault="00C766C1" w:rsidP="00AB0591">
      <w:pPr>
        <w:ind w:firstLine="720"/>
        <w:jc w:val="both"/>
        <w:rPr>
          <w:rFonts w:ascii="Times New Roman" w:hAnsi="Times New Roman" w:cs="Times New Roman"/>
          <w:lang w:val="bg-BG"/>
        </w:rPr>
      </w:pPr>
      <w:r>
        <w:rPr>
          <w:rFonts w:ascii="Times New Roman" w:hAnsi="Times New Roman" w:cs="Times New Roman"/>
          <w:lang w:val="bg-BG"/>
        </w:rPr>
        <w:t>В този таб се реализира възможността да бъдат импортирани релации в кореспондираща таблица на класификация.</w:t>
      </w:r>
    </w:p>
    <w:p w:rsidR="00C766C1" w:rsidRPr="008874A3" w:rsidRDefault="00C766C1" w:rsidP="00AB0591">
      <w:pPr>
        <w:ind w:firstLine="720"/>
        <w:jc w:val="both"/>
        <w:rPr>
          <w:rFonts w:ascii="Times New Roman" w:hAnsi="Times New Roman" w:cs="Times New Roman"/>
        </w:rPr>
      </w:pPr>
      <w:r>
        <w:rPr>
          <w:rFonts w:ascii="Times New Roman" w:hAnsi="Times New Roman" w:cs="Times New Roman"/>
          <w:lang w:val="bg-BG"/>
        </w:rPr>
        <w:t>Първата стъпка е да се направи избор на атрибутите във файла, които ще се прехвърлят.</w:t>
      </w:r>
    </w:p>
    <w:p w:rsidR="00C766C1" w:rsidRDefault="00C766C1" w:rsidP="00AB0591">
      <w:pPr>
        <w:jc w:val="center"/>
        <w:rPr>
          <w:rFonts w:ascii="Times New Roman" w:hAnsi="Times New Roman" w:cs="Times New Roman"/>
          <w:lang w:val="bg-BG"/>
        </w:rPr>
      </w:pPr>
      <w:r>
        <w:rPr>
          <w:rFonts w:ascii="Times New Roman" w:hAnsi="Times New Roman" w:cs="Times New Roman"/>
          <w:noProof/>
        </w:rPr>
        <w:drawing>
          <wp:inline distT="0" distB="0" distL="0" distR="0">
            <wp:extent cx="5962650" cy="1943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62650" cy="1943100"/>
                    </a:xfrm>
                    <a:prstGeom prst="rect">
                      <a:avLst/>
                    </a:prstGeom>
                    <a:noFill/>
                    <a:ln>
                      <a:noFill/>
                    </a:ln>
                  </pic:spPr>
                </pic:pic>
              </a:graphicData>
            </a:graphic>
          </wp:inline>
        </w:drawing>
      </w:r>
    </w:p>
    <w:p w:rsidR="00C766C1" w:rsidRPr="008874A3" w:rsidRDefault="00C766C1" w:rsidP="00AB0591">
      <w:pPr>
        <w:ind w:firstLine="720"/>
        <w:jc w:val="both"/>
        <w:rPr>
          <w:rFonts w:ascii="Times New Roman" w:hAnsi="Times New Roman" w:cs="Times New Roman"/>
          <w:lang w:val="bg-BG"/>
        </w:rPr>
      </w:pPr>
      <w:r w:rsidRPr="008874A3">
        <w:rPr>
          <w:rFonts w:ascii="Times New Roman" w:hAnsi="Times New Roman" w:cs="Times New Roman"/>
          <w:b/>
          <w:lang w:val="bg-BG"/>
        </w:rPr>
        <w:t>Важно!</w:t>
      </w:r>
      <w:r w:rsidRPr="008874A3">
        <w:rPr>
          <w:rFonts w:ascii="Times New Roman" w:hAnsi="Times New Roman" w:cs="Times New Roman"/>
          <w:lang w:val="bg-BG"/>
        </w:rPr>
        <w:t xml:space="preserve"> Изборът на атрибути трябва точно да съответства на броя на колоните и реда</w:t>
      </w:r>
      <w:r w:rsidR="00FA342A">
        <w:rPr>
          <w:rFonts w:ascii="Times New Roman" w:hAnsi="Times New Roman" w:cs="Times New Roman"/>
          <w:lang w:val="bg-BG"/>
        </w:rPr>
        <w:t xml:space="preserve"> </w:t>
      </w:r>
      <w:r w:rsidRPr="008874A3">
        <w:rPr>
          <w:rFonts w:ascii="Times New Roman" w:hAnsi="Times New Roman" w:cs="Times New Roman"/>
          <w:lang w:val="bg-BG"/>
        </w:rPr>
        <w:t>им в избрания за импорт файл.</w:t>
      </w:r>
    </w:p>
    <w:p w:rsidR="00C766C1" w:rsidRPr="00F715AC" w:rsidRDefault="00C766C1" w:rsidP="00AB0591">
      <w:pPr>
        <w:ind w:firstLine="720"/>
        <w:jc w:val="both"/>
        <w:rPr>
          <w:rFonts w:ascii="Times New Roman" w:hAnsi="Times New Roman" w:cs="Times New Roman"/>
          <w:lang w:val="bg-BG"/>
        </w:rPr>
      </w:pPr>
      <w:r>
        <w:rPr>
          <w:rFonts w:ascii="Times New Roman" w:hAnsi="Times New Roman" w:cs="Times New Roman"/>
          <w:lang w:val="bg-BG"/>
        </w:rPr>
        <w:t>След това се избира р</w:t>
      </w:r>
      <w:r w:rsidRPr="00F715AC">
        <w:rPr>
          <w:rFonts w:ascii="Times New Roman" w:hAnsi="Times New Roman" w:cs="Times New Roman"/>
          <w:lang w:val="bg-BG"/>
        </w:rPr>
        <w:t>азделителя</w:t>
      </w:r>
      <w:r>
        <w:rPr>
          <w:rFonts w:ascii="Times New Roman" w:hAnsi="Times New Roman" w:cs="Times New Roman"/>
          <w:lang w:val="bg-BG"/>
        </w:rPr>
        <w:t>т</w:t>
      </w:r>
      <w:r w:rsidRPr="00F715AC">
        <w:rPr>
          <w:rFonts w:ascii="Times New Roman" w:hAnsi="Times New Roman" w:cs="Times New Roman"/>
          <w:lang w:val="bg-BG"/>
        </w:rPr>
        <w:t xml:space="preserve"> между полетата в записа, ако има такъв</w:t>
      </w:r>
      <w:r>
        <w:rPr>
          <w:rFonts w:ascii="Times New Roman" w:hAnsi="Times New Roman" w:cs="Times New Roman"/>
          <w:lang w:val="bg-BG"/>
        </w:rPr>
        <w:t>.</w:t>
      </w:r>
    </w:p>
    <w:p w:rsidR="00C766C1" w:rsidRDefault="00C766C1" w:rsidP="00AB0591">
      <w:pPr>
        <w:ind w:firstLine="720"/>
        <w:jc w:val="both"/>
        <w:rPr>
          <w:rFonts w:ascii="Times New Roman" w:hAnsi="Times New Roman" w:cs="Times New Roman"/>
          <w:lang w:val="bg-BG"/>
        </w:rPr>
      </w:pPr>
      <w:r>
        <w:rPr>
          <w:rFonts w:ascii="Times New Roman" w:hAnsi="Times New Roman" w:cs="Times New Roman"/>
          <w:lang w:val="bg-BG"/>
        </w:rPr>
        <w:t>Следващата стъпка е да се избере файла, от който ще се импортират данните.</w:t>
      </w:r>
      <w:r w:rsidR="00CA63DF">
        <w:rPr>
          <w:rFonts w:ascii="Times New Roman" w:hAnsi="Times New Roman" w:cs="Times New Roman"/>
          <w:lang w:val="bg-BG"/>
        </w:rPr>
        <w:t xml:space="preserve"> Това става чрез бутон „Избери файл“ - </w:t>
      </w:r>
      <w:r w:rsidR="00CA63DF">
        <w:rPr>
          <w:rFonts w:ascii="Times New Roman" w:hAnsi="Times New Roman" w:cs="Times New Roman"/>
          <w:noProof/>
        </w:rPr>
        <w:drawing>
          <wp:inline distT="0" distB="0" distL="0" distR="0">
            <wp:extent cx="942975" cy="26942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42975" cy="269421"/>
                    </a:xfrm>
                    <a:prstGeom prst="rect">
                      <a:avLst/>
                    </a:prstGeom>
                    <a:noFill/>
                    <a:ln>
                      <a:noFill/>
                    </a:ln>
                  </pic:spPr>
                </pic:pic>
              </a:graphicData>
            </a:graphic>
          </wp:inline>
        </w:drawing>
      </w:r>
      <w:r w:rsidR="00543126">
        <w:rPr>
          <w:rFonts w:ascii="Times New Roman" w:hAnsi="Times New Roman" w:cs="Times New Roman"/>
          <w:lang w:val="bg-BG"/>
        </w:rPr>
        <w:t>.</w:t>
      </w:r>
    </w:p>
    <w:p w:rsidR="00543126" w:rsidRPr="00543126" w:rsidRDefault="00543126" w:rsidP="00AB0591">
      <w:pPr>
        <w:ind w:firstLine="720"/>
        <w:jc w:val="both"/>
        <w:rPr>
          <w:rFonts w:ascii="Times New Roman" w:hAnsi="Times New Roman" w:cs="Times New Roman"/>
          <w:lang w:val="bg-BG"/>
        </w:rPr>
      </w:pPr>
      <w:r w:rsidRPr="00543126">
        <w:rPr>
          <w:rFonts w:ascii="Times New Roman" w:hAnsi="Times New Roman" w:cs="Times New Roman"/>
          <w:lang w:val="bg-BG"/>
        </w:rPr>
        <w:t>След избора на файл се натиска бутон „Импорт“.</w:t>
      </w:r>
    </w:p>
    <w:p w:rsidR="00C766C1" w:rsidRDefault="00FF6A23" w:rsidP="00AB0591">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72175" cy="1924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972175" cy="1924050"/>
                    </a:xfrm>
                    <a:prstGeom prst="rect">
                      <a:avLst/>
                    </a:prstGeom>
                    <a:noFill/>
                    <a:ln>
                      <a:noFill/>
                    </a:ln>
                  </pic:spPr>
                </pic:pic>
              </a:graphicData>
            </a:graphic>
          </wp:inline>
        </w:drawing>
      </w:r>
    </w:p>
    <w:p w:rsidR="00B02460" w:rsidRPr="00B02460" w:rsidRDefault="00B02460" w:rsidP="00AB0591">
      <w:pPr>
        <w:ind w:firstLine="720"/>
        <w:jc w:val="both"/>
        <w:rPr>
          <w:rFonts w:ascii="Times New Roman" w:hAnsi="Times New Roman" w:cs="Times New Roman"/>
          <w:lang w:val="bg-BG"/>
        </w:rPr>
      </w:pPr>
      <w:r w:rsidRPr="00B02460">
        <w:rPr>
          <w:rFonts w:ascii="Times New Roman" w:hAnsi="Times New Roman" w:cs="Times New Roman"/>
          <w:lang w:val="bg-BG"/>
        </w:rPr>
        <w:t>В долния край на екрана се зарежда таблица с данните от файла.</w:t>
      </w:r>
    </w:p>
    <w:p w:rsidR="00C766C1" w:rsidRPr="003C770A" w:rsidRDefault="00707419" w:rsidP="00AB0591">
      <w:pPr>
        <w:jc w:val="center"/>
        <w:rPr>
          <w:rFonts w:ascii="Times New Roman" w:hAnsi="Times New Roman" w:cs="Times New Roman"/>
          <w:lang w:val="bg-BG"/>
        </w:rPr>
      </w:pPr>
      <w:r>
        <w:rPr>
          <w:noProof/>
        </w:rPr>
        <w:drawing>
          <wp:inline distT="0" distB="0" distL="0" distR="0" wp14:anchorId="32175E71" wp14:editId="12DD8724">
            <wp:extent cx="5353050" cy="2168525"/>
            <wp:effectExtent l="0" t="0" r="0" b="3175"/>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53050" cy="2168525"/>
                    </a:xfrm>
                    <a:prstGeom prst="rect">
                      <a:avLst/>
                    </a:prstGeom>
                    <a:noFill/>
                    <a:ln>
                      <a:noFill/>
                    </a:ln>
                  </pic:spPr>
                </pic:pic>
              </a:graphicData>
            </a:graphic>
          </wp:inline>
        </w:drawing>
      </w:r>
    </w:p>
    <w:p w:rsidR="00B02460" w:rsidRPr="00B02460" w:rsidRDefault="00B02460" w:rsidP="00AB0591">
      <w:pPr>
        <w:ind w:firstLine="720"/>
        <w:jc w:val="both"/>
        <w:rPr>
          <w:rFonts w:ascii="Times New Roman" w:hAnsi="Times New Roman" w:cs="Times New Roman"/>
          <w:lang w:val="bg-BG"/>
        </w:rPr>
      </w:pPr>
      <w:r w:rsidRPr="00B02460">
        <w:rPr>
          <w:rFonts w:ascii="Times New Roman" w:hAnsi="Times New Roman" w:cs="Times New Roman"/>
          <w:lang w:val="bg-BG"/>
        </w:rPr>
        <w:t>Последната стъпка е да се натисне бутон „Запис“.</w:t>
      </w:r>
    </w:p>
    <w:p w:rsidR="00B02460" w:rsidRPr="00B02460" w:rsidRDefault="00B02460" w:rsidP="00AB0591">
      <w:pPr>
        <w:ind w:firstLine="720"/>
        <w:jc w:val="both"/>
        <w:rPr>
          <w:rFonts w:ascii="Times New Roman" w:hAnsi="Times New Roman" w:cs="Times New Roman"/>
          <w:lang w:val="bg-BG"/>
        </w:rPr>
      </w:pPr>
      <w:r w:rsidRPr="00B02460">
        <w:rPr>
          <w:rFonts w:ascii="Times New Roman" w:hAnsi="Times New Roman" w:cs="Times New Roman"/>
          <w:lang w:val="bg-BG"/>
        </w:rPr>
        <w:t>След успешен импорт в таб „</w:t>
      </w:r>
      <w:r>
        <w:rPr>
          <w:rFonts w:ascii="Times New Roman" w:hAnsi="Times New Roman" w:cs="Times New Roman"/>
          <w:lang w:val="bg-BG"/>
        </w:rPr>
        <w:t>Релации</w:t>
      </w:r>
      <w:r w:rsidRPr="00B02460">
        <w:rPr>
          <w:rFonts w:ascii="Times New Roman" w:hAnsi="Times New Roman" w:cs="Times New Roman"/>
          <w:lang w:val="bg-BG"/>
        </w:rPr>
        <w:t xml:space="preserve">“ се зареждат прехвърлените </w:t>
      </w:r>
      <w:r>
        <w:rPr>
          <w:rFonts w:ascii="Times New Roman" w:hAnsi="Times New Roman" w:cs="Times New Roman"/>
          <w:lang w:val="bg-BG"/>
        </w:rPr>
        <w:t>релации</w:t>
      </w:r>
      <w:r w:rsidRPr="00B02460">
        <w:rPr>
          <w:rFonts w:ascii="Times New Roman" w:hAnsi="Times New Roman" w:cs="Times New Roman"/>
          <w:lang w:val="bg-BG"/>
        </w:rPr>
        <w:t>.</w:t>
      </w:r>
    </w:p>
    <w:p w:rsidR="00C766C1" w:rsidRDefault="00EC6281" w:rsidP="00AB0591">
      <w:pPr>
        <w:jc w:val="center"/>
        <w:rPr>
          <w:rFonts w:ascii="Times New Roman" w:hAnsi="Times New Roman" w:cs="Times New Roman"/>
          <w:lang w:val="bg-BG"/>
        </w:rPr>
      </w:pPr>
      <w:r>
        <w:rPr>
          <w:rFonts w:ascii="Times New Roman" w:hAnsi="Times New Roman" w:cs="Times New Roman"/>
          <w:noProof/>
        </w:rPr>
        <w:drawing>
          <wp:inline distT="0" distB="0" distL="0" distR="0" wp14:anchorId="7EBF7B5F">
            <wp:extent cx="5334000" cy="237786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44457" cy="2382524"/>
                    </a:xfrm>
                    <a:prstGeom prst="rect">
                      <a:avLst/>
                    </a:prstGeom>
                    <a:noFill/>
                  </pic:spPr>
                </pic:pic>
              </a:graphicData>
            </a:graphic>
          </wp:inline>
        </w:drawing>
      </w:r>
    </w:p>
    <w:p w:rsidR="002E409E" w:rsidRDefault="002E409E" w:rsidP="00AB0591">
      <w:pPr>
        <w:jc w:val="both"/>
        <w:rPr>
          <w:rFonts w:ascii="Times New Roman" w:hAnsi="Times New Roman" w:cs="Times New Roman"/>
          <w:lang w:val="bg-BG"/>
        </w:rPr>
      </w:pPr>
    </w:p>
    <w:p w:rsidR="00C766C1" w:rsidRDefault="00C766C1" w:rsidP="00AB0591">
      <w:pPr>
        <w:jc w:val="both"/>
        <w:rPr>
          <w:rFonts w:ascii="Times New Roman" w:hAnsi="Times New Roman" w:cs="Times New Roman"/>
          <w:lang w:val="bg-BG"/>
        </w:rPr>
      </w:pPr>
    </w:p>
    <w:p w:rsidR="002E409E" w:rsidRPr="002E409E" w:rsidRDefault="002E409E" w:rsidP="00AB0591">
      <w:pPr>
        <w:pStyle w:val="Heading5"/>
        <w:rPr>
          <w:rFonts w:ascii="Times New Roman" w:hAnsi="Times New Roman"/>
          <w:sz w:val="22"/>
          <w:szCs w:val="22"/>
          <w:lang w:val="en-US"/>
        </w:rPr>
      </w:pPr>
      <w:r w:rsidRPr="00A72731">
        <w:rPr>
          <w:rFonts w:ascii="Times New Roman" w:hAnsi="Times New Roman"/>
          <w:sz w:val="22"/>
          <w:szCs w:val="22"/>
        </w:rPr>
        <w:lastRenderedPageBreak/>
        <w:t>Експорт</w:t>
      </w:r>
    </w:p>
    <w:p w:rsidR="002E409E" w:rsidRDefault="002E409E" w:rsidP="00AB0591">
      <w:pPr>
        <w:jc w:val="both"/>
        <w:rPr>
          <w:rFonts w:ascii="Times New Roman" w:hAnsi="Times New Roman" w:cs="Times New Roman"/>
        </w:rPr>
      </w:pPr>
    </w:p>
    <w:p w:rsidR="00113C2E" w:rsidRPr="00D52759" w:rsidRDefault="002E409E" w:rsidP="00AB0591">
      <w:pPr>
        <w:pStyle w:val="Heading5"/>
        <w:rPr>
          <w:rFonts w:ascii="Times New Roman" w:hAnsi="Times New Roman"/>
          <w:sz w:val="22"/>
          <w:szCs w:val="22"/>
        </w:rPr>
      </w:pPr>
      <w:r w:rsidRPr="00D52759">
        <w:rPr>
          <w:rFonts w:ascii="Times New Roman" w:hAnsi="Times New Roman"/>
          <w:sz w:val="22"/>
          <w:szCs w:val="22"/>
        </w:rPr>
        <w:t>Потребители</w:t>
      </w:r>
    </w:p>
    <w:p w:rsidR="008417E4" w:rsidRPr="008417E4" w:rsidRDefault="008417E4" w:rsidP="00AB0591">
      <w:pPr>
        <w:ind w:firstLine="720"/>
        <w:jc w:val="both"/>
        <w:rPr>
          <w:rFonts w:ascii="Times New Roman" w:hAnsi="Times New Roman" w:cs="Times New Roman"/>
          <w:lang w:val="bg-BG"/>
        </w:rPr>
      </w:pPr>
      <w:r w:rsidRPr="008417E4">
        <w:rPr>
          <w:rFonts w:ascii="Times New Roman" w:hAnsi="Times New Roman" w:cs="Times New Roman"/>
          <w:lang w:val="bg-BG"/>
        </w:rPr>
        <w:t xml:space="preserve">Екранът служи за въвеждане на потребители с указание за ролята им към </w:t>
      </w:r>
      <w:r>
        <w:rPr>
          <w:rFonts w:ascii="Times New Roman" w:hAnsi="Times New Roman" w:cs="Times New Roman"/>
          <w:lang w:val="bg-BG"/>
        </w:rPr>
        <w:t>кореспондиращата таблица</w:t>
      </w:r>
      <w:r w:rsidRPr="008417E4">
        <w:rPr>
          <w:rFonts w:ascii="Times New Roman" w:hAnsi="Times New Roman" w:cs="Times New Roman"/>
          <w:lang w:val="bg-BG"/>
        </w:rPr>
        <w:t>. При отваряне на този таб се зарежда таблица с въведени до момента потребители и съдържа следните данни:</w:t>
      </w:r>
    </w:p>
    <w:p w:rsidR="008417E4" w:rsidRPr="008417E4" w:rsidRDefault="008417E4" w:rsidP="00AB0591">
      <w:pPr>
        <w:numPr>
          <w:ilvl w:val="0"/>
          <w:numId w:val="15"/>
        </w:numPr>
        <w:jc w:val="both"/>
        <w:rPr>
          <w:rFonts w:ascii="Times New Roman" w:hAnsi="Times New Roman" w:cs="Times New Roman"/>
          <w:lang w:val="bg-BG"/>
        </w:rPr>
      </w:pPr>
      <w:r w:rsidRPr="008417E4">
        <w:rPr>
          <w:rFonts w:ascii="Times New Roman" w:hAnsi="Times New Roman" w:cs="Times New Roman"/>
          <w:lang w:val="bg-BG"/>
        </w:rPr>
        <w:t>Потребител;</w:t>
      </w:r>
    </w:p>
    <w:p w:rsidR="008417E4" w:rsidRPr="008417E4" w:rsidRDefault="008417E4" w:rsidP="00AB0591">
      <w:pPr>
        <w:numPr>
          <w:ilvl w:val="0"/>
          <w:numId w:val="15"/>
        </w:numPr>
        <w:jc w:val="both"/>
        <w:rPr>
          <w:rFonts w:ascii="Times New Roman" w:hAnsi="Times New Roman" w:cs="Times New Roman"/>
          <w:lang w:val="bg-BG"/>
        </w:rPr>
      </w:pPr>
      <w:r w:rsidRPr="008417E4">
        <w:rPr>
          <w:rFonts w:ascii="Times New Roman" w:hAnsi="Times New Roman" w:cs="Times New Roman"/>
          <w:lang w:val="bg-BG"/>
        </w:rPr>
        <w:t>Роля на потребителя спрямо класификацията – автор, отговарящ, изпълнител, за уведомяване;</w:t>
      </w:r>
    </w:p>
    <w:p w:rsidR="008417E4" w:rsidRPr="008417E4" w:rsidRDefault="008417E4" w:rsidP="00AB0591">
      <w:pPr>
        <w:numPr>
          <w:ilvl w:val="0"/>
          <w:numId w:val="15"/>
        </w:numPr>
        <w:jc w:val="both"/>
        <w:rPr>
          <w:rFonts w:ascii="Times New Roman" w:hAnsi="Times New Roman" w:cs="Times New Roman"/>
          <w:lang w:val="bg-BG"/>
        </w:rPr>
      </w:pPr>
      <w:r w:rsidRPr="008417E4">
        <w:rPr>
          <w:rFonts w:ascii="Times New Roman" w:hAnsi="Times New Roman" w:cs="Times New Roman"/>
          <w:lang w:val="bg-BG"/>
        </w:rPr>
        <w:t>Начална дата за ролята – автоматично се генерира;</w:t>
      </w:r>
    </w:p>
    <w:p w:rsidR="008417E4" w:rsidRPr="008417E4" w:rsidRDefault="008417E4" w:rsidP="00AB0591">
      <w:pPr>
        <w:numPr>
          <w:ilvl w:val="0"/>
          <w:numId w:val="15"/>
        </w:numPr>
        <w:jc w:val="both"/>
        <w:rPr>
          <w:rFonts w:ascii="Times New Roman" w:hAnsi="Times New Roman" w:cs="Times New Roman"/>
          <w:lang w:val="bg-BG"/>
        </w:rPr>
      </w:pPr>
      <w:r w:rsidRPr="008417E4">
        <w:rPr>
          <w:rFonts w:ascii="Times New Roman" w:hAnsi="Times New Roman" w:cs="Times New Roman"/>
          <w:lang w:val="bg-BG"/>
        </w:rPr>
        <w:t>Коментар.</w:t>
      </w:r>
    </w:p>
    <w:p w:rsidR="00113C2E" w:rsidRPr="00D52759" w:rsidRDefault="008417E4" w:rsidP="00AB0591">
      <w:pPr>
        <w:ind w:firstLine="720"/>
        <w:jc w:val="both"/>
        <w:rPr>
          <w:rFonts w:ascii="Times New Roman" w:hAnsi="Times New Roman" w:cs="Times New Roman"/>
          <w:lang w:val="bg-BG"/>
        </w:rPr>
      </w:pPr>
      <w:r>
        <w:rPr>
          <w:rFonts w:ascii="Times New Roman" w:hAnsi="Times New Roman" w:cs="Times New Roman"/>
          <w:lang w:val="bg-BG"/>
        </w:rPr>
        <w:t>Екраните с потребители и за въвеждане на нов потребител са идентични с описаните в т. 3.1.3.2.3</w:t>
      </w:r>
    </w:p>
    <w:p w:rsidR="00113C2E" w:rsidRPr="00D52759" w:rsidRDefault="002E409E" w:rsidP="00AB0591">
      <w:pPr>
        <w:pStyle w:val="Heading5"/>
        <w:rPr>
          <w:rFonts w:ascii="Times New Roman" w:hAnsi="Times New Roman"/>
          <w:sz w:val="22"/>
          <w:szCs w:val="22"/>
        </w:rPr>
      </w:pPr>
      <w:r w:rsidRPr="00D52759">
        <w:rPr>
          <w:rFonts w:ascii="Times New Roman" w:hAnsi="Times New Roman"/>
          <w:sz w:val="22"/>
          <w:szCs w:val="22"/>
        </w:rPr>
        <w:t>Документи</w:t>
      </w:r>
    </w:p>
    <w:p w:rsidR="00F50F83" w:rsidRPr="00670033" w:rsidRDefault="00F50F83" w:rsidP="00AB0591">
      <w:pPr>
        <w:ind w:firstLine="720"/>
        <w:jc w:val="both"/>
        <w:rPr>
          <w:rFonts w:ascii="Times New Roman" w:hAnsi="Times New Roman" w:cs="Times New Roman"/>
          <w:lang w:val="bg-BG"/>
        </w:rPr>
      </w:pPr>
      <w:r w:rsidRPr="00670033">
        <w:rPr>
          <w:rFonts w:ascii="Times New Roman" w:hAnsi="Times New Roman" w:cs="Times New Roman"/>
          <w:lang w:val="bg-BG"/>
        </w:rPr>
        <w:t xml:space="preserve">Екранът служи за прикачване на файлове, имащи отношение към </w:t>
      </w:r>
      <w:r>
        <w:rPr>
          <w:rFonts w:ascii="Times New Roman" w:hAnsi="Times New Roman" w:cs="Times New Roman"/>
          <w:lang w:val="bg-BG"/>
        </w:rPr>
        <w:t>кореспондиращата таблица на версията</w:t>
      </w:r>
      <w:r w:rsidRPr="00670033">
        <w:rPr>
          <w:rFonts w:ascii="Times New Roman" w:hAnsi="Times New Roman" w:cs="Times New Roman"/>
          <w:lang w:val="bg-BG"/>
        </w:rPr>
        <w:t>.</w:t>
      </w:r>
    </w:p>
    <w:p w:rsidR="00F50F83" w:rsidRPr="00F50F83" w:rsidRDefault="00F50F83" w:rsidP="00AB0591">
      <w:pPr>
        <w:ind w:firstLine="720"/>
        <w:jc w:val="both"/>
        <w:rPr>
          <w:rFonts w:ascii="Times New Roman" w:hAnsi="Times New Roman" w:cs="Times New Roman"/>
          <w:lang w:val="bg-BG"/>
        </w:rPr>
      </w:pPr>
      <w:r>
        <w:rPr>
          <w:rFonts w:ascii="Times New Roman" w:hAnsi="Times New Roman" w:cs="Times New Roman"/>
          <w:lang w:val="bg-BG"/>
        </w:rPr>
        <w:t>Подробно описание е дадено в т. 3.1.3.2.4</w:t>
      </w:r>
      <w:r w:rsidRPr="00F50F83">
        <w:rPr>
          <w:rFonts w:ascii="Times New Roman" w:hAnsi="Times New Roman" w:cs="Times New Roman"/>
          <w:lang w:val="bg-BG"/>
        </w:rPr>
        <w:t>.</w:t>
      </w:r>
    </w:p>
    <w:p w:rsidR="00113C2E" w:rsidRDefault="00113C2E" w:rsidP="00AB0591">
      <w:pPr>
        <w:jc w:val="both"/>
        <w:rPr>
          <w:rFonts w:ascii="Times New Roman" w:hAnsi="Times New Roman" w:cs="Times New Roman"/>
        </w:rPr>
      </w:pPr>
    </w:p>
    <w:p w:rsidR="00113C2E" w:rsidRPr="001F6733" w:rsidRDefault="001F6733" w:rsidP="00AB0591">
      <w:pPr>
        <w:pStyle w:val="Heading3"/>
      </w:pPr>
      <w:bookmarkStart w:id="96" w:name="_Toc109400554"/>
      <w:bookmarkStart w:id="97" w:name="_Toc109831826"/>
      <w:r w:rsidRPr="001F6733">
        <w:t>Разглеждане на кореспондираща таблица</w:t>
      </w:r>
      <w:bookmarkEnd w:id="96"/>
      <w:bookmarkEnd w:id="97"/>
    </w:p>
    <w:p w:rsidR="008C24F1" w:rsidRPr="001B5A26" w:rsidRDefault="008C24F1" w:rsidP="00AB0591">
      <w:pPr>
        <w:ind w:firstLine="720"/>
        <w:jc w:val="both"/>
        <w:rPr>
          <w:rFonts w:ascii="Times New Roman" w:hAnsi="Times New Roman" w:cs="Times New Roman"/>
          <w:lang w:val="bg-BG"/>
        </w:rPr>
      </w:pPr>
      <w:r>
        <w:rPr>
          <w:rFonts w:ascii="Times New Roman" w:hAnsi="Times New Roman" w:cs="Times New Roman"/>
          <w:lang w:val="bg-BG"/>
        </w:rPr>
        <w:t>Тази функционалност е описана в т. 3.1.2</w:t>
      </w:r>
    </w:p>
    <w:p w:rsidR="00113C2E" w:rsidRDefault="00113C2E" w:rsidP="00AB0591">
      <w:pPr>
        <w:jc w:val="both"/>
        <w:rPr>
          <w:rFonts w:ascii="Times New Roman" w:hAnsi="Times New Roman" w:cs="Times New Roman"/>
        </w:rPr>
      </w:pPr>
    </w:p>
    <w:p w:rsidR="003261D0" w:rsidRDefault="003261D0" w:rsidP="00AB0591">
      <w:pPr>
        <w:jc w:val="both"/>
        <w:rPr>
          <w:rFonts w:ascii="Times New Roman" w:hAnsi="Times New Roman" w:cs="Times New Roman"/>
        </w:rPr>
      </w:pPr>
    </w:p>
    <w:p w:rsidR="007F7E94" w:rsidRPr="006D24AA" w:rsidRDefault="007F7E94" w:rsidP="00AB0591">
      <w:pPr>
        <w:jc w:val="both"/>
        <w:rPr>
          <w:rFonts w:ascii="Times New Roman" w:hAnsi="Times New Roman" w:cs="Times New Roman"/>
        </w:rPr>
      </w:pPr>
    </w:p>
    <w:p w:rsidR="007D015D" w:rsidRDefault="007D015D" w:rsidP="00AB0591">
      <w:pPr>
        <w:pStyle w:val="Heading2"/>
      </w:pPr>
      <w:bookmarkStart w:id="98" w:name="_Toc109400555"/>
      <w:bookmarkStart w:id="99" w:name="_Toc109831827"/>
      <w:r>
        <w:t>Справки</w:t>
      </w:r>
      <w:bookmarkEnd w:id="98"/>
      <w:bookmarkEnd w:id="99"/>
    </w:p>
    <w:p w:rsidR="007D015D" w:rsidRDefault="007D015D" w:rsidP="00AB0591">
      <w:pPr>
        <w:jc w:val="both"/>
        <w:rPr>
          <w:rFonts w:ascii="Times New Roman" w:hAnsi="Times New Roman" w:cs="Times New Roman"/>
        </w:rPr>
      </w:pPr>
    </w:p>
    <w:p w:rsidR="007D015D" w:rsidRPr="00D52759" w:rsidRDefault="00D52759" w:rsidP="00AB0591">
      <w:pPr>
        <w:pStyle w:val="Heading3"/>
        <w:rPr>
          <w:sz w:val="26"/>
        </w:rPr>
      </w:pPr>
      <w:bookmarkStart w:id="100" w:name="_Toc109400556"/>
      <w:bookmarkStart w:id="101" w:name="_Toc109831828"/>
      <w:r>
        <w:rPr>
          <w:sz w:val="26"/>
        </w:rPr>
        <w:t>Решени класификационни казуси</w:t>
      </w:r>
      <w:bookmarkEnd w:id="100"/>
      <w:bookmarkEnd w:id="101"/>
    </w:p>
    <w:p w:rsidR="007D015D" w:rsidRDefault="007D015D" w:rsidP="00AB0591">
      <w:pPr>
        <w:jc w:val="both"/>
        <w:rPr>
          <w:rFonts w:ascii="Times New Roman" w:hAnsi="Times New Roman" w:cs="Times New Roman"/>
        </w:rPr>
      </w:pPr>
    </w:p>
    <w:p w:rsidR="007D015D" w:rsidRPr="00D52759" w:rsidRDefault="00D52759" w:rsidP="00AB0591">
      <w:pPr>
        <w:pStyle w:val="Heading3"/>
        <w:rPr>
          <w:sz w:val="26"/>
        </w:rPr>
      </w:pPr>
      <w:bookmarkStart w:id="102" w:name="_Toc109400557"/>
      <w:bookmarkStart w:id="103" w:name="_Toc109831829"/>
      <w:r w:rsidRPr="00D52759">
        <w:rPr>
          <w:sz w:val="26"/>
        </w:rPr>
        <w:t>Връзки с институции и системи</w:t>
      </w:r>
      <w:bookmarkEnd w:id="102"/>
      <w:bookmarkEnd w:id="103"/>
    </w:p>
    <w:p w:rsidR="007D015D" w:rsidRDefault="007D015D" w:rsidP="00AB0591">
      <w:pPr>
        <w:jc w:val="both"/>
        <w:rPr>
          <w:rFonts w:ascii="Times New Roman" w:hAnsi="Times New Roman" w:cs="Times New Roman"/>
        </w:rPr>
      </w:pPr>
    </w:p>
    <w:p w:rsidR="007D015D" w:rsidRDefault="007D015D" w:rsidP="00AB0591">
      <w:pPr>
        <w:jc w:val="both"/>
        <w:rPr>
          <w:rFonts w:ascii="Times New Roman" w:hAnsi="Times New Roman" w:cs="Times New Roman"/>
        </w:rPr>
      </w:pPr>
    </w:p>
    <w:p w:rsidR="0049489B" w:rsidRPr="0049489B" w:rsidRDefault="0049489B" w:rsidP="00AB0591">
      <w:pPr>
        <w:jc w:val="both"/>
        <w:rPr>
          <w:rFonts w:ascii="Times New Roman" w:hAnsi="Times New Roman" w:cs="Times New Roman"/>
        </w:rPr>
      </w:pPr>
    </w:p>
    <w:sectPr w:rsidR="0049489B" w:rsidRPr="0049489B" w:rsidSect="00F80606">
      <w:headerReference w:type="default" r:id="rId107"/>
      <w:footerReference w:type="default" r:id="rId108"/>
      <w:headerReference w:type="first" r:id="rId109"/>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BE0" w:rsidRDefault="008B2BE0" w:rsidP="008C4750">
      <w:pPr>
        <w:spacing w:after="0" w:line="240" w:lineRule="auto"/>
      </w:pPr>
      <w:r>
        <w:separator/>
      </w:r>
    </w:p>
  </w:endnote>
  <w:endnote w:type="continuationSeparator" w:id="0">
    <w:p w:rsidR="008B2BE0" w:rsidRDefault="008B2BE0" w:rsidP="008C4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ndara">
    <w:panose1 w:val="020E0502030303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137071"/>
      <w:docPartObj>
        <w:docPartGallery w:val="Page Numbers (Bottom of Page)"/>
        <w:docPartUnique/>
      </w:docPartObj>
    </w:sdtPr>
    <w:sdtEndPr>
      <w:rPr>
        <w:noProof/>
      </w:rPr>
    </w:sdtEndPr>
    <w:sdtContent>
      <w:p w:rsidR="008C1C74" w:rsidRDefault="008C1C74">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C1C74" w:rsidRDefault="008C1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BE0" w:rsidRDefault="008B2BE0" w:rsidP="008C4750">
      <w:pPr>
        <w:spacing w:after="0" w:line="240" w:lineRule="auto"/>
      </w:pPr>
      <w:r>
        <w:separator/>
      </w:r>
    </w:p>
  </w:footnote>
  <w:footnote w:type="continuationSeparator" w:id="0">
    <w:p w:rsidR="008B2BE0" w:rsidRDefault="008B2BE0" w:rsidP="008C4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74" w:rsidRPr="008C4750" w:rsidRDefault="008C1C74" w:rsidP="008C4750">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74" w:rsidRPr="00F80606" w:rsidRDefault="008C1C74">
    <w:pPr>
      <w:pStyle w:val="Header"/>
      <w:rPr>
        <w:lang w:val="bg-BG"/>
      </w:rPr>
    </w:pPr>
    <w:r w:rsidRPr="00F80606">
      <w:rPr>
        <w:rFonts w:ascii="Times New Roman" w:eastAsia="Calibri" w:hAnsi="Times New Roman" w:cs="Times New Roman"/>
        <w:noProof/>
        <w:sz w:val="24"/>
        <w:szCs w:val="20"/>
      </w:rPr>
      <w:drawing>
        <wp:inline distT="0" distB="0" distL="0" distR="0" wp14:anchorId="1C62C93C" wp14:editId="14CEC470">
          <wp:extent cx="2571403" cy="40473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03064" cy="425460"/>
                  </a:xfrm>
                  <a:prstGeom prst="rect">
                    <a:avLst/>
                  </a:prstGeom>
                  <a:noFill/>
                  <a:ln>
                    <a:noFill/>
                  </a:ln>
                </pic:spPr>
              </pic:pic>
            </a:graphicData>
          </a:graphic>
        </wp:inline>
      </w:drawing>
    </w:r>
    <w:r>
      <w:rPr>
        <w:lang w:val="bg-BG"/>
      </w:rPr>
      <w:t xml:space="preserve">                                             </w:t>
    </w:r>
    <w:r w:rsidRPr="00F80606">
      <w:rPr>
        <w:rFonts w:ascii="Times New Roman" w:eastAsia="Calibri" w:hAnsi="Times New Roman" w:cs="Times New Roman"/>
        <w:noProof/>
        <w:sz w:val="24"/>
        <w:szCs w:val="20"/>
      </w:rPr>
      <w:drawing>
        <wp:inline distT="0" distB="0" distL="0" distR="0" wp14:anchorId="6E591EA2" wp14:editId="6BF92AF4">
          <wp:extent cx="1840865" cy="42672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40865" cy="42672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BACEF1A"/>
    <w:lvl w:ilvl="0">
      <w:numFmt w:val="bullet"/>
      <w:lvlText w:val="*"/>
      <w:lvlJc w:val="left"/>
    </w:lvl>
  </w:abstractNum>
  <w:abstractNum w:abstractNumId="1" w15:restartNumberingAfterBreak="0">
    <w:nsid w:val="03A45C5D"/>
    <w:multiLevelType w:val="hybridMultilevel"/>
    <w:tmpl w:val="233E8538"/>
    <w:lvl w:ilvl="0" w:tplc="FFFFFFFF">
      <w:start w:val="1"/>
      <w:numFmt w:val="decimal"/>
      <w:lvlText w:val="%1)"/>
      <w:lvlJc w:val="left"/>
      <w:pPr>
        <w:tabs>
          <w:tab w:val="num" w:pos="1080"/>
        </w:tabs>
        <w:ind w:left="1080" w:hanging="360"/>
      </w:pPr>
      <w:rPr>
        <w:rFonts w:hint="default"/>
      </w:rPr>
    </w:lvl>
    <w:lvl w:ilvl="1" w:tplc="FFFFFFFF">
      <w:start w:val="1"/>
      <w:numFmt w:val="bullet"/>
      <w:pStyle w:val="BodyTextIndent2"/>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340"/>
        </w:tabs>
        <w:ind w:left="2340" w:hanging="360"/>
      </w:pPr>
      <w:rPr>
        <w:rFonts w:ascii="Wingdings" w:hAnsi="Wingdings" w:hint="default"/>
      </w:rPr>
    </w:lvl>
    <w:lvl w:ilvl="3" w:tplc="4732DC58">
      <w:start w:val="1"/>
      <w:numFmt w:val="decimal"/>
      <w:lvlText w:val="%4."/>
      <w:lvlJc w:val="left"/>
      <w:pPr>
        <w:ind w:left="2880" w:hanging="360"/>
      </w:pPr>
      <w:rPr>
        <w:rFonts w:hint="default"/>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6C44DC2"/>
    <w:multiLevelType w:val="hybridMultilevel"/>
    <w:tmpl w:val="A0324462"/>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 w15:restartNumberingAfterBreak="0">
    <w:nsid w:val="0A8D7425"/>
    <w:multiLevelType w:val="hybridMultilevel"/>
    <w:tmpl w:val="024A0B4C"/>
    <w:lvl w:ilvl="0" w:tplc="04020001">
      <w:start w:val="1"/>
      <w:numFmt w:val="bullet"/>
      <w:lvlText w:val=""/>
      <w:lvlJc w:val="left"/>
      <w:pPr>
        <w:ind w:left="1485" w:hanging="360"/>
      </w:pPr>
      <w:rPr>
        <w:rFonts w:ascii="Symbol" w:hAnsi="Symbol" w:hint="default"/>
      </w:rPr>
    </w:lvl>
    <w:lvl w:ilvl="1" w:tplc="04020003">
      <w:start w:val="1"/>
      <w:numFmt w:val="bullet"/>
      <w:lvlText w:val="o"/>
      <w:lvlJc w:val="left"/>
      <w:pPr>
        <w:ind w:left="2205" w:hanging="360"/>
      </w:pPr>
      <w:rPr>
        <w:rFonts w:ascii="Courier New" w:hAnsi="Courier New" w:cs="Courier New" w:hint="default"/>
      </w:rPr>
    </w:lvl>
    <w:lvl w:ilvl="2" w:tplc="04020001">
      <w:start w:val="1"/>
      <w:numFmt w:val="bullet"/>
      <w:lvlText w:val=""/>
      <w:lvlJc w:val="left"/>
      <w:pPr>
        <w:ind w:left="2925" w:hanging="360"/>
      </w:pPr>
      <w:rPr>
        <w:rFonts w:ascii="Symbol" w:hAnsi="Symbol" w:hint="default"/>
      </w:rPr>
    </w:lvl>
    <w:lvl w:ilvl="3" w:tplc="04020001" w:tentative="1">
      <w:start w:val="1"/>
      <w:numFmt w:val="bullet"/>
      <w:lvlText w:val=""/>
      <w:lvlJc w:val="left"/>
      <w:pPr>
        <w:ind w:left="3645" w:hanging="360"/>
      </w:pPr>
      <w:rPr>
        <w:rFonts w:ascii="Symbol" w:hAnsi="Symbol" w:hint="default"/>
      </w:rPr>
    </w:lvl>
    <w:lvl w:ilvl="4" w:tplc="04020003" w:tentative="1">
      <w:start w:val="1"/>
      <w:numFmt w:val="bullet"/>
      <w:lvlText w:val="o"/>
      <w:lvlJc w:val="left"/>
      <w:pPr>
        <w:ind w:left="4365" w:hanging="360"/>
      </w:pPr>
      <w:rPr>
        <w:rFonts w:ascii="Courier New" w:hAnsi="Courier New" w:cs="Courier New" w:hint="default"/>
      </w:rPr>
    </w:lvl>
    <w:lvl w:ilvl="5" w:tplc="04020005" w:tentative="1">
      <w:start w:val="1"/>
      <w:numFmt w:val="bullet"/>
      <w:lvlText w:val=""/>
      <w:lvlJc w:val="left"/>
      <w:pPr>
        <w:ind w:left="5085" w:hanging="360"/>
      </w:pPr>
      <w:rPr>
        <w:rFonts w:ascii="Wingdings" w:hAnsi="Wingdings" w:hint="default"/>
      </w:rPr>
    </w:lvl>
    <w:lvl w:ilvl="6" w:tplc="04020001" w:tentative="1">
      <w:start w:val="1"/>
      <w:numFmt w:val="bullet"/>
      <w:lvlText w:val=""/>
      <w:lvlJc w:val="left"/>
      <w:pPr>
        <w:ind w:left="5805" w:hanging="360"/>
      </w:pPr>
      <w:rPr>
        <w:rFonts w:ascii="Symbol" w:hAnsi="Symbol" w:hint="default"/>
      </w:rPr>
    </w:lvl>
    <w:lvl w:ilvl="7" w:tplc="04020003" w:tentative="1">
      <w:start w:val="1"/>
      <w:numFmt w:val="bullet"/>
      <w:lvlText w:val="o"/>
      <w:lvlJc w:val="left"/>
      <w:pPr>
        <w:ind w:left="6525" w:hanging="360"/>
      </w:pPr>
      <w:rPr>
        <w:rFonts w:ascii="Courier New" w:hAnsi="Courier New" w:cs="Courier New" w:hint="default"/>
      </w:rPr>
    </w:lvl>
    <w:lvl w:ilvl="8" w:tplc="04020005" w:tentative="1">
      <w:start w:val="1"/>
      <w:numFmt w:val="bullet"/>
      <w:lvlText w:val=""/>
      <w:lvlJc w:val="left"/>
      <w:pPr>
        <w:ind w:left="7245" w:hanging="360"/>
      </w:pPr>
      <w:rPr>
        <w:rFonts w:ascii="Wingdings" w:hAnsi="Wingdings" w:hint="default"/>
      </w:rPr>
    </w:lvl>
  </w:abstractNum>
  <w:abstractNum w:abstractNumId="4" w15:restartNumberingAfterBreak="0">
    <w:nsid w:val="0CC51A85"/>
    <w:multiLevelType w:val="multilevel"/>
    <w:tmpl w:val="6DA6FA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ascii="Times New Roman" w:hAnsi="Times New Roman" w:cs="Times New Roman" w:hint="default"/>
        <w:i w:val="0"/>
        <w:sz w:val="22"/>
        <w:szCs w:val="22"/>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EDE17E4"/>
    <w:multiLevelType w:val="hybridMultilevel"/>
    <w:tmpl w:val="63C4F2C6"/>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6" w15:restartNumberingAfterBreak="0">
    <w:nsid w:val="12BC7A30"/>
    <w:multiLevelType w:val="hybridMultilevel"/>
    <w:tmpl w:val="C8A62CDC"/>
    <w:lvl w:ilvl="0" w:tplc="0402000B">
      <w:start w:val="1"/>
      <w:numFmt w:val="bullet"/>
      <w:lvlText w:val=""/>
      <w:lvlJc w:val="left"/>
      <w:pPr>
        <w:ind w:left="1174" w:hanging="360"/>
      </w:pPr>
      <w:rPr>
        <w:rFonts w:ascii="Wingdings" w:hAnsi="Wingdings" w:hint="default"/>
      </w:rPr>
    </w:lvl>
    <w:lvl w:ilvl="1" w:tplc="04020003" w:tentative="1">
      <w:start w:val="1"/>
      <w:numFmt w:val="bullet"/>
      <w:lvlText w:val="o"/>
      <w:lvlJc w:val="left"/>
      <w:pPr>
        <w:ind w:left="1894" w:hanging="360"/>
      </w:pPr>
      <w:rPr>
        <w:rFonts w:ascii="Courier New" w:hAnsi="Courier New" w:cs="Courier New" w:hint="default"/>
      </w:rPr>
    </w:lvl>
    <w:lvl w:ilvl="2" w:tplc="04020005" w:tentative="1">
      <w:start w:val="1"/>
      <w:numFmt w:val="bullet"/>
      <w:lvlText w:val=""/>
      <w:lvlJc w:val="left"/>
      <w:pPr>
        <w:ind w:left="2614" w:hanging="360"/>
      </w:pPr>
      <w:rPr>
        <w:rFonts w:ascii="Wingdings" w:hAnsi="Wingdings" w:hint="default"/>
      </w:rPr>
    </w:lvl>
    <w:lvl w:ilvl="3" w:tplc="04020001" w:tentative="1">
      <w:start w:val="1"/>
      <w:numFmt w:val="bullet"/>
      <w:lvlText w:val=""/>
      <w:lvlJc w:val="left"/>
      <w:pPr>
        <w:ind w:left="3334" w:hanging="360"/>
      </w:pPr>
      <w:rPr>
        <w:rFonts w:ascii="Symbol" w:hAnsi="Symbol" w:hint="default"/>
      </w:rPr>
    </w:lvl>
    <w:lvl w:ilvl="4" w:tplc="04020003" w:tentative="1">
      <w:start w:val="1"/>
      <w:numFmt w:val="bullet"/>
      <w:lvlText w:val="o"/>
      <w:lvlJc w:val="left"/>
      <w:pPr>
        <w:ind w:left="4054" w:hanging="360"/>
      </w:pPr>
      <w:rPr>
        <w:rFonts w:ascii="Courier New" w:hAnsi="Courier New" w:cs="Courier New" w:hint="default"/>
      </w:rPr>
    </w:lvl>
    <w:lvl w:ilvl="5" w:tplc="04020005" w:tentative="1">
      <w:start w:val="1"/>
      <w:numFmt w:val="bullet"/>
      <w:lvlText w:val=""/>
      <w:lvlJc w:val="left"/>
      <w:pPr>
        <w:ind w:left="4774" w:hanging="360"/>
      </w:pPr>
      <w:rPr>
        <w:rFonts w:ascii="Wingdings" w:hAnsi="Wingdings" w:hint="default"/>
      </w:rPr>
    </w:lvl>
    <w:lvl w:ilvl="6" w:tplc="04020001" w:tentative="1">
      <w:start w:val="1"/>
      <w:numFmt w:val="bullet"/>
      <w:lvlText w:val=""/>
      <w:lvlJc w:val="left"/>
      <w:pPr>
        <w:ind w:left="5494" w:hanging="360"/>
      </w:pPr>
      <w:rPr>
        <w:rFonts w:ascii="Symbol" w:hAnsi="Symbol" w:hint="default"/>
      </w:rPr>
    </w:lvl>
    <w:lvl w:ilvl="7" w:tplc="04020003" w:tentative="1">
      <w:start w:val="1"/>
      <w:numFmt w:val="bullet"/>
      <w:lvlText w:val="o"/>
      <w:lvlJc w:val="left"/>
      <w:pPr>
        <w:ind w:left="6214" w:hanging="360"/>
      </w:pPr>
      <w:rPr>
        <w:rFonts w:ascii="Courier New" w:hAnsi="Courier New" w:cs="Courier New" w:hint="default"/>
      </w:rPr>
    </w:lvl>
    <w:lvl w:ilvl="8" w:tplc="04020005" w:tentative="1">
      <w:start w:val="1"/>
      <w:numFmt w:val="bullet"/>
      <w:lvlText w:val=""/>
      <w:lvlJc w:val="left"/>
      <w:pPr>
        <w:ind w:left="6934" w:hanging="360"/>
      </w:pPr>
      <w:rPr>
        <w:rFonts w:ascii="Wingdings" w:hAnsi="Wingdings" w:hint="default"/>
      </w:rPr>
    </w:lvl>
  </w:abstractNum>
  <w:abstractNum w:abstractNumId="7" w15:restartNumberingAfterBreak="0">
    <w:nsid w:val="297240E1"/>
    <w:multiLevelType w:val="hybridMultilevel"/>
    <w:tmpl w:val="7C44A890"/>
    <w:lvl w:ilvl="0" w:tplc="0409000B">
      <w:start w:val="1"/>
      <w:numFmt w:val="bullet"/>
      <w:lvlText w:val=""/>
      <w:lvlJc w:val="left"/>
      <w:pPr>
        <w:ind w:left="1485" w:hanging="360"/>
      </w:pPr>
      <w:rPr>
        <w:rFonts w:ascii="Wingdings" w:hAnsi="Wingdings" w:hint="default"/>
      </w:rPr>
    </w:lvl>
    <w:lvl w:ilvl="1" w:tplc="04020003">
      <w:start w:val="1"/>
      <w:numFmt w:val="bullet"/>
      <w:lvlText w:val="o"/>
      <w:lvlJc w:val="left"/>
      <w:pPr>
        <w:ind w:left="2205" w:hanging="360"/>
      </w:pPr>
      <w:rPr>
        <w:rFonts w:ascii="Courier New" w:hAnsi="Courier New" w:cs="Courier New" w:hint="default"/>
      </w:rPr>
    </w:lvl>
    <w:lvl w:ilvl="2" w:tplc="04020001">
      <w:start w:val="1"/>
      <w:numFmt w:val="bullet"/>
      <w:lvlText w:val=""/>
      <w:lvlJc w:val="left"/>
      <w:pPr>
        <w:ind w:left="2925" w:hanging="360"/>
      </w:pPr>
      <w:rPr>
        <w:rFonts w:ascii="Symbol" w:hAnsi="Symbol" w:hint="default"/>
      </w:rPr>
    </w:lvl>
    <w:lvl w:ilvl="3" w:tplc="04020001" w:tentative="1">
      <w:start w:val="1"/>
      <w:numFmt w:val="bullet"/>
      <w:lvlText w:val=""/>
      <w:lvlJc w:val="left"/>
      <w:pPr>
        <w:ind w:left="3645" w:hanging="360"/>
      </w:pPr>
      <w:rPr>
        <w:rFonts w:ascii="Symbol" w:hAnsi="Symbol" w:hint="default"/>
      </w:rPr>
    </w:lvl>
    <w:lvl w:ilvl="4" w:tplc="04020003" w:tentative="1">
      <w:start w:val="1"/>
      <w:numFmt w:val="bullet"/>
      <w:lvlText w:val="o"/>
      <w:lvlJc w:val="left"/>
      <w:pPr>
        <w:ind w:left="4365" w:hanging="360"/>
      </w:pPr>
      <w:rPr>
        <w:rFonts w:ascii="Courier New" w:hAnsi="Courier New" w:cs="Courier New" w:hint="default"/>
      </w:rPr>
    </w:lvl>
    <w:lvl w:ilvl="5" w:tplc="04020005" w:tentative="1">
      <w:start w:val="1"/>
      <w:numFmt w:val="bullet"/>
      <w:lvlText w:val=""/>
      <w:lvlJc w:val="left"/>
      <w:pPr>
        <w:ind w:left="5085" w:hanging="360"/>
      </w:pPr>
      <w:rPr>
        <w:rFonts w:ascii="Wingdings" w:hAnsi="Wingdings" w:hint="default"/>
      </w:rPr>
    </w:lvl>
    <w:lvl w:ilvl="6" w:tplc="04020001" w:tentative="1">
      <w:start w:val="1"/>
      <w:numFmt w:val="bullet"/>
      <w:lvlText w:val=""/>
      <w:lvlJc w:val="left"/>
      <w:pPr>
        <w:ind w:left="5805" w:hanging="360"/>
      </w:pPr>
      <w:rPr>
        <w:rFonts w:ascii="Symbol" w:hAnsi="Symbol" w:hint="default"/>
      </w:rPr>
    </w:lvl>
    <w:lvl w:ilvl="7" w:tplc="04020003" w:tentative="1">
      <w:start w:val="1"/>
      <w:numFmt w:val="bullet"/>
      <w:lvlText w:val="o"/>
      <w:lvlJc w:val="left"/>
      <w:pPr>
        <w:ind w:left="6525" w:hanging="360"/>
      </w:pPr>
      <w:rPr>
        <w:rFonts w:ascii="Courier New" w:hAnsi="Courier New" w:cs="Courier New" w:hint="default"/>
      </w:rPr>
    </w:lvl>
    <w:lvl w:ilvl="8" w:tplc="04020005" w:tentative="1">
      <w:start w:val="1"/>
      <w:numFmt w:val="bullet"/>
      <w:lvlText w:val=""/>
      <w:lvlJc w:val="left"/>
      <w:pPr>
        <w:ind w:left="7245" w:hanging="360"/>
      </w:pPr>
      <w:rPr>
        <w:rFonts w:ascii="Wingdings" w:hAnsi="Wingdings" w:hint="default"/>
      </w:rPr>
    </w:lvl>
  </w:abstractNum>
  <w:abstractNum w:abstractNumId="8" w15:restartNumberingAfterBreak="0">
    <w:nsid w:val="2BF04AAC"/>
    <w:multiLevelType w:val="hybridMultilevel"/>
    <w:tmpl w:val="EF982AE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C557465"/>
    <w:multiLevelType w:val="hybridMultilevel"/>
    <w:tmpl w:val="5238A044"/>
    <w:lvl w:ilvl="0" w:tplc="04020001">
      <w:start w:val="1"/>
      <w:numFmt w:val="bullet"/>
      <w:lvlText w:val=""/>
      <w:lvlJc w:val="left"/>
      <w:pPr>
        <w:ind w:left="1429" w:hanging="360"/>
      </w:pPr>
      <w:rPr>
        <w:rFonts w:ascii="Symbol" w:hAnsi="Symbol" w:hint="default"/>
      </w:rPr>
    </w:lvl>
    <w:lvl w:ilvl="1" w:tplc="04020003">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2E484F25"/>
    <w:multiLevelType w:val="hybridMultilevel"/>
    <w:tmpl w:val="21401ACC"/>
    <w:lvl w:ilvl="0" w:tplc="0402000B">
      <w:start w:val="1"/>
      <w:numFmt w:val="bullet"/>
      <w:lvlText w:val=""/>
      <w:lvlJc w:val="left"/>
      <w:pPr>
        <w:ind w:left="1174" w:hanging="360"/>
      </w:pPr>
      <w:rPr>
        <w:rFonts w:ascii="Wingdings" w:hAnsi="Wingdings" w:hint="default"/>
      </w:rPr>
    </w:lvl>
    <w:lvl w:ilvl="1" w:tplc="04020003" w:tentative="1">
      <w:start w:val="1"/>
      <w:numFmt w:val="bullet"/>
      <w:lvlText w:val="o"/>
      <w:lvlJc w:val="left"/>
      <w:pPr>
        <w:ind w:left="1894" w:hanging="360"/>
      </w:pPr>
      <w:rPr>
        <w:rFonts w:ascii="Courier New" w:hAnsi="Courier New" w:cs="Courier New" w:hint="default"/>
      </w:rPr>
    </w:lvl>
    <w:lvl w:ilvl="2" w:tplc="04020005" w:tentative="1">
      <w:start w:val="1"/>
      <w:numFmt w:val="bullet"/>
      <w:lvlText w:val=""/>
      <w:lvlJc w:val="left"/>
      <w:pPr>
        <w:ind w:left="2614" w:hanging="360"/>
      </w:pPr>
      <w:rPr>
        <w:rFonts w:ascii="Wingdings" w:hAnsi="Wingdings" w:hint="default"/>
      </w:rPr>
    </w:lvl>
    <w:lvl w:ilvl="3" w:tplc="04020001" w:tentative="1">
      <w:start w:val="1"/>
      <w:numFmt w:val="bullet"/>
      <w:lvlText w:val=""/>
      <w:lvlJc w:val="left"/>
      <w:pPr>
        <w:ind w:left="3334" w:hanging="360"/>
      </w:pPr>
      <w:rPr>
        <w:rFonts w:ascii="Symbol" w:hAnsi="Symbol" w:hint="default"/>
      </w:rPr>
    </w:lvl>
    <w:lvl w:ilvl="4" w:tplc="04020003" w:tentative="1">
      <w:start w:val="1"/>
      <w:numFmt w:val="bullet"/>
      <w:lvlText w:val="o"/>
      <w:lvlJc w:val="left"/>
      <w:pPr>
        <w:ind w:left="4054" w:hanging="360"/>
      </w:pPr>
      <w:rPr>
        <w:rFonts w:ascii="Courier New" w:hAnsi="Courier New" w:cs="Courier New" w:hint="default"/>
      </w:rPr>
    </w:lvl>
    <w:lvl w:ilvl="5" w:tplc="04020005" w:tentative="1">
      <w:start w:val="1"/>
      <w:numFmt w:val="bullet"/>
      <w:lvlText w:val=""/>
      <w:lvlJc w:val="left"/>
      <w:pPr>
        <w:ind w:left="4774" w:hanging="360"/>
      </w:pPr>
      <w:rPr>
        <w:rFonts w:ascii="Wingdings" w:hAnsi="Wingdings" w:hint="default"/>
      </w:rPr>
    </w:lvl>
    <w:lvl w:ilvl="6" w:tplc="04020001" w:tentative="1">
      <w:start w:val="1"/>
      <w:numFmt w:val="bullet"/>
      <w:lvlText w:val=""/>
      <w:lvlJc w:val="left"/>
      <w:pPr>
        <w:ind w:left="5494" w:hanging="360"/>
      </w:pPr>
      <w:rPr>
        <w:rFonts w:ascii="Symbol" w:hAnsi="Symbol" w:hint="default"/>
      </w:rPr>
    </w:lvl>
    <w:lvl w:ilvl="7" w:tplc="04020003" w:tentative="1">
      <w:start w:val="1"/>
      <w:numFmt w:val="bullet"/>
      <w:lvlText w:val="o"/>
      <w:lvlJc w:val="left"/>
      <w:pPr>
        <w:ind w:left="6214" w:hanging="360"/>
      </w:pPr>
      <w:rPr>
        <w:rFonts w:ascii="Courier New" w:hAnsi="Courier New" w:cs="Courier New" w:hint="default"/>
      </w:rPr>
    </w:lvl>
    <w:lvl w:ilvl="8" w:tplc="04020005" w:tentative="1">
      <w:start w:val="1"/>
      <w:numFmt w:val="bullet"/>
      <w:lvlText w:val=""/>
      <w:lvlJc w:val="left"/>
      <w:pPr>
        <w:ind w:left="6934" w:hanging="360"/>
      </w:pPr>
      <w:rPr>
        <w:rFonts w:ascii="Wingdings" w:hAnsi="Wingdings" w:hint="default"/>
      </w:rPr>
    </w:lvl>
  </w:abstractNum>
  <w:abstractNum w:abstractNumId="11" w15:restartNumberingAfterBreak="0">
    <w:nsid w:val="315C4DA5"/>
    <w:multiLevelType w:val="hybridMultilevel"/>
    <w:tmpl w:val="E81ACEBC"/>
    <w:lvl w:ilvl="0" w:tplc="04020001">
      <w:start w:val="1"/>
      <w:numFmt w:val="bullet"/>
      <w:lvlText w:val=""/>
      <w:lvlJc w:val="left"/>
      <w:pPr>
        <w:ind w:left="1485" w:hanging="360"/>
      </w:pPr>
      <w:rPr>
        <w:rFonts w:ascii="Symbol" w:hAnsi="Symbol" w:hint="default"/>
      </w:rPr>
    </w:lvl>
    <w:lvl w:ilvl="1" w:tplc="04020001">
      <w:start w:val="1"/>
      <w:numFmt w:val="bullet"/>
      <w:lvlText w:val=""/>
      <w:lvlJc w:val="left"/>
      <w:pPr>
        <w:ind w:left="2205" w:hanging="360"/>
      </w:pPr>
      <w:rPr>
        <w:rFonts w:ascii="Symbol" w:hAnsi="Symbol" w:hint="default"/>
      </w:rPr>
    </w:lvl>
    <w:lvl w:ilvl="2" w:tplc="04020001">
      <w:start w:val="1"/>
      <w:numFmt w:val="bullet"/>
      <w:lvlText w:val=""/>
      <w:lvlJc w:val="left"/>
      <w:pPr>
        <w:ind w:left="2925" w:hanging="360"/>
      </w:pPr>
      <w:rPr>
        <w:rFonts w:ascii="Symbol" w:hAnsi="Symbol" w:hint="default"/>
      </w:rPr>
    </w:lvl>
    <w:lvl w:ilvl="3" w:tplc="04020001" w:tentative="1">
      <w:start w:val="1"/>
      <w:numFmt w:val="bullet"/>
      <w:lvlText w:val=""/>
      <w:lvlJc w:val="left"/>
      <w:pPr>
        <w:ind w:left="3645" w:hanging="360"/>
      </w:pPr>
      <w:rPr>
        <w:rFonts w:ascii="Symbol" w:hAnsi="Symbol" w:hint="default"/>
      </w:rPr>
    </w:lvl>
    <w:lvl w:ilvl="4" w:tplc="04020003" w:tentative="1">
      <w:start w:val="1"/>
      <w:numFmt w:val="bullet"/>
      <w:lvlText w:val="o"/>
      <w:lvlJc w:val="left"/>
      <w:pPr>
        <w:ind w:left="4365" w:hanging="360"/>
      </w:pPr>
      <w:rPr>
        <w:rFonts w:ascii="Courier New" w:hAnsi="Courier New" w:cs="Courier New" w:hint="default"/>
      </w:rPr>
    </w:lvl>
    <w:lvl w:ilvl="5" w:tplc="04020005" w:tentative="1">
      <w:start w:val="1"/>
      <w:numFmt w:val="bullet"/>
      <w:lvlText w:val=""/>
      <w:lvlJc w:val="left"/>
      <w:pPr>
        <w:ind w:left="5085" w:hanging="360"/>
      </w:pPr>
      <w:rPr>
        <w:rFonts w:ascii="Wingdings" w:hAnsi="Wingdings" w:hint="default"/>
      </w:rPr>
    </w:lvl>
    <w:lvl w:ilvl="6" w:tplc="04020001" w:tentative="1">
      <w:start w:val="1"/>
      <w:numFmt w:val="bullet"/>
      <w:lvlText w:val=""/>
      <w:lvlJc w:val="left"/>
      <w:pPr>
        <w:ind w:left="5805" w:hanging="360"/>
      </w:pPr>
      <w:rPr>
        <w:rFonts w:ascii="Symbol" w:hAnsi="Symbol" w:hint="default"/>
      </w:rPr>
    </w:lvl>
    <w:lvl w:ilvl="7" w:tplc="04020003" w:tentative="1">
      <w:start w:val="1"/>
      <w:numFmt w:val="bullet"/>
      <w:lvlText w:val="o"/>
      <w:lvlJc w:val="left"/>
      <w:pPr>
        <w:ind w:left="6525" w:hanging="360"/>
      </w:pPr>
      <w:rPr>
        <w:rFonts w:ascii="Courier New" w:hAnsi="Courier New" w:cs="Courier New" w:hint="default"/>
      </w:rPr>
    </w:lvl>
    <w:lvl w:ilvl="8" w:tplc="04020005" w:tentative="1">
      <w:start w:val="1"/>
      <w:numFmt w:val="bullet"/>
      <w:lvlText w:val=""/>
      <w:lvlJc w:val="left"/>
      <w:pPr>
        <w:ind w:left="7245" w:hanging="360"/>
      </w:pPr>
      <w:rPr>
        <w:rFonts w:ascii="Wingdings" w:hAnsi="Wingdings" w:hint="default"/>
      </w:rPr>
    </w:lvl>
  </w:abstractNum>
  <w:abstractNum w:abstractNumId="12" w15:restartNumberingAfterBreak="0">
    <w:nsid w:val="33C00F56"/>
    <w:multiLevelType w:val="hybridMultilevel"/>
    <w:tmpl w:val="32D47C1E"/>
    <w:lvl w:ilvl="0" w:tplc="04020001">
      <w:start w:val="1"/>
      <w:numFmt w:val="bullet"/>
      <w:lvlText w:val=""/>
      <w:lvlJc w:val="left"/>
      <w:pPr>
        <w:ind w:left="2874" w:hanging="360"/>
      </w:pPr>
      <w:rPr>
        <w:rFonts w:ascii="Symbol" w:hAnsi="Symbol" w:hint="default"/>
      </w:rPr>
    </w:lvl>
    <w:lvl w:ilvl="1" w:tplc="04020003" w:tentative="1">
      <w:start w:val="1"/>
      <w:numFmt w:val="bullet"/>
      <w:lvlText w:val="o"/>
      <w:lvlJc w:val="left"/>
      <w:pPr>
        <w:ind w:left="3594" w:hanging="360"/>
      </w:pPr>
      <w:rPr>
        <w:rFonts w:ascii="Courier New" w:hAnsi="Courier New" w:cs="Courier New" w:hint="default"/>
      </w:rPr>
    </w:lvl>
    <w:lvl w:ilvl="2" w:tplc="04020005" w:tentative="1">
      <w:start w:val="1"/>
      <w:numFmt w:val="bullet"/>
      <w:lvlText w:val=""/>
      <w:lvlJc w:val="left"/>
      <w:pPr>
        <w:ind w:left="4314" w:hanging="360"/>
      </w:pPr>
      <w:rPr>
        <w:rFonts w:ascii="Wingdings" w:hAnsi="Wingdings" w:hint="default"/>
      </w:rPr>
    </w:lvl>
    <w:lvl w:ilvl="3" w:tplc="04020001" w:tentative="1">
      <w:start w:val="1"/>
      <w:numFmt w:val="bullet"/>
      <w:lvlText w:val=""/>
      <w:lvlJc w:val="left"/>
      <w:pPr>
        <w:ind w:left="5034" w:hanging="360"/>
      </w:pPr>
      <w:rPr>
        <w:rFonts w:ascii="Symbol" w:hAnsi="Symbol" w:hint="default"/>
      </w:rPr>
    </w:lvl>
    <w:lvl w:ilvl="4" w:tplc="04020003" w:tentative="1">
      <w:start w:val="1"/>
      <w:numFmt w:val="bullet"/>
      <w:lvlText w:val="o"/>
      <w:lvlJc w:val="left"/>
      <w:pPr>
        <w:ind w:left="5754" w:hanging="360"/>
      </w:pPr>
      <w:rPr>
        <w:rFonts w:ascii="Courier New" w:hAnsi="Courier New" w:cs="Courier New" w:hint="default"/>
      </w:rPr>
    </w:lvl>
    <w:lvl w:ilvl="5" w:tplc="04020005" w:tentative="1">
      <w:start w:val="1"/>
      <w:numFmt w:val="bullet"/>
      <w:lvlText w:val=""/>
      <w:lvlJc w:val="left"/>
      <w:pPr>
        <w:ind w:left="6474" w:hanging="360"/>
      </w:pPr>
      <w:rPr>
        <w:rFonts w:ascii="Wingdings" w:hAnsi="Wingdings" w:hint="default"/>
      </w:rPr>
    </w:lvl>
    <w:lvl w:ilvl="6" w:tplc="04020001" w:tentative="1">
      <w:start w:val="1"/>
      <w:numFmt w:val="bullet"/>
      <w:lvlText w:val=""/>
      <w:lvlJc w:val="left"/>
      <w:pPr>
        <w:ind w:left="7194" w:hanging="360"/>
      </w:pPr>
      <w:rPr>
        <w:rFonts w:ascii="Symbol" w:hAnsi="Symbol" w:hint="default"/>
      </w:rPr>
    </w:lvl>
    <w:lvl w:ilvl="7" w:tplc="04020003" w:tentative="1">
      <w:start w:val="1"/>
      <w:numFmt w:val="bullet"/>
      <w:lvlText w:val="o"/>
      <w:lvlJc w:val="left"/>
      <w:pPr>
        <w:ind w:left="7914" w:hanging="360"/>
      </w:pPr>
      <w:rPr>
        <w:rFonts w:ascii="Courier New" w:hAnsi="Courier New" w:cs="Courier New" w:hint="default"/>
      </w:rPr>
    </w:lvl>
    <w:lvl w:ilvl="8" w:tplc="04020005" w:tentative="1">
      <w:start w:val="1"/>
      <w:numFmt w:val="bullet"/>
      <w:lvlText w:val=""/>
      <w:lvlJc w:val="left"/>
      <w:pPr>
        <w:ind w:left="8634" w:hanging="360"/>
      </w:pPr>
      <w:rPr>
        <w:rFonts w:ascii="Wingdings" w:hAnsi="Wingdings" w:hint="default"/>
      </w:rPr>
    </w:lvl>
  </w:abstractNum>
  <w:abstractNum w:abstractNumId="13" w15:restartNumberingAfterBreak="0">
    <w:nsid w:val="4CD7168F"/>
    <w:multiLevelType w:val="hybridMultilevel"/>
    <w:tmpl w:val="28C43218"/>
    <w:lvl w:ilvl="0" w:tplc="04020001">
      <w:start w:val="1"/>
      <w:numFmt w:val="bullet"/>
      <w:lvlText w:val=""/>
      <w:lvlJc w:val="left"/>
      <w:pPr>
        <w:ind w:left="1485" w:hanging="360"/>
      </w:pPr>
      <w:rPr>
        <w:rFonts w:ascii="Symbol" w:hAnsi="Symbol" w:hint="default"/>
      </w:rPr>
    </w:lvl>
    <w:lvl w:ilvl="1" w:tplc="04020003">
      <w:start w:val="1"/>
      <w:numFmt w:val="bullet"/>
      <w:lvlText w:val="o"/>
      <w:lvlJc w:val="left"/>
      <w:pPr>
        <w:ind w:left="2205" w:hanging="360"/>
      </w:pPr>
      <w:rPr>
        <w:rFonts w:ascii="Courier New" w:hAnsi="Courier New" w:cs="Courier New" w:hint="default"/>
      </w:rPr>
    </w:lvl>
    <w:lvl w:ilvl="2" w:tplc="04020001">
      <w:start w:val="1"/>
      <w:numFmt w:val="bullet"/>
      <w:lvlText w:val=""/>
      <w:lvlJc w:val="left"/>
      <w:pPr>
        <w:ind w:left="2925" w:hanging="360"/>
      </w:pPr>
      <w:rPr>
        <w:rFonts w:ascii="Symbol" w:hAnsi="Symbol" w:hint="default"/>
      </w:rPr>
    </w:lvl>
    <w:lvl w:ilvl="3" w:tplc="04020001" w:tentative="1">
      <w:start w:val="1"/>
      <w:numFmt w:val="bullet"/>
      <w:lvlText w:val=""/>
      <w:lvlJc w:val="left"/>
      <w:pPr>
        <w:ind w:left="3645" w:hanging="360"/>
      </w:pPr>
      <w:rPr>
        <w:rFonts w:ascii="Symbol" w:hAnsi="Symbol" w:hint="default"/>
      </w:rPr>
    </w:lvl>
    <w:lvl w:ilvl="4" w:tplc="04020003" w:tentative="1">
      <w:start w:val="1"/>
      <w:numFmt w:val="bullet"/>
      <w:lvlText w:val="o"/>
      <w:lvlJc w:val="left"/>
      <w:pPr>
        <w:ind w:left="4365" w:hanging="360"/>
      </w:pPr>
      <w:rPr>
        <w:rFonts w:ascii="Courier New" w:hAnsi="Courier New" w:cs="Courier New" w:hint="default"/>
      </w:rPr>
    </w:lvl>
    <w:lvl w:ilvl="5" w:tplc="04020005" w:tentative="1">
      <w:start w:val="1"/>
      <w:numFmt w:val="bullet"/>
      <w:lvlText w:val=""/>
      <w:lvlJc w:val="left"/>
      <w:pPr>
        <w:ind w:left="5085" w:hanging="360"/>
      </w:pPr>
      <w:rPr>
        <w:rFonts w:ascii="Wingdings" w:hAnsi="Wingdings" w:hint="default"/>
      </w:rPr>
    </w:lvl>
    <w:lvl w:ilvl="6" w:tplc="04020001" w:tentative="1">
      <w:start w:val="1"/>
      <w:numFmt w:val="bullet"/>
      <w:lvlText w:val=""/>
      <w:lvlJc w:val="left"/>
      <w:pPr>
        <w:ind w:left="5805" w:hanging="360"/>
      </w:pPr>
      <w:rPr>
        <w:rFonts w:ascii="Symbol" w:hAnsi="Symbol" w:hint="default"/>
      </w:rPr>
    </w:lvl>
    <w:lvl w:ilvl="7" w:tplc="04020003" w:tentative="1">
      <w:start w:val="1"/>
      <w:numFmt w:val="bullet"/>
      <w:lvlText w:val="o"/>
      <w:lvlJc w:val="left"/>
      <w:pPr>
        <w:ind w:left="6525" w:hanging="360"/>
      </w:pPr>
      <w:rPr>
        <w:rFonts w:ascii="Courier New" w:hAnsi="Courier New" w:cs="Courier New" w:hint="default"/>
      </w:rPr>
    </w:lvl>
    <w:lvl w:ilvl="8" w:tplc="04020005" w:tentative="1">
      <w:start w:val="1"/>
      <w:numFmt w:val="bullet"/>
      <w:lvlText w:val=""/>
      <w:lvlJc w:val="left"/>
      <w:pPr>
        <w:ind w:left="7245" w:hanging="360"/>
      </w:pPr>
      <w:rPr>
        <w:rFonts w:ascii="Wingdings" w:hAnsi="Wingdings" w:hint="default"/>
      </w:rPr>
    </w:lvl>
  </w:abstractNum>
  <w:abstractNum w:abstractNumId="14" w15:restartNumberingAfterBreak="0">
    <w:nsid w:val="4E7E00DB"/>
    <w:multiLevelType w:val="hybridMultilevel"/>
    <w:tmpl w:val="DBD4F8E6"/>
    <w:lvl w:ilvl="0" w:tplc="0409000B">
      <w:start w:val="1"/>
      <w:numFmt w:val="bullet"/>
      <w:lvlText w:val=""/>
      <w:lvlJc w:val="left"/>
      <w:pPr>
        <w:ind w:left="1485" w:hanging="360"/>
      </w:pPr>
      <w:rPr>
        <w:rFonts w:ascii="Wingdings" w:hAnsi="Wingdings" w:hint="default"/>
      </w:rPr>
    </w:lvl>
    <w:lvl w:ilvl="1" w:tplc="04020003">
      <w:start w:val="1"/>
      <w:numFmt w:val="bullet"/>
      <w:lvlText w:val="o"/>
      <w:lvlJc w:val="left"/>
      <w:pPr>
        <w:ind w:left="2205" w:hanging="360"/>
      </w:pPr>
      <w:rPr>
        <w:rFonts w:ascii="Courier New" w:hAnsi="Courier New" w:cs="Courier New" w:hint="default"/>
      </w:rPr>
    </w:lvl>
    <w:lvl w:ilvl="2" w:tplc="0409000B">
      <w:start w:val="1"/>
      <w:numFmt w:val="bullet"/>
      <w:lvlText w:val=""/>
      <w:lvlJc w:val="left"/>
      <w:pPr>
        <w:ind w:left="2925" w:hanging="360"/>
      </w:pPr>
      <w:rPr>
        <w:rFonts w:ascii="Wingdings" w:hAnsi="Wingdings" w:hint="default"/>
      </w:rPr>
    </w:lvl>
    <w:lvl w:ilvl="3" w:tplc="04020001">
      <w:start w:val="1"/>
      <w:numFmt w:val="bullet"/>
      <w:lvlText w:val=""/>
      <w:lvlJc w:val="left"/>
      <w:pPr>
        <w:ind w:left="3645" w:hanging="360"/>
      </w:pPr>
      <w:rPr>
        <w:rFonts w:ascii="Symbol" w:hAnsi="Symbol" w:hint="default"/>
      </w:rPr>
    </w:lvl>
    <w:lvl w:ilvl="4" w:tplc="04020003" w:tentative="1">
      <w:start w:val="1"/>
      <w:numFmt w:val="bullet"/>
      <w:lvlText w:val="o"/>
      <w:lvlJc w:val="left"/>
      <w:pPr>
        <w:ind w:left="4365" w:hanging="360"/>
      </w:pPr>
      <w:rPr>
        <w:rFonts w:ascii="Courier New" w:hAnsi="Courier New" w:cs="Courier New" w:hint="default"/>
      </w:rPr>
    </w:lvl>
    <w:lvl w:ilvl="5" w:tplc="04020005" w:tentative="1">
      <w:start w:val="1"/>
      <w:numFmt w:val="bullet"/>
      <w:lvlText w:val=""/>
      <w:lvlJc w:val="left"/>
      <w:pPr>
        <w:ind w:left="5085" w:hanging="360"/>
      </w:pPr>
      <w:rPr>
        <w:rFonts w:ascii="Wingdings" w:hAnsi="Wingdings" w:hint="default"/>
      </w:rPr>
    </w:lvl>
    <w:lvl w:ilvl="6" w:tplc="04020001" w:tentative="1">
      <w:start w:val="1"/>
      <w:numFmt w:val="bullet"/>
      <w:lvlText w:val=""/>
      <w:lvlJc w:val="left"/>
      <w:pPr>
        <w:ind w:left="5805" w:hanging="360"/>
      </w:pPr>
      <w:rPr>
        <w:rFonts w:ascii="Symbol" w:hAnsi="Symbol" w:hint="default"/>
      </w:rPr>
    </w:lvl>
    <w:lvl w:ilvl="7" w:tplc="04020003" w:tentative="1">
      <w:start w:val="1"/>
      <w:numFmt w:val="bullet"/>
      <w:lvlText w:val="o"/>
      <w:lvlJc w:val="left"/>
      <w:pPr>
        <w:ind w:left="6525" w:hanging="360"/>
      </w:pPr>
      <w:rPr>
        <w:rFonts w:ascii="Courier New" w:hAnsi="Courier New" w:cs="Courier New" w:hint="default"/>
      </w:rPr>
    </w:lvl>
    <w:lvl w:ilvl="8" w:tplc="04020005" w:tentative="1">
      <w:start w:val="1"/>
      <w:numFmt w:val="bullet"/>
      <w:lvlText w:val=""/>
      <w:lvlJc w:val="left"/>
      <w:pPr>
        <w:ind w:left="7245" w:hanging="360"/>
      </w:pPr>
      <w:rPr>
        <w:rFonts w:ascii="Wingdings" w:hAnsi="Wingdings" w:hint="default"/>
      </w:rPr>
    </w:lvl>
  </w:abstractNum>
  <w:abstractNum w:abstractNumId="15" w15:restartNumberingAfterBreak="0">
    <w:nsid w:val="6246513A"/>
    <w:multiLevelType w:val="hybridMultilevel"/>
    <w:tmpl w:val="E2E875C0"/>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6A8F3F17"/>
    <w:multiLevelType w:val="hybridMultilevel"/>
    <w:tmpl w:val="42F2A48E"/>
    <w:lvl w:ilvl="0" w:tplc="04020001">
      <w:start w:val="1"/>
      <w:numFmt w:val="bullet"/>
      <w:lvlText w:val=""/>
      <w:lvlJc w:val="left"/>
      <w:pPr>
        <w:ind w:left="1429" w:hanging="360"/>
      </w:pPr>
      <w:rPr>
        <w:rFonts w:ascii="Symbol" w:hAnsi="Symbol" w:hint="default"/>
      </w:rPr>
    </w:lvl>
    <w:lvl w:ilvl="1" w:tplc="04020001">
      <w:start w:val="1"/>
      <w:numFmt w:val="bullet"/>
      <w:lvlText w:val=""/>
      <w:lvlJc w:val="left"/>
      <w:pPr>
        <w:ind w:left="2149" w:hanging="360"/>
      </w:pPr>
      <w:rPr>
        <w:rFonts w:ascii="Symbol" w:hAnsi="Symbol"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72EB70FF"/>
    <w:multiLevelType w:val="hybridMultilevel"/>
    <w:tmpl w:val="73D8B4B8"/>
    <w:lvl w:ilvl="0" w:tplc="04020001">
      <w:start w:val="1"/>
      <w:numFmt w:val="bullet"/>
      <w:lvlText w:val=""/>
      <w:lvlJc w:val="left"/>
      <w:pPr>
        <w:ind w:left="1800" w:hanging="360"/>
      </w:pPr>
      <w:rPr>
        <w:rFonts w:ascii="Symbol" w:hAnsi="Symbol" w:hint="default"/>
      </w:rPr>
    </w:lvl>
    <w:lvl w:ilvl="1" w:tplc="04020003">
      <w:start w:val="1"/>
      <w:numFmt w:val="bullet"/>
      <w:lvlText w:val="o"/>
      <w:lvlJc w:val="left"/>
      <w:pPr>
        <w:ind w:left="2520" w:hanging="360"/>
      </w:pPr>
      <w:rPr>
        <w:rFonts w:ascii="Courier New" w:hAnsi="Courier New" w:cs="Courier New" w:hint="default"/>
      </w:rPr>
    </w:lvl>
    <w:lvl w:ilvl="2" w:tplc="0409000B">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8" w15:restartNumberingAfterBreak="0">
    <w:nsid w:val="73414610"/>
    <w:multiLevelType w:val="hybridMultilevel"/>
    <w:tmpl w:val="532C59BA"/>
    <w:lvl w:ilvl="0" w:tplc="04020001">
      <w:start w:val="1"/>
      <w:numFmt w:val="bullet"/>
      <w:lvlText w:val=""/>
      <w:lvlJc w:val="left"/>
      <w:pPr>
        <w:ind w:left="1845" w:hanging="360"/>
      </w:pPr>
      <w:rPr>
        <w:rFonts w:ascii="Symbol" w:hAnsi="Symbol" w:hint="default"/>
      </w:rPr>
    </w:lvl>
    <w:lvl w:ilvl="1" w:tplc="04020003">
      <w:start w:val="1"/>
      <w:numFmt w:val="bullet"/>
      <w:lvlText w:val="o"/>
      <w:lvlJc w:val="left"/>
      <w:pPr>
        <w:ind w:left="2565" w:hanging="360"/>
      </w:pPr>
      <w:rPr>
        <w:rFonts w:ascii="Courier New" w:hAnsi="Courier New" w:cs="Courier New" w:hint="default"/>
      </w:rPr>
    </w:lvl>
    <w:lvl w:ilvl="2" w:tplc="04020005">
      <w:start w:val="1"/>
      <w:numFmt w:val="bullet"/>
      <w:lvlText w:val=""/>
      <w:lvlJc w:val="left"/>
      <w:pPr>
        <w:ind w:left="3285" w:hanging="360"/>
      </w:pPr>
      <w:rPr>
        <w:rFonts w:ascii="Wingdings" w:hAnsi="Wingdings" w:hint="default"/>
      </w:rPr>
    </w:lvl>
    <w:lvl w:ilvl="3" w:tplc="04020001">
      <w:start w:val="1"/>
      <w:numFmt w:val="bullet"/>
      <w:lvlText w:val=""/>
      <w:lvlJc w:val="left"/>
      <w:pPr>
        <w:ind w:left="4005" w:hanging="360"/>
      </w:pPr>
      <w:rPr>
        <w:rFonts w:ascii="Symbol" w:hAnsi="Symbol" w:hint="default"/>
      </w:rPr>
    </w:lvl>
    <w:lvl w:ilvl="4" w:tplc="04020003" w:tentative="1">
      <w:start w:val="1"/>
      <w:numFmt w:val="bullet"/>
      <w:lvlText w:val="o"/>
      <w:lvlJc w:val="left"/>
      <w:pPr>
        <w:ind w:left="4725" w:hanging="360"/>
      </w:pPr>
      <w:rPr>
        <w:rFonts w:ascii="Courier New" w:hAnsi="Courier New" w:cs="Courier New" w:hint="default"/>
      </w:rPr>
    </w:lvl>
    <w:lvl w:ilvl="5" w:tplc="04020005" w:tentative="1">
      <w:start w:val="1"/>
      <w:numFmt w:val="bullet"/>
      <w:lvlText w:val=""/>
      <w:lvlJc w:val="left"/>
      <w:pPr>
        <w:ind w:left="5445" w:hanging="360"/>
      </w:pPr>
      <w:rPr>
        <w:rFonts w:ascii="Wingdings" w:hAnsi="Wingdings" w:hint="default"/>
      </w:rPr>
    </w:lvl>
    <w:lvl w:ilvl="6" w:tplc="04020001" w:tentative="1">
      <w:start w:val="1"/>
      <w:numFmt w:val="bullet"/>
      <w:lvlText w:val=""/>
      <w:lvlJc w:val="left"/>
      <w:pPr>
        <w:ind w:left="6165" w:hanging="360"/>
      </w:pPr>
      <w:rPr>
        <w:rFonts w:ascii="Symbol" w:hAnsi="Symbol" w:hint="default"/>
      </w:rPr>
    </w:lvl>
    <w:lvl w:ilvl="7" w:tplc="04020003" w:tentative="1">
      <w:start w:val="1"/>
      <w:numFmt w:val="bullet"/>
      <w:lvlText w:val="o"/>
      <w:lvlJc w:val="left"/>
      <w:pPr>
        <w:ind w:left="6885" w:hanging="360"/>
      </w:pPr>
      <w:rPr>
        <w:rFonts w:ascii="Courier New" w:hAnsi="Courier New" w:cs="Courier New" w:hint="default"/>
      </w:rPr>
    </w:lvl>
    <w:lvl w:ilvl="8" w:tplc="04020005" w:tentative="1">
      <w:start w:val="1"/>
      <w:numFmt w:val="bullet"/>
      <w:lvlText w:val=""/>
      <w:lvlJc w:val="left"/>
      <w:pPr>
        <w:ind w:left="7605" w:hanging="360"/>
      </w:pPr>
      <w:rPr>
        <w:rFonts w:ascii="Wingdings" w:hAnsi="Wingdings" w:hint="default"/>
      </w:rPr>
    </w:lvl>
  </w:abstractNum>
  <w:num w:numId="1">
    <w:abstractNumId w:val="4"/>
  </w:num>
  <w:num w:numId="2">
    <w:abstractNumId w:val="1"/>
  </w:num>
  <w:num w:numId="3">
    <w:abstractNumId w:val="10"/>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num>
  <w:num w:numId="9">
    <w:abstractNumId w:val="3"/>
  </w:num>
  <w:num w:numId="10">
    <w:abstractNumId w:val="13"/>
  </w:num>
  <w:num w:numId="11">
    <w:abstractNumId w:val="0"/>
    <w:lvlOverride w:ilvl="0">
      <w:lvl w:ilvl="0">
        <w:start w:val="1"/>
        <w:numFmt w:val="bullet"/>
        <w:lvlText w:val=""/>
        <w:lvlJc w:val="left"/>
        <w:pPr>
          <w:ind w:left="927" w:hanging="360"/>
        </w:pPr>
        <w:rPr>
          <w:rFonts w:ascii="Wingdings" w:hAnsi="Wingdings" w:hint="default"/>
        </w:rPr>
      </w:lvl>
    </w:lvlOverride>
  </w:num>
  <w:num w:numId="12">
    <w:abstractNumId w:val="0"/>
    <w:lvlOverride w:ilvl="0">
      <w:lvl w:ilvl="0">
        <w:start w:val="1"/>
        <w:numFmt w:val="bullet"/>
        <w:lvlText w:val=""/>
        <w:lvlJc w:val="left"/>
        <w:pPr>
          <w:ind w:left="928" w:hanging="360"/>
        </w:pPr>
        <w:rPr>
          <w:rFonts w:ascii="Wingdings" w:hAnsi="Wingdings" w:hint="default"/>
        </w:rPr>
      </w:lvl>
    </w:lvlOverride>
  </w:num>
  <w:num w:numId="13">
    <w:abstractNumId w:val="14"/>
  </w:num>
  <w:num w:numId="14">
    <w:abstractNumId w:val="12"/>
  </w:num>
  <w:num w:numId="15">
    <w:abstractNumId w:val="8"/>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
  </w:num>
  <w:num w:numId="20">
    <w:abstractNumId w:val="5"/>
  </w:num>
  <w:num w:numId="21">
    <w:abstractNumId w:val="17"/>
  </w:num>
  <w:num w:numId="22">
    <w:abstractNumId w:val="18"/>
  </w:num>
  <w:num w:numId="23">
    <w:abstractNumId w:val="15"/>
  </w:num>
  <w:num w:numId="2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4750"/>
    <w:rsid w:val="00016CAD"/>
    <w:rsid w:val="00042207"/>
    <w:rsid w:val="000524F3"/>
    <w:rsid w:val="000B5C28"/>
    <w:rsid w:val="000D1F9E"/>
    <w:rsid w:val="000D48B7"/>
    <w:rsid w:val="000E19F8"/>
    <w:rsid w:val="000E3874"/>
    <w:rsid w:val="0010138B"/>
    <w:rsid w:val="00105FF6"/>
    <w:rsid w:val="00113C2E"/>
    <w:rsid w:val="00115247"/>
    <w:rsid w:val="001167AC"/>
    <w:rsid w:val="0012527A"/>
    <w:rsid w:val="00131F49"/>
    <w:rsid w:val="00147B61"/>
    <w:rsid w:val="00153144"/>
    <w:rsid w:val="00175739"/>
    <w:rsid w:val="00182A2C"/>
    <w:rsid w:val="001923C6"/>
    <w:rsid w:val="001B1489"/>
    <w:rsid w:val="001B34E9"/>
    <w:rsid w:val="001B5A26"/>
    <w:rsid w:val="001C51FE"/>
    <w:rsid w:val="001D0E21"/>
    <w:rsid w:val="001D3259"/>
    <w:rsid w:val="001E3559"/>
    <w:rsid w:val="001E7A00"/>
    <w:rsid w:val="001F6733"/>
    <w:rsid w:val="00206CBB"/>
    <w:rsid w:val="002235A0"/>
    <w:rsid w:val="0022397E"/>
    <w:rsid w:val="00225FC2"/>
    <w:rsid w:val="00233595"/>
    <w:rsid w:val="00245564"/>
    <w:rsid w:val="00247595"/>
    <w:rsid w:val="00255834"/>
    <w:rsid w:val="002579FD"/>
    <w:rsid w:val="00265E3E"/>
    <w:rsid w:val="0027290D"/>
    <w:rsid w:val="00287D1A"/>
    <w:rsid w:val="00296404"/>
    <w:rsid w:val="002A6BBB"/>
    <w:rsid w:val="002B4A23"/>
    <w:rsid w:val="002E409E"/>
    <w:rsid w:val="002F5996"/>
    <w:rsid w:val="0030172A"/>
    <w:rsid w:val="003225AC"/>
    <w:rsid w:val="003261D0"/>
    <w:rsid w:val="00327A47"/>
    <w:rsid w:val="0035678E"/>
    <w:rsid w:val="00393207"/>
    <w:rsid w:val="003C1336"/>
    <w:rsid w:val="003C770A"/>
    <w:rsid w:val="003D0D22"/>
    <w:rsid w:val="003E085F"/>
    <w:rsid w:val="00427BF6"/>
    <w:rsid w:val="00432B6E"/>
    <w:rsid w:val="004348C5"/>
    <w:rsid w:val="0045534C"/>
    <w:rsid w:val="0046171E"/>
    <w:rsid w:val="004642FC"/>
    <w:rsid w:val="0046437E"/>
    <w:rsid w:val="004710FA"/>
    <w:rsid w:val="0049489B"/>
    <w:rsid w:val="004C672E"/>
    <w:rsid w:val="004D5980"/>
    <w:rsid w:val="004E3E98"/>
    <w:rsid w:val="00543126"/>
    <w:rsid w:val="00571C5D"/>
    <w:rsid w:val="005779AE"/>
    <w:rsid w:val="005933DD"/>
    <w:rsid w:val="00594A7C"/>
    <w:rsid w:val="005B6CF4"/>
    <w:rsid w:val="005C1163"/>
    <w:rsid w:val="005C5649"/>
    <w:rsid w:val="005E6426"/>
    <w:rsid w:val="0064590E"/>
    <w:rsid w:val="00670033"/>
    <w:rsid w:val="006772B8"/>
    <w:rsid w:val="006A3F7F"/>
    <w:rsid w:val="006A41FE"/>
    <w:rsid w:val="006A4F8F"/>
    <w:rsid w:val="006A7816"/>
    <w:rsid w:val="006D24AA"/>
    <w:rsid w:val="006E5B75"/>
    <w:rsid w:val="006F066C"/>
    <w:rsid w:val="00707419"/>
    <w:rsid w:val="00750B32"/>
    <w:rsid w:val="007674D6"/>
    <w:rsid w:val="00771660"/>
    <w:rsid w:val="007D015D"/>
    <w:rsid w:val="007E1026"/>
    <w:rsid w:val="007E7026"/>
    <w:rsid w:val="007F7E94"/>
    <w:rsid w:val="008417E4"/>
    <w:rsid w:val="00855666"/>
    <w:rsid w:val="008633B8"/>
    <w:rsid w:val="00865FC0"/>
    <w:rsid w:val="0088313A"/>
    <w:rsid w:val="008874A3"/>
    <w:rsid w:val="008B2BE0"/>
    <w:rsid w:val="008C1C74"/>
    <w:rsid w:val="008C24F1"/>
    <w:rsid w:val="008C4750"/>
    <w:rsid w:val="008E634D"/>
    <w:rsid w:val="008F2155"/>
    <w:rsid w:val="008F4EE9"/>
    <w:rsid w:val="009037C4"/>
    <w:rsid w:val="0093010D"/>
    <w:rsid w:val="009505B1"/>
    <w:rsid w:val="00952097"/>
    <w:rsid w:val="00973808"/>
    <w:rsid w:val="00983F49"/>
    <w:rsid w:val="009C6D44"/>
    <w:rsid w:val="009D45EF"/>
    <w:rsid w:val="009E1BAE"/>
    <w:rsid w:val="00A40319"/>
    <w:rsid w:val="00A4095F"/>
    <w:rsid w:val="00A478E2"/>
    <w:rsid w:val="00A55928"/>
    <w:rsid w:val="00A628EB"/>
    <w:rsid w:val="00A72731"/>
    <w:rsid w:val="00A77F90"/>
    <w:rsid w:val="00A91A12"/>
    <w:rsid w:val="00AA547B"/>
    <w:rsid w:val="00AB0591"/>
    <w:rsid w:val="00AB4309"/>
    <w:rsid w:val="00AE6314"/>
    <w:rsid w:val="00B02460"/>
    <w:rsid w:val="00B440F5"/>
    <w:rsid w:val="00B64D76"/>
    <w:rsid w:val="00B71AC4"/>
    <w:rsid w:val="00B725C4"/>
    <w:rsid w:val="00B8389E"/>
    <w:rsid w:val="00B94C51"/>
    <w:rsid w:val="00BB0615"/>
    <w:rsid w:val="00BB7C38"/>
    <w:rsid w:val="00BC0275"/>
    <w:rsid w:val="00BD5A87"/>
    <w:rsid w:val="00C62030"/>
    <w:rsid w:val="00C766C1"/>
    <w:rsid w:val="00C87866"/>
    <w:rsid w:val="00C92A6E"/>
    <w:rsid w:val="00CA63DF"/>
    <w:rsid w:val="00CB6074"/>
    <w:rsid w:val="00CB6F49"/>
    <w:rsid w:val="00CC6FFA"/>
    <w:rsid w:val="00CE6039"/>
    <w:rsid w:val="00D232C6"/>
    <w:rsid w:val="00D236D6"/>
    <w:rsid w:val="00D260A3"/>
    <w:rsid w:val="00D26624"/>
    <w:rsid w:val="00D30C3A"/>
    <w:rsid w:val="00D52759"/>
    <w:rsid w:val="00D77E1A"/>
    <w:rsid w:val="00D80F59"/>
    <w:rsid w:val="00D9500A"/>
    <w:rsid w:val="00DB72CC"/>
    <w:rsid w:val="00DE0472"/>
    <w:rsid w:val="00E009A7"/>
    <w:rsid w:val="00E14179"/>
    <w:rsid w:val="00E16C64"/>
    <w:rsid w:val="00E57293"/>
    <w:rsid w:val="00E65CDA"/>
    <w:rsid w:val="00E66B82"/>
    <w:rsid w:val="00EB6830"/>
    <w:rsid w:val="00EC6281"/>
    <w:rsid w:val="00ED35DD"/>
    <w:rsid w:val="00EE2285"/>
    <w:rsid w:val="00EE56D2"/>
    <w:rsid w:val="00EF266F"/>
    <w:rsid w:val="00F064E2"/>
    <w:rsid w:val="00F228B3"/>
    <w:rsid w:val="00F3334D"/>
    <w:rsid w:val="00F474E0"/>
    <w:rsid w:val="00F50F83"/>
    <w:rsid w:val="00F715AC"/>
    <w:rsid w:val="00F805CE"/>
    <w:rsid w:val="00F80606"/>
    <w:rsid w:val="00F865EC"/>
    <w:rsid w:val="00FA342A"/>
    <w:rsid w:val="00FB4965"/>
    <w:rsid w:val="00FB4C29"/>
    <w:rsid w:val="00FC6DEF"/>
    <w:rsid w:val="00FE71B0"/>
    <w:rsid w:val="00FF6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F4103"/>
  <w15:docId w15:val="{09B26142-8C8F-407E-884B-243520266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489B"/>
    <w:pPr>
      <w:keepNext/>
      <w:numPr>
        <w:numId w:val="1"/>
      </w:numPr>
      <w:spacing w:before="360" w:after="120" w:line="276" w:lineRule="auto"/>
      <w:jc w:val="both"/>
      <w:outlineLvl w:val="0"/>
    </w:pPr>
    <w:rPr>
      <w:rFonts w:ascii="Times New Roman" w:eastAsia="SimSun" w:hAnsi="Times New Roman" w:cs="Times New Roman"/>
      <w:b/>
      <w:bCs/>
      <w:kern w:val="32"/>
      <w:sz w:val="32"/>
      <w:szCs w:val="32"/>
      <w:lang w:val="bg-BG"/>
    </w:rPr>
  </w:style>
  <w:style w:type="paragraph" w:styleId="Heading2">
    <w:name w:val="heading 2"/>
    <w:basedOn w:val="Normal"/>
    <w:next w:val="Normal"/>
    <w:link w:val="Heading2Char"/>
    <w:uiPriority w:val="9"/>
    <w:qFormat/>
    <w:rsid w:val="0049489B"/>
    <w:pPr>
      <w:keepNext/>
      <w:numPr>
        <w:ilvl w:val="1"/>
        <w:numId w:val="1"/>
      </w:numPr>
      <w:spacing w:before="360" w:after="120" w:line="276" w:lineRule="auto"/>
      <w:jc w:val="both"/>
      <w:outlineLvl w:val="1"/>
    </w:pPr>
    <w:rPr>
      <w:rFonts w:ascii="Times New Roman" w:eastAsia="SimSun" w:hAnsi="Times New Roman" w:cs="Times New Roman"/>
      <w:b/>
      <w:bCs/>
      <w:iCs/>
      <w:sz w:val="28"/>
      <w:szCs w:val="28"/>
      <w:lang w:val="bg-BG"/>
    </w:rPr>
  </w:style>
  <w:style w:type="paragraph" w:styleId="Heading3">
    <w:name w:val="heading 3"/>
    <w:basedOn w:val="Normal"/>
    <w:next w:val="Normal"/>
    <w:link w:val="Heading3Char"/>
    <w:uiPriority w:val="9"/>
    <w:qFormat/>
    <w:rsid w:val="0049489B"/>
    <w:pPr>
      <w:keepNext/>
      <w:numPr>
        <w:ilvl w:val="2"/>
        <w:numId w:val="1"/>
      </w:numPr>
      <w:spacing w:before="240" w:after="60" w:line="276" w:lineRule="auto"/>
      <w:jc w:val="both"/>
      <w:outlineLvl w:val="2"/>
    </w:pPr>
    <w:rPr>
      <w:rFonts w:ascii="Times New Roman" w:eastAsia="Times New Roman" w:hAnsi="Times New Roman" w:cs="Times New Roman"/>
      <w:b/>
      <w:bCs/>
      <w:sz w:val="24"/>
      <w:szCs w:val="26"/>
      <w:lang w:val="bg-BG"/>
    </w:rPr>
  </w:style>
  <w:style w:type="paragraph" w:styleId="Heading4">
    <w:name w:val="heading 4"/>
    <w:basedOn w:val="Normal"/>
    <w:next w:val="Normal"/>
    <w:link w:val="Heading4Char"/>
    <w:uiPriority w:val="9"/>
    <w:unhideWhenUsed/>
    <w:qFormat/>
    <w:rsid w:val="0049489B"/>
    <w:pPr>
      <w:keepNext/>
      <w:numPr>
        <w:ilvl w:val="3"/>
        <w:numId w:val="1"/>
      </w:numPr>
      <w:spacing w:before="240" w:after="60" w:line="276" w:lineRule="auto"/>
      <w:jc w:val="both"/>
      <w:outlineLvl w:val="3"/>
    </w:pPr>
    <w:rPr>
      <w:rFonts w:ascii="Times New Roman" w:eastAsia="Times New Roman" w:hAnsi="Times New Roman" w:cs="Times New Roman"/>
      <w:b/>
      <w:bCs/>
      <w:szCs w:val="28"/>
      <w:lang w:val="bg-BG"/>
    </w:rPr>
  </w:style>
  <w:style w:type="paragraph" w:styleId="Heading5">
    <w:name w:val="heading 5"/>
    <w:basedOn w:val="Normal"/>
    <w:next w:val="Normal"/>
    <w:link w:val="Heading5Char"/>
    <w:uiPriority w:val="9"/>
    <w:unhideWhenUsed/>
    <w:qFormat/>
    <w:rsid w:val="0049489B"/>
    <w:pPr>
      <w:keepNext/>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Heading6">
    <w:name w:val="heading 6"/>
    <w:basedOn w:val="Normal"/>
    <w:next w:val="Normal"/>
    <w:link w:val="Heading6Char"/>
    <w:uiPriority w:val="9"/>
    <w:semiHidden/>
    <w:unhideWhenUsed/>
    <w:qFormat/>
    <w:rsid w:val="0049489B"/>
    <w:pPr>
      <w:keepNext/>
      <w:numPr>
        <w:ilvl w:val="5"/>
        <w:numId w:val="1"/>
      </w:numPr>
      <w:spacing w:before="240" w:after="60" w:line="276" w:lineRule="auto"/>
      <w:jc w:val="both"/>
      <w:outlineLvl w:val="5"/>
    </w:pPr>
    <w:rPr>
      <w:rFonts w:ascii="Calibri" w:eastAsia="Times New Roman" w:hAnsi="Calibri" w:cs="Times New Roman"/>
      <w:b/>
      <w:bCs/>
      <w:lang w:val="bg-BG"/>
    </w:rPr>
  </w:style>
  <w:style w:type="paragraph" w:styleId="Heading7">
    <w:name w:val="heading 7"/>
    <w:basedOn w:val="Normal"/>
    <w:next w:val="Normal"/>
    <w:link w:val="Heading7Char"/>
    <w:uiPriority w:val="9"/>
    <w:semiHidden/>
    <w:unhideWhenUsed/>
    <w:qFormat/>
    <w:rsid w:val="0049489B"/>
    <w:pPr>
      <w:keepNext/>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Heading8">
    <w:name w:val="heading 8"/>
    <w:basedOn w:val="Normal"/>
    <w:next w:val="Normal"/>
    <w:link w:val="Heading8Char"/>
    <w:uiPriority w:val="9"/>
    <w:semiHidden/>
    <w:unhideWhenUsed/>
    <w:qFormat/>
    <w:rsid w:val="0049489B"/>
    <w:pPr>
      <w:keepNext/>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Heading9">
    <w:name w:val="heading 9"/>
    <w:basedOn w:val="Normal"/>
    <w:next w:val="Normal"/>
    <w:link w:val="Heading9Char"/>
    <w:uiPriority w:val="9"/>
    <w:semiHidden/>
    <w:unhideWhenUsed/>
    <w:qFormat/>
    <w:rsid w:val="0049489B"/>
    <w:pPr>
      <w:keepNext/>
      <w:numPr>
        <w:ilvl w:val="8"/>
        <w:numId w:val="1"/>
      </w:numPr>
      <w:spacing w:before="240" w:after="60" w:line="276" w:lineRule="auto"/>
      <w:jc w:val="both"/>
      <w:outlineLvl w:val="8"/>
    </w:pPr>
    <w:rPr>
      <w:rFonts w:ascii="Calibri Light" w:eastAsia="Times New Roman" w:hAnsi="Calibri Light" w:cs="Times New Roman"/>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4750"/>
    <w:pPr>
      <w:tabs>
        <w:tab w:val="center" w:pos="4703"/>
        <w:tab w:val="right" w:pos="9406"/>
      </w:tabs>
      <w:spacing w:after="0" w:line="240" w:lineRule="auto"/>
    </w:pPr>
  </w:style>
  <w:style w:type="character" w:customStyle="1" w:styleId="HeaderChar">
    <w:name w:val="Header Char"/>
    <w:basedOn w:val="DefaultParagraphFont"/>
    <w:link w:val="Header"/>
    <w:uiPriority w:val="99"/>
    <w:rsid w:val="008C4750"/>
  </w:style>
  <w:style w:type="paragraph" w:styleId="Footer">
    <w:name w:val="footer"/>
    <w:basedOn w:val="Normal"/>
    <w:link w:val="FooterChar"/>
    <w:uiPriority w:val="99"/>
    <w:unhideWhenUsed/>
    <w:rsid w:val="008C4750"/>
    <w:pPr>
      <w:tabs>
        <w:tab w:val="center" w:pos="4703"/>
        <w:tab w:val="right" w:pos="9406"/>
      </w:tabs>
      <w:spacing w:after="0" w:line="240" w:lineRule="auto"/>
    </w:pPr>
  </w:style>
  <w:style w:type="character" w:customStyle="1" w:styleId="FooterChar">
    <w:name w:val="Footer Char"/>
    <w:basedOn w:val="DefaultParagraphFont"/>
    <w:link w:val="Footer"/>
    <w:uiPriority w:val="99"/>
    <w:rsid w:val="008C4750"/>
  </w:style>
  <w:style w:type="character" w:customStyle="1" w:styleId="Heading1Char">
    <w:name w:val="Heading 1 Char"/>
    <w:basedOn w:val="DefaultParagraphFont"/>
    <w:link w:val="Heading1"/>
    <w:uiPriority w:val="9"/>
    <w:rsid w:val="0049489B"/>
    <w:rPr>
      <w:rFonts w:ascii="Times New Roman" w:eastAsia="SimSun" w:hAnsi="Times New Roman" w:cs="Times New Roman"/>
      <w:b/>
      <w:bCs/>
      <w:kern w:val="32"/>
      <w:sz w:val="32"/>
      <w:szCs w:val="32"/>
      <w:lang w:val="bg-BG"/>
    </w:rPr>
  </w:style>
  <w:style w:type="character" w:customStyle="1" w:styleId="Heading2Char">
    <w:name w:val="Heading 2 Char"/>
    <w:basedOn w:val="DefaultParagraphFont"/>
    <w:link w:val="Heading2"/>
    <w:uiPriority w:val="9"/>
    <w:rsid w:val="0049489B"/>
    <w:rPr>
      <w:rFonts w:ascii="Times New Roman" w:eastAsia="SimSun" w:hAnsi="Times New Roman" w:cs="Times New Roman"/>
      <w:b/>
      <w:bCs/>
      <w:iCs/>
      <w:sz w:val="28"/>
      <w:szCs w:val="28"/>
      <w:lang w:val="bg-BG"/>
    </w:rPr>
  </w:style>
  <w:style w:type="character" w:customStyle="1" w:styleId="Heading3Char">
    <w:name w:val="Heading 3 Char"/>
    <w:basedOn w:val="DefaultParagraphFont"/>
    <w:link w:val="Heading3"/>
    <w:uiPriority w:val="9"/>
    <w:rsid w:val="0049489B"/>
    <w:rPr>
      <w:rFonts w:ascii="Times New Roman" w:eastAsia="Times New Roman" w:hAnsi="Times New Roman" w:cs="Times New Roman"/>
      <w:b/>
      <w:bCs/>
      <w:sz w:val="24"/>
      <w:szCs w:val="26"/>
      <w:lang w:val="bg-BG"/>
    </w:rPr>
  </w:style>
  <w:style w:type="character" w:customStyle="1" w:styleId="Heading4Char">
    <w:name w:val="Heading 4 Char"/>
    <w:basedOn w:val="DefaultParagraphFont"/>
    <w:link w:val="Heading4"/>
    <w:uiPriority w:val="9"/>
    <w:rsid w:val="0049489B"/>
    <w:rPr>
      <w:rFonts w:ascii="Times New Roman" w:eastAsia="Times New Roman" w:hAnsi="Times New Roman" w:cs="Times New Roman"/>
      <w:b/>
      <w:bCs/>
      <w:szCs w:val="28"/>
      <w:lang w:val="bg-BG"/>
    </w:rPr>
  </w:style>
  <w:style w:type="character" w:customStyle="1" w:styleId="Heading5Char">
    <w:name w:val="Heading 5 Char"/>
    <w:basedOn w:val="DefaultParagraphFont"/>
    <w:link w:val="Heading5"/>
    <w:uiPriority w:val="9"/>
    <w:rsid w:val="0049489B"/>
    <w:rPr>
      <w:rFonts w:ascii="Calibri" w:eastAsia="Times New Roman" w:hAnsi="Calibri" w:cs="Times New Roman"/>
      <w:b/>
      <w:bCs/>
      <w:i/>
      <w:iCs/>
      <w:sz w:val="26"/>
      <w:szCs w:val="26"/>
      <w:lang w:val="bg-BG"/>
    </w:rPr>
  </w:style>
  <w:style w:type="character" w:customStyle="1" w:styleId="Heading6Char">
    <w:name w:val="Heading 6 Char"/>
    <w:basedOn w:val="DefaultParagraphFont"/>
    <w:link w:val="Heading6"/>
    <w:uiPriority w:val="9"/>
    <w:semiHidden/>
    <w:rsid w:val="0049489B"/>
    <w:rPr>
      <w:rFonts w:ascii="Calibri" w:eastAsia="Times New Roman" w:hAnsi="Calibri" w:cs="Times New Roman"/>
      <w:b/>
      <w:bCs/>
      <w:lang w:val="bg-BG"/>
    </w:rPr>
  </w:style>
  <w:style w:type="character" w:customStyle="1" w:styleId="Heading7Char">
    <w:name w:val="Heading 7 Char"/>
    <w:basedOn w:val="DefaultParagraphFont"/>
    <w:link w:val="Heading7"/>
    <w:uiPriority w:val="9"/>
    <w:semiHidden/>
    <w:rsid w:val="0049489B"/>
    <w:rPr>
      <w:rFonts w:ascii="Calibri" w:eastAsia="Times New Roman" w:hAnsi="Calibri" w:cs="Times New Roman"/>
      <w:sz w:val="24"/>
      <w:szCs w:val="24"/>
      <w:lang w:val="bg-BG"/>
    </w:rPr>
  </w:style>
  <w:style w:type="character" w:customStyle="1" w:styleId="Heading8Char">
    <w:name w:val="Heading 8 Char"/>
    <w:basedOn w:val="DefaultParagraphFont"/>
    <w:link w:val="Heading8"/>
    <w:uiPriority w:val="9"/>
    <w:semiHidden/>
    <w:rsid w:val="0049489B"/>
    <w:rPr>
      <w:rFonts w:ascii="Calibri" w:eastAsia="Times New Roman" w:hAnsi="Calibri" w:cs="Times New Roman"/>
      <w:i/>
      <w:iCs/>
      <w:sz w:val="24"/>
      <w:szCs w:val="24"/>
      <w:lang w:val="bg-BG"/>
    </w:rPr>
  </w:style>
  <w:style w:type="character" w:customStyle="1" w:styleId="Heading9Char">
    <w:name w:val="Heading 9 Char"/>
    <w:basedOn w:val="DefaultParagraphFont"/>
    <w:link w:val="Heading9"/>
    <w:uiPriority w:val="9"/>
    <w:semiHidden/>
    <w:rsid w:val="0049489B"/>
    <w:rPr>
      <w:rFonts w:ascii="Calibri Light" w:eastAsia="Times New Roman" w:hAnsi="Calibri Light" w:cs="Times New Roman"/>
      <w:lang w:val="bg-BG"/>
    </w:rPr>
  </w:style>
  <w:style w:type="character" w:customStyle="1" w:styleId="FontStyle92">
    <w:name w:val="Font Style92"/>
    <w:rsid w:val="0049489B"/>
    <w:rPr>
      <w:rFonts w:ascii="Times New Roman" w:hAnsi="Times New Roman" w:cs="Times New Roman"/>
      <w:b/>
      <w:bCs/>
      <w:sz w:val="26"/>
      <w:szCs w:val="26"/>
    </w:rPr>
  </w:style>
  <w:style w:type="paragraph" w:styleId="BodyTextIndent2">
    <w:name w:val="Body Text Indent 2"/>
    <w:basedOn w:val="Normal"/>
    <w:link w:val="BodyTextIndent2Char"/>
    <w:rsid w:val="0049489B"/>
    <w:pPr>
      <w:keepNext/>
      <w:widowControl w:val="0"/>
      <w:numPr>
        <w:ilvl w:val="1"/>
        <w:numId w:val="2"/>
      </w:numPr>
      <w:tabs>
        <w:tab w:val="clear" w:pos="1440"/>
      </w:tabs>
      <w:spacing w:before="120" w:after="120" w:line="480" w:lineRule="auto"/>
      <w:ind w:left="283" w:firstLine="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49489B"/>
    <w:rPr>
      <w:rFonts w:ascii="Times New Roman" w:eastAsia="Times New Roman" w:hAnsi="Times New Roman" w:cs="Times New Roman"/>
      <w:sz w:val="24"/>
      <w:szCs w:val="20"/>
    </w:rPr>
  </w:style>
  <w:style w:type="paragraph" w:styleId="ListBullet">
    <w:name w:val="List Bullet"/>
    <w:basedOn w:val="Normal"/>
    <w:uiPriority w:val="99"/>
    <w:unhideWhenUsed/>
    <w:qFormat/>
    <w:rsid w:val="0049489B"/>
    <w:pPr>
      <w:keepNext/>
      <w:spacing w:before="120" w:after="120" w:line="276" w:lineRule="auto"/>
      <w:contextualSpacing/>
      <w:jc w:val="both"/>
    </w:pPr>
    <w:rPr>
      <w:rFonts w:ascii="Times New Roman" w:eastAsia="Calibri" w:hAnsi="Times New Roman" w:cs="Times New Roman"/>
      <w:sz w:val="24"/>
      <w:szCs w:val="20"/>
      <w:lang w:val="bg-BG"/>
    </w:rPr>
  </w:style>
  <w:style w:type="character" w:styleId="Hyperlink">
    <w:name w:val="Hyperlink"/>
    <w:basedOn w:val="DefaultParagraphFont"/>
    <w:uiPriority w:val="99"/>
    <w:unhideWhenUsed/>
    <w:rsid w:val="003261D0"/>
    <w:rPr>
      <w:color w:val="0563C1" w:themeColor="hyperlink"/>
      <w:u w:val="single"/>
    </w:rPr>
  </w:style>
  <w:style w:type="character" w:customStyle="1" w:styleId="UnresolvedMention1">
    <w:name w:val="Unresolved Mention1"/>
    <w:basedOn w:val="DefaultParagraphFont"/>
    <w:uiPriority w:val="99"/>
    <w:semiHidden/>
    <w:unhideWhenUsed/>
    <w:rsid w:val="003261D0"/>
    <w:rPr>
      <w:color w:val="605E5C"/>
      <w:shd w:val="clear" w:color="auto" w:fill="E1DFDD"/>
    </w:rPr>
  </w:style>
  <w:style w:type="paragraph" w:styleId="TOCHeading">
    <w:name w:val="TOC Heading"/>
    <w:basedOn w:val="Heading1"/>
    <w:next w:val="Normal"/>
    <w:uiPriority w:val="39"/>
    <w:unhideWhenUsed/>
    <w:qFormat/>
    <w:rsid w:val="003225AC"/>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bg-BG"/>
    </w:rPr>
  </w:style>
  <w:style w:type="paragraph" w:styleId="TOC1">
    <w:name w:val="toc 1"/>
    <w:basedOn w:val="Normal"/>
    <w:next w:val="Normal"/>
    <w:autoRedefine/>
    <w:uiPriority w:val="39"/>
    <w:unhideWhenUsed/>
    <w:rsid w:val="00225FC2"/>
    <w:pPr>
      <w:tabs>
        <w:tab w:val="left" w:pos="440"/>
        <w:tab w:val="right" w:leader="dot" w:pos="9396"/>
      </w:tabs>
      <w:spacing w:after="100"/>
      <w:jc w:val="both"/>
    </w:pPr>
  </w:style>
  <w:style w:type="paragraph" w:styleId="TOC2">
    <w:name w:val="toc 2"/>
    <w:basedOn w:val="Normal"/>
    <w:next w:val="Normal"/>
    <w:autoRedefine/>
    <w:uiPriority w:val="39"/>
    <w:unhideWhenUsed/>
    <w:rsid w:val="003225AC"/>
    <w:pPr>
      <w:spacing w:after="100"/>
      <w:ind w:left="220"/>
    </w:pPr>
  </w:style>
  <w:style w:type="paragraph" w:styleId="TOC3">
    <w:name w:val="toc 3"/>
    <w:basedOn w:val="Normal"/>
    <w:next w:val="Normal"/>
    <w:autoRedefine/>
    <w:uiPriority w:val="39"/>
    <w:unhideWhenUsed/>
    <w:rsid w:val="003225AC"/>
    <w:pPr>
      <w:spacing w:after="100"/>
      <w:ind w:left="440"/>
    </w:pPr>
  </w:style>
  <w:style w:type="paragraph" w:styleId="TOC4">
    <w:name w:val="toc 4"/>
    <w:basedOn w:val="Normal"/>
    <w:next w:val="Normal"/>
    <w:autoRedefine/>
    <w:uiPriority w:val="39"/>
    <w:unhideWhenUsed/>
    <w:rsid w:val="003225AC"/>
    <w:pPr>
      <w:spacing w:after="100"/>
      <w:ind w:left="660"/>
    </w:pPr>
  </w:style>
  <w:style w:type="paragraph" w:styleId="ListParagraph">
    <w:name w:val="List Paragraph"/>
    <w:aliases w:val="ПАРАГРАФ,List1,List Paragraph1,Numbered list,_Bullet"/>
    <w:basedOn w:val="Normal"/>
    <w:link w:val="ListParagraphChar"/>
    <w:uiPriority w:val="34"/>
    <w:qFormat/>
    <w:rsid w:val="00393207"/>
    <w:pPr>
      <w:spacing w:before="120" w:after="120"/>
      <w:ind w:left="720" w:firstLine="624"/>
      <w:contextualSpacing/>
      <w:jc w:val="both"/>
    </w:pPr>
    <w:rPr>
      <w:rFonts w:ascii="Times New Roman" w:hAnsi="Times New Roman"/>
      <w:sz w:val="24"/>
      <w:lang w:val="bg-BG"/>
    </w:rPr>
  </w:style>
  <w:style w:type="character" w:customStyle="1" w:styleId="ListParagraphChar">
    <w:name w:val="List Paragraph Char"/>
    <w:aliases w:val="ПАРАГРАФ Char,List1 Char,List Paragraph1 Char,Numbered list Char,_Bullet Char"/>
    <w:link w:val="ListParagraph"/>
    <w:uiPriority w:val="34"/>
    <w:rsid w:val="00393207"/>
    <w:rPr>
      <w:rFonts w:ascii="Times New Roman" w:hAnsi="Times New Roman"/>
      <w:sz w:val="24"/>
      <w:lang w:val="bg-BG"/>
    </w:rPr>
  </w:style>
  <w:style w:type="paragraph" w:styleId="BodyText">
    <w:name w:val="Body Text"/>
    <w:basedOn w:val="Normal"/>
    <w:link w:val="BodyTextChar"/>
    <w:uiPriority w:val="99"/>
    <w:unhideWhenUsed/>
    <w:rsid w:val="000E19F8"/>
    <w:rPr>
      <w:rFonts w:ascii="Times New Roman" w:hAnsi="Times New Roman" w:cs="Times New Roman"/>
      <w:color w:val="FF0000"/>
      <w:lang w:val="bg-BG"/>
    </w:rPr>
  </w:style>
  <w:style w:type="character" w:customStyle="1" w:styleId="BodyTextChar">
    <w:name w:val="Body Text Char"/>
    <w:basedOn w:val="DefaultParagraphFont"/>
    <w:link w:val="BodyText"/>
    <w:uiPriority w:val="99"/>
    <w:rsid w:val="000E19F8"/>
    <w:rPr>
      <w:rFonts w:ascii="Times New Roman" w:hAnsi="Times New Roman" w:cs="Times New Roman"/>
      <w:color w:val="FF0000"/>
      <w:lang w:val="bg-BG"/>
    </w:rPr>
  </w:style>
  <w:style w:type="paragraph" w:styleId="BodyTextIndent">
    <w:name w:val="Body Text Indent"/>
    <w:basedOn w:val="Normal"/>
    <w:link w:val="BodyTextIndentChar"/>
    <w:uiPriority w:val="99"/>
    <w:unhideWhenUsed/>
    <w:rsid w:val="00225FC2"/>
    <w:pPr>
      <w:ind w:firstLine="720"/>
      <w:jc w:val="both"/>
    </w:pPr>
    <w:rPr>
      <w:rFonts w:ascii="Times New Roman" w:hAnsi="Times New Roman" w:cs="Times New Roman"/>
      <w:lang w:val="bg-BG"/>
    </w:rPr>
  </w:style>
  <w:style w:type="character" w:customStyle="1" w:styleId="BodyTextIndentChar">
    <w:name w:val="Body Text Indent Char"/>
    <w:basedOn w:val="DefaultParagraphFont"/>
    <w:link w:val="BodyTextIndent"/>
    <w:uiPriority w:val="99"/>
    <w:rsid w:val="00225FC2"/>
    <w:rPr>
      <w:rFonts w:ascii="Times New Roman" w:hAnsi="Times New Roman" w:cs="Times New Roman"/>
      <w:lang w:val="bg-BG"/>
    </w:rPr>
  </w:style>
  <w:style w:type="paragraph" w:styleId="BalloonText">
    <w:name w:val="Balloon Text"/>
    <w:basedOn w:val="Normal"/>
    <w:link w:val="BalloonTextChar"/>
    <w:uiPriority w:val="99"/>
    <w:semiHidden/>
    <w:unhideWhenUsed/>
    <w:rsid w:val="0010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3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jpeg"/><Relationship Id="rId107" Type="http://schemas.openxmlformats.org/officeDocument/2006/relationships/header" Target="header1.xml"/><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jpe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header" Target="head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hyperlink" Target="http://server_name/key_word"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D50AC-03E2-41B7-843F-5C3B0C86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40</Pages>
  <Words>4183</Words>
  <Characters>23845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Petkova</dc:creator>
  <cp:keywords/>
  <dc:description/>
  <cp:lastModifiedBy>Daniela Vasileva</cp:lastModifiedBy>
  <cp:revision>112</cp:revision>
  <dcterms:created xsi:type="dcterms:W3CDTF">2022-07-26T09:06:00Z</dcterms:created>
  <dcterms:modified xsi:type="dcterms:W3CDTF">2022-08-03T12:33:00Z</dcterms:modified>
</cp:coreProperties>
</file>