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EAF" w:rsidRDefault="00BE045D">
      <w:pPr>
        <w:rPr>
          <w:b/>
          <w:sz w:val="28"/>
          <w:szCs w:val="28"/>
        </w:rPr>
      </w:pPr>
      <w:r w:rsidRPr="00BE045D">
        <w:rPr>
          <w:b/>
          <w:sz w:val="28"/>
          <w:szCs w:val="28"/>
        </w:rPr>
        <w:t xml:space="preserve">To load multiple file gen2 to blob by using dataset and pipeline parameter and </w:t>
      </w:r>
      <w:r>
        <w:rPr>
          <w:b/>
          <w:sz w:val="28"/>
          <w:szCs w:val="28"/>
        </w:rPr>
        <w:t xml:space="preserve">      </w:t>
      </w:r>
      <w:r w:rsidRPr="00BE045D">
        <w:rPr>
          <w:b/>
          <w:sz w:val="28"/>
          <w:szCs w:val="28"/>
        </w:rPr>
        <w:t>trigger, security mechanism and authentication types</w:t>
      </w:r>
    </w:p>
    <w:p w:rsidR="00BE045D" w:rsidRDefault="00BE045D">
      <w:pPr>
        <w:rPr>
          <w:b/>
          <w:sz w:val="28"/>
          <w:szCs w:val="28"/>
        </w:rPr>
      </w:pPr>
    </w:p>
    <w:p w:rsidR="00BE045D" w:rsidRDefault="00BE045D">
      <w:r>
        <w:rPr>
          <w:noProof/>
        </w:rPr>
        <w:drawing>
          <wp:inline distT="0" distB="0" distL="0" distR="0">
            <wp:extent cx="5184679" cy="23539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680" cy="2356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45D" w:rsidRDefault="00BE045D">
      <w:r>
        <w:t>Inside gen2 create a container in side create 2 folder in side folders upload the files</w:t>
      </w:r>
    </w:p>
    <w:p w:rsidR="00DA1651" w:rsidRDefault="00DA1651"/>
    <w:p w:rsidR="00DA1651" w:rsidRDefault="00DA1651">
      <w:r>
        <w:rPr>
          <w:noProof/>
        </w:rPr>
        <w:drawing>
          <wp:inline distT="0" distB="0" distL="0" distR="0">
            <wp:extent cx="5631966" cy="1716392"/>
            <wp:effectExtent l="19050" t="0" r="683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21" cy="1719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9FA" w:rsidRDefault="005739FA">
      <w:r>
        <w:rPr>
          <w:noProof/>
        </w:rPr>
        <w:drawing>
          <wp:inline distT="0" distB="0" distL="0" distR="0">
            <wp:extent cx="5596682" cy="1569492"/>
            <wp:effectExtent l="19050" t="0" r="401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574" cy="157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541" w:rsidRDefault="00330541">
      <w:r>
        <w:t>In blob create output container</w:t>
      </w:r>
    </w:p>
    <w:p w:rsidR="00330541" w:rsidRDefault="00330541">
      <w:r>
        <w:rPr>
          <w:noProof/>
        </w:rPr>
        <w:lastRenderedPageBreak/>
        <w:drawing>
          <wp:inline distT="0" distB="0" distL="0" distR="0">
            <wp:extent cx="5724738" cy="1307745"/>
            <wp:effectExtent l="19050" t="0" r="931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48" cy="130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541" w:rsidRDefault="00330541"/>
    <w:p w:rsidR="00330541" w:rsidRDefault="00330541">
      <w:r>
        <w:t xml:space="preserve">Create integration run </w:t>
      </w:r>
      <w:proofErr w:type="gramStart"/>
      <w:r>
        <w:t>time(</w:t>
      </w:r>
      <w:proofErr w:type="gramEnd"/>
      <w:r>
        <w:t>default)</w:t>
      </w:r>
    </w:p>
    <w:p w:rsidR="00330541" w:rsidRDefault="00330541">
      <w:r>
        <w:rPr>
          <w:noProof/>
        </w:rPr>
        <w:drawing>
          <wp:inline distT="0" distB="0" distL="0" distR="0">
            <wp:extent cx="5943600" cy="7019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541" w:rsidRDefault="00330541"/>
    <w:p w:rsidR="00330541" w:rsidRDefault="00330541">
      <w:r>
        <w:t>Create linked services</w:t>
      </w:r>
    </w:p>
    <w:p w:rsidR="00330541" w:rsidRDefault="00330541">
      <w:r>
        <w:rPr>
          <w:noProof/>
        </w:rPr>
        <w:drawing>
          <wp:inline distT="0" distB="0" distL="0" distR="0">
            <wp:extent cx="5247565" cy="154764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10" cy="1547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541" w:rsidRDefault="00330541">
      <w:r>
        <w:t xml:space="preserve">Source data set directory and files should be </w:t>
      </w:r>
      <w:proofErr w:type="gramStart"/>
      <w:r>
        <w:t>empty</w:t>
      </w:r>
      <w:r w:rsidR="000F39FE">
        <w:t>(</w:t>
      </w:r>
      <w:proofErr w:type="gramEnd"/>
      <w:r w:rsidR="000F39FE" w:rsidRPr="000F39FE">
        <w:rPr>
          <w:highlight w:val="yellow"/>
        </w:rPr>
        <w:t>cause need to upload the 2 folders</w:t>
      </w:r>
      <w:r w:rsidR="000F39FE">
        <w:t>)</w:t>
      </w:r>
    </w:p>
    <w:p w:rsidR="00330541" w:rsidRDefault="00330541">
      <w:r>
        <w:rPr>
          <w:noProof/>
        </w:rPr>
        <w:drawing>
          <wp:inline distT="0" distB="0" distL="0" distR="0">
            <wp:extent cx="2482656" cy="218710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785" cy="2186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E" w:rsidRDefault="000F39FE">
      <w:r>
        <w:t xml:space="preserve">Sink side dataset </w:t>
      </w:r>
    </w:p>
    <w:p w:rsidR="000F39FE" w:rsidRDefault="000F39FE">
      <w:r>
        <w:rPr>
          <w:noProof/>
        </w:rPr>
        <w:lastRenderedPageBreak/>
        <w:drawing>
          <wp:inline distT="0" distB="0" distL="0" distR="0">
            <wp:extent cx="2309044" cy="209965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00" cy="21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E" w:rsidRDefault="000F39FE">
      <w:r>
        <w:t xml:space="preserve">Create a pipeline and </w:t>
      </w:r>
      <w:r>
        <w:sym w:font="Wingdings" w:char="F0E0"/>
      </w:r>
      <w:r>
        <w:t xml:space="preserve">create </w:t>
      </w:r>
      <w:r w:rsidRPr="000F39FE">
        <w:rPr>
          <w:highlight w:val="yellow"/>
        </w:rPr>
        <w:t>copy data activity</w:t>
      </w:r>
    </w:p>
    <w:p w:rsidR="000F39FE" w:rsidRDefault="000F39FE"/>
    <w:p w:rsidR="000F39FE" w:rsidRDefault="000F39FE">
      <w:r>
        <w:rPr>
          <w:noProof/>
        </w:rPr>
        <w:drawing>
          <wp:inline distT="0" distB="0" distL="0" distR="0">
            <wp:extent cx="3609717" cy="188570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50" cy="1887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E" w:rsidRDefault="000F39FE"/>
    <w:p w:rsidR="000F39FE" w:rsidRDefault="000F39FE">
      <w:proofErr w:type="spellStart"/>
      <w:r>
        <w:t>Source_</w:t>
      </w:r>
      <w:proofErr w:type="gramStart"/>
      <w:r>
        <w:t>side</w:t>
      </w:r>
      <w:proofErr w:type="spellEnd"/>
      <w:r>
        <w:t>(</w:t>
      </w:r>
      <w:proofErr w:type="gramEnd"/>
      <w:r>
        <w:t xml:space="preserve">wild card file path cause need </w:t>
      </w:r>
      <w:r w:rsidRPr="000F39FE">
        <w:rPr>
          <w:highlight w:val="yellow"/>
        </w:rPr>
        <w:t>to copy the all folders * means all folders)</w:t>
      </w:r>
    </w:p>
    <w:p w:rsidR="000F39FE" w:rsidRDefault="000F39FE">
      <w:r>
        <w:rPr>
          <w:noProof/>
        </w:rPr>
        <w:drawing>
          <wp:inline distT="0" distB="0" distL="0" distR="0">
            <wp:extent cx="4310135" cy="22420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959" cy="2242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F39FE" w:rsidRDefault="000F39FE">
      <w:proofErr w:type="spellStart"/>
      <w:r>
        <w:t>Sink_side</w:t>
      </w:r>
      <w:proofErr w:type="spellEnd"/>
      <w:r>
        <w:t>:</w:t>
      </w:r>
    </w:p>
    <w:p w:rsidR="000F39FE" w:rsidRDefault="000F39FE">
      <w:r>
        <w:rPr>
          <w:noProof/>
        </w:rPr>
        <w:lastRenderedPageBreak/>
        <w:drawing>
          <wp:inline distT="0" distB="0" distL="0" distR="0">
            <wp:extent cx="3270278" cy="2169994"/>
            <wp:effectExtent l="19050" t="0" r="6322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935" cy="2171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E" w:rsidRDefault="000F39FE"/>
    <w:p w:rsidR="000F39FE" w:rsidRDefault="000F39FE">
      <w:r>
        <w:t>Validate &amp; debug</w:t>
      </w:r>
    </w:p>
    <w:p w:rsidR="000F39FE" w:rsidRDefault="000F39FE">
      <w:r>
        <w:rPr>
          <w:noProof/>
        </w:rPr>
        <w:drawing>
          <wp:inline distT="0" distB="0" distL="0" distR="0">
            <wp:extent cx="5288508" cy="1819031"/>
            <wp:effectExtent l="19050" t="0" r="739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243" cy="1818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FE" w:rsidRDefault="000F39FE">
      <w:r>
        <w:rPr>
          <w:noProof/>
        </w:rPr>
        <w:drawing>
          <wp:inline distT="0" distB="0" distL="0" distR="0">
            <wp:extent cx="5943600" cy="198269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2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2D5" w:rsidRDefault="00AE02D5"/>
    <w:p w:rsidR="00AE02D5" w:rsidRDefault="00AE02D5">
      <w:r>
        <w:t>Then delete the 2024 and 2025 folders</w:t>
      </w:r>
    </w:p>
    <w:p w:rsidR="00AE02D5" w:rsidRDefault="00AE02D5">
      <w:pPr>
        <w:rPr>
          <w:b/>
          <w:sz w:val="28"/>
          <w:szCs w:val="28"/>
        </w:rPr>
      </w:pPr>
      <w:r>
        <w:t xml:space="preserve">                                                     </w:t>
      </w:r>
      <w:r w:rsidRPr="00AE02D5">
        <w:rPr>
          <w:b/>
          <w:sz w:val="28"/>
          <w:szCs w:val="28"/>
          <w:highlight w:val="yellow"/>
        </w:rPr>
        <w:t>Parameterized concepts</w:t>
      </w:r>
    </w:p>
    <w:p w:rsidR="00AE02D5" w:rsidRDefault="00AE02D5">
      <w:r>
        <w:rPr>
          <w:noProof/>
        </w:rPr>
        <w:lastRenderedPageBreak/>
        <w:drawing>
          <wp:inline distT="0" distB="0" distL="0" distR="0">
            <wp:extent cx="5943600" cy="134775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7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2D5" w:rsidRDefault="00AE02D5"/>
    <w:p w:rsidR="00AE02D5" w:rsidRDefault="00AE02D5">
      <w:proofErr w:type="spellStart"/>
      <w:r>
        <w:t>Source_side_datasets</w:t>
      </w:r>
      <w:proofErr w:type="gramStart"/>
      <w:r>
        <w:t>:open</w:t>
      </w:r>
      <w:proofErr w:type="spellEnd"/>
      <w:proofErr w:type="gramEnd"/>
      <w:r>
        <w:t xml:space="preserve"> the source side dataset</w:t>
      </w:r>
    </w:p>
    <w:p w:rsidR="00AE02D5" w:rsidRDefault="00AE02D5"/>
    <w:p w:rsidR="00AE02D5" w:rsidRDefault="00AE02D5">
      <w:r>
        <w:rPr>
          <w:noProof/>
        </w:rPr>
        <w:drawing>
          <wp:inline distT="0" distB="0" distL="0" distR="0">
            <wp:extent cx="5943600" cy="200768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2D5" w:rsidRDefault="00AE02D5">
      <w:proofErr w:type="gramStart"/>
      <w:r>
        <w:t>Connection :</w:t>
      </w:r>
      <w:proofErr w:type="gramEnd"/>
    </w:p>
    <w:p w:rsidR="00AE02D5" w:rsidRDefault="00AE02D5">
      <w:r>
        <w:rPr>
          <w:noProof/>
        </w:rPr>
        <w:drawing>
          <wp:inline distT="0" distB="0" distL="0" distR="0">
            <wp:extent cx="5496420" cy="2379931"/>
            <wp:effectExtent l="19050" t="0" r="903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0" cy="238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881" w:rsidRDefault="00F94881"/>
    <w:p w:rsidR="00F94881" w:rsidRDefault="00F94881" w:rsidP="00F94881">
      <w:proofErr w:type="spellStart"/>
      <w:r>
        <w:t>Sink_side_datasets</w:t>
      </w:r>
      <w:proofErr w:type="gramStart"/>
      <w:r>
        <w:t>:open</w:t>
      </w:r>
      <w:proofErr w:type="spellEnd"/>
      <w:proofErr w:type="gramEnd"/>
      <w:r>
        <w:t xml:space="preserve"> the sink side dataset</w:t>
      </w:r>
    </w:p>
    <w:p w:rsidR="00F94881" w:rsidRDefault="00F94881" w:rsidP="00F94881">
      <w:r>
        <w:rPr>
          <w:noProof/>
        </w:rPr>
        <w:lastRenderedPageBreak/>
        <w:drawing>
          <wp:inline distT="0" distB="0" distL="0" distR="0">
            <wp:extent cx="5943600" cy="1918973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881" w:rsidRDefault="00F94881" w:rsidP="00F94881">
      <w:r>
        <w:t>Connections:</w:t>
      </w:r>
    </w:p>
    <w:p w:rsidR="00F94881" w:rsidRDefault="00F94881" w:rsidP="00F94881">
      <w:r>
        <w:rPr>
          <w:noProof/>
        </w:rPr>
        <w:drawing>
          <wp:inline distT="0" distB="0" distL="0" distR="0">
            <wp:extent cx="5943600" cy="242743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881" w:rsidRDefault="00F94881" w:rsidP="00F94881">
      <w:r>
        <w:t xml:space="preserve">Under pipeline: disable the copy data </w:t>
      </w:r>
      <w:proofErr w:type="gramStart"/>
      <w:r>
        <w:t>activity(</w:t>
      </w:r>
      <w:proofErr w:type="spellStart"/>
      <w:proofErr w:type="gramEnd"/>
      <w:r>
        <w:t>pfolder&amp;pfiles</w:t>
      </w:r>
      <w:proofErr w:type="spellEnd"/>
      <w:r>
        <w:t xml:space="preserve"> are like source side parameters)</w:t>
      </w:r>
    </w:p>
    <w:p w:rsidR="00F94881" w:rsidRDefault="00F94881" w:rsidP="00F94881">
      <w:r>
        <w:rPr>
          <w:noProof/>
        </w:rPr>
        <w:drawing>
          <wp:inline distT="0" distB="0" distL="0" distR="0">
            <wp:extent cx="5943600" cy="254405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C1C" w:rsidRDefault="00AB4C1C" w:rsidP="00F94881">
      <w:r>
        <w:t xml:space="preserve">Under pipeline: disable the copy data </w:t>
      </w:r>
      <w:proofErr w:type="gramStart"/>
      <w:r>
        <w:t>activity(</w:t>
      </w:r>
      <w:proofErr w:type="spellStart"/>
      <w:proofErr w:type="gramEnd"/>
      <w:r>
        <w:t>psfolder&amp;psfiles</w:t>
      </w:r>
      <w:proofErr w:type="spellEnd"/>
      <w:r>
        <w:t xml:space="preserve"> are like </w:t>
      </w:r>
      <w:proofErr w:type="spellStart"/>
      <w:r>
        <w:t>sinkside</w:t>
      </w:r>
      <w:proofErr w:type="spellEnd"/>
      <w:r>
        <w:t xml:space="preserve"> parameters)</w:t>
      </w:r>
    </w:p>
    <w:p w:rsidR="00AB4C1C" w:rsidRDefault="00AB4C1C" w:rsidP="00F94881"/>
    <w:p w:rsidR="00AB4C1C" w:rsidRDefault="00AB4C1C" w:rsidP="00F94881">
      <w:r>
        <w:rPr>
          <w:noProof/>
        </w:rPr>
        <w:drawing>
          <wp:inline distT="0" distB="0" distL="0" distR="0">
            <wp:extent cx="5943600" cy="2556802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6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DF" w:rsidRDefault="00A743DF" w:rsidP="00F94881">
      <w:r>
        <w:t xml:space="preserve">Pipeline </w:t>
      </w:r>
      <w:proofErr w:type="gramStart"/>
      <w:r>
        <w:t>level :enable</w:t>
      </w:r>
      <w:proofErr w:type="gramEnd"/>
      <w:r>
        <w:t xml:space="preserve"> copy data activity(source side)</w:t>
      </w:r>
    </w:p>
    <w:p w:rsidR="00A743DF" w:rsidRDefault="00A743DF" w:rsidP="00F94881">
      <w:r>
        <w:rPr>
          <w:noProof/>
        </w:rPr>
        <w:drawing>
          <wp:inline distT="0" distB="0" distL="0" distR="0">
            <wp:extent cx="5943600" cy="253776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3DF" w:rsidRDefault="00A743DF" w:rsidP="00A743DF">
      <w:r>
        <w:t xml:space="preserve">Pipeline </w:t>
      </w:r>
      <w:proofErr w:type="gramStart"/>
      <w:r>
        <w:t>level :</w:t>
      </w:r>
      <w:proofErr w:type="gramEnd"/>
      <w:r>
        <w:t xml:space="preserve"> enable copy data activity(sink side)</w:t>
      </w:r>
    </w:p>
    <w:p w:rsidR="00A743DF" w:rsidRDefault="00A743DF" w:rsidP="00A743DF">
      <w:r>
        <w:rPr>
          <w:noProof/>
        </w:rPr>
        <w:lastRenderedPageBreak/>
        <w:drawing>
          <wp:inline distT="0" distB="0" distL="0" distR="0">
            <wp:extent cx="5472753" cy="237820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796" cy="2382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F8D" w:rsidRDefault="00D40F8D" w:rsidP="00A743DF">
      <w:r>
        <w:t>Then go to triggers:</w:t>
      </w:r>
    </w:p>
    <w:p w:rsidR="00D40F8D" w:rsidRDefault="00D40F8D" w:rsidP="00A743DF">
      <w:proofErr w:type="spellStart"/>
      <w:r>
        <w:t>New&amp;edit</w:t>
      </w:r>
      <w:proofErr w:type="spellEnd"/>
    </w:p>
    <w:p w:rsidR="00D40F8D" w:rsidRDefault="00D40F8D" w:rsidP="00A743DF">
      <w:r>
        <w:rPr>
          <w:noProof/>
        </w:rPr>
        <w:drawing>
          <wp:inline distT="0" distB="0" distL="0" distR="0">
            <wp:extent cx="2608144" cy="2347780"/>
            <wp:effectExtent l="19050" t="0" r="1706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27" cy="234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F8D" w:rsidRDefault="00D40F8D" w:rsidP="00A743DF">
      <w:r>
        <w:rPr>
          <w:noProof/>
        </w:rPr>
        <w:drawing>
          <wp:inline distT="0" distB="0" distL="0" distR="0">
            <wp:extent cx="2741930" cy="2522809"/>
            <wp:effectExtent l="19050" t="0" r="127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94" cy="252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102" w:rsidRDefault="00EE0102" w:rsidP="00A743DF"/>
    <w:p w:rsidR="00EE0102" w:rsidRDefault="00EE0102" w:rsidP="00A743DF">
      <w:r>
        <w:t>After Validate</w:t>
      </w:r>
    </w:p>
    <w:p w:rsidR="00EE0102" w:rsidRDefault="00EE0102" w:rsidP="00A743DF">
      <w:r>
        <w:rPr>
          <w:noProof/>
        </w:rPr>
        <w:drawing>
          <wp:inline distT="0" distB="0" distL="0" distR="0">
            <wp:extent cx="3418250" cy="301615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191" cy="3016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102" w:rsidRDefault="00EE0102" w:rsidP="00A743DF">
      <w:r>
        <w:rPr>
          <w:noProof/>
        </w:rPr>
        <w:drawing>
          <wp:inline distT="0" distB="0" distL="0" distR="0">
            <wp:extent cx="4391719" cy="2733511"/>
            <wp:effectExtent l="19050" t="0" r="8831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782" cy="273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102" w:rsidRDefault="00EE0102" w:rsidP="00A743DF"/>
    <w:p w:rsidR="00EE0102" w:rsidRDefault="00EE0102" w:rsidP="00A743DF">
      <w:proofErr w:type="gramStart"/>
      <w:r>
        <w:t>debug</w:t>
      </w:r>
      <w:proofErr w:type="gramEnd"/>
    </w:p>
    <w:p w:rsidR="00EE0102" w:rsidRDefault="00EE0102" w:rsidP="00A743DF"/>
    <w:p w:rsidR="00A743DF" w:rsidRDefault="00A743DF" w:rsidP="00F94881"/>
    <w:p w:rsidR="00F94881" w:rsidRDefault="00F94881" w:rsidP="00F94881"/>
    <w:sectPr w:rsidR="00F94881" w:rsidSect="00FC5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E045D"/>
    <w:rsid w:val="000F39FE"/>
    <w:rsid w:val="00330541"/>
    <w:rsid w:val="005739FA"/>
    <w:rsid w:val="00603A6F"/>
    <w:rsid w:val="00970944"/>
    <w:rsid w:val="00A743DF"/>
    <w:rsid w:val="00AB4C1C"/>
    <w:rsid w:val="00AE02D5"/>
    <w:rsid w:val="00BB4F41"/>
    <w:rsid w:val="00BE045D"/>
    <w:rsid w:val="00D40F8D"/>
    <w:rsid w:val="00DA1651"/>
    <w:rsid w:val="00EE0102"/>
    <w:rsid w:val="00F94881"/>
    <w:rsid w:val="00FC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4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2025-12-19T04:35:00Z</dcterms:created>
  <dcterms:modified xsi:type="dcterms:W3CDTF">2025-12-19T06:23:00Z</dcterms:modified>
</cp:coreProperties>
</file>