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83" w:type="dxa"/>
        <w:tblInd w:w="10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28" w:type="dxa"/>
          <w:left w:w="101" w:type="dxa"/>
          <w:bottom w:w="28" w:type="dxa"/>
          <w:right w:w="102" w:type="dxa"/>
        </w:tblCellMar>
        <w:tblLook w:val="04A0" w:firstRow="1" w:lastRow="0" w:firstColumn="1" w:lastColumn="0" w:noHBand="0" w:noVBand="1"/>
      </w:tblPr>
      <w:tblGrid>
        <w:gridCol w:w="9583"/>
      </w:tblGrid>
      <w:tr w:rsidR="00191449" w14:paraId="567720BA" w14:textId="77777777">
        <w:trPr>
          <w:trHeight w:val="586"/>
        </w:trPr>
        <w:tc>
          <w:tcPr>
            <w:tcW w:w="958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23C1826" w14:textId="77777777" w:rsidR="00191449" w:rsidRDefault="00000000">
            <w:pPr>
              <w:pStyle w:val="a"/>
              <w:spacing w:line="300" w:lineRule="auto"/>
              <w:jc w:val="center"/>
              <w:rPr>
                <w:rFonts w:asciiTheme="minorHAnsi" w:eastAsiaTheme="minorHAnsi" w:hAnsi="맑은 고딕"/>
              </w:rPr>
            </w:pPr>
            <w:r>
              <w:rPr>
                <w:rFonts w:asciiTheme="minorHAnsi" w:eastAsiaTheme="minorHAnsi" w:hAnsi="맑은 고딕"/>
                <w:b/>
                <w:sz w:val="36"/>
              </w:rPr>
              <w:t>PoC Lab – 아이펠톤 프로젝트 계획서</w:t>
            </w:r>
          </w:p>
        </w:tc>
      </w:tr>
    </w:tbl>
    <w:p w14:paraId="332F5EE2" w14:textId="77777777" w:rsidR="00191449" w:rsidRDefault="00191449">
      <w:pPr>
        <w:pStyle w:val="a"/>
        <w:spacing w:line="300" w:lineRule="auto"/>
        <w:jc w:val="center"/>
        <w:rPr>
          <w:rFonts w:asciiTheme="minorHAnsi" w:eastAsiaTheme="minorHAnsi" w:hAnsi="맑은 고딕"/>
        </w:rPr>
      </w:pPr>
    </w:p>
    <w:tbl>
      <w:tblPr>
        <w:tblW w:w="9467" w:type="dxa"/>
        <w:tblInd w:w="28" w:type="dxa"/>
        <w:tblBorders>
          <w:top w:val="single" w:sz="2" w:space="0" w:color="000000"/>
          <w:left w:val="single" w:sz="2" w:space="0" w:color="000000"/>
          <w:bottom w:val="single" w:sz="2" w:space="0" w:color="000000"/>
          <w:right w:val="double" w:sz="4" w:space="0" w:color="000000"/>
          <w:insideH w:val="single" w:sz="2" w:space="0" w:color="000000"/>
          <w:insideV w:val="double" w:sz="4" w:space="0" w:color="000000"/>
        </w:tblBorders>
        <w:tblCellMar>
          <w:top w:w="28" w:type="dxa"/>
          <w:left w:w="27" w:type="dxa"/>
          <w:bottom w:w="28" w:type="dxa"/>
          <w:right w:w="28" w:type="dxa"/>
        </w:tblCellMar>
        <w:tblLook w:val="04A0" w:firstRow="1" w:lastRow="0" w:firstColumn="1" w:lastColumn="0" w:noHBand="0" w:noVBand="1"/>
      </w:tblPr>
      <w:tblGrid>
        <w:gridCol w:w="1954"/>
        <w:gridCol w:w="3185"/>
        <w:gridCol w:w="1389"/>
        <w:gridCol w:w="2939"/>
      </w:tblGrid>
      <w:tr w:rsidR="00191449" w14:paraId="20B2DDE4" w14:textId="77777777">
        <w:trPr>
          <w:trHeight w:val="389"/>
        </w:trPr>
        <w:tc>
          <w:tcPr>
            <w:tcW w:w="1953" w:type="dxa"/>
            <w:tcBorders>
              <w:top w:val="single" w:sz="2" w:space="0" w:color="000000"/>
              <w:left w:val="single" w:sz="2" w:space="0" w:color="000000"/>
              <w:bottom w:val="single" w:sz="2" w:space="0" w:color="000000"/>
              <w:right w:val="double" w:sz="4" w:space="0" w:color="000000"/>
            </w:tcBorders>
            <w:shd w:val="clear" w:color="auto" w:fill="D8D8D8"/>
            <w:vAlign w:val="center"/>
          </w:tcPr>
          <w:p w14:paraId="3B57D061" w14:textId="77777777" w:rsidR="00191449" w:rsidRDefault="00000000">
            <w:pPr>
              <w:pStyle w:val="a"/>
              <w:spacing w:line="300" w:lineRule="auto"/>
              <w:jc w:val="center"/>
              <w:rPr>
                <w:rFonts w:asciiTheme="minorHAnsi" w:eastAsiaTheme="minorHAnsi" w:hAnsi="맑은 고딕"/>
              </w:rPr>
            </w:pPr>
            <w:r>
              <w:rPr>
                <w:rFonts w:asciiTheme="minorHAnsi" w:eastAsiaTheme="minorHAnsi" w:hAnsi="맑은 고딕"/>
                <w:b/>
                <w:i/>
                <w:color w:val="0000FF"/>
                <w:sz w:val="22"/>
              </w:rPr>
              <w:t xml:space="preserve">  </w:t>
            </w:r>
            <w:r>
              <w:rPr>
                <w:rFonts w:asciiTheme="minorHAnsi" w:eastAsiaTheme="minorHAnsi" w:hAnsi="맑은 고딕"/>
                <w:b/>
                <w:sz w:val="22"/>
              </w:rPr>
              <w:t>개발아이템명</w:t>
            </w:r>
          </w:p>
        </w:tc>
        <w:tc>
          <w:tcPr>
            <w:tcW w:w="7513" w:type="dxa"/>
            <w:gridSpan w:val="3"/>
            <w:tcBorders>
              <w:top w:val="single" w:sz="2" w:space="0" w:color="000000"/>
              <w:left w:val="double" w:sz="4" w:space="0" w:color="000000"/>
              <w:bottom w:val="single" w:sz="2" w:space="0" w:color="000000"/>
              <w:right w:val="single" w:sz="2" w:space="0" w:color="000000"/>
            </w:tcBorders>
            <w:shd w:val="clear" w:color="auto" w:fill="auto"/>
            <w:vAlign w:val="center"/>
          </w:tcPr>
          <w:p w14:paraId="32E1EFA2" w14:textId="77777777" w:rsidR="00191449" w:rsidRDefault="00000000">
            <w:pPr>
              <w:pStyle w:val="a"/>
              <w:spacing w:line="300" w:lineRule="auto"/>
              <w:jc w:val="center"/>
              <w:rPr>
                <w:rFonts w:asciiTheme="minorHAnsi" w:eastAsiaTheme="minorHAnsi" w:hAnsi="맑은 고딕"/>
                <w:iCs/>
                <w:color w:val="auto"/>
                <w:spacing w:val="-1"/>
              </w:rPr>
            </w:pPr>
            <w:r>
              <w:rPr>
                <w:rFonts w:asciiTheme="minorHAnsi" w:eastAsiaTheme="minorHAnsi" w:hAnsi="맑은 고딕"/>
                <w:iCs/>
                <w:color w:val="auto"/>
                <w:spacing w:val="-1"/>
              </w:rPr>
              <w:t>카셰어링에서의 데이터 기반 수요예측</w:t>
            </w:r>
          </w:p>
        </w:tc>
      </w:tr>
      <w:tr w:rsidR="00191449" w14:paraId="2F321B0E" w14:textId="77777777">
        <w:trPr>
          <w:trHeight w:val="389"/>
        </w:trPr>
        <w:tc>
          <w:tcPr>
            <w:tcW w:w="1953" w:type="dxa"/>
            <w:tcBorders>
              <w:top w:val="single" w:sz="2" w:space="0" w:color="000000"/>
              <w:left w:val="single" w:sz="2" w:space="0" w:color="000000"/>
              <w:bottom w:val="single" w:sz="2" w:space="0" w:color="000000"/>
              <w:right w:val="double" w:sz="4" w:space="0" w:color="000000"/>
            </w:tcBorders>
            <w:shd w:val="clear" w:color="auto" w:fill="D8D8D8"/>
            <w:vAlign w:val="center"/>
          </w:tcPr>
          <w:p w14:paraId="08F7249C" w14:textId="77777777" w:rsidR="00191449" w:rsidRDefault="00000000">
            <w:pPr>
              <w:pStyle w:val="a"/>
              <w:spacing w:line="300" w:lineRule="auto"/>
              <w:jc w:val="center"/>
              <w:rPr>
                <w:rFonts w:asciiTheme="minorHAnsi" w:eastAsiaTheme="minorHAnsi" w:hAnsi="맑은 고딕"/>
              </w:rPr>
            </w:pPr>
            <w:r>
              <w:rPr>
                <w:rFonts w:asciiTheme="minorHAnsi" w:eastAsiaTheme="minorHAnsi" w:hAnsi="맑은 고딕"/>
                <w:b/>
                <w:sz w:val="22"/>
              </w:rPr>
              <w:t>소속</w:t>
            </w:r>
          </w:p>
        </w:tc>
        <w:tc>
          <w:tcPr>
            <w:tcW w:w="7513" w:type="dxa"/>
            <w:gridSpan w:val="3"/>
            <w:tcBorders>
              <w:top w:val="single" w:sz="2" w:space="0" w:color="000000"/>
              <w:left w:val="double" w:sz="4" w:space="0" w:color="000000"/>
              <w:bottom w:val="single" w:sz="2" w:space="0" w:color="000000"/>
              <w:right w:val="single" w:sz="2" w:space="0" w:color="000000"/>
            </w:tcBorders>
            <w:shd w:val="clear" w:color="auto" w:fill="auto"/>
            <w:vAlign w:val="center"/>
          </w:tcPr>
          <w:p w14:paraId="0C4431AB" w14:textId="77777777" w:rsidR="00191449" w:rsidRDefault="00000000">
            <w:pPr>
              <w:pStyle w:val="a"/>
              <w:spacing w:line="300" w:lineRule="auto"/>
              <w:jc w:val="center"/>
              <w:rPr>
                <w:rFonts w:asciiTheme="minorHAnsi" w:eastAsiaTheme="minorHAnsi" w:hAnsi="맑은 고딕"/>
                <w:iCs/>
                <w:color w:val="auto"/>
              </w:rPr>
            </w:pPr>
            <w:r>
              <w:rPr>
                <w:rFonts w:asciiTheme="minorHAnsi" w:eastAsiaTheme="minorHAnsi" w:hAnsi="맑은 고딕"/>
                <w:iCs/>
                <w:color w:val="auto"/>
              </w:rPr>
              <w:t>AIFFEL 쏘카캠퍼스 3기</w:t>
            </w:r>
          </w:p>
        </w:tc>
      </w:tr>
      <w:tr w:rsidR="00191449" w14:paraId="72232792" w14:textId="77777777">
        <w:trPr>
          <w:trHeight w:val="389"/>
        </w:trPr>
        <w:tc>
          <w:tcPr>
            <w:tcW w:w="1953" w:type="dxa"/>
            <w:tcBorders>
              <w:top w:val="single" w:sz="2" w:space="0" w:color="000000"/>
              <w:left w:val="single" w:sz="2" w:space="0" w:color="000000"/>
              <w:bottom w:val="single" w:sz="2" w:space="0" w:color="000000"/>
              <w:right w:val="double" w:sz="4" w:space="0" w:color="000000"/>
            </w:tcBorders>
            <w:shd w:val="clear" w:color="auto" w:fill="D8D8D8"/>
            <w:vAlign w:val="center"/>
          </w:tcPr>
          <w:p w14:paraId="3044A8D3" w14:textId="77777777" w:rsidR="00191449" w:rsidRDefault="00000000">
            <w:pPr>
              <w:pStyle w:val="a"/>
              <w:spacing w:line="300" w:lineRule="auto"/>
              <w:jc w:val="center"/>
            </w:pPr>
            <w:r>
              <w:rPr>
                <w:rFonts w:asciiTheme="minorHAnsi" w:eastAsiaTheme="minorHAnsi" w:hAnsi="맑은 고딕"/>
                <w:b/>
                <w:sz w:val="22"/>
              </w:rPr>
              <w:t xml:space="preserve">팀명 </w:t>
            </w:r>
          </w:p>
        </w:tc>
        <w:tc>
          <w:tcPr>
            <w:tcW w:w="3185" w:type="dxa"/>
            <w:tcBorders>
              <w:top w:val="single" w:sz="2" w:space="0" w:color="000000"/>
              <w:left w:val="double" w:sz="4" w:space="0" w:color="000000"/>
              <w:bottom w:val="single" w:sz="2" w:space="0" w:color="000000"/>
              <w:right w:val="single" w:sz="2" w:space="0" w:color="000000"/>
            </w:tcBorders>
            <w:shd w:val="clear" w:color="auto" w:fill="auto"/>
            <w:vAlign w:val="center"/>
          </w:tcPr>
          <w:p w14:paraId="550D7E18" w14:textId="77777777" w:rsidR="00191449" w:rsidRDefault="00000000">
            <w:pPr>
              <w:pStyle w:val="a"/>
              <w:spacing w:line="300" w:lineRule="auto"/>
              <w:jc w:val="center"/>
            </w:pPr>
            <w:r>
              <w:rPr>
                <w:rFonts w:asciiTheme="minorHAnsi" w:eastAsiaTheme="minorHAnsi" w:hAnsi="맑은 고딕"/>
                <w:iCs/>
                <w:color w:val="auto"/>
                <w:spacing w:val="-1"/>
              </w:rPr>
              <w:t>우리 쏘카 타</w:t>
            </w:r>
          </w:p>
        </w:tc>
        <w:tc>
          <w:tcPr>
            <w:tcW w:w="1389" w:type="dxa"/>
            <w:tcBorders>
              <w:top w:val="single" w:sz="2" w:space="0" w:color="000000"/>
              <w:left w:val="single" w:sz="2" w:space="0" w:color="000000"/>
              <w:bottom w:val="single" w:sz="2" w:space="0" w:color="000000"/>
              <w:right w:val="double" w:sz="4" w:space="0" w:color="000000"/>
            </w:tcBorders>
            <w:shd w:val="clear" w:color="auto" w:fill="D8D8D8"/>
            <w:vAlign w:val="center"/>
          </w:tcPr>
          <w:p w14:paraId="01AB3796" w14:textId="77777777" w:rsidR="00191449" w:rsidRDefault="00000000">
            <w:pPr>
              <w:pStyle w:val="a"/>
              <w:spacing w:line="300" w:lineRule="auto"/>
              <w:jc w:val="center"/>
              <w:rPr>
                <w:rFonts w:asciiTheme="minorHAnsi" w:eastAsiaTheme="minorHAnsi" w:hAnsi="맑은 고딕"/>
              </w:rPr>
            </w:pPr>
            <w:r>
              <w:rPr>
                <w:rFonts w:asciiTheme="minorHAnsi" w:eastAsiaTheme="minorHAnsi" w:hAnsi="맑은 고딕"/>
                <w:b/>
                <w:sz w:val="22"/>
              </w:rPr>
              <w:t>담당퍼실</w:t>
            </w:r>
          </w:p>
        </w:tc>
        <w:tc>
          <w:tcPr>
            <w:tcW w:w="2939" w:type="dxa"/>
            <w:tcBorders>
              <w:top w:val="single" w:sz="2" w:space="0" w:color="000000"/>
              <w:left w:val="double" w:sz="4" w:space="0" w:color="000000"/>
              <w:bottom w:val="single" w:sz="2" w:space="0" w:color="000000"/>
              <w:right w:val="single" w:sz="2" w:space="0" w:color="000000"/>
            </w:tcBorders>
            <w:shd w:val="clear" w:color="auto" w:fill="auto"/>
            <w:vAlign w:val="center"/>
          </w:tcPr>
          <w:p w14:paraId="2080394E" w14:textId="756C6C74" w:rsidR="00191449" w:rsidRPr="00722D01" w:rsidRDefault="00817CDF">
            <w:pPr>
              <w:pStyle w:val="a"/>
              <w:spacing w:line="300" w:lineRule="auto"/>
              <w:jc w:val="center"/>
              <w:rPr>
                <w:rFonts w:asciiTheme="minorHAnsi" w:eastAsiaTheme="minorHAnsi" w:hAnsi="맑은 고딕"/>
                <w:iCs/>
                <w:color w:val="000000" w:themeColor="text1"/>
                <w:spacing w:val="-1"/>
              </w:rPr>
            </w:pPr>
            <w:r>
              <w:rPr>
                <w:rFonts w:asciiTheme="minorHAnsi" w:eastAsiaTheme="minorHAnsi" w:hAnsi="맑은 고딕" w:hint="eastAsia"/>
                <w:iCs/>
                <w:color w:val="000000" w:themeColor="text1"/>
                <w:spacing w:val="-1"/>
              </w:rPr>
              <w:t>문소정</w:t>
            </w:r>
          </w:p>
        </w:tc>
      </w:tr>
    </w:tbl>
    <w:p w14:paraId="49B212C3" w14:textId="77777777" w:rsidR="00191449" w:rsidRDefault="00191449">
      <w:pPr>
        <w:pStyle w:val="a"/>
        <w:spacing w:line="300" w:lineRule="auto"/>
        <w:rPr>
          <w:rFonts w:asciiTheme="minorHAnsi" w:eastAsiaTheme="minorHAnsi" w:hAnsi="맑은 고딕"/>
          <w:b/>
          <w:color w:val="FF0000"/>
        </w:rPr>
      </w:pPr>
    </w:p>
    <w:p w14:paraId="4F868D18" w14:textId="77777777" w:rsidR="00191449" w:rsidRDefault="00000000">
      <w:pPr>
        <w:pStyle w:val="a"/>
        <w:spacing w:line="300" w:lineRule="auto"/>
        <w:rPr>
          <w:rFonts w:asciiTheme="minorHAnsi" w:eastAsiaTheme="minorHAnsi" w:hAnsi="맑은 고딕"/>
        </w:rPr>
      </w:pPr>
      <w:r>
        <w:rPr>
          <w:rFonts w:asciiTheme="minorHAnsi" w:eastAsiaTheme="minorHAnsi" w:hAnsi="맑은 고딕"/>
          <w:sz w:val="32"/>
        </w:rPr>
        <w:t>□ 프로젝트 아이템 개요(요약)</w:t>
      </w:r>
    </w:p>
    <w:tbl>
      <w:tblPr>
        <w:tblW w:w="9573" w:type="dxa"/>
        <w:tblInd w:w="102" w:type="dxa"/>
        <w:tblBorders>
          <w:top w:val="single" w:sz="2" w:space="0" w:color="000000"/>
          <w:left w:val="single" w:sz="2" w:space="0" w:color="000000"/>
          <w:bottom w:val="single" w:sz="2" w:space="0" w:color="000000"/>
          <w:right w:val="double" w:sz="4" w:space="0" w:color="000000"/>
          <w:insideH w:val="single" w:sz="2" w:space="0" w:color="000000"/>
          <w:insideV w:val="double" w:sz="4" w:space="0" w:color="000000"/>
        </w:tblBorders>
        <w:tblCellMar>
          <w:top w:w="28" w:type="dxa"/>
          <w:left w:w="101" w:type="dxa"/>
          <w:bottom w:w="28" w:type="dxa"/>
          <w:right w:w="102" w:type="dxa"/>
        </w:tblCellMar>
        <w:tblLook w:val="04A0" w:firstRow="1" w:lastRow="0" w:firstColumn="1" w:lastColumn="0" w:noHBand="0" w:noVBand="1"/>
      </w:tblPr>
      <w:tblGrid>
        <w:gridCol w:w="1590"/>
        <w:gridCol w:w="7983"/>
      </w:tblGrid>
      <w:tr w:rsidR="00191449" w14:paraId="10581DE0" w14:textId="77777777">
        <w:trPr>
          <w:trHeight w:val="605"/>
        </w:trPr>
        <w:tc>
          <w:tcPr>
            <w:tcW w:w="1590" w:type="dxa"/>
            <w:tcBorders>
              <w:top w:val="single" w:sz="2" w:space="0" w:color="000000"/>
              <w:left w:val="single" w:sz="2" w:space="0" w:color="000000"/>
              <w:bottom w:val="single" w:sz="2" w:space="0" w:color="000000"/>
              <w:right w:val="double" w:sz="4" w:space="0" w:color="000000"/>
            </w:tcBorders>
            <w:shd w:val="clear" w:color="auto" w:fill="D8D8D8"/>
            <w:vAlign w:val="center"/>
          </w:tcPr>
          <w:p w14:paraId="77DFABC8" w14:textId="77777777" w:rsidR="00191449" w:rsidRDefault="00000000">
            <w:pPr>
              <w:pStyle w:val="a"/>
              <w:spacing w:line="240" w:lineRule="auto"/>
              <w:jc w:val="center"/>
              <w:rPr>
                <w:rFonts w:asciiTheme="minorHAnsi" w:eastAsiaTheme="minorHAnsi" w:hAnsi="맑은 고딕"/>
              </w:rPr>
            </w:pPr>
            <w:r>
              <w:rPr>
                <w:rFonts w:asciiTheme="minorHAnsi" w:eastAsiaTheme="minorHAnsi" w:hAnsi="맑은 고딕"/>
                <w:b/>
                <w:sz w:val="22"/>
              </w:rPr>
              <w:t>아이템</w:t>
            </w:r>
          </w:p>
          <w:p w14:paraId="5ACDFE3B" w14:textId="77777777" w:rsidR="00191449" w:rsidRDefault="00000000">
            <w:pPr>
              <w:pStyle w:val="a"/>
              <w:spacing w:line="300" w:lineRule="auto"/>
              <w:jc w:val="center"/>
              <w:rPr>
                <w:rFonts w:asciiTheme="minorHAnsi" w:eastAsiaTheme="minorHAnsi" w:hAnsi="맑은 고딕"/>
              </w:rPr>
            </w:pPr>
            <w:r>
              <w:rPr>
                <w:rFonts w:asciiTheme="minorHAnsi" w:eastAsiaTheme="minorHAnsi" w:hAnsi="맑은 고딕"/>
                <w:b/>
                <w:sz w:val="22"/>
              </w:rPr>
              <w:t>소개</w:t>
            </w:r>
          </w:p>
        </w:tc>
        <w:tc>
          <w:tcPr>
            <w:tcW w:w="7982" w:type="dxa"/>
            <w:tcBorders>
              <w:top w:val="single" w:sz="2" w:space="0" w:color="000000"/>
              <w:left w:val="double" w:sz="4" w:space="0" w:color="000000"/>
              <w:bottom w:val="single" w:sz="2" w:space="0" w:color="000000"/>
              <w:right w:val="single" w:sz="2" w:space="0" w:color="000000"/>
            </w:tcBorders>
            <w:shd w:val="clear" w:color="auto" w:fill="auto"/>
          </w:tcPr>
          <w:p w14:paraId="2B9F10E6" w14:textId="50F8C171" w:rsidR="00747453" w:rsidRPr="00747453" w:rsidRDefault="00000000" w:rsidP="00747453">
            <w:pPr>
              <w:pStyle w:val="a"/>
              <w:spacing w:line="300" w:lineRule="auto"/>
              <w:rPr>
                <w:rFonts w:eastAsiaTheme="minorHAnsi" w:hAnsi="맑은 고딕" w:hint="eastAsia"/>
                <w:color w:val="000000" w:themeColor="text1"/>
              </w:rPr>
            </w:pPr>
            <w:r>
              <w:rPr>
                <w:rFonts w:asciiTheme="minorHAnsi" w:eastAsiaTheme="minorHAnsi" w:hAnsi="맑은 고딕"/>
              </w:rPr>
              <w:t>·</w:t>
            </w:r>
            <w:r w:rsidR="00747453">
              <w:rPr>
                <w:rFonts w:eastAsiaTheme="minorHAnsi" w:hAnsi="맑은 고딕" w:hint="eastAsia"/>
              </w:rPr>
              <w:t>경기도</w:t>
            </w:r>
            <w:r w:rsidR="00747453">
              <w:rPr>
                <w:rFonts w:eastAsiaTheme="minorHAnsi" w:hAnsi="맑은 고딕" w:hint="eastAsia"/>
              </w:rPr>
              <w:t xml:space="preserve"> </w:t>
            </w:r>
            <w:r w:rsidR="00747453">
              <w:rPr>
                <w:rFonts w:eastAsiaTheme="minorHAnsi" w:hAnsi="맑은 고딕" w:hint="eastAsia"/>
              </w:rPr>
              <w:t>지역의</w:t>
            </w:r>
            <w:r w:rsidR="00747453">
              <w:rPr>
                <w:rFonts w:eastAsiaTheme="minorHAnsi" w:hAnsi="맑은 고딕" w:hint="eastAsia"/>
              </w:rPr>
              <w:t xml:space="preserve"> </w:t>
            </w:r>
            <w:r w:rsidR="00747453">
              <w:rPr>
                <w:rFonts w:eastAsiaTheme="minorHAnsi" w:hAnsi="맑은 고딕" w:hint="eastAsia"/>
              </w:rPr>
              <w:t>쏘카</w:t>
            </w:r>
            <w:r w:rsidR="00747453">
              <w:rPr>
                <w:rFonts w:eastAsiaTheme="minorHAnsi" w:hAnsi="맑은 고딕" w:hint="eastAsia"/>
              </w:rPr>
              <w:t xml:space="preserve"> </w:t>
            </w:r>
            <w:r w:rsidR="00747453">
              <w:rPr>
                <w:rFonts w:eastAsiaTheme="minorHAnsi" w:hAnsi="맑은 고딕" w:hint="eastAsia"/>
              </w:rPr>
              <w:t>사용자</w:t>
            </w:r>
            <w:r w:rsidR="00747453">
              <w:rPr>
                <w:rFonts w:eastAsiaTheme="minorHAnsi" w:hAnsi="맑은 고딕" w:hint="eastAsia"/>
              </w:rPr>
              <w:t xml:space="preserve"> </w:t>
            </w:r>
            <w:r w:rsidR="00747453">
              <w:rPr>
                <w:rFonts w:eastAsiaTheme="minorHAnsi" w:hAnsi="맑은 고딕" w:hint="eastAsia"/>
              </w:rPr>
              <w:t>연령</w:t>
            </w:r>
            <w:r w:rsidR="00747453">
              <w:rPr>
                <w:rFonts w:eastAsiaTheme="minorHAnsi" w:hAnsi="맑은 고딕" w:hint="eastAsia"/>
              </w:rPr>
              <w:t xml:space="preserve"> </w:t>
            </w:r>
            <w:r w:rsidR="00747453">
              <w:rPr>
                <w:rFonts w:eastAsiaTheme="minorHAnsi" w:hAnsi="맑은 고딕" w:hint="eastAsia"/>
              </w:rPr>
              <w:t>중</w:t>
            </w:r>
            <w:r w:rsidR="00747453">
              <w:rPr>
                <w:rFonts w:eastAsiaTheme="minorHAnsi" w:hAnsi="맑은 고딕" w:hint="eastAsia"/>
              </w:rPr>
              <w:t xml:space="preserve"> 20,</w:t>
            </w:r>
            <w:r w:rsidR="00747453">
              <w:rPr>
                <w:rFonts w:eastAsiaTheme="minorHAnsi" w:hAnsi="맑은 고딕"/>
              </w:rPr>
              <w:t xml:space="preserve"> </w:t>
            </w:r>
            <w:r w:rsidR="00747453">
              <w:rPr>
                <w:rFonts w:eastAsiaTheme="minorHAnsi" w:hAnsi="맑은 고딕" w:hint="eastAsia"/>
              </w:rPr>
              <w:t>3</w:t>
            </w:r>
            <w:r w:rsidR="00747453">
              <w:rPr>
                <w:rFonts w:eastAsiaTheme="minorHAnsi" w:hAnsi="맑은 고딕"/>
              </w:rPr>
              <w:t>0</w:t>
            </w:r>
            <w:r w:rsidR="00747453">
              <w:rPr>
                <w:rFonts w:eastAsiaTheme="minorHAnsi" w:hAnsi="맑은 고딕" w:hint="eastAsia"/>
              </w:rPr>
              <w:t>대의</w:t>
            </w:r>
            <w:r w:rsidR="00747453">
              <w:rPr>
                <w:rFonts w:eastAsiaTheme="minorHAnsi" w:hAnsi="맑은 고딕" w:hint="eastAsia"/>
              </w:rPr>
              <w:t xml:space="preserve"> </w:t>
            </w:r>
            <w:r w:rsidR="00747453">
              <w:rPr>
                <w:rFonts w:eastAsiaTheme="minorHAnsi" w:hAnsi="맑은 고딕" w:hint="eastAsia"/>
              </w:rPr>
              <w:t>연령층과</w:t>
            </w:r>
            <w:r w:rsidR="00747453">
              <w:rPr>
                <w:rFonts w:eastAsiaTheme="minorHAnsi" w:hAnsi="맑은 고딕" w:hint="eastAsia"/>
              </w:rPr>
              <w:t xml:space="preserve"> </w:t>
            </w:r>
            <w:r w:rsidR="00747453">
              <w:rPr>
                <w:rFonts w:eastAsiaTheme="minorHAnsi" w:hAnsi="맑은 고딕" w:hint="eastAsia"/>
              </w:rPr>
              <w:t>행복주택</w:t>
            </w:r>
            <w:r w:rsidR="00747453">
              <w:rPr>
                <w:rFonts w:eastAsiaTheme="minorHAnsi" w:hAnsi="맑은 고딕" w:hint="eastAsia"/>
              </w:rPr>
              <w:t xml:space="preserve"> </w:t>
            </w:r>
            <w:r w:rsidR="00747453">
              <w:rPr>
                <w:rFonts w:eastAsiaTheme="minorHAnsi" w:hAnsi="맑은 고딕" w:hint="eastAsia"/>
              </w:rPr>
              <w:t>주거지를</w:t>
            </w:r>
            <w:r w:rsidR="00747453">
              <w:rPr>
                <w:rFonts w:eastAsiaTheme="minorHAnsi" w:hAnsi="맑은 고딕" w:hint="eastAsia"/>
              </w:rPr>
              <w:t xml:space="preserve"> </w:t>
            </w:r>
            <w:r w:rsidR="00747453">
              <w:rPr>
                <w:rFonts w:eastAsiaTheme="minorHAnsi" w:hAnsi="맑은 고딕" w:hint="eastAsia"/>
              </w:rPr>
              <w:t>데이터</w:t>
            </w:r>
            <w:r w:rsidR="00747453">
              <w:rPr>
                <w:rFonts w:eastAsiaTheme="minorHAnsi" w:hAnsi="맑은 고딕" w:hint="eastAsia"/>
              </w:rPr>
              <w:t xml:space="preserve"> </w:t>
            </w:r>
            <w:r w:rsidR="00747453">
              <w:rPr>
                <w:rFonts w:eastAsiaTheme="minorHAnsi" w:hAnsi="맑은 고딕" w:hint="eastAsia"/>
              </w:rPr>
              <w:t>기반</w:t>
            </w:r>
            <w:r w:rsidR="00747453">
              <w:rPr>
                <w:rFonts w:eastAsiaTheme="minorHAnsi" w:hAnsi="맑은 고딕" w:hint="eastAsia"/>
              </w:rPr>
              <w:t xml:space="preserve"> </w:t>
            </w:r>
            <w:r w:rsidR="00747453">
              <w:rPr>
                <w:rFonts w:eastAsiaTheme="minorHAnsi" w:hAnsi="맑은 고딕" w:hint="eastAsia"/>
              </w:rPr>
              <w:t>수요예측</w:t>
            </w:r>
            <w:r w:rsidR="00747453">
              <w:rPr>
                <w:rFonts w:eastAsiaTheme="minorHAnsi" w:hAnsi="맑은 고딕" w:hint="eastAsia"/>
              </w:rPr>
              <w:t xml:space="preserve"> </w:t>
            </w:r>
            <w:r w:rsidR="00747453">
              <w:rPr>
                <w:rFonts w:eastAsiaTheme="minorHAnsi" w:hAnsi="맑은 고딕" w:hint="eastAsia"/>
              </w:rPr>
              <w:t>모델링</w:t>
            </w:r>
          </w:p>
        </w:tc>
      </w:tr>
      <w:tr w:rsidR="00191449" w14:paraId="4458C2E8" w14:textId="77777777">
        <w:trPr>
          <w:trHeight w:val="1223"/>
        </w:trPr>
        <w:tc>
          <w:tcPr>
            <w:tcW w:w="1590" w:type="dxa"/>
            <w:tcBorders>
              <w:top w:val="single" w:sz="2" w:space="0" w:color="000000"/>
              <w:left w:val="single" w:sz="2" w:space="0" w:color="000000"/>
              <w:bottom w:val="single" w:sz="2" w:space="0" w:color="000000"/>
              <w:right w:val="double" w:sz="4" w:space="0" w:color="000000"/>
            </w:tcBorders>
            <w:shd w:val="clear" w:color="auto" w:fill="D8D8D8"/>
            <w:vAlign w:val="center"/>
          </w:tcPr>
          <w:p w14:paraId="1F7ED772" w14:textId="77777777" w:rsidR="00191449" w:rsidRDefault="00000000">
            <w:pPr>
              <w:pStyle w:val="a"/>
              <w:spacing w:line="300" w:lineRule="auto"/>
              <w:jc w:val="center"/>
              <w:rPr>
                <w:rFonts w:asciiTheme="minorHAnsi" w:eastAsiaTheme="minorHAnsi" w:hAnsi="맑은 고딕"/>
              </w:rPr>
            </w:pPr>
            <w:r>
              <w:rPr>
                <w:rFonts w:asciiTheme="minorHAnsi" w:eastAsiaTheme="minorHAnsi" w:hAnsi="맑은 고딕"/>
                <w:b/>
                <w:spacing w:val="-3"/>
                <w:sz w:val="22"/>
              </w:rPr>
              <w:t>아이템의 특징 및 차별성</w:t>
            </w:r>
          </w:p>
        </w:tc>
        <w:tc>
          <w:tcPr>
            <w:tcW w:w="7982" w:type="dxa"/>
            <w:tcBorders>
              <w:top w:val="single" w:sz="2" w:space="0" w:color="000000"/>
              <w:left w:val="double" w:sz="4" w:space="0" w:color="000000"/>
              <w:bottom w:val="single" w:sz="2" w:space="0" w:color="000000"/>
              <w:right w:val="single" w:sz="2" w:space="0" w:color="000000"/>
            </w:tcBorders>
            <w:shd w:val="clear" w:color="auto" w:fill="auto"/>
          </w:tcPr>
          <w:p w14:paraId="6B46F53D" w14:textId="77777777" w:rsidR="00747453" w:rsidRPr="00747453" w:rsidRDefault="00747453" w:rsidP="00747453">
            <w:pPr>
              <w:pStyle w:val="a"/>
              <w:spacing w:line="300" w:lineRule="auto"/>
              <w:rPr>
                <w:rFonts w:eastAsiaTheme="minorHAnsi" w:hAnsi="맑은 고딕"/>
              </w:rPr>
            </w:pPr>
            <w:r w:rsidRPr="00747453">
              <w:rPr>
                <w:rFonts w:eastAsiaTheme="minorHAnsi" w:hAnsi="맑은 고딕" w:hint="eastAsia"/>
              </w:rPr>
              <w:t>전개</w:t>
            </w:r>
            <w:r w:rsidRPr="00747453">
              <w:rPr>
                <w:rFonts w:eastAsiaTheme="minorHAnsi" w:hAnsi="맑은 고딕" w:hint="eastAsia"/>
              </w:rPr>
              <w:t xml:space="preserve"> </w:t>
            </w:r>
            <w:r w:rsidRPr="00747453">
              <w:rPr>
                <w:rFonts w:eastAsiaTheme="minorHAnsi" w:hAnsi="맑은 고딕" w:hint="eastAsia"/>
              </w:rPr>
              <w:t>방향은</w:t>
            </w:r>
            <w:r w:rsidRPr="00747453">
              <w:rPr>
                <w:rFonts w:eastAsiaTheme="minorHAnsi" w:hAnsi="맑은 고딕" w:hint="eastAsia"/>
              </w:rPr>
              <w:t xml:space="preserve"> </w:t>
            </w:r>
            <w:r w:rsidRPr="00747453">
              <w:rPr>
                <w:rFonts w:eastAsiaTheme="minorHAnsi" w:hAnsi="맑은 고딕" w:hint="eastAsia"/>
              </w:rPr>
              <w:t>신규수요지를</w:t>
            </w:r>
            <w:r w:rsidRPr="00747453">
              <w:rPr>
                <w:rFonts w:eastAsiaTheme="minorHAnsi" w:hAnsi="맑은 고딕" w:hint="eastAsia"/>
              </w:rPr>
              <w:t xml:space="preserve"> </w:t>
            </w:r>
            <w:r w:rsidRPr="00747453">
              <w:rPr>
                <w:rFonts w:eastAsiaTheme="minorHAnsi" w:hAnsi="맑은 고딕" w:hint="eastAsia"/>
              </w:rPr>
              <w:t>예측</w:t>
            </w:r>
            <w:r w:rsidRPr="00747453">
              <w:rPr>
                <w:rFonts w:eastAsiaTheme="minorHAnsi" w:hAnsi="맑은 고딕" w:hint="eastAsia"/>
              </w:rPr>
              <w:t xml:space="preserve"> </w:t>
            </w:r>
            <w:r w:rsidRPr="00747453">
              <w:rPr>
                <w:rFonts w:eastAsiaTheme="minorHAnsi" w:hAnsi="맑은 고딕" w:hint="eastAsia"/>
              </w:rPr>
              <w:t>할</w:t>
            </w:r>
            <w:r w:rsidRPr="00747453">
              <w:rPr>
                <w:rFonts w:eastAsiaTheme="minorHAnsi" w:hAnsi="맑은 고딕" w:hint="eastAsia"/>
              </w:rPr>
              <w:t xml:space="preserve"> </w:t>
            </w:r>
            <w:r w:rsidRPr="00747453">
              <w:rPr>
                <w:rFonts w:eastAsiaTheme="minorHAnsi" w:hAnsi="맑은 고딕" w:hint="eastAsia"/>
              </w:rPr>
              <w:t>수</w:t>
            </w:r>
            <w:r w:rsidRPr="00747453">
              <w:rPr>
                <w:rFonts w:eastAsiaTheme="minorHAnsi" w:hAnsi="맑은 고딕" w:hint="eastAsia"/>
              </w:rPr>
              <w:t xml:space="preserve"> </w:t>
            </w:r>
            <w:r w:rsidRPr="00747453">
              <w:rPr>
                <w:rFonts w:eastAsiaTheme="minorHAnsi" w:hAnsi="맑은 고딕" w:hint="eastAsia"/>
              </w:rPr>
              <w:t>있는</w:t>
            </w:r>
            <w:r w:rsidRPr="00747453">
              <w:rPr>
                <w:rFonts w:eastAsiaTheme="minorHAnsi" w:hAnsi="맑은 고딕" w:hint="eastAsia"/>
              </w:rPr>
              <w:t xml:space="preserve"> </w:t>
            </w:r>
            <w:r w:rsidRPr="00747453">
              <w:rPr>
                <w:rFonts w:eastAsiaTheme="minorHAnsi" w:hAnsi="맑은 고딕" w:hint="eastAsia"/>
              </w:rPr>
              <w:t>모델</w:t>
            </w:r>
            <w:r w:rsidRPr="00747453">
              <w:rPr>
                <w:rFonts w:eastAsiaTheme="minorHAnsi" w:hAnsi="맑은 고딕" w:hint="eastAsia"/>
              </w:rPr>
              <w:t xml:space="preserve"> </w:t>
            </w:r>
            <w:r w:rsidRPr="00747453">
              <w:rPr>
                <w:rFonts w:eastAsiaTheme="minorHAnsi" w:hAnsi="맑은 고딕" w:hint="eastAsia"/>
              </w:rPr>
              <w:t>구축을</w:t>
            </w:r>
            <w:r w:rsidRPr="00747453">
              <w:rPr>
                <w:rFonts w:eastAsiaTheme="minorHAnsi" w:hAnsi="맑은 고딕" w:hint="eastAsia"/>
              </w:rPr>
              <w:t xml:space="preserve"> </w:t>
            </w:r>
            <w:r w:rsidRPr="00747453">
              <w:rPr>
                <w:rFonts w:eastAsiaTheme="minorHAnsi" w:hAnsi="맑은 고딕" w:hint="eastAsia"/>
              </w:rPr>
              <w:t>목표로</w:t>
            </w:r>
            <w:r w:rsidRPr="00747453">
              <w:rPr>
                <w:rFonts w:eastAsiaTheme="minorHAnsi" w:hAnsi="맑은 고딕" w:hint="eastAsia"/>
              </w:rPr>
              <w:t xml:space="preserve"> </w:t>
            </w:r>
            <w:r w:rsidRPr="00747453">
              <w:rPr>
                <w:rFonts w:eastAsiaTheme="minorHAnsi" w:hAnsi="맑은 고딕" w:hint="eastAsia"/>
              </w:rPr>
              <w:t>하며</w:t>
            </w:r>
            <w:r w:rsidRPr="00747453">
              <w:rPr>
                <w:rFonts w:eastAsiaTheme="minorHAnsi" w:hAnsi="맑은 고딕" w:hint="eastAsia"/>
              </w:rPr>
              <w:t xml:space="preserve"> ,</w:t>
            </w:r>
          </w:p>
          <w:p w14:paraId="1C3B11BC" w14:textId="77777777" w:rsidR="00747453" w:rsidRPr="00747453" w:rsidRDefault="00747453" w:rsidP="00747453">
            <w:pPr>
              <w:pStyle w:val="a"/>
              <w:numPr>
                <w:ilvl w:val="0"/>
                <w:numId w:val="3"/>
              </w:numPr>
              <w:spacing w:line="300" w:lineRule="auto"/>
              <w:rPr>
                <w:rFonts w:eastAsiaTheme="minorHAnsi" w:hAnsi="맑은 고딕" w:hint="eastAsia"/>
              </w:rPr>
            </w:pPr>
            <w:r w:rsidRPr="00747453">
              <w:rPr>
                <w:rFonts w:eastAsiaTheme="minorHAnsi" w:hAnsi="맑은 고딕" w:hint="eastAsia"/>
              </w:rPr>
              <w:t>각종</w:t>
            </w:r>
            <w:r w:rsidRPr="00747453">
              <w:rPr>
                <w:rFonts w:eastAsiaTheme="minorHAnsi" w:hAnsi="맑은 고딕" w:hint="eastAsia"/>
              </w:rPr>
              <w:t xml:space="preserve"> </w:t>
            </w:r>
            <w:r w:rsidRPr="00747453">
              <w:rPr>
                <w:rFonts w:eastAsiaTheme="minorHAnsi" w:hAnsi="맑은 고딕" w:hint="eastAsia"/>
              </w:rPr>
              <w:t>논문</w:t>
            </w:r>
            <w:r w:rsidRPr="00747453">
              <w:rPr>
                <w:rFonts w:eastAsiaTheme="minorHAnsi" w:hAnsi="맑은 고딕" w:hint="eastAsia"/>
              </w:rPr>
              <w:t xml:space="preserve"> </w:t>
            </w:r>
            <w:r w:rsidRPr="00747453">
              <w:rPr>
                <w:rFonts w:eastAsiaTheme="minorHAnsi" w:hAnsi="맑은 고딕" w:hint="eastAsia"/>
              </w:rPr>
              <w:t>및</w:t>
            </w:r>
            <w:r w:rsidRPr="00747453">
              <w:rPr>
                <w:rFonts w:eastAsiaTheme="minorHAnsi" w:hAnsi="맑은 고딕" w:hint="eastAsia"/>
              </w:rPr>
              <w:t xml:space="preserve"> </w:t>
            </w:r>
            <w:r w:rsidRPr="00747453">
              <w:rPr>
                <w:rFonts w:eastAsiaTheme="minorHAnsi" w:hAnsi="맑은 고딕" w:hint="eastAsia"/>
              </w:rPr>
              <w:t>카셰어링</w:t>
            </w:r>
            <w:r w:rsidRPr="00747453">
              <w:rPr>
                <w:rFonts w:eastAsiaTheme="minorHAnsi" w:hAnsi="맑은 고딕" w:hint="eastAsia"/>
              </w:rPr>
              <w:t xml:space="preserve"> </w:t>
            </w:r>
            <w:r w:rsidRPr="00747453">
              <w:rPr>
                <w:rFonts w:eastAsiaTheme="minorHAnsi" w:hAnsi="맑은 고딕" w:hint="eastAsia"/>
              </w:rPr>
              <w:t>비즈니스</w:t>
            </w:r>
            <w:r w:rsidRPr="00747453">
              <w:rPr>
                <w:rFonts w:eastAsiaTheme="minorHAnsi" w:hAnsi="맑은 고딕" w:hint="eastAsia"/>
              </w:rPr>
              <w:t xml:space="preserve"> </w:t>
            </w:r>
            <w:r w:rsidRPr="00747453">
              <w:rPr>
                <w:rFonts w:eastAsiaTheme="minorHAnsi" w:hAnsi="맑은 고딕" w:hint="eastAsia"/>
              </w:rPr>
              <w:t>분석을</w:t>
            </w:r>
            <w:r w:rsidRPr="00747453">
              <w:rPr>
                <w:rFonts w:eastAsiaTheme="minorHAnsi" w:hAnsi="맑은 고딕" w:hint="eastAsia"/>
              </w:rPr>
              <w:t xml:space="preserve"> </w:t>
            </w:r>
            <w:r w:rsidRPr="00747453">
              <w:rPr>
                <w:rFonts w:eastAsiaTheme="minorHAnsi" w:hAnsi="맑은 고딕" w:hint="eastAsia"/>
              </w:rPr>
              <w:t>통한</w:t>
            </w:r>
            <w:r w:rsidRPr="00747453">
              <w:rPr>
                <w:rFonts w:eastAsiaTheme="minorHAnsi" w:hAnsi="맑은 고딕" w:hint="eastAsia"/>
              </w:rPr>
              <w:t xml:space="preserve"> </w:t>
            </w:r>
            <w:r w:rsidRPr="00747453">
              <w:rPr>
                <w:rFonts w:eastAsiaTheme="minorHAnsi" w:hAnsi="맑은 고딕" w:hint="eastAsia"/>
              </w:rPr>
              <w:t>수요예측에</w:t>
            </w:r>
            <w:r w:rsidRPr="00747453">
              <w:rPr>
                <w:rFonts w:eastAsiaTheme="minorHAnsi" w:hAnsi="맑은 고딕" w:hint="eastAsia"/>
              </w:rPr>
              <w:t xml:space="preserve"> </w:t>
            </w:r>
            <w:r w:rsidRPr="00747453">
              <w:rPr>
                <w:rFonts w:eastAsiaTheme="minorHAnsi" w:hAnsi="맑은 고딕" w:hint="eastAsia"/>
              </w:rPr>
              <w:t>필요한</w:t>
            </w:r>
            <w:r w:rsidRPr="00747453">
              <w:rPr>
                <w:rFonts w:eastAsiaTheme="minorHAnsi" w:hAnsi="맑은 고딕" w:hint="eastAsia"/>
              </w:rPr>
              <w:t xml:space="preserve"> Feature</w:t>
            </w:r>
            <w:r w:rsidRPr="00747453">
              <w:rPr>
                <w:rFonts w:eastAsiaTheme="minorHAnsi" w:hAnsi="맑은 고딕" w:hint="eastAsia"/>
              </w:rPr>
              <w:t>를</w:t>
            </w:r>
            <w:r w:rsidRPr="00747453">
              <w:rPr>
                <w:rFonts w:eastAsiaTheme="minorHAnsi" w:hAnsi="맑은 고딕" w:hint="eastAsia"/>
              </w:rPr>
              <w:t xml:space="preserve"> </w:t>
            </w:r>
            <w:r w:rsidRPr="00747453">
              <w:rPr>
                <w:rFonts w:eastAsiaTheme="minorHAnsi" w:hAnsi="맑은 고딕" w:hint="eastAsia"/>
              </w:rPr>
              <w:t>도출하고</w:t>
            </w:r>
          </w:p>
          <w:p w14:paraId="2124146B" w14:textId="77777777" w:rsidR="00747453" w:rsidRPr="00747453" w:rsidRDefault="00747453" w:rsidP="00747453">
            <w:pPr>
              <w:pStyle w:val="a"/>
              <w:numPr>
                <w:ilvl w:val="0"/>
                <w:numId w:val="3"/>
              </w:numPr>
              <w:spacing w:line="300" w:lineRule="auto"/>
              <w:rPr>
                <w:rFonts w:eastAsiaTheme="minorHAnsi" w:hAnsi="맑은 고딕" w:hint="eastAsia"/>
              </w:rPr>
            </w:pPr>
            <w:r w:rsidRPr="00747453">
              <w:rPr>
                <w:rFonts w:eastAsiaTheme="minorHAnsi" w:hAnsi="맑은 고딕" w:hint="eastAsia"/>
              </w:rPr>
              <w:t>도출</w:t>
            </w:r>
            <w:r w:rsidRPr="00747453">
              <w:rPr>
                <w:rFonts w:eastAsiaTheme="minorHAnsi" w:hAnsi="맑은 고딕" w:hint="eastAsia"/>
              </w:rPr>
              <w:t xml:space="preserve"> </w:t>
            </w:r>
            <w:r w:rsidRPr="00747453">
              <w:rPr>
                <w:rFonts w:eastAsiaTheme="minorHAnsi" w:hAnsi="맑은 고딕" w:hint="eastAsia"/>
              </w:rPr>
              <w:t>된</w:t>
            </w:r>
            <w:r w:rsidRPr="00747453">
              <w:rPr>
                <w:rFonts w:eastAsiaTheme="minorHAnsi" w:hAnsi="맑은 고딕" w:hint="eastAsia"/>
              </w:rPr>
              <w:t xml:space="preserve">  Feature </w:t>
            </w:r>
            <w:r w:rsidRPr="00747453">
              <w:rPr>
                <w:rFonts w:eastAsiaTheme="minorHAnsi" w:hAnsi="맑은 고딕" w:hint="eastAsia"/>
              </w:rPr>
              <w:t>기반</w:t>
            </w:r>
            <w:r w:rsidRPr="00747453">
              <w:rPr>
                <w:rFonts w:eastAsiaTheme="minorHAnsi" w:hAnsi="맑은 고딕" w:hint="eastAsia"/>
              </w:rPr>
              <w:t xml:space="preserve"> </w:t>
            </w:r>
            <w:r w:rsidRPr="00747453">
              <w:rPr>
                <w:rFonts w:eastAsiaTheme="minorHAnsi" w:hAnsi="맑은 고딕" w:hint="eastAsia"/>
              </w:rPr>
              <w:t>학습에</w:t>
            </w:r>
            <w:r w:rsidRPr="00747453">
              <w:rPr>
                <w:rFonts w:eastAsiaTheme="minorHAnsi" w:hAnsi="맑은 고딕" w:hint="eastAsia"/>
              </w:rPr>
              <w:t xml:space="preserve"> </w:t>
            </w:r>
            <w:r w:rsidRPr="00747453">
              <w:rPr>
                <w:rFonts w:eastAsiaTheme="minorHAnsi" w:hAnsi="맑은 고딕" w:hint="eastAsia"/>
              </w:rPr>
              <w:t>필요한</w:t>
            </w:r>
            <w:r w:rsidRPr="00747453">
              <w:rPr>
                <w:rFonts w:eastAsiaTheme="minorHAnsi" w:hAnsi="맑은 고딕" w:hint="eastAsia"/>
              </w:rPr>
              <w:t xml:space="preserve"> </w:t>
            </w:r>
            <w:r w:rsidRPr="00747453">
              <w:rPr>
                <w:rFonts w:eastAsiaTheme="minorHAnsi" w:hAnsi="맑은 고딕" w:hint="eastAsia"/>
              </w:rPr>
              <w:t>내</w:t>
            </w:r>
            <w:r w:rsidRPr="00747453">
              <w:rPr>
                <w:rFonts w:eastAsiaTheme="minorHAnsi" w:hAnsi="맑은 고딕" w:hint="eastAsia"/>
              </w:rPr>
              <w:t>,</w:t>
            </w:r>
            <w:r w:rsidRPr="00747453">
              <w:rPr>
                <w:rFonts w:eastAsiaTheme="minorHAnsi" w:hAnsi="맑은 고딕" w:hint="eastAsia"/>
              </w:rPr>
              <w:t>외부</w:t>
            </w:r>
            <w:r w:rsidRPr="00747453">
              <w:rPr>
                <w:rFonts w:eastAsiaTheme="minorHAnsi" w:hAnsi="맑은 고딕" w:hint="eastAsia"/>
              </w:rPr>
              <w:t xml:space="preserve"> Data</w:t>
            </w:r>
            <w:r w:rsidRPr="00747453">
              <w:rPr>
                <w:rFonts w:eastAsiaTheme="minorHAnsi" w:hAnsi="맑은 고딕" w:hint="eastAsia"/>
              </w:rPr>
              <w:t>를</w:t>
            </w:r>
            <w:r w:rsidRPr="00747453">
              <w:rPr>
                <w:rFonts w:eastAsiaTheme="minorHAnsi" w:hAnsi="맑은 고딕" w:hint="eastAsia"/>
              </w:rPr>
              <w:t xml:space="preserve"> </w:t>
            </w:r>
            <w:r w:rsidRPr="00747453">
              <w:rPr>
                <w:rFonts w:eastAsiaTheme="minorHAnsi" w:hAnsi="맑은 고딕" w:hint="eastAsia"/>
              </w:rPr>
              <w:t>수집한다</w:t>
            </w:r>
          </w:p>
          <w:p w14:paraId="4E58F32F" w14:textId="15605341" w:rsidR="00747453" w:rsidRPr="00747453" w:rsidRDefault="00747453" w:rsidP="00FE1F1B">
            <w:pPr>
              <w:pStyle w:val="a"/>
              <w:numPr>
                <w:ilvl w:val="0"/>
                <w:numId w:val="3"/>
              </w:numPr>
              <w:spacing w:line="300" w:lineRule="auto"/>
              <w:rPr>
                <w:rFonts w:eastAsiaTheme="minorHAnsi" w:hAnsi="맑은 고딕" w:hint="eastAsia"/>
              </w:rPr>
            </w:pPr>
            <w:r w:rsidRPr="00747453">
              <w:rPr>
                <w:rFonts w:eastAsiaTheme="minorHAnsi" w:hAnsi="맑은 고딕" w:hint="eastAsia"/>
              </w:rPr>
              <w:t>기존</w:t>
            </w:r>
            <w:r w:rsidRPr="00747453">
              <w:rPr>
                <w:rFonts w:eastAsiaTheme="minorHAnsi" w:hAnsi="맑은 고딕" w:hint="eastAsia"/>
              </w:rPr>
              <w:t xml:space="preserve"> Data</w:t>
            </w:r>
            <w:r w:rsidRPr="00747453">
              <w:rPr>
                <w:rFonts w:eastAsiaTheme="minorHAnsi" w:hAnsi="맑은 고딕" w:hint="eastAsia"/>
              </w:rPr>
              <w:t>와</w:t>
            </w:r>
            <w:r w:rsidRPr="00747453">
              <w:rPr>
                <w:rFonts w:eastAsiaTheme="minorHAnsi" w:hAnsi="맑은 고딕" w:hint="eastAsia"/>
              </w:rPr>
              <w:t xml:space="preserve"> </w:t>
            </w:r>
            <w:r w:rsidRPr="00747453">
              <w:rPr>
                <w:rFonts w:eastAsiaTheme="minorHAnsi" w:hAnsi="맑은 고딕" w:hint="eastAsia"/>
              </w:rPr>
              <w:t>수집</w:t>
            </w:r>
            <w:r w:rsidRPr="00747453">
              <w:rPr>
                <w:rFonts w:eastAsiaTheme="minorHAnsi" w:hAnsi="맑은 고딕" w:hint="eastAsia"/>
              </w:rPr>
              <w:t xml:space="preserve"> Data</w:t>
            </w:r>
            <w:r w:rsidRPr="00747453">
              <w:rPr>
                <w:rFonts w:eastAsiaTheme="minorHAnsi" w:hAnsi="맑은 고딕" w:hint="eastAsia"/>
              </w:rPr>
              <w:t>를</w:t>
            </w:r>
            <w:r w:rsidRPr="00747453">
              <w:rPr>
                <w:rFonts w:eastAsiaTheme="minorHAnsi" w:hAnsi="맑은 고딕" w:hint="eastAsia"/>
              </w:rPr>
              <w:t xml:space="preserve"> Classification</w:t>
            </w:r>
            <w:r w:rsidRPr="00747453">
              <w:rPr>
                <w:rFonts w:eastAsiaTheme="minorHAnsi" w:hAnsi="맑은 고딕" w:hint="eastAsia"/>
              </w:rPr>
              <w:t>하여</w:t>
            </w:r>
            <w:r w:rsidRPr="00747453">
              <w:rPr>
                <w:rFonts w:eastAsiaTheme="minorHAnsi" w:hAnsi="맑은 고딕" w:hint="eastAsia"/>
              </w:rPr>
              <w:t>(K-means</w:t>
            </w:r>
            <w:r w:rsidRPr="00747453">
              <w:rPr>
                <w:rFonts w:eastAsiaTheme="minorHAnsi" w:hAnsi="맑은 고딕" w:hint="eastAsia"/>
              </w:rPr>
              <w:t>등</w:t>
            </w:r>
            <w:r w:rsidRPr="00747453">
              <w:rPr>
                <w:rFonts w:eastAsiaTheme="minorHAnsi" w:hAnsi="맑은 고딕" w:hint="eastAsia"/>
              </w:rPr>
              <w:t>)</w:t>
            </w:r>
            <w:r>
              <w:rPr>
                <w:rFonts w:eastAsiaTheme="minorHAnsi" w:hAnsi="맑은 고딕"/>
              </w:rPr>
              <w:t xml:space="preserve"> </w:t>
            </w:r>
            <w:r w:rsidRPr="00747453">
              <w:rPr>
                <w:rFonts w:eastAsiaTheme="minorHAnsi" w:hAnsi="맑은 고딕" w:hint="eastAsia"/>
              </w:rPr>
              <w:t>수요지에</w:t>
            </w:r>
            <w:r w:rsidRPr="00747453">
              <w:rPr>
                <w:rFonts w:eastAsiaTheme="minorHAnsi" w:hAnsi="맑은 고딕" w:hint="eastAsia"/>
              </w:rPr>
              <w:t xml:space="preserve"> </w:t>
            </w:r>
            <w:r w:rsidRPr="00747453">
              <w:rPr>
                <w:rFonts w:eastAsiaTheme="minorHAnsi" w:hAnsi="맑은 고딕" w:hint="eastAsia"/>
              </w:rPr>
              <w:t>대한</w:t>
            </w:r>
            <w:r w:rsidRPr="00747453">
              <w:rPr>
                <w:rFonts w:eastAsiaTheme="minorHAnsi" w:hAnsi="맑은 고딕" w:hint="eastAsia"/>
              </w:rPr>
              <w:t xml:space="preserve"> </w:t>
            </w:r>
            <w:r w:rsidRPr="00747453">
              <w:rPr>
                <w:rFonts w:eastAsiaTheme="minorHAnsi" w:hAnsi="맑은 고딕" w:hint="eastAsia"/>
              </w:rPr>
              <w:t>탐색</w:t>
            </w:r>
            <w:r w:rsidRPr="00747453">
              <w:rPr>
                <w:rFonts w:eastAsiaTheme="minorHAnsi" w:hAnsi="맑은 고딕" w:hint="eastAsia"/>
              </w:rPr>
              <w:t xml:space="preserve"> </w:t>
            </w:r>
            <w:r w:rsidRPr="00747453">
              <w:rPr>
                <w:rFonts w:eastAsiaTheme="minorHAnsi" w:hAnsi="맑은 고딕" w:hint="eastAsia"/>
              </w:rPr>
              <w:t>및</w:t>
            </w:r>
            <w:r w:rsidRPr="00747453">
              <w:rPr>
                <w:rFonts w:eastAsiaTheme="minorHAnsi" w:hAnsi="맑은 고딕" w:hint="eastAsia"/>
              </w:rPr>
              <w:t xml:space="preserve"> </w:t>
            </w:r>
            <w:r w:rsidRPr="00747453">
              <w:rPr>
                <w:rFonts w:eastAsiaTheme="minorHAnsi" w:hAnsi="맑은 고딕" w:hint="eastAsia"/>
              </w:rPr>
              <w:t>예측</w:t>
            </w:r>
            <w:r w:rsidRPr="00747453">
              <w:rPr>
                <w:rFonts w:eastAsiaTheme="minorHAnsi" w:hAnsi="맑은 고딕" w:hint="eastAsia"/>
              </w:rPr>
              <w:t xml:space="preserve"> </w:t>
            </w:r>
            <w:r w:rsidRPr="00747453">
              <w:rPr>
                <w:rFonts w:eastAsiaTheme="minorHAnsi" w:hAnsi="맑은 고딕" w:hint="eastAsia"/>
              </w:rPr>
              <w:t>가능한</w:t>
            </w:r>
            <w:r w:rsidRPr="00747453">
              <w:rPr>
                <w:rFonts w:eastAsiaTheme="minorHAnsi" w:hAnsi="맑은 고딕" w:hint="eastAsia"/>
              </w:rPr>
              <w:t xml:space="preserve"> </w:t>
            </w:r>
            <w:r w:rsidRPr="00747453">
              <w:rPr>
                <w:rFonts w:eastAsiaTheme="minorHAnsi" w:hAnsi="맑은 고딕" w:hint="eastAsia"/>
              </w:rPr>
              <w:t>모델을</w:t>
            </w:r>
            <w:r w:rsidRPr="00747453">
              <w:rPr>
                <w:rFonts w:eastAsiaTheme="minorHAnsi" w:hAnsi="맑은 고딕" w:hint="eastAsia"/>
              </w:rPr>
              <w:t xml:space="preserve"> </w:t>
            </w:r>
            <w:r w:rsidRPr="00747453">
              <w:rPr>
                <w:rFonts w:eastAsiaTheme="minorHAnsi" w:hAnsi="맑은 고딕" w:hint="eastAsia"/>
              </w:rPr>
              <w:t>만들어본다</w:t>
            </w:r>
          </w:p>
          <w:p w14:paraId="0D4FAAD1" w14:textId="5870EB21" w:rsidR="00191449" w:rsidRDefault="00747453" w:rsidP="00747453">
            <w:pPr>
              <w:pStyle w:val="a"/>
              <w:numPr>
                <w:ilvl w:val="0"/>
                <w:numId w:val="3"/>
              </w:numPr>
              <w:spacing w:line="300" w:lineRule="auto"/>
              <w:rPr>
                <w:rFonts w:asciiTheme="minorHAnsi" w:eastAsiaTheme="minorHAnsi" w:hAnsi="맑은 고딕"/>
              </w:rPr>
            </w:pPr>
            <w:r w:rsidRPr="00747453">
              <w:rPr>
                <w:rFonts w:eastAsiaTheme="minorHAnsi" w:hAnsi="맑은 고딕" w:hint="eastAsia"/>
              </w:rPr>
              <w:t>탐색된</w:t>
            </w:r>
            <w:r w:rsidRPr="00747453">
              <w:rPr>
                <w:rFonts w:eastAsiaTheme="minorHAnsi" w:hAnsi="맑은 고딕" w:hint="eastAsia"/>
              </w:rPr>
              <w:t xml:space="preserve"> </w:t>
            </w:r>
            <w:r w:rsidRPr="00747453">
              <w:rPr>
                <w:rFonts w:eastAsiaTheme="minorHAnsi" w:hAnsi="맑은 고딕" w:hint="eastAsia"/>
              </w:rPr>
              <w:t>수요지에</w:t>
            </w:r>
            <w:r w:rsidRPr="00747453">
              <w:rPr>
                <w:rFonts w:eastAsiaTheme="minorHAnsi" w:hAnsi="맑은 고딕" w:hint="eastAsia"/>
              </w:rPr>
              <w:t xml:space="preserve"> </w:t>
            </w:r>
            <w:r w:rsidRPr="00747453">
              <w:rPr>
                <w:rFonts w:eastAsiaTheme="minorHAnsi" w:hAnsi="맑은 고딕" w:hint="eastAsia"/>
              </w:rPr>
              <w:t>대해</w:t>
            </w:r>
            <w:r w:rsidRPr="00747453">
              <w:rPr>
                <w:rFonts w:eastAsiaTheme="minorHAnsi" w:hAnsi="맑은 고딕" w:hint="eastAsia"/>
              </w:rPr>
              <w:t xml:space="preserve"> </w:t>
            </w:r>
            <w:r w:rsidRPr="00747453">
              <w:rPr>
                <w:rFonts w:eastAsiaTheme="minorHAnsi" w:hAnsi="맑은 고딕" w:hint="eastAsia"/>
              </w:rPr>
              <w:t>수요예측모델을</w:t>
            </w:r>
            <w:r w:rsidRPr="00747453">
              <w:rPr>
                <w:rFonts w:eastAsiaTheme="minorHAnsi" w:hAnsi="맑은 고딕" w:hint="eastAsia"/>
              </w:rPr>
              <w:t xml:space="preserve"> </w:t>
            </w:r>
            <w:r w:rsidRPr="00747453">
              <w:rPr>
                <w:rFonts w:eastAsiaTheme="minorHAnsi" w:hAnsi="맑은 고딕" w:hint="eastAsia"/>
              </w:rPr>
              <w:t>적용하여</w:t>
            </w:r>
            <w:r w:rsidRPr="00747453">
              <w:rPr>
                <w:rFonts w:eastAsiaTheme="minorHAnsi" w:hAnsi="맑은 고딕" w:hint="eastAsia"/>
              </w:rPr>
              <w:t>(</w:t>
            </w:r>
            <w:r w:rsidRPr="00747453">
              <w:rPr>
                <w:rFonts w:eastAsiaTheme="minorHAnsi" w:hAnsi="맑은 고딕" w:hint="eastAsia"/>
              </w:rPr>
              <w:t>딥러닝</w:t>
            </w:r>
            <w:r w:rsidRPr="00747453">
              <w:rPr>
                <w:rFonts w:eastAsiaTheme="minorHAnsi" w:hAnsi="맑은 고딕" w:hint="eastAsia"/>
              </w:rPr>
              <w:t xml:space="preserve"> </w:t>
            </w:r>
            <w:r w:rsidRPr="00747453">
              <w:rPr>
                <w:rFonts w:eastAsiaTheme="minorHAnsi" w:hAnsi="맑은 고딕" w:hint="eastAsia"/>
              </w:rPr>
              <w:t>모델등</w:t>
            </w:r>
            <w:r w:rsidRPr="00747453">
              <w:rPr>
                <w:rFonts w:eastAsiaTheme="minorHAnsi" w:hAnsi="맑은 고딕" w:hint="eastAsia"/>
              </w:rPr>
              <w:t>)</w:t>
            </w:r>
            <w:r w:rsidRPr="00747453">
              <w:rPr>
                <w:rFonts w:eastAsiaTheme="minorHAnsi" w:hAnsi="맑은 고딕"/>
              </w:rPr>
              <w:t xml:space="preserve"> </w:t>
            </w:r>
            <w:r w:rsidRPr="00747453">
              <w:rPr>
                <w:rFonts w:eastAsiaTheme="minorHAnsi" w:hAnsi="맑은 고딕" w:hint="eastAsia"/>
              </w:rPr>
              <w:t>신규</w:t>
            </w:r>
            <w:r w:rsidRPr="00747453">
              <w:rPr>
                <w:rFonts w:eastAsiaTheme="minorHAnsi" w:hAnsi="맑은 고딕" w:hint="eastAsia"/>
              </w:rPr>
              <w:t xml:space="preserve"> </w:t>
            </w:r>
            <w:r w:rsidRPr="00747453">
              <w:rPr>
                <w:rFonts w:eastAsiaTheme="minorHAnsi" w:hAnsi="맑은 고딕" w:hint="eastAsia"/>
              </w:rPr>
              <w:t>쏘카존</w:t>
            </w:r>
            <w:r w:rsidRPr="00747453">
              <w:rPr>
                <w:rFonts w:eastAsiaTheme="minorHAnsi" w:hAnsi="맑은 고딕" w:hint="eastAsia"/>
              </w:rPr>
              <w:t xml:space="preserve"> </w:t>
            </w:r>
            <w:r w:rsidRPr="00747453">
              <w:rPr>
                <w:rFonts w:eastAsiaTheme="minorHAnsi" w:hAnsi="맑은 고딕" w:hint="eastAsia"/>
              </w:rPr>
              <w:t>설치와</w:t>
            </w:r>
            <w:r w:rsidRPr="00747453">
              <w:rPr>
                <w:rFonts w:eastAsiaTheme="minorHAnsi" w:hAnsi="맑은 고딕" w:hint="eastAsia"/>
              </w:rPr>
              <w:t xml:space="preserve"> </w:t>
            </w:r>
            <w:r w:rsidRPr="00747453">
              <w:rPr>
                <w:rFonts w:eastAsiaTheme="minorHAnsi" w:hAnsi="맑은 고딕" w:hint="eastAsia"/>
              </w:rPr>
              <w:t>기존</w:t>
            </w:r>
            <w:r w:rsidRPr="00747453">
              <w:rPr>
                <w:rFonts w:eastAsiaTheme="minorHAnsi" w:hAnsi="맑은 고딕" w:hint="eastAsia"/>
              </w:rPr>
              <w:t xml:space="preserve"> </w:t>
            </w:r>
            <w:r w:rsidRPr="00747453">
              <w:rPr>
                <w:rFonts w:eastAsiaTheme="minorHAnsi" w:hAnsi="맑은 고딕" w:hint="eastAsia"/>
              </w:rPr>
              <w:t>쏘카존의</w:t>
            </w:r>
            <w:r w:rsidRPr="00747453">
              <w:rPr>
                <w:rFonts w:eastAsiaTheme="minorHAnsi" w:hAnsi="맑은 고딕" w:hint="eastAsia"/>
              </w:rPr>
              <w:t xml:space="preserve"> </w:t>
            </w:r>
            <w:r w:rsidRPr="00747453">
              <w:rPr>
                <w:rFonts w:eastAsiaTheme="minorHAnsi" w:hAnsi="맑은 고딕" w:hint="eastAsia"/>
              </w:rPr>
              <w:t>조정과</w:t>
            </w:r>
            <w:r w:rsidRPr="00747453">
              <w:rPr>
                <w:rFonts w:eastAsiaTheme="minorHAnsi" w:hAnsi="맑은 고딕" w:hint="eastAsia"/>
              </w:rPr>
              <w:t xml:space="preserve"> </w:t>
            </w:r>
            <w:r w:rsidRPr="00747453">
              <w:rPr>
                <w:rFonts w:eastAsiaTheme="minorHAnsi" w:hAnsi="맑은 고딕" w:hint="eastAsia"/>
              </w:rPr>
              <w:t>변경을</w:t>
            </w:r>
            <w:r w:rsidRPr="00747453">
              <w:rPr>
                <w:rFonts w:eastAsiaTheme="minorHAnsi" w:hAnsi="맑은 고딕" w:hint="eastAsia"/>
              </w:rPr>
              <w:t xml:space="preserve"> </w:t>
            </w:r>
            <w:r w:rsidRPr="00747453">
              <w:rPr>
                <w:rFonts w:eastAsiaTheme="minorHAnsi" w:hAnsi="맑은 고딕" w:hint="eastAsia"/>
              </w:rPr>
              <w:t>실시한다</w:t>
            </w:r>
            <w:r w:rsidRPr="00747453">
              <w:rPr>
                <w:rFonts w:eastAsiaTheme="minorHAnsi" w:hAnsi="맑은 고딕" w:hint="eastAsia"/>
              </w:rPr>
              <w:t>.</w:t>
            </w:r>
            <w:r w:rsidRPr="00747453">
              <w:rPr>
                <w:rFonts w:eastAsiaTheme="minorHAnsi" w:hAnsi="맑은 고딕"/>
              </w:rPr>
              <w:t xml:space="preserve"> </w:t>
            </w:r>
            <w:r w:rsidRPr="00747453">
              <w:rPr>
                <w:rFonts w:eastAsiaTheme="minorHAnsi" w:hAnsi="맑은 고딕" w:hint="eastAsia"/>
              </w:rPr>
              <w:t>시간대</w:t>
            </w:r>
            <w:r w:rsidRPr="00747453">
              <w:rPr>
                <w:rFonts w:eastAsiaTheme="minorHAnsi" w:hAnsi="맑은 고딕" w:hint="eastAsia"/>
              </w:rPr>
              <w:t xml:space="preserve"> </w:t>
            </w:r>
            <w:r w:rsidRPr="00747453">
              <w:rPr>
                <w:rFonts w:eastAsiaTheme="minorHAnsi" w:hAnsi="맑은 고딕" w:hint="eastAsia"/>
              </w:rPr>
              <w:t>및</w:t>
            </w:r>
            <w:r w:rsidRPr="00747453">
              <w:rPr>
                <w:rFonts w:eastAsiaTheme="minorHAnsi" w:hAnsi="맑은 고딕" w:hint="eastAsia"/>
              </w:rPr>
              <w:t xml:space="preserve"> </w:t>
            </w:r>
            <w:r w:rsidRPr="00747453">
              <w:rPr>
                <w:rFonts w:eastAsiaTheme="minorHAnsi" w:hAnsi="맑은 고딕" w:hint="eastAsia"/>
              </w:rPr>
              <w:t>차종</w:t>
            </w:r>
            <w:r w:rsidRPr="00747453">
              <w:rPr>
                <w:rFonts w:eastAsiaTheme="minorHAnsi" w:hAnsi="맑은 고딕" w:hint="eastAsia"/>
              </w:rPr>
              <w:t xml:space="preserve">, </w:t>
            </w:r>
            <w:r w:rsidRPr="00747453">
              <w:rPr>
                <w:rFonts w:eastAsiaTheme="minorHAnsi" w:hAnsi="맑은 고딕" w:hint="eastAsia"/>
              </w:rPr>
              <w:t>요일</w:t>
            </w:r>
            <w:r w:rsidRPr="00747453">
              <w:rPr>
                <w:rFonts w:eastAsiaTheme="minorHAnsi" w:hAnsi="맑은 고딕" w:hint="eastAsia"/>
              </w:rPr>
              <w:t xml:space="preserve"> </w:t>
            </w:r>
            <w:r w:rsidRPr="00747453">
              <w:rPr>
                <w:rFonts w:eastAsiaTheme="minorHAnsi" w:hAnsi="맑은 고딕" w:hint="eastAsia"/>
              </w:rPr>
              <w:t>예측치등</w:t>
            </w:r>
            <w:r w:rsidRPr="00747453">
              <w:rPr>
                <w:rFonts w:eastAsiaTheme="minorHAnsi" w:hAnsi="맑은 고딕" w:hint="eastAsia"/>
              </w:rPr>
              <w:t xml:space="preserve"> </w:t>
            </w:r>
            <w:r w:rsidRPr="00747453">
              <w:rPr>
                <w:rFonts w:eastAsiaTheme="minorHAnsi" w:hAnsi="맑은 고딕" w:hint="eastAsia"/>
              </w:rPr>
              <w:t>제공가능한</w:t>
            </w:r>
            <w:r w:rsidRPr="00747453">
              <w:rPr>
                <w:rFonts w:eastAsiaTheme="minorHAnsi" w:hAnsi="맑은 고딕" w:hint="eastAsia"/>
              </w:rPr>
              <w:t xml:space="preserve"> </w:t>
            </w:r>
            <w:r w:rsidRPr="00747453">
              <w:rPr>
                <w:rFonts w:eastAsiaTheme="minorHAnsi" w:hAnsi="맑은 고딕" w:hint="eastAsia"/>
              </w:rPr>
              <w:t>예측치를</w:t>
            </w:r>
            <w:r w:rsidRPr="00747453">
              <w:rPr>
                <w:rFonts w:eastAsiaTheme="minorHAnsi" w:hAnsi="맑은 고딕" w:hint="eastAsia"/>
              </w:rPr>
              <w:t xml:space="preserve"> </w:t>
            </w:r>
            <w:r w:rsidRPr="00747453">
              <w:rPr>
                <w:rFonts w:eastAsiaTheme="minorHAnsi" w:hAnsi="맑은 고딕" w:hint="eastAsia"/>
              </w:rPr>
              <w:t>생성하여</w:t>
            </w:r>
            <w:r w:rsidRPr="00747453">
              <w:rPr>
                <w:rFonts w:eastAsiaTheme="minorHAnsi" w:hAnsi="맑은 고딕" w:hint="eastAsia"/>
              </w:rPr>
              <w:t xml:space="preserve"> </w:t>
            </w:r>
            <w:r>
              <w:rPr>
                <w:rFonts w:eastAsiaTheme="minorHAnsi" w:hAnsi="맑은 고딕"/>
              </w:rPr>
              <w:t xml:space="preserve"> </w:t>
            </w:r>
            <w:r w:rsidRPr="00747453">
              <w:rPr>
                <w:rFonts w:asciiTheme="minorHAnsi" w:eastAsiaTheme="minorHAnsi" w:hAnsi="맑은 고딕" w:hint="eastAsia"/>
              </w:rPr>
              <w:t>카셰어링 비즈니스를 제안한다</w:t>
            </w:r>
          </w:p>
        </w:tc>
      </w:tr>
      <w:tr w:rsidR="00191449" w14:paraId="63DB345C" w14:textId="77777777">
        <w:trPr>
          <w:trHeight w:val="2867"/>
        </w:trPr>
        <w:tc>
          <w:tcPr>
            <w:tcW w:w="1590" w:type="dxa"/>
            <w:tcBorders>
              <w:top w:val="single" w:sz="2" w:space="0" w:color="000000"/>
              <w:left w:val="single" w:sz="2" w:space="0" w:color="000000"/>
              <w:bottom w:val="single" w:sz="2" w:space="0" w:color="000000"/>
              <w:right w:val="double" w:sz="4" w:space="0" w:color="000000"/>
            </w:tcBorders>
            <w:shd w:val="clear" w:color="auto" w:fill="D8D8D8"/>
            <w:vAlign w:val="center"/>
          </w:tcPr>
          <w:p w14:paraId="1C3A13DA" w14:textId="77777777" w:rsidR="00191449" w:rsidRDefault="00000000">
            <w:pPr>
              <w:pStyle w:val="a"/>
              <w:spacing w:line="300" w:lineRule="auto"/>
              <w:jc w:val="center"/>
              <w:rPr>
                <w:rFonts w:asciiTheme="minorHAnsi" w:eastAsiaTheme="minorHAnsi" w:hAnsi="맑은 고딕"/>
              </w:rPr>
            </w:pPr>
            <w:r>
              <w:rPr>
                <w:rFonts w:asciiTheme="minorHAnsi" w:eastAsiaTheme="minorHAnsi" w:hAnsi="맑은 고딕"/>
                <w:b/>
                <w:sz w:val="22"/>
              </w:rPr>
              <w:t>이미지</w:t>
            </w:r>
          </w:p>
        </w:tc>
        <w:tc>
          <w:tcPr>
            <w:tcW w:w="7982" w:type="dxa"/>
            <w:tcBorders>
              <w:top w:val="single" w:sz="2" w:space="0" w:color="000000"/>
              <w:left w:val="double" w:sz="4" w:space="0" w:color="000000"/>
              <w:bottom w:val="single" w:sz="2" w:space="0" w:color="000000"/>
              <w:right w:val="single" w:sz="2" w:space="0" w:color="000000"/>
            </w:tcBorders>
            <w:shd w:val="clear" w:color="auto" w:fill="auto"/>
            <w:vAlign w:val="center"/>
          </w:tcPr>
          <w:p w14:paraId="7B18564D" w14:textId="77777777" w:rsidR="00191449" w:rsidRDefault="00000000" w:rsidP="00722D01">
            <w:pPr>
              <w:pStyle w:val="a"/>
              <w:spacing w:line="300" w:lineRule="auto"/>
              <w:ind w:left="273" w:hanging="273"/>
              <w:jc w:val="center"/>
            </w:pPr>
            <w:r>
              <w:rPr>
                <w:noProof/>
              </w:rPr>
              <w:drawing>
                <wp:inline distT="0" distB="0" distL="0" distR="0" wp14:anchorId="369CEA58" wp14:editId="3CD70271">
                  <wp:extent cx="1908175" cy="1395095"/>
                  <wp:effectExtent l="0" t="0" r="0" b="0"/>
                  <wp:docPr id="1" name="shape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pe1028"/>
                          <pic:cNvPicPr>
                            <a:picLocks noChangeAspect="1" noChangeArrowheads="1"/>
                          </pic:cNvPicPr>
                        </pic:nvPicPr>
                        <pic:blipFill>
                          <a:blip r:embed="rId10"/>
                          <a:stretch>
                            <a:fillRect/>
                          </a:stretch>
                        </pic:blipFill>
                        <pic:spPr bwMode="auto">
                          <a:xfrm>
                            <a:off x="0" y="0"/>
                            <a:ext cx="1908175" cy="1395095"/>
                          </a:xfrm>
                          <a:prstGeom prst="rect">
                            <a:avLst/>
                          </a:prstGeom>
                        </pic:spPr>
                      </pic:pic>
                    </a:graphicData>
                  </a:graphic>
                </wp:inline>
              </w:drawing>
            </w:r>
            <w:r>
              <w:rPr>
                <w:noProof/>
              </w:rPr>
              <w:drawing>
                <wp:inline distT="0" distB="0" distL="0" distR="0" wp14:anchorId="1F85860A" wp14:editId="6073F111">
                  <wp:extent cx="1792605" cy="1648460"/>
                  <wp:effectExtent l="0" t="0" r="0" b="0"/>
                  <wp:docPr id="2" name="shape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ape1027"/>
                          <pic:cNvPicPr>
                            <a:picLocks noChangeAspect="1" noChangeArrowheads="1"/>
                          </pic:cNvPicPr>
                        </pic:nvPicPr>
                        <pic:blipFill>
                          <a:blip r:embed="rId11"/>
                          <a:srcRect l="7156" t="11781" r="3779" b="163"/>
                          <a:stretch>
                            <a:fillRect/>
                          </a:stretch>
                        </pic:blipFill>
                        <pic:spPr bwMode="auto">
                          <a:xfrm>
                            <a:off x="0" y="0"/>
                            <a:ext cx="1792605" cy="1648460"/>
                          </a:xfrm>
                          <a:prstGeom prst="rect">
                            <a:avLst/>
                          </a:prstGeom>
                        </pic:spPr>
                      </pic:pic>
                    </a:graphicData>
                  </a:graphic>
                </wp:inline>
              </w:drawing>
            </w:r>
          </w:p>
          <w:p w14:paraId="4E2B07E8" w14:textId="39F80127" w:rsidR="00191449" w:rsidRPr="00747453" w:rsidRDefault="00000000" w:rsidP="00747453">
            <w:pPr>
              <w:pStyle w:val="a"/>
              <w:spacing w:line="300" w:lineRule="auto"/>
              <w:ind w:left="273" w:hanging="273"/>
              <w:jc w:val="center"/>
              <w:rPr>
                <w:rFonts w:ascii="aakar" w:eastAsiaTheme="minorEastAsia" w:hAnsi="aakar" w:hint="eastAsia"/>
                <w:sz w:val="16"/>
                <w:szCs w:val="16"/>
              </w:rPr>
            </w:pPr>
            <w:r>
              <w:rPr>
                <w:rFonts w:ascii="aakar" w:eastAsia="aakar" w:hAnsi="aakar"/>
                <w:sz w:val="16"/>
                <w:szCs w:val="16"/>
              </w:rPr>
              <w:t>머니투데이_08/16/22                           경기도_ 행복 주택현황</w:t>
            </w:r>
          </w:p>
        </w:tc>
      </w:tr>
    </w:tbl>
    <w:p w14:paraId="0F7DB6A6" w14:textId="77777777" w:rsidR="00747453" w:rsidRDefault="00747453">
      <w:pPr>
        <w:pStyle w:val="a"/>
        <w:spacing w:line="300" w:lineRule="auto"/>
        <w:jc w:val="left"/>
        <w:rPr>
          <w:rFonts w:asciiTheme="minorHAnsi" w:eastAsiaTheme="minorHAnsi" w:hAnsi="맑은 고딕"/>
          <w:sz w:val="32"/>
          <w:szCs w:val="32"/>
        </w:rPr>
      </w:pPr>
    </w:p>
    <w:p w14:paraId="4E4D9BFC" w14:textId="77777777" w:rsidR="00747453" w:rsidRDefault="00747453">
      <w:pPr>
        <w:widowControl/>
        <w:spacing w:after="0" w:line="240" w:lineRule="auto"/>
        <w:jc w:val="left"/>
        <w:rPr>
          <w:rFonts w:eastAsiaTheme="minorHAnsi" w:hAnsi="맑은 고딕"/>
          <w:color w:val="000000"/>
          <w:sz w:val="32"/>
          <w:szCs w:val="32"/>
        </w:rPr>
      </w:pPr>
      <w:r>
        <w:rPr>
          <w:rFonts w:eastAsiaTheme="minorHAnsi" w:hAnsi="맑은 고딕"/>
          <w:sz w:val="32"/>
          <w:szCs w:val="32"/>
        </w:rPr>
        <w:br w:type="page"/>
      </w:r>
    </w:p>
    <w:p w14:paraId="516D6B4D" w14:textId="64D4AF15" w:rsidR="00191449" w:rsidRDefault="00000000">
      <w:pPr>
        <w:pStyle w:val="a"/>
        <w:spacing w:line="300" w:lineRule="auto"/>
        <w:jc w:val="left"/>
      </w:pPr>
      <w:r>
        <w:rPr>
          <w:rFonts w:asciiTheme="minorHAnsi" w:eastAsiaTheme="minorHAnsi" w:hAnsi="맑은 고딕"/>
          <w:sz w:val="32"/>
          <w:szCs w:val="32"/>
        </w:rPr>
        <w:lastRenderedPageBreak/>
        <w:t>1. 문제인식 (Problem)</w:t>
      </w:r>
    </w:p>
    <w:p w14:paraId="6DBA486E" w14:textId="77777777" w:rsidR="00191449" w:rsidRDefault="00000000">
      <w:pPr>
        <w:pStyle w:val="a"/>
        <w:spacing w:line="300" w:lineRule="auto"/>
        <w:jc w:val="left"/>
        <w:rPr>
          <w:rFonts w:asciiTheme="minorHAnsi" w:eastAsiaTheme="minorHAnsi" w:hAnsi="맑은 고딕"/>
          <w:sz w:val="18"/>
          <w:szCs w:val="20"/>
        </w:rPr>
      </w:pPr>
      <w:r>
        <w:rPr>
          <w:rFonts w:asciiTheme="minorHAnsi" w:eastAsiaTheme="minorHAnsi" w:hAnsi="맑은 고딕"/>
          <w:b/>
          <w:sz w:val="28"/>
          <w:szCs w:val="20"/>
        </w:rPr>
        <w:t xml:space="preserve"> 1-1 프로젝트의 목표 및 목적(필요성)</w:t>
      </w:r>
    </w:p>
    <w:p w14:paraId="1E798D8A" w14:textId="77777777" w:rsidR="00191449" w:rsidRDefault="00191449">
      <w:pPr>
        <w:pStyle w:val="a"/>
        <w:spacing w:line="300" w:lineRule="auto"/>
        <w:ind w:left="601" w:hanging="601"/>
        <w:rPr>
          <w:rFonts w:asciiTheme="minorHAnsi" w:eastAsiaTheme="minorHAnsi" w:hAnsi="맑은 고딕"/>
          <w:sz w:val="12"/>
        </w:rPr>
      </w:pPr>
    </w:p>
    <w:p w14:paraId="38379810" w14:textId="3DFD3B70" w:rsidR="00191449" w:rsidRDefault="00000000">
      <w:pPr>
        <w:pStyle w:val="a"/>
        <w:spacing w:line="300" w:lineRule="auto"/>
        <w:ind w:left="601" w:hanging="601"/>
      </w:pPr>
      <w:r>
        <w:rPr>
          <w:rFonts w:cs="바탕"/>
          <w:sz w:val="30"/>
        </w:rPr>
        <w:t>◦</w:t>
      </w:r>
      <w:r w:rsidRPr="00747453">
        <w:rPr>
          <w:rFonts w:ascii="맑은 고딕" w:eastAsia="맑은 고딕" w:hAnsi="맑은 고딕" w:cs="바탕"/>
          <w:b/>
          <w:bCs/>
          <w:sz w:val="24"/>
          <w:szCs w:val="24"/>
        </w:rPr>
        <w:t>쏘카</w:t>
      </w:r>
      <w:r>
        <w:rPr>
          <w:rFonts w:ascii="맑은 고딕" w:eastAsia="맑은 고딕" w:hAnsi="맑은 고딕" w:cs="바탕"/>
          <w:sz w:val="24"/>
          <w:szCs w:val="24"/>
        </w:rPr>
        <w:t xml:space="preserve"> </w:t>
      </w:r>
      <w:r>
        <w:rPr>
          <w:rFonts w:ascii="맑은 고딕" w:eastAsia="맑은 고딕" w:hAnsi="맑은 고딕" w:cs="바탕"/>
          <w:b/>
          <w:bCs/>
          <w:sz w:val="24"/>
          <w:szCs w:val="24"/>
        </w:rPr>
        <w:t>사용자 연령대 중 20,</w:t>
      </w:r>
      <w:r w:rsidR="00823099">
        <w:rPr>
          <w:rFonts w:ascii="맑은 고딕" w:eastAsia="맑은 고딕" w:hAnsi="맑은 고딕" w:cs="바탕"/>
          <w:b/>
          <w:bCs/>
          <w:sz w:val="24"/>
          <w:szCs w:val="24"/>
        </w:rPr>
        <w:t xml:space="preserve"> </w:t>
      </w:r>
      <w:r>
        <w:rPr>
          <w:rFonts w:ascii="맑은 고딕" w:eastAsia="맑은 고딕" w:hAnsi="맑은 고딕" w:cs="바탕"/>
          <w:b/>
          <w:bCs/>
          <w:sz w:val="24"/>
          <w:szCs w:val="24"/>
        </w:rPr>
        <w:t>30대 연령층을 공</w:t>
      </w:r>
      <w:r w:rsidR="00823099">
        <w:rPr>
          <w:rFonts w:ascii="맑은 고딕" w:eastAsia="맑은 고딕" w:hAnsi="맑은 고딕" w:cs="바탕" w:hint="eastAsia"/>
          <w:b/>
          <w:bCs/>
          <w:sz w:val="24"/>
          <w:szCs w:val="24"/>
        </w:rPr>
        <w:t>략</w:t>
      </w:r>
      <w:r>
        <w:rPr>
          <w:rFonts w:ascii="맑은 고딕" w:eastAsia="맑은 고딕" w:hAnsi="맑은 고딕" w:cs="바탕"/>
          <w:b/>
          <w:bCs/>
          <w:sz w:val="24"/>
          <w:szCs w:val="24"/>
        </w:rPr>
        <w:t>하기 위한 연구</w:t>
      </w:r>
    </w:p>
    <w:p w14:paraId="47D168BE" w14:textId="77777777" w:rsidR="00191449" w:rsidRDefault="00000000">
      <w:pPr>
        <w:pStyle w:val="a"/>
        <w:spacing w:line="300" w:lineRule="auto"/>
        <w:ind w:left="601" w:hanging="601"/>
      </w:pPr>
      <w:r>
        <w:rPr>
          <w:rFonts w:ascii="맑은 고딕" w:eastAsia="맑은 고딕" w:hAnsi="맑은 고딕" w:cs="바탕"/>
          <w:sz w:val="24"/>
          <w:szCs w:val="24"/>
        </w:rPr>
        <w:t xml:space="preserve"> </w:t>
      </w:r>
      <w:r>
        <w:rPr>
          <w:rFonts w:ascii="맑은 고딕" w:eastAsia="맑은 고딕" w:hAnsi="맑은 고딕" w:cs="바탕"/>
          <w:szCs w:val="20"/>
        </w:rPr>
        <w:t xml:space="preserve">  - </w:t>
      </w:r>
      <w:r>
        <w:rPr>
          <w:rFonts w:ascii="맑은 고딕" w:eastAsia="맑은 고딕" w:hAnsi="맑은 고딕"/>
        </w:rPr>
        <w:t>온디맨드모빌리티서비스가</w:t>
      </w:r>
      <w:r>
        <w:rPr>
          <w:rFonts w:ascii="맑은 고딕" w:eastAsia="맑은 고딕" w:hAnsi="맑은 고딕" w:cs="바탕"/>
          <w:szCs w:val="20"/>
        </w:rPr>
        <w:t xml:space="preserve"> 익숙한 연령대로써 자차수요가 낮으며, 카셰어링 수요자가 가능한 지역을 연구</w:t>
      </w:r>
    </w:p>
    <w:p w14:paraId="47AC0D13" w14:textId="77777777" w:rsidR="00191449" w:rsidRDefault="00000000">
      <w:pPr>
        <w:pStyle w:val="a"/>
        <w:spacing w:line="300" w:lineRule="auto"/>
        <w:ind w:left="601" w:hanging="601"/>
      </w:pPr>
      <w:r>
        <w:rPr>
          <w:rFonts w:ascii="맑은 고딕" w:eastAsia="맑은 고딕" w:hAnsi="맑은 고딕" w:cs="바탕"/>
          <w:szCs w:val="12"/>
        </w:rPr>
        <w:t xml:space="preserve">   </w:t>
      </w:r>
      <w:r>
        <w:rPr>
          <w:rFonts w:asciiTheme="minorHAnsi" w:eastAsiaTheme="minorHAnsi" w:hAnsi="맑은 고딕" w:cs="바탕"/>
          <w:szCs w:val="20"/>
        </w:rPr>
        <w:t xml:space="preserve">- </w:t>
      </w:r>
      <w:r>
        <w:rPr>
          <w:rFonts w:asciiTheme="minorHAnsi" w:eastAsiaTheme="minorHAnsi" w:hAnsi="맑은 고딕"/>
          <w:szCs w:val="20"/>
        </w:rPr>
        <w:t xml:space="preserve">경기도 행복주거지역의 </w:t>
      </w:r>
      <w:r>
        <w:t xml:space="preserve">입주민 유형은 사회초년생, 신호부부, 대학생으로 입주자의 유형이 골고루 분포                       </w:t>
      </w:r>
    </w:p>
    <w:p w14:paraId="2E7E79C1" w14:textId="77777777" w:rsidR="00191449" w:rsidRDefault="00000000">
      <w:r>
        <w:rPr>
          <w:rFonts w:eastAsia="맑은 고딕" w:cs="바탕"/>
          <w:szCs w:val="12"/>
        </w:rPr>
        <w:t xml:space="preserve">   </w:t>
      </w:r>
      <w:r>
        <w:rPr>
          <w:rFonts w:eastAsiaTheme="minorHAnsi"/>
          <w:szCs w:val="20"/>
        </w:rPr>
        <w:t xml:space="preserve">- </w:t>
      </w:r>
      <w:r>
        <w:rPr>
          <w:rFonts w:hAnsi="맑은 고딕"/>
          <w:szCs w:val="20"/>
        </w:rPr>
        <w:t>도심지이지만 대중교통과의 연결이 멀고 도시교통을 어떻게 이용하는지 패턴 연구</w:t>
      </w:r>
    </w:p>
    <w:p w14:paraId="4511B183" w14:textId="77777777" w:rsidR="00191449" w:rsidRDefault="00000000">
      <w:r>
        <w:rPr>
          <w:rFonts w:eastAsia="맑은 고딕" w:cs="바탕"/>
          <w:szCs w:val="12"/>
        </w:rPr>
        <w:t xml:space="preserve">   </w:t>
      </w:r>
      <w:r>
        <w:rPr>
          <w:rFonts w:eastAsiaTheme="minorHAnsi"/>
          <w:szCs w:val="20"/>
        </w:rPr>
        <w:t xml:space="preserve">- </w:t>
      </w:r>
      <w:r>
        <w:rPr>
          <w:rFonts w:hAnsi="맑은 고딕"/>
          <w:szCs w:val="20"/>
        </w:rPr>
        <w:t>경기도 행복주거 지역주변에 전기차 충전소와 쏘카존과의 연결성 연구</w:t>
      </w:r>
    </w:p>
    <w:p w14:paraId="52D3C49B" w14:textId="77777777" w:rsidR="00191449" w:rsidRDefault="00191449">
      <w:pPr>
        <w:pStyle w:val="a"/>
        <w:spacing w:line="300" w:lineRule="auto"/>
        <w:ind w:left="601" w:hanging="601"/>
        <w:rPr>
          <w:rFonts w:asciiTheme="minorHAnsi" w:eastAsiaTheme="minorHAnsi" w:hAnsi="맑은 고딕"/>
          <w:sz w:val="16"/>
        </w:rPr>
      </w:pPr>
    </w:p>
    <w:p w14:paraId="212A5C3B" w14:textId="77777777" w:rsidR="00191449" w:rsidRDefault="00000000">
      <w:pPr>
        <w:pStyle w:val="a"/>
        <w:spacing w:line="300" w:lineRule="auto"/>
        <w:ind w:left="601" w:hanging="601"/>
      </w:pPr>
      <w:r>
        <w:rPr>
          <w:rFonts w:asciiTheme="minorHAnsi" w:eastAsiaTheme="minorHAnsi" w:hAnsi="맑은 고딕"/>
          <w:sz w:val="30"/>
        </w:rPr>
        <w:t xml:space="preserve"> </w:t>
      </w:r>
      <w:r>
        <w:rPr>
          <w:rFonts w:ascii="맑은 고딕" w:eastAsia="맑은 고딕" w:hAnsi="맑은 고딕" w:cs="바탕"/>
          <w:sz w:val="24"/>
          <w:szCs w:val="24"/>
        </w:rPr>
        <w:t>◦</w:t>
      </w:r>
      <w:r>
        <w:rPr>
          <w:rFonts w:ascii="맑은 고딕" w:eastAsia="맑은 고딕" w:hAnsi="맑은 고딕"/>
          <w:b/>
          <w:bCs/>
          <w:sz w:val="24"/>
          <w:szCs w:val="24"/>
        </w:rPr>
        <w:t xml:space="preserve"> 쏘카 사업의 목표인 전기차 수요를 확보할 수 있는 지역과 쏘카존 사용자 확대 방안</w:t>
      </w:r>
    </w:p>
    <w:p w14:paraId="712108D1" w14:textId="77777777" w:rsidR="00191449" w:rsidRDefault="00000000">
      <w:pPr>
        <w:pStyle w:val="a"/>
        <w:spacing w:line="300" w:lineRule="auto"/>
        <w:ind w:left="601" w:hanging="601"/>
      </w:pPr>
      <w:r>
        <w:rPr>
          <w:rFonts w:asciiTheme="minorHAnsi" w:eastAsiaTheme="minorHAnsi" w:hAnsi="맑은 고딕"/>
          <w:sz w:val="22"/>
        </w:rPr>
        <w:t xml:space="preserve">   </w:t>
      </w:r>
      <w:r>
        <w:rPr>
          <w:rFonts w:asciiTheme="minorHAnsi" w:eastAsiaTheme="minorHAnsi" w:hAnsi="맑은 고딕"/>
          <w:szCs w:val="20"/>
        </w:rPr>
        <w:t>- 경기도 행복주거 지역주변에 전기차 충전소와 쏘카존과의 연결성 연구</w:t>
      </w:r>
    </w:p>
    <w:p w14:paraId="1B5C1B69" w14:textId="017358C7" w:rsidR="00191449" w:rsidRDefault="00000000">
      <w:pPr>
        <w:pStyle w:val="a"/>
        <w:spacing w:line="300" w:lineRule="auto"/>
        <w:ind w:left="601" w:hanging="601"/>
      </w:pPr>
      <w:r>
        <w:rPr>
          <w:rFonts w:asciiTheme="minorHAnsi" w:eastAsiaTheme="minorHAnsi" w:hAnsi="맑은 고딕"/>
          <w:szCs w:val="20"/>
        </w:rPr>
        <w:t xml:space="preserve">   - MZ세대의 소비가치를 결정하는 요건중의 하나인 사회가치를 연결하여, 쏘카 사용자는 사회적 가치 실현의 소비로 탄소발자국 마일리지 제공 연구 </w:t>
      </w:r>
    </w:p>
    <w:p w14:paraId="37944AC2" w14:textId="77777777" w:rsidR="00191449" w:rsidRDefault="00000000">
      <w:pPr>
        <w:pStyle w:val="a"/>
        <w:spacing w:line="300" w:lineRule="auto"/>
        <w:ind w:left="601" w:hanging="601"/>
      </w:pPr>
      <w:r>
        <w:rPr>
          <w:rFonts w:asciiTheme="minorHAnsi" w:eastAsiaTheme="minorHAnsi" w:hAnsi="맑은 고딕"/>
          <w:sz w:val="22"/>
        </w:rPr>
        <w:t xml:space="preserve">    </w:t>
      </w:r>
      <w:r>
        <w:rPr>
          <w:rFonts w:asciiTheme="minorHAnsi" w:eastAsiaTheme="minorHAnsi" w:hAnsi="맑은 고딕"/>
          <w:sz w:val="16"/>
          <w:szCs w:val="18"/>
        </w:rPr>
        <w:t>*탄소발자국: 자동차 생애에서 배출하는 이산화 탄소 총량</w:t>
      </w:r>
    </w:p>
    <w:p w14:paraId="4F04D67B" w14:textId="77777777" w:rsidR="00191449" w:rsidRDefault="00191449">
      <w:pPr>
        <w:pStyle w:val="a"/>
        <w:spacing w:line="300" w:lineRule="auto"/>
        <w:jc w:val="left"/>
        <w:rPr>
          <w:rFonts w:asciiTheme="minorHAnsi" w:eastAsiaTheme="minorHAnsi" w:hAnsi="맑은 고딕"/>
          <w:b/>
          <w:sz w:val="28"/>
          <w:szCs w:val="20"/>
        </w:rPr>
      </w:pPr>
    </w:p>
    <w:p w14:paraId="07A51D01" w14:textId="77777777" w:rsidR="00191449" w:rsidRDefault="00000000">
      <w:pPr>
        <w:pStyle w:val="a"/>
        <w:spacing w:line="300" w:lineRule="auto"/>
        <w:jc w:val="left"/>
        <w:rPr>
          <w:rFonts w:asciiTheme="minorHAnsi" w:eastAsiaTheme="minorHAnsi" w:hAnsi="맑은 고딕"/>
          <w:sz w:val="16"/>
        </w:rPr>
      </w:pPr>
      <w:r>
        <w:rPr>
          <w:rFonts w:asciiTheme="minorHAnsi" w:eastAsiaTheme="minorHAnsi" w:hAnsi="맑은 고딕"/>
          <w:b/>
          <w:sz w:val="28"/>
          <w:szCs w:val="20"/>
        </w:rPr>
        <w:t xml:space="preserve"> 1-2 아이템의 독창성</w:t>
      </w:r>
    </w:p>
    <w:p w14:paraId="64566D8D" w14:textId="77777777" w:rsidR="00191449" w:rsidRDefault="00191449">
      <w:pPr>
        <w:pStyle w:val="a"/>
        <w:spacing w:line="300" w:lineRule="auto"/>
        <w:ind w:left="601" w:hanging="601"/>
        <w:rPr>
          <w:rFonts w:asciiTheme="minorHAnsi" w:eastAsiaTheme="minorHAnsi" w:hAnsi="맑은 고딕"/>
          <w:sz w:val="12"/>
        </w:rPr>
      </w:pPr>
    </w:p>
    <w:p w14:paraId="62B5B148" w14:textId="77777777" w:rsidR="00191449" w:rsidRDefault="00191449">
      <w:pPr>
        <w:pStyle w:val="a"/>
        <w:spacing w:line="300" w:lineRule="auto"/>
        <w:ind w:left="601" w:hanging="601"/>
        <w:rPr>
          <w:rFonts w:asciiTheme="minorHAnsi" w:eastAsiaTheme="minorHAnsi" w:hAnsi="맑은 고딕"/>
          <w:sz w:val="30"/>
        </w:rPr>
      </w:pPr>
    </w:p>
    <w:p w14:paraId="6F5F090B" w14:textId="77777777" w:rsidR="00191449" w:rsidRDefault="00000000">
      <w:pPr>
        <w:pStyle w:val="a"/>
        <w:spacing w:line="300" w:lineRule="auto"/>
        <w:ind w:left="601" w:hanging="601"/>
        <w:rPr>
          <w:rFonts w:asciiTheme="minorHAnsi" w:eastAsiaTheme="minorHAnsi" w:hAnsi="맑은 고딕"/>
        </w:rPr>
      </w:pPr>
      <w:r>
        <w:rPr>
          <w:rFonts w:asciiTheme="minorHAnsi" w:eastAsiaTheme="minorHAnsi" w:hAnsi="맑은 고딕"/>
          <w:sz w:val="30"/>
        </w:rPr>
        <w:t xml:space="preserve"> </w:t>
      </w:r>
      <w:r>
        <w:rPr>
          <w:rFonts w:cs="바탕"/>
          <w:sz w:val="30"/>
        </w:rPr>
        <w:t>◦</w:t>
      </w:r>
      <w:r>
        <w:rPr>
          <w:rFonts w:asciiTheme="minorHAnsi" w:eastAsiaTheme="minorHAnsi" w:hAnsi="맑은 고딕"/>
          <w:sz w:val="30"/>
        </w:rPr>
        <w:t xml:space="preserve"> 다양한 기법들의 활용</w:t>
      </w:r>
    </w:p>
    <w:p w14:paraId="2BEAEECC" w14:textId="77777777" w:rsidR="00191449" w:rsidRDefault="00191449">
      <w:pPr>
        <w:pStyle w:val="a"/>
        <w:spacing w:line="300" w:lineRule="auto"/>
        <w:ind w:left="601" w:hanging="601"/>
        <w:rPr>
          <w:rFonts w:asciiTheme="minorHAnsi" w:eastAsiaTheme="minorHAnsi" w:hAnsi="맑은 고딕"/>
          <w:sz w:val="12"/>
        </w:rPr>
      </w:pPr>
    </w:p>
    <w:p w14:paraId="6ED7CF10" w14:textId="3F58C189" w:rsidR="00191449" w:rsidRPr="00722D01" w:rsidRDefault="00722D01" w:rsidP="00722D01">
      <w:pPr>
        <w:pStyle w:val="a"/>
        <w:spacing w:line="300" w:lineRule="auto"/>
        <w:ind w:left="601" w:hanging="601"/>
        <w:rPr>
          <w:rFonts w:asciiTheme="minorHAnsi" w:eastAsiaTheme="minorHAnsi" w:hAnsi="맑은 고딕"/>
          <w:szCs w:val="20"/>
        </w:rPr>
      </w:pPr>
      <w:r>
        <w:rPr>
          <w:rFonts w:asciiTheme="minorHAnsi" w:eastAsiaTheme="minorHAnsi" w:hAnsi="맑은 고딕"/>
          <w:szCs w:val="20"/>
        </w:rPr>
        <w:t xml:space="preserve">   -  </w:t>
      </w:r>
      <w:r>
        <w:rPr>
          <w:rFonts w:asciiTheme="minorHAnsi" w:eastAsiaTheme="minorHAnsi" w:hAnsi="맑은 고딕"/>
          <w:szCs w:val="20"/>
        </w:rPr>
        <w:tab/>
      </w:r>
      <w:r w:rsidRPr="00722D01">
        <w:rPr>
          <w:rFonts w:asciiTheme="minorHAnsi" w:eastAsiaTheme="minorHAnsi" w:hAnsi="맑은 고딕"/>
          <w:b/>
          <w:bCs/>
          <w:szCs w:val="20"/>
        </w:rPr>
        <w:t>(앙상블)</w:t>
      </w:r>
      <w:r w:rsidRPr="00722D01">
        <w:rPr>
          <w:rFonts w:asciiTheme="minorHAnsi" w:eastAsiaTheme="minorHAnsi" w:hAnsi="맑은 고딕"/>
          <w:szCs w:val="20"/>
        </w:rPr>
        <w:t xml:space="preserve"> 수요예측 문제를 풂에 있어서, 이러한 다양한 기법들을 사용해보고, 성능을 비교 분석하는 것은 필수적이다. 다시 말해, 어떤 모델이 괜찮은 성능을 보이는 지를 확인할 것이다. 더 나아가서는, 서로 다른 여러 모델들을 합쳐서(ensemble) 새로운 모델을 만들어낼 수도 있다.</w:t>
      </w:r>
    </w:p>
    <w:p w14:paraId="682F998A" w14:textId="77777777" w:rsidR="00191449" w:rsidRPr="00722D01" w:rsidRDefault="00191449">
      <w:pPr>
        <w:pStyle w:val="a"/>
        <w:spacing w:line="300" w:lineRule="auto"/>
        <w:ind w:left="601" w:hanging="601"/>
        <w:rPr>
          <w:rFonts w:asciiTheme="minorHAnsi" w:eastAsiaTheme="minorHAnsi" w:hAnsi="맑은 고딕"/>
          <w:sz w:val="10"/>
          <w:szCs w:val="20"/>
        </w:rPr>
      </w:pPr>
    </w:p>
    <w:p w14:paraId="50955DE1" w14:textId="038C29CF" w:rsidR="00191449" w:rsidRDefault="00000000">
      <w:pPr>
        <w:pStyle w:val="a"/>
        <w:spacing w:line="300" w:lineRule="auto"/>
        <w:ind w:left="601" w:hanging="601"/>
        <w:sectPr w:rsidR="00191449">
          <w:headerReference w:type="default" r:id="rId12"/>
          <w:pgSz w:w="11906" w:h="16838"/>
          <w:pgMar w:top="1417" w:right="1134" w:bottom="1134" w:left="1134" w:header="850" w:footer="0" w:gutter="0"/>
          <w:cols w:space="720"/>
          <w:formProt w:val="0"/>
          <w:docGrid w:linePitch="100" w:charSpace="8192"/>
        </w:sectPr>
      </w:pPr>
      <w:r w:rsidRPr="00722D01">
        <w:rPr>
          <w:rFonts w:asciiTheme="minorHAnsi" w:eastAsiaTheme="minorHAnsi" w:hAnsi="맑은 고딕"/>
          <w:szCs w:val="20"/>
        </w:rPr>
        <w:t xml:space="preserve">   - </w:t>
      </w:r>
      <w:r w:rsidR="00722D01">
        <w:rPr>
          <w:rFonts w:asciiTheme="minorHAnsi" w:eastAsiaTheme="minorHAnsi" w:hAnsi="맑은 고딕"/>
          <w:szCs w:val="20"/>
        </w:rPr>
        <w:tab/>
      </w:r>
      <w:r w:rsidRPr="00722D01">
        <w:rPr>
          <w:rFonts w:asciiTheme="minorHAnsi" w:eastAsiaTheme="minorHAnsi" w:hAnsi="맑은 고딕"/>
          <w:b/>
          <w:bCs/>
          <w:szCs w:val="20"/>
        </w:rPr>
        <w:t>(지역별 수요예측)</w:t>
      </w:r>
      <w:r w:rsidRPr="00722D01">
        <w:rPr>
          <w:rFonts w:asciiTheme="minorHAnsi" w:eastAsiaTheme="minorHAnsi" w:hAnsi="맑은 고딕"/>
          <w:szCs w:val="20"/>
        </w:rPr>
        <w:t xml:space="preserve"> 주어진 자료는 지역 정보와 (대여자의) 성별정보, 차종 정보 등이 기재되어 있다. 이 중에서 가장 중요하다고 생각되는 정보는 지역정보이다. 앞서 적었던 대로 특정 지역에 얼마나 차량들을 비치하느냐 하는 문제가 중요할 수 있다. 따라서, 기본적으로는 </w:t>
      </w:r>
      <w:r w:rsidRPr="00722D01">
        <w:rPr>
          <w:rFonts w:asciiTheme="minorHAnsi" w:eastAsiaTheme="minorHAnsi" w:hAnsi="맑은 고딕"/>
          <w:b/>
          <w:bCs/>
          <w:szCs w:val="20"/>
        </w:rPr>
        <w:t>시간에 따른 전체 수요를 예측</w:t>
      </w:r>
      <w:r w:rsidRPr="00722D01">
        <w:rPr>
          <w:rFonts w:asciiTheme="minorHAnsi" w:eastAsiaTheme="minorHAnsi" w:hAnsi="맑은 고딕"/>
          <w:szCs w:val="20"/>
        </w:rPr>
        <w:t xml:space="preserve">하는 것을 골자로 하겠지만, 부가적으로 </w:t>
      </w:r>
      <w:r w:rsidRPr="00722D01">
        <w:rPr>
          <w:rFonts w:asciiTheme="minorHAnsi" w:eastAsiaTheme="minorHAnsi" w:hAnsi="맑은 고딕"/>
          <w:b/>
          <w:bCs/>
          <w:szCs w:val="20"/>
        </w:rPr>
        <w:t>각 지역별로 시간에 따른 수요를 예측</w:t>
      </w:r>
      <w:r w:rsidRPr="00722D01">
        <w:rPr>
          <w:rFonts w:asciiTheme="minorHAnsi" w:eastAsiaTheme="minorHAnsi" w:hAnsi="맑은 고딕"/>
          <w:szCs w:val="20"/>
        </w:rPr>
        <w:t xml:space="preserve">하는 작업을 수행한다. 더 세부적으로 들어간다면, 차종별 수요를 분석하고 예측해볼 수 있다. 특정 지역에 특정 차종이 부족하거나 많지는 않은지, 예를들어, 부산 남구에 너무 경차만 많고 SUV가 비치되지 않아 </w:t>
      </w:r>
      <w:r w:rsidRPr="00722D01">
        <w:rPr>
          <w:rFonts w:asciiTheme="minorHAnsi" w:eastAsiaTheme="minorHAnsi" w:hAnsi="맑은 고딕"/>
          <w:szCs w:val="20"/>
        </w:rPr>
        <w:lastRenderedPageBreak/>
        <w:t>고객 불만을 초래하지는 않는지, 하는 점도 분석해볼 수 있다. 이것을 수요예측과도 관련지어서 생각해볼 여지도 있을 것이다.</w:t>
      </w:r>
    </w:p>
    <w:p w14:paraId="0D3F5AF5" w14:textId="77777777" w:rsidR="00191449" w:rsidRDefault="00000000">
      <w:pPr>
        <w:pStyle w:val="a"/>
        <w:spacing w:line="300" w:lineRule="auto"/>
        <w:jc w:val="left"/>
      </w:pPr>
      <w:r>
        <w:rPr>
          <w:rFonts w:asciiTheme="minorHAnsi" w:eastAsiaTheme="minorHAnsi" w:hAnsi="맑은 고딕"/>
          <w:sz w:val="32"/>
        </w:rPr>
        <w:lastRenderedPageBreak/>
        <w:t>2. 개발 및 연구 내용</w:t>
      </w:r>
    </w:p>
    <w:p w14:paraId="529110CA" w14:textId="77777777" w:rsidR="00191449" w:rsidRDefault="00000000">
      <w:pPr>
        <w:pStyle w:val="a"/>
        <w:spacing w:line="300" w:lineRule="auto"/>
        <w:ind w:left="601" w:hanging="601"/>
      </w:pPr>
      <w:r>
        <w:rPr>
          <w:rFonts w:asciiTheme="minorHAnsi" w:eastAsiaTheme="minorHAnsi" w:hAnsi="맑은 고딕"/>
          <w:b/>
          <w:sz w:val="28"/>
          <w:szCs w:val="20"/>
        </w:rPr>
        <w:t xml:space="preserve"> 2-1. 구현 내용 상세</w:t>
      </w:r>
    </w:p>
    <w:p w14:paraId="223E0088" w14:textId="569C5932" w:rsidR="00191449" w:rsidRDefault="00722D01">
      <w:pPr>
        <w:pStyle w:val="a"/>
        <w:spacing w:line="300" w:lineRule="auto"/>
      </w:pPr>
      <w:r>
        <w:rPr>
          <w:rFonts w:asciiTheme="minorHAnsi" w:eastAsiaTheme="minorHAnsi" w:hAnsi="맑은 고딕" w:cs="바탕"/>
          <w:szCs w:val="20"/>
        </w:rPr>
        <w:t xml:space="preserve">- </w:t>
      </w:r>
      <w:r>
        <w:rPr>
          <w:rFonts w:asciiTheme="minorHAnsi" w:eastAsiaTheme="minorHAnsi" w:hAnsi="맑은 고딕"/>
          <w:bCs/>
        </w:rPr>
        <w:t>45만 개의 데이터 중 특정 조건과 만족하는 데이터를 추려낸다. I) 비수도권 지역이면서 20, 30대 사용자 수가 가장 많은 경기도 지역일 것 II) 경기도에 위치한 행복주거지역 중 대중교통 패턴을 분석하여, 사용자를 확보할 수 있는 지역 일 것 III) 경기도에 위치한 쏘카존 위치일 것.</w:t>
      </w:r>
    </w:p>
    <w:p w14:paraId="3FA73181" w14:textId="77777777" w:rsidR="00191449" w:rsidRPr="00722D01" w:rsidRDefault="00000000">
      <w:pPr>
        <w:pStyle w:val="a"/>
        <w:spacing w:line="300" w:lineRule="auto"/>
        <w:ind w:left="601" w:hanging="601"/>
        <w:rPr>
          <w:szCs w:val="20"/>
        </w:rPr>
      </w:pPr>
      <w:r w:rsidRPr="00722D01">
        <w:rPr>
          <w:rFonts w:asciiTheme="minorHAnsi" w:eastAsiaTheme="minorHAnsi" w:hAnsi="맑은 고딕"/>
          <w:bCs/>
          <w:szCs w:val="20"/>
        </w:rPr>
        <w:t xml:space="preserve">- </w:t>
      </w:r>
      <w:r w:rsidRPr="00722D01">
        <w:rPr>
          <w:rFonts w:asciiTheme="minorHAnsi" w:eastAsiaTheme="minorHAnsi" w:hAnsi="맑은 고딕"/>
          <w:szCs w:val="20"/>
        </w:rPr>
        <w:t>추려낸 데이터를 이용해 프로젝트에서 구현하고자 하는 바는, 주어진 데이터에 대하여 수요를 잘 예측하는 모델을 구축하는 것이다. 하지만 더 나아가서는 몇 십 만 개로 구성된 데이터를 입력값으로 넣었을 때, 이를 통해 타겟 고객층 즉 20, 30대 고객의 미래의 수요 예측치를 예상하여 행복주거지역과 쏘카존의 수요예측을 비교하는 것이다.</w:t>
      </w:r>
    </w:p>
    <w:p w14:paraId="7264A829" w14:textId="47779515" w:rsidR="00191449" w:rsidRPr="00722D01" w:rsidRDefault="00000000">
      <w:pPr>
        <w:pStyle w:val="a"/>
        <w:spacing w:line="300" w:lineRule="auto"/>
        <w:ind w:left="601" w:hanging="601"/>
        <w:rPr>
          <w:szCs w:val="20"/>
        </w:rPr>
      </w:pPr>
      <w:r w:rsidRPr="00722D01">
        <w:rPr>
          <w:rFonts w:asciiTheme="minorHAnsi" w:eastAsiaTheme="minorHAnsi" w:hAnsi="맑은 고딕"/>
          <w:szCs w:val="20"/>
        </w:rPr>
        <w:t xml:space="preserve">- </w:t>
      </w:r>
      <w:r w:rsidRPr="00722D01">
        <w:rPr>
          <w:rFonts w:asciiTheme="minorHAnsi" w:eastAsiaTheme="minorHAnsi" w:hAnsi="맑은 고딕"/>
          <w:szCs w:val="20"/>
        </w:rPr>
        <w:tab/>
        <w:t>주어져있는 데이터들은 45만 여 건의 대여 이력이다. 이 원본 데이터를 그대로 사용하는 것은 적절치 못하다. 각 날짜별로 대여 횟수를 뽑아내고, 그 횟수에 대하여 시계열 분석을 진행하게 된다.</w:t>
      </w:r>
    </w:p>
    <w:p w14:paraId="1A94187F" w14:textId="77777777" w:rsidR="00191449" w:rsidRPr="00722D01" w:rsidRDefault="00000000">
      <w:pPr>
        <w:pStyle w:val="a"/>
        <w:spacing w:line="300" w:lineRule="auto"/>
        <w:ind w:left="601" w:hanging="601"/>
        <w:rPr>
          <w:szCs w:val="20"/>
        </w:rPr>
      </w:pPr>
      <w:r w:rsidRPr="00722D01">
        <w:rPr>
          <w:rFonts w:asciiTheme="minorHAnsi" w:eastAsiaTheme="minorHAnsi" w:hAnsi="맑은 고딕"/>
          <w:szCs w:val="20"/>
        </w:rPr>
        <w:t xml:space="preserve">   - </w:t>
      </w:r>
      <w:r w:rsidRPr="00722D01">
        <w:rPr>
          <w:rFonts w:asciiTheme="minorHAnsi" w:eastAsiaTheme="minorHAnsi" w:hAnsi="맑은 고딕"/>
          <w:szCs w:val="20"/>
        </w:rPr>
        <w:tab/>
        <w:t xml:space="preserve">정리하면, 풀고자 하는 문제는 다음 두가지이다. </w:t>
      </w:r>
      <w:r w:rsidRPr="00722D01">
        <w:rPr>
          <w:rFonts w:asciiTheme="minorHAnsi" w:eastAsiaTheme="minorHAnsi" w:hAnsi="맑은 고딕"/>
          <w:b/>
          <w:bCs/>
          <w:szCs w:val="20"/>
        </w:rPr>
        <w:t>(1) 시간대별 전체 차량대여 수요치를 예측하는 것, (2) 각 지역별 차량대여 수요치를 예측하는 것, (3) 행복주거지역과 쏘카존의 수요 예측을 비교하는 것.</w:t>
      </w:r>
      <w:r w:rsidRPr="00722D01">
        <w:rPr>
          <w:rFonts w:asciiTheme="minorHAnsi" w:eastAsiaTheme="minorHAnsi" w:hAnsi="맑은 고딕"/>
          <w:szCs w:val="20"/>
        </w:rPr>
        <w:t xml:space="preserve"> 이 과정에서 성별, 지역, 차종, 대여시간 등이 추가적인 feature로서 들어갈 수 있다.</w:t>
      </w:r>
    </w:p>
    <w:p w14:paraId="3E7C6D52" w14:textId="77777777" w:rsidR="00191449" w:rsidRPr="00722D01" w:rsidRDefault="00000000">
      <w:pPr>
        <w:pStyle w:val="a"/>
        <w:spacing w:line="300" w:lineRule="auto"/>
        <w:ind w:left="601" w:hanging="601"/>
        <w:rPr>
          <w:szCs w:val="20"/>
        </w:rPr>
      </w:pPr>
      <w:r w:rsidRPr="00722D01">
        <w:rPr>
          <w:rFonts w:asciiTheme="minorHAnsi" w:eastAsiaTheme="minorHAnsi" w:hAnsi="맑은 고딕"/>
          <w:szCs w:val="20"/>
        </w:rPr>
        <w:t xml:space="preserve">   - </w:t>
      </w:r>
      <w:r w:rsidRPr="00722D01">
        <w:rPr>
          <w:rFonts w:asciiTheme="minorHAnsi" w:eastAsiaTheme="minorHAnsi" w:hAnsi="맑은 고딕"/>
          <w:szCs w:val="20"/>
        </w:rPr>
        <w:tab/>
        <w:t>풀고자 하는 시계열에서 “계절성(seasonality)”은 중요한 고려요소가 될 것으로 보인다. 여기서 말하는 계절성이란, 우리나라의 사계절을 뜻하지는 않는다. 전체 데이터셋의 시간범위가 11개월 정도 되기 때문에, 사계절로서의 계절성을 고려하는 것은 의미가 없다고 보여진다. 하지만, 아마도, 주중인지 주말인지, 정확하게는 월-목요일인지 금요일인지 토요일인지 일요인지에 따라서 수요값이 상당히 많이 변할 것이다. 따라서 일주일 단위의 계절성을 세심하게 고려하여 예측에 활용할 필요가 있을 것이다.</w:t>
      </w:r>
    </w:p>
    <w:p w14:paraId="467AAA92" w14:textId="77777777" w:rsidR="00191449" w:rsidRPr="00722D01" w:rsidRDefault="00000000">
      <w:pPr>
        <w:pStyle w:val="a"/>
        <w:spacing w:line="300" w:lineRule="auto"/>
        <w:ind w:left="601" w:hanging="601"/>
        <w:rPr>
          <w:szCs w:val="20"/>
        </w:rPr>
      </w:pPr>
      <w:r w:rsidRPr="00722D01">
        <w:rPr>
          <w:rFonts w:asciiTheme="minorHAnsi" w:eastAsiaTheme="minorHAnsi" w:hAnsi="맑은 고딕"/>
          <w:szCs w:val="20"/>
        </w:rPr>
        <w:t xml:space="preserve">   - </w:t>
      </w:r>
      <w:r w:rsidRPr="00722D01">
        <w:rPr>
          <w:rFonts w:asciiTheme="minorHAnsi" w:eastAsiaTheme="minorHAnsi" w:hAnsi="맑은 고딕"/>
          <w:szCs w:val="20"/>
        </w:rPr>
        <w:tab/>
        <w:t>필요하다면 여러 종류의 아키텍쳐 혹은 데이터작업을 사용할 수 있다. 머신러닝의 두 방법(Tree based method, clustering)과 딥러닝의 방법(LSTM, transformer), 전통적인 시계열 방법(ARIMA)을 고려할 수 있다. 또한 데이터를 더 잘 분석하기 위한 방편으로 주어진 시계열을 Fourier series나 wavelet transform으로 잘라서 분석하는 방법 또한 고려할 만하다고 보인다.</w:t>
      </w:r>
    </w:p>
    <w:p w14:paraId="6AEE7D53" w14:textId="77777777" w:rsidR="00191449" w:rsidRPr="00722D01" w:rsidRDefault="00000000">
      <w:pPr>
        <w:pStyle w:val="a"/>
        <w:spacing w:line="300" w:lineRule="auto"/>
        <w:ind w:left="601" w:hanging="601"/>
        <w:rPr>
          <w:szCs w:val="20"/>
        </w:rPr>
      </w:pPr>
      <w:r w:rsidRPr="00722D01">
        <w:rPr>
          <w:rFonts w:asciiTheme="minorHAnsi" w:eastAsiaTheme="minorHAnsi" w:hAnsi="맑은 고딕"/>
          <w:szCs w:val="20"/>
        </w:rPr>
        <w:t xml:space="preserve">   - </w:t>
      </w:r>
      <w:r w:rsidRPr="00722D01">
        <w:rPr>
          <w:rFonts w:asciiTheme="minorHAnsi" w:eastAsiaTheme="minorHAnsi" w:hAnsi="맑은 고딕"/>
          <w:szCs w:val="20"/>
        </w:rPr>
        <w:tab/>
        <w:t>데이터셋은 기본적으로 8:2 정도로 train set과 validation set으로 나누도록 한다. (test set은 상정하지 않는다.) 어떻게 나눌 것인가 하는 것은 중요한 문제가 될 듯하다. 하지만, 지금 그냥 생각하기로는, 1월부터 11월까지의 데이터들 중, 마지막 2개월 데이터들을 validation set으로 두고 나머지는 train set으로 두어도 괜찮지 않을까 하는 생각이다. 차량 대여 수요는 해당 기간이 성수기인지 비수기인지에 큰 영향을 받을 것이다. 하지만 11월이라고 하면, 아직 겨울 방학, 겨울 휴가등이 시작되지 않은 시기이기 때문에 일반적인 시기(비수기)라고 생각된다. 따라서 10, 11월을 validation set으로 잡아도 괜찮을 것 같다. 하지만 혹시라도, 기간을 특정해 데이터를 나누는 것이 마음에 걸릴 것 같으면 k-fold validation을 사용하면 될 것 같다(k=11).</w:t>
      </w:r>
    </w:p>
    <w:p w14:paraId="5A4AD4A2" w14:textId="77777777" w:rsidR="00191449" w:rsidRPr="00722D01" w:rsidRDefault="00000000">
      <w:pPr>
        <w:pStyle w:val="a"/>
        <w:spacing w:line="300" w:lineRule="auto"/>
        <w:ind w:left="601" w:hanging="601"/>
        <w:rPr>
          <w:szCs w:val="20"/>
        </w:rPr>
      </w:pPr>
      <w:r w:rsidRPr="00722D01">
        <w:rPr>
          <w:rFonts w:asciiTheme="minorHAnsi" w:eastAsiaTheme="minorHAnsi" w:hAnsi="맑은 고딕"/>
          <w:szCs w:val="20"/>
        </w:rPr>
        <w:lastRenderedPageBreak/>
        <w:t xml:space="preserve">   - 평가지표로는 MAPE를 사용하는 것이 가장 적절할 것으로 보인다. MSE를 사용하는 것도 (시간별로 scale이 크게 변할 것 같지 않으므로) MAPE를 사용하는 것과 거의 유사하지만, 직관적으로 받아들이기 쉬운 값으로서는 MAPE가 더 적절하다고 보인다. 풀고자 하는 문제는 분류 (classification) 문제가 아닌 회귀 (regression) 문제이다. 더 정확하게는 (training set의 크기를 N, validation set의 크기를 M이라고 하면)</w:t>
      </w:r>
    </w:p>
    <w:p w14:paraId="14C74AA4" w14:textId="1B153D2C" w:rsidR="00722D01" w:rsidRPr="00722D01" w:rsidRDefault="00000000" w:rsidP="00722D01">
      <w:pPr>
        <w:pStyle w:val="a"/>
        <w:spacing w:line="300" w:lineRule="auto"/>
        <w:ind w:left="601" w:hanging="601"/>
        <w:rPr>
          <w:szCs w:val="20"/>
        </w:rPr>
      </w:pPr>
      <m:oMathPara>
        <m:oMath>
          <m:r>
            <w:rPr>
              <w:rFonts w:ascii="Cambria Math" w:hAnsi="Cambria Math"/>
              <w:szCs w:val="20"/>
            </w:rPr>
            <m:t>D=</m:t>
          </m:r>
          <m:r>
            <m:rPr>
              <m:nor/>
            </m:rPr>
            <w:rPr>
              <w:rFonts w:ascii="Cambria Math" w:hAnsi="Cambria Math"/>
              <w:szCs w:val="20"/>
            </w:rPr>
            <m:t>{</m:t>
          </m:r>
          <m:d>
            <m:dPr>
              <m:ctrlPr>
                <w:rPr>
                  <w:rFonts w:ascii="Cambria Math" w:hAnsi="Cambria Math"/>
                  <w:szCs w:val="20"/>
                </w:rPr>
              </m:ctrlPr>
            </m:dPr>
            <m:e>
              <m:sSub>
                <m:sSubPr>
                  <m:ctrlPr>
                    <w:rPr>
                      <w:rFonts w:ascii="Cambria Math" w:hAnsi="Cambria Math"/>
                      <w:szCs w:val="20"/>
                    </w:rPr>
                  </m:ctrlPr>
                </m:sSubPr>
                <m:e>
                  <m:r>
                    <w:rPr>
                      <w:rFonts w:ascii="Cambria Math" w:hAnsi="Cambria Math"/>
                      <w:szCs w:val="20"/>
                    </w:rPr>
                    <m:t>t</m:t>
                  </m:r>
                </m:e>
                <m:sub>
                  <m:r>
                    <w:rPr>
                      <w:rFonts w:ascii="Cambria Math" w:hAnsi="Cambria Math"/>
                      <w:szCs w:val="20"/>
                    </w:rPr>
                    <m:t>i</m:t>
                  </m:r>
                </m:sub>
              </m:sSub>
              <m:r>
                <w:rPr>
                  <w:rFonts w:ascii="Cambria Math" w:hAnsi="Cambria Math"/>
                  <w:szCs w:val="20"/>
                </w:rPr>
                <m:t>,</m:t>
              </m:r>
              <m:sSub>
                <m:sSubPr>
                  <m:ctrlPr>
                    <w:rPr>
                      <w:rFonts w:ascii="Cambria Math" w:hAnsi="Cambria Math"/>
                      <w:szCs w:val="20"/>
                    </w:rPr>
                  </m:ctrlPr>
                </m:sSubPr>
                <m:e>
                  <m:r>
                    <w:rPr>
                      <w:rFonts w:ascii="Cambria Math" w:hAnsi="Cambria Math"/>
                      <w:szCs w:val="20"/>
                    </w:rPr>
                    <m:t>y</m:t>
                  </m:r>
                </m:e>
                <m:sub>
                  <m:r>
                    <w:rPr>
                      <w:rFonts w:ascii="Cambria Math" w:hAnsi="Cambria Math"/>
                      <w:szCs w:val="20"/>
                    </w:rPr>
                    <m:t>i</m:t>
                  </m:r>
                </m:sub>
              </m:sSub>
            </m:e>
          </m:d>
          <m:r>
            <w:rPr>
              <w:rFonts w:ascii="Cambria Math" w:hAnsi="Cambria Math"/>
              <w:szCs w:val="20"/>
            </w:rPr>
            <m:t>:t=1,2,⋯,M+N</m:t>
          </m:r>
          <m:r>
            <m:rPr>
              <m:lit/>
              <m:nor/>
            </m:rPr>
            <w:rPr>
              <w:rFonts w:ascii="Cambria Math" w:hAnsi="Cambria Math"/>
              <w:szCs w:val="20"/>
            </w:rPr>
            <m:t>}</m:t>
          </m:r>
        </m:oMath>
      </m:oMathPara>
    </w:p>
    <w:p w14:paraId="4BA25536" w14:textId="47AFEE39" w:rsidR="00191449" w:rsidRPr="00722D01" w:rsidRDefault="00000000">
      <w:pPr>
        <w:pStyle w:val="a"/>
        <w:spacing w:line="300" w:lineRule="auto"/>
        <w:ind w:left="601" w:hanging="601"/>
        <w:rPr>
          <w:szCs w:val="20"/>
        </w:rPr>
      </w:pPr>
      <m:oMathPara>
        <m:oMath>
          <m:sSub>
            <m:sSubPr>
              <m:ctrlPr>
                <w:rPr>
                  <w:rFonts w:ascii="Cambria Math" w:hAnsi="Cambria Math"/>
                  <w:szCs w:val="20"/>
                </w:rPr>
              </m:ctrlPr>
            </m:sSubPr>
            <m:e>
              <m:r>
                <w:rPr>
                  <w:rFonts w:ascii="Cambria Math" w:hAnsi="Cambria Math"/>
                  <w:szCs w:val="20"/>
                </w:rPr>
                <m:t>D</m:t>
              </m:r>
            </m:e>
            <m:sub>
              <m:r>
                <w:rPr>
                  <w:rFonts w:ascii="Cambria Math" w:hAnsi="Cambria Math"/>
                  <w:szCs w:val="20"/>
                </w:rPr>
                <m:t>T</m:t>
              </m:r>
            </m:sub>
          </m:sSub>
          <m:r>
            <w:rPr>
              <w:rFonts w:ascii="Cambria Math" w:hAnsi="Cambria Math"/>
              <w:szCs w:val="20"/>
            </w:rPr>
            <m:t>=</m:t>
          </m:r>
          <m:r>
            <m:rPr>
              <m:lit/>
              <m:nor/>
            </m:rPr>
            <w:rPr>
              <w:rFonts w:ascii="Cambria Math" w:hAnsi="Cambria Math"/>
              <w:szCs w:val="20"/>
            </w:rPr>
            <m:t>{</m:t>
          </m:r>
          <m:d>
            <m:dPr>
              <m:ctrlPr>
                <w:rPr>
                  <w:rFonts w:ascii="Cambria Math" w:hAnsi="Cambria Math"/>
                  <w:szCs w:val="20"/>
                </w:rPr>
              </m:ctrlPr>
            </m:dPr>
            <m:e>
              <m:sSub>
                <m:sSubPr>
                  <m:ctrlPr>
                    <w:rPr>
                      <w:rFonts w:ascii="Cambria Math" w:hAnsi="Cambria Math"/>
                      <w:szCs w:val="20"/>
                    </w:rPr>
                  </m:ctrlPr>
                </m:sSubPr>
                <m:e>
                  <m:r>
                    <w:rPr>
                      <w:rFonts w:ascii="Cambria Math" w:hAnsi="Cambria Math"/>
                      <w:szCs w:val="20"/>
                    </w:rPr>
                    <m:t>t</m:t>
                  </m:r>
                </m:e>
                <m:sub>
                  <m:r>
                    <w:rPr>
                      <w:rFonts w:ascii="Cambria Math" w:hAnsi="Cambria Math"/>
                      <w:szCs w:val="20"/>
                    </w:rPr>
                    <m:t>i</m:t>
                  </m:r>
                </m:sub>
              </m:sSub>
              <m:r>
                <w:rPr>
                  <w:rFonts w:ascii="Cambria Math" w:hAnsi="Cambria Math"/>
                  <w:szCs w:val="20"/>
                </w:rPr>
                <m:t>,</m:t>
              </m:r>
              <m:sSub>
                <m:sSubPr>
                  <m:ctrlPr>
                    <w:rPr>
                      <w:rFonts w:ascii="Cambria Math" w:hAnsi="Cambria Math"/>
                      <w:szCs w:val="20"/>
                    </w:rPr>
                  </m:ctrlPr>
                </m:sSubPr>
                <m:e>
                  <m:r>
                    <w:rPr>
                      <w:rFonts w:ascii="Cambria Math" w:hAnsi="Cambria Math"/>
                      <w:szCs w:val="20"/>
                    </w:rPr>
                    <m:t>y</m:t>
                  </m:r>
                </m:e>
                <m:sub>
                  <m:r>
                    <w:rPr>
                      <w:rFonts w:ascii="Cambria Math" w:hAnsi="Cambria Math"/>
                      <w:szCs w:val="20"/>
                    </w:rPr>
                    <m:t>i</m:t>
                  </m:r>
                </m:sub>
              </m:sSub>
            </m:e>
          </m:d>
          <m:r>
            <w:rPr>
              <w:rFonts w:ascii="Cambria Math" w:hAnsi="Cambria Math"/>
              <w:szCs w:val="20"/>
            </w:rPr>
            <m:t>:t=1,2,⋯,M</m:t>
          </m:r>
          <m:r>
            <m:rPr>
              <m:lit/>
              <m:nor/>
            </m:rPr>
            <w:rPr>
              <w:rFonts w:ascii="Cambria Math" w:hAnsi="Cambria Math"/>
              <w:szCs w:val="20"/>
            </w:rPr>
            <m:t>}</m:t>
          </m:r>
        </m:oMath>
      </m:oMathPara>
    </w:p>
    <w:p w14:paraId="2DABD59B" w14:textId="5BD94711" w:rsidR="00191449" w:rsidRPr="00722D01" w:rsidRDefault="00000000">
      <w:pPr>
        <w:pStyle w:val="a"/>
        <w:spacing w:line="300" w:lineRule="auto"/>
        <w:ind w:left="601" w:hanging="601"/>
        <w:rPr>
          <w:szCs w:val="20"/>
        </w:rPr>
      </w:pPr>
      <m:oMathPara>
        <m:oMath>
          <m:sSub>
            <m:sSubPr>
              <m:ctrlPr>
                <w:rPr>
                  <w:rFonts w:ascii="Cambria Math" w:hAnsi="Cambria Math"/>
                  <w:szCs w:val="20"/>
                </w:rPr>
              </m:ctrlPr>
            </m:sSubPr>
            <m:e>
              <m:r>
                <w:rPr>
                  <w:rFonts w:ascii="Cambria Math" w:hAnsi="Cambria Math"/>
                  <w:szCs w:val="20"/>
                </w:rPr>
                <m:t>D</m:t>
              </m:r>
            </m:e>
            <m:sub>
              <m:r>
                <w:rPr>
                  <w:rFonts w:ascii="Cambria Math" w:hAnsi="Cambria Math"/>
                  <w:szCs w:val="20"/>
                </w:rPr>
                <m:t>V</m:t>
              </m:r>
            </m:sub>
          </m:sSub>
          <m:r>
            <w:rPr>
              <w:rFonts w:ascii="Cambria Math" w:hAnsi="Cambria Math"/>
              <w:szCs w:val="20"/>
            </w:rPr>
            <m:t>=</m:t>
          </m:r>
          <m:r>
            <m:rPr>
              <m:lit/>
              <m:nor/>
            </m:rPr>
            <w:rPr>
              <w:rFonts w:ascii="Cambria Math" w:hAnsi="Cambria Math"/>
              <w:szCs w:val="20"/>
            </w:rPr>
            <m:t>{</m:t>
          </m:r>
          <m:d>
            <m:dPr>
              <m:ctrlPr>
                <w:rPr>
                  <w:rFonts w:ascii="Cambria Math" w:hAnsi="Cambria Math"/>
                  <w:szCs w:val="20"/>
                </w:rPr>
              </m:ctrlPr>
            </m:dPr>
            <m:e>
              <m:sSub>
                <m:sSubPr>
                  <m:ctrlPr>
                    <w:rPr>
                      <w:rFonts w:ascii="Cambria Math" w:hAnsi="Cambria Math"/>
                      <w:szCs w:val="20"/>
                    </w:rPr>
                  </m:ctrlPr>
                </m:sSubPr>
                <m:e>
                  <m:r>
                    <w:rPr>
                      <w:rFonts w:ascii="Cambria Math" w:hAnsi="Cambria Math"/>
                      <w:szCs w:val="20"/>
                    </w:rPr>
                    <m:t>t</m:t>
                  </m:r>
                </m:e>
                <m:sub>
                  <m:r>
                    <w:rPr>
                      <w:rFonts w:ascii="Cambria Math" w:hAnsi="Cambria Math"/>
                      <w:szCs w:val="20"/>
                    </w:rPr>
                    <m:t>i</m:t>
                  </m:r>
                </m:sub>
              </m:sSub>
              <m:r>
                <w:rPr>
                  <w:rFonts w:ascii="Cambria Math" w:hAnsi="Cambria Math"/>
                  <w:szCs w:val="20"/>
                </w:rPr>
                <m:t>,</m:t>
              </m:r>
              <m:sSub>
                <m:sSubPr>
                  <m:ctrlPr>
                    <w:rPr>
                      <w:rFonts w:ascii="Cambria Math" w:hAnsi="Cambria Math"/>
                      <w:szCs w:val="20"/>
                    </w:rPr>
                  </m:ctrlPr>
                </m:sSubPr>
                <m:e>
                  <m:r>
                    <w:rPr>
                      <w:rFonts w:ascii="Cambria Math" w:hAnsi="Cambria Math"/>
                      <w:szCs w:val="20"/>
                    </w:rPr>
                    <m:t>y</m:t>
                  </m:r>
                </m:e>
                <m:sub>
                  <m:r>
                    <w:rPr>
                      <w:rFonts w:ascii="Cambria Math" w:hAnsi="Cambria Math"/>
                      <w:szCs w:val="20"/>
                    </w:rPr>
                    <m:t>i</m:t>
                  </m:r>
                </m:sub>
              </m:sSub>
            </m:e>
          </m:d>
          <m:r>
            <w:rPr>
              <w:rFonts w:ascii="Cambria Math" w:hAnsi="Cambria Math"/>
              <w:szCs w:val="20"/>
            </w:rPr>
            <m:t>:t=M+1,M+2,⋯,M+N</m:t>
          </m:r>
          <m:r>
            <m:rPr>
              <m:lit/>
              <m:nor/>
            </m:rPr>
            <w:rPr>
              <w:rFonts w:ascii="Cambria Math" w:hAnsi="Cambria Math"/>
              <w:szCs w:val="20"/>
            </w:rPr>
            <m:t>}</m:t>
          </m:r>
        </m:oMath>
      </m:oMathPara>
    </w:p>
    <w:p w14:paraId="342E5EBF" w14:textId="77777777" w:rsidR="00191449" w:rsidRPr="00722D01" w:rsidRDefault="00000000">
      <w:pPr>
        <w:pStyle w:val="a"/>
        <w:spacing w:line="300" w:lineRule="auto"/>
        <w:ind w:left="601" w:hanging="601"/>
        <w:rPr>
          <w:szCs w:val="20"/>
        </w:rPr>
      </w:pPr>
      <m:oMathPara>
        <m:oMath>
          <m:r>
            <w:rPr>
              <w:rFonts w:ascii="Cambria Math" w:hAnsi="Cambria Math"/>
              <w:szCs w:val="20"/>
            </w:rPr>
            <m:t>D=</m:t>
          </m:r>
          <m:sSub>
            <m:sSubPr>
              <m:ctrlPr>
                <w:rPr>
                  <w:rFonts w:ascii="Cambria Math" w:hAnsi="Cambria Math"/>
                  <w:szCs w:val="20"/>
                </w:rPr>
              </m:ctrlPr>
            </m:sSubPr>
            <m:e>
              <m:r>
                <w:rPr>
                  <w:rFonts w:ascii="Cambria Math" w:hAnsi="Cambria Math"/>
                  <w:szCs w:val="20"/>
                </w:rPr>
                <m:t>D</m:t>
              </m:r>
            </m:e>
            <m:sub>
              <m:r>
                <w:rPr>
                  <w:rFonts w:ascii="Cambria Math" w:hAnsi="Cambria Math"/>
                  <w:szCs w:val="20"/>
                </w:rPr>
                <m:t>T</m:t>
              </m:r>
            </m:sub>
          </m:sSub>
          <m:r>
            <w:rPr>
              <w:rFonts w:ascii="Cambria Math" w:hAnsi="Cambria Math"/>
              <w:szCs w:val="20"/>
            </w:rPr>
            <m:t>∪</m:t>
          </m:r>
          <m:sSub>
            <m:sSubPr>
              <m:ctrlPr>
                <w:rPr>
                  <w:rFonts w:ascii="Cambria Math" w:hAnsi="Cambria Math"/>
                  <w:szCs w:val="20"/>
                </w:rPr>
              </m:ctrlPr>
            </m:sSubPr>
            <m:e>
              <m:r>
                <w:rPr>
                  <w:rFonts w:ascii="Cambria Math" w:hAnsi="Cambria Math"/>
                  <w:szCs w:val="20"/>
                </w:rPr>
                <m:t>D</m:t>
              </m:r>
            </m:e>
            <m:sub>
              <m:r>
                <w:rPr>
                  <w:rFonts w:ascii="Cambria Math" w:hAnsi="Cambria Math"/>
                  <w:szCs w:val="20"/>
                </w:rPr>
                <m:t>V</m:t>
              </m:r>
            </m:sub>
          </m:sSub>
        </m:oMath>
      </m:oMathPara>
    </w:p>
    <w:p w14:paraId="71F58B24" w14:textId="77777777" w:rsidR="00191449" w:rsidRPr="00722D01" w:rsidRDefault="00000000">
      <w:pPr>
        <w:pStyle w:val="a"/>
        <w:spacing w:line="300" w:lineRule="auto"/>
        <w:ind w:left="601" w:hanging="601"/>
        <w:rPr>
          <w:szCs w:val="20"/>
        </w:rPr>
      </w:pPr>
      <w:r w:rsidRPr="00722D01">
        <w:rPr>
          <w:rFonts w:asciiTheme="minorHAnsi" w:eastAsiaTheme="minorHAnsi" w:hAnsi="맑은 고딕"/>
          <w:szCs w:val="20"/>
        </w:rPr>
        <w:t xml:space="preserve">     </w:t>
      </w:r>
      <w:r w:rsidRPr="00722D01">
        <w:rPr>
          <w:rFonts w:asciiTheme="minorHAnsi" w:eastAsiaTheme="minorEastAsia" w:hAnsi="맑은 고딕"/>
          <w:szCs w:val="20"/>
        </w:rPr>
        <w:t xml:space="preserve">이다. 여기에서 </w:t>
      </w:r>
      <m:oMath>
        <m:sSub>
          <m:sSubPr>
            <m:ctrlPr>
              <w:rPr>
                <w:rFonts w:ascii="Cambria Math" w:hAnsi="Cambria Math"/>
                <w:szCs w:val="20"/>
              </w:rPr>
            </m:ctrlPr>
          </m:sSubPr>
          <m:e>
            <m:r>
              <w:rPr>
                <w:rFonts w:ascii="Cambria Math" w:hAnsi="Cambria Math"/>
                <w:szCs w:val="20"/>
              </w:rPr>
              <m:t>D</m:t>
            </m:r>
          </m:e>
          <m:sub>
            <m:r>
              <w:rPr>
                <w:rFonts w:ascii="Cambria Math" w:hAnsi="Cambria Math"/>
                <w:szCs w:val="20"/>
              </w:rPr>
              <m:t>T</m:t>
            </m:r>
          </m:sub>
        </m:sSub>
      </m:oMath>
      <w:r w:rsidRPr="00722D01">
        <w:rPr>
          <w:rFonts w:asciiTheme="minorHAnsi" w:eastAsiaTheme="minorEastAsia" w:hAnsi="맑은 고딕"/>
          <w:szCs w:val="20"/>
        </w:rPr>
        <w:t xml:space="preserve">는 train set이고 </w:t>
      </w:r>
      <m:oMath>
        <m:sSub>
          <m:sSubPr>
            <m:ctrlPr>
              <w:rPr>
                <w:rFonts w:ascii="Cambria Math" w:hAnsi="Cambria Math"/>
                <w:szCs w:val="20"/>
              </w:rPr>
            </m:ctrlPr>
          </m:sSubPr>
          <m:e>
            <m:r>
              <w:rPr>
                <w:rFonts w:ascii="Cambria Math" w:hAnsi="Cambria Math"/>
                <w:szCs w:val="20"/>
              </w:rPr>
              <m:t>D</m:t>
            </m:r>
          </m:e>
          <m:sub>
            <m:r>
              <w:rPr>
                <w:rFonts w:ascii="Cambria Math" w:hAnsi="Cambria Math"/>
                <w:szCs w:val="20"/>
              </w:rPr>
              <m:t>V</m:t>
            </m:r>
          </m:sub>
        </m:sSub>
      </m:oMath>
      <w:r w:rsidRPr="00722D01">
        <w:rPr>
          <w:rFonts w:asciiTheme="minorHAnsi" w:eastAsiaTheme="minorEastAsia" w:hAnsi="맑은 고딕"/>
          <w:szCs w:val="20"/>
        </w:rPr>
        <w:t xml:space="preserve">는 validation set이며 </w:t>
      </w:r>
      <m:oMath>
        <m:r>
          <w:rPr>
            <w:rFonts w:ascii="Cambria Math" w:hAnsi="Cambria Math"/>
            <w:szCs w:val="20"/>
          </w:rPr>
          <m:t>D</m:t>
        </m:r>
      </m:oMath>
      <w:r w:rsidRPr="00722D01">
        <w:rPr>
          <w:rFonts w:asciiTheme="minorHAnsi" w:eastAsiaTheme="minorEastAsia" w:hAnsi="맑은 고딕"/>
          <w:szCs w:val="20"/>
        </w:rPr>
        <w:t xml:space="preserve">는 전체 데이터셋이다. 해야 하는 것은 </w:t>
      </w:r>
      <m:oMath>
        <m:sSub>
          <m:sSubPr>
            <m:ctrlPr>
              <w:rPr>
                <w:rFonts w:ascii="Cambria Math" w:hAnsi="Cambria Math"/>
                <w:szCs w:val="20"/>
              </w:rPr>
            </m:ctrlPr>
          </m:sSubPr>
          <m:e>
            <m:r>
              <w:rPr>
                <w:rFonts w:ascii="Cambria Math" w:hAnsi="Cambria Math"/>
                <w:szCs w:val="20"/>
              </w:rPr>
              <m:t>y</m:t>
            </m:r>
          </m:e>
          <m:sub>
            <m:r>
              <w:rPr>
                <w:rFonts w:ascii="Cambria Math" w:hAnsi="Cambria Math"/>
                <w:szCs w:val="20"/>
              </w:rPr>
              <m:t>i</m:t>
            </m:r>
          </m:sub>
        </m:sSub>
        <m:d>
          <m:dPr>
            <m:ctrlPr>
              <w:rPr>
                <w:rFonts w:ascii="Cambria Math" w:hAnsi="Cambria Math"/>
                <w:szCs w:val="20"/>
              </w:rPr>
            </m:ctrlPr>
          </m:dPr>
          <m:e>
            <m:r>
              <w:rPr>
                <w:rFonts w:ascii="Cambria Math" w:hAnsi="Cambria Math"/>
                <w:szCs w:val="20"/>
              </w:rPr>
              <m:t>i=M+1,M+2,⋯,M+N</m:t>
            </m:r>
          </m:e>
        </m:d>
      </m:oMath>
      <w:r w:rsidRPr="00722D01">
        <w:rPr>
          <w:rFonts w:asciiTheme="minorHAnsi" w:eastAsiaTheme="minorEastAsia" w:hAnsi="맑은 고딕"/>
          <w:szCs w:val="20"/>
        </w:rPr>
        <w:t>를 예측하는 것이다. 그 예측값을  </w:t>
      </w:r>
      <m:oMath>
        <m:acc>
          <m:accPr>
            <m:chr m:val="^"/>
            <m:ctrlPr>
              <w:rPr>
                <w:rFonts w:ascii="Cambria Math" w:hAnsi="Cambria Math"/>
                <w:szCs w:val="20"/>
              </w:rPr>
            </m:ctrlPr>
          </m:accPr>
          <m:e>
            <m:sSub>
              <m:sSubPr>
                <m:ctrlPr>
                  <w:rPr>
                    <w:rFonts w:ascii="Cambria Math" w:hAnsi="Cambria Math"/>
                    <w:szCs w:val="20"/>
                  </w:rPr>
                </m:ctrlPr>
              </m:sSubPr>
              <m:e>
                <m:r>
                  <w:rPr>
                    <w:rFonts w:ascii="Cambria Math" w:hAnsi="Cambria Math"/>
                    <w:szCs w:val="20"/>
                  </w:rPr>
                  <m:t>y</m:t>
                </m:r>
              </m:e>
              <m:sub>
                <m:r>
                  <w:rPr>
                    <w:rFonts w:ascii="Cambria Math" w:hAnsi="Cambria Math"/>
                    <w:szCs w:val="20"/>
                  </w:rPr>
                  <m:t>i</m:t>
                </m:r>
              </m:sub>
            </m:sSub>
          </m:e>
        </m:acc>
        <m:d>
          <m:dPr>
            <m:ctrlPr>
              <w:rPr>
                <w:rFonts w:ascii="Cambria Math" w:hAnsi="Cambria Math"/>
                <w:szCs w:val="20"/>
              </w:rPr>
            </m:ctrlPr>
          </m:dPr>
          <m:e>
            <m:r>
              <w:rPr>
                <w:rFonts w:ascii="Cambria Math" w:hAnsi="Cambria Math"/>
                <w:szCs w:val="20"/>
              </w:rPr>
              <m:t>i=M+1,M+2,⋯,M+N</m:t>
            </m:r>
          </m:e>
        </m:d>
      </m:oMath>
      <w:r w:rsidRPr="00722D01">
        <w:rPr>
          <w:rFonts w:asciiTheme="minorHAnsi" w:eastAsiaTheme="minorEastAsia" w:hAnsi="맑은 고딕"/>
          <w:szCs w:val="20"/>
        </w:rPr>
        <w:t>이라고 하면, MSE는</w:t>
      </w:r>
    </w:p>
    <w:p w14:paraId="73E7E866" w14:textId="77777777" w:rsidR="00191449" w:rsidRPr="00722D01" w:rsidRDefault="00000000">
      <w:pPr>
        <w:pStyle w:val="a"/>
        <w:spacing w:line="300" w:lineRule="auto"/>
        <w:ind w:firstLine="601"/>
        <w:rPr>
          <w:szCs w:val="20"/>
        </w:rPr>
      </w:pPr>
      <m:oMathPara>
        <m:oMath>
          <m:r>
            <w:rPr>
              <w:rFonts w:ascii="Cambria Math" w:hAnsi="Cambria Math"/>
              <w:szCs w:val="20"/>
            </w:rPr>
            <m:t>MSE=</m:t>
          </m:r>
          <m:f>
            <m:fPr>
              <m:ctrlPr>
                <w:rPr>
                  <w:rFonts w:ascii="Cambria Math" w:hAnsi="Cambria Math"/>
                  <w:szCs w:val="20"/>
                </w:rPr>
              </m:ctrlPr>
            </m:fPr>
            <m:num>
              <m:r>
                <w:rPr>
                  <w:rFonts w:ascii="Cambria Math" w:hAnsi="Cambria Math"/>
                  <w:szCs w:val="20"/>
                </w:rPr>
                <m:t>1</m:t>
              </m:r>
            </m:num>
            <m:den>
              <m:r>
                <w:rPr>
                  <w:rFonts w:ascii="Cambria Math" w:hAnsi="Cambria Math"/>
                  <w:szCs w:val="20"/>
                </w:rPr>
                <m:t>n</m:t>
              </m:r>
            </m:den>
          </m:f>
          <m:nary>
            <m:naryPr>
              <m:chr m:val="∑"/>
              <m:ctrlPr>
                <w:rPr>
                  <w:rFonts w:ascii="Cambria Math" w:hAnsi="Cambria Math"/>
                  <w:szCs w:val="20"/>
                </w:rPr>
              </m:ctrlPr>
            </m:naryPr>
            <m:sub>
              <m:r>
                <w:rPr>
                  <w:rFonts w:ascii="Cambria Math" w:hAnsi="Cambria Math"/>
                  <w:szCs w:val="20"/>
                </w:rPr>
                <m:t>i=M+1</m:t>
              </m:r>
            </m:sub>
            <m:sup>
              <m:r>
                <w:rPr>
                  <w:rFonts w:ascii="Cambria Math" w:hAnsi="Cambria Math"/>
                  <w:szCs w:val="20"/>
                </w:rPr>
                <m:t>M+N</m:t>
              </m:r>
            </m:sup>
            <m:e>
              <m:sSup>
                <m:sSupPr>
                  <m:ctrlPr>
                    <w:rPr>
                      <w:rFonts w:ascii="Cambria Math" w:hAnsi="Cambria Math"/>
                      <w:szCs w:val="20"/>
                    </w:rPr>
                  </m:ctrlPr>
                </m:sSupPr>
                <m:e>
                  <m:d>
                    <m:dPr>
                      <m:ctrlPr>
                        <w:rPr>
                          <w:rFonts w:ascii="Cambria Math" w:hAnsi="Cambria Math"/>
                          <w:szCs w:val="20"/>
                        </w:rPr>
                      </m:ctrlPr>
                    </m:dPr>
                    <m:e>
                      <m:sSub>
                        <m:sSubPr>
                          <m:ctrlPr>
                            <w:rPr>
                              <w:rFonts w:ascii="Cambria Math" w:hAnsi="Cambria Math"/>
                              <w:szCs w:val="20"/>
                            </w:rPr>
                          </m:ctrlPr>
                        </m:sSubPr>
                        <m:e>
                          <m:r>
                            <w:rPr>
                              <w:rFonts w:ascii="Cambria Math" w:hAnsi="Cambria Math"/>
                              <w:szCs w:val="20"/>
                            </w:rPr>
                            <m:t>y</m:t>
                          </m:r>
                        </m:e>
                        <m:sub>
                          <m:r>
                            <w:rPr>
                              <w:rFonts w:ascii="Cambria Math" w:hAnsi="Cambria Math"/>
                              <w:szCs w:val="20"/>
                            </w:rPr>
                            <m:t>i</m:t>
                          </m:r>
                        </m:sub>
                      </m:sSub>
                      <m:r>
                        <w:rPr>
                          <w:rFonts w:ascii="Cambria Math" w:hAnsi="Cambria Math"/>
                          <w:szCs w:val="20"/>
                        </w:rPr>
                        <m:t>-</m:t>
                      </m:r>
                      <m:acc>
                        <m:accPr>
                          <m:chr m:val="^"/>
                          <m:ctrlPr>
                            <w:rPr>
                              <w:rFonts w:ascii="Cambria Math" w:hAnsi="Cambria Math"/>
                              <w:szCs w:val="20"/>
                            </w:rPr>
                          </m:ctrlPr>
                        </m:accPr>
                        <m:e>
                          <m:sSub>
                            <m:sSubPr>
                              <m:ctrlPr>
                                <w:rPr>
                                  <w:rFonts w:ascii="Cambria Math" w:hAnsi="Cambria Math"/>
                                  <w:szCs w:val="20"/>
                                </w:rPr>
                              </m:ctrlPr>
                            </m:sSubPr>
                            <m:e>
                              <m:r>
                                <w:rPr>
                                  <w:rFonts w:ascii="Cambria Math" w:hAnsi="Cambria Math"/>
                                  <w:szCs w:val="20"/>
                                </w:rPr>
                                <m:t>y</m:t>
                              </m:r>
                            </m:e>
                            <m:sub>
                              <m:r>
                                <w:rPr>
                                  <w:rFonts w:ascii="Cambria Math" w:hAnsi="Cambria Math"/>
                                  <w:szCs w:val="20"/>
                                </w:rPr>
                                <m:t>i</m:t>
                              </m:r>
                            </m:sub>
                          </m:sSub>
                        </m:e>
                      </m:acc>
                    </m:e>
                  </m:d>
                </m:e>
                <m:sup>
                  <m:r>
                    <w:rPr>
                      <w:rFonts w:ascii="Cambria Math" w:hAnsi="Cambria Math"/>
                      <w:szCs w:val="20"/>
                    </w:rPr>
                    <m:t>2</m:t>
                  </m:r>
                </m:sup>
              </m:sSup>
            </m:e>
          </m:nary>
        </m:oMath>
      </m:oMathPara>
    </w:p>
    <w:p w14:paraId="22CB88DE" w14:textId="77777777" w:rsidR="00191449" w:rsidRPr="00722D01" w:rsidRDefault="00000000">
      <w:pPr>
        <w:pStyle w:val="a"/>
        <w:spacing w:line="300" w:lineRule="auto"/>
        <w:ind w:firstLine="601"/>
        <w:rPr>
          <w:szCs w:val="20"/>
        </w:rPr>
      </w:pPr>
      <w:r w:rsidRPr="00722D01">
        <w:rPr>
          <w:rFonts w:asciiTheme="minorHAnsi" w:eastAsiaTheme="minorEastAsia" w:hAnsi="맑은 고딕"/>
          <w:szCs w:val="20"/>
        </w:rPr>
        <w:t xml:space="preserve">으로 주어진다. 한편 MAPE는 </w:t>
      </w:r>
    </w:p>
    <w:p w14:paraId="754E7134" w14:textId="77777777" w:rsidR="00191449" w:rsidRPr="00722D01" w:rsidRDefault="00000000">
      <w:pPr>
        <w:pStyle w:val="a"/>
        <w:spacing w:line="300" w:lineRule="auto"/>
        <w:ind w:firstLine="601"/>
        <w:rPr>
          <w:szCs w:val="20"/>
        </w:rPr>
      </w:pPr>
      <m:oMathPara>
        <m:oMath>
          <m:r>
            <w:rPr>
              <w:rFonts w:ascii="Cambria Math" w:hAnsi="Cambria Math"/>
              <w:szCs w:val="20"/>
            </w:rPr>
            <m:t>MAPE=</m:t>
          </m:r>
          <m:f>
            <m:fPr>
              <m:ctrlPr>
                <w:rPr>
                  <w:rFonts w:ascii="Cambria Math" w:hAnsi="Cambria Math"/>
                  <w:szCs w:val="20"/>
                </w:rPr>
              </m:ctrlPr>
            </m:fPr>
            <m:num>
              <m:r>
                <w:rPr>
                  <w:rFonts w:ascii="Cambria Math" w:hAnsi="Cambria Math"/>
                  <w:szCs w:val="20"/>
                </w:rPr>
                <m:t>100</m:t>
              </m:r>
            </m:num>
            <m:den>
              <m:r>
                <w:rPr>
                  <w:rFonts w:ascii="Cambria Math" w:hAnsi="Cambria Math"/>
                  <w:szCs w:val="20"/>
                </w:rPr>
                <m:t>n</m:t>
              </m:r>
            </m:den>
          </m:f>
          <m:nary>
            <m:naryPr>
              <m:chr m:val="∑"/>
              <m:ctrlPr>
                <w:rPr>
                  <w:rFonts w:ascii="Cambria Math" w:hAnsi="Cambria Math"/>
                  <w:szCs w:val="20"/>
                </w:rPr>
              </m:ctrlPr>
            </m:naryPr>
            <m:sub>
              <m:r>
                <w:rPr>
                  <w:rFonts w:ascii="Cambria Math" w:hAnsi="Cambria Math"/>
                  <w:szCs w:val="20"/>
                </w:rPr>
                <m:t>i=M+1</m:t>
              </m:r>
            </m:sub>
            <m:sup>
              <m:r>
                <w:rPr>
                  <w:rFonts w:ascii="Cambria Math" w:hAnsi="Cambria Math"/>
                  <w:szCs w:val="20"/>
                </w:rPr>
                <m:t>M+N</m:t>
              </m:r>
            </m:sup>
            <m:e>
              <m:sSup>
                <m:sSupPr>
                  <m:ctrlPr>
                    <w:rPr>
                      <w:rFonts w:ascii="Cambria Math" w:hAnsi="Cambria Math"/>
                      <w:szCs w:val="20"/>
                    </w:rPr>
                  </m:ctrlPr>
                </m:sSupPr>
                <m:e>
                  <m:d>
                    <m:dPr>
                      <m:ctrlPr>
                        <w:rPr>
                          <w:rFonts w:ascii="Cambria Math" w:hAnsi="Cambria Math"/>
                          <w:szCs w:val="20"/>
                        </w:rPr>
                      </m:ctrlPr>
                    </m:dPr>
                    <m:e>
                      <m:f>
                        <m:fPr>
                          <m:ctrlPr>
                            <w:rPr>
                              <w:rFonts w:ascii="Cambria Math" w:hAnsi="Cambria Math"/>
                              <w:szCs w:val="20"/>
                            </w:rPr>
                          </m:ctrlPr>
                        </m:fPr>
                        <m:num>
                          <m:sSub>
                            <m:sSubPr>
                              <m:ctrlPr>
                                <w:rPr>
                                  <w:rFonts w:ascii="Cambria Math" w:hAnsi="Cambria Math"/>
                                  <w:szCs w:val="20"/>
                                </w:rPr>
                              </m:ctrlPr>
                            </m:sSubPr>
                            <m:e>
                              <m:r>
                                <w:rPr>
                                  <w:rFonts w:ascii="Cambria Math" w:hAnsi="Cambria Math"/>
                                  <w:szCs w:val="20"/>
                                </w:rPr>
                                <m:t>y</m:t>
                              </m:r>
                            </m:e>
                            <m:sub>
                              <m:r>
                                <w:rPr>
                                  <w:rFonts w:ascii="Cambria Math" w:hAnsi="Cambria Math"/>
                                  <w:szCs w:val="20"/>
                                </w:rPr>
                                <m:t>i</m:t>
                              </m:r>
                            </m:sub>
                          </m:sSub>
                          <m:r>
                            <w:rPr>
                              <w:rFonts w:ascii="Cambria Math" w:hAnsi="Cambria Math"/>
                              <w:szCs w:val="20"/>
                            </w:rPr>
                            <m:t>-</m:t>
                          </m:r>
                          <m:acc>
                            <m:accPr>
                              <m:chr m:val="^"/>
                              <m:ctrlPr>
                                <w:rPr>
                                  <w:rFonts w:ascii="Cambria Math" w:hAnsi="Cambria Math"/>
                                  <w:szCs w:val="20"/>
                                </w:rPr>
                              </m:ctrlPr>
                            </m:accPr>
                            <m:e>
                              <m:sSub>
                                <m:sSubPr>
                                  <m:ctrlPr>
                                    <w:rPr>
                                      <w:rFonts w:ascii="Cambria Math" w:hAnsi="Cambria Math"/>
                                      <w:szCs w:val="20"/>
                                    </w:rPr>
                                  </m:ctrlPr>
                                </m:sSubPr>
                                <m:e>
                                  <m:r>
                                    <w:rPr>
                                      <w:rFonts w:ascii="Cambria Math" w:hAnsi="Cambria Math"/>
                                      <w:szCs w:val="20"/>
                                    </w:rPr>
                                    <m:t>y</m:t>
                                  </m:r>
                                </m:e>
                                <m:sub>
                                  <m:r>
                                    <w:rPr>
                                      <w:rFonts w:ascii="Cambria Math" w:hAnsi="Cambria Math"/>
                                      <w:szCs w:val="20"/>
                                    </w:rPr>
                                    <m:t>i</m:t>
                                  </m:r>
                                </m:sub>
                              </m:sSub>
                            </m:e>
                          </m:acc>
                        </m:num>
                        <m:den>
                          <m:sSub>
                            <m:sSubPr>
                              <m:ctrlPr>
                                <w:rPr>
                                  <w:rFonts w:ascii="Cambria Math" w:hAnsi="Cambria Math"/>
                                  <w:szCs w:val="20"/>
                                </w:rPr>
                              </m:ctrlPr>
                            </m:sSubPr>
                            <m:e>
                              <m:r>
                                <w:rPr>
                                  <w:rFonts w:ascii="Cambria Math" w:hAnsi="Cambria Math"/>
                                  <w:szCs w:val="20"/>
                                </w:rPr>
                                <m:t>y</m:t>
                              </m:r>
                            </m:e>
                            <m:sub>
                              <m:r>
                                <w:rPr>
                                  <w:rFonts w:ascii="Cambria Math" w:hAnsi="Cambria Math"/>
                                  <w:szCs w:val="20"/>
                                </w:rPr>
                                <m:t>i</m:t>
                              </m:r>
                            </m:sub>
                          </m:sSub>
                        </m:den>
                      </m:f>
                    </m:e>
                  </m:d>
                </m:e>
                <m:sup>
                  <m:r>
                    <w:rPr>
                      <w:rFonts w:ascii="Cambria Math" w:hAnsi="Cambria Math"/>
                      <w:szCs w:val="20"/>
                    </w:rPr>
                    <m:t>2</m:t>
                  </m:r>
                </m:sup>
              </m:sSup>
            </m:e>
          </m:nary>
        </m:oMath>
      </m:oMathPara>
    </w:p>
    <w:p w14:paraId="5D59DFCF" w14:textId="77777777" w:rsidR="00191449" w:rsidRPr="00722D01" w:rsidRDefault="00000000">
      <w:pPr>
        <w:pStyle w:val="a"/>
        <w:spacing w:line="300" w:lineRule="auto"/>
        <w:ind w:firstLine="601"/>
        <w:rPr>
          <w:szCs w:val="20"/>
        </w:rPr>
      </w:pPr>
      <w:r w:rsidRPr="00722D01">
        <w:rPr>
          <w:rFonts w:asciiTheme="minorHAnsi" w:eastAsiaTheme="minorEastAsia" w:hAnsi="맑은 고딕"/>
          <w:szCs w:val="20"/>
        </w:rPr>
        <w:t>로 주어질 것이다.</w:t>
      </w:r>
    </w:p>
    <w:p w14:paraId="5BEBF538" w14:textId="77777777" w:rsidR="00191449" w:rsidRDefault="00191449">
      <w:pPr>
        <w:pStyle w:val="a"/>
        <w:spacing w:line="300" w:lineRule="auto"/>
        <w:rPr>
          <w:rFonts w:asciiTheme="minorHAnsi" w:eastAsiaTheme="minorHAnsi" w:hAnsi="맑은 고딕"/>
          <w:sz w:val="22"/>
        </w:rPr>
      </w:pPr>
    </w:p>
    <w:p w14:paraId="062B4A33" w14:textId="77777777" w:rsidR="00191449" w:rsidRDefault="00000000">
      <w:pPr>
        <w:pStyle w:val="a"/>
        <w:spacing w:line="300" w:lineRule="auto"/>
        <w:ind w:left="601" w:hanging="601"/>
      </w:pPr>
      <w:r>
        <w:rPr>
          <w:rFonts w:asciiTheme="minorHAnsi" w:eastAsiaTheme="minorHAnsi" w:hAnsi="맑은 고딕"/>
          <w:b/>
          <w:sz w:val="28"/>
          <w:szCs w:val="28"/>
        </w:rPr>
        <w:t xml:space="preserve"> 2-2. 개발 아이템 기대효과</w:t>
      </w:r>
    </w:p>
    <w:p w14:paraId="45CA4CBC" w14:textId="77777777" w:rsidR="00191449" w:rsidRDefault="00191449">
      <w:pPr>
        <w:pStyle w:val="a"/>
        <w:spacing w:line="300" w:lineRule="auto"/>
        <w:ind w:left="601" w:hanging="601"/>
        <w:rPr>
          <w:rFonts w:asciiTheme="minorHAnsi" w:eastAsiaTheme="minorHAnsi" w:hAnsi="맑은 고딕"/>
          <w:sz w:val="12"/>
        </w:rPr>
      </w:pPr>
    </w:p>
    <w:p w14:paraId="7CEEA9B3" w14:textId="77777777" w:rsidR="00191449" w:rsidRDefault="00000000">
      <w:pPr>
        <w:pStyle w:val="a"/>
        <w:spacing w:line="300" w:lineRule="auto"/>
        <w:ind w:left="601" w:hanging="601"/>
      </w:pPr>
      <w:r>
        <w:rPr>
          <w:rFonts w:asciiTheme="minorHAnsi" w:eastAsiaTheme="minorHAnsi" w:hAnsi="맑은 고딕"/>
          <w:szCs w:val="20"/>
        </w:rPr>
        <w:t xml:space="preserve">이 서비스 아이템이 개발되고 나면, 앞서 1-1에서 언급한 여러 가지 효과들을 기대해볼 수 있다. </w:t>
      </w:r>
    </w:p>
    <w:p w14:paraId="6AF13D53" w14:textId="77777777" w:rsidR="00191449" w:rsidRPr="00722D01" w:rsidRDefault="00000000">
      <w:pPr>
        <w:pStyle w:val="a"/>
        <w:spacing w:line="300" w:lineRule="auto"/>
        <w:ind w:left="601" w:hanging="601"/>
        <w:rPr>
          <w:szCs w:val="20"/>
        </w:rPr>
      </w:pPr>
      <w:r w:rsidRPr="00722D01">
        <w:rPr>
          <w:rFonts w:asciiTheme="minorHAnsi" w:eastAsiaTheme="minorHAnsi" w:hAnsi="맑은 고딕"/>
          <w:szCs w:val="20"/>
        </w:rPr>
        <w:t xml:space="preserve">   - 먼저, 리스크 관리 차원에서의 기대효과이다. 만약, 갑작스럽게 어떤 지역의 차량대여 수요가 폭발적으로 증가한 경우, 만약 이 갑작스러운 수요 폭발을 예상하지 못했을 경우, 고객들이 차량을 대여할 수 없는 상황이 생길지도 모른다. 조금 더 정확하게 말하면, 많은 경우에 쏘카존에 대여할 차량이 아예 없는 경우는 별로 없을 것이다. 기본적으로 쏘카에서는 쏘카존에 많은 종류의 차량들을 비치해놓기 때문이다. 하지만, 특정한 차종을 원하는 고객들의 경우에는 원하는 차종을 대여하지 못하는 상황이 발생할 수 있다. 특히 서울, 경기권이 아닌 경우에는 쏘카존에 비치된 차량이 한 두 대에 불과한 경우도 존재한다. 이러한 위험성은, 괜찮은 정확도의 모델이 개발되었을 때 예방될 수 있는 것이다.</w:t>
      </w:r>
    </w:p>
    <w:p w14:paraId="43CA7863" w14:textId="77777777" w:rsidR="00191449" w:rsidRPr="00722D01" w:rsidRDefault="00000000">
      <w:pPr>
        <w:pStyle w:val="a"/>
        <w:spacing w:line="300" w:lineRule="auto"/>
        <w:ind w:left="601" w:hanging="601"/>
        <w:rPr>
          <w:szCs w:val="20"/>
        </w:rPr>
      </w:pPr>
      <w:r w:rsidRPr="00722D01">
        <w:rPr>
          <w:rFonts w:asciiTheme="minorHAnsi" w:eastAsiaTheme="minorHAnsi" w:hAnsi="맑은 고딕"/>
          <w:szCs w:val="20"/>
        </w:rPr>
        <w:t xml:space="preserve">   - 두 번째는, 자원관리 및 비용절감의 차원에서의 효과 또는 수요 증대 효과를 기대할 수 있다. 만약, 어떤 지역의 차량대여 수요가 낮을 것으로 예상되는 경우임에도 불구하고, 쏘카존에 차량들이 지나치게 많이 비치되어 있는 경우라면, 쏘카 입장에서는 불필요한 비용이 나가는 셈이다. 하지만, 반대로 행복주거지역의 수요예측을 이용해 근처 쏘카존에 추가 차량을 배치한다면 이득을 볼 수 있다는 말이다. 만약, 특정 시점에서 특정 지역의 수요를 정확히 예상할 수 있다면, 해당 지역에 위치한 </w:t>
      </w:r>
      <w:r w:rsidRPr="00722D01">
        <w:rPr>
          <w:rFonts w:asciiTheme="minorHAnsi" w:eastAsiaTheme="minorHAnsi" w:hAnsi="맑은 고딕"/>
          <w:szCs w:val="20"/>
        </w:rPr>
        <w:lastRenderedPageBreak/>
        <w:t>쏘카존의 차량수를 조절함으로써 이득을 볼 수 있을 것이다.</w:t>
      </w:r>
    </w:p>
    <w:p w14:paraId="497942B5" w14:textId="77777777" w:rsidR="00191449" w:rsidRPr="00722D01" w:rsidRDefault="00000000">
      <w:pPr>
        <w:pStyle w:val="a"/>
        <w:spacing w:line="300" w:lineRule="auto"/>
        <w:ind w:left="601" w:hanging="601"/>
        <w:rPr>
          <w:szCs w:val="20"/>
        </w:rPr>
      </w:pPr>
      <w:r w:rsidRPr="00722D01">
        <w:rPr>
          <w:rFonts w:asciiTheme="minorHAnsi" w:eastAsiaTheme="minorHAnsi" w:hAnsi="맑은 고딕"/>
          <w:szCs w:val="20"/>
        </w:rPr>
        <w:t xml:space="preserve">   - 마지막으로, 고객들의 차량 대여 동향을 이해하는 데 도움을 줄 수 있다. 미래의 차량 대여 수요를 예측할 수 있다면, 이는 현재의 차량 대여가 어떤 흐름으로 이루어지는 지 정확하게 예상할 수 있다는 말이다. 이러한 이해를 바탕으로 프로모션 전략을 짜거나, 정책을 결정할 수 있을 것이다.</w:t>
      </w:r>
    </w:p>
    <w:p w14:paraId="4C01044D" w14:textId="77777777" w:rsidR="00191449" w:rsidRDefault="00000000">
      <w:pPr>
        <w:pStyle w:val="a"/>
        <w:spacing w:line="300" w:lineRule="auto"/>
        <w:jc w:val="left"/>
        <w:rPr>
          <w:rFonts w:asciiTheme="minorHAnsi" w:eastAsiaTheme="minorHAnsi" w:hAnsi="맑은 고딕"/>
        </w:rPr>
      </w:pPr>
      <w:r>
        <w:br w:type="page"/>
      </w:r>
    </w:p>
    <w:p w14:paraId="5E0EE30D" w14:textId="77777777" w:rsidR="00191449" w:rsidRDefault="00000000">
      <w:pPr>
        <w:pStyle w:val="a"/>
        <w:spacing w:line="300" w:lineRule="auto"/>
        <w:jc w:val="left"/>
        <w:rPr>
          <w:rFonts w:asciiTheme="minorHAnsi" w:eastAsiaTheme="minorHAnsi" w:hAnsi="맑은 고딕"/>
        </w:rPr>
      </w:pPr>
      <w:r>
        <w:rPr>
          <w:rFonts w:asciiTheme="minorHAnsi" w:eastAsiaTheme="minorHAnsi" w:hAnsi="맑은 고딕"/>
          <w:sz w:val="32"/>
        </w:rPr>
        <w:lastRenderedPageBreak/>
        <w:t>3. 실행 계획</w:t>
      </w:r>
    </w:p>
    <w:p w14:paraId="7C2944D5" w14:textId="77777777" w:rsidR="00191449" w:rsidRDefault="00000000">
      <w:pPr>
        <w:pStyle w:val="a"/>
        <w:spacing w:line="300" w:lineRule="auto"/>
        <w:jc w:val="left"/>
        <w:rPr>
          <w:rFonts w:asciiTheme="minorHAnsi" w:eastAsiaTheme="minorHAnsi" w:hAnsi="맑은 고딕"/>
          <w:sz w:val="16"/>
        </w:rPr>
      </w:pPr>
      <w:r>
        <w:rPr>
          <w:rFonts w:asciiTheme="minorHAnsi" w:eastAsiaTheme="minorHAnsi" w:hAnsi="맑은 고딕"/>
          <w:b/>
          <w:sz w:val="28"/>
          <w:szCs w:val="20"/>
        </w:rPr>
        <w:t xml:space="preserve"> 3-1. 기간내 프로젝트 구현 완성을 위한 전략</w:t>
      </w:r>
    </w:p>
    <w:p w14:paraId="56429AC9" w14:textId="77777777" w:rsidR="00191449" w:rsidRDefault="00000000">
      <w:pPr>
        <w:pStyle w:val="a"/>
        <w:spacing w:line="300" w:lineRule="auto"/>
        <w:ind w:left="601" w:hanging="601"/>
      </w:pPr>
      <w:r>
        <w:rPr>
          <w:rFonts w:asciiTheme="minorHAnsi" w:eastAsiaTheme="minorHAnsi" w:hAnsi="맑은 고딕"/>
          <w:b/>
          <w:bCs/>
          <w:szCs w:val="20"/>
        </w:rPr>
        <w:t>1. 기존의 데이터 분석:</w:t>
      </w:r>
    </w:p>
    <w:p w14:paraId="5438F127" w14:textId="77777777" w:rsidR="00191449" w:rsidRDefault="00000000">
      <w:pPr>
        <w:pStyle w:val="a"/>
        <w:spacing w:line="300" w:lineRule="auto"/>
        <w:ind w:left="601" w:hanging="601"/>
      </w:pPr>
      <w:r>
        <w:rPr>
          <w:rFonts w:asciiTheme="minorHAnsi" w:eastAsiaTheme="minorHAnsi" w:hAnsi="맑은 고딕"/>
          <w:szCs w:val="20"/>
        </w:rPr>
        <w:t>- 비수도권 경기지역의 쏘카존을 분석</w:t>
      </w:r>
    </w:p>
    <w:p w14:paraId="278840BB" w14:textId="77777777" w:rsidR="00191449" w:rsidRDefault="00000000">
      <w:pPr>
        <w:pStyle w:val="a"/>
        <w:spacing w:line="300" w:lineRule="auto"/>
        <w:ind w:left="601" w:hanging="601"/>
      </w:pPr>
      <w:r>
        <w:rPr>
          <w:rFonts w:asciiTheme="minorHAnsi" w:eastAsiaTheme="minorHAnsi" w:hAnsi="맑은 고딕"/>
          <w:szCs w:val="20"/>
        </w:rPr>
        <w:t>- 20,30층의 사용자 시간과 요일을 분석</w:t>
      </w:r>
    </w:p>
    <w:p w14:paraId="31281E6D" w14:textId="77777777" w:rsidR="00191449" w:rsidRDefault="00000000">
      <w:pPr>
        <w:pStyle w:val="a"/>
        <w:spacing w:line="300" w:lineRule="auto"/>
        <w:ind w:left="601" w:hanging="601"/>
      </w:pPr>
      <w:r>
        <w:rPr>
          <w:rFonts w:asciiTheme="minorHAnsi" w:eastAsiaTheme="minorHAnsi" w:hAnsi="맑은 고딕"/>
          <w:b/>
          <w:bCs/>
          <w:szCs w:val="20"/>
        </w:rPr>
        <w:t>2. 외부 데이터 조사:</w:t>
      </w:r>
    </w:p>
    <w:p w14:paraId="6B2402ED" w14:textId="77777777" w:rsidR="00191449" w:rsidRDefault="00000000">
      <w:pPr>
        <w:pStyle w:val="a"/>
        <w:spacing w:line="300" w:lineRule="auto"/>
        <w:ind w:left="601" w:hanging="601"/>
      </w:pPr>
      <w:r>
        <w:rPr>
          <w:rFonts w:asciiTheme="minorHAnsi" w:eastAsiaTheme="minorHAnsi" w:hAnsi="맑은 고딕"/>
          <w:b/>
          <w:bCs/>
          <w:szCs w:val="20"/>
        </w:rPr>
        <w:t xml:space="preserve">- </w:t>
      </w:r>
      <w:r>
        <w:rPr>
          <w:rFonts w:asciiTheme="minorHAnsi" w:eastAsiaTheme="minorHAnsi" w:hAnsi="맑은 고딕"/>
          <w:szCs w:val="20"/>
        </w:rPr>
        <w:t>경기도 행복주택지역을 지도에서 분석하여 쏘카존과 비교</w:t>
      </w:r>
    </w:p>
    <w:p w14:paraId="5F913B4D" w14:textId="77777777" w:rsidR="00191449" w:rsidRDefault="00000000">
      <w:pPr>
        <w:pStyle w:val="a"/>
        <w:spacing w:line="300" w:lineRule="auto"/>
        <w:ind w:left="601" w:hanging="601"/>
      </w:pPr>
      <w:r>
        <w:rPr>
          <w:rFonts w:asciiTheme="minorHAnsi" w:eastAsiaTheme="minorHAnsi" w:hAnsi="맑은 고딕"/>
          <w:szCs w:val="20"/>
        </w:rPr>
        <w:t>- 위의 데이터를 토대로 대중교통 패턴 분석</w:t>
      </w:r>
    </w:p>
    <w:p w14:paraId="619CE6E4" w14:textId="77777777" w:rsidR="00191449" w:rsidRDefault="00000000">
      <w:pPr>
        <w:pStyle w:val="a"/>
        <w:spacing w:line="300" w:lineRule="auto"/>
        <w:ind w:left="601" w:hanging="601"/>
      </w:pPr>
      <w:r>
        <w:rPr>
          <w:rFonts w:asciiTheme="minorHAnsi" w:eastAsiaTheme="minorHAnsi" w:hAnsi="맑은 고딕"/>
          <w:b/>
          <w:bCs/>
          <w:szCs w:val="20"/>
        </w:rPr>
        <w:t>3. 데이터 통합, 전처리, 데이터 시각화</w:t>
      </w:r>
    </w:p>
    <w:p w14:paraId="5B52A493" w14:textId="77777777" w:rsidR="00191449" w:rsidRDefault="00000000">
      <w:pPr>
        <w:pStyle w:val="a"/>
        <w:spacing w:line="300" w:lineRule="auto"/>
        <w:ind w:left="601" w:hanging="601"/>
      </w:pPr>
      <w:r>
        <w:rPr>
          <w:rFonts w:asciiTheme="minorHAnsi" w:eastAsiaTheme="minorHAnsi" w:hAnsi="맑은 고딕"/>
          <w:b/>
          <w:bCs/>
          <w:szCs w:val="20"/>
        </w:rPr>
        <w:t>4. 수요예측에 적합한 모델과 검증</w:t>
      </w:r>
    </w:p>
    <w:p w14:paraId="0C807CE3" w14:textId="77777777" w:rsidR="00191449" w:rsidRDefault="00000000">
      <w:pPr>
        <w:pStyle w:val="a"/>
        <w:spacing w:line="300" w:lineRule="auto"/>
        <w:ind w:left="601" w:hanging="601"/>
      </w:pPr>
      <w:r>
        <w:rPr>
          <w:rFonts w:asciiTheme="minorHAnsi" w:eastAsiaTheme="minorHAnsi" w:hAnsi="맑은 고딕"/>
          <w:b/>
          <w:bCs/>
          <w:szCs w:val="20"/>
        </w:rPr>
        <w:t>5. 프로젝트 PT준비</w:t>
      </w:r>
      <w:r>
        <w:rPr>
          <w:rFonts w:asciiTheme="minorHAnsi" w:eastAsiaTheme="minorHAnsi" w:hAnsi="맑은 고딕"/>
          <w:sz w:val="22"/>
        </w:rPr>
        <w:t>.</w:t>
      </w:r>
    </w:p>
    <w:p w14:paraId="3843D001" w14:textId="77777777" w:rsidR="00191449" w:rsidRDefault="00191449">
      <w:pPr>
        <w:pStyle w:val="a"/>
        <w:spacing w:line="300" w:lineRule="auto"/>
        <w:ind w:left="601" w:hanging="601"/>
        <w:rPr>
          <w:rFonts w:asciiTheme="minorHAnsi" w:eastAsiaTheme="minorHAnsi" w:hAnsi="맑은 고딕"/>
        </w:rPr>
      </w:pPr>
    </w:p>
    <w:p w14:paraId="1C8F9167" w14:textId="77777777" w:rsidR="00191449" w:rsidRDefault="00000000">
      <w:pPr>
        <w:pStyle w:val="a"/>
        <w:spacing w:line="300" w:lineRule="auto"/>
        <w:jc w:val="left"/>
      </w:pPr>
      <w:r>
        <w:rPr>
          <w:rFonts w:asciiTheme="minorHAnsi" w:eastAsiaTheme="minorHAnsi" w:hAnsi="맑은 고딕"/>
          <w:b/>
          <w:sz w:val="32"/>
        </w:rPr>
        <w:t>3-2. 아이펠톤 기간 내 마일스톤</w:t>
      </w:r>
    </w:p>
    <w:p w14:paraId="4AC9EA7E" w14:textId="77777777" w:rsidR="00191449" w:rsidRDefault="00000000">
      <w:pPr>
        <w:pStyle w:val="a"/>
        <w:spacing w:line="300" w:lineRule="auto"/>
        <w:jc w:val="left"/>
      </w:pPr>
      <w:r>
        <w:rPr>
          <w:rFonts w:ascii="맑은 고딕" w:eastAsia="맑은 고딕" w:hAnsi="맑은 고딕" w:cs="바탕"/>
          <w:szCs w:val="20"/>
        </w:rPr>
        <w:t xml:space="preserve">     ◦</w:t>
      </w:r>
      <w:r>
        <w:rPr>
          <w:rFonts w:asciiTheme="minorHAnsi" w:eastAsiaTheme="minorHAnsi" w:hAnsi="맑은 고딕"/>
          <w:szCs w:val="20"/>
        </w:rPr>
        <w:t xml:space="preserve"> 정기 회의(목적: 진도관리) : 매주 월,금 (1시간) , 비정기회의 : 화,수,목(30분) </w:t>
      </w:r>
    </w:p>
    <w:p w14:paraId="3F35C7F4" w14:textId="77777777" w:rsidR="00191449" w:rsidRDefault="00000000">
      <w:pPr>
        <w:pStyle w:val="a"/>
        <w:spacing w:line="300" w:lineRule="auto"/>
        <w:jc w:val="left"/>
      </w:pPr>
      <w:r>
        <w:rPr>
          <w:rFonts w:asciiTheme="minorHAnsi" w:eastAsiaTheme="minorHAnsi" w:hAnsi="맑은 고딕"/>
          <w:szCs w:val="20"/>
        </w:rPr>
        <w:t xml:space="preserve">     </w:t>
      </w:r>
      <w:r>
        <w:rPr>
          <w:rFonts w:ascii="맑은 고딕" w:eastAsia="맑은 고딕" w:hAnsi="맑은 고딕" w:cs="바탕"/>
          <w:szCs w:val="20"/>
        </w:rPr>
        <w:t>◦</w:t>
      </w:r>
      <w:r>
        <w:rPr>
          <w:rFonts w:asciiTheme="minorHAnsi" w:eastAsiaTheme="minorHAnsi" w:hAnsi="맑은 고딕"/>
          <w:szCs w:val="20"/>
        </w:rPr>
        <w:t xml:space="preserve"> 학습 및 이슈회의        : 수시 </w:t>
      </w:r>
    </w:p>
    <w:tbl>
      <w:tblPr>
        <w:tblW w:w="9639" w:type="dxa"/>
        <w:tblInd w:w="59" w:type="dxa"/>
        <w:tblBorders>
          <w:top w:val="single" w:sz="2" w:space="0" w:color="000000"/>
          <w:left w:val="single" w:sz="2" w:space="0" w:color="000000"/>
          <w:bottom w:val="double" w:sz="4" w:space="0" w:color="000000"/>
          <w:right w:val="single" w:sz="2" w:space="0" w:color="000000"/>
          <w:insideH w:val="double" w:sz="4" w:space="0" w:color="000000"/>
          <w:insideV w:val="single" w:sz="2" w:space="0" w:color="000000"/>
        </w:tblBorders>
        <w:tblCellMar>
          <w:top w:w="28" w:type="dxa"/>
          <w:left w:w="27" w:type="dxa"/>
          <w:bottom w:w="28" w:type="dxa"/>
          <w:right w:w="28" w:type="dxa"/>
        </w:tblCellMar>
        <w:tblLook w:val="04A0" w:firstRow="1" w:lastRow="0" w:firstColumn="1" w:lastColumn="0" w:noHBand="0" w:noVBand="1"/>
      </w:tblPr>
      <w:tblGrid>
        <w:gridCol w:w="992"/>
        <w:gridCol w:w="2977"/>
        <w:gridCol w:w="2410"/>
        <w:gridCol w:w="3260"/>
      </w:tblGrid>
      <w:tr w:rsidR="00191449" w14:paraId="27525FCC" w14:textId="77777777" w:rsidTr="00AA3BF1">
        <w:trPr>
          <w:trHeight w:val="446"/>
        </w:trPr>
        <w:tc>
          <w:tcPr>
            <w:tcW w:w="3969" w:type="dxa"/>
            <w:gridSpan w:val="2"/>
            <w:tcBorders>
              <w:top w:val="single" w:sz="2" w:space="0" w:color="000000"/>
              <w:left w:val="single" w:sz="2" w:space="0" w:color="000000"/>
              <w:bottom w:val="double" w:sz="4" w:space="0" w:color="000000"/>
              <w:right w:val="single" w:sz="2" w:space="0" w:color="000000"/>
            </w:tcBorders>
            <w:shd w:val="clear" w:color="auto" w:fill="D8D8D8"/>
          </w:tcPr>
          <w:p w14:paraId="0D44AFDD" w14:textId="77777777" w:rsidR="00191449" w:rsidRDefault="00000000">
            <w:pPr>
              <w:pStyle w:val="a"/>
              <w:spacing w:line="300" w:lineRule="auto"/>
              <w:jc w:val="center"/>
            </w:pPr>
            <w:r>
              <w:rPr>
                <w:rFonts w:asciiTheme="minorHAnsi" w:eastAsiaTheme="minorHAnsi" w:hAnsi="맑은 고딕"/>
                <w:b/>
                <w:szCs w:val="20"/>
              </w:rPr>
              <w:t>Task</w:t>
            </w:r>
          </w:p>
        </w:tc>
        <w:tc>
          <w:tcPr>
            <w:tcW w:w="2410" w:type="dxa"/>
            <w:tcBorders>
              <w:top w:val="single" w:sz="2" w:space="0" w:color="000000"/>
              <w:left w:val="single" w:sz="2" w:space="0" w:color="000000"/>
              <w:bottom w:val="double" w:sz="4" w:space="0" w:color="000000"/>
              <w:right w:val="single" w:sz="2" w:space="0" w:color="000000"/>
            </w:tcBorders>
            <w:shd w:val="clear" w:color="auto" w:fill="D8D8D8"/>
            <w:vAlign w:val="center"/>
          </w:tcPr>
          <w:p w14:paraId="1F1B6B0F" w14:textId="77777777" w:rsidR="00191449" w:rsidRDefault="00000000">
            <w:pPr>
              <w:pStyle w:val="a"/>
              <w:spacing w:line="300" w:lineRule="auto"/>
              <w:jc w:val="center"/>
            </w:pPr>
            <w:r>
              <w:rPr>
                <w:rFonts w:asciiTheme="minorHAnsi" w:eastAsiaTheme="minorHAnsi" w:hAnsi="맑은 고딕"/>
                <w:b/>
                <w:szCs w:val="20"/>
              </w:rPr>
              <w:t>목표기간</w:t>
            </w:r>
          </w:p>
        </w:tc>
        <w:tc>
          <w:tcPr>
            <w:tcW w:w="3260" w:type="dxa"/>
            <w:tcBorders>
              <w:top w:val="single" w:sz="2" w:space="0" w:color="000000"/>
              <w:left w:val="single" w:sz="2" w:space="0" w:color="000000"/>
              <w:bottom w:val="double" w:sz="4" w:space="0" w:color="000000"/>
              <w:right w:val="single" w:sz="2" w:space="0" w:color="000000"/>
            </w:tcBorders>
            <w:shd w:val="clear" w:color="auto" w:fill="D8D8D8"/>
            <w:vAlign w:val="center"/>
          </w:tcPr>
          <w:p w14:paraId="79E6D3A5" w14:textId="77777777" w:rsidR="00191449" w:rsidRDefault="00000000">
            <w:pPr>
              <w:pStyle w:val="a"/>
              <w:spacing w:line="300" w:lineRule="auto"/>
              <w:jc w:val="center"/>
            </w:pPr>
            <w:r>
              <w:rPr>
                <w:rFonts w:asciiTheme="minorHAnsi" w:eastAsiaTheme="minorHAnsi" w:hAnsi="맑은 고딕"/>
                <w:b/>
                <w:szCs w:val="20"/>
              </w:rPr>
              <w:t>세부내용</w:t>
            </w:r>
          </w:p>
        </w:tc>
      </w:tr>
      <w:tr w:rsidR="00191449" w14:paraId="753F9EBE" w14:textId="77777777" w:rsidTr="00AA3BF1">
        <w:trPr>
          <w:trHeight w:val="446"/>
        </w:trPr>
        <w:tc>
          <w:tcPr>
            <w:tcW w:w="992" w:type="dxa"/>
            <w:tcBorders>
              <w:top w:val="double" w:sz="4" w:space="0" w:color="000000"/>
              <w:left w:val="single" w:sz="2" w:space="0" w:color="000000"/>
              <w:bottom w:val="single" w:sz="2" w:space="0" w:color="000000"/>
              <w:right w:val="single" w:sz="2" w:space="0" w:color="000000"/>
            </w:tcBorders>
            <w:shd w:val="clear" w:color="auto" w:fill="auto"/>
            <w:vAlign w:val="center"/>
          </w:tcPr>
          <w:p w14:paraId="1E31DC85" w14:textId="77777777" w:rsidR="00191449" w:rsidRDefault="00000000">
            <w:pPr>
              <w:pStyle w:val="a"/>
              <w:spacing w:line="300" w:lineRule="auto"/>
              <w:jc w:val="center"/>
            </w:pPr>
            <w:r>
              <w:rPr>
                <w:rFonts w:asciiTheme="minorHAnsi" w:eastAsiaTheme="minorHAnsi" w:hAnsi="맑은 고딕"/>
                <w:szCs w:val="20"/>
              </w:rPr>
              <w:t>팀빌딩</w:t>
            </w:r>
          </w:p>
        </w:tc>
        <w:tc>
          <w:tcPr>
            <w:tcW w:w="2977" w:type="dxa"/>
            <w:tcBorders>
              <w:top w:val="double" w:sz="4" w:space="0" w:color="000000"/>
              <w:left w:val="single" w:sz="2" w:space="0" w:color="000000"/>
              <w:bottom w:val="single" w:sz="2" w:space="0" w:color="000000"/>
              <w:right w:val="single" w:sz="2" w:space="0" w:color="000000"/>
            </w:tcBorders>
            <w:shd w:val="clear" w:color="auto" w:fill="auto"/>
            <w:vAlign w:val="center"/>
          </w:tcPr>
          <w:p w14:paraId="79E591C3" w14:textId="77777777" w:rsidR="00191449" w:rsidRDefault="00000000">
            <w:pPr>
              <w:pStyle w:val="a"/>
              <w:spacing w:line="300" w:lineRule="auto"/>
              <w:jc w:val="left"/>
            </w:pPr>
            <w:r>
              <w:rPr>
                <w:rFonts w:asciiTheme="minorHAnsi" w:eastAsiaTheme="minorHAnsi" w:hAnsi="맑은 고딕"/>
                <w:szCs w:val="20"/>
              </w:rPr>
              <w:t>- 팀빌딩 및 계획서 제출</w:t>
            </w:r>
          </w:p>
          <w:p w14:paraId="7715CF90" w14:textId="77777777" w:rsidR="00191449" w:rsidRDefault="00000000">
            <w:pPr>
              <w:pStyle w:val="a"/>
              <w:spacing w:line="300" w:lineRule="auto"/>
              <w:jc w:val="left"/>
            </w:pPr>
            <w:r>
              <w:rPr>
                <w:rFonts w:asciiTheme="minorHAnsi" w:eastAsiaTheme="minorHAnsi" w:hAnsi="맑은 고딕"/>
                <w:szCs w:val="20"/>
              </w:rPr>
              <w:t xml:space="preserve">  </w:t>
            </w:r>
            <w:r>
              <w:rPr>
                <w:rFonts w:ascii="HyhwpEQ" w:eastAsia="HyhwpEQ" w:hAnsi="HyhwpEQ"/>
                <w:szCs w:val="20"/>
              </w:rPr>
              <w:t xml:space="preserve">· </w:t>
            </w:r>
            <w:r>
              <w:rPr>
                <w:rFonts w:asciiTheme="minorHAnsi" w:eastAsiaTheme="minorHAnsi" w:hAnsi="맑은 고딕"/>
                <w:b/>
                <w:bCs/>
                <w:szCs w:val="20"/>
                <w:u w:val="single"/>
              </w:rPr>
              <w:t>제출 : 2022.12.26 18:00</w:t>
            </w:r>
          </w:p>
        </w:tc>
        <w:tc>
          <w:tcPr>
            <w:tcW w:w="2410" w:type="dxa"/>
            <w:tcBorders>
              <w:top w:val="double" w:sz="4" w:space="0" w:color="000000"/>
              <w:left w:val="single" w:sz="2" w:space="0" w:color="000000"/>
              <w:bottom w:val="single" w:sz="2" w:space="0" w:color="000000"/>
              <w:right w:val="single" w:sz="2" w:space="0" w:color="000000"/>
            </w:tcBorders>
            <w:shd w:val="clear" w:color="auto" w:fill="auto"/>
            <w:vAlign w:val="center"/>
          </w:tcPr>
          <w:p w14:paraId="1AC8AC8B" w14:textId="77777777" w:rsidR="00191449" w:rsidRDefault="00000000">
            <w:pPr>
              <w:pStyle w:val="a"/>
              <w:spacing w:line="300" w:lineRule="auto"/>
              <w:jc w:val="center"/>
            </w:pPr>
            <w:r>
              <w:rPr>
                <w:rFonts w:asciiTheme="minorHAnsi" w:eastAsiaTheme="minorHAnsi" w:hAnsi="맑은 고딕"/>
                <w:szCs w:val="20"/>
              </w:rPr>
              <w:t>2022.12.26 ~ 2022.12.26</w:t>
            </w:r>
          </w:p>
        </w:tc>
        <w:tc>
          <w:tcPr>
            <w:tcW w:w="3260" w:type="dxa"/>
            <w:tcBorders>
              <w:top w:val="double" w:sz="4" w:space="0" w:color="000000"/>
              <w:left w:val="single" w:sz="2" w:space="0" w:color="000000"/>
              <w:bottom w:val="single" w:sz="2" w:space="0" w:color="000000"/>
              <w:right w:val="single" w:sz="2" w:space="0" w:color="000000"/>
            </w:tcBorders>
            <w:shd w:val="clear" w:color="auto" w:fill="auto"/>
            <w:vAlign w:val="center"/>
          </w:tcPr>
          <w:p w14:paraId="1F901342" w14:textId="77777777" w:rsidR="00191449" w:rsidRDefault="00000000">
            <w:pPr>
              <w:pStyle w:val="a"/>
              <w:spacing w:line="300" w:lineRule="auto"/>
            </w:pPr>
            <w:r>
              <w:rPr>
                <w:rFonts w:asciiTheme="minorHAnsi" w:eastAsiaTheme="minorHAnsi" w:hAnsi="맑은 고딕"/>
                <w:szCs w:val="20"/>
              </w:rPr>
              <w:t>- 팀장 및 역할, 운영 정립</w:t>
            </w:r>
          </w:p>
        </w:tc>
      </w:tr>
      <w:tr w:rsidR="00191449" w14:paraId="6BEDB882" w14:textId="77777777" w:rsidTr="00AA3BF1">
        <w:trPr>
          <w:trHeight w:val="446"/>
        </w:trPr>
        <w:tc>
          <w:tcPr>
            <w:tcW w:w="992" w:type="dxa"/>
            <w:vMerge w:val="restart"/>
            <w:tcBorders>
              <w:top w:val="single" w:sz="2" w:space="0" w:color="000000"/>
              <w:left w:val="single" w:sz="2" w:space="0" w:color="000000"/>
              <w:right w:val="single" w:sz="2" w:space="0" w:color="000000"/>
            </w:tcBorders>
            <w:shd w:val="clear" w:color="auto" w:fill="auto"/>
            <w:vAlign w:val="center"/>
          </w:tcPr>
          <w:p w14:paraId="24B9E213" w14:textId="77777777" w:rsidR="00191449" w:rsidRDefault="00000000">
            <w:pPr>
              <w:pStyle w:val="a"/>
              <w:spacing w:line="300" w:lineRule="auto"/>
              <w:jc w:val="center"/>
            </w:pPr>
            <w:r>
              <w:rPr>
                <w:rFonts w:asciiTheme="minorHAnsi" w:eastAsiaTheme="minorHAnsi" w:hAnsi="맑은 고딕"/>
                <w:szCs w:val="20"/>
              </w:rPr>
              <w:t>Mini</w:t>
            </w:r>
          </w:p>
          <w:p w14:paraId="0A22C0E8" w14:textId="77777777" w:rsidR="00191449" w:rsidRDefault="00000000">
            <w:pPr>
              <w:pStyle w:val="a"/>
              <w:spacing w:line="300" w:lineRule="auto"/>
              <w:jc w:val="center"/>
            </w:pPr>
            <w:proofErr w:type="spellStart"/>
            <w:r>
              <w:rPr>
                <w:rFonts w:asciiTheme="minorHAnsi" w:eastAsiaTheme="minorHAnsi" w:hAnsi="맑은 고딕"/>
                <w:szCs w:val="20"/>
              </w:rPr>
              <w:t>Aiffelthon</w:t>
            </w:r>
            <w:proofErr w:type="spellEnd"/>
          </w:p>
        </w:tc>
        <w:tc>
          <w:tcPr>
            <w:tcW w:w="297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24F3B20" w14:textId="77777777" w:rsidR="00191449" w:rsidRDefault="00000000">
            <w:pPr>
              <w:pStyle w:val="a"/>
              <w:spacing w:line="300" w:lineRule="auto"/>
            </w:pPr>
            <w:r>
              <w:rPr>
                <w:rFonts w:asciiTheme="minorHAnsi" w:eastAsiaTheme="minorHAnsi" w:hAnsi="맑은 고딕"/>
                <w:szCs w:val="20"/>
              </w:rPr>
              <w:t>- 운영관리체계 정립</w:t>
            </w:r>
          </w:p>
        </w:tc>
        <w:tc>
          <w:tcPr>
            <w:tcW w:w="241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49C3954" w14:textId="77777777" w:rsidR="00191449" w:rsidRDefault="00000000">
            <w:pPr>
              <w:pStyle w:val="a"/>
              <w:spacing w:line="300" w:lineRule="auto"/>
              <w:jc w:val="center"/>
            </w:pPr>
            <w:r>
              <w:rPr>
                <w:rFonts w:asciiTheme="minorHAnsi" w:eastAsiaTheme="minorHAnsi" w:hAnsi="맑은 고딕"/>
                <w:szCs w:val="20"/>
              </w:rPr>
              <w:t>2022.12.27 ~ 2022.12.27</w:t>
            </w:r>
          </w:p>
        </w:tc>
        <w:tc>
          <w:tcPr>
            <w:tcW w:w="326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8502B59" w14:textId="77777777" w:rsidR="00191449" w:rsidRDefault="00000000">
            <w:pPr>
              <w:pStyle w:val="a"/>
              <w:spacing w:line="300" w:lineRule="auto"/>
              <w:jc w:val="left"/>
            </w:pPr>
            <w:r>
              <w:rPr>
                <w:rFonts w:asciiTheme="minorHAnsi" w:eastAsiaTheme="minorHAnsi" w:hAnsi="맑은 고딕"/>
                <w:szCs w:val="20"/>
              </w:rPr>
              <w:t>- 개발관리체계 정립</w:t>
            </w:r>
          </w:p>
          <w:p w14:paraId="169BDB63" w14:textId="77777777" w:rsidR="00191449" w:rsidRDefault="00000000">
            <w:pPr>
              <w:pStyle w:val="a"/>
              <w:spacing w:line="300" w:lineRule="auto"/>
              <w:jc w:val="left"/>
            </w:pPr>
            <w:r>
              <w:rPr>
                <w:rFonts w:asciiTheme="minorHAnsi" w:eastAsiaTheme="minorHAnsi" w:hAnsi="맑은 고딕"/>
                <w:szCs w:val="20"/>
              </w:rPr>
              <w:t xml:space="preserve">  . 프로그램 운영 체계 </w:t>
            </w:r>
          </w:p>
          <w:p w14:paraId="743C2793" w14:textId="77777777" w:rsidR="00191449" w:rsidRDefault="00000000">
            <w:pPr>
              <w:pStyle w:val="a"/>
              <w:spacing w:line="300" w:lineRule="auto"/>
              <w:jc w:val="left"/>
            </w:pPr>
            <w:r>
              <w:rPr>
                <w:rFonts w:asciiTheme="minorHAnsi" w:eastAsiaTheme="minorHAnsi" w:hAnsi="맑은 고딕"/>
                <w:szCs w:val="20"/>
              </w:rPr>
              <w:t xml:space="preserve">  . Naming Rule 정립</w:t>
            </w:r>
          </w:p>
          <w:p w14:paraId="42C71E99" w14:textId="77777777" w:rsidR="00191449" w:rsidRDefault="00000000">
            <w:pPr>
              <w:pStyle w:val="a"/>
              <w:spacing w:line="300" w:lineRule="auto"/>
              <w:jc w:val="left"/>
            </w:pPr>
            <w:r>
              <w:rPr>
                <w:rFonts w:asciiTheme="minorHAnsi" w:eastAsiaTheme="minorHAnsi" w:hAnsi="맑은 고딕"/>
                <w:szCs w:val="20"/>
              </w:rPr>
              <w:t xml:space="preserve">  . 운영체 소통관리(</w:t>
            </w:r>
            <w:proofErr w:type="spellStart"/>
            <w:r>
              <w:rPr>
                <w:rFonts w:asciiTheme="minorHAnsi" w:eastAsiaTheme="minorHAnsi" w:hAnsi="맑은 고딕"/>
                <w:szCs w:val="20"/>
              </w:rPr>
              <w:t>on,offline</w:t>
            </w:r>
            <w:proofErr w:type="spellEnd"/>
            <w:r>
              <w:rPr>
                <w:rFonts w:asciiTheme="minorHAnsi" w:eastAsiaTheme="minorHAnsi" w:hAnsi="맑은 고딕"/>
                <w:szCs w:val="20"/>
              </w:rPr>
              <w:t>)</w:t>
            </w:r>
          </w:p>
        </w:tc>
      </w:tr>
      <w:tr w:rsidR="00191449" w14:paraId="00E0208D" w14:textId="77777777" w:rsidTr="00AA3BF1">
        <w:trPr>
          <w:trHeight w:val="446"/>
        </w:trPr>
        <w:tc>
          <w:tcPr>
            <w:tcW w:w="992" w:type="dxa"/>
            <w:vMerge/>
            <w:tcBorders>
              <w:left w:val="single" w:sz="2" w:space="0" w:color="000000"/>
              <w:right w:val="single" w:sz="2" w:space="0" w:color="000000"/>
            </w:tcBorders>
            <w:shd w:val="clear" w:color="auto" w:fill="auto"/>
          </w:tcPr>
          <w:p w14:paraId="19CC46C5" w14:textId="77777777" w:rsidR="00191449" w:rsidRDefault="00191449">
            <w:pPr>
              <w:pStyle w:val="a"/>
              <w:spacing w:line="300" w:lineRule="auto"/>
              <w:jc w:val="left"/>
              <w:rPr>
                <w:rFonts w:asciiTheme="minorHAnsi" w:eastAsiaTheme="minorHAnsi" w:hAnsi="맑은 고딕"/>
                <w:szCs w:val="20"/>
              </w:rPr>
            </w:pPr>
          </w:p>
        </w:tc>
        <w:tc>
          <w:tcPr>
            <w:tcW w:w="2977" w:type="dxa"/>
            <w:tcBorders>
              <w:top w:val="single" w:sz="2" w:space="0" w:color="000000"/>
              <w:left w:val="single" w:sz="2" w:space="0" w:color="000000"/>
              <w:bottom w:val="single" w:sz="2" w:space="0" w:color="000000"/>
              <w:right w:val="single" w:sz="2" w:space="0" w:color="000000"/>
            </w:tcBorders>
            <w:shd w:val="clear" w:color="auto" w:fill="auto"/>
          </w:tcPr>
          <w:p w14:paraId="4CC3AAA3" w14:textId="77777777" w:rsidR="00191449" w:rsidRDefault="00000000">
            <w:pPr>
              <w:pStyle w:val="a"/>
              <w:spacing w:line="300" w:lineRule="auto"/>
              <w:jc w:val="left"/>
            </w:pPr>
            <w:r>
              <w:rPr>
                <w:rFonts w:asciiTheme="minorHAnsi" w:eastAsiaTheme="minorHAnsi" w:hAnsi="맑은 고딕"/>
                <w:szCs w:val="20"/>
              </w:rPr>
              <w:t>- 미니 프로젝트</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09761C77" w14:textId="77777777" w:rsidR="00191449" w:rsidRDefault="00000000">
            <w:pPr>
              <w:pStyle w:val="a"/>
              <w:spacing w:line="300" w:lineRule="auto"/>
              <w:jc w:val="center"/>
            </w:pPr>
            <w:r>
              <w:rPr>
                <w:rFonts w:asciiTheme="minorHAnsi" w:eastAsiaTheme="minorHAnsi" w:hAnsi="맑은 고딕"/>
                <w:szCs w:val="20"/>
              </w:rPr>
              <w:t>2022.12.27 ~ 2023.01.02</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132EAE44" w14:textId="77777777" w:rsidR="00191449" w:rsidRDefault="00191449">
            <w:pPr>
              <w:pStyle w:val="a"/>
              <w:spacing w:line="300" w:lineRule="auto"/>
              <w:jc w:val="left"/>
              <w:rPr>
                <w:rFonts w:asciiTheme="minorHAnsi" w:eastAsiaTheme="minorHAnsi" w:hAnsi="맑은 고딕"/>
                <w:color w:val="0000FF"/>
                <w:szCs w:val="20"/>
              </w:rPr>
            </w:pPr>
          </w:p>
        </w:tc>
      </w:tr>
      <w:tr w:rsidR="00191449" w14:paraId="31056B0F" w14:textId="77777777" w:rsidTr="00AA3BF1">
        <w:trPr>
          <w:trHeight w:val="446"/>
        </w:trPr>
        <w:tc>
          <w:tcPr>
            <w:tcW w:w="992" w:type="dxa"/>
            <w:vMerge/>
            <w:tcBorders>
              <w:left w:val="single" w:sz="2" w:space="0" w:color="000000"/>
              <w:right w:val="single" w:sz="2" w:space="0" w:color="000000"/>
            </w:tcBorders>
            <w:shd w:val="clear" w:color="auto" w:fill="auto"/>
          </w:tcPr>
          <w:p w14:paraId="314D7D64" w14:textId="77777777" w:rsidR="00191449" w:rsidRDefault="00191449">
            <w:pPr>
              <w:pStyle w:val="a"/>
              <w:spacing w:line="300" w:lineRule="auto"/>
              <w:jc w:val="left"/>
              <w:rPr>
                <w:rFonts w:asciiTheme="minorHAnsi" w:eastAsiaTheme="minorHAnsi" w:hAnsi="맑은 고딕"/>
                <w:szCs w:val="20"/>
              </w:rPr>
            </w:pPr>
          </w:p>
        </w:tc>
        <w:tc>
          <w:tcPr>
            <w:tcW w:w="297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4D039B4" w14:textId="77777777" w:rsidR="00191449" w:rsidRDefault="00000000">
            <w:pPr>
              <w:pStyle w:val="a"/>
              <w:spacing w:line="300" w:lineRule="auto"/>
              <w:ind w:firstLine="200"/>
            </w:pPr>
            <w:r>
              <w:rPr>
                <w:rFonts w:ascii="HyhwpEQ" w:eastAsia="HyhwpEQ" w:hAnsi="HyhwpEQ"/>
                <w:szCs w:val="20"/>
              </w:rPr>
              <w:t>·</w:t>
            </w:r>
            <w:r>
              <w:rPr>
                <w:rFonts w:asciiTheme="minorHAnsi" w:eastAsiaTheme="minorHAnsi" w:hAnsi="맑은 고딕"/>
                <w:szCs w:val="20"/>
              </w:rPr>
              <w:t xml:space="preserve"> Data선정 및 EDA</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43425B3C" w14:textId="77777777" w:rsidR="00191449" w:rsidRDefault="00000000">
            <w:pPr>
              <w:pStyle w:val="a"/>
              <w:spacing w:line="300" w:lineRule="auto"/>
              <w:jc w:val="center"/>
            </w:pPr>
            <w:r>
              <w:rPr>
                <w:rFonts w:asciiTheme="minorHAnsi" w:eastAsiaTheme="minorHAnsi" w:hAnsi="맑은 고딕"/>
                <w:szCs w:val="20"/>
              </w:rPr>
              <w:t>2022.12.28 ~ 2023.12.30</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63B2EEC4" w14:textId="77777777" w:rsidR="00191449" w:rsidRDefault="00000000">
            <w:pPr>
              <w:pStyle w:val="a"/>
              <w:spacing w:line="300" w:lineRule="auto"/>
              <w:jc w:val="left"/>
            </w:pPr>
            <w:r>
              <w:rPr>
                <w:rFonts w:asciiTheme="minorHAnsi" w:eastAsiaTheme="minorHAnsi" w:hAnsi="맑은 고딕"/>
                <w:szCs w:val="20"/>
              </w:rPr>
              <w:t>- 데이터 확보 및 관리체계 수립</w:t>
            </w:r>
          </w:p>
          <w:p w14:paraId="627EAED1" w14:textId="77777777" w:rsidR="00191449" w:rsidRDefault="00000000">
            <w:pPr>
              <w:pStyle w:val="a"/>
              <w:spacing w:line="300" w:lineRule="auto"/>
              <w:jc w:val="left"/>
            </w:pPr>
            <w:r>
              <w:rPr>
                <w:rFonts w:asciiTheme="minorHAnsi" w:eastAsiaTheme="minorHAnsi" w:hAnsi="맑은 고딕"/>
                <w:szCs w:val="20"/>
              </w:rPr>
              <w:t>- Data 분석 및 관계도 작성</w:t>
            </w:r>
          </w:p>
        </w:tc>
      </w:tr>
      <w:tr w:rsidR="00191449" w14:paraId="6DA9E78A" w14:textId="77777777" w:rsidTr="00AA3BF1">
        <w:trPr>
          <w:trHeight w:val="446"/>
        </w:trPr>
        <w:tc>
          <w:tcPr>
            <w:tcW w:w="992" w:type="dxa"/>
            <w:vMerge/>
            <w:tcBorders>
              <w:left w:val="single" w:sz="2" w:space="0" w:color="000000"/>
              <w:right w:val="single" w:sz="2" w:space="0" w:color="000000"/>
            </w:tcBorders>
            <w:shd w:val="clear" w:color="auto" w:fill="auto"/>
          </w:tcPr>
          <w:p w14:paraId="37E8DDD7" w14:textId="77777777" w:rsidR="00191449" w:rsidRDefault="00191449">
            <w:pPr>
              <w:pStyle w:val="a"/>
              <w:spacing w:line="300" w:lineRule="auto"/>
              <w:jc w:val="left"/>
              <w:rPr>
                <w:rFonts w:asciiTheme="minorHAnsi" w:eastAsiaTheme="minorHAnsi" w:hAnsi="맑은 고딕"/>
                <w:szCs w:val="20"/>
              </w:rPr>
            </w:pPr>
          </w:p>
        </w:tc>
        <w:tc>
          <w:tcPr>
            <w:tcW w:w="297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B934E34" w14:textId="77777777" w:rsidR="00191449" w:rsidRDefault="00000000">
            <w:pPr>
              <w:pStyle w:val="a"/>
              <w:spacing w:line="300" w:lineRule="auto"/>
              <w:ind w:firstLine="200"/>
            </w:pPr>
            <w:r>
              <w:rPr>
                <w:rFonts w:ascii="HyhwpEQ" w:eastAsia="HyhwpEQ" w:hAnsi="HyhwpEQ"/>
                <w:szCs w:val="20"/>
              </w:rPr>
              <w:t xml:space="preserve">· </w:t>
            </w:r>
            <w:r>
              <w:rPr>
                <w:rFonts w:asciiTheme="minorHAnsi" w:eastAsiaTheme="minorHAnsi" w:hAnsi="맑은 고딕"/>
                <w:szCs w:val="20"/>
              </w:rPr>
              <w:t>모델 학습 및 선정</w:t>
            </w:r>
          </w:p>
        </w:tc>
        <w:tc>
          <w:tcPr>
            <w:tcW w:w="241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D2C1D92" w14:textId="77777777" w:rsidR="00191449" w:rsidRDefault="00000000">
            <w:pPr>
              <w:pStyle w:val="a"/>
              <w:spacing w:line="300" w:lineRule="auto"/>
            </w:pPr>
            <w:r>
              <w:rPr>
                <w:rFonts w:asciiTheme="minorHAnsi" w:eastAsiaTheme="minorHAnsi" w:hAnsi="맑은 고딕"/>
                <w:szCs w:val="20"/>
              </w:rPr>
              <w:t>2022.12.28 ~ 2023.12.30</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00774D79" w14:textId="77777777" w:rsidR="00191449" w:rsidRDefault="00000000">
            <w:pPr>
              <w:pStyle w:val="a"/>
              <w:spacing w:line="300" w:lineRule="auto"/>
              <w:jc w:val="left"/>
            </w:pPr>
            <w:r>
              <w:rPr>
                <w:rFonts w:asciiTheme="minorHAnsi" w:eastAsiaTheme="minorHAnsi" w:hAnsi="맑은 고딕"/>
                <w:szCs w:val="20"/>
              </w:rPr>
              <w:t>- 2 ~3 모델 학습</w:t>
            </w:r>
          </w:p>
          <w:p w14:paraId="7BE3CFDA" w14:textId="77777777" w:rsidR="00191449" w:rsidRDefault="00000000">
            <w:pPr>
              <w:pStyle w:val="a"/>
              <w:spacing w:line="300" w:lineRule="auto"/>
              <w:jc w:val="left"/>
            </w:pPr>
            <w:r>
              <w:rPr>
                <w:rFonts w:asciiTheme="minorHAnsi" w:eastAsiaTheme="minorHAnsi" w:hAnsi="맑은 고딕"/>
                <w:szCs w:val="20"/>
              </w:rPr>
              <w:t xml:space="preserve"> . Hyper parameter 검토</w:t>
            </w:r>
          </w:p>
        </w:tc>
      </w:tr>
      <w:tr w:rsidR="00191449" w14:paraId="60EFE93D" w14:textId="77777777" w:rsidTr="00AA3BF1">
        <w:trPr>
          <w:trHeight w:val="446"/>
        </w:trPr>
        <w:tc>
          <w:tcPr>
            <w:tcW w:w="992" w:type="dxa"/>
            <w:vMerge/>
            <w:tcBorders>
              <w:left w:val="single" w:sz="2" w:space="0" w:color="000000"/>
              <w:bottom w:val="single" w:sz="2" w:space="0" w:color="000000"/>
              <w:right w:val="single" w:sz="2" w:space="0" w:color="000000"/>
            </w:tcBorders>
            <w:shd w:val="clear" w:color="auto" w:fill="auto"/>
          </w:tcPr>
          <w:p w14:paraId="2A247C90" w14:textId="77777777" w:rsidR="00191449" w:rsidRDefault="00191449">
            <w:pPr>
              <w:pStyle w:val="a"/>
              <w:spacing w:line="300" w:lineRule="auto"/>
              <w:ind w:firstLine="200"/>
              <w:jc w:val="left"/>
              <w:rPr>
                <w:rFonts w:asciiTheme="minorHAnsi" w:eastAsiaTheme="minorHAnsi" w:hAnsi="맑은 고딕"/>
                <w:szCs w:val="20"/>
              </w:rPr>
            </w:pPr>
          </w:p>
        </w:tc>
        <w:tc>
          <w:tcPr>
            <w:tcW w:w="297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4CB7BA6" w14:textId="77777777" w:rsidR="00191449" w:rsidRDefault="00000000">
            <w:pPr>
              <w:pStyle w:val="a"/>
              <w:spacing w:line="300" w:lineRule="auto"/>
              <w:ind w:firstLine="200"/>
            </w:pPr>
            <w:r>
              <w:rPr>
                <w:rFonts w:ascii="HyhwpEQ" w:eastAsia="HyhwpEQ" w:hAnsi="HyhwpEQ"/>
                <w:szCs w:val="20"/>
              </w:rPr>
              <w:t xml:space="preserve">· </w:t>
            </w:r>
            <w:r>
              <w:rPr>
                <w:rFonts w:asciiTheme="minorHAnsi" w:eastAsiaTheme="minorHAnsi" w:hAnsi="맑은 고딕"/>
                <w:szCs w:val="20"/>
              </w:rPr>
              <w:t>프로젝트 계획서 수정</w:t>
            </w:r>
          </w:p>
          <w:p w14:paraId="1D537941" w14:textId="77777777" w:rsidR="00191449" w:rsidRDefault="00000000">
            <w:pPr>
              <w:pStyle w:val="a"/>
              <w:spacing w:line="300" w:lineRule="auto"/>
            </w:pPr>
            <w:r>
              <w:rPr>
                <w:rFonts w:asciiTheme="minorHAnsi" w:eastAsiaTheme="minorHAnsi" w:hAnsi="맑은 고딕"/>
                <w:szCs w:val="20"/>
              </w:rPr>
              <w:t xml:space="preserve">    : 제</w:t>
            </w:r>
            <w:r>
              <w:rPr>
                <w:rFonts w:asciiTheme="minorHAnsi" w:eastAsiaTheme="minorHAnsi" w:hAnsi="맑은 고딕"/>
                <w:szCs w:val="20"/>
                <w:u w:val="single"/>
              </w:rPr>
              <w:t>출 : 2023.01.03 18:00</w:t>
            </w:r>
          </w:p>
        </w:tc>
        <w:tc>
          <w:tcPr>
            <w:tcW w:w="241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65F864F" w14:textId="77777777" w:rsidR="00191449" w:rsidRDefault="00000000">
            <w:pPr>
              <w:pStyle w:val="a"/>
              <w:spacing w:line="300" w:lineRule="auto"/>
              <w:jc w:val="center"/>
            </w:pPr>
            <w:r>
              <w:rPr>
                <w:rFonts w:asciiTheme="minorHAnsi" w:eastAsiaTheme="minorHAnsi" w:hAnsi="맑은 고딕"/>
                <w:szCs w:val="20"/>
              </w:rPr>
              <w:t>2022.12.27 ~ 2023.01.03</w:t>
            </w:r>
          </w:p>
        </w:tc>
        <w:tc>
          <w:tcPr>
            <w:tcW w:w="326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9B05A6B" w14:textId="77777777" w:rsidR="00191449" w:rsidRDefault="00000000">
            <w:pPr>
              <w:pStyle w:val="a"/>
              <w:spacing w:line="300" w:lineRule="auto"/>
              <w:jc w:val="left"/>
            </w:pPr>
            <w:r>
              <w:rPr>
                <w:rFonts w:asciiTheme="minorHAnsi" w:eastAsiaTheme="minorHAnsi" w:hAnsi="맑은 고딕"/>
                <w:szCs w:val="20"/>
              </w:rPr>
              <w:t>- 프로젝트 계획서 작성</w:t>
            </w:r>
          </w:p>
          <w:p w14:paraId="3D898CEB" w14:textId="77777777" w:rsidR="00191449" w:rsidRDefault="00000000">
            <w:pPr>
              <w:pStyle w:val="a"/>
              <w:spacing w:line="300" w:lineRule="auto"/>
              <w:jc w:val="left"/>
            </w:pPr>
            <w:r>
              <w:rPr>
                <w:rFonts w:asciiTheme="minorHAnsi" w:eastAsiaTheme="minorHAnsi" w:hAnsi="맑은 고딕"/>
                <w:szCs w:val="20"/>
              </w:rPr>
              <w:t xml:space="preserve">  . 진도관리 체계 포함</w:t>
            </w:r>
          </w:p>
        </w:tc>
      </w:tr>
      <w:tr w:rsidR="00AA3BF1" w14:paraId="0E937FEA" w14:textId="77777777" w:rsidTr="00AA3BF1">
        <w:trPr>
          <w:trHeight w:val="446"/>
        </w:trPr>
        <w:tc>
          <w:tcPr>
            <w:tcW w:w="992" w:type="dxa"/>
            <w:vMerge w:val="restart"/>
            <w:tcBorders>
              <w:top w:val="single" w:sz="2" w:space="0" w:color="000000"/>
              <w:left w:val="single" w:sz="2" w:space="0" w:color="000000"/>
              <w:right w:val="single" w:sz="2" w:space="0" w:color="000000"/>
            </w:tcBorders>
            <w:shd w:val="clear" w:color="auto" w:fill="auto"/>
            <w:vAlign w:val="center"/>
          </w:tcPr>
          <w:p w14:paraId="6ED3A924" w14:textId="77777777" w:rsidR="00AA3BF1" w:rsidRDefault="00AA3BF1" w:rsidP="00AA3BF1">
            <w:pPr>
              <w:pStyle w:val="a"/>
              <w:spacing w:line="300" w:lineRule="auto"/>
              <w:jc w:val="center"/>
            </w:pPr>
            <w:proofErr w:type="spellStart"/>
            <w:r>
              <w:rPr>
                <w:rFonts w:asciiTheme="minorHAnsi" w:eastAsiaTheme="minorHAnsi" w:hAnsi="맑은 고딕"/>
                <w:szCs w:val="20"/>
              </w:rPr>
              <w:lastRenderedPageBreak/>
              <w:t>Aiffelthon</w:t>
            </w:r>
            <w:proofErr w:type="spellEnd"/>
          </w:p>
        </w:tc>
        <w:tc>
          <w:tcPr>
            <w:tcW w:w="297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90CBE11" w14:textId="102F020A" w:rsidR="00AA3BF1" w:rsidRDefault="00AA3BF1" w:rsidP="00AA3BF1">
            <w:pPr>
              <w:pStyle w:val="a"/>
              <w:spacing w:line="300" w:lineRule="auto"/>
            </w:pPr>
            <w:r>
              <w:rPr>
                <w:rFonts w:asciiTheme="minorHAnsi" w:eastAsiaTheme="minorHAnsi" w:hAnsi="맑은 고딕"/>
              </w:rPr>
              <w:t xml:space="preserve">- </w:t>
            </w:r>
            <w:r>
              <w:rPr>
                <w:rFonts w:asciiTheme="minorHAnsi" w:eastAsiaTheme="minorHAnsi" w:hAnsi="맑은 고딕" w:hint="eastAsia"/>
              </w:rPr>
              <w:t>카셰어링비지니스 분석</w:t>
            </w:r>
          </w:p>
        </w:tc>
        <w:tc>
          <w:tcPr>
            <w:tcW w:w="241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8E472E9" w14:textId="718A4436" w:rsidR="00AA3BF1" w:rsidRDefault="00AA3BF1" w:rsidP="00AA3BF1">
            <w:pPr>
              <w:pStyle w:val="a"/>
              <w:spacing w:line="300" w:lineRule="auto"/>
            </w:pPr>
            <w:r>
              <w:rPr>
                <w:rFonts w:asciiTheme="minorHAnsi" w:eastAsiaTheme="minorHAnsi" w:hAnsi="맑은 고딕"/>
              </w:rPr>
              <w:t>2022.01.02 ~ 2023.01.04</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5DBF4A55" w14:textId="09A9C18A" w:rsidR="00AA3BF1" w:rsidRDefault="00AA3BF1" w:rsidP="00AA3BF1">
            <w:pPr>
              <w:pStyle w:val="a"/>
              <w:spacing w:line="300" w:lineRule="auto"/>
              <w:jc w:val="left"/>
            </w:pPr>
            <w:r>
              <w:rPr>
                <w:rFonts w:asciiTheme="minorHAnsi" w:eastAsiaTheme="minorHAnsi" w:hAnsi="맑은 고딕" w:hint="eastAsia"/>
              </w:rPr>
              <w:t>-</w:t>
            </w:r>
            <w:r>
              <w:rPr>
                <w:rFonts w:asciiTheme="minorHAnsi" w:eastAsiaTheme="minorHAnsi" w:hAnsi="맑은 고딕"/>
              </w:rPr>
              <w:t xml:space="preserve"> </w:t>
            </w:r>
            <w:r>
              <w:rPr>
                <w:rFonts w:asciiTheme="minorHAnsi" w:eastAsiaTheme="minorHAnsi" w:hAnsi="맑은 고딕" w:hint="eastAsia"/>
              </w:rPr>
              <w:t xml:space="preserve">카셰어링 </w:t>
            </w:r>
            <w:r>
              <w:rPr>
                <w:rFonts w:asciiTheme="minorHAnsi" w:eastAsiaTheme="minorHAnsi" w:hAnsi="맑은 고딕"/>
              </w:rPr>
              <w:t xml:space="preserve">Flow </w:t>
            </w:r>
            <w:r>
              <w:rPr>
                <w:rFonts w:asciiTheme="minorHAnsi" w:eastAsiaTheme="minorHAnsi" w:hAnsi="맑은 고딕" w:hint="eastAsia"/>
              </w:rPr>
              <w:t>검토</w:t>
            </w:r>
          </w:p>
        </w:tc>
      </w:tr>
      <w:tr w:rsidR="00AA3BF1" w14:paraId="082AB51F" w14:textId="77777777" w:rsidTr="00AA3BF1">
        <w:trPr>
          <w:trHeight w:val="446"/>
        </w:trPr>
        <w:tc>
          <w:tcPr>
            <w:tcW w:w="992" w:type="dxa"/>
            <w:vMerge/>
            <w:tcBorders>
              <w:left w:val="single" w:sz="2" w:space="0" w:color="000000"/>
              <w:right w:val="single" w:sz="2" w:space="0" w:color="000000"/>
            </w:tcBorders>
            <w:shd w:val="clear" w:color="auto" w:fill="auto"/>
          </w:tcPr>
          <w:p w14:paraId="4B9EF01A" w14:textId="77777777" w:rsidR="00AA3BF1" w:rsidRDefault="00AA3BF1" w:rsidP="00AA3BF1">
            <w:pPr>
              <w:pStyle w:val="a"/>
              <w:spacing w:line="300" w:lineRule="auto"/>
              <w:jc w:val="left"/>
              <w:rPr>
                <w:rFonts w:asciiTheme="minorHAnsi" w:eastAsiaTheme="minorHAnsi" w:hAnsi="맑은 고딕"/>
                <w:szCs w:val="20"/>
              </w:rPr>
            </w:pPr>
          </w:p>
        </w:tc>
        <w:tc>
          <w:tcPr>
            <w:tcW w:w="297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B6DE2D9" w14:textId="69F96969" w:rsidR="00AA3BF1" w:rsidRDefault="00AA3BF1" w:rsidP="00AA3BF1">
            <w:pPr>
              <w:pStyle w:val="a"/>
              <w:spacing w:line="300" w:lineRule="auto"/>
            </w:pPr>
            <w:r>
              <w:rPr>
                <w:rFonts w:asciiTheme="minorHAnsi" w:eastAsiaTheme="minorHAnsi" w:hAnsi="맑은 고딕"/>
              </w:rPr>
              <w:t xml:space="preserve">- Feature </w:t>
            </w:r>
            <w:r>
              <w:rPr>
                <w:rFonts w:asciiTheme="minorHAnsi" w:eastAsiaTheme="minorHAnsi" w:hAnsi="맑은 고딕" w:hint="eastAsia"/>
              </w:rPr>
              <w:t xml:space="preserve">검토 및 재구성 </w:t>
            </w:r>
          </w:p>
        </w:tc>
        <w:tc>
          <w:tcPr>
            <w:tcW w:w="241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1A46AA9" w14:textId="65DC4FBC" w:rsidR="00AA3BF1" w:rsidRDefault="00AA3BF1" w:rsidP="00AA3BF1">
            <w:pPr>
              <w:pStyle w:val="a"/>
              <w:spacing w:line="300" w:lineRule="auto"/>
            </w:pPr>
            <w:r>
              <w:rPr>
                <w:rFonts w:asciiTheme="minorHAnsi" w:eastAsiaTheme="minorHAnsi" w:hAnsi="맑은 고딕"/>
              </w:rPr>
              <w:t>2022.01.02 ~ 2023.01.06</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69AF610A" w14:textId="265D2983" w:rsidR="00AA3BF1" w:rsidRDefault="00AA3BF1" w:rsidP="00AA3BF1">
            <w:pPr>
              <w:pStyle w:val="a"/>
              <w:spacing w:line="300" w:lineRule="auto"/>
              <w:jc w:val="left"/>
            </w:pPr>
            <w:r>
              <w:rPr>
                <w:rFonts w:asciiTheme="minorHAnsi" w:eastAsiaTheme="minorHAnsi" w:hAnsi="맑은 고딕" w:hint="eastAsia"/>
              </w:rPr>
              <w:t>-</w:t>
            </w:r>
            <w:r>
              <w:rPr>
                <w:rFonts w:asciiTheme="minorHAnsi" w:eastAsiaTheme="minorHAnsi" w:hAnsi="맑은 고딕"/>
              </w:rPr>
              <w:t xml:space="preserve"> Feature </w:t>
            </w:r>
            <w:r>
              <w:rPr>
                <w:rFonts w:asciiTheme="minorHAnsi" w:eastAsiaTheme="minorHAnsi" w:hAnsi="맑은 고딕" w:hint="eastAsia"/>
              </w:rPr>
              <w:t>정리표</w:t>
            </w:r>
          </w:p>
        </w:tc>
      </w:tr>
      <w:tr w:rsidR="00AA3BF1" w14:paraId="5169F067" w14:textId="77777777" w:rsidTr="00AA3BF1">
        <w:trPr>
          <w:trHeight w:val="446"/>
        </w:trPr>
        <w:tc>
          <w:tcPr>
            <w:tcW w:w="992" w:type="dxa"/>
            <w:vMerge/>
            <w:tcBorders>
              <w:left w:val="single" w:sz="2" w:space="0" w:color="000000"/>
              <w:right w:val="single" w:sz="2" w:space="0" w:color="000000"/>
            </w:tcBorders>
            <w:shd w:val="clear" w:color="auto" w:fill="auto"/>
          </w:tcPr>
          <w:p w14:paraId="69731CBB" w14:textId="77777777" w:rsidR="00AA3BF1" w:rsidRDefault="00AA3BF1" w:rsidP="00AA3BF1">
            <w:pPr>
              <w:pStyle w:val="a"/>
              <w:spacing w:line="300" w:lineRule="auto"/>
              <w:jc w:val="left"/>
              <w:rPr>
                <w:rFonts w:asciiTheme="minorHAnsi" w:eastAsiaTheme="minorHAnsi" w:hAnsi="맑은 고딕"/>
                <w:szCs w:val="20"/>
              </w:rPr>
            </w:pPr>
          </w:p>
        </w:tc>
        <w:tc>
          <w:tcPr>
            <w:tcW w:w="297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022342A" w14:textId="41493F2A" w:rsidR="00AA3BF1" w:rsidRDefault="00AA3BF1" w:rsidP="00AA3BF1">
            <w:pPr>
              <w:pStyle w:val="a"/>
              <w:spacing w:line="300" w:lineRule="auto"/>
            </w:pPr>
            <w:r>
              <w:rPr>
                <w:rFonts w:asciiTheme="minorHAnsi" w:eastAsiaTheme="minorHAnsi" w:hAnsi="맑은 고딕"/>
              </w:rPr>
              <w:t>- Data 확보 및 전처리</w:t>
            </w:r>
          </w:p>
        </w:tc>
        <w:tc>
          <w:tcPr>
            <w:tcW w:w="241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B37D6E5" w14:textId="20491017" w:rsidR="00AA3BF1" w:rsidRDefault="00AA3BF1" w:rsidP="00AA3BF1">
            <w:pPr>
              <w:pStyle w:val="a"/>
              <w:spacing w:line="300" w:lineRule="auto"/>
            </w:pPr>
            <w:r>
              <w:rPr>
                <w:rFonts w:asciiTheme="minorHAnsi" w:eastAsiaTheme="minorHAnsi" w:hAnsi="맑은 고딕"/>
              </w:rPr>
              <w:t>2022.01.04 ~ 2023.01.13</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1441E9AD" w14:textId="77777777" w:rsidR="00AA3BF1" w:rsidRDefault="00AA3BF1" w:rsidP="00AA3BF1">
            <w:pPr>
              <w:pStyle w:val="a"/>
              <w:spacing w:line="320" w:lineRule="exact"/>
              <w:jc w:val="left"/>
            </w:pPr>
            <w:r>
              <w:rPr>
                <w:rFonts w:asciiTheme="minorHAnsi" w:eastAsiaTheme="minorHAnsi" w:hAnsi="맑은 고딕"/>
              </w:rPr>
              <w:t>-</w:t>
            </w:r>
            <w:r>
              <w:rPr>
                <w:rFonts w:asciiTheme="minorHAnsi" w:eastAsiaTheme="minorHAnsi" w:hAnsi="맑은 고딕"/>
                <w:color w:val="0000FF"/>
              </w:rPr>
              <w:t xml:space="preserve"> </w:t>
            </w:r>
            <w:r>
              <w:rPr>
                <w:rFonts w:asciiTheme="minorHAnsi" w:eastAsiaTheme="minorHAnsi" w:hAnsi="맑은 고딕"/>
              </w:rPr>
              <w:t>Data 분석 및 관계도 재검토</w:t>
            </w:r>
          </w:p>
          <w:p w14:paraId="3FAE57D5" w14:textId="77777777" w:rsidR="00AA3BF1" w:rsidRDefault="00AA3BF1" w:rsidP="00AA3BF1">
            <w:pPr>
              <w:pStyle w:val="a"/>
              <w:spacing w:line="320" w:lineRule="exact"/>
              <w:jc w:val="left"/>
            </w:pPr>
            <w:r>
              <w:rPr>
                <w:rFonts w:asciiTheme="minorHAnsi" w:eastAsiaTheme="minorHAnsi" w:hAnsi="맑은 고딕"/>
              </w:rPr>
              <w:t xml:space="preserve"> . 산출물 : Data set 구성</w:t>
            </w:r>
          </w:p>
          <w:p w14:paraId="5DE91225" w14:textId="2DFB142E" w:rsidR="00AA3BF1" w:rsidRDefault="00AA3BF1" w:rsidP="00AA3BF1">
            <w:pPr>
              <w:pStyle w:val="a"/>
              <w:spacing w:line="300" w:lineRule="auto"/>
              <w:jc w:val="left"/>
            </w:pPr>
          </w:p>
        </w:tc>
      </w:tr>
      <w:tr w:rsidR="00AA3BF1" w14:paraId="31154669" w14:textId="77777777" w:rsidTr="000F08BF">
        <w:trPr>
          <w:trHeight w:val="446"/>
        </w:trPr>
        <w:tc>
          <w:tcPr>
            <w:tcW w:w="992" w:type="dxa"/>
            <w:vMerge/>
            <w:tcBorders>
              <w:left w:val="single" w:sz="2" w:space="0" w:color="000000"/>
              <w:right w:val="single" w:sz="2" w:space="0" w:color="000000"/>
            </w:tcBorders>
            <w:shd w:val="clear" w:color="auto" w:fill="auto"/>
          </w:tcPr>
          <w:p w14:paraId="68388CE3" w14:textId="77777777" w:rsidR="00AA3BF1" w:rsidRDefault="00AA3BF1" w:rsidP="00AA3BF1">
            <w:pPr>
              <w:pStyle w:val="a"/>
              <w:spacing w:line="300" w:lineRule="auto"/>
              <w:jc w:val="left"/>
              <w:rPr>
                <w:rFonts w:asciiTheme="minorHAnsi" w:eastAsiaTheme="minorHAnsi" w:hAnsi="맑은 고딕"/>
                <w:szCs w:val="20"/>
              </w:rPr>
            </w:pPr>
          </w:p>
        </w:tc>
        <w:tc>
          <w:tcPr>
            <w:tcW w:w="297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CB46D09" w14:textId="77777777" w:rsidR="00AA3BF1" w:rsidRDefault="00AA3BF1" w:rsidP="00AA3BF1">
            <w:pPr>
              <w:pStyle w:val="a"/>
              <w:spacing w:line="320" w:lineRule="exact"/>
              <w:rPr>
                <w:rFonts w:asciiTheme="minorHAnsi" w:eastAsiaTheme="minorHAnsi" w:hAnsi="맑은 고딕"/>
              </w:rPr>
            </w:pPr>
            <w:r>
              <w:rPr>
                <w:rFonts w:asciiTheme="minorHAnsi" w:eastAsiaTheme="minorHAnsi" w:hAnsi="맑은 고딕"/>
              </w:rPr>
              <w:t>- 모델 검토 및 모델링</w:t>
            </w:r>
          </w:p>
          <w:p w14:paraId="70C7D04D" w14:textId="77777777" w:rsidR="00AA3BF1" w:rsidRDefault="00AA3BF1" w:rsidP="00AA3BF1">
            <w:pPr>
              <w:pStyle w:val="a"/>
              <w:spacing w:line="320" w:lineRule="exact"/>
              <w:ind w:firstLine="135"/>
              <w:rPr>
                <w:rFonts w:asciiTheme="minorHAnsi" w:eastAsiaTheme="minorHAnsi" w:hAnsi="맑은 고딕"/>
              </w:rPr>
            </w:pPr>
            <w:r>
              <w:rPr>
                <w:rFonts w:asciiTheme="minorHAnsi" w:eastAsiaTheme="minorHAnsi" w:hAnsi="맑은 고딕"/>
              </w:rPr>
              <w:t xml:space="preserve">. </w:t>
            </w:r>
            <w:r>
              <w:rPr>
                <w:rFonts w:asciiTheme="minorHAnsi" w:eastAsiaTheme="minorHAnsi" w:hAnsi="맑은 고딕" w:hint="eastAsia"/>
              </w:rPr>
              <w:t>C</w:t>
            </w:r>
            <w:r>
              <w:rPr>
                <w:rFonts w:asciiTheme="minorHAnsi" w:eastAsiaTheme="minorHAnsi" w:hAnsi="맑은 고딕"/>
              </w:rPr>
              <w:t xml:space="preserve">lustering </w:t>
            </w:r>
            <w:r>
              <w:rPr>
                <w:rFonts w:asciiTheme="minorHAnsi" w:eastAsiaTheme="minorHAnsi" w:hAnsi="맑은 고딕" w:hint="eastAsia"/>
              </w:rPr>
              <w:t>모델</w:t>
            </w:r>
          </w:p>
          <w:p w14:paraId="5C81C8C3" w14:textId="3C8F189A" w:rsidR="00AA3BF1" w:rsidRDefault="00AA3BF1" w:rsidP="00AA3BF1">
            <w:pPr>
              <w:pStyle w:val="a"/>
              <w:spacing w:line="300" w:lineRule="auto"/>
              <w:jc w:val="left"/>
            </w:pPr>
            <w:r>
              <w:rPr>
                <w:rFonts w:asciiTheme="minorHAnsi" w:eastAsiaTheme="minorHAnsi" w:hAnsi="맑은 고딕" w:hint="eastAsia"/>
              </w:rPr>
              <w:t>.</w:t>
            </w:r>
            <w:r>
              <w:rPr>
                <w:rFonts w:asciiTheme="minorHAnsi" w:eastAsiaTheme="minorHAnsi" w:hAnsi="맑은 고딕"/>
              </w:rPr>
              <w:t xml:space="preserve"> </w:t>
            </w:r>
            <w:r>
              <w:rPr>
                <w:rFonts w:asciiTheme="minorHAnsi" w:eastAsiaTheme="minorHAnsi" w:hAnsi="맑은 고딕" w:hint="eastAsia"/>
              </w:rPr>
              <w:t>수요예측 모델</w:t>
            </w:r>
          </w:p>
        </w:tc>
        <w:tc>
          <w:tcPr>
            <w:tcW w:w="241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9FFDB0B" w14:textId="6555633E" w:rsidR="00AA3BF1" w:rsidRDefault="00AA3BF1" w:rsidP="00AA3BF1">
            <w:pPr>
              <w:pStyle w:val="a"/>
              <w:spacing w:line="300" w:lineRule="auto"/>
              <w:jc w:val="center"/>
            </w:pPr>
            <w:r>
              <w:rPr>
                <w:rFonts w:asciiTheme="minorHAnsi" w:eastAsiaTheme="minorHAnsi" w:hAnsi="맑은 고딕"/>
              </w:rPr>
              <w:t>2022.01.09 ~ 2023.01.20</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17CD2601" w14:textId="77777777" w:rsidR="00AA3BF1" w:rsidRDefault="00AA3BF1" w:rsidP="00AA3BF1">
            <w:pPr>
              <w:pStyle w:val="a"/>
              <w:spacing w:line="320" w:lineRule="exact"/>
              <w:jc w:val="left"/>
            </w:pPr>
            <w:r>
              <w:rPr>
                <w:rFonts w:asciiTheme="minorHAnsi" w:eastAsiaTheme="minorHAnsi" w:hAnsi="맑은 고딕"/>
              </w:rPr>
              <w:t>- 모델 학습 : 이해도 향상</w:t>
            </w:r>
          </w:p>
          <w:p w14:paraId="3437BE18" w14:textId="77777777" w:rsidR="00AA3BF1" w:rsidRDefault="00AA3BF1" w:rsidP="00AA3BF1">
            <w:pPr>
              <w:pStyle w:val="a"/>
              <w:spacing w:line="320" w:lineRule="exact"/>
              <w:jc w:val="left"/>
            </w:pPr>
            <w:r>
              <w:rPr>
                <w:rFonts w:asciiTheme="minorHAnsi" w:eastAsiaTheme="minorHAnsi" w:hAnsi="맑은 고딕"/>
              </w:rPr>
              <w:t>- 실 Data로 모델링</w:t>
            </w:r>
          </w:p>
          <w:p w14:paraId="67833F03" w14:textId="59846E5E" w:rsidR="00AA3BF1" w:rsidRDefault="00AA3BF1" w:rsidP="00AA3BF1">
            <w:pPr>
              <w:pStyle w:val="a"/>
              <w:spacing w:line="300" w:lineRule="auto"/>
              <w:jc w:val="left"/>
              <w:rPr>
                <w:rFonts w:asciiTheme="minorHAnsi" w:eastAsiaTheme="minorHAnsi" w:hAnsi="맑은 고딕"/>
                <w:color w:val="0000FF"/>
                <w:szCs w:val="20"/>
              </w:rPr>
            </w:pPr>
            <w:r>
              <w:rPr>
                <w:rFonts w:asciiTheme="minorHAnsi" w:eastAsiaTheme="minorHAnsi" w:hAnsi="맑은 고딕"/>
                <w:color w:val="0000FF"/>
              </w:rPr>
              <w:t xml:space="preserve">  . </w:t>
            </w:r>
            <w:r>
              <w:rPr>
                <w:rFonts w:asciiTheme="minorHAnsi" w:eastAsiaTheme="minorHAnsi" w:hAnsi="맑은 고딕"/>
              </w:rPr>
              <w:t>hyper parameter 선정</w:t>
            </w:r>
          </w:p>
        </w:tc>
      </w:tr>
      <w:tr w:rsidR="00AA3BF1" w14:paraId="78CD44D2" w14:textId="77777777" w:rsidTr="00CB2668">
        <w:trPr>
          <w:trHeight w:val="446"/>
        </w:trPr>
        <w:tc>
          <w:tcPr>
            <w:tcW w:w="992" w:type="dxa"/>
            <w:vMerge/>
            <w:tcBorders>
              <w:left w:val="single" w:sz="2" w:space="0" w:color="000000"/>
              <w:right w:val="single" w:sz="2" w:space="0" w:color="000000"/>
            </w:tcBorders>
            <w:shd w:val="clear" w:color="auto" w:fill="auto"/>
          </w:tcPr>
          <w:p w14:paraId="183AE856" w14:textId="77777777" w:rsidR="00AA3BF1" w:rsidRDefault="00AA3BF1" w:rsidP="00AA3BF1">
            <w:pPr>
              <w:pStyle w:val="a"/>
              <w:spacing w:line="300" w:lineRule="auto"/>
              <w:jc w:val="left"/>
              <w:rPr>
                <w:rFonts w:asciiTheme="minorHAnsi" w:eastAsiaTheme="minorHAnsi" w:hAnsi="맑은 고딕"/>
                <w:szCs w:val="20"/>
              </w:rPr>
            </w:pPr>
          </w:p>
        </w:tc>
        <w:tc>
          <w:tcPr>
            <w:tcW w:w="297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BD125DB" w14:textId="77777777" w:rsidR="00AA3BF1" w:rsidRDefault="00AA3BF1" w:rsidP="00AA3BF1">
            <w:pPr>
              <w:pStyle w:val="a"/>
              <w:spacing w:line="320" w:lineRule="exact"/>
              <w:rPr>
                <w:rFonts w:asciiTheme="minorHAnsi" w:eastAsiaTheme="minorHAnsi" w:hAnsi="맑은 고딕"/>
              </w:rPr>
            </w:pPr>
            <w:r>
              <w:rPr>
                <w:rFonts w:asciiTheme="minorHAnsi" w:eastAsiaTheme="minorHAnsi" w:hAnsi="맑은 고딕"/>
              </w:rPr>
              <w:t xml:space="preserve">- </w:t>
            </w:r>
            <w:r>
              <w:rPr>
                <w:rFonts w:asciiTheme="minorHAnsi" w:eastAsiaTheme="minorHAnsi" w:hAnsi="맑은 고딕" w:hint="eastAsia"/>
              </w:rPr>
              <w:t xml:space="preserve">모델 평가 및 재구성 </w:t>
            </w:r>
          </w:p>
          <w:p w14:paraId="31A62DC8" w14:textId="77777777" w:rsidR="00AA3BF1" w:rsidRDefault="00AA3BF1" w:rsidP="00AA3BF1">
            <w:pPr>
              <w:pStyle w:val="a"/>
              <w:spacing w:line="320" w:lineRule="exact"/>
              <w:ind w:firstLineChars="100" w:firstLine="200"/>
              <w:jc w:val="left"/>
              <w:rPr>
                <w:rFonts w:asciiTheme="minorHAnsi" w:eastAsiaTheme="minorHAnsi" w:hAnsi="맑은 고딕"/>
              </w:rPr>
            </w:pPr>
            <w:r>
              <w:rPr>
                <w:rFonts w:asciiTheme="minorHAnsi" w:eastAsiaTheme="minorHAnsi" w:hAnsi="맑은 고딕"/>
              </w:rPr>
              <w:t xml:space="preserve">. </w:t>
            </w:r>
            <w:r>
              <w:rPr>
                <w:rFonts w:asciiTheme="minorHAnsi" w:eastAsiaTheme="minorHAnsi" w:hAnsi="맑은 고딕" w:hint="eastAsia"/>
              </w:rPr>
              <w:t>C</w:t>
            </w:r>
            <w:r>
              <w:rPr>
                <w:rFonts w:asciiTheme="minorHAnsi" w:eastAsiaTheme="minorHAnsi" w:hAnsi="맑은 고딕"/>
              </w:rPr>
              <w:t xml:space="preserve">lustering </w:t>
            </w:r>
            <w:r>
              <w:rPr>
                <w:rFonts w:asciiTheme="minorHAnsi" w:eastAsiaTheme="minorHAnsi" w:hAnsi="맑은 고딕" w:hint="eastAsia"/>
              </w:rPr>
              <w:t>모델</w:t>
            </w:r>
          </w:p>
          <w:p w14:paraId="5FA11814" w14:textId="4F3728B9" w:rsidR="00AA3BF1" w:rsidRDefault="00AA3BF1" w:rsidP="00AA3BF1">
            <w:pPr>
              <w:pStyle w:val="a"/>
              <w:spacing w:line="300" w:lineRule="auto"/>
              <w:jc w:val="left"/>
            </w:pPr>
            <w:r>
              <w:rPr>
                <w:rFonts w:asciiTheme="minorHAnsi" w:eastAsiaTheme="minorHAnsi" w:hAnsi="맑은 고딕" w:hint="eastAsia"/>
              </w:rPr>
              <w:t>.</w:t>
            </w:r>
            <w:r>
              <w:rPr>
                <w:rFonts w:asciiTheme="minorHAnsi" w:eastAsiaTheme="minorHAnsi" w:hAnsi="맑은 고딕"/>
              </w:rPr>
              <w:t xml:space="preserve"> </w:t>
            </w:r>
            <w:r>
              <w:rPr>
                <w:rFonts w:asciiTheme="minorHAnsi" w:eastAsiaTheme="minorHAnsi" w:hAnsi="맑은 고딕" w:hint="eastAsia"/>
              </w:rPr>
              <w:t>수요예측 모델</w:t>
            </w:r>
          </w:p>
        </w:tc>
        <w:tc>
          <w:tcPr>
            <w:tcW w:w="241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22594B4" w14:textId="41D628A2" w:rsidR="00AA3BF1" w:rsidRDefault="00AA3BF1" w:rsidP="00AA3BF1">
            <w:pPr>
              <w:pStyle w:val="a"/>
              <w:spacing w:line="300" w:lineRule="auto"/>
            </w:pPr>
            <w:r>
              <w:rPr>
                <w:rFonts w:asciiTheme="minorHAnsi" w:eastAsiaTheme="minorHAnsi" w:hAnsi="맑은 고딕"/>
              </w:rPr>
              <w:t>2022.01.16 ~ 2023.01.31</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6C68446" w14:textId="4FE1B594" w:rsidR="00AA3BF1" w:rsidRDefault="00AA3BF1" w:rsidP="00AA3BF1">
            <w:pPr>
              <w:pStyle w:val="a"/>
              <w:spacing w:line="300" w:lineRule="auto"/>
              <w:jc w:val="left"/>
              <w:rPr>
                <w:rFonts w:asciiTheme="minorHAnsi" w:eastAsiaTheme="minorHAnsi" w:hAnsi="맑은 고딕"/>
                <w:color w:val="0000FF"/>
                <w:szCs w:val="20"/>
              </w:rPr>
            </w:pPr>
            <w:r>
              <w:rPr>
                <w:rFonts w:asciiTheme="minorHAnsi" w:eastAsiaTheme="minorHAnsi" w:hAnsi="맑은 고딕"/>
              </w:rPr>
              <w:t xml:space="preserve">- </w:t>
            </w:r>
            <w:r>
              <w:rPr>
                <w:rFonts w:asciiTheme="minorHAnsi" w:eastAsiaTheme="minorHAnsi" w:hAnsi="맑은 고딕" w:hint="eastAsia"/>
              </w:rPr>
              <w:t>O</w:t>
            </w:r>
            <w:r>
              <w:rPr>
                <w:rFonts w:asciiTheme="minorHAnsi" w:eastAsiaTheme="minorHAnsi" w:hAnsi="맑은 고딕"/>
              </w:rPr>
              <w:t xml:space="preserve">ptimizer , </w:t>
            </w:r>
            <w:r>
              <w:rPr>
                <w:rFonts w:asciiTheme="minorHAnsi" w:eastAsiaTheme="minorHAnsi" w:hAnsi="맑은 고딕" w:hint="eastAsia"/>
              </w:rPr>
              <w:t xml:space="preserve">손실함수 </w:t>
            </w:r>
          </w:p>
        </w:tc>
      </w:tr>
      <w:tr w:rsidR="00AA3BF1" w14:paraId="42F48A03" w14:textId="77777777" w:rsidTr="00CB2668">
        <w:trPr>
          <w:trHeight w:val="446"/>
        </w:trPr>
        <w:tc>
          <w:tcPr>
            <w:tcW w:w="992" w:type="dxa"/>
            <w:vMerge/>
            <w:tcBorders>
              <w:left w:val="single" w:sz="2" w:space="0" w:color="000000"/>
              <w:right w:val="single" w:sz="2" w:space="0" w:color="000000"/>
            </w:tcBorders>
            <w:shd w:val="clear" w:color="auto" w:fill="auto"/>
          </w:tcPr>
          <w:p w14:paraId="5B220395" w14:textId="77777777" w:rsidR="00AA3BF1" w:rsidRDefault="00AA3BF1" w:rsidP="00AA3BF1">
            <w:pPr>
              <w:pStyle w:val="a"/>
              <w:spacing w:line="300" w:lineRule="auto"/>
              <w:jc w:val="left"/>
              <w:rPr>
                <w:rFonts w:asciiTheme="minorHAnsi" w:eastAsiaTheme="minorHAnsi" w:hAnsi="맑은 고딕"/>
                <w:szCs w:val="20"/>
              </w:rPr>
            </w:pPr>
          </w:p>
        </w:tc>
        <w:tc>
          <w:tcPr>
            <w:tcW w:w="297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2F06496" w14:textId="20FFC9BB" w:rsidR="00AA3BF1" w:rsidRDefault="00AA3BF1" w:rsidP="00AA3BF1">
            <w:pPr>
              <w:pStyle w:val="a"/>
              <w:spacing w:line="300" w:lineRule="auto"/>
              <w:jc w:val="left"/>
              <w:rPr>
                <w:rFonts w:asciiTheme="minorHAnsi" w:eastAsiaTheme="minorHAnsi" w:hAnsi="맑은 고딕"/>
                <w:szCs w:val="20"/>
              </w:rPr>
            </w:pPr>
            <w:r>
              <w:rPr>
                <w:rFonts w:asciiTheme="minorHAnsi" w:eastAsiaTheme="minorHAnsi" w:hAnsi="맑은 고딕"/>
              </w:rPr>
              <w:t xml:space="preserve">- 프로젝트 완료 보고서 </w:t>
            </w:r>
          </w:p>
        </w:tc>
        <w:tc>
          <w:tcPr>
            <w:tcW w:w="241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B4FB931" w14:textId="0FEAD20B" w:rsidR="00AA3BF1" w:rsidRDefault="00AA3BF1" w:rsidP="00AA3BF1">
            <w:pPr>
              <w:pStyle w:val="a"/>
              <w:spacing w:line="300" w:lineRule="auto"/>
              <w:rPr>
                <w:rFonts w:asciiTheme="minorHAnsi" w:eastAsiaTheme="minorHAnsi" w:hAnsi="맑은 고딕"/>
                <w:szCs w:val="20"/>
              </w:rPr>
            </w:pPr>
            <w:r>
              <w:rPr>
                <w:rFonts w:asciiTheme="minorHAnsi" w:eastAsiaTheme="minorHAnsi" w:hAnsi="맑은 고딕"/>
              </w:rPr>
              <w:t>2023.01.23 ~ 2023.02.03</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E88B1EF" w14:textId="77777777" w:rsidR="00AA3BF1" w:rsidRDefault="00AA3BF1" w:rsidP="00AA3BF1">
            <w:pPr>
              <w:pStyle w:val="a"/>
              <w:spacing w:line="320" w:lineRule="exact"/>
              <w:jc w:val="left"/>
            </w:pPr>
            <w:r>
              <w:rPr>
                <w:rFonts w:asciiTheme="minorHAnsi" w:eastAsiaTheme="minorHAnsi" w:hAnsi="맑은 고딕"/>
              </w:rPr>
              <w:t>- 프로젝트 완료 보고서</w:t>
            </w:r>
          </w:p>
          <w:p w14:paraId="5C805973" w14:textId="1D1EF1AC" w:rsidR="00AA3BF1" w:rsidRDefault="00AA3BF1" w:rsidP="00AA3BF1">
            <w:pPr>
              <w:pStyle w:val="a"/>
              <w:spacing w:line="300" w:lineRule="auto"/>
              <w:jc w:val="left"/>
              <w:rPr>
                <w:rFonts w:asciiTheme="minorHAnsi" w:eastAsiaTheme="minorHAnsi" w:hAnsi="맑은 고딕"/>
                <w:color w:val="0000FF"/>
                <w:szCs w:val="20"/>
              </w:rPr>
            </w:pPr>
            <w:r>
              <w:rPr>
                <w:rFonts w:asciiTheme="minorHAnsi" w:eastAsiaTheme="minorHAnsi" w:hAnsi="맑은 고딕"/>
              </w:rPr>
              <w:t>- 소스코드</w:t>
            </w:r>
          </w:p>
        </w:tc>
      </w:tr>
      <w:tr w:rsidR="00AA3BF1" w14:paraId="47880EEE" w14:textId="77777777" w:rsidTr="00CB2668">
        <w:trPr>
          <w:trHeight w:val="446"/>
        </w:trPr>
        <w:tc>
          <w:tcPr>
            <w:tcW w:w="992" w:type="dxa"/>
            <w:vMerge/>
            <w:tcBorders>
              <w:left w:val="single" w:sz="2" w:space="0" w:color="000000"/>
              <w:right w:val="single" w:sz="2" w:space="0" w:color="000000"/>
            </w:tcBorders>
            <w:shd w:val="clear" w:color="auto" w:fill="auto"/>
          </w:tcPr>
          <w:p w14:paraId="4645556D" w14:textId="77777777" w:rsidR="00AA3BF1" w:rsidRDefault="00AA3BF1" w:rsidP="00AA3BF1">
            <w:pPr>
              <w:pStyle w:val="a"/>
              <w:spacing w:line="300" w:lineRule="auto"/>
              <w:jc w:val="left"/>
              <w:rPr>
                <w:rFonts w:asciiTheme="minorHAnsi" w:eastAsiaTheme="minorHAnsi" w:hAnsi="맑은 고딕"/>
                <w:szCs w:val="20"/>
              </w:rPr>
            </w:pPr>
          </w:p>
        </w:tc>
        <w:tc>
          <w:tcPr>
            <w:tcW w:w="2977" w:type="dxa"/>
            <w:tcBorders>
              <w:top w:val="single" w:sz="2" w:space="0" w:color="000000"/>
              <w:left w:val="single" w:sz="2" w:space="0" w:color="000000"/>
              <w:bottom w:val="single" w:sz="2" w:space="0" w:color="000000"/>
              <w:right w:val="single" w:sz="2" w:space="0" w:color="000000"/>
            </w:tcBorders>
            <w:shd w:val="clear" w:color="auto" w:fill="auto"/>
          </w:tcPr>
          <w:p w14:paraId="6CEB0785" w14:textId="472A10C7" w:rsidR="00AA3BF1" w:rsidRDefault="00AA3BF1" w:rsidP="00AA3BF1">
            <w:pPr>
              <w:pStyle w:val="a"/>
              <w:spacing w:line="300" w:lineRule="auto"/>
              <w:jc w:val="left"/>
              <w:rPr>
                <w:rFonts w:asciiTheme="minorHAnsi" w:eastAsiaTheme="minorHAnsi" w:hAnsi="맑은 고딕"/>
                <w:szCs w:val="20"/>
              </w:rPr>
            </w:pPr>
            <w:r>
              <w:rPr>
                <w:rFonts w:asciiTheme="minorHAnsi" w:eastAsiaTheme="minorHAnsi" w:hAnsi="맑은 고딕"/>
              </w:rPr>
              <w:t>- 개발프로그램 취합 및 정리</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0F8C6537" w14:textId="33D26C19" w:rsidR="00AA3BF1" w:rsidRDefault="00AA3BF1" w:rsidP="00AA3BF1">
            <w:pPr>
              <w:pStyle w:val="a"/>
              <w:spacing w:line="300" w:lineRule="auto"/>
              <w:rPr>
                <w:rFonts w:asciiTheme="minorHAnsi" w:eastAsiaTheme="minorHAnsi" w:hAnsi="맑은 고딕"/>
                <w:szCs w:val="20"/>
              </w:rPr>
            </w:pPr>
            <w:r>
              <w:rPr>
                <w:rFonts w:asciiTheme="minorHAnsi" w:eastAsiaTheme="minorHAnsi" w:hAnsi="맑은 고딕"/>
              </w:rPr>
              <w:t>2023.01.30 ~ 2023.02.03</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1813B80A" w14:textId="77777777" w:rsidR="00AA3BF1" w:rsidRDefault="00AA3BF1" w:rsidP="00AA3BF1">
            <w:pPr>
              <w:pStyle w:val="a"/>
              <w:spacing w:line="300" w:lineRule="auto"/>
              <w:jc w:val="left"/>
              <w:rPr>
                <w:rFonts w:asciiTheme="minorHAnsi" w:eastAsiaTheme="minorHAnsi" w:hAnsi="맑은 고딕"/>
                <w:color w:val="0000FF"/>
                <w:szCs w:val="20"/>
              </w:rPr>
            </w:pPr>
          </w:p>
        </w:tc>
      </w:tr>
      <w:tr w:rsidR="00AA3BF1" w14:paraId="61A9E3BC" w14:textId="77777777" w:rsidTr="00AA3BF1">
        <w:trPr>
          <w:trHeight w:val="446"/>
        </w:trPr>
        <w:tc>
          <w:tcPr>
            <w:tcW w:w="992" w:type="dxa"/>
            <w:vMerge/>
            <w:tcBorders>
              <w:left w:val="single" w:sz="2" w:space="0" w:color="000000"/>
              <w:right w:val="single" w:sz="2" w:space="0" w:color="000000"/>
            </w:tcBorders>
            <w:shd w:val="clear" w:color="auto" w:fill="auto"/>
          </w:tcPr>
          <w:p w14:paraId="17884A16" w14:textId="77777777" w:rsidR="00AA3BF1" w:rsidRDefault="00AA3BF1" w:rsidP="00AA3BF1">
            <w:pPr>
              <w:pStyle w:val="a"/>
              <w:spacing w:line="300" w:lineRule="auto"/>
              <w:jc w:val="left"/>
              <w:rPr>
                <w:rFonts w:asciiTheme="minorHAnsi" w:eastAsiaTheme="minorHAnsi" w:hAnsi="맑은 고딕"/>
                <w:szCs w:val="20"/>
              </w:rPr>
            </w:pPr>
          </w:p>
        </w:tc>
        <w:tc>
          <w:tcPr>
            <w:tcW w:w="2977" w:type="dxa"/>
            <w:tcBorders>
              <w:top w:val="single" w:sz="2" w:space="0" w:color="000000"/>
              <w:left w:val="single" w:sz="2" w:space="0" w:color="000000"/>
              <w:bottom w:val="single" w:sz="2" w:space="0" w:color="000000"/>
              <w:right w:val="single" w:sz="2" w:space="0" w:color="000000"/>
            </w:tcBorders>
            <w:shd w:val="clear" w:color="auto" w:fill="auto"/>
          </w:tcPr>
          <w:p w14:paraId="2A89D1B3" w14:textId="77777777" w:rsidR="00AA3BF1" w:rsidRDefault="00AA3BF1" w:rsidP="00AA3BF1">
            <w:pPr>
              <w:pStyle w:val="a"/>
              <w:spacing w:line="320" w:lineRule="exact"/>
              <w:jc w:val="left"/>
            </w:pPr>
            <w:r>
              <w:rPr>
                <w:rFonts w:asciiTheme="minorHAnsi" w:eastAsiaTheme="minorHAnsi" w:hAnsi="맑은 고딕"/>
              </w:rPr>
              <w:t xml:space="preserve">- 발표 자료 최종 검토 </w:t>
            </w:r>
          </w:p>
          <w:p w14:paraId="628EDBD9" w14:textId="043E98F9" w:rsidR="00AA3BF1" w:rsidRDefault="00AA3BF1" w:rsidP="00AA3BF1">
            <w:pPr>
              <w:pStyle w:val="a"/>
              <w:spacing w:line="300" w:lineRule="auto"/>
              <w:jc w:val="left"/>
              <w:rPr>
                <w:rFonts w:asciiTheme="minorHAnsi" w:eastAsiaTheme="minorHAnsi" w:hAnsi="맑은 고딕"/>
                <w:szCs w:val="20"/>
              </w:rPr>
            </w:pPr>
            <w:r>
              <w:rPr>
                <w:rFonts w:asciiTheme="minorHAnsi" w:eastAsiaTheme="minorHAnsi" w:hAnsi="맑은 고딕"/>
              </w:rPr>
              <w:t xml:space="preserve">  </w:t>
            </w:r>
            <w:r>
              <w:rPr>
                <w:rFonts w:ascii="HyhwpEQ" w:eastAsia="HyhwpEQ" w:hAnsi="HyhwpEQ"/>
              </w:rPr>
              <w:t xml:space="preserve">· </w:t>
            </w:r>
            <w:r>
              <w:rPr>
                <w:rFonts w:asciiTheme="minorHAnsi" w:eastAsiaTheme="minorHAnsi" w:hAnsi="맑은 고딕"/>
                <w:b/>
                <w:bCs/>
                <w:u w:val="single"/>
              </w:rPr>
              <w:t>제출 : 2023.02.07 18:00</w:t>
            </w:r>
          </w:p>
        </w:tc>
        <w:tc>
          <w:tcPr>
            <w:tcW w:w="241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D94F3F8" w14:textId="707F2CDF" w:rsidR="00AA3BF1" w:rsidRDefault="00AA3BF1" w:rsidP="00AA3BF1">
            <w:pPr>
              <w:pStyle w:val="a"/>
              <w:spacing w:line="300" w:lineRule="auto"/>
              <w:rPr>
                <w:rFonts w:asciiTheme="minorHAnsi" w:eastAsiaTheme="minorHAnsi" w:hAnsi="맑은 고딕"/>
                <w:szCs w:val="20"/>
              </w:rPr>
            </w:pPr>
            <w:r>
              <w:rPr>
                <w:rFonts w:asciiTheme="minorHAnsi" w:eastAsiaTheme="minorHAnsi" w:hAnsi="맑은 고딕"/>
              </w:rPr>
              <w:t>2023.02.06 ~ 2023.02.07</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7660264A" w14:textId="77777777" w:rsidR="00AA3BF1" w:rsidRDefault="00AA3BF1" w:rsidP="00AA3BF1">
            <w:pPr>
              <w:pStyle w:val="a"/>
              <w:spacing w:line="300" w:lineRule="auto"/>
              <w:jc w:val="left"/>
              <w:rPr>
                <w:rFonts w:asciiTheme="minorHAnsi" w:eastAsiaTheme="minorHAnsi" w:hAnsi="맑은 고딕"/>
                <w:color w:val="0000FF"/>
                <w:szCs w:val="20"/>
              </w:rPr>
            </w:pPr>
          </w:p>
        </w:tc>
      </w:tr>
    </w:tbl>
    <w:p w14:paraId="75D632DB" w14:textId="77777777" w:rsidR="00191449" w:rsidRDefault="00191449">
      <w:pPr>
        <w:widowControl/>
        <w:rPr>
          <w:rFonts w:eastAsiaTheme="minorHAnsi"/>
          <w:b/>
          <w:sz w:val="28"/>
          <w:szCs w:val="20"/>
        </w:rPr>
      </w:pPr>
    </w:p>
    <w:p w14:paraId="356A0474" w14:textId="77777777" w:rsidR="00191449" w:rsidRDefault="00000000">
      <w:pPr>
        <w:widowControl/>
      </w:pPr>
      <w:r>
        <w:rPr>
          <w:rFonts w:eastAsiaTheme="minorHAnsi"/>
          <w:b/>
          <w:sz w:val="28"/>
          <w:szCs w:val="20"/>
        </w:rPr>
        <w:t>3-3. 팀장 및 팀원의 역할 분배</w:t>
      </w:r>
    </w:p>
    <w:p w14:paraId="3F39AA96" w14:textId="77777777" w:rsidR="00191449" w:rsidRDefault="00191449">
      <w:pPr>
        <w:pStyle w:val="a"/>
        <w:spacing w:line="300" w:lineRule="auto"/>
        <w:ind w:left="601" w:hanging="601"/>
        <w:rPr>
          <w:rFonts w:asciiTheme="minorHAnsi" w:eastAsiaTheme="minorHAnsi" w:hAnsi="맑은 고딕"/>
          <w:i/>
          <w:color w:val="0000FF"/>
          <w:sz w:val="12"/>
        </w:rPr>
      </w:pPr>
    </w:p>
    <w:tbl>
      <w:tblPr>
        <w:tblW w:w="9609" w:type="dxa"/>
        <w:tblInd w:w="59" w:type="dxa"/>
        <w:tblBorders>
          <w:top w:val="single" w:sz="2" w:space="0" w:color="000000"/>
          <w:left w:val="single" w:sz="2" w:space="0" w:color="000000"/>
          <w:bottom w:val="double" w:sz="4" w:space="0" w:color="000000"/>
          <w:right w:val="single" w:sz="2" w:space="0" w:color="000000"/>
          <w:insideH w:val="double" w:sz="4" w:space="0" w:color="000000"/>
          <w:insideV w:val="single" w:sz="2" w:space="0" w:color="000000"/>
        </w:tblBorders>
        <w:tblCellMar>
          <w:top w:w="28" w:type="dxa"/>
          <w:left w:w="27" w:type="dxa"/>
          <w:bottom w:w="28" w:type="dxa"/>
          <w:right w:w="28" w:type="dxa"/>
        </w:tblCellMar>
        <w:tblLook w:val="04A0" w:firstRow="1" w:lastRow="0" w:firstColumn="1" w:lastColumn="0" w:noHBand="0" w:noVBand="1"/>
      </w:tblPr>
      <w:tblGrid>
        <w:gridCol w:w="700"/>
        <w:gridCol w:w="2102"/>
        <w:gridCol w:w="5542"/>
        <w:gridCol w:w="1265"/>
      </w:tblGrid>
      <w:tr w:rsidR="00191449" w14:paraId="3DD7631D" w14:textId="77777777">
        <w:trPr>
          <w:trHeight w:val="390"/>
        </w:trPr>
        <w:tc>
          <w:tcPr>
            <w:tcW w:w="700" w:type="dxa"/>
            <w:tcBorders>
              <w:top w:val="single" w:sz="2" w:space="0" w:color="000000"/>
              <w:left w:val="single" w:sz="2" w:space="0" w:color="000000"/>
              <w:bottom w:val="double" w:sz="4" w:space="0" w:color="000000"/>
              <w:right w:val="single" w:sz="2" w:space="0" w:color="000000"/>
            </w:tcBorders>
            <w:shd w:val="clear" w:color="auto" w:fill="D8D8D8"/>
            <w:vAlign w:val="center"/>
          </w:tcPr>
          <w:p w14:paraId="22520B2B" w14:textId="77777777" w:rsidR="00191449" w:rsidRDefault="00000000">
            <w:pPr>
              <w:pStyle w:val="a"/>
              <w:spacing w:line="300" w:lineRule="auto"/>
              <w:jc w:val="center"/>
            </w:pPr>
            <w:r>
              <w:rPr>
                <w:rFonts w:asciiTheme="minorHAnsi" w:eastAsiaTheme="minorHAnsi" w:hAnsi="맑은 고딕"/>
                <w:b/>
                <w:sz w:val="22"/>
              </w:rPr>
              <w:t>순번</w:t>
            </w:r>
          </w:p>
        </w:tc>
        <w:tc>
          <w:tcPr>
            <w:tcW w:w="2102" w:type="dxa"/>
            <w:tcBorders>
              <w:top w:val="single" w:sz="2" w:space="0" w:color="000000"/>
              <w:left w:val="single" w:sz="2" w:space="0" w:color="000000"/>
              <w:bottom w:val="double" w:sz="4" w:space="0" w:color="000000"/>
              <w:right w:val="single" w:sz="2" w:space="0" w:color="000000"/>
            </w:tcBorders>
            <w:shd w:val="clear" w:color="auto" w:fill="D8D8D8"/>
            <w:vAlign w:val="center"/>
          </w:tcPr>
          <w:p w14:paraId="40833FD2" w14:textId="77777777" w:rsidR="00191449" w:rsidRDefault="00000000">
            <w:pPr>
              <w:pStyle w:val="a"/>
              <w:spacing w:line="300" w:lineRule="auto"/>
              <w:jc w:val="center"/>
            </w:pPr>
            <w:r>
              <w:rPr>
                <w:rFonts w:asciiTheme="minorHAnsi" w:eastAsiaTheme="minorHAnsi" w:hAnsi="맑은 고딕"/>
              </w:rPr>
              <w:t>역할</w:t>
            </w:r>
          </w:p>
        </w:tc>
        <w:tc>
          <w:tcPr>
            <w:tcW w:w="5541" w:type="dxa"/>
            <w:tcBorders>
              <w:top w:val="single" w:sz="2" w:space="0" w:color="000000"/>
              <w:left w:val="single" w:sz="2" w:space="0" w:color="000000"/>
              <w:bottom w:val="double" w:sz="4" w:space="0" w:color="000000"/>
              <w:right w:val="single" w:sz="2" w:space="0" w:color="000000"/>
            </w:tcBorders>
            <w:shd w:val="clear" w:color="auto" w:fill="D8D8D8"/>
            <w:vAlign w:val="center"/>
          </w:tcPr>
          <w:p w14:paraId="063434E8" w14:textId="77777777" w:rsidR="00191449" w:rsidRDefault="00000000">
            <w:pPr>
              <w:pStyle w:val="a"/>
              <w:spacing w:line="300" w:lineRule="auto"/>
              <w:jc w:val="center"/>
            </w:pPr>
            <w:r>
              <w:rPr>
                <w:rFonts w:asciiTheme="minorHAnsi" w:eastAsiaTheme="minorHAnsi" w:hAnsi="맑은 고딕"/>
                <w:b/>
                <w:sz w:val="22"/>
              </w:rPr>
              <w:t>역할 상세</w:t>
            </w:r>
          </w:p>
        </w:tc>
        <w:tc>
          <w:tcPr>
            <w:tcW w:w="1265" w:type="dxa"/>
            <w:tcBorders>
              <w:top w:val="single" w:sz="2" w:space="0" w:color="000000"/>
              <w:left w:val="single" w:sz="2" w:space="0" w:color="000000"/>
              <w:bottom w:val="double" w:sz="4" w:space="0" w:color="000000"/>
              <w:right w:val="single" w:sz="2" w:space="0" w:color="000000"/>
            </w:tcBorders>
            <w:shd w:val="clear" w:color="auto" w:fill="D8D8D8"/>
            <w:vAlign w:val="center"/>
          </w:tcPr>
          <w:p w14:paraId="1BDE650D" w14:textId="77777777" w:rsidR="00191449" w:rsidRDefault="00000000">
            <w:pPr>
              <w:pStyle w:val="a"/>
              <w:spacing w:line="300" w:lineRule="auto"/>
              <w:jc w:val="center"/>
            </w:pPr>
            <w:r>
              <w:rPr>
                <w:rFonts w:asciiTheme="minorHAnsi" w:eastAsiaTheme="minorHAnsi" w:hAnsi="맑은 고딕"/>
                <w:b/>
                <w:sz w:val="22"/>
              </w:rPr>
              <w:t>인원</w:t>
            </w:r>
          </w:p>
        </w:tc>
      </w:tr>
      <w:tr w:rsidR="00191449" w14:paraId="38AEBCD6" w14:textId="77777777">
        <w:trPr>
          <w:trHeight w:val="370"/>
        </w:trPr>
        <w:tc>
          <w:tcPr>
            <w:tcW w:w="700" w:type="dxa"/>
            <w:tcBorders>
              <w:top w:val="double" w:sz="4" w:space="0" w:color="000000"/>
              <w:left w:val="single" w:sz="2" w:space="0" w:color="000000"/>
              <w:bottom w:val="single" w:sz="2" w:space="0" w:color="000000"/>
              <w:right w:val="single" w:sz="2" w:space="0" w:color="000000"/>
            </w:tcBorders>
            <w:shd w:val="clear" w:color="auto" w:fill="auto"/>
            <w:vAlign w:val="center"/>
          </w:tcPr>
          <w:p w14:paraId="0B021CA4" w14:textId="77777777" w:rsidR="00191449" w:rsidRDefault="00000000">
            <w:pPr>
              <w:pStyle w:val="a"/>
              <w:spacing w:line="300" w:lineRule="auto"/>
              <w:jc w:val="center"/>
            </w:pPr>
            <w:r>
              <w:rPr>
                <w:rFonts w:asciiTheme="minorHAnsi" w:eastAsiaTheme="minorHAnsi" w:hAnsi="맑은 고딕"/>
              </w:rPr>
              <w:t>1</w:t>
            </w:r>
          </w:p>
        </w:tc>
        <w:tc>
          <w:tcPr>
            <w:tcW w:w="2102" w:type="dxa"/>
            <w:tcBorders>
              <w:top w:val="double" w:sz="4" w:space="0" w:color="000000"/>
              <w:left w:val="single" w:sz="2" w:space="0" w:color="000000"/>
              <w:bottom w:val="single" w:sz="2" w:space="0" w:color="000000"/>
              <w:right w:val="single" w:sz="2" w:space="0" w:color="000000"/>
            </w:tcBorders>
            <w:shd w:val="clear" w:color="auto" w:fill="auto"/>
            <w:vAlign w:val="center"/>
          </w:tcPr>
          <w:p w14:paraId="6B116F88" w14:textId="77777777" w:rsidR="00191449" w:rsidRDefault="00000000">
            <w:pPr>
              <w:pStyle w:val="a"/>
              <w:spacing w:line="300" w:lineRule="auto"/>
              <w:jc w:val="center"/>
            </w:pPr>
            <w:r>
              <w:rPr>
                <w:rFonts w:asciiTheme="minorHAnsi" w:eastAsiaTheme="minorHAnsi" w:hAnsi="맑은 고딕"/>
              </w:rPr>
              <w:t>차윤겸</w:t>
            </w:r>
          </w:p>
        </w:tc>
        <w:tc>
          <w:tcPr>
            <w:tcW w:w="5541" w:type="dxa"/>
            <w:tcBorders>
              <w:top w:val="double" w:sz="4" w:space="0" w:color="000000"/>
              <w:left w:val="single" w:sz="2" w:space="0" w:color="000000"/>
              <w:bottom w:val="single" w:sz="2" w:space="0" w:color="000000"/>
              <w:right w:val="single" w:sz="2" w:space="0" w:color="000000"/>
            </w:tcBorders>
            <w:shd w:val="clear" w:color="auto" w:fill="auto"/>
            <w:vAlign w:val="center"/>
          </w:tcPr>
          <w:p w14:paraId="16F097D7" w14:textId="77777777" w:rsidR="00191449" w:rsidRDefault="00000000">
            <w:pPr>
              <w:pStyle w:val="a"/>
              <w:spacing w:line="300" w:lineRule="auto"/>
              <w:jc w:val="left"/>
            </w:pPr>
            <w:r>
              <w:rPr>
                <w:rFonts w:asciiTheme="minorHAnsi" w:eastAsiaTheme="minorHAnsi" w:hAnsi="맑은 고딕"/>
              </w:rPr>
              <w:t xml:space="preserve">- 대외 업무 </w:t>
            </w:r>
          </w:p>
          <w:p w14:paraId="70F19136" w14:textId="5B5A488D" w:rsidR="00191449" w:rsidRDefault="00000000" w:rsidP="00A8037B">
            <w:pPr>
              <w:pStyle w:val="a"/>
              <w:spacing w:line="300" w:lineRule="auto"/>
              <w:jc w:val="left"/>
            </w:pPr>
            <w:r>
              <w:rPr>
                <w:rFonts w:asciiTheme="minorHAnsi" w:eastAsiaTheme="minorHAnsi" w:hAnsi="맑은 고딕"/>
              </w:rPr>
              <w:t xml:space="preserve">- 프로젝트 진행관리 </w:t>
            </w:r>
          </w:p>
          <w:p w14:paraId="7E5CBEAC" w14:textId="77777777" w:rsidR="00191449" w:rsidRDefault="00000000">
            <w:pPr>
              <w:pStyle w:val="a"/>
              <w:spacing w:line="300" w:lineRule="auto"/>
              <w:jc w:val="left"/>
            </w:pPr>
            <w:r>
              <w:rPr>
                <w:rFonts w:asciiTheme="minorHAnsi" w:eastAsiaTheme="minorHAnsi" w:hAnsi="맑은 고딕"/>
              </w:rPr>
              <w:t xml:space="preserve">- Data 분석 및 전처리 지도 </w:t>
            </w:r>
          </w:p>
          <w:p w14:paraId="470BC8A4" w14:textId="77777777" w:rsidR="00191449" w:rsidRDefault="00000000">
            <w:pPr>
              <w:pStyle w:val="a"/>
              <w:spacing w:line="300" w:lineRule="auto"/>
              <w:jc w:val="left"/>
            </w:pPr>
            <w:r>
              <w:rPr>
                <w:rFonts w:asciiTheme="minorHAnsi" w:eastAsiaTheme="minorHAnsi" w:hAnsi="맑은 고딕"/>
              </w:rPr>
              <w:t>- 프로젝트 문서 지도</w:t>
            </w:r>
          </w:p>
        </w:tc>
        <w:tc>
          <w:tcPr>
            <w:tcW w:w="1265" w:type="dxa"/>
            <w:tcBorders>
              <w:top w:val="double" w:sz="4" w:space="0" w:color="000000"/>
              <w:left w:val="single" w:sz="2" w:space="0" w:color="000000"/>
              <w:bottom w:val="single" w:sz="2" w:space="0" w:color="000000"/>
              <w:right w:val="single" w:sz="2" w:space="0" w:color="000000"/>
            </w:tcBorders>
            <w:shd w:val="clear" w:color="auto" w:fill="auto"/>
            <w:vAlign w:val="center"/>
          </w:tcPr>
          <w:p w14:paraId="2A1D14AB" w14:textId="77777777" w:rsidR="00191449" w:rsidRDefault="00000000">
            <w:pPr>
              <w:pStyle w:val="a"/>
              <w:spacing w:line="300" w:lineRule="auto"/>
              <w:jc w:val="center"/>
            </w:pPr>
            <w:r>
              <w:rPr>
                <w:rFonts w:asciiTheme="minorHAnsi" w:eastAsiaTheme="minorHAnsi" w:hAnsi="맑은 고딕"/>
              </w:rPr>
              <w:t>1</w:t>
            </w:r>
          </w:p>
        </w:tc>
      </w:tr>
      <w:tr w:rsidR="00191449" w14:paraId="71F00C68" w14:textId="77777777">
        <w:trPr>
          <w:trHeight w:val="370"/>
        </w:trPr>
        <w:tc>
          <w:tcPr>
            <w:tcW w:w="70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28F39FB" w14:textId="77777777" w:rsidR="00191449" w:rsidRDefault="00000000">
            <w:pPr>
              <w:pStyle w:val="a"/>
              <w:spacing w:line="300" w:lineRule="auto"/>
              <w:jc w:val="center"/>
            </w:pPr>
            <w:r>
              <w:rPr>
                <w:rFonts w:asciiTheme="minorHAnsi" w:eastAsiaTheme="minorHAnsi" w:hAnsi="맑은 고딕"/>
              </w:rPr>
              <w:t>2</w:t>
            </w:r>
          </w:p>
        </w:tc>
        <w:tc>
          <w:tcPr>
            <w:tcW w:w="210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BB01CA9" w14:textId="77777777" w:rsidR="00191449" w:rsidRDefault="00000000">
            <w:pPr>
              <w:pStyle w:val="a"/>
              <w:spacing w:line="300" w:lineRule="auto"/>
              <w:jc w:val="center"/>
            </w:pPr>
            <w:r>
              <w:rPr>
                <w:rFonts w:asciiTheme="minorHAnsi" w:eastAsiaTheme="minorHAnsi" w:hAnsi="맑은 고딕"/>
              </w:rPr>
              <w:t>김선중</w:t>
            </w:r>
          </w:p>
        </w:tc>
        <w:tc>
          <w:tcPr>
            <w:tcW w:w="554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E486E5D" w14:textId="77777777" w:rsidR="00191449" w:rsidRDefault="00000000">
            <w:pPr>
              <w:pStyle w:val="a"/>
              <w:spacing w:line="300" w:lineRule="auto"/>
              <w:jc w:val="left"/>
            </w:pPr>
            <w:r>
              <w:rPr>
                <w:rFonts w:asciiTheme="minorHAnsi" w:eastAsiaTheme="minorHAnsi" w:hAnsi="맑은 고딕"/>
              </w:rPr>
              <w:t xml:space="preserve">- </w:t>
            </w:r>
            <w:r w:rsidRPr="00EC6EDB">
              <w:rPr>
                <w:rFonts w:asciiTheme="minorHAnsi" w:eastAsiaTheme="minorHAnsi" w:hAnsi="맑은 고딕"/>
                <w:b/>
                <w:bCs/>
              </w:rPr>
              <w:t>모델링 주관</w:t>
            </w:r>
            <w:r>
              <w:rPr>
                <w:rFonts w:asciiTheme="minorHAnsi" w:eastAsiaTheme="minorHAnsi" w:hAnsi="맑은 고딕"/>
              </w:rPr>
              <w:t xml:space="preserve"> 및 지도</w:t>
            </w:r>
          </w:p>
          <w:p w14:paraId="1BBEC014" w14:textId="77777777" w:rsidR="00191449" w:rsidRDefault="00000000">
            <w:pPr>
              <w:pStyle w:val="a"/>
              <w:spacing w:line="300" w:lineRule="auto"/>
              <w:jc w:val="left"/>
            </w:pPr>
            <w:r>
              <w:rPr>
                <w:rFonts w:asciiTheme="minorHAnsi" w:eastAsiaTheme="minorHAnsi" w:hAnsi="맑은 고딕"/>
              </w:rPr>
              <w:t>- Hyper parameter 튜닝 및 확정</w:t>
            </w:r>
          </w:p>
          <w:p w14:paraId="7FDB6E04" w14:textId="77777777" w:rsidR="00191449" w:rsidRDefault="00000000">
            <w:pPr>
              <w:pStyle w:val="a"/>
              <w:spacing w:line="300" w:lineRule="auto"/>
              <w:jc w:val="left"/>
            </w:pPr>
            <w:r>
              <w:rPr>
                <w:rFonts w:asciiTheme="minorHAnsi" w:eastAsiaTheme="minorHAnsi" w:hAnsi="맑은 고딕"/>
              </w:rPr>
              <w:t>- Optimizer 및 손실함수 토의 및 결정</w:t>
            </w:r>
          </w:p>
          <w:p w14:paraId="20189CD8" w14:textId="77777777" w:rsidR="00191449" w:rsidRDefault="00000000">
            <w:pPr>
              <w:pStyle w:val="a"/>
              <w:spacing w:line="300" w:lineRule="auto"/>
              <w:jc w:val="left"/>
            </w:pPr>
            <w:r>
              <w:rPr>
                <w:rFonts w:asciiTheme="minorHAnsi" w:eastAsiaTheme="minorHAnsi" w:hAnsi="맑은 고딕"/>
              </w:rPr>
              <w:t xml:space="preserve">- 프로젝트 문서 작성 지원 </w:t>
            </w:r>
          </w:p>
        </w:tc>
        <w:tc>
          <w:tcPr>
            <w:tcW w:w="126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B45DB04" w14:textId="77777777" w:rsidR="00191449" w:rsidRDefault="00000000">
            <w:pPr>
              <w:pStyle w:val="a"/>
              <w:spacing w:line="300" w:lineRule="auto"/>
              <w:jc w:val="center"/>
            </w:pPr>
            <w:r>
              <w:rPr>
                <w:rFonts w:asciiTheme="minorHAnsi" w:eastAsiaTheme="minorHAnsi" w:hAnsi="맑은 고딕"/>
              </w:rPr>
              <w:t>1</w:t>
            </w:r>
          </w:p>
        </w:tc>
      </w:tr>
      <w:tr w:rsidR="00191449" w14:paraId="6332A62B" w14:textId="77777777">
        <w:trPr>
          <w:trHeight w:val="370"/>
        </w:trPr>
        <w:tc>
          <w:tcPr>
            <w:tcW w:w="70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118D79C" w14:textId="77777777" w:rsidR="00191449" w:rsidRDefault="00000000">
            <w:pPr>
              <w:pStyle w:val="a"/>
              <w:spacing w:line="300" w:lineRule="auto"/>
              <w:jc w:val="center"/>
            </w:pPr>
            <w:r>
              <w:rPr>
                <w:rFonts w:asciiTheme="minorHAnsi" w:eastAsiaTheme="minorHAnsi" w:hAnsi="맑은 고딕"/>
              </w:rPr>
              <w:t>3</w:t>
            </w:r>
          </w:p>
        </w:tc>
        <w:tc>
          <w:tcPr>
            <w:tcW w:w="210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1144FD1" w14:textId="77777777" w:rsidR="00191449" w:rsidRDefault="00000000">
            <w:pPr>
              <w:pStyle w:val="a"/>
              <w:spacing w:line="300" w:lineRule="auto"/>
              <w:jc w:val="center"/>
            </w:pPr>
            <w:r>
              <w:rPr>
                <w:rFonts w:asciiTheme="minorHAnsi" w:eastAsiaTheme="minorHAnsi" w:hAnsi="맑은 고딕"/>
              </w:rPr>
              <w:t>이승준</w:t>
            </w:r>
          </w:p>
        </w:tc>
        <w:tc>
          <w:tcPr>
            <w:tcW w:w="554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346DE18" w14:textId="58CD96E8" w:rsidR="00191449" w:rsidRDefault="00000000">
            <w:pPr>
              <w:pStyle w:val="a"/>
              <w:spacing w:line="300" w:lineRule="auto"/>
              <w:jc w:val="left"/>
              <w:rPr>
                <w:rFonts w:asciiTheme="minorHAnsi" w:eastAsiaTheme="minorHAnsi" w:hAnsi="맑은 고딕"/>
              </w:rPr>
            </w:pPr>
            <w:r>
              <w:rPr>
                <w:rFonts w:asciiTheme="minorHAnsi" w:eastAsiaTheme="minorHAnsi" w:hAnsi="맑은 고딕"/>
              </w:rPr>
              <w:t xml:space="preserve">- </w:t>
            </w:r>
            <w:r w:rsidRPr="00EC6EDB">
              <w:rPr>
                <w:rFonts w:asciiTheme="minorHAnsi" w:eastAsiaTheme="minorHAnsi" w:hAnsi="맑은 고딕"/>
                <w:b/>
                <w:bCs/>
              </w:rPr>
              <w:t>Data 전처리 주관</w:t>
            </w:r>
            <w:r w:rsidR="00EC6EDB">
              <w:rPr>
                <w:rFonts w:asciiTheme="minorHAnsi" w:eastAsiaTheme="minorHAnsi" w:hAnsi="맑은 고딕" w:hint="eastAsia"/>
              </w:rPr>
              <w:t xml:space="preserve"> </w:t>
            </w:r>
            <w:r w:rsidR="00EC6EDB">
              <w:rPr>
                <w:rFonts w:asciiTheme="minorHAnsi" w:eastAsiaTheme="minorHAnsi" w:hAnsi="맑은 고딕"/>
              </w:rPr>
              <w:t xml:space="preserve">/ </w:t>
            </w:r>
            <w:r w:rsidR="00EC6EDB">
              <w:rPr>
                <w:rFonts w:asciiTheme="minorHAnsi" w:eastAsiaTheme="minorHAnsi" w:hAnsi="맑은 고딕" w:hint="eastAsia"/>
              </w:rPr>
              <w:t xml:space="preserve">변수 통일 </w:t>
            </w:r>
            <w:r w:rsidR="00EC6EDB">
              <w:rPr>
                <w:rFonts w:asciiTheme="minorHAnsi" w:eastAsiaTheme="minorHAnsi" w:hAnsi="맑은 고딕"/>
              </w:rPr>
              <w:t xml:space="preserve">/ </w:t>
            </w:r>
            <w:r w:rsidR="00EC6EDB">
              <w:rPr>
                <w:rFonts w:asciiTheme="minorHAnsi" w:eastAsiaTheme="minorHAnsi" w:hAnsi="맑은 고딕" w:hint="eastAsia"/>
              </w:rPr>
              <w:t>시각화</w:t>
            </w:r>
          </w:p>
          <w:p w14:paraId="4B13CF31" w14:textId="520057AE" w:rsidR="00EC6EDB" w:rsidRDefault="00EC6EDB">
            <w:pPr>
              <w:pStyle w:val="a"/>
              <w:spacing w:line="300" w:lineRule="auto"/>
              <w:jc w:val="left"/>
            </w:pPr>
            <w:r>
              <w:rPr>
                <w:rFonts w:asciiTheme="minorHAnsi" w:eastAsiaTheme="minorHAnsi" w:hAnsi="맑은 고딕" w:hint="eastAsia"/>
              </w:rPr>
              <w:t>-</w:t>
            </w:r>
            <w:r>
              <w:rPr>
                <w:rFonts w:asciiTheme="minorHAnsi" w:eastAsiaTheme="minorHAnsi" w:hAnsi="맑은 고딕"/>
              </w:rPr>
              <w:t xml:space="preserve"> Google Drive </w:t>
            </w:r>
            <w:r>
              <w:rPr>
                <w:rFonts w:asciiTheme="minorHAnsi" w:eastAsiaTheme="minorHAnsi" w:hAnsi="맑은 고딕" w:hint="eastAsia"/>
              </w:rPr>
              <w:t>관리</w:t>
            </w:r>
          </w:p>
          <w:p w14:paraId="4275E39B" w14:textId="0F7E2DED" w:rsidR="00191449" w:rsidRPr="00EC6EDB" w:rsidRDefault="00000000" w:rsidP="00BD1468">
            <w:pPr>
              <w:pStyle w:val="a"/>
              <w:spacing w:line="300" w:lineRule="auto"/>
              <w:jc w:val="left"/>
              <w:rPr>
                <w:rFonts w:asciiTheme="minorHAnsi" w:eastAsiaTheme="minorHAnsi" w:hAnsi="맑은 고딕"/>
              </w:rPr>
            </w:pPr>
            <w:r>
              <w:rPr>
                <w:rFonts w:asciiTheme="minorHAnsi" w:eastAsiaTheme="minorHAnsi" w:hAnsi="맑은 고딕"/>
              </w:rPr>
              <w:t xml:space="preserve">- 프로젝트 문서 작성 지원 </w:t>
            </w:r>
          </w:p>
        </w:tc>
        <w:tc>
          <w:tcPr>
            <w:tcW w:w="126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FA97678" w14:textId="77777777" w:rsidR="00191449" w:rsidRDefault="00000000">
            <w:pPr>
              <w:pStyle w:val="a"/>
              <w:spacing w:line="300" w:lineRule="auto"/>
              <w:jc w:val="center"/>
            </w:pPr>
            <w:r>
              <w:rPr>
                <w:rFonts w:asciiTheme="minorHAnsi" w:eastAsiaTheme="minorHAnsi" w:hAnsi="맑은 고딕"/>
              </w:rPr>
              <w:t>1</w:t>
            </w:r>
          </w:p>
        </w:tc>
      </w:tr>
      <w:tr w:rsidR="00191449" w14:paraId="75DD0E2A" w14:textId="77777777">
        <w:trPr>
          <w:trHeight w:val="370"/>
        </w:trPr>
        <w:tc>
          <w:tcPr>
            <w:tcW w:w="70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91DB1E3" w14:textId="77777777" w:rsidR="00191449" w:rsidRDefault="00000000">
            <w:pPr>
              <w:pStyle w:val="a"/>
              <w:spacing w:line="300" w:lineRule="auto"/>
              <w:jc w:val="center"/>
            </w:pPr>
            <w:r>
              <w:rPr>
                <w:rFonts w:asciiTheme="minorHAnsi" w:eastAsiaTheme="minorHAnsi" w:hAnsi="맑은 고딕"/>
              </w:rPr>
              <w:t>4</w:t>
            </w:r>
          </w:p>
        </w:tc>
        <w:tc>
          <w:tcPr>
            <w:tcW w:w="210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33E2B60" w14:textId="77777777" w:rsidR="00191449" w:rsidRDefault="00000000">
            <w:pPr>
              <w:pStyle w:val="a"/>
              <w:spacing w:line="300" w:lineRule="auto"/>
              <w:jc w:val="center"/>
            </w:pPr>
            <w:r>
              <w:rPr>
                <w:rFonts w:asciiTheme="minorHAnsi" w:eastAsiaTheme="minorHAnsi" w:hAnsi="맑은 고딕"/>
              </w:rPr>
              <w:t>배현우</w:t>
            </w:r>
          </w:p>
        </w:tc>
        <w:tc>
          <w:tcPr>
            <w:tcW w:w="554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47B134D" w14:textId="77777777" w:rsidR="00C00298" w:rsidRPr="00C00298" w:rsidRDefault="00C00298">
            <w:pPr>
              <w:pStyle w:val="a"/>
              <w:spacing w:line="300" w:lineRule="auto"/>
              <w:jc w:val="left"/>
              <w:rPr>
                <w:rFonts w:asciiTheme="minorHAnsi" w:eastAsiaTheme="minorHAnsi" w:hAnsi="맑은 고딕"/>
                <w:b/>
                <w:bCs/>
              </w:rPr>
            </w:pPr>
            <w:r w:rsidRPr="00C00298">
              <w:rPr>
                <w:rFonts w:asciiTheme="minorHAnsi" w:eastAsiaTheme="minorHAnsi" w:hAnsi="맑은 고딕" w:hint="eastAsia"/>
                <w:b/>
                <w:bCs/>
              </w:rPr>
              <w:t>-</w:t>
            </w:r>
            <w:r w:rsidRPr="00C00298">
              <w:rPr>
                <w:rFonts w:asciiTheme="minorHAnsi" w:eastAsiaTheme="minorHAnsi" w:hAnsi="맑은 고딕"/>
                <w:b/>
                <w:bCs/>
              </w:rPr>
              <w:t xml:space="preserve"> GitHub </w:t>
            </w:r>
            <w:r w:rsidRPr="00C00298">
              <w:rPr>
                <w:rFonts w:asciiTheme="minorHAnsi" w:eastAsiaTheme="minorHAnsi" w:hAnsi="맑은 고딕" w:hint="eastAsia"/>
                <w:b/>
                <w:bCs/>
              </w:rPr>
              <w:t>관리</w:t>
            </w:r>
            <w:r w:rsidRPr="00C00298">
              <w:rPr>
                <w:rFonts w:asciiTheme="minorHAnsi" w:eastAsiaTheme="minorHAnsi" w:hAnsi="맑은 고딕"/>
                <w:b/>
                <w:bCs/>
              </w:rPr>
              <w:t xml:space="preserve"> </w:t>
            </w:r>
          </w:p>
          <w:p w14:paraId="331300E1" w14:textId="71408D56" w:rsidR="00191449" w:rsidRDefault="00000000">
            <w:pPr>
              <w:pStyle w:val="a"/>
              <w:spacing w:line="300" w:lineRule="auto"/>
              <w:jc w:val="left"/>
              <w:rPr>
                <w:rFonts w:asciiTheme="minorHAnsi" w:eastAsiaTheme="minorHAnsi" w:hAnsi="맑은 고딕"/>
              </w:rPr>
            </w:pPr>
            <w:r>
              <w:rPr>
                <w:rFonts w:asciiTheme="minorHAnsi" w:eastAsiaTheme="minorHAnsi" w:hAnsi="맑은 고딕"/>
              </w:rPr>
              <w:lastRenderedPageBreak/>
              <w:t>- Data 전처리 지원</w:t>
            </w:r>
          </w:p>
          <w:p w14:paraId="732E1307" w14:textId="77777777" w:rsidR="00C00298" w:rsidRDefault="00000000" w:rsidP="00BD1468">
            <w:pPr>
              <w:pStyle w:val="a"/>
              <w:spacing w:line="300" w:lineRule="auto"/>
              <w:jc w:val="left"/>
            </w:pPr>
            <w:r>
              <w:rPr>
                <w:rFonts w:asciiTheme="minorHAnsi" w:eastAsiaTheme="minorHAnsi" w:hAnsi="맑은 고딕"/>
              </w:rPr>
              <w:t>- 모델링 개발 지원</w:t>
            </w:r>
          </w:p>
          <w:p w14:paraId="0F294CCA" w14:textId="50AC0AFB" w:rsidR="002C5130" w:rsidRPr="00C00298" w:rsidRDefault="00000000" w:rsidP="00BD1468">
            <w:pPr>
              <w:pStyle w:val="a"/>
              <w:spacing w:line="300" w:lineRule="auto"/>
              <w:jc w:val="left"/>
            </w:pPr>
            <w:r>
              <w:rPr>
                <w:rFonts w:asciiTheme="minorHAnsi" w:eastAsiaTheme="minorHAnsi" w:hAnsi="맑은 고딕"/>
              </w:rPr>
              <w:t>- 프로젝트 문서 작성 지원</w:t>
            </w:r>
          </w:p>
        </w:tc>
        <w:tc>
          <w:tcPr>
            <w:tcW w:w="126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E73A711" w14:textId="77777777" w:rsidR="00191449" w:rsidRDefault="00000000">
            <w:pPr>
              <w:pStyle w:val="a"/>
              <w:spacing w:line="300" w:lineRule="auto"/>
              <w:jc w:val="center"/>
            </w:pPr>
            <w:r>
              <w:rPr>
                <w:rFonts w:asciiTheme="minorHAnsi" w:eastAsiaTheme="minorHAnsi" w:hAnsi="맑은 고딕"/>
              </w:rPr>
              <w:lastRenderedPageBreak/>
              <w:t>1</w:t>
            </w:r>
          </w:p>
        </w:tc>
      </w:tr>
      <w:tr w:rsidR="00191449" w14:paraId="1D822F61" w14:textId="77777777">
        <w:trPr>
          <w:trHeight w:val="370"/>
        </w:trPr>
        <w:tc>
          <w:tcPr>
            <w:tcW w:w="70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C755D0A" w14:textId="77777777" w:rsidR="00191449" w:rsidRDefault="00000000">
            <w:pPr>
              <w:pStyle w:val="a"/>
              <w:spacing w:line="300" w:lineRule="auto"/>
              <w:jc w:val="center"/>
            </w:pPr>
            <w:r>
              <w:rPr>
                <w:rFonts w:asciiTheme="minorHAnsi" w:eastAsiaTheme="minorHAnsi" w:hAnsi="맑은 고딕"/>
              </w:rPr>
              <w:t>5</w:t>
            </w:r>
          </w:p>
        </w:tc>
        <w:tc>
          <w:tcPr>
            <w:tcW w:w="210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D7F252A" w14:textId="77777777" w:rsidR="00191449" w:rsidRDefault="00000000">
            <w:pPr>
              <w:pStyle w:val="a"/>
              <w:spacing w:line="300" w:lineRule="auto"/>
              <w:jc w:val="center"/>
            </w:pPr>
            <w:r>
              <w:rPr>
                <w:rFonts w:asciiTheme="minorHAnsi" w:eastAsiaTheme="minorHAnsi" w:hAnsi="맑은 고딕"/>
              </w:rPr>
              <w:t>김연수</w:t>
            </w:r>
          </w:p>
        </w:tc>
        <w:tc>
          <w:tcPr>
            <w:tcW w:w="554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9137702" w14:textId="77777777" w:rsidR="00191449" w:rsidRDefault="00000000">
            <w:pPr>
              <w:pStyle w:val="a"/>
              <w:spacing w:line="300" w:lineRule="auto"/>
              <w:jc w:val="left"/>
            </w:pPr>
            <w:r>
              <w:rPr>
                <w:rFonts w:asciiTheme="minorHAnsi" w:eastAsiaTheme="minorHAnsi" w:hAnsi="맑은 고딕"/>
              </w:rPr>
              <w:t>- Data 전처리 지원</w:t>
            </w:r>
          </w:p>
          <w:p w14:paraId="6AC93F8C" w14:textId="77777777" w:rsidR="00191449" w:rsidRDefault="00000000">
            <w:pPr>
              <w:pStyle w:val="a"/>
              <w:spacing w:line="300" w:lineRule="auto"/>
              <w:jc w:val="left"/>
            </w:pPr>
            <w:r>
              <w:rPr>
                <w:rFonts w:asciiTheme="minorHAnsi" w:eastAsiaTheme="minorHAnsi" w:hAnsi="맑은 고딕"/>
              </w:rPr>
              <w:t xml:space="preserve">- 모델링 개발 지원 </w:t>
            </w:r>
          </w:p>
          <w:p w14:paraId="4597C410" w14:textId="77777777" w:rsidR="00191449" w:rsidRDefault="00000000">
            <w:pPr>
              <w:pStyle w:val="a"/>
              <w:spacing w:line="300" w:lineRule="auto"/>
              <w:jc w:val="left"/>
            </w:pPr>
            <w:r>
              <w:rPr>
                <w:rFonts w:asciiTheme="minorHAnsi" w:eastAsiaTheme="minorHAnsi" w:hAnsi="맑은 고딕"/>
              </w:rPr>
              <w:t xml:space="preserve">- 프로젝트 문서관리  </w:t>
            </w:r>
          </w:p>
        </w:tc>
        <w:tc>
          <w:tcPr>
            <w:tcW w:w="126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A496A5C" w14:textId="77777777" w:rsidR="00191449" w:rsidRDefault="00000000">
            <w:pPr>
              <w:pStyle w:val="a"/>
              <w:spacing w:line="300" w:lineRule="auto"/>
              <w:jc w:val="center"/>
            </w:pPr>
            <w:r>
              <w:rPr>
                <w:rFonts w:asciiTheme="minorHAnsi" w:eastAsiaTheme="minorHAnsi" w:hAnsi="맑은 고딕"/>
              </w:rPr>
              <w:t>1</w:t>
            </w:r>
          </w:p>
        </w:tc>
      </w:tr>
    </w:tbl>
    <w:p w14:paraId="26605B8E" w14:textId="77777777" w:rsidR="00191449" w:rsidRDefault="00000000">
      <w:pPr>
        <w:pStyle w:val="a"/>
        <w:spacing w:line="300" w:lineRule="auto"/>
        <w:ind w:left="482" w:hanging="482"/>
        <w:jc w:val="left"/>
        <w:rPr>
          <w:rFonts w:asciiTheme="minorHAnsi" w:eastAsiaTheme="minorHAnsi" w:hAnsi="맑은 고딕"/>
        </w:rPr>
      </w:pPr>
      <w:r>
        <w:rPr>
          <w:rFonts w:asciiTheme="minorHAnsi" w:eastAsiaTheme="minorHAnsi" w:hAnsi="맑은 고딕"/>
          <w:b/>
          <w:sz w:val="30"/>
        </w:rPr>
        <w:t xml:space="preserve"> </w:t>
      </w:r>
      <w:r>
        <w:br w:type="page"/>
      </w:r>
    </w:p>
    <w:p w14:paraId="59A51CB8" w14:textId="77777777" w:rsidR="00191449" w:rsidRDefault="00000000">
      <w:pPr>
        <w:pStyle w:val="a"/>
        <w:spacing w:line="300" w:lineRule="auto"/>
        <w:ind w:left="405" w:hanging="405"/>
        <w:rPr>
          <w:rFonts w:asciiTheme="minorHAnsi" w:eastAsiaTheme="minorHAnsi" w:hAnsi="맑은 고딕"/>
        </w:rPr>
      </w:pPr>
      <w:r>
        <w:rPr>
          <w:rFonts w:asciiTheme="minorHAnsi" w:eastAsiaTheme="minorHAnsi" w:hAnsi="맑은 고딕"/>
          <w:sz w:val="32"/>
        </w:rPr>
        <w:lastRenderedPageBreak/>
        <w:t>4. Reference</w:t>
      </w:r>
    </w:p>
    <w:p w14:paraId="60E11985" w14:textId="0929BE39" w:rsidR="00191449" w:rsidRDefault="00000000">
      <w:pPr>
        <w:pStyle w:val="a"/>
        <w:spacing w:line="300" w:lineRule="auto"/>
        <w:ind w:left="481" w:hanging="481"/>
      </w:pPr>
      <w:r>
        <w:rPr>
          <w:rFonts w:asciiTheme="minorHAnsi" w:eastAsiaTheme="minorHAnsi" w:hAnsi="맑은 고딕"/>
          <w:sz w:val="24"/>
          <w:szCs w:val="18"/>
        </w:rPr>
        <w:t>[</w:t>
      </w:r>
      <w:r w:rsidR="00722D01">
        <w:rPr>
          <w:rFonts w:asciiTheme="minorHAnsi" w:eastAsiaTheme="minorHAnsi" w:hAnsi="맑은 고딕"/>
          <w:sz w:val="24"/>
          <w:szCs w:val="18"/>
        </w:rPr>
        <w:t>1</w:t>
      </w:r>
      <w:r>
        <w:rPr>
          <w:rFonts w:asciiTheme="minorHAnsi" w:eastAsiaTheme="minorHAnsi" w:hAnsi="맑은 고딕"/>
          <w:sz w:val="24"/>
          <w:szCs w:val="18"/>
        </w:rPr>
        <w:t xml:space="preserve">] </w:t>
      </w:r>
      <w:r>
        <w:rPr>
          <w:rFonts w:asciiTheme="minorHAnsi" w:eastAsiaTheme="minorHAnsi" w:hAnsi="맑은 고딕"/>
          <w:sz w:val="24"/>
          <w:szCs w:val="18"/>
        </w:rPr>
        <w:tab/>
      </w:r>
      <w:proofErr w:type="spellStart"/>
      <w:r>
        <w:rPr>
          <w:rFonts w:ascii="Arial" w:hAnsi="Arial" w:cs="Arial"/>
          <w:color w:val="222222"/>
          <w:szCs w:val="20"/>
          <w:shd w:val="clear" w:color="auto" w:fill="FFFFFF"/>
        </w:rPr>
        <w:t>Alencar</w:t>
      </w:r>
      <w:proofErr w:type="spellEnd"/>
      <w:r>
        <w:rPr>
          <w:rFonts w:ascii="Arial" w:hAnsi="Arial" w:cs="Arial"/>
          <w:color w:val="222222"/>
          <w:szCs w:val="20"/>
          <w:shd w:val="clear" w:color="auto" w:fill="FFFFFF"/>
        </w:rPr>
        <w:t xml:space="preserve">, V. A., </w:t>
      </w:r>
      <w:proofErr w:type="spellStart"/>
      <w:r>
        <w:rPr>
          <w:rFonts w:ascii="Arial" w:hAnsi="Arial" w:cs="Arial"/>
          <w:color w:val="222222"/>
          <w:szCs w:val="20"/>
          <w:shd w:val="clear" w:color="auto" w:fill="FFFFFF"/>
        </w:rPr>
        <w:t>Pessamilio</w:t>
      </w:r>
      <w:proofErr w:type="spellEnd"/>
      <w:r>
        <w:rPr>
          <w:rFonts w:ascii="Arial" w:hAnsi="Arial" w:cs="Arial"/>
          <w:color w:val="222222"/>
          <w:szCs w:val="20"/>
          <w:shd w:val="clear" w:color="auto" w:fill="FFFFFF"/>
        </w:rPr>
        <w:t xml:space="preserve">, L. R., Rooke, F., Bernardino, H. S., &amp; Borges Vieira, A. (2021). Forecasting the carsharing service demand using </w:t>
      </w:r>
      <w:proofErr w:type="spellStart"/>
      <w:r>
        <w:rPr>
          <w:rFonts w:ascii="Arial" w:hAnsi="Arial" w:cs="Arial"/>
          <w:color w:val="222222"/>
          <w:szCs w:val="20"/>
          <w:shd w:val="clear" w:color="auto" w:fill="FFFFFF"/>
        </w:rPr>
        <w:t>uni</w:t>
      </w:r>
      <w:proofErr w:type="spellEnd"/>
      <w:r>
        <w:rPr>
          <w:rFonts w:ascii="Arial" w:hAnsi="Arial" w:cs="Arial"/>
          <w:color w:val="222222"/>
          <w:szCs w:val="20"/>
          <w:shd w:val="clear" w:color="auto" w:fill="FFFFFF"/>
        </w:rPr>
        <w:t xml:space="preserve"> and multivariable models. Journal of Internet Services and Applications, 12(1), 1-20.</w:t>
      </w:r>
    </w:p>
    <w:sectPr w:rsidR="00191449">
      <w:headerReference w:type="default" r:id="rId13"/>
      <w:pgSz w:w="11906" w:h="16838"/>
      <w:pgMar w:top="1417" w:right="1134" w:bottom="1134" w:left="1134" w:header="85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33D7B" w14:textId="77777777" w:rsidR="00A03A6C" w:rsidRDefault="00A03A6C">
      <w:pPr>
        <w:spacing w:after="0" w:line="240" w:lineRule="auto"/>
      </w:pPr>
      <w:r>
        <w:separator/>
      </w:r>
    </w:p>
  </w:endnote>
  <w:endnote w:type="continuationSeparator" w:id="0">
    <w:p w14:paraId="3816E5D9" w14:textId="77777777" w:rsidR="00A03A6C" w:rsidRDefault="00A03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aakar">
    <w:altName w:val="Calibri"/>
    <w:charset w:val="01"/>
    <w:family w:val="auto"/>
    <w:pitch w:val="variable"/>
  </w:font>
  <w:font w:name="Cambria Math">
    <w:panose1 w:val="02040503050406030204"/>
    <w:charset w:val="00"/>
    <w:family w:val="roman"/>
    <w:pitch w:val="variable"/>
    <w:sig w:usb0="E00006FF" w:usb1="420024FF" w:usb2="02000000" w:usb3="00000000" w:csb0="0000019F" w:csb1="00000000"/>
  </w:font>
  <w:font w:name="HyhwpEQ">
    <w:panose1 w:val="02030600000101010101"/>
    <w:charset w:val="81"/>
    <w:family w:val="roman"/>
    <w:pitch w:val="variable"/>
    <w:sig w:usb0="800002A7" w:usb1="39D77CF9" w:usb2="00000010" w:usb3="00000000" w:csb0="0008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641F0" w14:textId="77777777" w:rsidR="00A03A6C" w:rsidRDefault="00A03A6C">
      <w:pPr>
        <w:spacing w:after="0" w:line="240" w:lineRule="auto"/>
      </w:pPr>
      <w:r>
        <w:separator/>
      </w:r>
    </w:p>
  </w:footnote>
  <w:footnote w:type="continuationSeparator" w:id="0">
    <w:p w14:paraId="4F38FECD" w14:textId="77777777" w:rsidR="00A03A6C" w:rsidRDefault="00A03A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47B6B" w14:textId="77777777" w:rsidR="00191449" w:rsidRDefault="00191449">
    <w:pPr>
      <w:pStyle w:val="a1"/>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4288C" w14:textId="77777777" w:rsidR="00191449" w:rsidRDefault="00191449">
    <w:pPr>
      <w:pStyle w:val="a1"/>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147C8"/>
    <w:multiLevelType w:val="hybridMultilevel"/>
    <w:tmpl w:val="284E7B8A"/>
    <w:lvl w:ilvl="0" w:tplc="0EAC53AA">
      <w:start w:val="1"/>
      <w:numFmt w:val="decimal"/>
      <w:lvlText w:val="%1)"/>
      <w:lvlJc w:val="left"/>
      <w:pPr>
        <w:ind w:left="760" w:hanging="36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1" w15:restartNumberingAfterBreak="0">
    <w:nsid w:val="3B043D99"/>
    <w:multiLevelType w:val="multilevel"/>
    <w:tmpl w:val="B8BC9D7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A3138F2"/>
    <w:multiLevelType w:val="multilevel"/>
    <w:tmpl w:val="CD42FFDA"/>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
      <w:suff w:val="space"/>
      <w:lvlText w:val="%7"/>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616211458">
    <w:abstractNumId w:val="1"/>
  </w:num>
  <w:num w:numId="2" w16cid:durableId="620571751">
    <w:abstractNumId w:val="2"/>
  </w:num>
  <w:num w:numId="3" w16cid:durableId="1076271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proofState w:spelling="clean" w:grammar="clean"/>
  <w:defaultTabStop w:val="800"/>
  <w:characterSpacingControl w:val="doNotCompress"/>
  <w:footnotePr>
    <w:footnote w:id="-1"/>
    <w:footnote w:id="0"/>
  </w:footnotePr>
  <w:endnotePr>
    <w:endnote w:id="-1"/>
    <w:endnote w:id="0"/>
  </w:endnotePr>
  <w:compat>
    <w:doNotExpandShiftReturn/>
    <w:useFELayout/>
    <w:compatSetting w:name="compatibilityMode" w:uri="http://schemas.microsoft.com/office/word" w:val="12"/>
    <w:compatSetting w:name="useWord2013TrackBottomHyphenation" w:uri="http://schemas.microsoft.com/office/word" w:val="1"/>
  </w:compat>
  <w:rsids>
    <w:rsidRoot w:val="00191449"/>
    <w:rsid w:val="00191449"/>
    <w:rsid w:val="002C5130"/>
    <w:rsid w:val="0043142C"/>
    <w:rsid w:val="005958B0"/>
    <w:rsid w:val="00722D01"/>
    <w:rsid w:val="00747453"/>
    <w:rsid w:val="00817CDF"/>
    <w:rsid w:val="00823099"/>
    <w:rsid w:val="00A03A6C"/>
    <w:rsid w:val="00A8037B"/>
    <w:rsid w:val="00AA3BF1"/>
    <w:rsid w:val="00BD1468"/>
    <w:rsid w:val="00C00298"/>
    <w:rsid w:val="00C75D10"/>
    <w:rsid w:val="00C843FC"/>
    <w:rsid w:val="00D14FC6"/>
    <w:rsid w:val="00EC6EDB"/>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93E8B"/>
  <w15:docId w15:val="{C4B4A4AB-1FB1-4B6F-8ABD-765880AD5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160" w:line="259" w:lineRule="auto"/>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qFormat/>
    <w:rsid w:val="003473EA"/>
  </w:style>
  <w:style w:type="character" w:styleId="PlaceholderText">
    <w:name w:val="Placeholder Text"/>
    <w:basedOn w:val="DefaultParagraphFont"/>
    <w:uiPriority w:val="99"/>
    <w:semiHidden/>
    <w:qFormat/>
    <w:rsid w:val="005B0DF3"/>
    <w:rPr>
      <w:color w:val="808080"/>
    </w:rPr>
  </w:style>
  <w:style w:type="character" w:customStyle="1" w:styleId="ListLabel1">
    <w:name w:val="ListLabel 1"/>
    <w:qFormat/>
    <w:rPr>
      <w:rFonts w:eastAsia="맑은 고딕"/>
      <w:sz w:val="22"/>
    </w:rPr>
  </w:style>
  <w:style w:type="character" w:customStyle="1" w:styleId="ListLabel2">
    <w:name w:val="ListLabel 2"/>
    <w:qFormat/>
    <w:rPr>
      <w:rFonts w:eastAsia="맑은 고딕"/>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uiPriority w:val="1"/>
    <w:pPr>
      <w:snapToGrid w:val="0"/>
      <w:spacing w:after="0" w:line="384" w:lineRule="auto"/>
      <w:ind w:left="300"/>
      <w:textAlignment w:val="baseline"/>
    </w:pPr>
    <w:rPr>
      <w:rFonts w:ascii="바탕" w:eastAsia="바탕" w:hAnsi="바탕"/>
      <w:color w:val="000000"/>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
    <w:name w:val="바탕글"/>
    <w:qFormat/>
    <w:pPr>
      <w:widowControl w:val="0"/>
      <w:snapToGrid w:val="0"/>
      <w:spacing w:line="384" w:lineRule="auto"/>
      <w:jc w:val="both"/>
      <w:textAlignment w:val="baseline"/>
    </w:pPr>
    <w:rPr>
      <w:rFonts w:ascii="바탕" w:eastAsia="바탕" w:hAnsi="바탕"/>
      <w:color w:val="000000"/>
    </w:rPr>
  </w:style>
  <w:style w:type="paragraph" w:customStyle="1" w:styleId="1">
    <w:name w:val="개요 1"/>
    <w:uiPriority w:val="2"/>
    <w:qFormat/>
    <w:pPr>
      <w:widowControl w:val="0"/>
      <w:snapToGrid w:val="0"/>
      <w:spacing w:line="384" w:lineRule="auto"/>
      <w:ind w:left="200"/>
      <w:jc w:val="both"/>
      <w:textAlignment w:val="baseline"/>
      <w:outlineLvl w:val="0"/>
    </w:pPr>
    <w:rPr>
      <w:rFonts w:ascii="바탕" w:eastAsia="바탕" w:hAnsi="바탕"/>
      <w:color w:val="000000"/>
    </w:rPr>
  </w:style>
  <w:style w:type="paragraph" w:customStyle="1" w:styleId="2">
    <w:name w:val="개요 2"/>
    <w:uiPriority w:val="3"/>
    <w:qFormat/>
    <w:pPr>
      <w:widowControl w:val="0"/>
      <w:snapToGrid w:val="0"/>
      <w:spacing w:line="384" w:lineRule="auto"/>
      <w:ind w:left="400"/>
      <w:jc w:val="both"/>
      <w:textAlignment w:val="baseline"/>
      <w:outlineLvl w:val="1"/>
    </w:pPr>
    <w:rPr>
      <w:rFonts w:ascii="바탕" w:eastAsia="바탕" w:hAnsi="바탕"/>
      <w:color w:val="000000"/>
    </w:rPr>
  </w:style>
  <w:style w:type="paragraph" w:customStyle="1" w:styleId="3">
    <w:name w:val="개요 3"/>
    <w:uiPriority w:val="4"/>
    <w:qFormat/>
    <w:pPr>
      <w:widowControl w:val="0"/>
      <w:snapToGrid w:val="0"/>
      <w:spacing w:line="384" w:lineRule="auto"/>
      <w:ind w:left="600"/>
      <w:jc w:val="both"/>
      <w:textAlignment w:val="baseline"/>
      <w:outlineLvl w:val="2"/>
    </w:pPr>
    <w:rPr>
      <w:rFonts w:ascii="바탕" w:eastAsia="바탕" w:hAnsi="바탕"/>
      <w:color w:val="000000"/>
    </w:rPr>
  </w:style>
  <w:style w:type="paragraph" w:customStyle="1" w:styleId="4">
    <w:name w:val="개요 4"/>
    <w:uiPriority w:val="5"/>
    <w:qFormat/>
    <w:pPr>
      <w:widowControl w:val="0"/>
      <w:snapToGrid w:val="0"/>
      <w:spacing w:line="384" w:lineRule="auto"/>
      <w:ind w:left="800"/>
      <w:jc w:val="both"/>
      <w:textAlignment w:val="baseline"/>
      <w:outlineLvl w:val="3"/>
    </w:pPr>
    <w:rPr>
      <w:rFonts w:ascii="바탕" w:eastAsia="바탕" w:hAnsi="바탕"/>
      <w:color w:val="000000"/>
    </w:rPr>
  </w:style>
  <w:style w:type="paragraph" w:customStyle="1" w:styleId="5">
    <w:name w:val="개요 5"/>
    <w:uiPriority w:val="6"/>
    <w:qFormat/>
    <w:pPr>
      <w:widowControl w:val="0"/>
      <w:snapToGrid w:val="0"/>
      <w:spacing w:line="384" w:lineRule="auto"/>
      <w:ind w:left="1000"/>
      <w:jc w:val="both"/>
      <w:textAlignment w:val="baseline"/>
      <w:outlineLvl w:val="4"/>
    </w:pPr>
    <w:rPr>
      <w:rFonts w:ascii="바탕" w:eastAsia="바탕" w:hAnsi="바탕"/>
      <w:color w:val="000000"/>
    </w:rPr>
  </w:style>
  <w:style w:type="paragraph" w:customStyle="1" w:styleId="6">
    <w:name w:val="개요 6"/>
    <w:uiPriority w:val="7"/>
    <w:qFormat/>
    <w:pPr>
      <w:widowControl w:val="0"/>
      <w:snapToGrid w:val="0"/>
      <w:spacing w:line="384" w:lineRule="auto"/>
      <w:ind w:left="1200"/>
      <w:jc w:val="both"/>
      <w:textAlignment w:val="baseline"/>
      <w:outlineLvl w:val="5"/>
    </w:pPr>
    <w:rPr>
      <w:rFonts w:ascii="바탕" w:eastAsia="바탕" w:hAnsi="바탕"/>
      <w:color w:val="000000"/>
    </w:rPr>
  </w:style>
  <w:style w:type="paragraph" w:customStyle="1" w:styleId="7">
    <w:name w:val="개요 7"/>
    <w:uiPriority w:val="8"/>
    <w:qFormat/>
    <w:pPr>
      <w:widowControl w:val="0"/>
      <w:snapToGrid w:val="0"/>
      <w:spacing w:line="384" w:lineRule="auto"/>
      <w:ind w:left="1400"/>
      <w:jc w:val="both"/>
      <w:textAlignment w:val="baseline"/>
      <w:outlineLvl w:val="6"/>
    </w:pPr>
    <w:rPr>
      <w:rFonts w:ascii="바탕" w:eastAsia="바탕" w:hAnsi="바탕"/>
      <w:color w:val="000000"/>
    </w:rPr>
  </w:style>
  <w:style w:type="paragraph" w:customStyle="1" w:styleId="a0">
    <w:name w:val="쪽 번호"/>
    <w:uiPriority w:val="9"/>
    <w:qFormat/>
    <w:pPr>
      <w:widowControl w:val="0"/>
      <w:snapToGrid w:val="0"/>
      <w:spacing w:line="384" w:lineRule="auto"/>
      <w:jc w:val="both"/>
      <w:textAlignment w:val="baseline"/>
    </w:pPr>
    <w:rPr>
      <w:rFonts w:ascii="굴림" w:eastAsia="굴림" w:hAnsi="굴림"/>
      <w:color w:val="000000"/>
    </w:rPr>
  </w:style>
  <w:style w:type="paragraph" w:customStyle="1" w:styleId="a1">
    <w:name w:val="머리말"/>
    <w:uiPriority w:val="10"/>
    <w:qFormat/>
    <w:pPr>
      <w:widowControl w:val="0"/>
      <w:snapToGrid w:val="0"/>
      <w:spacing w:line="360" w:lineRule="auto"/>
      <w:jc w:val="both"/>
      <w:textAlignment w:val="baseline"/>
    </w:pPr>
    <w:rPr>
      <w:rFonts w:ascii="굴림" w:eastAsia="굴림" w:hAnsi="굴림"/>
      <w:color w:val="000000"/>
      <w:sz w:val="18"/>
    </w:rPr>
  </w:style>
  <w:style w:type="paragraph" w:customStyle="1" w:styleId="a2">
    <w:name w:val="각주"/>
    <w:uiPriority w:val="11"/>
    <w:qFormat/>
    <w:pPr>
      <w:widowControl w:val="0"/>
      <w:snapToGrid w:val="0"/>
      <w:spacing w:line="312" w:lineRule="auto"/>
      <w:ind w:left="262" w:hanging="262"/>
      <w:jc w:val="both"/>
      <w:textAlignment w:val="baseline"/>
    </w:pPr>
    <w:rPr>
      <w:rFonts w:ascii="바탕" w:eastAsia="바탕" w:hAnsi="바탕"/>
      <w:color w:val="000000"/>
      <w:spacing w:val="-4"/>
      <w:w w:val="95"/>
      <w:sz w:val="18"/>
    </w:rPr>
  </w:style>
  <w:style w:type="paragraph" w:customStyle="1" w:styleId="a3">
    <w:name w:val="미주"/>
    <w:uiPriority w:val="12"/>
    <w:qFormat/>
    <w:pPr>
      <w:widowControl w:val="0"/>
      <w:snapToGrid w:val="0"/>
      <w:spacing w:line="312" w:lineRule="auto"/>
      <w:ind w:left="262" w:hanging="262"/>
      <w:jc w:val="both"/>
      <w:textAlignment w:val="baseline"/>
    </w:pPr>
    <w:rPr>
      <w:rFonts w:ascii="바탕" w:eastAsia="바탕" w:hAnsi="바탕"/>
      <w:color w:val="000000"/>
      <w:spacing w:val="-4"/>
      <w:w w:val="95"/>
      <w:sz w:val="18"/>
    </w:rPr>
  </w:style>
  <w:style w:type="paragraph" w:customStyle="1" w:styleId="a4">
    <w:name w:val="메모"/>
    <w:uiPriority w:val="13"/>
    <w:qFormat/>
    <w:pPr>
      <w:widowControl w:val="0"/>
      <w:spacing w:line="384" w:lineRule="auto"/>
      <w:jc w:val="both"/>
      <w:textAlignment w:val="baseline"/>
    </w:pPr>
    <w:rPr>
      <w:rFonts w:ascii="굴림" w:eastAsia="굴림" w:hAnsi="굴림"/>
      <w:color w:val="000000"/>
      <w:spacing w:val="-4"/>
      <w:w w:val="95"/>
      <w:sz w:val="18"/>
    </w:rPr>
  </w:style>
  <w:style w:type="paragraph" w:styleId="Header">
    <w:name w:val="header"/>
    <w:basedOn w:val="Normal"/>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AD16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90211">
      <w:bodyDiv w:val="1"/>
      <w:marLeft w:val="0"/>
      <w:marRight w:val="0"/>
      <w:marTop w:val="0"/>
      <w:marBottom w:val="0"/>
      <w:divBdr>
        <w:top w:val="none" w:sz="0" w:space="0" w:color="auto"/>
        <w:left w:val="none" w:sz="0" w:space="0" w:color="auto"/>
        <w:bottom w:val="none" w:sz="0" w:space="0" w:color="auto"/>
        <w:right w:val="none" w:sz="0" w:space="0" w:color="auto"/>
      </w:divBdr>
    </w:div>
    <w:div w:id="499003591">
      <w:bodyDiv w:val="1"/>
      <w:marLeft w:val="0"/>
      <w:marRight w:val="0"/>
      <w:marTop w:val="0"/>
      <w:marBottom w:val="0"/>
      <w:divBdr>
        <w:top w:val="none" w:sz="0" w:space="0" w:color="auto"/>
        <w:left w:val="none" w:sz="0" w:space="0" w:color="auto"/>
        <w:bottom w:val="none" w:sz="0" w:space="0" w:color="auto"/>
        <w:right w:val="none" w:sz="0" w:space="0" w:color="auto"/>
      </w:divBdr>
    </w:div>
    <w:div w:id="503787244">
      <w:bodyDiv w:val="1"/>
      <w:marLeft w:val="0"/>
      <w:marRight w:val="0"/>
      <w:marTop w:val="0"/>
      <w:marBottom w:val="0"/>
      <w:divBdr>
        <w:top w:val="none" w:sz="0" w:space="0" w:color="auto"/>
        <w:left w:val="none" w:sz="0" w:space="0" w:color="auto"/>
        <w:bottom w:val="none" w:sz="0" w:space="0" w:color="auto"/>
        <w:right w:val="none" w:sz="0" w:space="0" w:color="auto"/>
      </w:divBdr>
    </w:div>
    <w:div w:id="18643683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85809FBFD71CBF409A984533B132679D" ma:contentTypeVersion="14" ma:contentTypeDescription="새 문서를 만듭니다." ma:contentTypeScope="" ma:versionID="b7f2e32f6c984e6c5f68e22c43fe0918">
  <xsd:schema xmlns:xsd="http://www.w3.org/2001/XMLSchema" xmlns:xs="http://www.w3.org/2001/XMLSchema" xmlns:p="http://schemas.microsoft.com/office/2006/metadata/properties" xmlns:ns2="b61e2619-12bb-45a9-9b01-13fa66957dfd" xmlns:ns3="6fc94032-f423-4937-a3b7-e456499d94d2" targetNamespace="http://schemas.microsoft.com/office/2006/metadata/properties" ma:root="true" ma:fieldsID="f2750eb08eb43041bc5a29f492962e76" ns2:_="" ns3:_="">
    <xsd:import namespace="b61e2619-12bb-45a9-9b01-13fa66957dfd"/>
    <xsd:import namespace="6fc94032-f423-4937-a3b7-e456499d94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e2619-12bb-45a9-9b01-13fa66957d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이미지 태그" ma:readOnly="false" ma:fieldId="{5cf76f15-5ced-4ddc-b409-7134ff3c332f}" ma:taxonomyMulti="true" ma:sspId="c3a2f836-c6f0-474e-890b-691d414c52e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fc94032-f423-4937-a3b7-e456499d94d2" elementFormDefault="qualified">
    <xsd:import namespace="http://schemas.microsoft.com/office/2006/documentManagement/types"/>
    <xsd:import namespace="http://schemas.microsoft.com/office/infopath/2007/PartnerControls"/>
    <xsd:element name="SharedWithUsers" ma:index="10"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세부 정보 공유" ma:internalName="SharedWithDetails" ma:readOnly="true">
      <xsd:simpleType>
        <xsd:restriction base="dms:Note">
          <xsd:maxLength value="255"/>
        </xsd:restriction>
      </xsd:simpleType>
    </xsd:element>
    <xsd:element name="TaxCatchAll" ma:index="20" nillable="true" ma:displayName="Taxonomy Catch All Column" ma:hidden="true" ma:list="{7d59fc01-4421-441e-903f-fd184b1c15f5}" ma:internalName="TaxCatchAll" ma:showField="CatchAllData" ma:web="6fc94032-f423-4937-a3b7-e456499d94d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D91C3C-0730-4ABE-9333-B7324213F8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e2619-12bb-45a9-9b01-13fa66957dfd"/>
    <ds:schemaRef ds:uri="6fc94032-f423-4937-a3b7-e456499d94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979513-5635-451F-B71D-2B8B31807C04}">
  <ds:schemaRefs>
    <ds:schemaRef ds:uri="http://schemas.openxmlformats.org/officeDocument/2006/bibliography"/>
  </ds:schemaRefs>
</ds:datastoreItem>
</file>

<file path=customXml/itemProps3.xml><?xml version="1.0" encoding="utf-8"?>
<ds:datastoreItem xmlns:ds="http://schemas.openxmlformats.org/officeDocument/2006/customXml" ds:itemID="{18CDFBC4-EE7B-4CDE-B349-0CA57FAC19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10</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제목 </vt:lpstr>
    </vt:vector>
  </TitlesOfParts>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 </dc:title>
  <dc:subject/>
  <dc:creator>smba</dc:creator>
  <dc:description/>
  <cp:lastModifiedBy>govindah08@gmail.com</cp:lastModifiedBy>
  <cp:revision>39</cp:revision>
  <dcterms:created xsi:type="dcterms:W3CDTF">2018-02-14T07:04:00Z</dcterms:created>
  <dcterms:modified xsi:type="dcterms:W3CDTF">2023-01-03T08:09:00Z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