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F68" w:rsidRPr="00610050" w:rsidRDefault="001F5BC7">
      <w:pPr>
        <w:rPr>
          <w:sz w:val="26"/>
          <w:szCs w:val="26"/>
        </w:rPr>
      </w:pPr>
      <w:r w:rsidRPr="001F5BC7">
        <w:rPr>
          <w:noProof/>
          <w:sz w:val="26"/>
          <w:szCs w:val="26"/>
          <w:lang w:eastAsia="zh-TW"/>
        </w:rPr>
        <w:pict>
          <v:group id="_x0000_s1026" style="position:absolute;margin-left:26.75pt;margin-top:26.3pt;width:556.1pt;height:742.85pt;z-index:251655680;mso-position-horizontal-relative:page;mso-position-vertical-relative:page"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strokecolor="white" strokeweight="1pt">
                <v:fill r:id="rId8" o:title="Zig zag" color2="#bfbfbf" type="pattern"/>
                <v:shadow color="#d8d8d8" offset="3pt,3pt" offset2="2pt,2pt"/>
              </v:rect>
              <v:rect id="_x0000_s1029" style="position:absolute;left:3446;top:406;width:8475;height:15025;mso-width-relative:margin" fillcolor="gray" strokecolor="white" strokeweight="1pt">
                <v:shadow color="#d8d8d8" offset="3pt,3pt" offset2="2pt,2pt"/>
                <v:textbox style="mso-next-textbox:#_x0000_s1029" inset="18pt,108pt,36pt">
                  <w:txbxContent>
                    <w:p w:rsidR="00417DEB" w:rsidRDefault="00112B84" w:rsidP="00417DEB">
                      <w:pPr>
                        <w:pStyle w:val="NoSpacing"/>
                        <w:jc w:val="center"/>
                      </w:pPr>
                      <w:r>
                        <w:rPr>
                          <w:noProof/>
                          <w:lang w:val="en-IN" w:eastAsia="en-IN"/>
                        </w:rPr>
                        <w:drawing>
                          <wp:inline distT="0" distB="0" distL="0" distR="0">
                            <wp:extent cx="1933575" cy="561975"/>
                            <wp:effectExtent l="19050" t="0" r="9525" b="0"/>
                            <wp:docPr id="1" name="Picture 1" descr="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
                                    <pic:cNvPicPr>
                                      <a:picLocks noChangeAspect="1" noChangeArrowheads="1"/>
                                    </pic:cNvPicPr>
                                  </pic:nvPicPr>
                                  <pic:blipFill>
                                    <a:blip r:embed="rId9"/>
                                    <a:srcRect/>
                                    <a:stretch>
                                      <a:fillRect/>
                                    </a:stretch>
                                  </pic:blipFill>
                                  <pic:spPr bwMode="auto">
                                    <a:xfrm>
                                      <a:off x="0" y="0"/>
                                      <a:ext cx="1933575" cy="561975"/>
                                    </a:xfrm>
                                    <a:prstGeom prst="rect">
                                      <a:avLst/>
                                    </a:prstGeom>
                                    <a:noFill/>
                                    <a:ln w="9525">
                                      <a:noFill/>
                                      <a:miter lim="800000"/>
                                      <a:headEnd/>
                                      <a:tailEnd/>
                                    </a:ln>
                                  </pic:spPr>
                                </pic:pic>
                              </a:graphicData>
                            </a:graphic>
                          </wp:inline>
                        </w:drawing>
                      </w:r>
                    </w:p>
                    <w:p w:rsidR="00417DEB" w:rsidRDefault="00417DEB" w:rsidP="00417DEB">
                      <w:pPr>
                        <w:pStyle w:val="NoSpacing"/>
                        <w:jc w:val="center"/>
                        <w:rPr>
                          <w:rFonts w:ascii="Tahoma" w:hAnsi="Tahoma" w:cs="Tahoma"/>
                          <w:color w:val="FFFFFF"/>
                          <w:sz w:val="40"/>
                          <w:szCs w:val="40"/>
                        </w:rPr>
                      </w:pPr>
                    </w:p>
                    <w:p w:rsidR="00357B9F" w:rsidRPr="00D82652" w:rsidRDefault="00357B9F">
                      <w:pPr>
                        <w:pStyle w:val="NoSpacing"/>
                        <w:rPr>
                          <w:color w:val="FF0000"/>
                          <w:sz w:val="80"/>
                          <w:szCs w:val="80"/>
                        </w:rPr>
                      </w:pPr>
                      <w:r>
                        <w:rPr>
                          <w:rFonts w:ascii="Tahoma" w:hAnsi="Tahoma" w:cs="Tahoma"/>
                          <w:color w:val="FFFFFF"/>
                          <w:sz w:val="40"/>
                          <w:szCs w:val="40"/>
                        </w:rPr>
                        <w:t xml:space="preserve">Implementation of </w:t>
                      </w:r>
                      <w:r w:rsidR="00C71665">
                        <w:rPr>
                          <w:rFonts w:ascii="Tahoma" w:hAnsi="Tahoma" w:cs="Tahoma"/>
                          <w:color w:val="FFFFFF"/>
                          <w:sz w:val="40"/>
                          <w:szCs w:val="40"/>
                        </w:rPr>
                        <w:t>FCA Integral for KEPL,</w:t>
                      </w:r>
                      <w:r w:rsidR="00A76E97">
                        <w:rPr>
                          <w:rFonts w:ascii="Tahoma" w:hAnsi="Tahoma" w:cs="Tahoma"/>
                          <w:color w:val="FFFFFF"/>
                          <w:sz w:val="40"/>
                          <w:szCs w:val="40"/>
                        </w:rPr>
                        <w:t xml:space="preserve"> </w:t>
                      </w:r>
                      <w:r w:rsidR="00C71665">
                        <w:rPr>
                          <w:rFonts w:ascii="Tahoma" w:hAnsi="Tahoma" w:cs="Tahoma"/>
                          <w:color w:val="FFFFFF"/>
                          <w:sz w:val="40"/>
                          <w:szCs w:val="40"/>
                        </w:rPr>
                        <w:t>NOIDA.</w:t>
                      </w:r>
                      <w:r>
                        <w:rPr>
                          <w:rFonts w:ascii="Tahoma" w:hAnsi="Tahoma" w:cs="Tahoma"/>
                          <w:color w:val="FFFFFF"/>
                          <w:sz w:val="40"/>
                          <w:szCs w:val="40"/>
                        </w:rPr>
                        <w:t xml:space="preserve"> </w:t>
                      </w:r>
                    </w:p>
                    <w:p w:rsidR="00357B9F" w:rsidRPr="00D82652" w:rsidRDefault="00357B9F">
                      <w:pPr>
                        <w:pStyle w:val="NoSpacing"/>
                        <w:rPr>
                          <w:rFonts w:ascii="Tahoma" w:hAnsi="Tahoma" w:cs="Tahoma"/>
                          <w:color w:val="FF0000"/>
                          <w:sz w:val="40"/>
                          <w:szCs w:val="40"/>
                        </w:rPr>
                      </w:pPr>
                    </w:p>
                    <w:p w:rsidR="00357B9F" w:rsidRPr="009D01C5" w:rsidRDefault="00357B9F">
                      <w:pPr>
                        <w:pStyle w:val="NoSpacing"/>
                        <w:rPr>
                          <w:color w:val="FFFFFF"/>
                        </w:rPr>
                      </w:pPr>
                    </w:p>
                    <w:tbl>
                      <w:tblPr>
                        <w:tblW w:w="7814" w:type="dxa"/>
                        <w:tblLook w:val="0000"/>
                      </w:tblPr>
                      <w:tblGrid>
                        <w:gridCol w:w="2072"/>
                        <w:gridCol w:w="1517"/>
                        <w:gridCol w:w="1701"/>
                        <w:gridCol w:w="1282"/>
                        <w:gridCol w:w="1242"/>
                      </w:tblGrid>
                      <w:tr w:rsidR="00357B9F" w:rsidRPr="00444B39" w:rsidTr="008F209A">
                        <w:trPr>
                          <w:cantSplit/>
                          <w:trHeight w:val="314"/>
                        </w:trPr>
                        <w:tc>
                          <w:tcPr>
                            <w:tcW w:w="2072" w:type="dxa"/>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r w:rsidRPr="008C16A1">
                              <w:rPr>
                                <w:rFonts w:ascii="Tahoma" w:hAnsi="Tahoma" w:cs="Tahoma"/>
                                <w:b/>
                                <w:bCs/>
                                <w:color w:val="FFFFFF"/>
                                <w:sz w:val="16"/>
                                <w:szCs w:val="16"/>
                              </w:rPr>
                              <w:t>Version</w:t>
                            </w:r>
                          </w:p>
                        </w:tc>
                        <w:tc>
                          <w:tcPr>
                            <w:tcW w:w="1517" w:type="dxa"/>
                            <w:tcBorders>
                              <w:top w:val="nil"/>
                              <w:left w:val="nil"/>
                              <w:bottom w:val="single" w:sz="8" w:space="0" w:color="auto"/>
                              <w:right w:val="single" w:sz="4" w:space="0" w:color="auto"/>
                            </w:tcBorders>
                            <w:shd w:val="clear" w:color="auto" w:fill="auto"/>
                            <w:vAlign w:val="center"/>
                          </w:tcPr>
                          <w:p w:rsidR="00357B9F" w:rsidRPr="007C439A" w:rsidRDefault="00357B9F" w:rsidP="008C16A1">
                            <w:pPr>
                              <w:jc w:val="both"/>
                              <w:rPr>
                                <w:rFonts w:ascii="Tahoma" w:hAnsi="Tahoma" w:cs="Tahoma"/>
                                <w:b/>
                                <w:bCs/>
                                <w:color w:val="FFFFFF"/>
                                <w:sz w:val="16"/>
                                <w:szCs w:val="16"/>
                              </w:rPr>
                            </w:pPr>
                            <w:r>
                              <w:rPr>
                                <w:rFonts w:ascii="Tahoma" w:hAnsi="Tahoma" w:cs="Tahoma"/>
                                <w:b/>
                                <w:bCs/>
                                <w:color w:val="FFFFFF"/>
                                <w:sz w:val="16"/>
                                <w:szCs w:val="16"/>
                              </w:rPr>
                              <w:t>1</w:t>
                            </w:r>
                            <w:r w:rsidRPr="007C439A">
                              <w:rPr>
                                <w:rFonts w:ascii="Tahoma" w:hAnsi="Tahoma" w:cs="Tahoma"/>
                                <w:b/>
                                <w:bCs/>
                                <w:color w:val="FFFFFF"/>
                                <w:sz w:val="16"/>
                                <w:szCs w:val="16"/>
                              </w:rPr>
                              <w:t>.0</w:t>
                            </w:r>
                          </w:p>
                        </w:tc>
                        <w:tc>
                          <w:tcPr>
                            <w:tcW w:w="2983" w:type="dxa"/>
                            <w:gridSpan w:val="2"/>
                            <w:tcBorders>
                              <w:top w:val="nil"/>
                              <w:left w:val="nil"/>
                              <w:bottom w:val="single" w:sz="8" w:space="0" w:color="auto"/>
                              <w:right w:val="single" w:sz="4" w:space="0" w:color="auto"/>
                            </w:tcBorders>
                            <w:shd w:val="clear" w:color="auto" w:fill="auto"/>
                            <w:vAlign w:val="center"/>
                          </w:tcPr>
                          <w:p w:rsidR="00357B9F" w:rsidRPr="007C439A" w:rsidRDefault="00357B9F" w:rsidP="008C16A1">
                            <w:pPr>
                              <w:jc w:val="both"/>
                              <w:rPr>
                                <w:rFonts w:ascii="Tahoma" w:hAnsi="Tahoma" w:cs="Tahoma"/>
                                <w:b/>
                                <w:bCs/>
                                <w:color w:val="FFFFFF"/>
                                <w:sz w:val="16"/>
                                <w:szCs w:val="16"/>
                              </w:rPr>
                            </w:pPr>
                            <w:r w:rsidRPr="007C439A">
                              <w:rPr>
                                <w:rFonts w:ascii="Tahoma" w:hAnsi="Tahoma" w:cs="Tahoma"/>
                                <w:b/>
                                <w:bCs/>
                                <w:color w:val="FFFFFF"/>
                                <w:sz w:val="16"/>
                                <w:szCs w:val="16"/>
                              </w:rPr>
                              <w:t>Revision</w:t>
                            </w:r>
                          </w:p>
                        </w:tc>
                        <w:tc>
                          <w:tcPr>
                            <w:tcW w:w="1242" w:type="dxa"/>
                            <w:tcBorders>
                              <w:top w:val="nil"/>
                              <w:left w:val="nil"/>
                              <w:bottom w:val="single" w:sz="8" w:space="0" w:color="auto"/>
                              <w:right w:val="single" w:sz="8" w:space="0" w:color="auto"/>
                            </w:tcBorders>
                            <w:shd w:val="clear" w:color="auto" w:fill="auto"/>
                            <w:vAlign w:val="center"/>
                          </w:tcPr>
                          <w:p w:rsidR="00357B9F" w:rsidRPr="007C439A" w:rsidRDefault="00357B9F" w:rsidP="008C16A1">
                            <w:pPr>
                              <w:jc w:val="both"/>
                              <w:rPr>
                                <w:rFonts w:ascii="Tahoma" w:hAnsi="Tahoma" w:cs="Tahoma"/>
                                <w:b/>
                                <w:bCs/>
                                <w:color w:val="FFFFFF"/>
                                <w:sz w:val="16"/>
                                <w:szCs w:val="16"/>
                              </w:rPr>
                            </w:pPr>
                            <w:r w:rsidRPr="007C439A">
                              <w:rPr>
                                <w:rFonts w:ascii="Tahoma" w:hAnsi="Tahoma" w:cs="Tahoma"/>
                                <w:b/>
                                <w:bCs/>
                                <w:color w:val="FFFFFF"/>
                                <w:sz w:val="16"/>
                                <w:szCs w:val="16"/>
                              </w:rPr>
                              <w:t>2</w:t>
                            </w:r>
                          </w:p>
                        </w:tc>
                      </w:tr>
                      <w:tr w:rsidR="00357B9F" w:rsidRPr="00444B39" w:rsidTr="008F209A">
                        <w:trPr>
                          <w:cantSplit/>
                          <w:trHeight w:val="314"/>
                        </w:trPr>
                        <w:tc>
                          <w:tcPr>
                            <w:tcW w:w="2072" w:type="dxa"/>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r w:rsidRPr="008C16A1">
                              <w:rPr>
                                <w:rFonts w:ascii="Tahoma" w:hAnsi="Tahoma" w:cs="Tahoma"/>
                                <w:b/>
                                <w:bCs/>
                                <w:color w:val="FFFFFF"/>
                                <w:sz w:val="16"/>
                                <w:szCs w:val="16"/>
                              </w:rPr>
                              <w:t>Doc. Author</w:t>
                            </w:r>
                          </w:p>
                        </w:tc>
                        <w:tc>
                          <w:tcPr>
                            <w:tcW w:w="5742" w:type="dxa"/>
                            <w:gridSpan w:val="4"/>
                            <w:tcBorders>
                              <w:top w:val="single" w:sz="8" w:space="0" w:color="auto"/>
                              <w:left w:val="nil"/>
                              <w:bottom w:val="single" w:sz="8" w:space="0" w:color="auto"/>
                              <w:right w:val="single" w:sz="8" w:space="0" w:color="000000"/>
                            </w:tcBorders>
                            <w:shd w:val="clear" w:color="auto" w:fill="auto"/>
                            <w:vAlign w:val="center"/>
                          </w:tcPr>
                          <w:p w:rsidR="00357B9F" w:rsidRPr="007C439A" w:rsidRDefault="00C71665" w:rsidP="008C16A1">
                            <w:pPr>
                              <w:jc w:val="both"/>
                              <w:rPr>
                                <w:rFonts w:ascii="Tahoma" w:hAnsi="Tahoma" w:cs="Tahoma"/>
                                <w:color w:val="FFFFFF"/>
                                <w:sz w:val="16"/>
                                <w:szCs w:val="16"/>
                              </w:rPr>
                            </w:pPr>
                            <w:r>
                              <w:rPr>
                                <w:rFonts w:ascii="Tahoma" w:hAnsi="Tahoma" w:cs="Tahoma"/>
                                <w:color w:val="FFFFFF"/>
                                <w:sz w:val="16"/>
                                <w:szCs w:val="16"/>
                              </w:rPr>
                              <w:t>Sandeep</w:t>
                            </w:r>
                          </w:p>
                        </w:tc>
                      </w:tr>
                      <w:tr w:rsidR="00357B9F" w:rsidRPr="00444B39" w:rsidTr="008F209A">
                        <w:trPr>
                          <w:cantSplit/>
                          <w:trHeight w:val="314"/>
                        </w:trPr>
                        <w:tc>
                          <w:tcPr>
                            <w:tcW w:w="2072" w:type="dxa"/>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r w:rsidRPr="008C16A1">
                              <w:rPr>
                                <w:rFonts w:ascii="Tahoma" w:hAnsi="Tahoma" w:cs="Tahoma"/>
                                <w:b/>
                                <w:bCs/>
                                <w:color w:val="FFFFFF"/>
                                <w:sz w:val="16"/>
                                <w:szCs w:val="16"/>
                              </w:rPr>
                              <w:t>Proposal Date</w:t>
                            </w:r>
                          </w:p>
                        </w:tc>
                        <w:tc>
                          <w:tcPr>
                            <w:tcW w:w="5742" w:type="dxa"/>
                            <w:gridSpan w:val="4"/>
                            <w:tcBorders>
                              <w:top w:val="single" w:sz="8" w:space="0" w:color="auto"/>
                              <w:left w:val="nil"/>
                              <w:bottom w:val="single" w:sz="8" w:space="0" w:color="auto"/>
                              <w:right w:val="single" w:sz="8" w:space="0" w:color="000000"/>
                            </w:tcBorders>
                            <w:shd w:val="clear" w:color="auto" w:fill="auto"/>
                            <w:vAlign w:val="center"/>
                          </w:tcPr>
                          <w:p w:rsidR="00357B9F" w:rsidRPr="007C439A" w:rsidRDefault="00357B9F" w:rsidP="008C16A1">
                            <w:pPr>
                              <w:jc w:val="both"/>
                              <w:rPr>
                                <w:rFonts w:ascii="Tahoma" w:hAnsi="Tahoma" w:cs="Tahoma"/>
                                <w:b/>
                                <w:bCs/>
                                <w:color w:val="FFFFFF"/>
                                <w:sz w:val="16"/>
                                <w:szCs w:val="16"/>
                              </w:rPr>
                            </w:pPr>
                          </w:p>
                        </w:tc>
                      </w:tr>
                      <w:tr w:rsidR="00357B9F" w:rsidRPr="00444B39" w:rsidTr="008F209A">
                        <w:trPr>
                          <w:cantSplit/>
                          <w:trHeight w:val="300"/>
                        </w:trPr>
                        <w:tc>
                          <w:tcPr>
                            <w:tcW w:w="2072" w:type="dxa"/>
                            <w:vMerge w:val="restart"/>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r w:rsidRPr="008C16A1">
                              <w:rPr>
                                <w:rFonts w:ascii="Tahoma" w:hAnsi="Tahoma" w:cs="Tahoma"/>
                                <w:b/>
                                <w:bCs/>
                                <w:color w:val="FFFFFF"/>
                                <w:sz w:val="16"/>
                                <w:szCs w:val="16"/>
                              </w:rPr>
                              <w:t>Company Contact</w:t>
                            </w:r>
                          </w:p>
                        </w:tc>
                        <w:tc>
                          <w:tcPr>
                            <w:tcW w:w="5742" w:type="dxa"/>
                            <w:gridSpan w:val="4"/>
                            <w:tcBorders>
                              <w:top w:val="single" w:sz="8" w:space="0" w:color="auto"/>
                              <w:left w:val="nil"/>
                              <w:bottom w:val="single" w:sz="4" w:space="0" w:color="auto"/>
                              <w:right w:val="single" w:sz="8" w:space="0" w:color="000000"/>
                            </w:tcBorders>
                            <w:shd w:val="clear" w:color="auto" w:fill="auto"/>
                            <w:vAlign w:val="center"/>
                          </w:tcPr>
                          <w:p w:rsidR="00357B9F" w:rsidRPr="008C16A1" w:rsidRDefault="00C71665" w:rsidP="00C71665">
                            <w:pPr>
                              <w:jc w:val="both"/>
                              <w:rPr>
                                <w:rFonts w:ascii="Tahoma" w:hAnsi="Tahoma" w:cs="Tahoma"/>
                                <w:b/>
                                <w:bCs/>
                                <w:color w:val="FFFFFF"/>
                                <w:sz w:val="16"/>
                                <w:szCs w:val="16"/>
                              </w:rPr>
                            </w:pPr>
                            <w:r>
                              <w:rPr>
                                <w:rFonts w:ascii="Tahoma" w:hAnsi="Tahoma" w:cs="Tahoma"/>
                                <w:b/>
                                <w:bCs/>
                                <w:color w:val="FFFFFF"/>
                                <w:sz w:val="16"/>
                                <w:szCs w:val="16"/>
                              </w:rPr>
                              <w:t>Escape Systems Consultants</w:t>
                            </w:r>
                            <w:r w:rsidR="00357B9F" w:rsidRPr="008C16A1">
                              <w:rPr>
                                <w:rFonts w:ascii="Tahoma" w:hAnsi="Tahoma" w:cs="Tahoma"/>
                                <w:b/>
                                <w:bCs/>
                                <w:color w:val="FFFFFF"/>
                                <w:sz w:val="16"/>
                                <w:szCs w:val="16"/>
                              </w:rPr>
                              <w:t xml:space="preserve"> Pvt. Ltd.</w:t>
                            </w:r>
                          </w:p>
                        </w:tc>
                      </w:tr>
                      <w:tr w:rsidR="00357B9F" w:rsidRPr="00444B39" w:rsidTr="008F209A">
                        <w:trPr>
                          <w:trHeight w:val="300"/>
                        </w:trPr>
                        <w:tc>
                          <w:tcPr>
                            <w:tcW w:w="2072" w:type="dxa"/>
                            <w:vMerge/>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p>
                        </w:tc>
                        <w:tc>
                          <w:tcPr>
                            <w:tcW w:w="5742" w:type="dxa"/>
                            <w:gridSpan w:val="4"/>
                            <w:tcBorders>
                              <w:top w:val="single" w:sz="4" w:space="0" w:color="auto"/>
                              <w:left w:val="nil"/>
                              <w:bottom w:val="single" w:sz="4" w:space="0" w:color="auto"/>
                              <w:right w:val="single" w:sz="8" w:space="0" w:color="000000"/>
                            </w:tcBorders>
                            <w:shd w:val="clear" w:color="auto" w:fill="auto"/>
                            <w:vAlign w:val="center"/>
                          </w:tcPr>
                          <w:p w:rsidR="00357B9F" w:rsidRPr="008C16A1" w:rsidRDefault="00C71665" w:rsidP="00C71665">
                            <w:pPr>
                              <w:jc w:val="both"/>
                              <w:rPr>
                                <w:rFonts w:ascii="Tahoma" w:hAnsi="Tahoma" w:cs="Tahoma"/>
                                <w:color w:val="FFFFFF"/>
                                <w:sz w:val="16"/>
                                <w:szCs w:val="16"/>
                              </w:rPr>
                            </w:pPr>
                            <w:r>
                              <w:rPr>
                                <w:rFonts w:ascii="Tahoma" w:hAnsi="Tahoma" w:cs="Tahoma"/>
                                <w:color w:val="FFFFFF"/>
                                <w:sz w:val="16"/>
                                <w:szCs w:val="16"/>
                              </w:rPr>
                              <w:t>#502</w:t>
                            </w:r>
                            <w:r w:rsidR="00357B9F" w:rsidRPr="008C16A1">
                              <w:rPr>
                                <w:rFonts w:ascii="Tahoma" w:hAnsi="Tahoma" w:cs="Tahoma"/>
                                <w:color w:val="FFFFFF"/>
                                <w:sz w:val="16"/>
                                <w:szCs w:val="16"/>
                              </w:rPr>
                              <w:t xml:space="preserve">, </w:t>
                            </w:r>
                            <w:r>
                              <w:rPr>
                                <w:rFonts w:ascii="Tahoma" w:hAnsi="Tahoma" w:cs="Tahoma"/>
                                <w:color w:val="FFFFFF"/>
                                <w:sz w:val="16"/>
                                <w:szCs w:val="16"/>
                              </w:rPr>
                              <w:t xml:space="preserve">Fifth </w:t>
                            </w:r>
                            <w:r w:rsidR="00357B9F" w:rsidRPr="008C16A1">
                              <w:rPr>
                                <w:rFonts w:ascii="Tahoma" w:hAnsi="Tahoma" w:cs="Tahoma"/>
                                <w:color w:val="FFFFFF"/>
                                <w:sz w:val="16"/>
                                <w:szCs w:val="16"/>
                              </w:rPr>
                              <w:t xml:space="preserve">Floor, </w:t>
                            </w:r>
                            <w:r w:rsidRPr="00C71665">
                              <w:rPr>
                                <w:rFonts w:ascii="Tahoma" w:hAnsi="Tahoma" w:cs="Tahoma"/>
                                <w:color w:val="FFFFFF"/>
                                <w:sz w:val="16"/>
                                <w:szCs w:val="16"/>
                              </w:rPr>
                              <w:t>Time House, Wazirpur Commercial Complex</w:t>
                            </w:r>
                          </w:p>
                        </w:tc>
                      </w:tr>
                      <w:tr w:rsidR="00357B9F" w:rsidRPr="00444B39" w:rsidTr="008F209A">
                        <w:trPr>
                          <w:trHeight w:val="300"/>
                        </w:trPr>
                        <w:tc>
                          <w:tcPr>
                            <w:tcW w:w="2072" w:type="dxa"/>
                            <w:vMerge/>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p>
                        </w:tc>
                        <w:tc>
                          <w:tcPr>
                            <w:tcW w:w="5742" w:type="dxa"/>
                            <w:gridSpan w:val="4"/>
                            <w:tcBorders>
                              <w:top w:val="single" w:sz="4" w:space="0" w:color="auto"/>
                              <w:left w:val="nil"/>
                              <w:bottom w:val="single" w:sz="4" w:space="0" w:color="auto"/>
                              <w:right w:val="single" w:sz="8" w:space="0" w:color="000000"/>
                            </w:tcBorders>
                            <w:shd w:val="clear" w:color="auto" w:fill="auto"/>
                            <w:vAlign w:val="center"/>
                          </w:tcPr>
                          <w:p w:rsidR="00357B9F" w:rsidRPr="008C16A1" w:rsidRDefault="00C71665" w:rsidP="008C16A1">
                            <w:pPr>
                              <w:jc w:val="both"/>
                              <w:rPr>
                                <w:rFonts w:ascii="Tahoma" w:hAnsi="Tahoma" w:cs="Tahoma"/>
                                <w:color w:val="FFFFFF"/>
                                <w:sz w:val="16"/>
                                <w:szCs w:val="16"/>
                              </w:rPr>
                            </w:pPr>
                            <w:r w:rsidRPr="00C71665">
                              <w:rPr>
                                <w:rFonts w:ascii="Tahoma" w:hAnsi="Tahoma" w:cs="Tahoma"/>
                                <w:color w:val="FFFFFF"/>
                                <w:sz w:val="16"/>
                                <w:szCs w:val="16"/>
                              </w:rPr>
                              <w:t>Wazirpur, Delhi - 110054</w:t>
                            </w:r>
                            <w:r w:rsidR="00357B9F" w:rsidRPr="008C16A1">
                              <w:rPr>
                                <w:rFonts w:ascii="Tahoma" w:hAnsi="Tahoma" w:cs="Tahoma"/>
                                <w:color w:val="FFFFFF"/>
                                <w:sz w:val="16"/>
                                <w:szCs w:val="16"/>
                                <w:lang w:val="fr-FR"/>
                              </w:rPr>
                              <w:t>, India</w:t>
                            </w:r>
                          </w:p>
                        </w:tc>
                      </w:tr>
                      <w:tr w:rsidR="00357B9F" w:rsidRPr="00444B39" w:rsidTr="00241AAB">
                        <w:trPr>
                          <w:trHeight w:val="300"/>
                        </w:trPr>
                        <w:tc>
                          <w:tcPr>
                            <w:tcW w:w="2072" w:type="dxa"/>
                            <w:vMerge/>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p>
                        </w:tc>
                        <w:tc>
                          <w:tcPr>
                            <w:tcW w:w="3218" w:type="dxa"/>
                            <w:gridSpan w:val="2"/>
                            <w:tcBorders>
                              <w:top w:val="nil"/>
                              <w:left w:val="nil"/>
                              <w:bottom w:val="single" w:sz="4" w:space="0" w:color="auto"/>
                              <w:right w:val="nil"/>
                            </w:tcBorders>
                            <w:shd w:val="clear" w:color="auto" w:fill="auto"/>
                            <w:vAlign w:val="center"/>
                          </w:tcPr>
                          <w:p w:rsidR="00357B9F" w:rsidRPr="008C16A1" w:rsidRDefault="00357B9F" w:rsidP="008C16A1">
                            <w:pPr>
                              <w:jc w:val="both"/>
                              <w:rPr>
                                <w:rFonts w:ascii="Tahoma" w:hAnsi="Tahoma" w:cs="Tahoma"/>
                                <w:color w:val="FFFFFF"/>
                                <w:sz w:val="16"/>
                                <w:szCs w:val="16"/>
                              </w:rPr>
                            </w:pPr>
                            <w:r w:rsidRPr="008C16A1">
                              <w:rPr>
                                <w:rFonts w:ascii="Tahoma" w:hAnsi="Tahoma" w:cs="Tahoma"/>
                                <w:color w:val="FFFFFF"/>
                                <w:sz w:val="16"/>
                                <w:szCs w:val="16"/>
                                <w:lang w:val="fr-FR"/>
                              </w:rPr>
                              <w:t>Phone</w:t>
                            </w:r>
                          </w:p>
                        </w:tc>
                        <w:tc>
                          <w:tcPr>
                            <w:tcW w:w="2524" w:type="dxa"/>
                            <w:gridSpan w:val="2"/>
                            <w:tcBorders>
                              <w:top w:val="single" w:sz="4" w:space="0" w:color="auto"/>
                              <w:left w:val="nil"/>
                              <w:bottom w:val="single" w:sz="4" w:space="0" w:color="auto"/>
                              <w:right w:val="single" w:sz="8" w:space="0" w:color="000000"/>
                            </w:tcBorders>
                            <w:shd w:val="clear" w:color="auto" w:fill="auto"/>
                            <w:vAlign w:val="center"/>
                          </w:tcPr>
                          <w:p w:rsidR="00357B9F" w:rsidRPr="008C16A1" w:rsidRDefault="00C71665" w:rsidP="008C16A1">
                            <w:pPr>
                              <w:jc w:val="both"/>
                              <w:rPr>
                                <w:rFonts w:ascii="Tahoma" w:hAnsi="Tahoma" w:cs="Tahoma"/>
                                <w:color w:val="FFFFFF"/>
                                <w:sz w:val="16"/>
                                <w:szCs w:val="16"/>
                              </w:rPr>
                            </w:pPr>
                            <w:r w:rsidRPr="00C71665">
                              <w:rPr>
                                <w:rFonts w:ascii="Tahoma" w:hAnsi="Tahoma" w:cs="Tahoma"/>
                                <w:color w:val="FFFFFF"/>
                                <w:sz w:val="16"/>
                                <w:szCs w:val="16"/>
                              </w:rPr>
                              <w:t>011-42475501-04</w:t>
                            </w:r>
                          </w:p>
                        </w:tc>
                      </w:tr>
                      <w:tr w:rsidR="00357B9F" w:rsidRPr="00444B39" w:rsidTr="00241AAB">
                        <w:trPr>
                          <w:trHeight w:val="300"/>
                        </w:trPr>
                        <w:tc>
                          <w:tcPr>
                            <w:tcW w:w="2072" w:type="dxa"/>
                            <w:vMerge/>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p>
                        </w:tc>
                        <w:tc>
                          <w:tcPr>
                            <w:tcW w:w="3218" w:type="dxa"/>
                            <w:gridSpan w:val="2"/>
                            <w:tcBorders>
                              <w:top w:val="nil"/>
                              <w:left w:val="nil"/>
                              <w:bottom w:val="single" w:sz="4" w:space="0" w:color="auto"/>
                              <w:right w:val="nil"/>
                            </w:tcBorders>
                            <w:shd w:val="clear" w:color="auto" w:fill="auto"/>
                            <w:vAlign w:val="center"/>
                          </w:tcPr>
                          <w:p w:rsidR="00357B9F" w:rsidRPr="008C16A1" w:rsidRDefault="00357B9F" w:rsidP="008C16A1">
                            <w:pPr>
                              <w:jc w:val="both"/>
                              <w:rPr>
                                <w:rFonts w:ascii="Tahoma" w:hAnsi="Tahoma" w:cs="Tahoma"/>
                                <w:color w:val="FFFFFF"/>
                                <w:sz w:val="16"/>
                                <w:szCs w:val="16"/>
                              </w:rPr>
                            </w:pPr>
                            <w:r w:rsidRPr="008C16A1">
                              <w:rPr>
                                <w:rFonts w:ascii="Tahoma" w:hAnsi="Tahoma" w:cs="Tahoma"/>
                                <w:color w:val="FFFFFF"/>
                                <w:sz w:val="16"/>
                                <w:szCs w:val="16"/>
                              </w:rPr>
                              <w:t>Fax</w:t>
                            </w:r>
                          </w:p>
                        </w:tc>
                        <w:tc>
                          <w:tcPr>
                            <w:tcW w:w="2524" w:type="dxa"/>
                            <w:gridSpan w:val="2"/>
                            <w:tcBorders>
                              <w:top w:val="single" w:sz="4" w:space="0" w:color="auto"/>
                              <w:left w:val="nil"/>
                              <w:bottom w:val="single" w:sz="4" w:space="0" w:color="auto"/>
                              <w:right w:val="single" w:sz="8" w:space="0" w:color="000000"/>
                            </w:tcBorders>
                            <w:shd w:val="clear" w:color="auto" w:fill="auto"/>
                            <w:vAlign w:val="center"/>
                          </w:tcPr>
                          <w:p w:rsidR="00357B9F" w:rsidRPr="008C16A1" w:rsidRDefault="00357B9F" w:rsidP="008C16A1">
                            <w:pPr>
                              <w:jc w:val="both"/>
                              <w:rPr>
                                <w:rFonts w:ascii="Tahoma" w:hAnsi="Tahoma" w:cs="Tahoma"/>
                                <w:color w:val="FFFFFF"/>
                                <w:sz w:val="16"/>
                                <w:szCs w:val="16"/>
                              </w:rPr>
                            </w:pPr>
                          </w:p>
                        </w:tc>
                      </w:tr>
                      <w:tr w:rsidR="00357B9F" w:rsidRPr="00444B39" w:rsidTr="008F209A">
                        <w:trPr>
                          <w:trHeight w:val="300"/>
                        </w:trPr>
                        <w:tc>
                          <w:tcPr>
                            <w:tcW w:w="2072" w:type="dxa"/>
                            <w:vMerge/>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p>
                        </w:tc>
                        <w:tc>
                          <w:tcPr>
                            <w:tcW w:w="5742" w:type="dxa"/>
                            <w:gridSpan w:val="4"/>
                            <w:tcBorders>
                              <w:top w:val="single" w:sz="4" w:space="0" w:color="auto"/>
                              <w:left w:val="nil"/>
                              <w:bottom w:val="single" w:sz="4" w:space="0" w:color="auto"/>
                              <w:right w:val="single" w:sz="8" w:space="0" w:color="000000"/>
                            </w:tcBorders>
                            <w:shd w:val="clear" w:color="auto" w:fill="auto"/>
                            <w:vAlign w:val="center"/>
                          </w:tcPr>
                          <w:p w:rsidR="00357B9F" w:rsidRPr="008C16A1" w:rsidRDefault="00C71665" w:rsidP="00C71665">
                            <w:pPr>
                              <w:jc w:val="both"/>
                              <w:rPr>
                                <w:rFonts w:ascii="Tahoma" w:hAnsi="Tahoma" w:cs="Tahoma"/>
                                <w:color w:val="FFFFFF"/>
                                <w:sz w:val="16"/>
                                <w:szCs w:val="16"/>
                                <w:u w:val="single"/>
                                <w:lang w:val="de-DE"/>
                              </w:rPr>
                            </w:pPr>
                            <w:r>
                              <w:rPr>
                                <w:rFonts w:ascii="Tahoma" w:hAnsi="Tahoma" w:cs="Tahoma"/>
                                <w:color w:val="FFFFFF"/>
                                <w:sz w:val="16"/>
                                <w:szCs w:val="16"/>
                                <w:u w:val="single"/>
                                <w:lang w:val="de-DE"/>
                              </w:rPr>
                              <w:t>E Mail :akj@fcasoft.com,info@softvizard.com</w:t>
                            </w:r>
                          </w:p>
                        </w:tc>
                      </w:tr>
                      <w:tr w:rsidR="00357B9F" w:rsidRPr="00444B39" w:rsidTr="008F209A">
                        <w:trPr>
                          <w:trHeight w:val="314"/>
                        </w:trPr>
                        <w:tc>
                          <w:tcPr>
                            <w:tcW w:w="2072" w:type="dxa"/>
                            <w:vMerge/>
                            <w:tcBorders>
                              <w:top w:val="nil"/>
                              <w:left w:val="single" w:sz="8" w:space="0" w:color="auto"/>
                              <w:bottom w:val="single" w:sz="8" w:space="0" w:color="000000"/>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lang w:val="de-DE"/>
                              </w:rPr>
                            </w:pPr>
                          </w:p>
                        </w:tc>
                        <w:tc>
                          <w:tcPr>
                            <w:tcW w:w="5742" w:type="dxa"/>
                            <w:gridSpan w:val="4"/>
                            <w:tcBorders>
                              <w:top w:val="single" w:sz="4" w:space="0" w:color="auto"/>
                              <w:left w:val="nil"/>
                              <w:bottom w:val="single" w:sz="8" w:space="0" w:color="auto"/>
                              <w:right w:val="single" w:sz="8" w:space="0" w:color="000000"/>
                            </w:tcBorders>
                            <w:shd w:val="clear" w:color="auto" w:fill="auto"/>
                            <w:vAlign w:val="center"/>
                          </w:tcPr>
                          <w:p w:rsidR="00357B9F" w:rsidRPr="00417DEB" w:rsidRDefault="001F5BC7" w:rsidP="008C16A1">
                            <w:pPr>
                              <w:jc w:val="both"/>
                              <w:rPr>
                                <w:rFonts w:ascii="Tahoma" w:hAnsi="Tahoma" w:cs="Tahoma"/>
                                <w:color w:val="FFFFFF"/>
                                <w:sz w:val="16"/>
                                <w:szCs w:val="16"/>
                                <w:u w:val="single"/>
                              </w:rPr>
                            </w:pPr>
                            <w:hyperlink w:history="1">
                              <w:r w:rsidR="00C71665" w:rsidRPr="00417DEB">
                                <w:rPr>
                                  <w:rStyle w:val="Hyperlink"/>
                                  <w:rFonts w:ascii="Tahoma" w:hAnsi="Tahoma" w:cs="Tahoma"/>
                                  <w:color w:val="FFFFFF"/>
                                  <w:sz w:val="16"/>
                                  <w:szCs w:val="16"/>
                                  <w:lang w:val="fr-FR"/>
                                </w:rPr>
                                <w:t>Website : www.FCAIntegral.com</w:t>
                              </w:r>
                            </w:hyperlink>
                          </w:p>
                        </w:tc>
                      </w:tr>
                      <w:tr w:rsidR="00357B9F" w:rsidRPr="00444B39" w:rsidTr="008F209A">
                        <w:trPr>
                          <w:cantSplit/>
                          <w:trHeight w:val="255"/>
                        </w:trPr>
                        <w:tc>
                          <w:tcPr>
                            <w:tcW w:w="2072" w:type="dxa"/>
                            <w:vMerge w:val="restart"/>
                            <w:tcBorders>
                              <w:top w:val="nil"/>
                              <w:left w:val="single" w:sz="8" w:space="0" w:color="auto"/>
                              <w:right w:val="single" w:sz="4" w:space="0" w:color="auto"/>
                            </w:tcBorders>
                            <w:shd w:val="clear" w:color="auto" w:fill="B3B3B3"/>
                            <w:vAlign w:val="center"/>
                          </w:tcPr>
                          <w:p w:rsidR="00357B9F" w:rsidRPr="008C16A1" w:rsidRDefault="00357B9F" w:rsidP="008C16A1">
                            <w:pPr>
                              <w:jc w:val="both"/>
                              <w:rPr>
                                <w:rFonts w:ascii="Tahoma" w:hAnsi="Tahoma" w:cs="Tahoma"/>
                                <w:b/>
                                <w:bCs/>
                                <w:color w:val="FFFFFF"/>
                                <w:sz w:val="16"/>
                                <w:szCs w:val="16"/>
                              </w:rPr>
                            </w:pPr>
                            <w:r w:rsidRPr="008C16A1">
                              <w:rPr>
                                <w:rFonts w:ascii="Tahoma" w:hAnsi="Tahoma" w:cs="Tahoma"/>
                                <w:b/>
                                <w:bCs/>
                                <w:color w:val="FFFFFF"/>
                                <w:sz w:val="16"/>
                                <w:szCs w:val="16"/>
                              </w:rPr>
                              <w:t>Contact Persons</w:t>
                            </w:r>
                          </w:p>
                        </w:tc>
                        <w:tc>
                          <w:tcPr>
                            <w:tcW w:w="5742" w:type="dxa"/>
                            <w:gridSpan w:val="4"/>
                            <w:tcBorders>
                              <w:top w:val="single" w:sz="8" w:space="0" w:color="auto"/>
                              <w:left w:val="nil"/>
                              <w:bottom w:val="single" w:sz="4" w:space="0" w:color="auto"/>
                              <w:right w:val="single" w:sz="8" w:space="0" w:color="000000"/>
                            </w:tcBorders>
                            <w:shd w:val="clear" w:color="auto" w:fill="auto"/>
                            <w:vAlign w:val="center"/>
                          </w:tcPr>
                          <w:p w:rsidR="00357B9F" w:rsidRPr="008C16A1" w:rsidRDefault="00C71665" w:rsidP="008C16A1">
                            <w:pPr>
                              <w:jc w:val="both"/>
                              <w:rPr>
                                <w:rFonts w:ascii="Tahoma" w:hAnsi="Tahoma" w:cs="Tahoma"/>
                                <w:color w:val="FFFFFF"/>
                                <w:sz w:val="16"/>
                                <w:szCs w:val="16"/>
                              </w:rPr>
                            </w:pPr>
                            <w:r>
                              <w:rPr>
                                <w:rFonts w:ascii="Tahoma" w:hAnsi="Tahoma" w:cs="Tahoma"/>
                                <w:color w:val="FFFFFF"/>
                                <w:sz w:val="16"/>
                                <w:szCs w:val="16"/>
                              </w:rPr>
                              <w:t>Sandeep/Anand</w:t>
                            </w:r>
                          </w:p>
                        </w:tc>
                      </w:tr>
                      <w:tr w:rsidR="00357B9F" w:rsidRPr="00444B39" w:rsidTr="008F209A">
                        <w:trPr>
                          <w:trHeight w:val="270"/>
                        </w:trPr>
                        <w:tc>
                          <w:tcPr>
                            <w:tcW w:w="2072" w:type="dxa"/>
                            <w:vMerge/>
                            <w:tcBorders>
                              <w:left w:val="single" w:sz="8" w:space="0" w:color="auto"/>
                              <w:bottom w:val="single" w:sz="8" w:space="0" w:color="000000"/>
                              <w:right w:val="single" w:sz="4" w:space="0" w:color="auto"/>
                            </w:tcBorders>
                            <w:shd w:val="clear" w:color="auto" w:fill="B3B3B3"/>
                            <w:vAlign w:val="center"/>
                          </w:tcPr>
                          <w:p w:rsidR="00357B9F" w:rsidRPr="00444B39" w:rsidRDefault="00357B9F" w:rsidP="008C16A1">
                            <w:pPr>
                              <w:jc w:val="both"/>
                              <w:rPr>
                                <w:rFonts w:ascii="Arial" w:hAnsi="Arial" w:cs="Arial"/>
                                <w:b/>
                                <w:bCs/>
                                <w:color w:val="000080"/>
                                <w:sz w:val="20"/>
                                <w:szCs w:val="20"/>
                                <w:lang w:val="nb-NO"/>
                              </w:rPr>
                            </w:pPr>
                          </w:p>
                        </w:tc>
                        <w:tc>
                          <w:tcPr>
                            <w:tcW w:w="5742" w:type="dxa"/>
                            <w:gridSpan w:val="4"/>
                            <w:tcBorders>
                              <w:top w:val="single" w:sz="4" w:space="0" w:color="auto"/>
                              <w:left w:val="nil"/>
                              <w:bottom w:val="single" w:sz="8" w:space="0" w:color="auto"/>
                              <w:right w:val="single" w:sz="8" w:space="0" w:color="000000"/>
                            </w:tcBorders>
                            <w:shd w:val="clear" w:color="auto" w:fill="auto"/>
                            <w:vAlign w:val="center"/>
                          </w:tcPr>
                          <w:p w:rsidR="00357B9F" w:rsidRPr="00241AAB" w:rsidRDefault="00357B9F" w:rsidP="00C71665">
                            <w:pPr>
                              <w:jc w:val="both"/>
                              <w:rPr>
                                <w:rFonts w:ascii="Tahoma" w:hAnsi="Tahoma" w:cs="Tahoma"/>
                                <w:color w:val="000080"/>
                                <w:sz w:val="16"/>
                                <w:szCs w:val="16"/>
                                <w:lang w:val="nb-NO"/>
                              </w:rPr>
                            </w:pPr>
                            <w:r w:rsidRPr="008D2792">
                              <w:rPr>
                                <w:rFonts w:ascii="Tahoma" w:hAnsi="Tahoma" w:cs="Tahoma"/>
                                <w:color w:val="FFFFFF"/>
                                <w:sz w:val="16"/>
                                <w:szCs w:val="16"/>
                                <w:lang w:val="nb-NO"/>
                              </w:rPr>
                              <w:t>+91-</w:t>
                            </w:r>
                            <w:r w:rsidR="00C71665" w:rsidRPr="008D2792">
                              <w:rPr>
                                <w:rFonts w:ascii="Tahoma" w:hAnsi="Tahoma" w:cs="Tahoma"/>
                                <w:color w:val="FFFFFF"/>
                                <w:sz w:val="16"/>
                                <w:szCs w:val="16"/>
                                <w:lang w:val="nb-NO"/>
                              </w:rPr>
                              <w:t>9999942423, +91-9811176759</w:t>
                            </w:r>
                          </w:p>
                        </w:tc>
                      </w:tr>
                    </w:tbl>
                    <w:p w:rsidR="00357B9F" w:rsidRDefault="00357B9F">
                      <w:pPr>
                        <w:pStyle w:val="NoSpacing"/>
                        <w:rPr>
                          <w:color w:val="FFFFFF"/>
                        </w:rPr>
                      </w:pPr>
                    </w:p>
                    <w:p w:rsidR="00357B9F" w:rsidRDefault="00D04864">
                      <w:pPr>
                        <w:pStyle w:val="NoSpacing"/>
                        <w:rPr>
                          <w:color w:val="FFFFFF"/>
                        </w:rPr>
                      </w:pPr>
                      <w:r>
                        <w:rPr>
                          <w:color w:val="FFFFFF"/>
                        </w:rPr>
                        <w:t xml:space="preserve">This </w:t>
                      </w:r>
                      <w:r w:rsidR="00357B9F">
                        <w:rPr>
                          <w:color w:val="FFFFFF"/>
                        </w:rPr>
                        <w:t xml:space="preserve">Document is developed as a Proposal for </w:t>
                      </w:r>
                      <w:r w:rsidR="00C71665">
                        <w:rPr>
                          <w:color w:val="FFFFFF"/>
                        </w:rPr>
                        <w:t>Khokhar Electricals (P)</w:t>
                      </w:r>
                      <w:r w:rsidR="00357B9F">
                        <w:rPr>
                          <w:color w:val="FFFFFF"/>
                        </w:rPr>
                        <w:t>Ltd for Development, Deployment and Implementation of</w:t>
                      </w:r>
                      <w:r w:rsidR="00C71665">
                        <w:rPr>
                          <w:color w:val="FFFFFF"/>
                        </w:rPr>
                        <w:t xml:space="preserve"> FCA Integral</w:t>
                      </w:r>
                      <w:r w:rsidR="00357B9F">
                        <w:rPr>
                          <w:color w:val="FFFFFF"/>
                        </w:rPr>
                        <w:t xml:space="preserve"> </w:t>
                      </w:r>
                      <w:r w:rsidR="00C71665">
                        <w:rPr>
                          <w:color w:val="FFFFFF"/>
                        </w:rPr>
                        <w:t>ERP Solution</w:t>
                      </w:r>
                      <w:r w:rsidR="00357B9F">
                        <w:rPr>
                          <w:color w:val="FFFFFF"/>
                        </w:rPr>
                        <w:t>.This is a Controlled Document with limited release only</w:t>
                      </w:r>
                      <w:r w:rsidR="00357B9F" w:rsidRPr="00744DC1">
                        <w:rPr>
                          <w:color w:val="FFFFFF"/>
                        </w:rPr>
                        <w:t>.</w:t>
                      </w:r>
                      <w:r w:rsidR="00357B9F">
                        <w:rPr>
                          <w:color w:val="FFFFFF"/>
                        </w:rPr>
                        <w:t xml:space="preserve"> This Document is submitted by </w:t>
                      </w:r>
                      <w:r w:rsidR="00C71665">
                        <w:rPr>
                          <w:color w:val="FFFFFF"/>
                        </w:rPr>
                        <w:t xml:space="preserve">sandeep </w:t>
                      </w:r>
                      <w:r w:rsidR="00357B9F">
                        <w:rPr>
                          <w:color w:val="FFFFFF"/>
                        </w:rPr>
                        <w:t xml:space="preserve">with full corporate power vested in him on behalf of </w:t>
                      </w:r>
                      <w:r w:rsidR="00C71665">
                        <w:rPr>
                          <w:color w:val="FFFFFF"/>
                        </w:rPr>
                        <w:t xml:space="preserve">Escape Systems Consultants </w:t>
                      </w:r>
                      <w:r w:rsidR="00357B9F">
                        <w:rPr>
                          <w:color w:val="FFFFFF"/>
                        </w:rPr>
                        <w:t>Pvt. Ltd.</w:t>
                      </w:r>
                    </w:p>
                    <w:p w:rsidR="00357B9F" w:rsidRDefault="00357B9F">
                      <w:pPr>
                        <w:pStyle w:val="NoSpacing"/>
                        <w:rPr>
                          <w:color w:val="FFFFFF"/>
                        </w:rPr>
                      </w:pPr>
                    </w:p>
                    <w:p w:rsidR="00357B9F" w:rsidRDefault="00357B9F">
                      <w:pPr>
                        <w:pStyle w:val="NoSpacing"/>
                        <w:rPr>
                          <w:rFonts w:ascii="Arial" w:hAnsi="Arial" w:cs="Arial"/>
                          <w:b/>
                          <w:color w:val="000080"/>
                          <w:sz w:val="20"/>
                          <w:szCs w:val="20"/>
                        </w:rPr>
                      </w:pPr>
                    </w:p>
                    <w:p w:rsidR="00357B9F" w:rsidRDefault="00357B9F">
                      <w:pPr>
                        <w:pStyle w:val="NoSpacing"/>
                        <w:rPr>
                          <w:rFonts w:ascii="Arial" w:hAnsi="Arial" w:cs="Arial"/>
                          <w:b/>
                          <w:color w:val="000080"/>
                          <w:sz w:val="20"/>
                          <w:szCs w:val="20"/>
                        </w:rPr>
                      </w:pPr>
                    </w:p>
                    <w:p w:rsidR="00357B9F" w:rsidRDefault="00357B9F">
                      <w:pPr>
                        <w:pStyle w:val="NoSpacing"/>
                        <w:rPr>
                          <w:rFonts w:ascii="Arial" w:hAnsi="Arial" w:cs="Arial"/>
                          <w:b/>
                          <w:color w:val="000080"/>
                          <w:sz w:val="20"/>
                          <w:szCs w:val="20"/>
                        </w:rPr>
                      </w:pPr>
                    </w:p>
                    <w:p w:rsidR="00357B9F" w:rsidRDefault="00357B9F">
                      <w:pPr>
                        <w:pStyle w:val="NoSpacing"/>
                        <w:rPr>
                          <w:rFonts w:ascii="Arial" w:hAnsi="Arial" w:cs="Arial"/>
                          <w:b/>
                          <w:color w:val="000080"/>
                          <w:sz w:val="20"/>
                          <w:szCs w:val="20"/>
                        </w:rPr>
                      </w:pPr>
                    </w:p>
                    <w:p w:rsidR="00357B9F" w:rsidRPr="009D01C5" w:rsidRDefault="00357B9F">
                      <w:pPr>
                        <w:pStyle w:val="NoSpacing"/>
                        <w:rPr>
                          <w:color w:val="FFFFFF"/>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2ca226" strokecolor="white" strokeweight="1pt">
                  <v:fill opacity="52429f"/>
                  <v:shadow color="#d8d8d8" offset="3pt,3pt" offset2="2pt,2pt"/>
                </v:rect>
                <v:rect id="_x0000_s1032" style="position:absolute;left:2094;top:5039;width:1440;height:1440;flip:x;mso-width-relative:margin;v-text-anchor:middle" fillcolor="#7030a0" strokecolor="white" strokeweight="1pt">
                  <v:fill opacity=".5"/>
                  <v:shadow color="#d8d8d8" offset="3pt,3pt" offset2="2pt,2pt"/>
                </v:rect>
                <v:rect id="_x0000_s1033" style="position:absolute;left:654;top:5039;width:1440;height:1440;flip:x;mso-width-relative:margin;v-text-anchor:middle" fillcolor="#2ca226" strokecolor="white" strokeweight="1pt">
                  <v:fill opacity="52429f"/>
                  <v:shadow color="#d8d8d8" offset="3pt,3pt" offset2="2pt,2pt"/>
                </v:rect>
                <v:rect id="_x0000_s1034" style="position:absolute;left:654;top:3599;width:1440;height:1440;flip:x;mso-width-relative:margin;v-text-anchor:middle" fillcolor="#7030a0" strokecolor="white" strokeweight="1pt">
                  <v:fill opacity=".5"/>
                  <v:shadow color="#d8d8d8" offset="3pt,3pt" offset2="2pt,2pt"/>
                </v:rect>
                <v:rect id="_x0000_s1035" style="position:absolute;left:654;top:6479;width:1440;height:1440;flip:x;mso-width-relative:margin;v-text-anchor:middle" fillcolor="#7030a0" strokecolor="white" strokeweight="1pt">
                  <v:fill opacity=".5"/>
                  <v:shadow color="#d8d8d8" offset="3pt,3pt" offset2="2pt,2pt"/>
                </v:rect>
                <v:rect id="_x0000_s1036" style="position:absolute;left:2094;top:7919;width:1440;height:1440;flip:x;mso-width-relative:margin;v-text-anchor:middle" fillcolor="#2ca226" strokecolor="white" strokeweight="1pt">
                  <v:fill opacity="52429f"/>
                  <v:shadow color="#d8d8d8" offset="3pt,3pt" offset2="2pt,2pt"/>
                </v:rect>
              </v:group>
              <v:rect id="_x0000_s1037" style="position:absolute;left:2690;top:406;width:1563;height:1518;flip:x;mso-width-relative:margin;v-text-anchor:bottom" fillcolor="#c0504d" strokecolor="white" strokeweight="1pt">
                <v:shadow color="#d8d8d8" offset="3pt,3pt" offset2="2pt,2pt"/>
                <v:textbox style="mso-next-textbox:#_x0000_s1037">
                  <w:txbxContent>
                    <w:p w:rsidR="00357B9F" w:rsidRPr="009D01C5" w:rsidRDefault="00357B9F">
                      <w:pPr>
                        <w:jc w:val="center"/>
                        <w:rPr>
                          <w:color w:val="FFFFFF"/>
                          <w:sz w:val="48"/>
                          <w:szCs w:val="52"/>
                        </w:rPr>
                      </w:pPr>
                      <w:r>
                        <w:rPr>
                          <w:sz w:val="52"/>
                          <w:szCs w:val="52"/>
                        </w:rPr>
                        <w:t>201</w:t>
                      </w:r>
                      <w:r w:rsidR="00C71665">
                        <w:rPr>
                          <w:sz w:val="52"/>
                          <w:szCs w:val="52"/>
                        </w:rPr>
                        <w:t>2</w:t>
                      </w: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strokecolor="white" strokeweight="1pt">
                  <v:fill opacity=".5"/>
                  <v:shadow color="#d8d8d8" offset="3pt,3pt" offset2="2pt,2pt"/>
                </v:rect>
                <v:rect id="_x0000_s1041" style="position:absolute;left:10194;top:13364;width:1440;height:1440;flip:x;mso-width-relative:margin;v-text-anchor:middle" fillcolor="#c0504d" strokecolor="white" strokeweight="1pt">
                  <v:shadow color="#d8d8d8" offset="3pt,3pt" offset2="2pt,2pt"/>
                </v:rect>
                <v:rect id="_x0000_s1042" style="position:absolute;left:8754;top:13364;width:1440;height:1440;flip:x;mso-width-relative:margin;v-text-anchor:middle" fillcolor="#bfbfbf" strokecolor="white" strokeweight="1pt">
                  <v:fill opacity=".5"/>
                  <v:shadow color="#d8d8d8" offset="3pt,3pt" offset2="2pt,2pt"/>
                </v:rect>
              </v:group>
              <v:rect id="_x0000_s1043" style="position:absolute;left:3446;top:13758;width:7105;height:1382;v-text-anchor:bottom" filled="f" stroked="f" strokecolor="white" strokeweight="1pt">
                <v:fill opacity="52429f"/>
                <v:shadow color="#d8d8d8" offset="3pt,3pt" offset2="2pt,2pt"/>
                <v:textbox style="mso-next-textbox:#_x0000_s1043" inset=",0,,0">
                  <w:txbxContent>
                    <w:p w:rsidR="00357B9F" w:rsidRPr="00B4736C" w:rsidRDefault="00357B9F">
                      <w:pPr>
                        <w:pStyle w:val="NoSpacing"/>
                        <w:jc w:val="right"/>
                        <w:rPr>
                          <w:rFonts w:ascii="Tahoma" w:hAnsi="Tahoma" w:cs="Tahoma"/>
                          <w:color w:val="FF0000"/>
                          <w:sz w:val="20"/>
                          <w:szCs w:val="20"/>
                        </w:rPr>
                      </w:pPr>
                    </w:p>
                    <w:p w:rsidR="00357B9F" w:rsidRPr="007C439A" w:rsidRDefault="00C71665">
                      <w:pPr>
                        <w:pStyle w:val="NoSpacing"/>
                        <w:jc w:val="right"/>
                        <w:rPr>
                          <w:rFonts w:ascii="Tahoma" w:hAnsi="Tahoma" w:cs="Tahoma"/>
                          <w:color w:val="FFFFFF"/>
                          <w:sz w:val="20"/>
                          <w:szCs w:val="20"/>
                        </w:rPr>
                      </w:pPr>
                      <w:r>
                        <w:rPr>
                          <w:rFonts w:ascii="Tahoma" w:hAnsi="Tahoma" w:cs="Tahoma"/>
                          <w:color w:val="FFFFFF"/>
                          <w:sz w:val="20"/>
                          <w:szCs w:val="20"/>
                        </w:rPr>
                        <w:t>20/</w:t>
                      </w:r>
                      <w:r w:rsidR="00357B9F">
                        <w:rPr>
                          <w:rFonts w:ascii="Tahoma" w:hAnsi="Tahoma" w:cs="Tahoma"/>
                          <w:color w:val="FFFFFF"/>
                          <w:sz w:val="20"/>
                          <w:szCs w:val="20"/>
                        </w:rPr>
                        <w:t>1</w:t>
                      </w:r>
                      <w:r>
                        <w:rPr>
                          <w:rFonts w:ascii="Tahoma" w:hAnsi="Tahoma" w:cs="Tahoma"/>
                          <w:color w:val="FFFFFF"/>
                          <w:sz w:val="20"/>
                          <w:szCs w:val="20"/>
                        </w:rPr>
                        <w:t>0</w:t>
                      </w:r>
                      <w:r w:rsidR="00357B9F">
                        <w:rPr>
                          <w:rFonts w:ascii="Tahoma" w:hAnsi="Tahoma" w:cs="Tahoma"/>
                          <w:color w:val="FFFFFF"/>
                          <w:sz w:val="20"/>
                          <w:szCs w:val="20"/>
                        </w:rPr>
                        <w:t>/2012</w:t>
                      </w:r>
                    </w:p>
                  </w:txbxContent>
                </v:textbox>
              </v:rect>
            </v:group>
            <w10:wrap anchorx="page" anchory="page"/>
          </v:group>
        </w:pict>
      </w:r>
    </w:p>
    <w:p w:rsidR="009D01C5" w:rsidRPr="00610050" w:rsidRDefault="009D01C5">
      <w:pPr>
        <w:rPr>
          <w:sz w:val="26"/>
          <w:szCs w:val="26"/>
        </w:rPr>
      </w:pPr>
    </w:p>
    <w:p w:rsidR="003F699C" w:rsidRPr="003F699C" w:rsidRDefault="001F5BC7" w:rsidP="003F699C">
      <w:pPr>
        <w:autoSpaceDE w:val="0"/>
        <w:autoSpaceDN w:val="0"/>
        <w:adjustRightInd w:val="0"/>
        <w:ind w:left="360"/>
        <w:jc w:val="both"/>
        <w:rPr>
          <w:rFonts w:ascii="Tahoma" w:hAnsi="Tahoma" w:cs="Tahoma"/>
          <w:b/>
          <w:sz w:val="22"/>
          <w:szCs w:val="22"/>
        </w:rPr>
      </w:pPr>
      <w:r w:rsidRPr="001F5BC7">
        <w:rPr>
          <w:rFonts w:ascii="Tahoma" w:hAnsi="Tahoma" w:cs="Tahoma"/>
          <w:noProof/>
          <w:sz w:val="18"/>
          <w:szCs w:val="18"/>
        </w:rPr>
        <w:pict>
          <v:shapetype id="_x0000_t202" coordsize="21600,21600" o:spt="202" path="m,l,21600r21600,l21600,xe">
            <v:stroke joinstyle="miter"/>
            <v:path gradientshapeok="t" o:connecttype="rect"/>
          </v:shapetype>
          <v:shape id="_x0000_s1056" type="#_x0000_t202" style="position:absolute;left:0;text-align:left;margin-left:132pt;margin-top:595.6pt;width:407.35pt;height:66pt;z-index:251657728">
            <v:textbox>
              <w:txbxContent>
                <w:p w:rsidR="00417DEB" w:rsidRDefault="00112B84">
                  <w:r>
                    <w:rPr>
                      <w:noProof/>
                      <w:lang w:val="en-IN" w:eastAsia="en-IN"/>
                    </w:rPr>
                    <w:drawing>
                      <wp:inline distT="0" distB="0" distL="0" distR="0">
                        <wp:extent cx="3619500" cy="666750"/>
                        <wp:effectExtent l="19050" t="0" r="0" b="0"/>
                        <wp:docPr id="2" name="Picture 2" descr="escap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ape-logo"/>
                                <pic:cNvPicPr>
                                  <a:picLocks noChangeAspect="1" noChangeArrowheads="1"/>
                                </pic:cNvPicPr>
                              </pic:nvPicPr>
                              <pic:blipFill>
                                <a:blip r:embed="rId10"/>
                                <a:srcRect/>
                                <a:stretch>
                                  <a:fillRect/>
                                </a:stretch>
                              </pic:blipFill>
                              <pic:spPr bwMode="auto">
                                <a:xfrm>
                                  <a:off x="0" y="0"/>
                                  <a:ext cx="3619500" cy="666750"/>
                                </a:xfrm>
                                <a:prstGeom prst="rect">
                                  <a:avLst/>
                                </a:prstGeom>
                                <a:noFill/>
                                <a:ln w="9525">
                                  <a:noFill/>
                                  <a:miter lim="800000"/>
                                  <a:headEnd/>
                                  <a:tailEnd/>
                                </a:ln>
                              </pic:spPr>
                            </pic:pic>
                          </a:graphicData>
                        </a:graphic>
                      </wp:inline>
                    </w:drawing>
                  </w:r>
                </w:p>
              </w:txbxContent>
            </v:textbox>
          </v:shape>
        </w:pict>
      </w:r>
      <w:r w:rsidR="009D01C5" w:rsidRPr="00610050">
        <w:rPr>
          <w:rFonts w:ascii="Tahoma" w:hAnsi="Tahoma" w:cs="Tahoma"/>
          <w:sz w:val="18"/>
          <w:szCs w:val="18"/>
        </w:rPr>
        <w:br w:type="page"/>
      </w:r>
    </w:p>
    <w:p w:rsidR="00167CA3" w:rsidRDefault="00247730" w:rsidP="000728BB">
      <w:pPr>
        <w:numPr>
          <w:ilvl w:val="0"/>
          <w:numId w:val="23"/>
        </w:numPr>
        <w:autoSpaceDE w:val="0"/>
        <w:autoSpaceDN w:val="0"/>
        <w:adjustRightInd w:val="0"/>
        <w:jc w:val="both"/>
        <w:rPr>
          <w:rFonts w:ascii="Tahoma" w:hAnsi="Tahoma" w:cs="Tahoma"/>
          <w:b/>
          <w:sz w:val="20"/>
          <w:szCs w:val="20"/>
        </w:rPr>
      </w:pPr>
      <w:r w:rsidRPr="003864B6">
        <w:rPr>
          <w:rFonts w:ascii="Tahoma" w:hAnsi="Tahoma" w:cs="Tahoma"/>
          <w:b/>
          <w:sz w:val="20"/>
          <w:szCs w:val="20"/>
        </w:rPr>
        <w:lastRenderedPageBreak/>
        <w:t>Introduction</w:t>
      </w:r>
    </w:p>
    <w:p w:rsidR="004B3913" w:rsidRDefault="004B3913" w:rsidP="004B3913">
      <w:pPr>
        <w:autoSpaceDE w:val="0"/>
        <w:autoSpaceDN w:val="0"/>
        <w:adjustRightInd w:val="0"/>
        <w:ind w:left="720"/>
        <w:jc w:val="both"/>
        <w:rPr>
          <w:rFonts w:ascii="Tahoma" w:hAnsi="Tahoma" w:cs="Tahoma"/>
          <w:b/>
          <w:sz w:val="20"/>
          <w:szCs w:val="20"/>
        </w:rPr>
      </w:pPr>
    </w:p>
    <w:p w:rsidR="004B3913" w:rsidRDefault="004B3913" w:rsidP="004B3913">
      <w:pPr>
        <w:autoSpaceDE w:val="0"/>
        <w:autoSpaceDN w:val="0"/>
        <w:adjustRightInd w:val="0"/>
        <w:ind w:left="720"/>
        <w:jc w:val="both"/>
        <w:rPr>
          <w:rFonts w:ascii="Tahoma" w:hAnsi="Tahoma" w:cs="Tahoma"/>
          <w:b/>
          <w:sz w:val="20"/>
          <w:szCs w:val="20"/>
        </w:rPr>
      </w:pPr>
    </w:p>
    <w:p w:rsidR="004B3913" w:rsidRDefault="00112B84" w:rsidP="004B3913">
      <w:pPr>
        <w:autoSpaceDE w:val="0"/>
        <w:autoSpaceDN w:val="0"/>
        <w:adjustRightInd w:val="0"/>
        <w:ind w:left="720"/>
        <w:jc w:val="both"/>
        <w:rPr>
          <w:rFonts w:ascii="Tahoma" w:hAnsi="Tahoma" w:cs="Tahoma"/>
          <w:b/>
          <w:sz w:val="20"/>
          <w:szCs w:val="20"/>
        </w:rPr>
      </w:pPr>
      <w:r>
        <w:rPr>
          <w:noProof/>
          <w:lang w:val="en-IN" w:eastAsia="en-IN"/>
        </w:rPr>
        <w:drawing>
          <wp:inline distT="0" distB="0" distL="0" distR="0">
            <wp:extent cx="1581150" cy="628650"/>
            <wp:effectExtent l="1905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1"/>
                    <a:srcRect/>
                    <a:stretch>
                      <a:fillRect/>
                    </a:stretch>
                  </pic:blipFill>
                  <pic:spPr bwMode="auto">
                    <a:xfrm>
                      <a:off x="0" y="0"/>
                      <a:ext cx="1581150" cy="628650"/>
                    </a:xfrm>
                    <a:prstGeom prst="rect">
                      <a:avLst/>
                    </a:prstGeom>
                    <a:noFill/>
                    <a:ln w="9525">
                      <a:noFill/>
                      <a:miter lim="800000"/>
                      <a:headEnd/>
                      <a:tailEnd/>
                    </a:ln>
                  </pic:spPr>
                </pic:pic>
              </a:graphicData>
            </a:graphic>
          </wp:inline>
        </w:drawing>
      </w:r>
    </w:p>
    <w:p w:rsidR="004B3913" w:rsidRPr="003864B6" w:rsidRDefault="004B3913" w:rsidP="004B3913">
      <w:pPr>
        <w:autoSpaceDE w:val="0"/>
        <w:autoSpaceDN w:val="0"/>
        <w:adjustRightInd w:val="0"/>
        <w:ind w:left="720"/>
        <w:jc w:val="both"/>
        <w:rPr>
          <w:rFonts w:ascii="Tahoma" w:hAnsi="Tahoma" w:cs="Tahoma"/>
          <w:b/>
          <w:sz w:val="20"/>
          <w:szCs w:val="20"/>
        </w:rPr>
      </w:pPr>
    </w:p>
    <w:p w:rsidR="008502DC" w:rsidRPr="00417DEB" w:rsidRDefault="00F36835" w:rsidP="008A4E24">
      <w:pPr>
        <w:pStyle w:val="NormalWeb"/>
        <w:spacing w:line="210" w:lineRule="atLeast"/>
        <w:jc w:val="both"/>
        <w:rPr>
          <w:rFonts w:ascii="Calibri" w:hAnsi="Calibri"/>
          <w:color w:val="101010"/>
          <w:sz w:val="16"/>
          <w:szCs w:val="16"/>
        </w:rPr>
      </w:pPr>
      <w:r w:rsidRPr="003864B6">
        <w:rPr>
          <w:rFonts w:ascii="Calibri" w:hAnsi="Calibri"/>
          <w:color w:val="595959"/>
          <w:sz w:val="18"/>
          <w:szCs w:val="18"/>
          <w:shd w:val="clear" w:color="auto" w:fill="FFFFFF"/>
        </w:rPr>
        <w:t xml:space="preserve">KEPL </w:t>
      </w:r>
      <w:r w:rsidR="00A43605">
        <w:rPr>
          <w:rFonts w:ascii="Calibri" w:hAnsi="Calibri"/>
          <w:color w:val="595959"/>
          <w:sz w:val="18"/>
          <w:szCs w:val="18"/>
          <w:shd w:val="clear" w:color="auto" w:fill="FFFFFF"/>
        </w:rPr>
        <w:t>is</w:t>
      </w:r>
      <w:r w:rsidRPr="003864B6">
        <w:rPr>
          <w:rFonts w:ascii="Calibri" w:hAnsi="Calibri"/>
          <w:color w:val="595959"/>
          <w:sz w:val="18"/>
          <w:szCs w:val="18"/>
          <w:shd w:val="clear" w:color="auto" w:fill="FFFFFF"/>
        </w:rPr>
        <w:t xml:space="preserve"> one of the leading manufacturers of Custom Built Low Voltage Panel Boards and HVAC products in India. Founded in 1985 after acquiring 30 years experience in this field with a clear vision in mind to promote a leading company having its own standing in the electrical field.</w:t>
      </w:r>
      <w:r w:rsidRPr="00417DEB">
        <w:rPr>
          <w:rStyle w:val="apple-converted-space"/>
          <w:rFonts w:ascii="Calibri" w:hAnsi="Calibri"/>
          <w:color w:val="595959"/>
          <w:sz w:val="18"/>
          <w:szCs w:val="18"/>
          <w:shd w:val="clear" w:color="auto" w:fill="FFFFFF"/>
        </w:rPr>
        <w:t> </w:t>
      </w:r>
      <w:r w:rsidRPr="00417DEB">
        <w:rPr>
          <w:rFonts w:ascii="Calibri" w:hAnsi="Calibri"/>
          <w:color w:val="595959"/>
          <w:sz w:val="18"/>
          <w:szCs w:val="18"/>
        </w:rPr>
        <w:br/>
      </w:r>
      <w:r w:rsidRPr="00417DEB">
        <w:rPr>
          <w:rFonts w:ascii="Calibri" w:hAnsi="Calibri"/>
          <w:color w:val="595959"/>
          <w:sz w:val="18"/>
          <w:szCs w:val="18"/>
        </w:rPr>
        <w:br/>
      </w:r>
      <w:r w:rsidRPr="003864B6">
        <w:rPr>
          <w:rFonts w:ascii="Calibri" w:hAnsi="Calibri"/>
          <w:color w:val="595959"/>
          <w:sz w:val="18"/>
          <w:szCs w:val="18"/>
          <w:shd w:val="clear" w:color="auto" w:fill="FFFFFF"/>
        </w:rPr>
        <w:t xml:space="preserve">KEPL </w:t>
      </w:r>
      <w:r w:rsidR="00A43605">
        <w:rPr>
          <w:rFonts w:ascii="Calibri" w:hAnsi="Calibri"/>
          <w:color w:val="595959"/>
          <w:sz w:val="18"/>
          <w:szCs w:val="18"/>
          <w:shd w:val="clear" w:color="auto" w:fill="FFFFFF"/>
        </w:rPr>
        <w:t>is</w:t>
      </w:r>
      <w:r w:rsidRPr="003864B6">
        <w:rPr>
          <w:rFonts w:ascii="Calibri" w:hAnsi="Calibri"/>
          <w:color w:val="595959"/>
          <w:sz w:val="18"/>
          <w:szCs w:val="18"/>
          <w:shd w:val="clear" w:color="auto" w:fill="FFFFFF"/>
        </w:rPr>
        <w:t xml:space="preserve"> ISO 9001-2000 accredited for design &amp; manufacture L.T. Electrical Panels, Electric Hot Water Generators, Duct Heaters and Humidifier. KEPL </w:t>
      </w:r>
      <w:r w:rsidR="00A43605">
        <w:rPr>
          <w:rFonts w:ascii="Calibri" w:hAnsi="Calibri"/>
          <w:color w:val="595959"/>
          <w:sz w:val="18"/>
          <w:szCs w:val="18"/>
          <w:shd w:val="clear" w:color="auto" w:fill="FFFFFF"/>
        </w:rPr>
        <w:t>is</w:t>
      </w:r>
      <w:r w:rsidRPr="003864B6">
        <w:rPr>
          <w:rFonts w:ascii="Calibri" w:hAnsi="Calibri"/>
          <w:color w:val="595959"/>
          <w:sz w:val="18"/>
          <w:szCs w:val="18"/>
          <w:shd w:val="clear" w:color="auto" w:fill="FFFFFF"/>
        </w:rPr>
        <w:t xml:space="preserve"> your reliable partner in empowering your infrastructure. Our projects stand testimony to the fact that KEPL delivers quality solutions</w:t>
      </w:r>
      <w:r w:rsidR="002250BC" w:rsidRPr="003864B6">
        <w:rPr>
          <w:rFonts w:ascii="Calibri" w:hAnsi="Calibri"/>
          <w:color w:val="101010"/>
          <w:sz w:val="16"/>
          <w:szCs w:val="16"/>
        </w:rPr>
        <w:t>.</w:t>
      </w:r>
    </w:p>
    <w:p w:rsidR="00430FD0" w:rsidRPr="00C75A4C" w:rsidRDefault="00430FD0" w:rsidP="00430FD0">
      <w:pPr>
        <w:pStyle w:val="ListParagraph"/>
        <w:rPr>
          <w:rFonts w:ascii="Tahoma" w:hAnsi="Tahoma" w:cs="Tahoma"/>
          <w:b/>
          <w:sz w:val="18"/>
          <w:szCs w:val="18"/>
        </w:rPr>
      </w:pPr>
    </w:p>
    <w:p w:rsidR="00C571E4" w:rsidRPr="003864B6" w:rsidRDefault="002250BC" w:rsidP="000728BB">
      <w:pPr>
        <w:numPr>
          <w:ilvl w:val="0"/>
          <w:numId w:val="22"/>
        </w:numPr>
        <w:autoSpaceDE w:val="0"/>
        <w:autoSpaceDN w:val="0"/>
        <w:adjustRightInd w:val="0"/>
        <w:jc w:val="both"/>
        <w:rPr>
          <w:rFonts w:ascii="Tahoma" w:hAnsi="Tahoma" w:cs="Tahoma"/>
          <w:b/>
          <w:bCs/>
          <w:sz w:val="20"/>
          <w:szCs w:val="20"/>
        </w:rPr>
      </w:pPr>
      <w:r w:rsidRPr="003864B6">
        <w:rPr>
          <w:rFonts w:ascii="Tahoma" w:hAnsi="Tahoma" w:cs="Tahoma"/>
          <w:b/>
          <w:sz w:val="20"/>
          <w:szCs w:val="20"/>
        </w:rPr>
        <w:t xml:space="preserve">Requirement </w:t>
      </w:r>
      <w:r w:rsidR="00940392" w:rsidRPr="003864B6">
        <w:rPr>
          <w:rFonts w:ascii="Tahoma" w:hAnsi="Tahoma" w:cs="Tahoma"/>
          <w:b/>
          <w:sz w:val="20"/>
          <w:szCs w:val="20"/>
        </w:rPr>
        <w:t>Scope:</w:t>
      </w:r>
    </w:p>
    <w:p w:rsidR="002250BC" w:rsidRDefault="002250BC" w:rsidP="002250BC">
      <w:pPr>
        <w:autoSpaceDE w:val="0"/>
        <w:autoSpaceDN w:val="0"/>
        <w:adjustRightInd w:val="0"/>
        <w:ind w:left="720"/>
        <w:jc w:val="both"/>
        <w:rPr>
          <w:rFonts w:ascii="Tahoma" w:hAnsi="Tahoma" w:cs="Tahoma"/>
          <w:b/>
          <w:sz w:val="20"/>
          <w:szCs w:val="20"/>
        </w:rPr>
      </w:pPr>
    </w:p>
    <w:p w:rsidR="00D04864" w:rsidRPr="00D04864" w:rsidRDefault="00D04864" w:rsidP="00D04864">
      <w:pPr>
        <w:pStyle w:val="02BodyCopy"/>
        <w:ind w:left="720"/>
        <w:jc w:val="both"/>
        <w:rPr>
          <w:rFonts w:ascii="Calibri" w:hAnsi="Calibri" w:cs="Tahoma"/>
          <w:color w:val="595959"/>
          <w:sz w:val="18"/>
          <w:szCs w:val="18"/>
          <w:shd w:val="clear" w:color="auto" w:fill="FFFFFF"/>
          <w:lang w:val="en-US"/>
        </w:rPr>
      </w:pPr>
      <w:r w:rsidRPr="00D04864">
        <w:rPr>
          <w:rFonts w:ascii="Calibri" w:hAnsi="Calibri" w:cs="Tahoma"/>
          <w:color w:val="595959"/>
          <w:sz w:val="18"/>
          <w:szCs w:val="18"/>
          <w:shd w:val="clear" w:color="auto" w:fill="FFFFFF"/>
          <w:lang w:val="en-US"/>
        </w:rPr>
        <w:t xml:space="preserve">The Management Group at </w:t>
      </w:r>
      <w:r>
        <w:rPr>
          <w:rFonts w:ascii="Calibri" w:hAnsi="Calibri" w:cs="Tahoma"/>
          <w:color w:val="595959"/>
          <w:sz w:val="18"/>
          <w:szCs w:val="18"/>
          <w:shd w:val="clear" w:color="auto" w:fill="FFFFFF"/>
          <w:lang w:val="en-US"/>
        </w:rPr>
        <w:t>KEPL</w:t>
      </w:r>
      <w:r w:rsidRPr="00D04864">
        <w:rPr>
          <w:rFonts w:ascii="Calibri" w:hAnsi="Calibri" w:cs="Tahoma"/>
          <w:color w:val="595959"/>
          <w:sz w:val="18"/>
          <w:szCs w:val="18"/>
          <w:shd w:val="clear" w:color="auto" w:fill="FFFFFF"/>
          <w:lang w:val="en-US"/>
        </w:rPr>
        <w:t xml:space="preserve">  wants to implement an integrated solution giving them the complete picture of the organization related to Finance, Inventory, Sales</w:t>
      </w:r>
      <w:r>
        <w:rPr>
          <w:rFonts w:ascii="Calibri" w:hAnsi="Calibri" w:cs="Tahoma"/>
          <w:color w:val="595959"/>
          <w:sz w:val="18"/>
          <w:szCs w:val="18"/>
          <w:shd w:val="clear" w:color="auto" w:fill="FFFFFF"/>
          <w:lang w:val="en-US"/>
        </w:rPr>
        <w:t xml:space="preserve"> &amp; Marketing</w:t>
      </w:r>
      <w:r w:rsidRPr="00D04864">
        <w:rPr>
          <w:rFonts w:ascii="Calibri" w:hAnsi="Calibri" w:cs="Tahoma"/>
          <w:color w:val="595959"/>
          <w:sz w:val="18"/>
          <w:szCs w:val="18"/>
          <w:shd w:val="clear" w:color="auto" w:fill="FFFFFF"/>
          <w:lang w:val="en-US"/>
        </w:rPr>
        <w:t>, Purchase</w:t>
      </w:r>
      <w:r>
        <w:rPr>
          <w:rFonts w:ascii="Calibri" w:hAnsi="Calibri" w:cs="Tahoma"/>
          <w:color w:val="595959"/>
          <w:sz w:val="18"/>
          <w:szCs w:val="18"/>
          <w:shd w:val="clear" w:color="auto" w:fill="FFFFFF"/>
          <w:lang w:val="en-US"/>
        </w:rPr>
        <w:t>, HR &amp; Payroll</w:t>
      </w:r>
      <w:r w:rsidRPr="00D04864">
        <w:rPr>
          <w:rFonts w:ascii="Calibri" w:hAnsi="Calibri" w:cs="Tahoma"/>
          <w:color w:val="595959"/>
          <w:sz w:val="18"/>
          <w:szCs w:val="18"/>
          <w:shd w:val="clear" w:color="auto" w:fill="FFFFFF"/>
          <w:lang w:val="en-US"/>
        </w:rPr>
        <w:t xml:space="preserve"> at the click of a mouse button on as and when required .</w:t>
      </w:r>
    </w:p>
    <w:p w:rsidR="00D04864" w:rsidRPr="00D04864" w:rsidRDefault="00D04864" w:rsidP="00D04864">
      <w:pPr>
        <w:pStyle w:val="02BodyCopy"/>
        <w:ind w:left="720"/>
        <w:jc w:val="both"/>
        <w:rPr>
          <w:rFonts w:ascii="Calibri" w:hAnsi="Calibri" w:cs="Tahoma"/>
          <w:color w:val="595959"/>
          <w:sz w:val="18"/>
          <w:szCs w:val="18"/>
          <w:shd w:val="clear" w:color="auto" w:fill="FFFFFF"/>
          <w:lang w:val="en-US"/>
        </w:rPr>
      </w:pPr>
    </w:p>
    <w:p w:rsidR="00D04864" w:rsidRPr="00D04864" w:rsidRDefault="00D04864" w:rsidP="00D04864">
      <w:pPr>
        <w:pStyle w:val="02BodyCopy"/>
        <w:ind w:left="720"/>
        <w:jc w:val="both"/>
        <w:rPr>
          <w:rFonts w:ascii="Calibri" w:hAnsi="Calibri" w:cs="Tahoma"/>
          <w:color w:val="595959"/>
          <w:sz w:val="18"/>
          <w:szCs w:val="18"/>
          <w:shd w:val="clear" w:color="auto" w:fill="FFFFFF"/>
          <w:lang w:val="en-US"/>
        </w:rPr>
      </w:pPr>
      <w:r w:rsidRPr="00D04864">
        <w:rPr>
          <w:rFonts w:ascii="Calibri" w:hAnsi="Calibri" w:cs="Tahoma"/>
          <w:color w:val="595959"/>
          <w:sz w:val="18"/>
          <w:szCs w:val="18"/>
          <w:shd w:val="clear" w:color="auto" w:fill="FFFFFF"/>
          <w:lang w:val="en-US"/>
        </w:rPr>
        <w:t>The basic aim of this project would be to manage Finance, Inventory, Sales</w:t>
      </w:r>
      <w:r>
        <w:rPr>
          <w:rFonts w:ascii="Calibri" w:hAnsi="Calibri" w:cs="Tahoma"/>
          <w:color w:val="595959"/>
          <w:sz w:val="18"/>
          <w:szCs w:val="18"/>
          <w:shd w:val="clear" w:color="auto" w:fill="FFFFFF"/>
          <w:lang w:val="en-US"/>
        </w:rPr>
        <w:t xml:space="preserve"> &amp; Marketing</w:t>
      </w:r>
      <w:r w:rsidRPr="00D04864">
        <w:rPr>
          <w:rFonts w:ascii="Calibri" w:hAnsi="Calibri" w:cs="Tahoma"/>
          <w:color w:val="595959"/>
          <w:sz w:val="18"/>
          <w:szCs w:val="18"/>
          <w:shd w:val="clear" w:color="auto" w:fill="FFFFFF"/>
          <w:lang w:val="en-US"/>
        </w:rPr>
        <w:t xml:space="preserve">, Purchase, HR &amp; Payroll related activities. </w:t>
      </w:r>
    </w:p>
    <w:p w:rsidR="00D04864" w:rsidRPr="00D04864" w:rsidRDefault="00D04864" w:rsidP="00D04864">
      <w:pPr>
        <w:pStyle w:val="02BodyCopy"/>
        <w:ind w:left="720"/>
        <w:jc w:val="both"/>
        <w:rPr>
          <w:rFonts w:ascii="Calibri" w:hAnsi="Calibri" w:cs="Tahoma"/>
          <w:color w:val="595959"/>
          <w:sz w:val="18"/>
          <w:szCs w:val="18"/>
          <w:shd w:val="clear" w:color="auto" w:fill="FFFFFF"/>
          <w:lang w:val="en-US"/>
        </w:rPr>
      </w:pPr>
    </w:p>
    <w:p w:rsidR="00D04864" w:rsidRPr="00D04864" w:rsidRDefault="00D04864" w:rsidP="00D04864">
      <w:pPr>
        <w:pStyle w:val="02BodyCopy"/>
        <w:ind w:left="720"/>
        <w:jc w:val="both"/>
        <w:rPr>
          <w:rFonts w:ascii="Calibri" w:hAnsi="Calibri" w:cs="Tahoma"/>
          <w:color w:val="595959"/>
          <w:sz w:val="18"/>
          <w:szCs w:val="18"/>
          <w:shd w:val="clear" w:color="auto" w:fill="FFFFFF"/>
          <w:lang w:val="en-US"/>
        </w:rPr>
      </w:pPr>
      <w:r w:rsidRPr="00D04864">
        <w:rPr>
          <w:rFonts w:ascii="Calibri" w:hAnsi="Calibri" w:cs="Tahoma"/>
          <w:color w:val="595959"/>
          <w:sz w:val="18"/>
          <w:szCs w:val="18"/>
          <w:shd w:val="clear" w:color="auto" w:fill="FFFFFF"/>
          <w:lang w:val="en-US"/>
        </w:rPr>
        <w:t xml:space="preserve">All these departments are required to have an integrated approach through a user friendly and affordable solution which could have a set of robust features meeting </w:t>
      </w:r>
      <w:r>
        <w:rPr>
          <w:rFonts w:ascii="Calibri" w:hAnsi="Calibri" w:cs="Tahoma"/>
          <w:color w:val="595959"/>
          <w:sz w:val="18"/>
          <w:szCs w:val="18"/>
          <w:shd w:val="clear" w:color="auto" w:fill="FFFFFF"/>
          <w:lang w:val="en-US"/>
        </w:rPr>
        <w:t>KEPL</w:t>
      </w:r>
      <w:r w:rsidRPr="00D04864">
        <w:rPr>
          <w:rFonts w:ascii="Calibri" w:hAnsi="Calibri" w:cs="Tahoma"/>
          <w:color w:val="595959"/>
          <w:sz w:val="18"/>
          <w:szCs w:val="18"/>
          <w:shd w:val="clear" w:color="auto" w:fill="FFFFFF"/>
          <w:lang w:val="en-US"/>
        </w:rPr>
        <w:t xml:space="preserve"> Current set of business needs and also support its future expansions. The major requirements of </w:t>
      </w:r>
      <w:r>
        <w:rPr>
          <w:rFonts w:ascii="Calibri" w:hAnsi="Calibri" w:cs="Tahoma"/>
          <w:color w:val="595959"/>
          <w:sz w:val="18"/>
          <w:szCs w:val="18"/>
          <w:shd w:val="clear" w:color="auto" w:fill="FFFFFF"/>
          <w:lang w:val="en-US"/>
        </w:rPr>
        <w:t>KEPL</w:t>
      </w:r>
      <w:r w:rsidRPr="00D04864">
        <w:rPr>
          <w:rFonts w:ascii="Calibri" w:hAnsi="Calibri" w:cs="Tahoma"/>
          <w:color w:val="595959"/>
          <w:sz w:val="18"/>
          <w:szCs w:val="18"/>
          <w:shd w:val="clear" w:color="auto" w:fill="FFFFFF"/>
          <w:lang w:val="en-US"/>
        </w:rPr>
        <w:t xml:space="preserve"> is described below </w:t>
      </w:r>
    </w:p>
    <w:p w:rsidR="00D04864" w:rsidRPr="00D04864" w:rsidRDefault="00D04864" w:rsidP="00D04864">
      <w:pPr>
        <w:pStyle w:val="02BodyCopy"/>
        <w:ind w:left="720"/>
        <w:jc w:val="both"/>
        <w:rPr>
          <w:rFonts w:ascii="Calibri" w:hAnsi="Calibri" w:cs="Tahoma"/>
          <w:color w:val="595959"/>
          <w:sz w:val="18"/>
          <w:szCs w:val="18"/>
          <w:shd w:val="clear" w:color="auto" w:fill="FFFFFF"/>
          <w:lang w:val="en-US"/>
        </w:rPr>
      </w:pP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 xml:space="preserve">1.    </w:t>
      </w:r>
      <w:r>
        <w:rPr>
          <w:rFonts w:ascii="Calibri" w:hAnsi="Calibri"/>
          <w:color w:val="595959"/>
          <w:sz w:val="18"/>
          <w:szCs w:val="18"/>
          <w:shd w:val="clear" w:color="auto" w:fill="FFFFFF"/>
        </w:rPr>
        <w:t>Pre Sales Activities Like Enquiry Management, Sales Proposal, Cost Sheet</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2.    </w:t>
      </w:r>
      <w:r>
        <w:rPr>
          <w:rFonts w:ascii="Calibri" w:hAnsi="Calibri"/>
          <w:color w:val="595959"/>
          <w:sz w:val="18"/>
          <w:szCs w:val="18"/>
          <w:shd w:val="clear" w:color="auto" w:fill="FFFFFF"/>
        </w:rPr>
        <w:t xml:space="preserve">Inventory Management - Artical Definition, Material Requisition Planning, Ware House Management, Price Management </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3.    </w:t>
      </w:r>
      <w:r>
        <w:rPr>
          <w:rFonts w:ascii="Calibri" w:hAnsi="Calibri"/>
          <w:color w:val="595959"/>
          <w:sz w:val="18"/>
          <w:szCs w:val="18"/>
          <w:shd w:val="clear" w:color="auto" w:fill="FFFFFF"/>
        </w:rPr>
        <w:t>Financial Accounting - Expenses, Budgets,Accounts Receivable, Accounts Payable, Cash and Bank</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4.    </w:t>
      </w:r>
      <w:r>
        <w:rPr>
          <w:rFonts w:ascii="Calibri" w:hAnsi="Calibri"/>
          <w:color w:val="595959"/>
          <w:sz w:val="18"/>
          <w:szCs w:val="18"/>
          <w:shd w:val="clear" w:color="auto" w:fill="FFFFFF"/>
        </w:rPr>
        <w:t>Sales - Order Management, Sales Invoicing</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5.    </w:t>
      </w:r>
      <w:r>
        <w:rPr>
          <w:rFonts w:ascii="Calibri" w:hAnsi="Calibri"/>
          <w:color w:val="595959"/>
          <w:sz w:val="18"/>
          <w:szCs w:val="18"/>
          <w:shd w:val="clear" w:color="auto" w:fill="FFFFFF"/>
        </w:rPr>
        <w:t>Procurement - Requisition, Purchase orders, MRN</w:t>
      </w:r>
      <w:r w:rsidR="00746EA7">
        <w:rPr>
          <w:rFonts w:ascii="Calibri" w:hAnsi="Calibri"/>
          <w:color w:val="595959"/>
          <w:sz w:val="18"/>
          <w:szCs w:val="18"/>
          <w:shd w:val="clear" w:color="auto" w:fill="FFFFFF"/>
        </w:rPr>
        <w:t>, Purchase Invoice</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6.    </w:t>
      </w:r>
      <w:r w:rsidR="00746EA7">
        <w:rPr>
          <w:rFonts w:ascii="Calibri" w:hAnsi="Calibri"/>
          <w:color w:val="595959"/>
          <w:sz w:val="18"/>
          <w:szCs w:val="18"/>
          <w:shd w:val="clear" w:color="auto" w:fill="FFFFFF"/>
        </w:rPr>
        <w:t>Production - Order based Material Issue at WIP, Production Stage Tracking based on Landmarks Defined</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7.    </w:t>
      </w:r>
      <w:r w:rsidR="00746EA7">
        <w:rPr>
          <w:rFonts w:ascii="Calibri" w:hAnsi="Calibri"/>
          <w:color w:val="595959"/>
          <w:sz w:val="18"/>
          <w:szCs w:val="18"/>
          <w:shd w:val="clear" w:color="auto" w:fill="FFFFFF"/>
        </w:rPr>
        <w:t>Quality Management - Quality Forms for Raw material and Production outputs</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8.    </w:t>
      </w:r>
      <w:r w:rsidR="00746EA7">
        <w:rPr>
          <w:rFonts w:ascii="Calibri" w:hAnsi="Calibri"/>
          <w:color w:val="595959"/>
          <w:sz w:val="18"/>
          <w:szCs w:val="18"/>
          <w:shd w:val="clear" w:color="auto" w:fill="FFFFFF"/>
        </w:rPr>
        <w:t>Dash Board</w:t>
      </w:r>
      <w:r w:rsidRPr="00D04864">
        <w:rPr>
          <w:rFonts w:ascii="Calibri" w:hAnsi="Calibri"/>
          <w:color w:val="595959"/>
          <w:sz w:val="18"/>
          <w:szCs w:val="18"/>
          <w:shd w:val="clear" w:color="auto" w:fill="FFFFFF"/>
        </w:rPr>
        <w:t>.</w:t>
      </w:r>
    </w:p>
    <w:p w:rsidR="00D04864" w:rsidRPr="00D04864" w:rsidRDefault="00D04864" w:rsidP="00D04864">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9.    </w:t>
      </w:r>
      <w:r w:rsidR="00746EA7">
        <w:rPr>
          <w:rFonts w:ascii="Calibri" w:hAnsi="Calibri"/>
          <w:color w:val="595959"/>
          <w:sz w:val="18"/>
          <w:szCs w:val="18"/>
          <w:shd w:val="clear" w:color="auto" w:fill="FFFFFF"/>
        </w:rPr>
        <w:t>Document Approval through DFD</w:t>
      </w:r>
      <w:r w:rsidRPr="00D04864">
        <w:rPr>
          <w:rFonts w:ascii="Calibri" w:hAnsi="Calibri"/>
          <w:color w:val="595959"/>
          <w:sz w:val="18"/>
          <w:szCs w:val="18"/>
          <w:shd w:val="clear" w:color="auto" w:fill="FFFFFF"/>
        </w:rPr>
        <w:t>.</w:t>
      </w:r>
    </w:p>
    <w:p w:rsidR="0066549E" w:rsidRDefault="00D04864" w:rsidP="00CC5F28">
      <w:pPr>
        <w:pStyle w:val="NormalWeb"/>
        <w:ind w:firstLine="720"/>
        <w:rPr>
          <w:rFonts w:ascii="Calibri" w:hAnsi="Calibri"/>
          <w:color w:val="595959"/>
          <w:sz w:val="18"/>
          <w:szCs w:val="18"/>
          <w:shd w:val="clear" w:color="auto" w:fill="FFFFFF"/>
        </w:rPr>
      </w:pPr>
      <w:r w:rsidRPr="00D04864">
        <w:rPr>
          <w:rFonts w:ascii="Calibri" w:hAnsi="Calibri"/>
          <w:color w:val="595959"/>
          <w:sz w:val="18"/>
          <w:szCs w:val="18"/>
          <w:shd w:val="clear" w:color="auto" w:fill="FFFFFF"/>
        </w:rPr>
        <w:t>10.  </w:t>
      </w:r>
      <w:r w:rsidR="00746EA7">
        <w:rPr>
          <w:rFonts w:ascii="Calibri" w:hAnsi="Calibri"/>
          <w:color w:val="595959"/>
          <w:sz w:val="18"/>
          <w:szCs w:val="18"/>
          <w:shd w:val="clear" w:color="auto" w:fill="FFFFFF"/>
        </w:rPr>
        <w:t>HR and Payroll Management</w:t>
      </w:r>
      <w:r w:rsidRPr="00D04864">
        <w:rPr>
          <w:rFonts w:ascii="Calibri" w:hAnsi="Calibri"/>
          <w:color w:val="595959"/>
          <w:sz w:val="18"/>
          <w:szCs w:val="18"/>
          <w:shd w:val="clear" w:color="auto" w:fill="FFFFFF"/>
        </w:rPr>
        <w:t>.</w:t>
      </w:r>
    </w:p>
    <w:p w:rsidR="000807ED" w:rsidRDefault="000807ED" w:rsidP="00CC5F28">
      <w:pPr>
        <w:pStyle w:val="NormalWeb"/>
        <w:ind w:firstLine="720"/>
        <w:rPr>
          <w:rFonts w:ascii="Calibri" w:hAnsi="Calibri"/>
          <w:color w:val="595959"/>
          <w:sz w:val="18"/>
          <w:szCs w:val="18"/>
          <w:shd w:val="clear" w:color="auto" w:fill="FFFFFF"/>
        </w:rPr>
      </w:pPr>
    </w:p>
    <w:p w:rsidR="000807ED" w:rsidRDefault="000807ED" w:rsidP="000807ED">
      <w:pPr>
        <w:pStyle w:val="NormalWeb"/>
        <w:ind w:firstLine="720"/>
        <w:rPr>
          <w:rFonts w:ascii="Calibri" w:hAnsi="Calibri"/>
          <w:color w:val="595959"/>
          <w:sz w:val="18"/>
          <w:szCs w:val="18"/>
          <w:shd w:val="clear" w:color="auto" w:fill="FFFFFF"/>
        </w:rPr>
      </w:pPr>
      <w:r>
        <w:rPr>
          <w:rFonts w:ascii="Calibri" w:hAnsi="Calibri"/>
          <w:color w:val="595959"/>
          <w:sz w:val="18"/>
          <w:szCs w:val="18"/>
          <w:shd w:val="clear" w:color="auto" w:fill="FFFFFF"/>
        </w:rPr>
        <w:t xml:space="preserve">KEPL Manage their business operations from two locations - one office at Noida and another office at Kirti Nagar. Both the offices </w:t>
      </w:r>
      <w:r>
        <w:rPr>
          <w:rFonts w:ascii="Calibri" w:hAnsi="Calibri"/>
          <w:color w:val="595959"/>
          <w:sz w:val="18"/>
          <w:szCs w:val="18"/>
          <w:shd w:val="clear" w:color="auto" w:fill="FFFFFF"/>
        </w:rPr>
        <w:tab/>
        <w:t xml:space="preserve">required  </w:t>
      </w:r>
      <w:r>
        <w:rPr>
          <w:rFonts w:ascii="Calibri" w:hAnsi="Calibri"/>
          <w:color w:val="595959"/>
          <w:sz w:val="18"/>
          <w:szCs w:val="18"/>
          <w:shd w:val="clear" w:color="auto" w:fill="FFFFFF"/>
        </w:rPr>
        <w:tab/>
        <w:t xml:space="preserve">to  be integrated and all relevent information / reports will be available at both locations. The Implementation centre shall be </w:t>
      </w:r>
      <w:r>
        <w:rPr>
          <w:rFonts w:ascii="Calibri" w:hAnsi="Calibri"/>
          <w:color w:val="595959"/>
          <w:sz w:val="18"/>
          <w:szCs w:val="18"/>
          <w:shd w:val="clear" w:color="auto" w:fill="FFFFFF"/>
        </w:rPr>
        <w:tab/>
        <w:t>Noida office of KEPL</w:t>
      </w:r>
    </w:p>
    <w:p w:rsidR="000807ED" w:rsidRDefault="000807ED" w:rsidP="000807ED">
      <w:pPr>
        <w:pStyle w:val="NormalWeb"/>
        <w:ind w:firstLine="720"/>
        <w:rPr>
          <w:rFonts w:ascii="Calibri" w:hAnsi="Calibri"/>
          <w:color w:val="595959"/>
          <w:sz w:val="18"/>
          <w:szCs w:val="18"/>
          <w:shd w:val="clear" w:color="auto" w:fill="FFFFFF"/>
        </w:rPr>
      </w:pPr>
    </w:p>
    <w:p w:rsidR="000807ED" w:rsidRPr="000807ED" w:rsidRDefault="000807ED" w:rsidP="000807ED">
      <w:pPr>
        <w:pStyle w:val="NormalWeb"/>
        <w:ind w:firstLine="720"/>
        <w:rPr>
          <w:rFonts w:ascii="Calibri" w:hAnsi="Calibri"/>
          <w:color w:val="595959"/>
          <w:sz w:val="18"/>
          <w:szCs w:val="18"/>
          <w:shd w:val="clear" w:color="auto" w:fill="FFFFFF"/>
        </w:rPr>
      </w:pPr>
      <w:r>
        <w:rPr>
          <w:rFonts w:ascii="Calibri" w:hAnsi="Calibri"/>
          <w:color w:val="595959"/>
          <w:sz w:val="18"/>
          <w:szCs w:val="18"/>
          <w:shd w:val="clear" w:color="auto" w:fill="FFFFFF"/>
        </w:rPr>
        <w:t xml:space="preserve">It is also required that the access of solution should be available at mobile laptops to key management personels and RDC solution </w:t>
      </w:r>
      <w:r>
        <w:rPr>
          <w:rFonts w:ascii="Calibri" w:hAnsi="Calibri"/>
          <w:color w:val="595959"/>
          <w:sz w:val="18"/>
          <w:szCs w:val="18"/>
          <w:shd w:val="clear" w:color="auto" w:fill="FFFFFF"/>
        </w:rPr>
        <w:tab/>
        <w:t>were proposed for the same.</w:t>
      </w:r>
    </w:p>
    <w:p w:rsidR="000807ED" w:rsidRDefault="000807ED" w:rsidP="00B03496">
      <w:pPr>
        <w:autoSpaceDE w:val="0"/>
        <w:autoSpaceDN w:val="0"/>
        <w:adjustRightInd w:val="0"/>
        <w:ind w:left="2160"/>
        <w:jc w:val="both"/>
        <w:rPr>
          <w:rFonts w:ascii="Tahoma" w:hAnsi="Tahoma" w:cs="Tahoma"/>
          <w:bCs/>
          <w:sz w:val="16"/>
          <w:szCs w:val="16"/>
        </w:rPr>
      </w:pPr>
    </w:p>
    <w:p w:rsidR="000807ED" w:rsidRDefault="000807ED"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Default="0066549E" w:rsidP="00B03496">
      <w:pPr>
        <w:autoSpaceDE w:val="0"/>
        <w:autoSpaceDN w:val="0"/>
        <w:adjustRightInd w:val="0"/>
        <w:ind w:left="2160"/>
        <w:jc w:val="both"/>
        <w:rPr>
          <w:rFonts w:ascii="Tahoma" w:hAnsi="Tahoma" w:cs="Tahoma"/>
          <w:bCs/>
          <w:sz w:val="16"/>
          <w:szCs w:val="16"/>
        </w:rPr>
      </w:pPr>
    </w:p>
    <w:p w:rsidR="0066549E" w:rsidRPr="00C571E4" w:rsidRDefault="0066549E" w:rsidP="00B03496">
      <w:pPr>
        <w:autoSpaceDE w:val="0"/>
        <w:autoSpaceDN w:val="0"/>
        <w:adjustRightInd w:val="0"/>
        <w:ind w:left="2160"/>
        <w:jc w:val="both"/>
        <w:rPr>
          <w:rFonts w:ascii="Tahoma" w:hAnsi="Tahoma" w:cs="Tahoma"/>
          <w:bCs/>
          <w:sz w:val="16"/>
          <w:szCs w:val="16"/>
        </w:rPr>
      </w:pPr>
    </w:p>
    <w:p w:rsidR="000010F2" w:rsidRPr="003864B6" w:rsidRDefault="00A5584E" w:rsidP="000728BB">
      <w:pPr>
        <w:numPr>
          <w:ilvl w:val="0"/>
          <w:numId w:val="22"/>
        </w:numPr>
        <w:autoSpaceDE w:val="0"/>
        <w:autoSpaceDN w:val="0"/>
        <w:adjustRightInd w:val="0"/>
        <w:jc w:val="both"/>
        <w:rPr>
          <w:rFonts w:ascii="Tahoma" w:hAnsi="Tahoma" w:cs="Tahoma"/>
          <w:b/>
          <w:bCs/>
          <w:sz w:val="18"/>
          <w:szCs w:val="18"/>
        </w:rPr>
      </w:pPr>
      <w:r w:rsidRPr="003864B6">
        <w:rPr>
          <w:rFonts w:ascii="Tahoma" w:hAnsi="Tahoma" w:cs="Tahoma"/>
          <w:b/>
          <w:bCs/>
          <w:sz w:val="18"/>
          <w:szCs w:val="18"/>
        </w:rPr>
        <w:lastRenderedPageBreak/>
        <w:t>Architecture</w:t>
      </w:r>
    </w:p>
    <w:p w:rsidR="00D71A09" w:rsidRPr="00C75A4C" w:rsidRDefault="00D71A09" w:rsidP="00C571E4">
      <w:pPr>
        <w:autoSpaceDE w:val="0"/>
        <w:autoSpaceDN w:val="0"/>
        <w:adjustRightInd w:val="0"/>
        <w:jc w:val="both"/>
        <w:rPr>
          <w:rFonts w:ascii="Tahoma" w:hAnsi="Tahoma" w:cs="Tahoma"/>
          <w:sz w:val="16"/>
          <w:szCs w:val="16"/>
        </w:rPr>
      </w:pPr>
    </w:p>
    <w:p w:rsidR="000010F2" w:rsidRPr="003864B6" w:rsidRDefault="003864B6" w:rsidP="000728BB">
      <w:pPr>
        <w:numPr>
          <w:ilvl w:val="1"/>
          <w:numId w:val="22"/>
        </w:numPr>
        <w:autoSpaceDE w:val="0"/>
        <w:autoSpaceDN w:val="0"/>
        <w:adjustRightInd w:val="0"/>
        <w:jc w:val="both"/>
        <w:rPr>
          <w:rFonts w:ascii="Tahoma" w:hAnsi="Tahoma" w:cs="Tahoma"/>
          <w:b/>
          <w:bCs/>
          <w:sz w:val="16"/>
          <w:szCs w:val="16"/>
        </w:rPr>
      </w:pPr>
      <w:r>
        <w:rPr>
          <w:rFonts w:ascii="Tahoma" w:hAnsi="Tahoma" w:cs="Tahoma"/>
          <w:b/>
          <w:bCs/>
          <w:sz w:val="16"/>
          <w:szCs w:val="16"/>
        </w:rPr>
        <w:t>Overall</w:t>
      </w:r>
      <w:r w:rsidR="00C571E4" w:rsidRPr="003864B6">
        <w:rPr>
          <w:rFonts w:ascii="Tahoma" w:hAnsi="Tahoma" w:cs="Tahoma"/>
          <w:b/>
          <w:bCs/>
          <w:sz w:val="16"/>
          <w:szCs w:val="16"/>
        </w:rPr>
        <w:t xml:space="preserve"> </w:t>
      </w:r>
      <w:r w:rsidR="00A5584E" w:rsidRPr="003864B6">
        <w:rPr>
          <w:rFonts w:ascii="Tahoma" w:hAnsi="Tahoma" w:cs="Tahoma"/>
          <w:b/>
          <w:bCs/>
          <w:sz w:val="16"/>
          <w:szCs w:val="16"/>
        </w:rPr>
        <w:t xml:space="preserve">Technical </w:t>
      </w:r>
      <w:r w:rsidR="00D6116C" w:rsidRPr="003864B6">
        <w:rPr>
          <w:rFonts w:ascii="Tahoma" w:hAnsi="Tahoma" w:cs="Tahoma"/>
          <w:b/>
          <w:bCs/>
          <w:sz w:val="16"/>
          <w:szCs w:val="16"/>
        </w:rPr>
        <w:t>Architecture Diagram</w:t>
      </w:r>
    </w:p>
    <w:p w:rsidR="00A5584E" w:rsidRDefault="00A5584E" w:rsidP="00A8692D">
      <w:pPr>
        <w:autoSpaceDE w:val="0"/>
        <w:autoSpaceDN w:val="0"/>
        <w:adjustRightInd w:val="0"/>
        <w:jc w:val="both"/>
        <w:rPr>
          <w:rFonts w:ascii="Tahoma" w:hAnsi="Tahoma" w:cs="Tahoma"/>
          <w:color w:val="000000"/>
          <w:sz w:val="16"/>
          <w:szCs w:val="16"/>
        </w:rPr>
      </w:pPr>
    </w:p>
    <w:p w:rsidR="00307A43" w:rsidRPr="00C75A4C" w:rsidRDefault="0066549E" w:rsidP="00A8692D">
      <w:pPr>
        <w:autoSpaceDE w:val="0"/>
        <w:autoSpaceDN w:val="0"/>
        <w:adjustRightInd w:val="0"/>
        <w:jc w:val="both"/>
        <w:rPr>
          <w:rFonts w:ascii="Tahoma" w:hAnsi="Tahoma" w:cs="Tahoma"/>
          <w:color w:val="000000"/>
          <w:sz w:val="16"/>
          <w:szCs w:val="16"/>
        </w:rPr>
      </w:pPr>
      <w:r>
        <w:rPr>
          <w:rFonts w:ascii="Tahoma" w:hAnsi="Tahoma" w:cs="Tahoma"/>
          <w:color w:val="000000"/>
          <w:sz w:val="16"/>
          <w:szCs w:val="16"/>
          <w:lang w:val="en-IN"/>
        </w:rPr>
        <w:tab/>
      </w:r>
      <w:r w:rsidR="00112B84">
        <w:rPr>
          <w:rFonts w:ascii="Tahoma" w:hAnsi="Tahoma" w:cs="Tahoma"/>
          <w:noProof/>
          <w:color w:val="000000"/>
          <w:sz w:val="16"/>
          <w:szCs w:val="16"/>
          <w:lang w:val="en-IN" w:eastAsia="en-IN"/>
        </w:rPr>
        <w:drawing>
          <wp:inline distT="0" distB="0" distL="0" distR="0">
            <wp:extent cx="5162550" cy="37528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62550" cy="3752850"/>
                    </a:xfrm>
                    <a:prstGeom prst="rect">
                      <a:avLst/>
                    </a:prstGeom>
                    <a:noFill/>
                    <a:ln w="9525">
                      <a:noFill/>
                      <a:miter lim="800000"/>
                      <a:headEnd/>
                      <a:tailEnd/>
                    </a:ln>
                  </pic:spPr>
                </pic:pic>
              </a:graphicData>
            </a:graphic>
          </wp:inline>
        </w:drawing>
      </w:r>
    </w:p>
    <w:p w:rsidR="00FE6134" w:rsidRDefault="00FE6134" w:rsidP="00306973">
      <w:pPr>
        <w:autoSpaceDE w:val="0"/>
        <w:autoSpaceDN w:val="0"/>
        <w:adjustRightInd w:val="0"/>
        <w:jc w:val="both"/>
        <w:rPr>
          <w:rFonts w:ascii="Tahoma" w:hAnsi="Tahoma" w:cs="Tahoma"/>
          <w:color w:val="000000"/>
          <w:sz w:val="16"/>
          <w:szCs w:val="16"/>
          <w:u w:val="single"/>
        </w:rPr>
      </w:pPr>
    </w:p>
    <w:p w:rsidR="00767B91" w:rsidRDefault="00767B91" w:rsidP="00767B91">
      <w:pPr>
        <w:autoSpaceDE w:val="0"/>
        <w:autoSpaceDN w:val="0"/>
        <w:adjustRightInd w:val="0"/>
        <w:jc w:val="both"/>
        <w:rPr>
          <w:rFonts w:ascii="Tahoma" w:hAnsi="Tahoma" w:cs="Tahoma"/>
          <w:b/>
          <w:bCs/>
          <w:sz w:val="16"/>
          <w:szCs w:val="16"/>
        </w:rPr>
      </w:pPr>
    </w:p>
    <w:p w:rsidR="00767B91" w:rsidRDefault="00767B91" w:rsidP="00767B91">
      <w:pPr>
        <w:autoSpaceDE w:val="0"/>
        <w:autoSpaceDN w:val="0"/>
        <w:adjustRightInd w:val="0"/>
        <w:jc w:val="both"/>
        <w:rPr>
          <w:rFonts w:ascii="Tahoma" w:hAnsi="Tahoma" w:cs="Tahoma"/>
          <w:b/>
          <w:bCs/>
          <w:sz w:val="16"/>
          <w:szCs w:val="16"/>
        </w:rPr>
      </w:pPr>
    </w:p>
    <w:p w:rsidR="002250BC" w:rsidRPr="00F17460" w:rsidRDefault="00F17460" w:rsidP="00DF10FF">
      <w:pPr>
        <w:numPr>
          <w:ilvl w:val="0"/>
          <w:numId w:val="22"/>
        </w:numPr>
        <w:autoSpaceDE w:val="0"/>
        <w:autoSpaceDN w:val="0"/>
        <w:adjustRightInd w:val="0"/>
        <w:jc w:val="both"/>
        <w:rPr>
          <w:rFonts w:ascii="Tahoma" w:hAnsi="Tahoma" w:cs="Tahoma"/>
          <w:b/>
          <w:bCs/>
          <w:sz w:val="20"/>
          <w:szCs w:val="20"/>
        </w:rPr>
      </w:pPr>
      <w:r>
        <w:rPr>
          <w:rFonts w:ascii="Tahoma" w:hAnsi="Tahoma" w:cs="Tahoma"/>
          <w:b/>
          <w:sz w:val="20"/>
          <w:szCs w:val="20"/>
        </w:rPr>
        <w:t>Hardware Requirement</w:t>
      </w:r>
    </w:p>
    <w:p w:rsidR="00F17460" w:rsidRPr="00F17460" w:rsidRDefault="00F17460" w:rsidP="00F17460">
      <w:pPr>
        <w:ind w:left="720"/>
        <w:rPr>
          <w:rFonts w:ascii="Calibri" w:hAnsi="Calibri" w:cs="Tahoma"/>
          <w:color w:val="595959"/>
          <w:sz w:val="18"/>
          <w:szCs w:val="18"/>
          <w:shd w:val="clear" w:color="auto" w:fill="FFFFFF"/>
        </w:rPr>
      </w:pPr>
      <w:r>
        <w:rPr>
          <w:rFonts w:ascii="Calibri" w:hAnsi="Calibri" w:cs="Tahoma"/>
          <w:color w:val="595959"/>
          <w:sz w:val="18"/>
          <w:szCs w:val="18"/>
          <w:shd w:val="clear" w:color="auto" w:fill="FFFFFF"/>
        </w:rPr>
        <w:t xml:space="preserve">4.1  </w:t>
      </w:r>
      <w:r w:rsidRPr="00F17460">
        <w:rPr>
          <w:rFonts w:ascii="Calibri" w:hAnsi="Calibri" w:cs="Tahoma"/>
          <w:color w:val="595959"/>
          <w:sz w:val="18"/>
          <w:szCs w:val="18"/>
          <w:shd w:val="clear" w:color="auto" w:fill="FFFFFF"/>
        </w:rPr>
        <w:t>FCA: Main Server</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Processor:</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 xml:space="preserve">2x </w:t>
      </w:r>
      <w:r w:rsidR="00F575B1">
        <w:rPr>
          <w:rFonts w:ascii="Calibri" w:hAnsi="Calibri" w:cs="Tahoma"/>
          <w:color w:val="595959"/>
          <w:sz w:val="18"/>
          <w:szCs w:val="18"/>
          <w:shd w:val="clear" w:color="auto" w:fill="FFFFFF"/>
        </w:rPr>
        <w:t>XEON</w:t>
      </w:r>
      <w:r w:rsidRPr="00F17460">
        <w:rPr>
          <w:rFonts w:ascii="Calibri" w:hAnsi="Calibri" w:cs="Tahoma"/>
          <w:color w:val="595959"/>
          <w:sz w:val="18"/>
          <w:szCs w:val="18"/>
          <w:shd w:val="clear" w:color="auto" w:fill="FFFFFF"/>
        </w:rPr>
        <w:t xml:space="preserve"> DUAL CORE 1.6 GHZ onward</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 xml:space="preserve">Operating System: </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Microsoft Windows Server 2003 Std onward.</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Database:</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 xml:space="preserve">MSSQL 2005 STD </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Hardware Resources:</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Hard disk space:</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System partition 4GB</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Data Partition 40GB</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RAM:</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8 GB</w:t>
      </w:r>
    </w:p>
    <w:p w:rsidR="00F17460" w:rsidRPr="00F17460" w:rsidRDefault="00F17460" w:rsidP="00F17460">
      <w:pPr>
        <w:ind w:left="720"/>
        <w:rPr>
          <w:rFonts w:ascii="Calibri" w:hAnsi="Calibri" w:cs="Tahoma"/>
          <w:color w:val="595959"/>
          <w:sz w:val="18"/>
          <w:szCs w:val="18"/>
          <w:shd w:val="clear" w:color="auto" w:fill="FFFFFF"/>
        </w:rPr>
      </w:pPr>
      <w:r>
        <w:rPr>
          <w:rFonts w:ascii="Calibri" w:hAnsi="Calibri" w:cs="Tahoma"/>
          <w:color w:val="595959"/>
          <w:sz w:val="18"/>
          <w:szCs w:val="18"/>
          <w:shd w:val="clear" w:color="auto" w:fill="FFFFFF"/>
        </w:rPr>
        <w:t xml:space="preserve">4.2 </w:t>
      </w:r>
      <w:r w:rsidRPr="00F17460">
        <w:rPr>
          <w:rFonts w:ascii="Calibri" w:hAnsi="Calibri" w:cs="Tahoma"/>
          <w:color w:val="595959"/>
          <w:sz w:val="18"/>
          <w:szCs w:val="18"/>
          <w:shd w:val="clear" w:color="auto" w:fill="FFFFFF"/>
        </w:rPr>
        <w:t>FCA: Branch Server</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Processor:</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 xml:space="preserve">2x </w:t>
      </w:r>
      <w:r w:rsidR="00F575B1">
        <w:rPr>
          <w:rFonts w:ascii="Calibri" w:hAnsi="Calibri" w:cs="Tahoma"/>
          <w:color w:val="595959"/>
          <w:sz w:val="18"/>
          <w:szCs w:val="18"/>
          <w:shd w:val="clear" w:color="auto" w:fill="FFFFFF"/>
        </w:rPr>
        <w:t>XE</w:t>
      </w:r>
      <w:r w:rsidRPr="00F17460">
        <w:rPr>
          <w:rFonts w:ascii="Calibri" w:hAnsi="Calibri" w:cs="Tahoma"/>
          <w:color w:val="595959"/>
          <w:sz w:val="18"/>
          <w:szCs w:val="18"/>
          <w:shd w:val="clear" w:color="auto" w:fill="FFFFFF"/>
        </w:rPr>
        <w:t>ON DUAL CORE 1.6 GHZ Onward</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 xml:space="preserve">Operating System: </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 xml:space="preserve">Microsoft Windows Server 2003 Std onward. </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Database:</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 xml:space="preserve">MSSQL 2005 STD </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Hardware Resources:</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Hard disk space:</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System partition 2GB</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Data Partition 20GB</w:t>
      </w:r>
    </w:p>
    <w:p w:rsidR="00F17460" w:rsidRPr="00F17460" w:rsidRDefault="00F17460" w:rsidP="00F17460">
      <w:pPr>
        <w:ind w:left="360" w:firstLine="72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RAM:</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8 GB</w:t>
      </w:r>
    </w:p>
    <w:p w:rsidR="00F17460" w:rsidRPr="00F17460" w:rsidRDefault="00F17460" w:rsidP="00F17460">
      <w:pPr>
        <w:rPr>
          <w:rFonts w:ascii="Calibri" w:hAnsi="Calibri" w:cs="Tahoma"/>
          <w:color w:val="595959"/>
          <w:sz w:val="18"/>
          <w:szCs w:val="18"/>
          <w:shd w:val="clear" w:color="auto" w:fill="FFFFFF"/>
        </w:rPr>
      </w:pPr>
    </w:p>
    <w:p w:rsidR="00F17460" w:rsidRPr="00F17460" w:rsidRDefault="00F17460" w:rsidP="00F17460">
      <w:pPr>
        <w:ind w:left="720"/>
        <w:rPr>
          <w:rFonts w:ascii="Calibri" w:hAnsi="Calibri" w:cs="Tahoma"/>
          <w:color w:val="595959"/>
          <w:sz w:val="18"/>
          <w:szCs w:val="18"/>
          <w:shd w:val="clear" w:color="auto" w:fill="FFFFFF"/>
        </w:rPr>
      </w:pPr>
      <w:r>
        <w:rPr>
          <w:rFonts w:ascii="Calibri" w:hAnsi="Calibri" w:cs="Tahoma"/>
          <w:color w:val="595959"/>
          <w:sz w:val="18"/>
          <w:szCs w:val="18"/>
          <w:shd w:val="clear" w:color="auto" w:fill="FFFFFF"/>
        </w:rPr>
        <w:t xml:space="preserve">4.3 </w:t>
      </w:r>
      <w:r w:rsidRPr="00F17460">
        <w:rPr>
          <w:rFonts w:ascii="Calibri" w:hAnsi="Calibri" w:cs="Tahoma"/>
          <w:color w:val="595959"/>
          <w:sz w:val="18"/>
          <w:szCs w:val="18"/>
          <w:shd w:val="clear" w:color="auto" w:fill="FFFFFF"/>
        </w:rPr>
        <w:t>FCA: Workstation</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Processor:</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 xml:space="preserve">1x Intel Pentium IV </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 xml:space="preserve">Operating System: </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Microsoft Windows XP Professional</w:t>
      </w: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Hardware Resources:</w:t>
      </w:r>
    </w:p>
    <w:p w:rsidR="00F17460" w:rsidRPr="00F17460" w:rsidRDefault="00F17460" w:rsidP="00F17460">
      <w:pPr>
        <w:ind w:left="1080"/>
        <w:jc w:val="both"/>
        <w:rPr>
          <w:rFonts w:ascii="Calibri" w:hAnsi="Calibri" w:cs="Tahoma"/>
          <w:color w:val="595959"/>
          <w:sz w:val="18"/>
          <w:szCs w:val="18"/>
          <w:shd w:val="clear" w:color="auto" w:fill="FFFFFF"/>
        </w:rPr>
      </w:pPr>
    </w:p>
    <w:p w:rsidR="00F17460" w:rsidRPr="00F17460" w:rsidRDefault="00F17460" w:rsidP="00F17460">
      <w:pPr>
        <w:ind w:left="108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Hard disk space:</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About 1 GB free space</w:t>
      </w:r>
    </w:p>
    <w:p w:rsidR="00F17460" w:rsidRPr="00F17460" w:rsidRDefault="00F17460" w:rsidP="00F17460">
      <w:pPr>
        <w:ind w:left="360" w:firstLine="72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RAM:</w:t>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r>
      <w:r w:rsidRPr="00F17460">
        <w:rPr>
          <w:rFonts w:ascii="Calibri" w:hAnsi="Calibri" w:cs="Tahoma"/>
          <w:color w:val="595959"/>
          <w:sz w:val="18"/>
          <w:szCs w:val="18"/>
          <w:shd w:val="clear" w:color="auto" w:fill="FFFFFF"/>
        </w:rPr>
        <w:tab/>
        <w:t>2GB RAM</w:t>
      </w:r>
    </w:p>
    <w:p w:rsidR="00F17460" w:rsidRPr="00F17460" w:rsidRDefault="00F17460" w:rsidP="00F17460">
      <w:pPr>
        <w:ind w:left="360" w:firstLine="720"/>
        <w:jc w:val="both"/>
        <w:rPr>
          <w:rFonts w:ascii="Calibri" w:hAnsi="Calibri" w:cs="Tahoma"/>
          <w:color w:val="595959"/>
          <w:sz w:val="18"/>
          <w:szCs w:val="18"/>
          <w:shd w:val="clear" w:color="auto" w:fill="FFFFFF"/>
        </w:rPr>
      </w:pPr>
    </w:p>
    <w:p w:rsidR="00F17460" w:rsidRPr="00F17460" w:rsidRDefault="00F17460" w:rsidP="00F17460">
      <w:pPr>
        <w:autoSpaceDE w:val="0"/>
        <w:autoSpaceDN w:val="0"/>
        <w:adjustRightInd w:val="0"/>
        <w:ind w:left="720"/>
        <w:jc w:val="both"/>
        <w:rPr>
          <w:rFonts w:ascii="Calibri" w:hAnsi="Calibri" w:cs="Tahoma"/>
          <w:color w:val="595959"/>
          <w:sz w:val="18"/>
          <w:szCs w:val="18"/>
          <w:shd w:val="clear" w:color="auto" w:fill="FFFFFF"/>
        </w:rPr>
      </w:pPr>
      <w:r w:rsidRPr="00F17460">
        <w:rPr>
          <w:rFonts w:ascii="Calibri" w:hAnsi="Calibri" w:cs="Tahoma"/>
          <w:color w:val="595959"/>
          <w:sz w:val="18"/>
          <w:szCs w:val="18"/>
          <w:shd w:val="clear" w:color="auto" w:fill="FFFFFF"/>
        </w:rPr>
        <w:t xml:space="preserve">The Hardware requirements Given are based on estimated operations and users based </w:t>
      </w:r>
      <w:r>
        <w:rPr>
          <w:rFonts w:ascii="Calibri" w:hAnsi="Calibri" w:cs="Tahoma"/>
          <w:color w:val="595959"/>
          <w:sz w:val="18"/>
          <w:szCs w:val="18"/>
          <w:shd w:val="clear" w:color="auto" w:fill="FFFFFF"/>
        </w:rPr>
        <w:t xml:space="preserve">on </w:t>
      </w:r>
      <w:r w:rsidRPr="00F17460">
        <w:rPr>
          <w:rFonts w:ascii="Calibri" w:hAnsi="Calibri" w:cs="Tahoma"/>
          <w:color w:val="595959"/>
          <w:sz w:val="18"/>
          <w:szCs w:val="18"/>
          <w:shd w:val="clear" w:color="auto" w:fill="FFFFFF"/>
        </w:rPr>
        <w:t>discussions. May need to be upgraded based on performance.</w:t>
      </w:r>
    </w:p>
    <w:p w:rsidR="002250BC" w:rsidRPr="00C571E4" w:rsidRDefault="002250BC" w:rsidP="002250BC">
      <w:pPr>
        <w:autoSpaceDE w:val="0"/>
        <w:autoSpaceDN w:val="0"/>
        <w:adjustRightInd w:val="0"/>
        <w:ind w:left="1440"/>
        <w:jc w:val="both"/>
        <w:rPr>
          <w:rFonts w:ascii="Tahoma" w:hAnsi="Tahoma" w:cs="Tahoma"/>
          <w:bCs/>
          <w:sz w:val="16"/>
          <w:szCs w:val="16"/>
        </w:rPr>
      </w:pPr>
    </w:p>
    <w:p w:rsidR="00202908" w:rsidRPr="003864B6" w:rsidRDefault="00584549" w:rsidP="000728BB">
      <w:pPr>
        <w:numPr>
          <w:ilvl w:val="0"/>
          <w:numId w:val="22"/>
        </w:numPr>
        <w:autoSpaceDE w:val="0"/>
        <w:autoSpaceDN w:val="0"/>
        <w:adjustRightInd w:val="0"/>
        <w:jc w:val="both"/>
        <w:rPr>
          <w:rFonts w:ascii="Tahoma" w:hAnsi="Tahoma" w:cs="Tahoma"/>
          <w:b/>
          <w:bCs/>
          <w:sz w:val="20"/>
          <w:szCs w:val="20"/>
        </w:rPr>
      </w:pPr>
      <w:r w:rsidRPr="003864B6">
        <w:rPr>
          <w:rFonts w:ascii="Tahoma" w:hAnsi="Tahoma" w:cs="Tahoma"/>
          <w:b/>
          <w:bCs/>
          <w:sz w:val="20"/>
          <w:szCs w:val="20"/>
        </w:rPr>
        <w:t>FCA Integral Solution</w:t>
      </w:r>
    </w:p>
    <w:p w:rsidR="00202908" w:rsidRPr="00202908" w:rsidRDefault="00202908" w:rsidP="00202908">
      <w:pPr>
        <w:autoSpaceDE w:val="0"/>
        <w:autoSpaceDN w:val="0"/>
        <w:adjustRightInd w:val="0"/>
        <w:ind w:left="720"/>
        <w:jc w:val="both"/>
        <w:rPr>
          <w:rFonts w:ascii="Tahoma" w:hAnsi="Tahoma" w:cs="Tahoma"/>
          <w:b/>
          <w:bCs/>
          <w:sz w:val="20"/>
          <w:szCs w:val="20"/>
        </w:rPr>
      </w:pPr>
    </w:p>
    <w:p w:rsidR="00F42BBC" w:rsidRDefault="002250BC" w:rsidP="00DF10FF">
      <w:pPr>
        <w:numPr>
          <w:ilvl w:val="1"/>
          <w:numId w:val="22"/>
        </w:numPr>
        <w:autoSpaceDE w:val="0"/>
        <w:autoSpaceDN w:val="0"/>
        <w:adjustRightInd w:val="0"/>
        <w:jc w:val="both"/>
        <w:rPr>
          <w:rFonts w:ascii="Tahoma" w:hAnsi="Tahoma" w:cs="Tahoma"/>
          <w:b/>
          <w:bCs/>
          <w:sz w:val="16"/>
          <w:szCs w:val="16"/>
        </w:rPr>
      </w:pPr>
      <w:r w:rsidRPr="003864B6">
        <w:rPr>
          <w:rFonts w:ascii="Tahoma" w:hAnsi="Tahoma" w:cs="Tahoma"/>
          <w:b/>
          <w:bCs/>
          <w:sz w:val="16"/>
          <w:szCs w:val="16"/>
        </w:rPr>
        <w:t>COMMON FEATURES</w:t>
      </w:r>
      <w:r w:rsidR="00DF10FF">
        <w:rPr>
          <w:rFonts w:ascii="Tahoma" w:hAnsi="Tahoma" w:cs="Tahoma"/>
          <w:b/>
          <w:bCs/>
          <w:sz w:val="16"/>
          <w:szCs w:val="16"/>
        </w:rPr>
        <w:t xml:space="preserve"> </w:t>
      </w:r>
    </w:p>
    <w:p w:rsidR="00F42BBC" w:rsidRDefault="00112B84" w:rsidP="00DF10FF">
      <w:pPr>
        <w:autoSpaceDE w:val="0"/>
        <w:autoSpaceDN w:val="0"/>
        <w:adjustRightInd w:val="0"/>
        <w:ind w:left="1440"/>
        <w:jc w:val="both"/>
        <w:rPr>
          <w:rFonts w:ascii="Tahoma" w:hAnsi="Tahoma" w:cs="Tahoma"/>
          <w:b/>
          <w:bCs/>
          <w:sz w:val="16"/>
          <w:szCs w:val="16"/>
        </w:rPr>
      </w:pPr>
      <w:r>
        <w:rPr>
          <w:rFonts w:ascii="Tahoma" w:hAnsi="Tahoma" w:cs="Tahoma"/>
          <w:b/>
          <w:bCs/>
          <w:noProof/>
          <w:sz w:val="20"/>
          <w:szCs w:val="20"/>
          <w:lang w:val="en-IN" w:eastAsia="en-IN"/>
        </w:rPr>
        <w:drawing>
          <wp:inline distT="0" distB="0" distL="0" distR="0">
            <wp:extent cx="5859923" cy="3067050"/>
            <wp:effectExtent l="38100" t="0" r="7477" b="0"/>
            <wp:docPr id="7"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F10FF" w:rsidRPr="00DF10FF" w:rsidRDefault="00112B84" w:rsidP="00DF10FF">
      <w:pPr>
        <w:autoSpaceDE w:val="0"/>
        <w:autoSpaceDN w:val="0"/>
        <w:adjustRightInd w:val="0"/>
        <w:ind w:left="1440"/>
        <w:jc w:val="both"/>
        <w:rPr>
          <w:rFonts w:ascii="Tahoma" w:hAnsi="Tahoma" w:cs="Tahoma"/>
          <w:b/>
          <w:bCs/>
          <w:sz w:val="16"/>
          <w:szCs w:val="16"/>
        </w:rPr>
      </w:pPr>
      <w:r>
        <w:rPr>
          <w:rFonts w:ascii="Tahoma" w:hAnsi="Tahoma" w:cs="Tahoma"/>
          <w:b/>
          <w:bCs/>
          <w:noProof/>
          <w:sz w:val="16"/>
          <w:szCs w:val="16"/>
          <w:lang w:val="en-IN" w:eastAsia="en-IN"/>
        </w:rPr>
        <w:drawing>
          <wp:inline distT="0" distB="0" distL="0" distR="0">
            <wp:extent cx="5945124" cy="3133725"/>
            <wp:effectExtent l="38100" t="0" r="17526" b="0"/>
            <wp:docPr id="8"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42BBC" w:rsidRDefault="00F42BBC" w:rsidP="00F42BBC">
      <w:pPr>
        <w:autoSpaceDE w:val="0"/>
        <w:autoSpaceDN w:val="0"/>
        <w:adjustRightInd w:val="0"/>
        <w:ind w:left="2160"/>
        <w:jc w:val="both"/>
        <w:rPr>
          <w:rFonts w:ascii="Tahoma" w:hAnsi="Tahoma" w:cs="Tahoma"/>
          <w:bCs/>
          <w:sz w:val="16"/>
          <w:szCs w:val="16"/>
        </w:rPr>
      </w:pPr>
    </w:p>
    <w:p w:rsidR="002250BC" w:rsidRDefault="002250BC" w:rsidP="002250BC">
      <w:pPr>
        <w:autoSpaceDE w:val="0"/>
        <w:autoSpaceDN w:val="0"/>
        <w:adjustRightInd w:val="0"/>
        <w:ind w:left="2160"/>
        <w:jc w:val="both"/>
        <w:rPr>
          <w:rFonts w:ascii="Tahoma" w:hAnsi="Tahoma" w:cs="Tahoma"/>
          <w:bCs/>
          <w:sz w:val="16"/>
          <w:szCs w:val="16"/>
        </w:rPr>
      </w:pPr>
    </w:p>
    <w:p w:rsidR="00A02D6B" w:rsidRDefault="00584549" w:rsidP="00A02D6B">
      <w:pPr>
        <w:numPr>
          <w:ilvl w:val="1"/>
          <w:numId w:val="22"/>
        </w:numPr>
        <w:tabs>
          <w:tab w:val="num" w:pos="720"/>
        </w:tabs>
        <w:autoSpaceDE w:val="0"/>
        <w:autoSpaceDN w:val="0"/>
        <w:adjustRightInd w:val="0"/>
        <w:jc w:val="both"/>
        <w:rPr>
          <w:rFonts w:ascii="Tahoma" w:hAnsi="Tahoma" w:cs="Tahoma"/>
          <w:b/>
          <w:bCs/>
          <w:sz w:val="16"/>
          <w:szCs w:val="16"/>
        </w:rPr>
      </w:pPr>
      <w:r w:rsidRPr="003864B6">
        <w:rPr>
          <w:rFonts w:ascii="Tahoma" w:hAnsi="Tahoma" w:cs="Tahoma"/>
          <w:b/>
          <w:bCs/>
          <w:sz w:val="16"/>
          <w:szCs w:val="16"/>
        </w:rPr>
        <w:t>FCA Integral Mobile</w:t>
      </w:r>
    </w:p>
    <w:p w:rsidR="00A02D6B" w:rsidRDefault="00A02D6B" w:rsidP="00A02D6B">
      <w:pPr>
        <w:autoSpaceDE w:val="0"/>
        <w:autoSpaceDN w:val="0"/>
        <w:adjustRightInd w:val="0"/>
        <w:ind w:left="1440"/>
        <w:jc w:val="both"/>
        <w:rPr>
          <w:rFonts w:ascii="Tahoma" w:hAnsi="Tahoma" w:cs="Tahoma"/>
          <w:b/>
          <w:bCs/>
          <w:sz w:val="16"/>
          <w:szCs w:val="16"/>
        </w:rPr>
      </w:pPr>
    </w:p>
    <w:p w:rsidR="002250BC" w:rsidRDefault="00A02D6B" w:rsidP="00A02D6B">
      <w:pPr>
        <w:autoSpaceDE w:val="0"/>
        <w:autoSpaceDN w:val="0"/>
        <w:adjustRightInd w:val="0"/>
        <w:ind w:left="1440"/>
        <w:jc w:val="both"/>
        <w:rPr>
          <w:rFonts w:ascii="Tahoma" w:hAnsi="Tahoma" w:cs="Tahoma"/>
          <w:bCs/>
          <w:sz w:val="16"/>
          <w:szCs w:val="16"/>
        </w:rPr>
      </w:pPr>
      <w:r>
        <w:rPr>
          <w:rFonts w:ascii="Tahoma" w:hAnsi="Tahoma" w:cs="Tahoma"/>
          <w:bCs/>
          <w:sz w:val="16"/>
          <w:szCs w:val="16"/>
        </w:rPr>
        <w:t>Mobile technology has the potencial to play a key part in meeting an organization's strategic aim</w:t>
      </w:r>
      <w:r w:rsidRPr="00A02D6B">
        <w:rPr>
          <w:rFonts w:ascii="Tahoma" w:hAnsi="Tahoma" w:cs="Tahoma"/>
          <w:bCs/>
          <w:sz w:val="16"/>
          <w:szCs w:val="16"/>
        </w:rPr>
        <w:t>.</w:t>
      </w:r>
      <w:r>
        <w:rPr>
          <w:rFonts w:ascii="Tahoma" w:hAnsi="Tahoma" w:cs="Tahoma"/>
          <w:bCs/>
          <w:sz w:val="16"/>
          <w:szCs w:val="16"/>
        </w:rPr>
        <w:t xml:space="preserve"> FCAIntegral Mobile is separate application fully integrated with FCA Integral ERP designed to meet the demand and expectation of users with greater efficiencies.</w:t>
      </w:r>
      <w:r w:rsidRPr="00A02D6B">
        <w:rPr>
          <w:rFonts w:ascii="Tahoma" w:hAnsi="Tahoma" w:cs="Tahoma"/>
          <w:bCs/>
          <w:sz w:val="16"/>
          <w:szCs w:val="16"/>
        </w:rPr>
        <w:t xml:space="preserve"> </w:t>
      </w:r>
      <w:r w:rsidR="00745F0F">
        <w:rPr>
          <w:rFonts w:ascii="Tahoma" w:hAnsi="Tahoma" w:cs="Tahoma"/>
          <w:bCs/>
          <w:sz w:val="16"/>
          <w:szCs w:val="16"/>
        </w:rPr>
        <w:t>The Windows 7.0 based Mobile Application provides option to work both in online and offline mode.</w:t>
      </w:r>
    </w:p>
    <w:p w:rsidR="00745F0F" w:rsidRDefault="00745F0F" w:rsidP="00A02D6B">
      <w:pPr>
        <w:autoSpaceDE w:val="0"/>
        <w:autoSpaceDN w:val="0"/>
        <w:adjustRightInd w:val="0"/>
        <w:ind w:left="1440"/>
        <w:jc w:val="both"/>
        <w:rPr>
          <w:rFonts w:ascii="Tahoma" w:hAnsi="Tahoma" w:cs="Tahoma"/>
          <w:bCs/>
          <w:sz w:val="16"/>
          <w:szCs w:val="16"/>
        </w:rPr>
      </w:pPr>
    </w:p>
    <w:p w:rsidR="00745F0F" w:rsidRDefault="00745F0F" w:rsidP="00745F0F">
      <w:pPr>
        <w:autoSpaceDE w:val="0"/>
        <w:autoSpaceDN w:val="0"/>
        <w:adjustRightInd w:val="0"/>
        <w:ind w:left="1440"/>
        <w:jc w:val="both"/>
        <w:rPr>
          <w:rFonts w:ascii="Tahoma" w:hAnsi="Tahoma" w:cs="Tahoma"/>
          <w:bCs/>
          <w:sz w:val="16"/>
          <w:szCs w:val="16"/>
        </w:rPr>
      </w:pPr>
      <w:r>
        <w:rPr>
          <w:rFonts w:ascii="Tahoma" w:hAnsi="Tahoma" w:cs="Tahoma"/>
          <w:bCs/>
          <w:sz w:val="16"/>
          <w:szCs w:val="16"/>
        </w:rPr>
        <w:lastRenderedPageBreak/>
        <w:t>The Application modules includes Beat Plan, Sales Invoice, Order Booking, Collection, Leave Application, Expense claim submission, Stock Taking, Kiosk picture updating etc.</w:t>
      </w:r>
    </w:p>
    <w:p w:rsidR="00745F0F" w:rsidRDefault="00745F0F" w:rsidP="00745F0F">
      <w:pPr>
        <w:autoSpaceDE w:val="0"/>
        <w:autoSpaceDN w:val="0"/>
        <w:adjustRightInd w:val="0"/>
        <w:ind w:left="1440"/>
        <w:jc w:val="both"/>
        <w:rPr>
          <w:rFonts w:ascii="Tahoma" w:hAnsi="Tahoma" w:cs="Tahoma"/>
          <w:bCs/>
          <w:sz w:val="16"/>
          <w:szCs w:val="16"/>
        </w:rPr>
      </w:pPr>
    </w:p>
    <w:p w:rsidR="00745F0F" w:rsidRDefault="00745F0F" w:rsidP="00745F0F">
      <w:pPr>
        <w:autoSpaceDE w:val="0"/>
        <w:autoSpaceDN w:val="0"/>
        <w:adjustRightInd w:val="0"/>
        <w:ind w:left="1440"/>
        <w:jc w:val="both"/>
        <w:rPr>
          <w:rFonts w:ascii="Tahoma" w:hAnsi="Tahoma" w:cs="Tahoma"/>
          <w:bCs/>
          <w:sz w:val="16"/>
          <w:szCs w:val="16"/>
        </w:rPr>
      </w:pPr>
      <w:r>
        <w:rPr>
          <w:rFonts w:ascii="Tahoma" w:hAnsi="Tahoma" w:cs="Tahoma"/>
          <w:bCs/>
          <w:sz w:val="16"/>
          <w:szCs w:val="16"/>
        </w:rPr>
        <w:t xml:space="preserve">The mobile environment creates several opportunities for organization </w:t>
      </w:r>
    </w:p>
    <w:p w:rsidR="00745F0F" w:rsidRDefault="00745F0F" w:rsidP="00745F0F">
      <w:pPr>
        <w:autoSpaceDE w:val="0"/>
        <w:autoSpaceDN w:val="0"/>
        <w:adjustRightInd w:val="0"/>
        <w:ind w:left="1440"/>
        <w:jc w:val="both"/>
        <w:rPr>
          <w:rFonts w:ascii="Tahoma" w:hAnsi="Tahoma" w:cs="Tahoma"/>
          <w:bCs/>
          <w:sz w:val="16"/>
          <w:szCs w:val="16"/>
        </w:rPr>
      </w:pPr>
    </w:p>
    <w:p w:rsidR="00745F0F" w:rsidRDefault="00745F0F" w:rsidP="00745F0F">
      <w:pPr>
        <w:numPr>
          <w:ilvl w:val="0"/>
          <w:numId w:val="41"/>
        </w:numPr>
        <w:autoSpaceDE w:val="0"/>
        <w:autoSpaceDN w:val="0"/>
        <w:adjustRightInd w:val="0"/>
        <w:jc w:val="both"/>
        <w:rPr>
          <w:rFonts w:ascii="Tahoma" w:hAnsi="Tahoma" w:cs="Tahoma"/>
          <w:bCs/>
          <w:sz w:val="16"/>
          <w:szCs w:val="16"/>
        </w:rPr>
      </w:pPr>
      <w:r>
        <w:rPr>
          <w:rFonts w:ascii="Tahoma" w:hAnsi="Tahoma" w:cs="Tahoma"/>
          <w:bCs/>
          <w:sz w:val="16"/>
          <w:szCs w:val="16"/>
        </w:rPr>
        <w:t>Reach New Customer and Improve Customer Loyalty through time effective actions</w:t>
      </w:r>
    </w:p>
    <w:p w:rsidR="00745F0F" w:rsidRDefault="00745F0F" w:rsidP="00745F0F">
      <w:pPr>
        <w:numPr>
          <w:ilvl w:val="0"/>
          <w:numId w:val="41"/>
        </w:numPr>
        <w:autoSpaceDE w:val="0"/>
        <w:autoSpaceDN w:val="0"/>
        <w:adjustRightInd w:val="0"/>
        <w:jc w:val="both"/>
        <w:rPr>
          <w:rFonts w:ascii="Tahoma" w:hAnsi="Tahoma" w:cs="Tahoma"/>
          <w:bCs/>
          <w:sz w:val="16"/>
          <w:szCs w:val="16"/>
        </w:rPr>
      </w:pPr>
      <w:r>
        <w:rPr>
          <w:rFonts w:ascii="Tahoma" w:hAnsi="Tahoma" w:cs="Tahoma"/>
          <w:bCs/>
          <w:sz w:val="16"/>
          <w:szCs w:val="16"/>
        </w:rPr>
        <w:t>Drive down operational cost</w:t>
      </w:r>
    </w:p>
    <w:p w:rsidR="00745F0F" w:rsidRPr="00745F0F" w:rsidRDefault="00745F0F" w:rsidP="00745F0F">
      <w:pPr>
        <w:numPr>
          <w:ilvl w:val="0"/>
          <w:numId w:val="41"/>
        </w:numPr>
        <w:autoSpaceDE w:val="0"/>
        <w:autoSpaceDN w:val="0"/>
        <w:adjustRightInd w:val="0"/>
        <w:jc w:val="both"/>
        <w:rPr>
          <w:rFonts w:ascii="Tahoma" w:hAnsi="Tahoma" w:cs="Tahoma"/>
          <w:bCs/>
          <w:sz w:val="16"/>
          <w:szCs w:val="16"/>
        </w:rPr>
      </w:pPr>
      <w:r>
        <w:rPr>
          <w:rFonts w:ascii="Tahoma" w:hAnsi="Tahoma" w:cs="Tahoma"/>
          <w:bCs/>
          <w:sz w:val="16"/>
          <w:szCs w:val="16"/>
        </w:rPr>
        <w:t>Improve Decision, Quality and speed up delivery</w:t>
      </w:r>
    </w:p>
    <w:p w:rsidR="00A02D6B" w:rsidRDefault="00A02D6B" w:rsidP="00A02D6B">
      <w:pPr>
        <w:autoSpaceDE w:val="0"/>
        <w:autoSpaceDN w:val="0"/>
        <w:adjustRightInd w:val="0"/>
        <w:jc w:val="both"/>
        <w:rPr>
          <w:rFonts w:ascii="Tahoma" w:hAnsi="Tahoma" w:cs="Tahoma"/>
          <w:bCs/>
          <w:sz w:val="16"/>
          <w:szCs w:val="16"/>
        </w:rPr>
      </w:pPr>
    </w:p>
    <w:p w:rsidR="002250BC" w:rsidRPr="00B03496" w:rsidRDefault="002250BC" w:rsidP="002250BC">
      <w:pPr>
        <w:autoSpaceDE w:val="0"/>
        <w:autoSpaceDN w:val="0"/>
        <w:adjustRightInd w:val="0"/>
        <w:ind w:left="2160"/>
        <w:jc w:val="both"/>
        <w:rPr>
          <w:rFonts w:ascii="Tahoma" w:hAnsi="Tahoma" w:cs="Tahoma"/>
          <w:b/>
          <w:bCs/>
          <w:sz w:val="16"/>
          <w:szCs w:val="16"/>
        </w:rPr>
      </w:pPr>
    </w:p>
    <w:p w:rsidR="002250BC" w:rsidRDefault="00584549" w:rsidP="000728BB">
      <w:pPr>
        <w:numPr>
          <w:ilvl w:val="1"/>
          <w:numId w:val="22"/>
        </w:numPr>
        <w:autoSpaceDE w:val="0"/>
        <w:autoSpaceDN w:val="0"/>
        <w:adjustRightInd w:val="0"/>
        <w:jc w:val="both"/>
        <w:rPr>
          <w:rFonts w:ascii="Tahoma" w:hAnsi="Tahoma" w:cs="Tahoma"/>
          <w:b/>
          <w:bCs/>
          <w:sz w:val="16"/>
          <w:szCs w:val="16"/>
        </w:rPr>
      </w:pPr>
      <w:r w:rsidRPr="003864B6">
        <w:rPr>
          <w:rFonts w:ascii="Tahoma" w:hAnsi="Tahoma" w:cs="Tahoma"/>
          <w:b/>
          <w:bCs/>
          <w:sz w:val="16"/>
          <w:szCs w:val="16"/>
        </w:rPr>
        <w:t>FCA Integral HHD</w:t>
      </w:r>
    </w:p>
    <w:p w:rsidR="00745F0F" w:rsidRDefault="00745F0F" w:rsidP="00745F0F">
      <w:pPr>
        <w:autoSpaceDE w:val="0"/>
        <w:autoSpaceDN w:val="0"/>
        <w:adjustRightInd w:val="0"/>
        <w:ind w:left="1440"/>
        <w:jc w:val="both"/>
        <w:rPr>
          <w:rFonts w:ascii="Tahoma" w:hAnsi="Tahoma" w:cs="Tahoma"/>
          <w:b/>
          <w:bCs/>
          <w:sz w:val="16"/>
          <w:szCs w:val="16"/>
        </w:rPr>
      </w:pPr>
    </w:p>
    <w:p w:rsidR="00745F0F" w:rsidRDefault="00745F0F" w:rsidP="00745F0F">
      <w:pPr>
        <w:autoSpaceDE w:val="0"/>
        <w:autoSpaceDN w:val="0"/>
        <w:adjustRightInd w:val="0"/>
        <w:ind w:left="1440"/>
        <w:jc w:val="both"/>
        <w:rPr>
          <w:rFonts w:ascii="Tahoma" w:hAnsi="Tahoma" w:cs="Tahoma"/>
          <w:bCs/>
          <w:sz w:val="16"/>
          <w:szCs w:val="16"/>
        </w:rPr>
      </w:pPr>
      <w:r>
        <w:rPr>
          <w:rFonts w:ascii="Tahoma" w:hAnsi="Tahoma" w:cs="Tahoma"/>
          <w:bCs/>
          <w:sz w:val="16"/>
          <w:szCs w:val="16"/>
        </w:rPr>
        <w:t xml:space="preserve">FCA Integral HHD is Mobile POS Machine solution with </w:t>
      </w:r>
      <w:r w:rsidR="005B74E1">
        <w:rPr>
          <w:rFonts w:ascii="Tahoma" w:hAnsi="Tahoma" w:cs="Tahoma"/>
          <w:bCs/>
          <w:sz w:val="16"/>
          <w:szCs w:val="16"/>
        </w:rPr>
        <w:t>on spot billing and invoice generation, Cash Receipt and Cheque Receipt Generation, Payment Collection. The application support Barcode scanning, Credit card swaping, Prints generation and Picture collection.</w:t>
      </w:r>
    </w:p>
    <w:p w:rsidR="005B74E1" w:rsidRDefault="005B74E1" w:rsidP="00745F0F">
      <w:pPr>
        <w:autoSpaceDE w:val="0"/>
        <w:autoSpaceDN w:val="0"/>
        <w:adjustRightInd w:val="0"/>
        <w:ind w:left="1440"/>
        <w:jc w:val="both"/>
        <w:rPr>
          <w:rFonts w:ascii="Tahoma" w:hAnsi="Tahoma" w:cs="Tahoma"/>
          <w:bCs/>
          <w:sz w:val="16"/>
          <w:szCs w:val="16"/>
        </w:rPr>
      </w:pPr>
    </w:p>
    <w:p w:rsidR="005B74E1" w:rsidRDefault="00112B84" w:rsidP="00745F0F">
      <w:pPr>
        <w:autoSpaceDE w:val="0"/>
        <w:autoSpaceDN w:val="0"/>
        <w:adjustRightInd w:val="0"/>
        <w:ind w:left="1440"/>
        <w:jc w:val="both"/>
        <w:rPr>
          <w:rFonts w:ascii="Tahoma" w:hAnsi="Tahoma" w:cs="Tahoma"/>
          <w:b/>
          <w:bCs/>
          <w:sz w:val="16"/>
          <w:szCs w:val="16"/>
          <w:lang w:val="en-IN"/>
        </w:rPr>
      </w:pPr>
      <w:r>
        <w:rPr>
          <w:rFonts w:ascii="Tahoma" w:hAnsi="Tahoma" w:cs="Tahoma"/>
          <w:b/>
          <w:bCs/>
          <w:noProof/>
          <w:sz w:val="16"/>
          <w:szCs w:val="16"/>
          <w:lang w:val="en-IN" w:eastAsia="en-IN"/>
        </w:rPr>
        <w:drawing>
          <wp:inline distT="0" distB="0" distL="0" distR="0">
            <wp:extent cx="1481096" cy="1730264"/>
            <wp:effectExtent l="38100" t="0" r="23854" b="517636"/>
            <wp:docPr id="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noChangeArrowheads="1"/>
                    </pic:cNvPicPr>
                  </pic:nvPicPr>
                  <pic:blipFill>
                    <a:blip r:embed="rId21" cstate="print"/>
                    <a:srcRect/>
                    <a:stretch>
                      <a:fillRect/>
                    </a:stretch>
                  </pic:blipFill>
                  <pic:spPr bwMode="auto">
                    <a:xfrm>
                      <a:off x="0" y="0"/>
                      <a:ext cx="1481096" cy="17302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B74E1" w:rsidRPr="003864B6" w:rsidRDefault="005B74E1" w:rsidP="00745F0F">
      <w:pPr>
        <w:autoSpaceDE w:val="0"/>
        <w:autoSpaceDN w:val="0"/>
        <w:adjustRightInd w:val="0"/>
        <w:ind w:left="1440"/>
        <w:jc w:val="both"/>
        <w:rPr>
          <w:rFonts w:ascii="Tahoma" w:hAnsi="Tahoma" w:cs="Tahoma"/>
          <w:b/>
          <w:bCs/>
          <w:sz w:val="16"/>
          <w:szCs w:val="16"/>
        </w:rPr>
      </w:pPr>
    </w:p>
    <w:p w:rsidR="00584549" w:rsidRDefault="00584549" w:rsidP="00584549">
      <w:pPr>
        <w:autoSpaceDE w:val="0"/>
        <w:autoSpaceDN w:val="0"/>
        <w:adjustRightInd w:val="0"/>
        <w:ind w:left="1440"/>
        <w:jc w:val="both"/>
        <w:rPr>
          <w:rFonts w:ascii="Tahoma" w:hAnsi="Tahoma" w:cs="Tahoma"/>
          <w:b/>
          <w:bCs/>
          <w:sz w:val="16"/>
          <w:szCs w:val="16"/>
        </w:rPr>
      </w:pPr>
    </w:p>
    <w:p w:rsidR="00584549" w:rsidRDefault="00584549" w:rsidP="000728BB">
      <w:pPr>
        <w:numPr>
          <w:ilvl w:val="1"/>
          <w:numId w:val="22"/>
        </w:numPr>
        <w:autoSpaceDE w:val="0"/>
        <w:autoSpaceDN w:val="0"/>
        <w:adjustRightInd w:val="0"/>
        <w:jc w:val="both"/>
        <w:rPr>
          <w:rFonts w:ascii="Tahoma" w:hAnsi="Tahoma" w:cs="Tahoma"/>
          <w:b/>
          <w:bCs/>
          <w:sz w:val="16"/>
          <w:szCs w:val="16"/>
        </w:rPr>
      </w:pPr>
      <w:r w:rsidRPr="003864B6">
        <w:rPr>
          <w:rFonts w:ascii="Tahoma" w:hAnsi="Tahoma" w:cs="Tahoma"/>
          <w:b/>
          <w:bCs/>
          <w:sz w:val="16"/>
          <w:szCs w:val="16"/>
        </w:rPr>
        <w:t>FCA Integral Web</w:t>
      </w:r>
    </w:p>
    <w:p w:rsidR="005B74E1" w:rsidRDefault="005B74E1" w:rsidP="005B74E1">
      <w:pPr>
        <w:autoSpaceDE w:val="0"/>
        <w:autoSpaceDN w:val="0"/>
        <w:adjustRightInd w:val="0"/>
        <w:ind w:left="1440"/>
        <w:jc w:val="both"/>
        <w:rPr>
          <w:rFonts w:ascii="Tahoma" w:hAnsi="Tahoma" w:cs="Tahoma"/>
          <w:b/>
          <w:bCs/>
          <w:sz w:val="16"/>
          <w:szCs w:val="16"/>
        </w:rPr>
      </w:pPr>
    </w:p>
    <w:p w:rsidR="005B74E1" w:rsidRDefault="005B74E1" w:rsidP="005B74E1">
      <w:pPr>
        <w:autoSpaceDE w:val="0"/>
        <w:autoSpaceDN w:val="0"/>
        <w:adjustRightInd w:val="0"/>
        <w:ind w:left="1440"/>
        <w:jc w:val="both"/>
        <w:rPr>
          <w:rFonts w:ascii="Tahoma" w:hAnsi="Tahoma" w:cs="Tahoma"/>
          <w:bCs/>
          <w:sz w:val="16"/>
          <w:szCs w:val="16"/>
        </w:rPr>
      </w:pPr>
      <w:r>
        <w:rPr>
          <w:rFonts w:ascii="Tahoma" w:hAnsi="Tahoma" w:cs="Tahoma"/>
          <w:bCs/>
          <w:sz w:val="16"/>
          <w:szCs w:val="16"/>
        </w:rPr>
        <w:t>FCA Integral Web create integration of organization across their Business Partner and Employees. These are Web Based module providing access to Business Partners &amp; Employees of organization to relevet information with highly secured environment. FCA Integral Web includes</w:t>
      </w:r>
    </w:p>
    <w:p w:rsidR="005B74E1" w:rsidRDefault="005B74E1" w:rsidP="005B74E1">
      <w:pPr>
        <w:autoSpaceDE w:val="0"/>
        <w:autoSpaceDN w:val="0"/>
        <w:adjustRightInd w:val="0"/>
        <w:ind w:left="1440"/>
        <w:jc w:val="both"/>
        <w:rPr>
          <w:rFonts w:ascii="Tahoma" w:hAnsi="Tahoma" w:cs="Tahoma"/>
          <w:bCs/>
          <w:sz w:val="16"/>
          <w:szCs w:val="16"/>
        </w:rPr>
      </w:pPr>
    </w:p>
    <w:p w:rsidR="005B74E1" w:rsidRDefault="005B74E1" w:rsidP="005B74E1">
      <w:pPr>
        <w:numPr>
          <w:ilvl w:val="0"/>
          <w:numId w:val="42"/>
        </w:numPr>
        <w:autoSpaceDE w:val="0"/>
        <w:autoSpaceDN w:val="0"/>
        <w:adjustRightInd w:val="0"/>
        <w:jc w:val="both"/>
        <w:rPr>
          <w:rFonts w:ascii="Tahoma" w:hAnsi="Tahoma" w:cs="Tahoma"/>
          <w:b/>
          <w:bCs/>
          <w:sz w:val="16"/>
          <w:szCs w:val="16"/>
        </w:rPr>
      </w:pPr>
      <w:r>
        <w:rPr>
          <w:rFonts w:ascii="Tahoma" w:hAnsi="Tahoma" w:cs="Tahoma"/>
          <w:b/>
          <w:bCs/>
          <w:sz w:val="16"/>
          <w:szCs w:val="16"/>
        </w:rPr>
        <w:t>Customer Collaboration Module</w:t>
      </w:r>
    </w:p>
    <w:p w:rsidR="005B74E1" w:rsidRDefault="005B74E1" w:rsidP="005B74E1">
      <w:pPr>
        <w:autoSpaceDE w:val="0"/>
        <w:autoSpaceDN w:val="0"/>
        <w:adjustRightInd w:val="0"/>
        <w:ind w:left="2205"/>
        <w:jc w:val="both"/>
        <w:rPr>
          <w:rFonts w:ascii="Tahoma" w:hAnsi="Tahoma" w:cs="Tahoma"/>
          <w:b/>
          <w:bCs/>
          <w:sz w:val="16"/>
          <w:szCs w:val="16"/>
        </w:rPr>
      </w:pPr>
    </w:p>
    <w:p w:rsidR="005B74E1" w:rsidRDefault="005B74E1" w:rsidP="005B74E1">
      <w:pPr>
        <w:autoSpaceDE w:val="0"/>
        <w:autoSpaceDN w:val="0"/>
        <w:adjustRightInd w:val="0"/>
        <w:ind w:left="2205"/>
        <w:jc w:val="both"/>
        <w:rPr>
          <w:rFonts w:ascii="Tahoma" w:hAnsi="Tahoma" w:cs="Tahoma"/>
          <w:bCs/>
          <w:sz w:val="16"/>
          <w:szCs w:val="16"/>
        </w:rPr>
      </w:pPr>
      <w:r>
        <w:rPr>
          <w:rFonts w:ascii="Tahoma" w:hAnsi="Tahoma" w:cs="Tahoma"/>
          <w:bCs/>
          <w:sz w:val="16"/>
          <w:szCs w:val="16"/>
        </w:rPr>
        <w:t xml:space="preserve">Customer can access their account statement, TDS Statement, Order and Delivery Status, Raise Order </w:t>
      </w:r>
    </w:p>
    <w:p w:rsidR="00F17460" w:rsidRDefault="00F17460" w:rsidP="005B74E1">
      <w:pPr>
        <w:autoSpaceDE w:val="0"/>
        <w:autoSpaceDN w:val="0"/>
        <w:adjustRightInd w:val="0"/>
        <w:ind w:left="2205"/>
        <w:jc w:val="both"/>
        <w:rPr>
          <w:rFonts w:ascii="Tahoma" w:hAnsi="Tahoma" w:cs="Tahoma"/>
          <w:b/>
          <w:bCs/>
          <w:sz w:val="16"/>
          <w:szCs w:val="16"/>
        </w:rPr>
      </w:pPr>
    </w:p>
    <w:p w:rsidR="005B74E1" w:rsidRDefault="005B74E1" w:rsidP="005B74E1">
      <w:pPr>
        <w:numPr>
          <w:ilvl w:val="0"/>
          <w:numId w:val="42"/>
        </w:numPr>
        <w:autoSpaceDE w:val="0"/>
        <w:autoSpaceDN w:val="0"/>
        <w:adjustRightInd w:val="0"/>
        <w:jc w:val="both"/>
        <w:rPr>
          <w:rFonts w:ascii="Tahoma" w:hAnsi="Tahoma" w:cs="Tahoma"/>
          <w:b/>
          <w:bCs/>
          <w:sz w:val="16"/>
          <w:szCs w:val="16"/>
        </w:rPr>
      </w:pPr>
      <w:r>
        <w:rPr>
          <w:rFonts w:ascii="Tahoma" w:hAnsi="Tahoma" w:cs="Tahoma"/>
          <w:b/>
          <w:bCs/>
          <w:sz w:val="16"/>
          <w:szCs w:val="16"/>
        </w:rPr>
        <w:t>Vendor Collaboration Module</w:t>
      </w:r>
    </w:p>
    <w:p w:rsidR="00F17460" w:rsidRDefault="00F17460" w:rsidP="00F17460">
      <w:pPr>
        <w:autoSpaceDE w:val="0"/>
        <w:autoSpaceDN w:val="0"/>
        <w:adjustRightInd w:val="0"/>
        <w:ind w:left="2205"/>
        <w:jc w:val="both"/>
        <w:rPr>
          <w:rFonts w:ascii="Tahoma" w:hAnsi="Tahoma" w:cs="Tahoma"/>
          <w:b/>
          <w:bCs/>
          <w:sz w:val="16"/>
          <w:szCs w:val="16"/>
        </w:rPr>
      </w:pPr>
    </w:p>
    <w:p w:rsidR="00F17460" w:rsidRDefault="00F17460" w:rsidP="00F17460">
      <w:pPr>
        <w:autoSpaceDE w:val="0"/>
        <w:autoSpaceDN w:val="0"/>
        <w:adjustRightInd w:val="0"/>
        <w:ind w:left="2205"/>
        <w:jc w:val="both"/>
        <w:rPr>
          <w:rFonts w:ascii="Tahoma" w:hAnsi="Tahoma" w:cs="Tahoma"/>
          <w:bCs/>
          <w:sz w:val="16"/>
          <w:szCs w:val="16"/>
        </w:rPr>
      </w:pPr>
      <w:r>
        <w:rPr>
          <w:rFonts w:ascii="Tahoma" w:hAnsi="Tahoma" w:cs="Tahoma"/>
          <w:bCs/>
          <w:sz w:val="16"/>
          <w:szCs w:val="16"/>
        </w:rPr>
        <w:t xml:space="preserve">Vendor can track payment status, Submit supply, services Invoice, </w:t>
      </w:r>
    </w:p>
    <w:p w:rsidR="00F17460" w:rsidRDefault="00F17460" w:rsidP="00F17460">
      <w:pPr>
        <w:autoSpaceDE w:val="0"/>
        <w:autoSpaceDN w:val="0"/>
        <w:adjustRightInd w:val="0"/>
        <w:ind w:left="2205"/>
        <w:jc w:val="both"/>
        <w:rPr>
          <w:rFonts w:ascii="Tahoma" w:hAnsi="Tahoma" w:cs="Tahoma"/>
          <w:b/>
          <w:bCs/>
          <w:sz w:val="16"/>
          <w:szCs w:val="16"/>
        </w:rPr>
      </w:pPr>
    </w:p>
    <w:p w:rsidR="005B74E1" w:rsidRDefault="005B74E1" w:rsidP="005B74E1">
      <w:pPr>
        <w:numPr>
          <w:ilvl w:val="0"/>
          <w:numId w:val="42"/>
        </w:numPr>
        <w:autoSpaceDE w:val="0"/>
        <w:autoSpaceDN w:val="0"/>
        <w:adjustRightInd w:val="0"/>
        <w:jc w:val="both"/>
        <w:rPr>
          <w:rFonts w:ascii="Tahoma" w:hAnsi="Tahoma" w:cs="Tahoma"/>
          <w:b/>
          <w:bCs/>
          <w:sz w:val="16"/>
          <w:szCs w:val="16"/>
        </w:rPr>
      </w:pPr>
      <w:r>
        <w:rPr>
          <w:rFonts w:ascii="Tahoma" w:hAnsi="Tahoma" w:cs="Tahoma"/>
          <w:b/>
          <w:bCs/>
          <w:sz w:val="16"/>
          <w:szCs w:val="16"/>
        </w:rPr>
        <w:t>Employee Self Service Module</w:t>
      </w:r>
    </w:p>
    <w:p w:rsidR="00F17460" w:rsidRDefault="00F17460" w:rsidP="00F17460">
      <w:pPr>
        <w:autoSpaceDE w:val="0"/>
        <w:autoSpaceDN w:val="0"/>
        <w:adjustRightInd w:val="0"/>
        <w:ind w:left="2205"/>
        <w:jc w:val="both"/>
        <w:rPr>
          <w:rFonts w:ascii="Tahoma" w:hAnsi="Tahoma" w:cs="Tahoma"/>
          <w:b/>
          <w:bCs/>
          <w:sz w:val="16"/>
          <w:szCs w:val="16"/>
        </w:rPr>
      </w:pPr>
    </w:p>
    <w:p w:rsidR="00F17460" w:rsidRDefault="00F17460" w:rsidP="00F17460">
      <w:pPr>
        <w:autoSpaceDE w:val="0"/>
        <w:autoSpaceDN w:val="0"/>
        <w:adjustRightInd w:val="0"/>
        <w:ind w:left="2205"/>
        <w:jc w:val="both"/>
        <w:rPr>
          <w:rFonts w:ascii="Tahoma" w:hAnsi="Tahoma" w:cs="Tahoma"/>
          <w:b/>
          <w:bCs/>
          <w:sz w:val="16"/>
          <w:szCs w:val="16"/>
        </w:rPr>
      </w:pPr>
      <w:r>
        <w:rPr>
          <w:rFonts w:ascii="Tahoma" w:hAnsi="Tahoma" w:cs="Tahoma"/>
          <w:bCs/>
          <w:sz w:val="16"/>
          <w:szCs w:val="16"/>
        </w:rPr>
        <w:t>Emploee can Check leave balances, apply new leave, check leave approval status, submit expense claim form, check claim approval status, print pay slips etc.</w:t>
      </w:r>
    </w:p>
    <w:p w:rsidR="00F17460" w:rsidRDefault="00F17460" w:rsidP="00F17460">
      <w:pPr>
        <w:autoSpaceDE w:val="0"/>
        <w:autoSpaceDN w:val="0"/>
        <w:adjustRightInd w:val="0"/>
        <w:ind w:left="2205"/>
        <w:jc w:val="both"/>
        <w:rPr>
          <w:rFonts w:ascii="Tahoma" w:hAnsi="Tahoma" w:cs="Tahoma"/>
          <w:b/>
          <w:bCs/>
          <w:sz w:val="16"/>
          <w:szCs w:val="16"/>
        </w:rPr>
      </w:pPr>
    </w:p>
    <w:p w:rsidR="005B74E1" w:rsidRPr="003864B6" w:rsidRDefault="005B74E1" w:rsidP="005B74E1">
      <w:pPr>
        <w:numPr>
          <w:ilvl w:val="0"/>
          <w:numId w:val="42"/>
        </w:numPr>
        <w:autoSpaceDE w:val="0"/>
        <w:autoSpaceDN w:val="0"/>
        <w:adjustRightInd w:val="0"/>
        <w:jc w:val="both"/>
        <w:rPr>
          <w:rFonts w:ascii="Tahoma" w:hAnsi="Tahoma" w:cs="Tahoma"/>
          <w:b/>
          <w:bCs/>
          <w:sz w:val="16"/>
          <w:szCs w:val="16"/>
        </w:rPr>
      </w:pPr>
      <w:r>
        <w:rPr>
          <w:rFonts w:ascii="Tahoma" w:hAnsi="Tahoma" w:cs="Tahoma"/>
          <w:b/>
          <w:bCs/>
          <w:sz w:val="16"/>
          <w:szCs w:val="16"/>
        </w:rPr>
        <w:t>User Custom requirement Module</w:t>
      </w:r>
    </w:p>
    <w:p w:rsidR="008F6A12" w:rsidRDefault="008F6A12" w:rsidP="00ED2949">
      <w:pPr>
        <w:autoSpaceDE w:val="0"/>
        <w:autoSpaceDN w:val="0"/>
        <w:adjustRightInd w:val="0"/>
        <w:jc w:val="both"/>
        <w:rPr>
          <w:rFonts w:ascii="Tahoma" w:hAnsi="Tahoma" w:cs="Tahoma"/>
          <w:b/>
          <w:bCs/>
          <w:sz w:val="20"/>
          <w:szCs w:val="20"/>
        </w:rPr>
      </w:pPr>
    </w:p>
    <w:p w:rsidR="00F17460" w:rsidRDefault="00F17460" w:rsidP="00ED2949">
      <w:pPr>
        <w:autoSpaceDE w:val="0"/>
        <w:autoSpaceDN w:val="0"/>
        <w:adjustRightInd w:val="0"/>
        <w:jc w:val="both"/>
        <w:rPr>
          <w:rFonts w:ascii="Tahoma" w:hAnsi="Tahoma" w:cs="Tahoma"/>
          <w:b/>
          <w:bCs/>
          <w:sz w:val="20"/>
          <w:szCs w:val="20"/>
        </w:rPr>
      </w:pPr>
    </w:p>
    <w:p w:rsidR="00F17460" w:rsidRDefault="00F17460" w:rsidP="00ED2949">
      <w:pPr>
        <w:autoSpaceDE w:val="0"/>
        <w:autoSpaceDN w:val="0"/>
        <w:adjustRightInd w:val="0"/>
        <w:jc w:val="both"/>
        <w:rPr>
          <w:rFonts w:ascii="Tahoma" w:hAnsi="Tahoma" w:cs="Tahoma"/>
          <w:b/>
          <w:bCs/>
          <w:sz w:val="20"/>
          <w:szCs w:val="20"/>
        </w:rPr>
      </w:pPr>
    </w:p>
    <w:p w:rsidR="00F17460" w:rsidRDefault="00F17460" w:rsidP="00ED2949">
      <w:pPr>
        <w:autoSpaceDE w:val="0"/>
        <w:autoSpaceDN w:val="0"/>
        <w:adjustRightInd w:val="0"/>
        <w:jc w:val="both"/>
        <w:rPr>
          <w:rFonts w:ascii="Tahoma" w:hAnsi="Tahoma" w:cs="Tahoma"/>
          <w:b/>
          <w:bCs/>
          <w:sz w:val="20"/>
          <w:szCs w:val="20"/>
        </w:rPr>
      </w:pPr>
    </w:p>
    <w:p w:rsidR="00F17460" w:rsidRDefault="00F17460" w:rsidP="00ED2949">
      <w:pPr>
        <w:autoSpaceDE w:val="0"/>
        <w:autoSpaceDN w:val="0"/>
        <w:adjustRightInd w:val="0"/>
        <w:jc w:val="both"/>
        <w:rPr>
          <w:rFonts w:ascii="Tahoma" w:hAnsi="Tahoma" w:cs="Tahoma"/>
          <w:b/>
          <w:bCs/>
          <w:sz w:val="20"/>
          <w:szCs w:val="20"/>
        </w:rPr>
      </w:pPr>
    </w:p>
    <w:p w:rsidR="00F17460" w:rsidRDefault="00F17460" w:rsidP="00ED2949">
      <w:pPr>
        <w:autoSpaceDE w:val="0"/>
        <w:autoSpaceDN w:val="0"/>
        <w:adjustRightInd w:val="0"/>
        <w:jc w:val="both"/>
        <w:rPr>
          <w:rFonts w:ascii="Tahoma" w:hAnsi="Tahoma" w:cs="Tahoma"/>
          <w:b/>
          <w:bCs/>
          <w:sz w:val="20"/>
          <w:szCs w:val="20"/>
        </w:rPr>
      </w:pPr>
    </w:p>
    <w:p w:rsidR="003A16AD" w:rsidRPr="003864B6" w:rsidRDefault="001563D6" w:rsidP="000728BB">
      <w:pPr>
        <w:numPr>
          <w:ilvl w:val="0"/>
          <w:numId w:val="22"/>
        </w:numPr>
        <w:autoSpaceDE w:val="0"/>
        <w:autoSpaceDN w:val="0"/>
        <w:adjustRightInd w:val="0"/>
        <w:jc w:val="both"/>
        <w:rPr>
          <w:rFonts w:ascii="Tahoma" w:hAnsi="Tahoma" w:cs="Tahoma"/>
          <w:b/>
          <w:bCs/>
          <w:sz w:val="20"/>
          <w:szCs w:val="20"/>
        </w:rPr>
      </w:pPr>
      <w:r w:rsidRPr="003864B6">
        <w:rPr>
          <w:rFonts w:ascii="Tahoma" w:hAnsi="Tahoma" w:cs="Tahoma"/>
          <w:b/>
          <w:bCs/>
          <w:sz w:val="20"/>
          <w:szCs w:val="20"/>
        </w:rPr>
        <w:t>Phase wise Deliverables</w:t>
      </w:r>
      <w:r w:rsidR="00D35BCE" w:rsidRPr="003864B6">
        <w:rPr>
          <w:rFonts w:ascii="Tahoma" w:hAnsi="Tahoma" w:cs="Tahoma"/>
          <w:b/>
          <w:bCs/>
          <w:sz w:val="20"/>
          <w:szCs w:val="20"/>
        </w:rPr>
        <w:t xml:space="preserve"> </w:t>
      </w:r>
    </w:p>
    <w:p w:rsidR="00584549" w:rsidRPr="00831E7E" w:rsidRDefault="00584549" w:rsidP="00584549">
      <w:pPr>
        <w:autoSpaceDE w:val="0"/>
        <w:autoSpaceDN w:val="0"/>
        <w:adjustRightInd w:val="0"/>
        <w:ind w:left="720"/>
        <w:jc w:val="both"/>
        <w:rPr>
          <w:rFonts w:ascii="Tahoma" w:hAnsi="Tahoma" w:cs="Tahoma"/>
          <w:b/>
          <w:bCs/>
          <w:sz w:val="20"/>
          <w:szCs w:val="20"/>
        </w:rPr>
      </w:pPr>
    </w:p>
    <w:p w:rsidR="008D1F4F" w:rsidRPr="00C75A4C" w:rsidRDefault="00112B84" w:rsidP="008D1F4F">
      <w:pPr>
        <w:autoSpaceDE w:val="0"/>
        <w:autoSpaceDN w:val="0"/>
        <w:adjustRightInd w:val="0"/>
        <w:jc w:val="both"/>
        <w:rPr>
          <w:rFonts w:ascii="Tahoma" w:hAnsi="Tahoma" w:cs="Tahoma"/>
          <w:b/>
          <w:bCs/>
          <w:sz w:val="20"/>
          <w:szCs w:val="20"/>
        </w:rPr>
      </w:pPr>
      <w:r>
        <w:rPr>
          <w:rFonts w:ascii="Tahoma" w:hAnsi="Tahoma" w:cs="Tahoma"/>
          <w:b/>
          <w:bCs/>
          <w:noProof/>
          <w:sz w:val="20"/>
          <w:szCs w:val="20"/>
          <w:lang w:val="en-IN" w:eastAsia="en-IN"/>
        </w:rPr>
        <w:lastRenderedPageBreak/>
        <w:drawing>
          <wp:inline distT="0" distB="0" distL="0" distR="0">
            <wp:extent cx="6381750" cy="422338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6381750" cy="4223385"/>
                    </a:xfrm>
                    <a:prstGeom prst="rect">
                      <a:avLst/>
                    </a:prstGeom>
                    <a:noFill/>
                  </pic:spPr>
                </pic:pic>
              </a:graphicData>
            </a:graphic>
          </wp:inline>
        </w:drawing>
      </w:r>
    </w:p>
    <w:p w:rsidR="001563D6" w:rsidRPr="00C75A4C" w:rsidRDefault="001563D6" w:rsidP="003F6149">
      <w:pPr>
        <w:autoSpaceDE w:val="0"/>
        <w:autoSpaceDN w:val="0"/>
        <w:adjustRightInd w:val="0"/>
        <w:jc w:val="both"/>
        <w:rPr>
          <w:rFonts w:ascii="Tahoma" w:hAnsi="Tahoma" w:cs="Tahoma"/>
          <w:b/>
          <w:sz w:val="18"/>
          <w:szCs w:val="18"/>
        </w:rPr>
      </w:pPr>
    </w:p>
    <w:p w:rsidR="004B3913" w:rsidRDefault="004B3913" w:rsidP="003F6149">
      <w:pPr>
        <w:autoSpaceDE w:val="0"/>
        <w:autoSpaceDN w:val="0"/>
        <w:adjustRightInd w:val="0"/>
        <w:jc w:val="both"/>
        <w:rPr>
          <w:rFonts w:ascii="Tahoma" w:hAnsi="Tahoma" w:cs="Tahoma"/>
          <w:b/>
          <w:sz w:val="16"/>
          <w:szCs w:val="16"/>
        </w:rPr>
      </w:pPr>
    </w:p>
    <w:p w:rsidR="00AB6450" w:rsidRPr="00C75A4C" w:rsidRDefault="00AB6450" w:rsidP="00AB6450">
      <w:pPr>
        <w:autoSpaceDE w:val="0"/>
        <w:autoSpaceDN w:val="0"/>
        <w:adjustRightInd w:val="0"/>
        <w:ind w:left="720"/>
        <w:jc w:val="both"/>
        <w:rPr>
          <w:rFonts w:ascii="Tahoma" w:hAnsi="Tahoma" w:cs="Tahoma"/>
          <w:b/>
          <w:bCs/>
          <w:sz w:val="16"/>
          <w:szCs w:val="16"/>
        </w:rPr>
      </w:pPr>
    </w:p>
    <w:p w:rsidR="00A00516" w:rsidRDefault="00E15C71" w:rsidP="000728BB">
      <w:pPr>
        <w:numPr>
          <w:ilvl w:val="1"/>
          <w:numId w:val="22"/>
        </w:numPr>
        <w:autoSpaceDE w:val="0"/>
        <w:autoSpaceDN w:val="0"/>
        <w:adjustRightInd w:val="0"/>
        <w:jc w:val="both"/>
        <w:rPr>
          <w:rFonts w:ascii="Tahoma" w:hAnsi="Tahoma" w:cs="Tahoma"/>
          <w:sz w:val="16"/>
          <w:szCs w:val="16"/>
        </w:rPr>
      </w:pPr>
      <w:r w:rsidRPr="00060DEC">
        <w:rPr>
          <w:rFonts w:ascii="Tahoma" w:hAnsi="Tahoma" w:cs="Tahoma"/>
          <w:b/>
          <w:bCs/>
          <w:sz w:val="16"/>
          <w:szCs w:val="16"/>
        </w:rPr>
        <w:t>Project Timelines</w:t>
      </w:r>
      <w:r w:rsidR="003A16AD" w:rsidRPr="00060DEC">
        <w:rPr>
          <w:rFonts w:ascii="Tahoma" w:hAnsi="Tahoma" w:cs="Tahoma"/>
          <w:b/>
          <w:bCs/>
          <w:sz w:val="16"/>
          <w:szCs w:val="16"/>
        </w:rPr>
        <w:t>:</w:t>
      </w:r>
      <w:r w:rsidR="003A16AD" w:rsidRPr="00060DEC">
        <w:rPr>
          <w:rFonts w:ascii="Tahoma" w:hAnsi="Tahoma" w:cs="Tahoma"/>
          <w:b/>
          <w:bCs/>
          <w:color w:val="000000"/>
          <w:sz w:val="16"/>
          <w:szCs w:val="16"/>
        </w:rPr>
        <w:t xml:space="preserve"> </w:t>
      </w:r>
      <w:r w:rsidR="001F5BC7" w:rsidRPr="00060DEC">
        <w:rPr>
          <w:rFonts w:ascii="Tahoma" w:hAnsi="Tahoma" w:cs="Tahoma"/>
          <w:b/>
          <w:bCs/>
          <w:color w:val="000000"/>
          <w:sz w:val="16"/>
          <w:szCs w:val="16"/>
        </w:rPr>
        <w:fldChar w:fldCharType="begin"/>
      </w:r>
      <w:r w:rsidRPr="00060DEC">
        <w:rPr>
          <w:rFonts w:ascii="Tahoma" w:hAnsi="Tahoma" w:cs="Tahoma"/>
          <w:b/>
          <w:bCs/>
          <w:color w:val="000000"/>
          <w:sz w:val="16"/>
          <w:szCs w:val="16"/>
        </w:rPr>
        <w:instrText xml:space="preserve"> XE "12.0 Project Timelines" </w:instrText>
      </w:r>
      <w:r w:rsidR="001F5BC7" w:rsidRPr="00060DEC">
        <w:rPr>
          <w:rFonts w:ascii="Tahoma" w:hAnsi="Tahoma" w:cs="Tahoma"/>
          <w:b/>
          <w:bCs/>
          <w:color w:val="000000"/>
          <w:sz w:val="16"/>
          <w:szCs w:val="16"/>
        </w:rPr>
        <w:fldChar w:fldCharType="end"/>
      </w:r>
      <w:r w:rsidRPr="00060DEC">
        <w:rPr>
          <w:rFonts w:ascii="Tahoma" w:hAnsi="Tahoma" w:cs="Tahoma"/>
          <w:sz w:val="16"/>
          <w:szCs w:val="16"/>
        </w:rPr>
        <w:t xml:space="preserve">The </w:t>
      </w:r>
      <w:r w:rsidR="00073009" w:rsidRPr="00060DEC">
        <w:rPr>
          <w:rFonts w:ascii="Tahoma" w:hAnsi="Tahoma" w:cs="Tahoma"/>
          <w:sz w:val="16"/>
          <w:szCs w:val="16"/>
        </w:rPr>
        <w:t xml:space="preserve">detail </w:t>
      </w:r>
      <w:r w:rsidRPr="00060DEC">
        <w:rPr>
          <w:rFonts w:ascii="Tahoma" w:hAnsi="Tahoma" w:cs="Tahoma"/>
          <w:sz w:val="16"/>
          <w:szCs w:val="16"/>
        </w:rPr>
        <w:t xml:space="preserve">timelines </w:t>
      </w:r>
      <w:r w:rsidR="004D1B3C" w:rsidRPr="00060DEC">
        <w:rPr>
          <w:rFonts w:ascii="Tahoma" w:hAnsi="Tahoma" w:cs="Tahoma"/>
          <w:sz w:val="16"/>
          <w:szCs w:val="16"/>
        </w:rPr>
        <w:t>will be</w:t>
      </w:r>
      <w:r w:rsidRPr="00060DEC">
        <w:rPr>
          <w:rFonts w:ascii="Tahoma" w:hAnsi="Tahoma" w:cs="Tahoma"/>
          <w:sz w:val="16"/>
          <w:szCs w:val="16"/>
        </w:rPr>
        <w:t xml:space="preserve"> proposed for implementation based on </w:t>
      </w:r>
      <w:r w:rsidR="004D1B3C" w:rsidRPr="00060DEC">
        <w:rPr>
          <w:rFonts w:ascii="Tahoma" w:hAnsi="Tahoma" w:cs="Tahoma"/>
          <w:sz w:val="16"/>
          <w:szCs w:val="16"/>
        </w:rPr>
        <w:t>next</w:t>
      </w:r>
      <w:r w:rsidRPr="00060DEC">
        <w:rPr>
          <w:rFonts w:ascii="Tahoma" w:hAnsi="Tahoma" w:cs="Tahoma"/>
          <w:sz w:val="16"/>
          <w:szCs w:val="16"/>
        </w:rPr>
        <w:t xml:space="preserve"> discussions</w:t>
      </w:r>
      <w:r w:rsidR="004D1B3C" w:rsidRPr="00060DEC">
        <w:rPr>
          <w:rFonts w:ascii="Tahoma" w:hAnsi="Tahoma" w:cs="Tahoma"/>
          <w:sz w:val="16"/>
          <w:szCs w:val="16"/>
        </w:rPr>
        <w:t>.</w:t>
      </w:r>
      <w:r w:rsidRPr="00060DEC">
        <w:rPr>
          <w:rFonts w:ascii="Tahoma" w:hAnsi="Tahoma" w:cs="Tahoma"/>
          <w:sz w:val="16"/>
          <w:szCs w:val="16"/>
        </w:rPr>
        <w:t xml:space="preserve"> </w:t>
      </w:r>
      <w:r w:rsidR="004D1B3C" w:rsidRPr="00060DEC">
        <w:rPr>
          <w:rFonts w:ascii="Tahoma" w:hAnsi="Tahoma" w:cs="Tahoma"/>
          <w:sz w:val="16"/>
          <w:szCs w:val="16"/>
        </w:rPr>
        <w:t>A</w:t>
      </w:r>
      <w:r w:rsidRPr="00060DEC">
        <w:rPr>
          <w:rFonts w:ascii="Tahoma" w:hAnsi="Tahoma" w:cs="Tahoma"/>
          <w:sz w:val="16"/>
          <w:szCs w:val="16"/>
        </w:rPr>
        <w:t xml:space="preserve"> detailed project plan shall be developed </w:t>
      </w:r>
      <w:r w:rsidR="00073009" w:rsidRPr="00060DEC">
        <w:rPr>
          <w:rFonts w:ascii="Tahoma" w:hAnsi="Tahoma" w:cs="Tahoma"/>
          <w:sz w:val="16"/>
          <w:szCs w:val="16"/>
        </w:rPr>
        <w:t>during the project preparation phase</w:t>
      </w:r>
      <w:r w:rsidR="004D1B3C" w:rsidRPr="00060DEC">
        <w:rPr>
          <w:rFonts w:ascii="Tahoma" w:hAnsi="Tahoma" w:cs="Tahoma"/>
          <w:sz w:val="16"/>
          <w:szCs w:val="16"/>
        </w:rPr>
        <w:t xml:space="preserve">. Overall elapsed </w:t>
      </w:r>
      <w:r w:rsidR="00BE18E3">
        <w:rPr>
          <w:rFonts w:ascii="Tahoma" w:hAnsi="Tahoma" w:cs="Tahoma"/>
          <w:sz w:val="16"/>
          <w:szCs w:val="16"/>
        </w:rPr>
        <w:t xml:space="preserve">time will be in the range of </w:t>
      </w:r>
      <w:r w:rsidR="00092449">
        <w:rPr>
          <w:rFonts w:ascii="Tahoma" w:hAnsi="Tahoma" w:cs="Tahoma"/>
          <w:sz w:val="16"/>
          <w:szCs w:val="16"/>
        </w:rPr>
        <w:t>11</w:t>
      </w:r>
      <w:r w:rsidR="00CA4762">
        <w:rPr>
          <w:rFonts w:ascii="Tahoma" w:hAnsi="Tahoma" w:cs="Tahoma"/>
          <w:sz w:val="16"/>
          <w:szCs w:val="16"/>
        </w:rPr>
        <w:t xml:space="preserve"> </w:t>
      </w:r>
      <w:r w:rsidR="004D1B3C" w:rsidRPr="00060DEC">
        <w:rPr>
          <w:rFonts w:ascii="Tahoma" w:hAnsi="Tahoma" w:cs="Tahoma"/>
          <w:sz w:val="16"/>
          <w:szCs w:val="16"/>
        </w:rPr>
        <w:t>weeks.</w:t>
      </w:r>
    </w:p>
    <w:p w:rsidR="00F05F1F" w:rsidRDefault="00F05F1F" w:rsidP="00F05F1F">
      <w:pPr>
        <w:autoSpaceDE w:val="0"/>
        <w:autoSpaceDN w:val="0"/>
        <w:adjustRightInd w:val="0"/>
        <w:jc w:val="both"/>
        <w:rPr>
          <w:rFonts w:ascii="Tahoma" w:hAnsi="Tahoma" w:cs="Tahoma"/>
          <w:b/>
          <w:bCs/>
          <w:sz w:val="16"/>
          <w:szCs w:val="16"/>
        </w:rPr>
      </w:pPr>
    </w:p>
    <w:p w:rsidR="00F05F1F" w:rsidRDefault="00112B84" w:rsidP="00F05F1F">
      <w:pPr>
        <w:autoSpaceDE w:val="0"/>
        <w:autoSpaceDN w:val="0"/>
        <w:adjustRightInd w:val="0"/>
        <w:jc w:val="both"/>
        <w:rPr>
          <w:rFonts w:ascii="Tahoma" w:hAnsi="Tahoma" w:cs="Tahoma"/>
          <w:sz w:val="16"/>
          <w:szCs w:val="16"/>
        </w:rPr>
      </w:pPr>
      <w:r>
        <w:rPr>
          <w:noProof/>
          <w:lang w:val="en-IN" w:eastAsia="en-IN"/>
        </w:rPr>
        <w:drawing>
          <wp:inline distT="0" distB="0" distL="0" distR="0">
            <wp:extent cx="6191250" cy="1552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6191250" cy="1552575"/>
                    </a:xfrm>
                    <a:prstGeom prst="rect">
                      <a:avLst/>
                    </a:prstGeom>
                    <a:noFill/>
                    <a:ln w="9525">
                      <a:noFill/>
                      <a:miter lim="800000"/>
                      <a:headEnd/>
                      <a:tailEnd/>
                    </a:ln>
                  </pic:spPr>
                </pic:pic>
              </a:graphicData>
            </a:graphic>
          </wp:inline>
        </w:drawing>
      </w:r>
    </w:p>
    <w:p w:rsidR="008E0233" w:rsidRPr="00C75A4C" w:rsidRDefault="00A00516" w:rsidP="00A00516">
      <w:pPr>
        <w:autoSpaceDE w:val="0"/>
        <w:autoSpaceDN w:val="0"/>
        <w:adjustRightInd w:val="0"/>
        <w:ind w:left="1440"/>
        <w:jc w:val="both"/>
        <w:rPr>
          <w:rFonts w:ascii="Tahoma" w:hAnsi="Tahoma" w:cs="Tahoma"/>
          <w:sz w:val="16"/>
          <w:szCs w:val="16"/>
        </w:rPr>
      </w:pPr>
      <w:r w:rsidRPr="00C75A4C">
        <w:rPr>
          <w:rFonts w:ascii="Tahoma" w:hAnsi="Tahoma" w:cs="Tahoma"/>
          <w:sz w:val="16"/>
          <w:szCs w:val="16"/>
        </w:rPr>
        <w:t xml:space="preserve"> </w:t>
      </w:r>
    </w:p>
    <w:p w:rsidR="00BE18E3" w:rsidRDefault="00613345" w:rsidP="000728BB">
      <w:pPr>
        <w:numPr>
          <w:ilvl w:val="1"/>
          <w:numId w:val="22"/>
        </w:numPr>
        <w:autoSpaceDE w:val="0"/>
        <w:autoSpaceDN w:val="0"/>
        <w:adjustRightInd w:val="0"/>
        <w:jc w:val="both"/>
        <w:rPr>
          <w:rFonts w:ascii="Tahoma" w:hAnsi="Tahoma" w:cs="Tahoma"/>
          <w:sz w:val="16"/>
          <w:szCs w:val="16"/>
        </w:rPr>
      </w:pPr>
      <w:r w:rsidRPr="00C75A4C">
        <w:rPr>
          <w:rFonts w:ascii="Tahoma" w:hAnsi="Tahoma" w:cs="Tahoma"/>
          <w:b/>
          <w:bCs/>
          <w:sz w:val="16"/>
          <w:szCs w:val="16"/>
        </w:rPr>
        <w:t xml:space="preserve">Resources Required: </w:t>
      </w:r>
      <w:r w:rsidRPr="00C75A4C">
        <w:rPr>
          <w:rFonts w:ascii="Tahoma" w:hAnsi="Tahoma" w:cs="Tahoma"/>
          <w:sz w:val="16"/>
          <w:szCs w:val="16"/>
        </w:rPr>
        <w:t>It is estimated that the total e</w:t>
      </w:r>
      <w:r w:rsidR="002F110D" w:rsidRPr="00C75A4C">
        <w:rPr>
          <w:rFonts w:ascii="Tahoma" w:hAnsi="Tahoma" w:cs="Tahoma"/>
          <w:sz w:val="16"/>
          <w:szCs w:val="16"/>
        </w:rPr>
        <w:t>ffort will be in the range of</w:t>
      </w:r>
      <w:r w:rsidR="00CB118D">
        <w:rPr>
          <w:rFonts w:ascii="Tahoma" w:hAnsi="Tahoma" w:cs="Tahoma"/>
          <w:sz w:val="16"/>
          <w:szCs w:val="16"/>
        </w:rPr>
        <w:t xml:space="preserve"> </w:t>
      </w:r>
      <w:r w:rsidR="00092449">
        <w:rPr>
          <w:rFonts w:ascii="Tahoma" w:hAnsi="Tahoma" w:cs="Tahoma"/>
          <w:sz w:val="16"/>
          <w:szCs w:val="16"/>
        </w:rPr>
        <w:t>210</w:t>
      </w:r>
      <w:r w:rsidR="00E11444">
        <w:rPr>
          <w:rFonts w:ascii="Tahoma" w:hAnsi="Tahoma" w:cs="Tahoma"/>
          <w:sz w:val="16"/>
          <w:szCs w:val="16"/>
        </w:rPr>
        <w:t xml:space="preserve"> </w:t>
      </w:r>
      <w:r w:rsidR="00F2215F">
        <w:rPr>
          <w:rFonts w:ascii="Tahoma" w:hAnsi="Tahoma" w:cs="Tahoma"/>
          <w:sz w:val="16"/>
          <w:szCs w:val="16"/>
        </w:rPr>
        <w:t xml:space="preserve">Man-Days </w:t>
      </w:r>
      <w:r w:rsidR="00051695">
        <w:rPr>
          <w:rFonts w:ascii="Tahoma" w:hAnsi="Tahoma" w:cs="Tahoma"/>
          <w:sz w:val="16"/>
          <w:szCs w:val="16"/>
        </w:rPr>
        <w:t>or Person</w:t>
      </w:r>
      <w:r w:rsidR="005F4E5E">
        <w:rPr>
          <w:rFonts w:ascii="Tahoma" w:hAnsi="Tahoma" w:cs="Tahoma"/>
          <w:sz w:val="16"/>
          <w:szCs w:val="16"/>
        </w:rPr>
        <w:t xml:space="preserve"> </w:t>
      </w:r>
      <w:r w:rsidRPr="00C75A4C">
        <w:rPr>
          <w:rFonts w:ascii="Tahoma" w:hAnsi="Tahoma" w:cs="Tahoma"/>
          <w:sz w:val="16"/>
          <w:szCs w:val="16"/>
        </w:rPr>
        <w:t>D</w:t>
      </w:r>
      <w:r w:rsidR="005F4E5E">
        <w:rPr>
          <w:rFonts w:ascii="Tahoma" w:hAnsi="Tahoma" w:cs="Tahoma"/>
          <w:sz w:val="16"/>
          <w:szCs w:val="16"/>
        </w:rPr>
        <w:t xml:space="preserve">ays. There will be </w:t>
      </w:r>
      <w:r w:rsidR="00092449">
        <w:rPr>
          <w:rFonts w:ascii="Tahoma" w:hAnsi="Tahoma" w:cs="Tahoma"/>
          <w:sz w:val="16"/>
          <w:szCs w:val="16"/>
        </w:rPr>
        <w:t xml:space="preserve">5 </w:t>
      </w:r>
      <w:r w:rsidR="00F851D6">
        <w:rPr>
          <w:rFonts w:ascii="Tahoma" w:hAnsi="Tahoma" w:cs="Tahoma"/>
          <w:sz w:val="16"/>
          <w:szCs w:val="16"/>
        </w:rPr>
        <w:t xml:space="preserve"> </w:t>
      </w:r>
      <w:r w:rsidRPr="00C75A4C">
        <w:rPr>
          <w:rFonts w:ascii="Tahoma" w:hAnsi="Tahoma" w:cs="Tahoma"/>
          <w:sz w:val="16"/>
          <w:szCs w:val="16"/>
        </w:rPr>
        <w:t xml:space="preserve">consultants from </w:t>
      </w:r>
      <w:r w:rsidR="00584549">
        <w:rPr>
          <w:rFonts w:ascii="Tahoma" w:hAnsi="Tahoma" w:cs="Tahoma"/>
          <w:sz w:val="16"/>
          <w:szCs w:val="16"/>
        </w:rPr>
        <w:t>FCA Integral</w:t>
      </w:r>
      <w:r w:rsidRPr="00C75A4C">
        <w:rPr>
          <w:rFonts w:ascii="Tahoma" w:hAnsi="Tahoma" w:cs="Tahoma"/>
          <w:sz w:val="16"/>
          <w:szCs w:val="16"/>
        </w:rPr>
        <w:t xml:space="preserve"> in the project team</w:t>
      </w:r>
      <w:r w:rsidR="00092449">
        <w:rPr>
          <w:rFonts w:ascii="Tahoma" w:hAnsi="Tahoma" w:cs="Tahoma"/>
          <w:sz w:val="16"/>
          <w:szCs w:val="16"/>
        </w:rPr>
        <w:t xml:space="preserve"> and a Project Leader/Manager, total  Team Strength from </w:t>
      </w:r>
      <w:r w:rsidR="00584549">
        <w:rPr>
          <w:rFonts w:ascii="Tahoma" w:hAnsi="Tahoma" w:cs="Tahoma"/>
          <w:sz w:val="16"/>
          <w:szCs w:val="16"/>
        </w:rPr>
        <w:t>FCA Integral</w:t>
      </w:r>
      <w:r w:rsidR="00092449">
        <w:rPr>
          <w:rFonts w:ascii="Tahoma" w:hAnsi="Tahoma" w:cs="Tahoma"/>
          <w:sz w:val="16"/>
          <w:szCs w:val="16"/>
        </w:rPr>
        <w:t xml:space="preserve"> will be 6 Consultants</w:t>
      </w:r>
      <w:r w:rsidRPr="00C75A4C">
        <w:rPr>
          <w:rFonts w:ascii="Tahoma" w:hAnsi="Tahoma" w:cs="Tahoma"/>
          <w:sz w:val="16"/>
          <w:szCs w:val="16"/>
        </w:rPr>
        <w:t xml:space="preserve">. In addition, the team will consistently need support from </w:t>
      </w:r>
      <w:r w:rsidR="00584549">
        <w:rPr>
          <w:rFonts w:ascii="Tahoma" w:hAnsi="Tahoma" w:cs="Tahoma"/>
          <w:sz w:val="16"/>
          <w:szCs w:val="16"/>
        </w:rPr>
        <w:t>KEPL</w:t>
      </w:r>
      <w:r w:rsidR="00BE18E3">
        <w:rPr>
          <w:rFonts w:ascii="Tahoma" w:hAnsi="Tahoma" w:cs="Tahoma"/>
          <w:sz w:val="16"/>
          <w:szCs w:val="16"/>
        </w:rPr>
        <w:t xml:space="preserve"> </w:t>
      </w:r>
      <w:r w:rsidRPr="00C75A4C">
        <w:rPr>
          <w:rFonts w:ascii="Tahoma" w:hAnsi="Tahoma" w:cs="Tahoma"/>
          <w:sz w:val="16"/>
          <w:szCs w:val="16"/>
        </w:rPr>
        <w:t>team.  The key support required will be in area of reviews, test data creation, user acceptance testing.</w:t>
      </w:r>
      <w:r w:rsidR="00BE18E3">
        <w:rPr>
          <w:rFonts w:ascii="Tahoma" w:hAnsi="Tahoma" w:cs="Tahoma"/>
          <w:sz w:val="16"/>
          <w:szCs w:val="16"/>
        </w:rPr>
        <w:t xml:space="preserve"> Following Resources will be deployed during the Project</w:t>
      </w:r>
    </w:p>
    <w:p w:rsidR="00F851D6" w:rsidRDefault="00F851D6" w:rsidP="00F851D6">
      <w:pPr>
        <w:autoSpaceDE w:val="0"/>
        <w:autoSpaceDN w:val="0"/>
        <w:adjustRightInd w:val="0"/>
        <w:ind w:left="1440"/>
        <w:jc w:val="both"/>
        <w:rPr>
          <w:rFonts w:ascii="Tahoma" w:hAnsi="Tahoma" w:cs="Tahoma"/>
          <w:b/>
          <w:bCs/>
          <w:sz w:val="16"/>
          <w:szCs w:val="16"/>
        </w:rPr>
      </w:pPr>
    </w:p>
    <w:p w:rsidR="00092449" w:rsidRPr="00092449" w:rsidRDefault="00092449" w:rsidP="000728BB">
      <w:pPr>
        <w:numPr>
          <w:ilvl w:val="0"/>
          <w:numId w:val="29"/>
        </w:numPr>
        <w:autoSpaceDE w:val="0"/>
        <w:autoSpaceDN w:val="0"/>
        <w:adjustRightInd w:val="0"/>
        <w:jc w:val="both"/>
        <w:rPr>
          <w:rFonts w:ascii="Tahoma" w:hAnsi="Tahoma" w:cs="Tahoma"/>
          <w:bCs/>
          <w:sz w:val="16"/>
          <w:szCs w:val="16"/>
        </w:rPr>
      </w:pPr>
      <w:r w:rsidRPr="00092449">
        <w:rPr>
          <w:rFonts w:ascii="Tahoma" w:hAnsi="Tahoma" w:cs="Tahoma"/>
          <w:bCs/>
          <w:sz w:val="16"/>
          <w:szCs w:val="16"/>
        </w:rPr>
        <w:t xml:space="preserve">Project </w:t>
      </w:r>
      <w:r w:rsidR="00584549">
        <w:rPr>
          <w:rFonts w:ascii="Tahoma" w:hAnsi="Tahoma" w:cs="Tahoma"/>
          <w:bCs/>
          <w:sz w:val="16"/>
          <w:szCs w:val="16"/>
        </w:rPr>
        <w:t>Manager</w:t>
      </w:r>
    </w:p>
    <w:p w:rsidR="00092449" w:rsidRPr="00092449" w:rsidRDefault="00584549" w:rsidP="000728BB">
      <w:pPr>
        <w:numPr>
          <w:ilvl w:val="0"/>
          <w:numId w:val="29"/>
        </w:numPr>
        <w:autoSpaceDE w:val="0"/>
        <w:autoSpaceDN w:val="0"/>
        <w:adjustRightInd w:val="0"/>
        <w:jc w:val="both"/>
        <w:rPr>
          <w:rFonts w:ascii="Tahoma" w:hAnsi="Tahoma" w:cs="Tahoma"/>
          <w:bCs/>
          <w:sz w:val="16"/>
          <w:szCs w:val="16"/>
        </w:rPr>
      </w:pPr>
      <w:r>
        <w:rPr>
          <w:rFonts w:ascii="Tahoma" w:hAnsi="Tahoma" w:cs="Tahoma"/>
          <w:bCs/>
          <w:sz w:val="16"/>
          <w:szCs w:val="16"/>
        </w:rPr>
        <w:t>Senior Consultant- Functional (Sr.Implementation Executive)</w:t>
      </w:r>
    </w:p>
    <w:p w:rsidR="00092449" w:rsidRPr="00092449" w:rsidRDefault="00092449" w:rsidP="000728BB">
      <w:pPr>
        <w:numPr>
          <w:ilvl w:val="0"/>
          <w:numId w:val="29"/>
        </w:numPr>
        <w:autoSpaceDE w:val="0"/>
        <w:autoSpaceDN w:val="0"/>
        <w:adjustRightInd w:val="0"/>
        <w:jc w:val="both"/>
        <w:rPr>
          <w:rFonts w:ascii="Tahoma" w:hAnsi="Tahoma" w:cs="Tahoma"/>
          <w:bCs/>
          <w:sz w:val="16"/>
          <w:szCs w:val="16"/>
        </w:rPr>
      </w:pPr>
      <w:r w:rsidRPr="00092449">
        <w:rPr>
          <w:rFonts w:ascii="Tahoma" w:hAnsi="Tahoma" w:cs="Tahoma"/>
          <w:bCs/>
          <w:sz w:val="16"/>
          <w:szCs w:val="16"/>
        </w:rPr>
        <w:t>Senior Consultant-</w:t>
      </w:r>
      <w:r w:rsidR="00584549">
        <w:rPr>
          <w:rFonts w:ascii="Tahoma" w:hAnsi="Tahoma" w:cs="Tahoma"/>
          <w:bCs/>
          <w:sz w:val="16"/>
          <w:szCs w:val="16"/>
        </w:rPr>
        <w:t>Technical (.Net Developer)</w:t>
      </w:r>
    </w:p>
    <w:p w:rsidR="00BE18E3" w:rsidRDefault="00092449" w:rsidP="000728BB">
      <w:pPr>
        <w:numPr>
          <w:ilvl w:val="0"/>
          <w:numId w:val="29"/>
        </w:numPr>
        <w:autoSpaceDE w:val="0"/>
        <w:autoSpaceDN w:val="0"/>
        <w:adjustRightInd w:val="0"/>
        <w:jc w:val="both"/>
        <w:rPr>
          <w:rFonts w:ascii="Tahoma" w:hAnsi="Tahoma" w:cs="Tahoma"/>
          <w:bCs/>
          <w:sz w:val="16"/>
          <w:szCs w:val="16"/>
        </w:rPr>
      </w:pPr>
      <w:r w:rsidRPr="00092449">
        <w:rPr>
          <w:rFonts w:ascii="Tahoma" w:hAnsi="Tahoma" w:cs="Tahoma"/>
          <w:bCs/>
          <w:sz w:val="16"/>
          <w:szCs w:val="16"/>
        </w:rPr>
        <w:t>Consultant-</w:t>
      </w:r>
      <w:r w:rsidR="00584549">
        <w:rPr>
          <w:rFonts w:ascii="Tahoma" w:hAnsi="Tahoma" w:cs="Tahoma"/>
          <w:bCs/>
          <w:sz w:val="16"/>
          <w:szCs w:val="16"/>
        </w:rPr>
        <w:t>Functional - (Implementation Executive)</w:t>
      </w:r>
    </w:p>
    <w:p w:rsidR="00584549" w:rsidRDefault="00584549" w:rsidP="00584549">
      <w:pPr>
        <w:autoSpaceDE w:val="0"/>
        <w:autoSpaceDN w:val="0"/>
        <w:adjustRightInd w:val="0"/>
        <w:ind w:left="2160"/>
        <w:jc w:val="both"/>
        <w:rPr>
          <w:rFonts w:ascii="Tahoma" w:hAnsi="Tahoma" w:cs="Tahoma"/>
          <w:bCs/>
          <w:sz w:val="16"/>
          <w:szCs w:val="16"/>
        </w:rPr>
      </w:pPr>
    </w:p>
    <w:p w:rsidR="00584549" w:rsidRPr="00092449" w:rsidRDefault="00112B84" w:rsidP="00584549">
      <w:pPr>
        <w:autoSpaceDE w:val="0"/>
        <w:autoSpaceDN w:val="0"/>
        <w:adjustRightInd w:val="0"/>
        <w:jc w:val="both"/>
        <w:rPr>
          <w:rFonts w:ascii="Tahoma" w:hAnsi="Tahoma" w:cs="Tahoma"/>
          <w:bCs/>
          <w:sz w:val="16"/>
          <w:szCs w:val="16"/>
        </w:rPr>
      </w:pPr>
      <w:r>
        <w:rPr>
          <w:noProof/>
          <w:lang w:val="en-IN" w:eastAsia="en-IN"/>
        </w:rPr>
        <w:lastRenderedPageBreak/>
        <w:drawing>
          <wp:inline distT="0" distB="0" distL="0" distR="0">
            <wp:extent cx="6743700" cy="18002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6743700" cy="1800225"/>
                    </a:xfrm>
                    <a:prstGeom prst="rect">
                      <a:avLst/>
                    </a:prstGeom>
                    <a:noFill/>
                    <a:ln w="9525">
                      <a:noFill/>
                      <a:miter lim="800000"/>
                      <a:headEnd/>
                      <a:tailEnd/>
                    </a:ln>
                  </pic:spPr>
                </pic:pic>
              </a:graphicData>
            </a:graphic>
          </wp:inline>
        </w:drawing>
      </w:r>
    </w:p>
    <w:p w:rsidR="008E0233" w:rsidRDefault="00532FC7" w:rsidP="00532FC7">
      <w:pPr>
        <w:tabs>
          <w:tab w:val="left" w:pos="3510"/>
        </w:tabs>
        <w:autoSpaceDE w:val="0"/>
        <w:autoSpaceDN w:val="0"/>
        <w:adjustRightInd w:val="0"/>
        <w:ind w:left="1440"/>
        <w:jc w:val="both"/>
        <w:rPr>
          <w:rFonts w:ascii="Tahoma" w:hAnsi="Tahoma" w:cs="Tahoma"/>
          <w:sz w:val="16"/>
          <w:szCs w:val="16"/>
        </w:rPr>
      </w:pPr>
      <w:r>
        <w:rPr>
          <w:rFonts w:ascii="Tahoma" w:hAnsi="Tahoma" w:cs="Tahoma"/>
          <w:sz w:val="16"/>
          <w:szCs w:val="16"/>
        </w:rPr>
        <w:tab/>
      </w:r>
    </w:p>
    <w:p w:rsidR="00202908" w:rsidRDefault="005764ED" w:rsidP="000728BB">
      <w:pPr>
        <w:numPr>
          <w:ilvl w:val="1"/>
          <w:numId w:val="22"/>
        </w:numPr>
        <w:autoSpaceDE w:val="0"/>
        <w:autoSpaceDN w:val="0"/>
        <w:adjustRightInd w:val="0"/>
        <w:jc w:val="both"/>
        <w:rPr>
          <w:rFonts w:ascii="Tahoma" w:hAnsi="Tahoma" w:cs="Tahoma"/>
          <w:b/>
          <w:sz w:val="16"/>
          <w:szCs w:val="16"/>
        </w:rPr>
      </w:pPr>
      <w:r w:rsidRPr="005764ED">
        <w:rPr>
          <w:rFonts w:ascii="Tahoma" w:hAnsi="Tahoma" w:cs="Tahoma"/>
          <w:b/>
          <w:sz w:val="16"/>
          <w:szCs w:val="16"/>
        </w:rPr>
        <w:t>Phase wise Roles and Responsibility</w:t>
      </w:r>
    </w:p>
    <w:p w:rsidR="00202908" w:rsidRDefault="00202908" w:rsidP="00202908">
      <w:pPr>
        <w:autoSpaceDE w:val="0"/>
        <w:autoSpaceDN w:val="0"/>
        <w:adjustRightInd w:val="0"/>
        <w:ind w:left="1440"/>
        <w:jc w:val="both"/>
        <w:rPr>
          <w:rFonts w:ascii="Tahoma" w:hAnsi="Tahoma" w:cs="Tahoma"/>
          <w:b/>
          <w:sz w:val="16"/>
          <w:szCs w:val="16"/>
        </w:rPr>
      </w:pPr>
    </w:p>
    <w:p w:rsidR="0052139C" w:rsidRPr="00202908" w:rsidRDefault="005764ED" w:rsidP="000728BB">
      <w:pPr>
        <w:numPr>
          <w:ilvl w:val="2"/>
          <w:numId w:val="34"/>
        </w:numPr>
        <w:autoSpaceDE w:val="0"/>
        <w:autoSpaceDN w:val="0"/>
        <w:adjustRightInd w:val="0"/>
        <w:jc w:val="both"/>
        <w:rPr>
          <w:rFonts w:ascii="Tahoma" w:hAnsi="Tahoma" w:cs="Tahoma"/>
          <w:b/>
          <w:sz w:val="16"/>
          <w:szCs w:val="16"/>
        </w:rPr>
      </w:pPr>
      <w:r w:rsidRPr="00202908">
        <w:rPr>
          <w:rFonts w:ascii="Tahoma" w:hAnsi="Tahoma" w:cs="Tahoma"/>
          <w:b/>
          <w:bCs/>
          <w:color w:val="000000"/>
          <w:sz w:val="16"/>
          <w:szCs w:val="16"/>
        </w:rPr>
        <w:t>Project preparation</w:t>
      </w:r>
      <w:r w:rsidR="00A85AE2" w:rsidRPr="00202908">
        <w:rPr>
          <w:rFonts w:ascii="Tahoma" w:hAnsi="Tahoma" w:cs="Tahoma"/>
          <w:b/>
          <w:bCs/>
          <w:color w:val="000000"/>
          <w:sz w:val="16"/>
          <w:szCs w:val="16"/>
        </w:rPr>
        <w:t xml:space="preserve"> </w:t>
      </w:r>
    </w:p>
    <w:p w:rsidR="00D62425" w:rsidRPr="00D62425" w:rsidRDefault="001F5BC7" w:rsidP="008C4681">
      <w:pPr>
        <w:pStyle w:val="NormalWeb"/>
        <w:tabs>
          <w:tab w:val="left" w:pos="1545"/>
          <w:tab w:val="left" w:pos="2190"/>
        </w:tabs>
        <w:spacing w:before="0" w:after="0"/>
        <w:rPr>
          <w:b/>
          <w:bCs/>
          <w:color w:val="000000"/>
          <w:sz w:val="16"/>
          <w:szCs w:val="16"/>
        </w:rPr>
      </w:pPr>
      <w:r w:rsidRPr="009D01C5">
        <w:rPr>
          <w:b/>
          <w:bCs/>
          <w:color w:val="000000"/>
          <w:sz w:val="16"/>
          <w:szCs w:val="16"/>
        </w:rPr>
        <w:fldChar w:fldCharType="begin"/>
      </w:r>
      <w:r w:rsidR="005764ED" w:rsidRPr="009D01C5">
        <w:rPr>
          <w:b/>
          <w:bCs/>
          <w:color w:val="000000"/>
          <w:sz w:val="16"/>
          <w:szCs w:val="16"/>
        </w:rPr>
        <w:instrText xml:space="preserve"> XE "6.8.1. Project preparation" </w:instrText>
      </w:r>
      <w:r w:rsidRPr="009D01C5">
        <w:rPr>
          <w:b/>
          <w:bCs/>
          <w:color w:val="000000"/>
          <w:sz w:val="16"/>
          <w:szCs w:val="16"/>
        </w:rPr>
        <w:fldChar w:fldCharType="end"/>
      </w:r>
      <w:r w:rsidR="00EE7921">
        <w:rPr>
          <w:b/>
          <w:bCs/>
          <w:color w:val="000000"/>
          <w:sz w:val="16"/>
          <w:szCs w:val="16"/>
        </w:rPr>
        <w:tab/>
      </w:r>
      <w:r w:rsidR="008C4681">
        <w:rPr>
          <w:b/>
          <w:bCs/>
          <w:color w:val="000000"/>
          <w:sz w:val="16"/>
          <w:szCs w:val="16"/>
        </w:rPr>
        <w:tab/>
      </w:r>
    </w:p>
    <w:p w:rsidR="00D62425" w:rsidRDefault="001F5BC7" w:rsidP="00D62425">
      <w:pPr>
        <w:pStyle w:val="NormalWeb"/>
        <w:tabs>
          <w:tab w:val="left" w:pos="1545"/>
        </w:tabs>
        <w:spacing w:before="0" w:after="0"/>
        <w:jc w:val="center"/>
        <w:rPr>
          <w:b/>
          <w:bCs/>
          <w:color w:val="000000"/>
          <w:sz w:val="16"/>
          <w:szCs w:val="16"/>
        </w:rPr>
      </w:pPr>
      <w:r>
        <w:rPr>
          <w:b/>
          <w:bCs/>
          <w:color w:val="000000"/>
          <w:sz w:val="16"/>
          <w:szCs w:val="16"/>
        </w:rPr>
        <w:fldChar w:fldCharType="begin"/>
      </w:r>
      <w:r w:rsidR="00D62425">
        <w:rPr>
          <w:b/>
          <w:bCs/>
          <w:color w:val="000000"/>
          <w:sz w:val="16"/>
          <w:szCs w:val="16"/>
        </w:rPr>
        <w:instrText xml:space="preserve"> XE "6.8.1. Project preparation" </w:instrText>
      </w:r>
      <w:r>
        <w:rPr>
          <w:b/>
          <w:bCs/>
          <w:color w:val="000000"/>
          <w:sz w:val="16"/>
          <w:szCs w:val="16"/>
        </w:rPr>
        <w:fldChar w:fldCharType="end"/>
      </w:r>
    </w:p>
    <w:p w:rsidR="00D62425" w:rsidRDefault="00D62425" w:rsidP="00D62425">
      <w:pPr>
        <w:autoSpaceDE w:val="0"/>
        <w:autoSpaceDN w:val="0"/>
        <w:adjustRightInd w:val="0"/>
        <w:jc w:val="both"/>
        <w:rPr>
          <w:rFonts w:ascii="Tahoma" w:hAnsi="Tahoma" w:cs="Tahoma"/>
          <w:sz w:val="16"/>
          <w:szCs w:val="16"/>
        </w:rPr>
      </w:pPr>
      <w:r>
        <w:rPr>
          <w:rFonts w:ascii="Tahoma" w:hAnsi="Tahoma" w:cs="Tahoma"/>
          <w:sz w:val="16"/>
          <w:szCs w:val="16"/>
        </w:rPr>
        <w:t xml:space="preserve">This also defines clear project objectives and an efficient decision-making process. Here Project Organization and roles are defined and implementation scope is </w:t>
      </w:r>
      <w:r w:rsidR="00584549">
        <w:rPr>
          <w:rFonts w:ascii="Tahoma" w:hAnsi="Tahoma" w:cs="Tahoma"/>
          <w:sz w:val="16"/>
          <w:szCs w:val="16"/>
        </w:rPr>
        <w:t>reevaluated</w:t>
      </w:r>
      <w:r>
        <w:rPr>
          <w:rFonts w:ascii="Tahoma" w:hAnsi="Tahoma" w:cs="Tahoma"/>
          <w:sz w:val="16"/>
          <w:szCs w:val="16"/>
        </w:rPr>
        <w:t>. Baseline Scope is finalized by the end of Business Blueprint and exact requirements defined at the end after Business Blueprint.</w:t>
      </w:r>
    </w:p>
    <w:p w:rsidR="00D62425" w:rsidRDefault="00D62425" w:rsidP="00D62425">
      <w:pPr>
        <w:autoSpaceDE w:val="0"/>
        <w:autoSpaceDN w:val="0"/>
        <w:adjustRightInd w:val="0"/>
        <w:jc w:val="both"/>
        <w:rPr>
          <w:rFonts w:ascii="Tahoma" w:hAnsi="Tahoma" w:cs="Tahoma"/>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363"/>
        <w:gridCol w:w="2771"/>
        <w:gridCol w:w="2442"/>
      </w:tblGrid>
      <w:tr w:rsidR="00D62425" w:rsidTr="000D638B">
        <w:tc>
          <w:tcPr>
            <w:tcW w:w="4363" w:type="dxa"/>
            <w:tcBorders>
              <w:top w:val="single" w:sz="12" w:space="0" w:color="auto"/>
              <w:left w:val="single" w:sz="12" w:space="0" w:color="auto"/>
              <w:bottom w:val="single" w:sz="12" w:space="0" w:color="auto"/>
              <w:right w:val="single" w:sz="12" w:space="0" w:color="auto"/>
            </w:tcBorders>
            <w:shd w:val="clear" w:color="auto" w:fill="CCCCCC"/>
            <w:hideMark/>
          </w:tcPr>
          <w:p w:rsidR="00D62425" w:rsidRDefault="00D62425" w:rsidP="000D638B">
            <w:pPr>
              <w:jc w:val="both"/>
              <w:rPr>
                <w:rFonts w:ascii="Tahoma" w:hAnsi="Tahoma" w:cs="Tahoma"/>
                <w:b/>
                <w:sz w:val="16"/>
                <w:szCs w:val="16"/>
              </w:rPr>
            </w:pPr>
            <w:r>
              <w:rPr>
                <w:rFonts w:ascii="Tahoma" w:hAnsi="Tahoma" w:cs="Tahoma"/>
                <w:b/>
                <w:sz w:val="16"/>
                <w:szCs w:val="16"/>
              </w:rPr>
              <w:t>Deliverables</w:t>
            </w:r>
          </w:p>
        </w:tc>
        <w:tc>
          <w:tcPr>
            <w:tcW w:w="2771" w:type="dxa"/>
            <w:tcBorders>
              <w:top w:val="single" w:sz="12" w:space="0" w:color="auto"/>
              <w:left w:val="single" w:sz="12" w:space="0" w:color="auto"/>
              <w:bottom w:val="single" w:sz="12" w:space="0" w:color="auto"/>
              <w:right w:val="single" w:sz="12" w:space="0" w:color="auto"/>
            </w:tcBorders>
            <w:shd w:val="clear" w:color="auto" w:fill="CCCCCC"/>
          </w:tcPr>
          <w:p w:rsidR="00D62425" w:rsidRDefault="00D62425" w:rsidP="000D638B">
            <w:pPr>
              <w:jc w:val="both"/>
              <w:rPr>
                <w:rFonts w:ascii="Tahoma" w:hAnsi="Tahoma" w:cs="Tahoma"/>
                <w:b/>
                <w:sz w:val="16"/>
                <w:szCs w:val="16"/>
              </w:rPr>
            </w:pPr>
            <w:r>
              <w:rPr>
                <w:rFonts w:ascii="Tahoma" w:hAnsi="Tahoma" w:cs="Tahoma"/>
                <w:b/>
                <w:sz w:val="16"/>
                <w:szCs w:val="16"/>
              </w:rPr>
              <w:t>Responsibility</w:t>
            </w:r>
          </w:p>
          <w:p w:rsidR="00D62425" w:rsidRDefault="00D62425" w:rsidP="000D638B">
            <w:pPr>
              <w:jc w:val="both"/>
              <w:rPr>
                <w:rFonts w:ascii="Tahoma" w:hAnsi="Tahoma" w:cs="Tahoma"/>
                <w:b/>
                <w:sz w:val="16"/>
                <w:szCs w:val="16"/>
              </w:rPr>
            </w:pPr>
          </w:p>
        </w:tc>
        <w:tc>
          <w:tcPr>
            <w:tcW w:w="2442" w:type="dxa"/>
            <w:tcBorders>
              <w:top w:val="single" w:sz="12" w:space="0" w:color="auto"/>
              <w:left w:val="single" w:sz="12" w:space="0" w:color="auto"/>
              <w:bottom w:val="single" w:sz="12" w:space="0" w:color="auto"/>
              <w:right w:val="single" w:sz="12" w:space="0" w:color="auto"/>
            </w:tcBorders>
            <w:shd w:val="clear" w:color="auto" w:fill="CCCCCC"/>
          </w:tcPr>
          <w:p w:rsidR="00D62425" w:rsidRDefault="00D62425" w:rsidP="000D638B">
            <w:pPr>
              <w:jc w:val="both"/>
              <w:rPr>
                <w:rFonts w:ascii="Tahoma" w:hAnsi="Tahoma" w:cs="Tahoma"/>
                <w:b/>
                <w:sz w:val="16"/>
                <w:szCs w:val="16"/>
              </w:rPr>
            </w:pPr>
            <w:r>
              <w:rPr>
                <w:rFonts w:ascii="Tahoma" w:hAnsi="Tahoma" w:cs="Tahoma"/>
                <w:b/>
                <w:sz w:val="16"/>
                <w:szCs w:val="16"/>
              </w:rPr>
              <w:t>Location</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Project Charter</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Onsite/Off-Shore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Project Plan</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Off-shore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Revalidation of Project Scope</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E85FB0">
            <w:pPr>
              <w:jc w:val="both"/>
              <w:rPr>
                <w:rFonts w:ascii="Tahoma" w:hAnsi="Tahoma" w:cs="Tahoma"/>
                <w:sz w:val="16"/>
                <w:szCs w:val="16"/>
              </w:rPr>
            </w:pPr>
            <w:r>
              <w:rPr>
                <w:rFonts w:ascii="Tahoma" w:hAnsi="Tahoma" w:cs="Tahoma"/>
                <w:sz w:val="16"/>
                <w:szCs w:val="16"/>
              </w:rPr>
              <w:t>Onsite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 xml:space="preserve">Project Team Organization </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Onsite/Off-shore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 xml:space="preserve">Standards &amp; Procedures </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Broad Functional Scope/requirement Gathering</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System Landscape Document</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KEPL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Business Baseline Scoping</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w:t>
            </w:r>
          </w:p>
        </w:tc>
      </w:tr>
      <w:tr w:rsidR="00D62425" w:rsidTr="000D638B">
        <w:tc>
          <w:tcPr>
            <w:tcW w:w="4363"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To-Be Processes</w:t>
            </w:r>
          </w:p>
        </w:tc>
        <w:tc>
          <w:tcPr>
            <w:tcW w:w="2771"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442" w:type="dxa"/>
            <w:tcBorders>
              <w:top w:val="single" w:sz="12" w:space="0" w:color="auto"/>
              <w:left w:val="single" w:sz="12" w:space="0" w:color="auto"/>
              <w:bottom w:val="single" w:sz="12" w:space="0" w:color="auto"/>
              <w:right w:val="single" w:sz="12" w:space="0" w:color="auto"/>
            </w:tcBorders>
          </w:tcPr>
          <w:p w:rsidR="00D62425" w:rsidRDefault="00E85FB0" w:rsidP="000D638B">
            <w:pPr>
              <w:jc w:val="both"/>
              <w:rPr>
                <w:rFonts w:ascii="Tahoma" w:hAnsi="Tahoma" w:cs="Tahoma"/>
                <w:sz w:val="16"/>
                <w:szCs w:val="16"/>
              </w:rPr>
            </w:pPr>
            <w:r>
              <w:rPr>
                <w:rFonts w:ascii="Tahoma" w:hAnsi="Tahoma" w:cs="Tahoma"/>
                <w:sz w:val="16"/>
                <w:szCs w:val="16"/>
              </w:rPr>
              <w:t>Onsite</w:t>
            </w:r>
          </w:p>
        </w:tc>
      </w:tr>
    </w:tbl>
    <w:p w:rsidR="00D62425" w:rsidRDefault="00D62425" w:rsidP="00D62425">
      <w:pPr>
        <w:autoSpaceDE w:val="0"/>
        <w:autoSpaceDN w:val="0"/>
        <w:adjustRightInd w:val="0"/>
        <w:jc w:val="both"/>
        <w:rPr>
          <w:rFonts w:ascii="Tahoma" w:hAnsi="Tahoma" w:cs="Tahoma"/>
          <w:bCs/>
          <w:sz w:val="16"/>
          <w:szCs w:val="16"/>
        </w:rPr>
      </w:pPr>
    </w:p>
    <w:p w:rsidR="00D62425" w:rsidRDefault="00D62425" w:rsidP="00D62425">
      <w:pPr>
        <w:autoSpaceDE w:val="0"/>
        <w:autoSpaceDN w:val="0"/>
        <w:adjustRightInd w:val="0"/>
        <w:jc w:val="both"/>
        <w:rPr>
          <w:rFonts w:ascii="Tahoma" w:hAnsi="Tahoma" w:cs="Tahoma"/>
          <w:b/>
          <w:bCs/>
          <w:sz w:val="16"/>
          <w:szCs w:val="16"/>
        </w:rPr>
      </w:pPr>
    </w:p>
    <w:p w:rsidR="00D62425" w:rsidRDefault="00D62425" w:rsidP="00D62425">
      <w:pPr>
        <w:autoSpaceDE w:val="0"/>
        <w:autoSpaceDN w:val="0"/>
        <w:adjustRightInd w:val="0"/>
        <w:jc w:val="both"/>
        <w:rPr>
          <w:rFonts w:ascii="Tahoma" w:hAnsi="Tahoma" w:cs="Tahoma"/>
          <w:bCs/>
          <w:sz w:val="16"/>
          <w:szCs w:val="16"/>
        </w:rPr>
      </w:pPr>
      <w:r>
        <w:rPr>
          <w:rFonts w:ascii="Tahoma" w:hAnsi="Tahoma" w:cs="Tahoma"/>
          <w:bCs/>
          <w:sz w:val="16"/>
          <w:szCs w:val="16"/>
        </w:rPr>
        <w:t xml:space="preserve">The different phases for </w:t>
      </w:r>
      <w:r w:rsidR="004B3913">
        <w:rPr>
          <w:rFonts w:ascii="Tahoma" w:hAnsi="Tahoma" w:cs="Tahoma"/>
          <w:bCs/>
          <w:sz w:val="16"/>
          <w:szCs w:val="16"/>
        </w:rPr>
        <w:t>FCA Integral solution</w:t>
      </w:r>
      <w:r>
        <w:rPr>
          <w:rFonts w:ascii="Tahoma" w:hAnsi="Tahoma" w:cs="Tahoma"/>
          <w:bCs/>
          <w:sz w:val="16"/>
          <w:szCs w:val="16"/>
        </w:rPr>
        <w:t xml:space="preserve"> along with the responsibility are listed below.</w:t>
      </w:r>
    </w:p>
    <w:p w:rsidR="00D62425" w:rsidRDefault="00D62425" w:rsidP="00D62425">
      <w:pPr>
        <w:autoSpaceDE w:val="0"/>
        <w:autoSpaceDN w:val="0"/>
        <w:adjustRightInd w:val="0"/>
        <w:jc w:val="both"/>
        <w:rPr>
          <w:rFonts w:ascii="Tahoma" w:hAnsi="Tahoma" w:cs="Tahoma"/>
          <w:bCs/>
          <w:sz w:val="16"/>
          <w:szCs w:val="16"/>
        </w:rPr>
      </w:pPr>
    </w:p>
    <w:p w:rsidR="00D62425" w:rsidRDefault="00EE6E0F" w:rsidP="000728BB">
      <w:pPr>
        <w:numPr>
          <w:ilvl w:val="2"/>
          <w:numId w:val="34"/>
        </w:numPr>
        <w:autoSpaceDE w:val="0"/>
        <w:autoSpaceDN w:val="0"/>
        <w:adjustRightInd w:val="0"/>
        <w:jc w:val="both"/>
        <w:rPr>
          <w:rFonts w:ascii="Tahoma" w:hAnsi="Tahoma" w:cs="Tahoma"/>
          <w:b/>
          <w:bCs/>
          <w:sz w:val="16"/>
          <w:szCs w:val="16"/>
        </w:rPr>
      </w:pPr>
      <w:r>
        <w:rPr>
          <w:rFonts w:ascii="Tahoma" w:hAnsi="Tahoma" w:cs="Tahoma"/>
          <w:b/>
          <w:bCs/>
          <w:sz w:val="16"/>
          <w:szCs w:val="16"/>
        </w:rPr>
        <w:t>Project Kick-Off</w:t>
      </w:r>
    </w:p>
    <w:p w:rsidR="00202908" w:rsidRDefault="00202908" w:rsidP="00202908">
      <w:pPr>
        <w:autoSpaceDE w:val="0"/>
        <w:autoSpaceDN w:val="0"/>
        <w:adjustRightInd w:val="0"/>
        <w:ind w:left="2160"/>
        <w:jc w:val="both"/>
        <w:rPr>
          <w:rFonts w:ascii="Tahoma" w:hAnsi="Tahoma" w:cs="Tahoma"/>
          <w:b/>
          <w:bCs/>
          <w:sz w:val="16"/>
          <w:szCs w:val="16"/>
        </w:rPr>
      </w:pPr>
    </w:p>
    <w:p w:rsidR="00D62425" w:rsidRDefault="00D62425" w:rsidP="00D62425">
      <w:pPr>
        <w:autoSpaceDE w:val="0"/>
        <w:autoSpaceDN w:val="0"/>
        <w:adjustRightInd w:val="0"/>
        <w:jc w:val="both"/>
        <w:rPr>
          <w:rFonts w:ascii="Tahoma" w:hAnsi="Tahoma" w:cs="Tahoma"/>
          <w:bCs/>
          <w:sz w:val="16"/>
          <w:szCs w:val="16"/>
        </w:rPr>
      </w:pPr>
      <w:r>
        <w:rPr>
          <w:rFonts w:ascii="Tahoma" w:hAnsi="Tahoma" w:cs="Tahoma"/>
          <w:bCs/>
          <w:sz w:val="16"/>
          <w:szCs w:val="16"/>
        </w:rPr>
        <w:t xml:space="preserve">In this phase the Project Kick off takes place. </w:t>
      </w:r>
      <w:r w:rsidRPr="0089119B">
        <w:rPr>
          <w:rFonts w:ascii="Tahoma" w:hAnsi="Tahoma" w:cs="Tahoma"/>
          <w:bCs/>
          <w:sz w:val="16"/>
          <w:szCs w:val="16"/>
        </w:rPr>
        <w:t>The system Connectivity, VPN Access, User Id is given to the development team.</w:t>
      </w:r>
      <w:r>
        <w:rPr>
          <w:rFonts w:ascii="Tahoma" w:hAnsi="Tahoma" w:cs="Tahoma"/>
          <w:bCs/>
          <w:sz w:val="16"/>
          <w:szCs w:val="16"/>
        </w:rPr>
        <w:t xml:space="preserve">  </w:t>
      </w:r>
    </w:p>
    <w:p w:rsidR="00D62425" w:rsidRDefault="00D62425" w:rsidP="00D62425">
      <w:pPr>
        <w:autoSpaceDE w:val="0"/>
        <w:autoSpaceDN w:val="0"/>
        <w:adjustRightInd w:val="0"/>
        <w:ind w:left="1440"/>
        <w:jc w:val="both"/>
        <w:rPr>
          <w:rFonts w:ascii="Tahoma" w:hAnsi="Tahoma" w:cs="Tahoma"/>
          <w:b/>
          <w:bCs/>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408"/>
        <w:gridCol w:w="2752"/>
        <w:gridCol w:w="2416"/>
      </w:tblGrid>
      <w:tr w:rsidR="00D62425" w:rsidTr="000D638B">
        <w:tc>
          <w:tcPr>
            <w:tcW w:w="4408" w:type="dxa"/>
            <w:tcBorders>
              <w:top w:val="single" w:sz="12" w:space="0" w:color="auto"/>
              <w:left w:val="single" w:sz="12" w:space="0" w:color="auto"/>
              <w:bottom w:val="single" w:sz="12" w:space="0" w:color="auto"/>
              <w:right w:val="single" w:sz="12" w:space="0" w:color="auto"/>
            </w:tcBorders>
            <w:shd w:val="clear" w:color="auto" w:fill="CCCCCC"/>
            <w:hideMark/>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Deliverables</w:t>
            </w:r>
          </w:p>
        </w:tc>
        <w:tc>
          <w:tcPr>
            <w:tcW w:w="2752" w:type="dxa"/>
            <w:tcBorders>
              <w:top w:val="single" w:sz="12" w:space="0" w:color="auto"/>
              <w:left w:val="single" w:sz="12" w:space="0" w:color="auto"/>
              <w:bottom w:val="single" w:sz="12" w:space="0" w:color="auto"/>
              <w:right w:val="single" w:sz="12" w:space="0" w:color="auto"/>
            </w:tcBorders>
            <w:shd w:val="clear" w:color="auto" w:fill="CCCCCC"/>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Responsibility</w:t>
            </w:r>
          </w:p>
          <w:p w:rsidR="00D62425" w:rsidRDefault="00D62425" w:rsidP="000D638B">
            <w:pPr>
              <w:jc w:val="both"/>
              <w:rPr>
                <w:rFonts w:ascii="Tahoma" w:hAnsi="Tahoma" w:cs="Tahoma"/>
                <w:b/>
                <w:sz w:val="16"/>
                <w:szCs w:val="16"/>
              </w:rPr>
            </w:pPr>
          </w:p>
        </w:tc>
        <w:tc>
          <w:tcPr>
            <w:tcW w:w="2416" w:type="dxa"/>
            <w:tcBorders>
              <w:top w:val="single" w:sz="12" w:space="0" w:color="auto"/>
              <w:left w:val="single" w:sz="12" w:space="0" w:color="auto"/>
              <w:bottom w:val="single" w:sz="12" w:space="0" w:color="auto"/>
              <w:right w:val="single" w:sz="12" w:space="0" w:color="auto"/>
            </w:tcBorders>
            <w:shd w:val="clear" w:color="auto" w:fill="CCCCCC"/>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Location</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 xml:space="preserve">Project </w:t>
            </w:r>
            <w:r w:rsidR="0089119B">
              <w:rPr>
                <w:rFonts w:ascii="Tahoma" w:hAnsi="Tahoma" w:cs="Tahoma"/>
                <w:sz w:val="16"/>
                <w:szCs w:val="16"/>
              </w:rPr>
              <w:t>Kickoff</w:t>
            </w:r>
            <w:r w:rsidRPr="0089119B">
              <w:rPr>
                <w:rFonts w:ascii="Tahoma" w:hAnsi="Tahoma" w:cs="Tahoma"/>
                <w:sz w:val="16"/>
                <w:szCs w:val="16"/>
              </w:rPr>
              <w:t xml:space="preserve"> Meeting</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r w:rsidR="00D62425" w:rsidRPr="0089119B">
              <w:rPr>
                <w:rFonts w:ascii="Tahoma" w:hAnsi="Tahoma" w:cs="Tahoma"/>
                <w:sz w:val="16"/>
                <w:szCs w:val="16"/>
              </w:rPr>
              <w:t xml:space="preserve"> / </w:t>
            </w: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89119B" w:rsidP="000D638B">
            <w:pPr>
              <w:jc w:val="both"/>
              <w:rPr>
                <w:rFonts w:ascii="Tahoma" w:hAnsi="Tahoma" w:cs="Tahoma"/>
                <w:sz w:val="16"/>
                <w:szCs w:val="16"/>
              </w:rPr>
            </w:pPr>
            <w:r>
              <w:rPr>
                <w:rFonts w:ascii="Tahoma" w:hAnsi="Tahoma" w:cs="Tahoma"/>
                <w:sz w:val="16"/>
                <w:szCs w:val="16"/>
              </w:rPr>
              <w:t>On site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VPN Connectivity</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User Id’s with relevant Authorizations</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89119B" w:rsidP="000D638B">
            <w:pPr>
              <w:jc w:val="both"/>
              <w:rPr>
                <w:rFonts w:ascii="Tahoma" w:hAnsi="Tahoma" w:cs="Tahoma"/>
                <w:sz w:val="16"/>
                <w:szCs w:val="16"/>
              </w:rPr>
            </w:pPr>
            <w:r>
              <w:rPr>
                <w:rFonts w:ascii="Tahoma" w:hAnsi="Tahoma" w:cs="Tahoma"/>
                <w:sz w:val="16"/>
                <w:szCs w:val="16"/>
              </w:rPr>
              <w:t>FCA Integral</w:t>
            </w:r>
            <w:r w:rsidR="00D62425" w:rsidRPr="0089119B">
              <w:rPr>
                <w:rFonts w:ascii="Tahoma" w:hAnsi="Tahoma" w:cs="Tahoma"/>
                <w:sz w:val="16"/>
                <w:szCs w:val="16"/>
              </w:rPr>
              <w:t xml:space="preserve"> Landscape</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Development &amp; Testing Environment</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bl>
    <w:p w:rsidR="00D62425" w:rsidRDefault="00D62425" w:rsidP="00D62425">
      <w:pPr>
        <w:autoSpaceDE w:val="0"/>
        <w:autoSpaceDN w:val="0"/>
        <w:adjustRightInd w:val="0"/>
        <w:jc w:val="both"/>
        <w:rPr>
          <w:rFonts w:ascii="Tahoma" w:hAnsi="Tahoma" w:cs="Tahoma"/>
          <w:b/>
          <w:bCs/>
          <w:sz w:val="16"/>
          <w:szCs w:val="16"/>
        </w:rPr>
      </w:pPr>
    </w:p>
    <w:p w:rsidR="00D62425" w:rsidRDefault="00D62425" w:rsidP="00D62425">
      <w:pPr>
        <w:autoSpaceDE w:val="0"/>
        <w:autoSpaceDN w:val="0"/>
        <w:adjustRightInd w:val="0"/>
        <w:jc w:val="both"/>
        <w:rPr>
          <w:rFonts w:ascii="Tahoma" w:hAnsi="Tahoma" w:cs="Tahoma"/>
          <w:b/>
          <w:bCs/>
          <w:sz w:val="16"/>
          <w:szCs w:val="16"/>
        </w:rPr>
      </w:pPr>
    </w:p>
    <w:p w:rsidR="00D62425" w:rsidRPr="0089119B" w:rsidRDefault="00D62425" w:rsidP="000728BB">
      <w:pPr>
        <w:pStyle w:val="NormalWeb"/>
        <w:numPr>
          <w:ilvl w:val="2"/>
          <w:numId w:val="34"/>
        </w:numPr>
        <w:spacing w:before="0" w:after="0"/>
        <w:rPr>
          <w:b/>
          <w:bCs/>
          <w:color w:val="000000"/>
          <w:sz w:val="16"/>
          <w:szCs w:val="16"/>
        </w:rPr>
      </w:pPr>
      <w:r w:rsidRPr="0089119B">
        <w:rPr>
          <w:b/>
          <w:bCs/>
          <w:color w:val="000000"/>
          <w:sz w:val="16"/>
          <w:szCs w:val="16"/>
        </w:rPr>
        <w:t>Blueprint</w:t>
      </w:r>
      <w:r w:rsidR="001F5BC7" w:rsidRPr="0089119B">
        <w:rPr>
          <w:b/>
          <w:bCs/>
          <w:color w:val="000000"/>
          <w:sz w:val="16"/>
          <w:szCs w:val="16"/>
        </w:rPr>
        <w:fldChar w:fldCharType="begin"/>
      </w:r>
      <w:r w:rsidRPr="0089119B">
        <w:rPr>
          <w:b/>
          <w:bCs/>
          <w:color w:val="000000"/>
          <w:sz w:val="16"/>
          <w:szCs w:val="16"/>
        </w:rPr>
        <w:instrText xml:space="preserve"> XE "6.8.3 Realization" </w:instrText>
      </w:r>
      <w:r w:rsidR="001F5BC7" w:rsidRPr="0089119B">
        <w:rPr>
          <w:b/>
          <w:bCs/>
          <w:color w:val="000000"/>
          <w:sz w:val="16"/>
          <w:szCs w:val="16"/>
        </w:rPr>
        <w:fldChar w:fldCharType="end"/>
      </w:r>
    </w:p>
    <w:p w:rsidR="00D62425" w:rsidRDefault="00D62425" w:rsidP="00D62425">
      <w:pPr>
        <w:autoSpaceDE w:val="0"/>
        <w:autoSpaceDN w:val="0"/>
        <w:adjustRightInd w:val="0"/>
        <w:jc w:val="both"/>
        <w:rPr>
          <w:rFonts w:ascii="Tahoma" w:hAnsi="Tahoma" w:cs="Tahoma"/>
          <w:sz w:val="16"/>
          <w:szCs w:val="16"/>
        </w:rPr>
      </w:pPr>
      <w:r w:rsidRPr="0089119B">
        <w:rPr>
          <w:rFonts w:ascii="Tahoma" w:hAnsi="Tahoma" w:cs="Tahoma"/>
          <w:bCs/>
          <w:sz w:val="16"/>
          <w:szCs w:val="16"/>
        </w:rPr>
        <w:t>High level Design and Solution Components are designed. Interfaces between various Solution Components are also designed.</w:t>
      </w:r>
    </w:p>
    <w:p w:rsidR="00D62425" w:rsidRDefault="00D62425" w:rsidP="00D62425">
      <w:pPr>
        <w:autoSpaceDE w:val="0"/>
        <w:autoSpaceDN w:val="0"/>
        <w:adjustRightInd w:val="0"/>
        <w:jc w:val="both"/>
        <w:rPr>
          <w:rFonts w:ascii="Tahoma" w:hAnsi="Tahoma" w:cs="Tahoma"/>
          <w:b/>
          <w:bCs/>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408"/>
        <w:gridCol w:w="2752"/>
        <w:gridCol w:w="2416"/>
      </w:tblGrid>
      <w:tr w:rsidR="00D62425" w:rsidTr="000D638B">
        <w:tc>
          <w:tcPr>
            <w:tcW w:w="4408" w:type="dxa"/>
            <w:tcBorders>
              <w:top w:val="single" w:sz="12" w:space="0" w:color="auto"/>
              <w:left w:val="single" w:sz="12" w:space="0" w:color="auto"/>
              <w:bottom w:val="single" w:sz="12" w:space="0" w:color="auto"/>
              <w:right w:val="single" w:sz="12" w:space="0" w:color="auto"/>
            </w:tcBorders>
            <w:shd w:val="clear" w:color="auto" w:fill="CCCCCC"/>
            <w:hideMark/>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Deliverables</w:t>
            </w:r>
          </w:p>
        </w:tc>
        <w:tc>
          <w:tcPr>
            <w:tcW w:w="2752" w:type="dxa"/>
            <w:tcBorders>
              <w:top w:val="single" w:sz="12" w:space="0" w:color="auto"/>
              <w:left w:val="single" w:sz="12" w:space="0" w:color="auto"/>
              <w:bottom w:val="single" w:sz="12" w:space="0" w:color="auto"/>
              <w:right w:val="single" w:sz="12" w:space="0" w:color="auto"/>
            </w:tcBorders>
            <w:shd w:val="clear" w:color="auto" w:fill="CCCCCC"/>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Responsibility</w:t>
            </w:r>
          </w:p>
          <w:p w:rsidR="00D62425" w:rsidRDefault="00D62425" w:rsidP="000D638B">
            <w:pPr>
              <w:jc w:val="both"/>
              <w:rPr>
                <w:rFonts w:ascii="Tahoma" w:hAnsi="Tahoma" w:cs="Tahoma"/>
                <w:b/>
                <w:sz w:val="16"/>
                <w:szCs w:val="16"/>
              </w:rPr>
            </w:pPr>
          </w:p>
        </w:tc>
        <w:tc>
          <w:tcPr>
            <w:tcW w:w="2416" w:type="dxa"/>
            <w:tcBorders>
              <w:top w:val="single" w:sz="12" w:space="0" w:color="auto"/>
              <w:left w:val="single" w:sz="12" w:space="0" w:color="auto"/>
              <w:bottom w:val="single" w:sz="12" w:space="0" w:color="auto"/>
              <w:right w:val="single" w:sz="12" w:space="0" w:color="auto"/>
            </w:tcBorders>
            <w:shd w:val="clear" w:color="auto" w:fill="CCCCCC"/>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Location</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 xml:space="preserve">Gap Analysis with the Deployment </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r w:rsidR="00D62425" w:rsidRPr="0089119B">
              <w:rPr>
                <w:rFonts w:ascii="Tahoma" w:hAnsi="Tahoma" w:cs="Tahoma"/>
                <w:sz w:val="16"/>
                <w:szCs w:val="16"/>
              </w:rPr>
              <w:t xml:space="preserve"> / </w:t>
            </w: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89119B" w:rsidP="000D638B">
            <w:pPr>
              <w:jc w:val="both"/>
              <w:rPr>
                <w:rFonts w:ascii="Tahoma" w:hAnsi="Tahoma" w:cs="Tahoma"/>
                <w:sz w:val="16"/>
                <w:szCs w:val="16"/>
              </w:rPr>
            </w:pPr>
            <w:r>
              <w:rPr>
                <w:rFonts w:ascii="Tahoma" w:hAnsi="Tahoma" w:cs="Tahoma"/>
                <w:sz w:val="16"/>
                <w:szCs w:val="16"/>
              </w:rPr>
              <w:t>On site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 xml:space="preserve">Requirement Gathering </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r w:rsidR="00D62425" w:rsidRPr="0089119B">
              <w:rPr>
                <w:rFonts w:ascii="Tahoma" w:hAnsi="Tahoma" w:cs="Tahoma"/>
                <w:sz w:val="16"/>
                <w:szCs w:val="16"/>
              </w:rPr>
              <w:t xml:space="preserve"> / </w:t>
            </w: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89119B" w:rsidP="000D638B">
            <w:pPr>
              <w:jc w:val="both"/>
              <w:rPr>
                <w:rFonts w:ascii="Tahoma" w:hAnsi="Tahoma" w:cs="Tahoma"/>
                <w:sz w:val="16"/>
                <w:szCs w:val="16"/>
              </w:rPr>
            </w:pPr>
            <w:r>
              <w:rPr>
                <w:rFonts w:ascii="Tahoma" w:hAnsi="Tahoma" w:cs="Tahoma"/>
                <w:sz w:val="16"/>
                <w:szCs w:val="16"/>
              </w:rPr>
              <w:t>On-site</w:t>
            </w:r>
            <w:r w:rsidR="00D62425" w:rsidRPr="0089119B">
              <w:rPr>
                <w:rFonts w:ascii="Tahoma" w:hAnsi="Tahoma" w:cs="Tahoma"/>
                <w:sz w:val="16"/>
                <w:szCs w:val="16"/>
              </w:rPr>
              <w:t xml:space="preserve"> / Offshore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 xml:space="preserve">Solution </w:t>
            </w:r>
            <w:r w:rsidR="00112A00" w:rsidRPr="0089119B">
              <w:rPr>
                <w:rFonts w:ascii="Tahoma" w:hAnsi="Tahoma" w:cs="Tahoma"/>
                <w:sz w:val="16"/>
                <w:szCs w:val="16"/>
              </w:rPr>
              <w:t>Re-</w:t>
            </w:r>
            <w:r w:rsidRPr="0089119B">
              <w:rPr>
                <w:rFonts w:ascii="Tahoma" w:hAnsi="Tahoma" w:cs="Tahoma"/>
                <w:sz w:val="16"/>
                <w:szCs w:val="16"/>
              </w:rPr>
              <w:t>Validation</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Blueprint preparation</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 xml:space="preserve">Offshore </w:t>
            </w:r>
          </w:p>
        </w:tc>
      </w:tr>
      <w:tr w:rsidR="00D62425" w:rsidTr="000D638B">
        <w:tc>
          <w:tcPr>
            <w:tcW w:w="44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lastRenderedPageBreak/>
              <w:t xml:space="preserve">Blueprint </w:t>
            </w:r>
            <w:r w:rsidR="0089119B">
              <w:rPr>
                <w:rFonts w:ascii="Tahoma" w:hAnsi="Tahoma" w:cs="Tahoma"/>
                <w:sz w:val="16"/>
                <w:szCs w:val="16"/>
              </w:rPr>
              <w:t>sign-off</w:t>
            </w:r>
          </w:p>
        </w:tc>
        <w:tc>
          <w:tcPr>
            <w:tcW w:w="275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p>
        </w:tc>
        <w:tc>
          <w:tcPr>
            <w:tcW w:w="2416" w:type="dxa"/>
            <w:tcBorders>
              <w:top w:val="single" w:sz="12" w:space="0" w:color="auto"/>
              <w:left w:val="single" w:sz="12" w:space="0" w:color="auto"/>
              <w:bottom w:val="single" w:sz="12" w:space="0" w:color="auto"/>
              <w:right w:val="single" w:sz="12" w:space="0" w:color="auto"/>
            </w:tcBorders>
          </w:tcPr>
          <w:p w:rsidR="00D62425" w:rsidRPr="0089119B" w:rsidRDefault="0089119B" w:rsidP="000D638B">
            <w:pPr>
              <w:jc w:val="both"/>
              <w:rPr>
                <w:rFonts w:ascii="Tahoma" w:hAnsi="Tahoma" w:cs="Tahoma"/>
                <w:sz w:val="16"/>
                <w:szCs w:val="16"/>
              </w:rPr>
            </w:pPr>
            <w:r>
              <w:rPr>
                <w:rFonts w:ascii="Tahoma" w:hAnsi="Tahoma" w:cs="Tahoma"/>
                <w:sz w:val="16"/>
                <w:szCs w:val="16"/>
              </w:rPr>
              <w:t>On site</w:t>
            </w:r>
          </w:p>
        </w:tc>
      </w:tr>
    </w:tbl>
    <w:p w:rsidR="00D62425" w:rsidRDefault="00D62425" w:rsidP="00D62425">
      <w:pPr>
        <w:autoSpaceDE w:val="0"/>
        <w:autoSpaceDN w:val="0"/>
        <w:adjustRightInd w:val="0"/>
        <w:jc w:val="both"/>
        <w:rPr>
          <w:rFonts w:ascii="Tahoma" w:hAnsi="Tahoma" w:cs="Tahoma"/>
          <w:b/>
          <w:bCs/>
          <w:sz w:val="16"/>
          <w:szCs w:val="16"/>
        </w:rPr>
      </w:pPr>
    </w:p>
    <w:p w:rsidR="00D62425" w:rsidRDefault="00D62425" w:rsidP="00D62425">
      <w:pPr>
        <w:autoSpaceDE w:val="0"/>
        <w:autoSpaceDN w:val="0"/>
        <w:adjustRightInd w:val="0"/>
        <w:jc w:val="both"/>
        <w:rPr>
          <w:rFonts w:ascii="Tahoma" w:hAnsi="Tahoma" w:cs="Tahoma"/>
          <w:b/>
          <w:bCs/>
          <w:sz w:val="16"/>
          <w:szCs w:val="16"/>
        </w:rPr>
      </w:pPr>
    </w:p>
    <w:p w:rsidR="00D62425" w:rsidRPr="0089119B" w:rsidRDefault="00F15B23" w:rsidP="000728BB">
      <w:pPr>
        <w:numPr>
          <w:ilvl w:val="2"/>
          <w:numId w:val="34"/>
        </w:numPr>
        <w:autoSpaceDE w:val="0"/>
        <w:autoSpaceDN w:val="0"/>
        <w:adjustRightInd w:val="0"/>
        <w:jc w:val="both"/>
        <w:rPr>
          <w:rFonts w:ascii="Tahoma" w:hAnsi="Tahoma" w:cs="Tahoma"/>
          <w:b/>
          <w:bCs/>
          <w:sz w:val="16"/>
          <w:szCs w:val="16"/>
        </w:rPr>
      </w:pPr>
      <w:r w:rsidRPr="0089119B">
        <w:rPr>
          <w:rFonts w:ascii="Tahoma" w:hAnsi="Tahoma" w:cs="Tahoma"/>
          <w:b/>
          <w:bCs/>
          <w:sz w:val="16"/>
          <w:szCs w:val="16"/>
        </w:rPr>
        <w:t xml:space="preserve">Realization and </w:t>
      </w:r>
      <w:r w:rsidR="00D62425" w:rsidRPr="0089119B">
        <w:rPr>
          <w:rFonts w:ascii="Tahoma" w:hAnsi="Tahoma" w:cs="Tahoma"/>
          <w:b/>
          <w:bCs/>
          <w:sz w:val="16"/>
          <w:szCs w:val="16"/>
        </w:rPr>
        <w:t>Implementation &amp; Development</w:t>
      </w:r>
    </w:p>
    <w:p w:rsidR="00F759A8" w:rsidRPr="002B7880" w:rsidRDefault="00F759A8" w:rsidP="00F759A8">
      <w:pPr>
        <w:autoSpaceDE w:val="0"/>
        <w:autoSpaceDN w:val="0"/>
        <w:adjustRightInd w:val="0"/>
        <w:ind w:left="2160"/>
        <w:jc w:val="both"/>
        <w:rPr>
          <w:rFonts w:ascii="Tahoma" w:hAnsi="Tahoma" w:cs="Tahoma"/>
          <w:b/>
          <w:bCs/>
          <w:sz w:val="16"/>
          <w:szCs w:val="16"/>
        </w:rPr>
      </w:pPr>
    </w:p>
    <w:p w:rsidR="00F15B23" w:rsidRDefault="00D62425" w:rsidP="00F15B23">
      <w:pPr>
        <w:autoSpaceDE w:val="0"/>
        <w:autoSpaceDN w:val="0"/>
        <w:adjustRightInd w:val="0"/>
        <w:jc w:val="both"/>
        <w:rPr>
          <w:rFonts w:ascii="Tahoma" w:hAnsi="Tahoma" w:cs="Tahoma"/>
          <w:bCs/>
          <w:sz w:val="16"/>
          <w:szCs w:val="16"/>
        </w:rPr>
      </w:pPr>
      <w:r w:rsidRPr="0089119B">
        <w:rPr>
          <w:rFonts w:ascii="Tahoma" w:hAnsi="Tahoma" w:cs="Tahoma"/>
          <w:bCs/>
          <w:sz w:val="16"/>
          <w:szCs w:val="16"/>
        </w:rPr>
        <w:t xml:space="preserve">In this Phase core Solution Development takes place and Codes are verified and validated. Technical Specification Document are defined in this phase and core development is carried out based on the blueprint. Test Plan </w:t>
      </w:r>
      <w:r w:rsidR="0089119B">
        <w:rPr>
          <w:rFonts w:ascii="Tahoma" w:hAnsi="Tahoma" w:cs="Tahoma"/>
          <w:bCs/>
          <w:sz w:val="16"/>
          <w:szCs w:val="16"/>
        </w:rPr>
        <w:t>is drawn</w:t>
      </w:r>
      <w:r w:rsidRPr="0089119B">
        <w:rPr>
          <w:rFonts w:ascii="Tahoma" w:hAnsi="Tahoma" w:cs="Tahoma"/>
          <w:bCs/>
          <w:sz w:val="16"/>
          <w:szCs w:val="16"/>
        </w:rPr>
        <w:t xml:space="preserve"> for Code Testing/Unit Testing/Integration Testing and Regression Testing</w:t>
      </w:r>
      <w:r w:rsidR="00F15B23" w:rsidRPr="0089119B">
        <w:rPr>
          <w:rFonts w:ascii="Tahoma" w:hAnsi="Tahoma" w:cs="Tahoma"/>
          <w:bCs/>
          <w:sz w:val="16"/>
          <w:szCs w:val="16"/>
        </w:rPr>
        <w:t>. In this phase the source code with the relevant mapping is put in the customer system. The customer gets a feel of the Solution.</w:t>
      </w:r>
      <w:r w:rsidR="00F15B23">
        <w:rPr>
          <w:rFonts w:ascii="Tahoma" w:hAnsi="Tahoma" w:cs="Tahoma"/>
          <w:bCs/>
          <w:sz w:val="16"/>
          <w:szCs w:val="16"/>
        </w:rPr>
        <w:t xml:space="preserve"> </w:t>
      </w:r>
    </w:p>
    <w:p w:rsidR="00D62425" w:rsidRDefault="00D62425" w:rsidP="00D62425">
      <w:pPr>
        <w:autoSpaceDE w:val="0"/>
        <w:autoSpaceDN w:val="0"/>
        <w:adjustRightInd w:val="0"/>
        <w:jc w:val="both"/>
        <w:rPr>
          <w:rFonts w:ascii="Tahoma" w:hAnsi="Tahoma" w:cs="Tahoma"/>
          <w:b/>
          <w:bCs/>
          <w:sz w:val="16"/>
          <w:szCs w:val="16"/>
        </w:rPr>
      </w:pPr>
    </w:p>
    <w:p w:rsidR="00D62425" w:rsidRDefault="00D62425" w:rsidP="00D62425">
      <w:pPr>
        <w:autoSpaceDE w:val="0"/>
        <w:autoSpaceDN w:val="0"/>
        <w:adjustRightInd w:val="0"/>
        <w:jc w:val="both"/>
        <w:rPr>
          <w:rFonts w:ascii="Tahoma" w:hAnsi="Tahoma" w:cs="Tahoma"/>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308"/>
        <w:gridCol w:w="2792"/>
        <w:gridCol w:w="2476"/>
      </w:tblGrid>
      <w:tr w:rsidR="00D62425" w:rsidTr="000D638B">
        <w:tc>
          <w:tcPr>
            <w:tcW w:w="4308" w:type="dxa"/>
            <w:tcBorders>
              <w:top w:val="single" w:sz="12" w:space="0" w:color="auto"/>
              <w:left w:val="single" w:sz="12" w:space="0" w:color="auto"/>
              <w:bottom w:val="single" w:sz="12" w:space="0" w:color="auto"/>
              <w:right w:val="single" w:sz="12" w:space="0" w:color="auto"/>
            </w:tcBorders>
            <w:shd w:val="clear" w:color="auto" w:fill="CCCCCC"/>
            <w:hideMark/>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Deliverables</w:t>
            </w:r>
          </w:p>
        </w:tc>
        <w:tc>
          <w:tcPr>
            <w:tcW w:w="2792" w:type="dxa"/>
            <w:tcBorders>
              <w:top w:val="single" w:sz="12" w:space="0" w:color="auto"/>
              <w:left w:val="single" w:sz="12" w:space="0" w:color="auto"/>
              <w:bottom w:val="single" w:sz="12" w:space="0" w:color="auto"/>
              <w:right w:val="single" w:sz="12" w:space="0" w:color="auto"/>
            </w:tcBorders>
            <w:shd w:val="clear" w:color="auto" w:fill="CCCCCC"/>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Responsibility</w:t>
            </w:r>
          </w:p>
          <w:p w:rsidR="00D62425" w:rsidRDefault="00D62425" w:rsidP="000D638B">
            <w:pPr>
              <w:jc w:val="both"/>
              <w:rPr>
                <w:rFonts w:ascii="Tahoma" w:hAnsi="Tahoma" w:cs="Tahoma"/>
                <w:b/>
                <w:sz w:val="16"/>
                <w:szCs w:val="16"/>
              </w:rPr>
            </w:pPr>
          </w:p>
        </w:tc>
        <w:tc>
          <w:tcPr>
            <w:tcW w:w="2476" w:type="dxa"/>
            <w:tcBorders>
              <w:top w:val="single" w:sz="12" w:space="0" w:color="auto"/>
              <w:left w:val="single" w:sz="12" w:space="0" w:color="auto"/>
              <w:bottom w:val="single" w:sz="12" w:space="0" w:color="auto"/>
              <w:right w:val="single" w:sz="12" w:space="0" w:color="auto"/>
            </w:tcBorders>
            <w:shd w:val="clear" w:color="auto" w:fill="CCCCCC"/>
          </w:tcPr>
          <w:p w:rsidR="00D62425" w:rsidRPr="0089119B" w:rsidRDefault="00D62425" w:rsidP="000D638B">
            <w:pPr>
              <w:jc w:val="both"/>
              <w:rPr>
                <w:rFonts w:ascii="Tahoma" w:hAnsi="Tahoma" w:cs="Tahoma"/>
                <w:b/>
                <w:sz w:val="16"/>
                <w:szCs w:val="16"/>
              </w:rPr>
            </w:pPr>
            <w:r w:rsidRPr="0089119B">
              <w:rPr>
                <w:rFonts w:ascii="Tahoma" w:hAnsi="Tahoma" w:cs="Tahoma"/>
                <w:b/>
                <w:sz w:val="16"/>
                <w:szCs w:val="16"/>
              </w:rPr>
              <w:t>Location</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 xml:space="preserve">Technical Specification Document for </w:t>
            </w:r>
            <w:r w:rsidR="00112A00" w:rsidRPr="0089119B">
              <w:rPr>
                <w:rFonts w:ascii="Tahoma" w:hAnsi="Tahoma" w:cs="Tahoma"/>
                <w:sz w:val="16"/>
                <w:szCs w:val="16"/>
              </w:rPr>
              <w:t xml:space="preserve">New </w:t>
            </w:r>
            <w:r w:rsidRPr="0089119B">
              <w:rPr>
                <w:rFonts w:ascii="Tahoma" w:hAnsi="Tahoma" w:cs="Tahoma"/>
                <w:sz w:val="16"/>
                <w:szCs w:val="16"/>
              </w:rPr>
              <w:t>Functionality and Interfaces</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p>
        </w:tc>
        <w:tc>
          <w:tcPr>
            <w:tcW w:w="247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System Codes</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p>
        </w:tc>
        <w:tc>
          <w:tcPr>
            <w:tcW w:w="247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Code Testing and Unit Testing</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p>
        </w:tc>
        <w:tc>
          <w:tcPr>
            <w:tcW w:w="247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Tested Codes for Interfaces</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p>
        </w:tc>
        <w:tc>
          <w:tcPr>
            <w:tcW w:w="247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Overall System Test Plan</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FCA Integral</w:t>
            </w:r>
            <w:r w:rsidR="00D62425" w:rsidRPr="0089119B">
              <w:rPr>
                <w:rFonts w:ascii="Tahoma" w:hAnsi="Tahoma" w:cs="Tahoma"/>
                <w:sz w:val="16"/>
                <w:szCs w:val="16"/>
              </w:rPr>
              <w:t xml:space="preserve"> </w:t>
            </w:r>
          </w:p>
        </w:tc>
        <w:tc>
          <w:tcPr>
            <w:tcW w:w="247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Testing Environment</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89119B" w:rsidRDefault="00584549" w:rsidP="000D638B">
            <w:pPr>
              <w:jc w:val="both"/>
              <w:rPr>
                <w:rFonts w:ascii="Tahoma" w:hAnsi="Tahoma" w:cs="Tahoma"/>
                <w:sz w:val="16"/>
                <w:szCs w:val="16"/>
              </w:rPr>
            </w:pPr>
            <w:r w:rsidRPr="0089119B">
              <w:rPr>
                <w:rFonts w:ascii="Tahoma" w:hAnsi="Tahoma" w:cs="Tahoma"/>
                <w:sz w:val="16"/>
                <w:szCs w:val="16"/>
              </w:rPr>
              <w:t>KEPL</w:t>
            </w:r>
            <w:r w:rsidR="00D62425" w:rsidRPr="0089119B">
              <w:rPr>
                <w:rFonts w:ascii="Tahoma" w:hAnsi="Tahoma" w:cs="Tahoma"/>
                <w:sz w:val="16"/>
                <w:szCs w:val="16"/>
              </w:rPr>
              <w:t>/</w:t>
            </w:r>
            <w:r w:rsidRPr="0089119B">
              <w:rPr>
                <w:rFonts w:ascii="Tahoma" w:hAnsi="Tahoma" w:cs="Tahoma"/>
                <w:sz w:val="16"/>
                <w:szCs w:val="16"/>
              </w:rPr>
              <w:t>FCA Integral</w:t>
            </w:r>
          </w:p>
        </w:tc>
        <w:tc>
          <w:tcPr>
            <w:tcW w:w="2476" w:type="dxa"/>
            <w:tcBorders>
              <w:top w:val="single" w:sz="12" w:space="0" w:color="auto"/>
              <w:left w:val="single" w:sz="12" w:space="0" w:color="auto"/>
              <w:bottom w:val="single" w:sz="12" w:space="0" w:color="auto"/>
              <w:right w:val="single" w:sz="12" w:space="0" w:color="auto"/>
            </w:tcBorders>
          </w:tcPr>
          <w:p w:rsidR="00D62425" w:rsidRPr="0089119B" w:rsidRDefault="00D62425" w:rsidP="000D638B">
            <w:pPr>
              <w:jc w:val="both"/>
              <w:rPr>
                <w:rFonts w:ascii="Tahoma" w:hAnsi="Tahoma" w:cs="Tahoma"/>
                <w:sz w:val="16"/>
                <w:szCs w:val="16"/>
              </w:rPr>
            </w:pPr>
            <w:r w:rsidRPr="0089119B">
              <w:rPr>
                <w:rFonts w:ascii="Tahoma" w:hAnsi="Tahoma" w:cs="Tahoma"/>
                <w:sz w:val="16"/>
                <w:szCs w:val="16"/>
              </w:rPr>
              <w:t>Offshore</w:t>
            </w:r>
          </w:p>
        </w:tc>
      </w:tr>
      <w:tr w:rsidR="00F15B23" w:rsidTr="00F15B23">
        <w:tc>
          <w:tcPr>
            <w:tcW w:w="4308" w:type="dxa"/>
            <w:tcBorders>
              <w:top w:val="single" w:sz="12" w:space="0" w:color="auto"/>
              <w:left w:val="single" w:sz="12" w:space="0" w:color="auto"/>
              <w:bottom w:val="single" w:sz="12" w:space="0" w:color="auto"/>
              <w:right w:val="single" w:sz="12" w:space="0" w:color="auto"/>
            </w:tcBorders>
            <w:hideMark/>
          </w:tcPr>
          <w:p w:rsidR="00F15B23" w:rsidRPr="0089119B" w:rsidRDefault="00F15B23" w:rsidP="006F4EE4">
            <w:pPr>
              <w:jc w:val="both"/>
              <w:rPr>
                <w:rFonts w:ascii="Tahoma" w:hAnsi="Tahoma" w:cs="Tahoma"/>
                <w:sz w:val="16"/>
                <w:szCs w:val="16"/>
              </w:rPr>
            </w:pPr>
            <w:r w:rsidRPr="0089119B">
              <w:rPr>
                <w:rFonts w:ascii="Tahoma" w:hAnsi="Tahoma" w:cs="Tahoma"/>
                <w:sz w:val="16"/>
                <w:szCs w:val="16"/>
              </w:rPr>
              <w:t>Source Code Deployment</w:t>
            </w:r>
          </w:p>
        </w:tc>
        <w:tc>
          <w:tcPr>
            <w:tcW w:w="2792" w:type="dxa"/>
            <w:tcBorders>
              <w:top w:val="single" w:sz="12" w:space="0" w:color="auto"/>
              <w:left w:val="single" w:sz="12" w:space="0" w:color="auto"/>
              <w:bottom w:val="single" w:sz="12" w:space="0" w:color="auto"/>
              <w:right w:val="single" w:sz="12" w:space="0" w:color="auto"/>
            </w:tcBorders>
            <w:hideMark/>
          </w:tcPr>
          <w:p w:rsidR="00F15B23" w:rsidRPr="0089119B" w:rsidRDefault="00584549" w:rsidP="006F4EE4">
            <w:pPr>
              <w:jc w:val="both"/>
              <w:rPr>
                <w:rFonts w:ascii="Tahoma" w:hAnsi="Tahoma" w:cs="Tahoma"/>
                <w:sz w:val="16"/>
                <w:szCs w:val="16"/>
              </w:rPr>
            </w:pPr>
            <w:r w:rsidRPr="0089119B">
              <w:rPr>
                <w:rFonts w:ascii="Tahoma" w:hAnsi="Tahoma" w:cs="Tahoma"/>
                <w:sz w:val="16"/>
                <w:szCs w:val="16"/>
              </w:rPr>
              <w:t>FCA Integral</w:t>
            </w:r>
            <w:r w:rsidR="00F15B23" w:rsidRPr="0089119B">
              <w:rPr>
                <w:rFonts w:ascii="Tahoma" w:hAnsi="Tahoma" w:cs="Tahoma"/>
                <w:sz w:val="16"/>
                <w:szCs w:val="16"/>
              </w:rPr>
              <w:t xml:space="preserve"> </w:t>
            </w:r>
          </w:p>
        </w:tc>
        <w:tc>
          <w:tcPr>
            <w:tcW w:w="2476" w:type="dxa"/>
            <w:tcBorders>
              <w:top w:val="single" w:sz="12" w:space="0" w:color="auto"/>
              <w:left w:val="single" w:sz="12" w:space="0" w:color="auto"/>
              <w:bottom w:val="single" w:sz="12" w:space="0" w:color="auto"/>
              <w:right w:val="single" w:sz="12" w:space="0" w:color="auto"/>
            </w:tcBorders>
          </w:tcPr>
          <w:p w:rsidR="00F15B23" w:rsidRPr="0089119B" w:rsidRDefault="00F15B23" w:rsidP="006F4EE4">
            <w:pPr>
              <w:jc w:val="both"/>
              <w:rPr>
                <w:rFonts w:ascii="Tahoma" w:hAnsi="Tahoma" w:cs="Tahoma"/>
                <w:sz w:val="16"/>
                <w:szCs w:val="16"/>
              </w:rPr>
            </w:pPr>
            <w:r w:rsidRPr="0089119B">
              <w:rPr>
                <w:rFonts w:ascii="Tahoma" w:hAnsi="Tahoma" w:cs="Tahoma"/>
                <w:sz w:val="16"/>
                <w:szCs w:val="16"/>
              </w:rPr>
              <w:t>Offshore</w:t>
            </w:r>
          </w:p>
        </w:tc>
      </w:tr>
      <w:tr w:rsidR="00F15B23" w:rsidTr="00F15B23">
        <w:tc>
          <w:tcPr>
            <w:tcW w:w="4308" w:type="dxa"/>
            <w:tcBorders>
              <w:top w:val="single" w:sz="12" w:space="0" w:color="auto"/>
              <w:left w:val="single" w:sz="12" w:space="0" w:color="auto"/>
              <w:bottom w:val="single" w:sz="12" w:space="0" w:color="auto"/>
              <w:right w:val="single" w:sz="12" w:space="0" w:color="auto"/>
            </w:tcBorders>
            <w:hideMark/>
          </w:tcPr>
          <w:p w:rsidR="00F15B23" w:rsidRPr="0089119B" w:rsidRDefault="00F15B23" w:rsidP="006F4EE4">
            <w:pPr>
              <w:jc w:val="both"/>
              <w:rPr>
                <w:rFonts w:ascii="Tahoma" w:hAnsi="Tahoma" w:cs="Tahoma"/>
                <w:sz w:val="16"/>
                <w:szCs w:val="16"/>
              </w:rPr>
            </w:pPr>
            <w:r w:rsidRPr="0089119B">
              <w:rPr>
                <w:rFonts w:ascii="Tahoma" w:hAnsi="Tahoma" w:cs="Tahoma"/>
                <w:sz w:val="16"/>
                <w:szCs w:val="16"/>
              </w:rPr>
              <w:t>Mapping with correct Movement Types</w:t>
            </w:r>
          </w:p>
        </w:tc>
        <w:tc>
          <w:tcPr>
            <w:tcW w:w="2792" w:type="dxa"/>
            <w:tcBorders>
              <w:top w:val="single" w:sz="12" w:space="0" w:color="auto"/>
              <w:left w:val="single" w:sz="12" w:space="0" w:color="auto"/>
              <w:bottom w:val="single" w:sz="12" w:space="0" w:color="auto"/>
              <w:right w:val="single" w:sz="12" w:space="0" w:color="auto"/>
            </w:tcBorders>
            <w:hideMark/>
          </w:tcPr>
          <w:p w:rsidR="00F15B23" w:rsidRPr="0089119B" w:rsidRDefault="00584549" w:rsidP="006F4EE4">
            <w:pPr>
              <w:jc w:val="both"/>
              <w:rPr>
                <w:rFonts w:ascii="Tahoma" w:hAnsi="Tahoma" w:cs="Tahoma"/>
                <w:sz w:val="16"/>
                <w:szCs w:val="16"/>
              </w:rPr>
            </w:pPr>
            <w:r w:rsidRPr="0089119B">
              <w:rPr>
                <w:rFonts w:ascii="Tahoma" w:hAnsi="Tahoma" w:cs="Tahoma"/>
                <w:sz w:val="16"/>
                <w:szCs w:val="16"/>
              </w:rPr>
              <w:t>FCA Integral</w:t>
            </w:r>
            <w:r w:rsidR="00F15B23" w:rsidRPr="0089119B">
              <w:rPr>
                <w:rFonts w:ascii="Tahoma" w:hAnsi="Tahoma" w:cs="Tahoma"/>
                <w:sz w:val="16"/>
                <w:szCs w:val="16"/>
              </w:rPr>
              <w:t xml:space="preserve"> / </w:t>
            </w:r>
            <w:r w:rsidRPr="0089119B">
              <w:rPr>
                <w:rFonts w:ascii="Tahoma" w:hAnsi="Tahoma" w:cs="Tahoma"/>
                <w:sz w:val="16"/>
                <w:szCs w:val="16"/>
              </w:rPr>
              <w:t>KEPL</w:t>
            </w:r>
          </w:p>
        </w:tc>
        <w:tc>
          <w:tcPr>
            <w:tcW w:w="2476" w:type="dxa"/>
            <w:tcBorders>
              <w:top w:val="single" w:sz="12" w:space="0" w:color="auto"/>
              <w:left w:val="single" w:sz="12" w:space="0" w:color="auto"/>
              <w:bottom w:val="single" w:sz="12" w:space="0" w:color="auto"/>
              <w:right w:val="single" w:sz="12" w:space="0" w:color="auto"/>
            </w:tcBorders>
          </w:tcPr>
          <w:p w:rsidR="00F15B23" w:rsidRPr="0089119B" w:rsidRDefault="00F15B23" w:rsidP="006F4EE4">
            <w:pPr>
              <w:jc w:val="both"/>
              <w:rPr>
                <w:rFonts w:ascii="Tahoma" w:hAnsi="Tahoma" w:cs="Tahoma"/>
                <w:sz w:val="16"/>
                <w:szCs w:val="16"/>
              </w:rPr>
            </w:pPr>
            <w:r w:rsidRPr="0089119B">
              <w:rPr>
                <w:rFonts w:ascii="Tahoma" w:hAnsi="Tahoma" w:cs="Tahoma"/>
                <w:sz w:val="16"/>
                <w:szCs w:val="16"/>
              </w:rPr>
              <w:t>Offshore</w:t>
            </w:r>
          </w:p>
        </w:tc>
      </w:tr>
      <w:tr w:rsidR="00F15B23" w:rsidTr="00F15B23">
        <w:tc>
          <w:tcPr>
            <w:tcW w:w="4308" w:type="dxa"/>
            <w:tcBorders>
              <w:top w:val="single" w:sz="12" w:space="0" w:color="auto"/>
              <w:left w:val="single" w:sz="12" w:space="0" w:color="auto"/>
              <w:bottom w:val="single" w:sz="12" w:space="0" w:color="auto"/>
              <w:right w:val="single" w:sz="12" w:space="0" w:color="auto"/>
            </w:tcBorders>
            <w:hideMark/>
          </w:tcPr>
          <w:p w:rsidR="00F15B23" w:rsidRPr="0089119B" w:rsidRDefault="00F15B23" w:rsidP="006F4EE4">
            <w:pPr>
              <w:jc w:val="both"/>
              <w:rPr>
                <w:rFonts w:ascii="Tahoma" w:hAnsi="Tahoma" w:cs="Tahoma"/>
                <w:sz w:val="16"/>
                <w:szCs w:val="16"/>
              </w:rPr>
            </w:pPr>
            <w:r w:rsidRPr="0089119B">
              <w:rPr>
                <w:rFonts w:ascii="Tahoma" w:hAnsi="Tahoma" w:cs="Tahoma"/>
                <w:sz w:val="16"/>
                <w:szCs w:val="16"/>
              </w:rPr>
              <w:t>Solution Validation</w:t>
            </w:r>
          </w:p>
        </w:tc>
        <w:tc>
          <w:tcPr>
            <w:tcW w:w="2792" w:type="dxa"/>
            <w:tcBorders>
              <w:top w:val="single" w:sz="12" w:space="0" w:color="auto"/>
              <w:left w:val="single" w:sz="12" w:space="0" w:color="auto"/>
              <w:bottom w:val="single" w:sz="12" w:space="0" w:color="auto"/>
              <w:right w:val="single" w:sz="12" w:space="0" w:color="auto"/>
            </w:tcBorders>
            <w:hideMark/>
          </w:tcPr>
          <w:p w:rsidR="00F15B23" w:rsidRPr="0089119B" w:rsidRDefault="00584549" w:rsidP="006F4EE4">
            <w:pPr>
              <w:jc w:val="both"/>
              <w:rPr>
                <w:rFonts w:ascii="Tahoma" w:hAnsi="Tahoma" w:cs="Tahoma"/>
                <w:sz w:val="16"/>
                <w:szCs w:val="16"/>
              </w:rPr>
            </w:pPr>
            <w:r w:rsidRPr="0089119B">
              <w:rPr>
                <w:rFonts w:ascii="Tahoma" w:hAnsi="Tahoma" w:cs="Tahoma"/>
                <w:sz w:val="16"/>
                <w:szCs w:val="16"/>
              </w:rPr>
              <w:t>KEPL</w:t>
            </w:r>
          </w:p>
        </w:tc>
        <w:tc>
          <w:tcPr>
            <w:tcW w:w="2476" w:type="dxa"/>
            <w:tcBorders>
              <w:top w:val="single" w:sz="12" w:space="0" w:color="auto"/>
              <w:left w:val="single" w:sz="12" w:space="0" w:color="auto"/>
              <w:bottom w:val="single" w:sz="12" w:space="0" w:color="auto"/>
              <w:right w:val="single" w:sz="12" w:space="0" w:color="auto"/>
            </w:tcBorders>
          </w:tcPr>
          <w:p w:rsidR="00F15B23" w:rsidRPr="0089119B" w:rsidRDefault="00F15B23" w:rsidP="006F4EE4">
            <w:pPr>
              <w:jc w:val="both"/>
              <w:rPr>
                <w:rFonts w:ascii="Tahoma" w:hAnsi="Tahoma" w:cs="Tahoma"/>
                <w:sz w:val="16"/>
                <w:szCs w:val="16"/>
              </w:rPr>
            </w:pPr>
            <w:r w:rsidRPr="0089119B">
              <w:rPr>
                <w:rFonts w:ascii="Tahoma" w:hAnsi="Tahoma" w:cs="Tahoma"/>
                <w:sz w:val="16"/>
                <w:szCs w:val="16"/>
              </w:rPr>
              <w:t>Offshore</w:t>
            </w:r>
          </w:p>
        </w:tc>
      </w:tr>
    </w:tbl>
    <w:p w:rsidR="00D62425" w:rsidRDefault="00D62425" w:rsidP="00D62425">
      <w:pPr>
        <w:autoSpaceDE w:val="0"/>
        <w:autoSpaceDN w:val="0"/>
        <w:adjustRightInd w:val="0"/>
        <w:jc w:val="both"/>
        <w:rPr>
          <w:rFonts w:ascii="Tahoma" w:hAnsi="Tahoma" w:cs="Tahoma"/>
          <w:sz w:val="16"/>
          <w:szCs w:val="16"/>
        </w:rPr>
      </w:pPr>
    </w:p>
    <w:p w:rsidR="00D62425" w:rsidRDefault="00D62425" w:rsidP="00D62425">
      <w:pPr>
        <w:autoSpaceDE w:val="0"/>
        <w:autoSpaceDN w:val="0"/>
        <w:adjustRightInd w:val="0"/>
        <w:jc w:val="both"/>
        <w:rPr>
          <w:rFonts w:ascii="Tahoma" w:hAnsi="Tahoma" w:cs="Tahoma"/>
          <w:sz w:val="16"/>
          <w:szCs w:val="16"/>
        </w:rPr>
      </w:pPr>
    </w:p>
    <w:p w:rsidR="00D62425" w:rsidRPr="0089119B" w:rsidRDefault="00D62425" w:rsidP="000728BB">
      <w:pPr>
        <w:pStyle w:val="NormalWeb"/>
        <w:numPr>
          <w:ilvl w:val="2"/>
          <w:numId w:val="34"/>
        </w:numPr>
        <w:spacing w:before="0" w:after="0"/>
        <w:rPr>
          <w:b/>
          <w:bCs/>
          <w:color w:val="000000"/>
          <w:sz w:val="16"/>
          <w:szCs w:val="16"/>
        </w:rPr>
      </w:pPr>
      <w:r w:rsidRPr="0089119B">
        <w:rPr>
          <w:b/>
          <w:bCs/>
          <w:color w:val="000000"/>
          <w:sz w:val="16"/>
          <w:szCs w:val="16"/>
        </w:rPr>
        <w:t>Training &amp; User Acceptance Testing</w:t>
      </w:r>
      <w:r w:rsidR="001F5BC7" w:rsidRPr="0089119B">
        <w:rPr>
          <w:b/>
          <w:bCs/>
          <w:color w:val="000000"/>
          <w:sz w:val="16"/>
          <w:szCs w:val="16"/>
        </w:rPr>
        <w:fldChar w:fldCharType="begin"/>
      </w:r>
      <w:r w:rsidRPr="0089119B">
        <w:rPr>
          <w:b/>
          <w:bCs/>
          <w:color w:val="000000"/>
          <w:sz w:val="16"/>
          <w:szCs w:val="16"/>
        </w:rPr>
        <w:instrText xml:space="preserve"> XE "6.8.4 Final Preparation" </w:instrText>
      </w:r>
      <w:r w:rsidR="001F5BC7" w:rsidRPr="0089119B">
        <w:rPr>
          <w:b/>
          <w:bCs/>
          <w:color w:val="000000"/>
          <w:sz w:val="16"/>
          <w:szCs w:val="16"/>
        </w:rPr>
        <w:fldChar w:fldCharType="end"/>
      </w:r>
    </w:p>
    <w:p w:rsidR="004B3913" w:rsidRDefault="00D62425" w:rsidP="00D62425">
      <w:pPr>
        <w:autoSpaceDE w:val="0"/>
        <w:autoSpaceDN w:val="0"/>
        <w:adjustRightInd w:val="0"/>
        <w:jc w:val="both"/>
        <w:rPr>
          <w:rFonts w:ascii="Tahoma" w:hAnsi="Tahoma" w:cs="Tahoma"/>
          <w:sz w:val="16"/>
          <w:szCs w:val="16"/>
        </w:rPr>
      </w:pPr>
      <w:r w:rsidRPr="0089119B">
        <w:rPr>
          <w:rFonts w:ascii="Tahoma" w:hAnsi="Tahoma" w:cs="Tahoma"/>
          <w:sz w:val="16"/>
          <w:szCs w:val="16"/>
        </w:rPr>
        <w:t xml:space="preserve">The purpose of this phase is to involve the training </w:t>
      </w:r>
      <w:r w:rsidR="0089119B">
        <w:rPr>
          <w:rFonts w:ascii="Tahoma" w:hAnsi="Tahoma" w:cs="Tahoma"/>
          <w:sz w:val="16"/>
          <w:szCs w:val="16"/>
        </w:rPr>
        <w:t>of</w:t>
      </w:r>
      <w:r w:rsidRPr="0089119B">
        <w:rPr>
          <w:rFonts w:ascii="Tahoma" w:hAnsi="Tahoma" w:cs="Tahoma"/>
          <w:sz w:val="16"/>
          <w:szCs w:val="16"/>
        </w:rPr>
        <w:t xml:space="preserve"> the core team member and End Users of the </w:t>
      </w:r>
      <w:r w:rsidR="004B3913">
        <w:rPr>
          <w:rFonts w:ascii="Tahoma" w:hAnsi="Tahoma" w:cs="Tahoma"/>
          <w:sz w:val="16"/>
          <w:szCs w:val="16"/>
        </w:rPr>
        <w:t>FCA</w:t>
      </w:r>
    </w:p>
    <w:p w:rsidR="00D62425" w:rsidRDefault="006E67B4" w:rsidP="00D62425">
      <w:pPr>
        <w:autoSpaceDE w:val="0"/>
        <w:autoSpaceDN w:val="0"/>
        <w:adjustRightInd w:val="0"/>
        <w:jc w:val="both"/>
        <w:rPr>
          <w:rFonts w:ascii="Tahoma" w:hAnsi="Tahoma" w:cs="Tahoma"/>
          <w:sz w:val="16"/>
          <w:szCs w:val="16"/>
        </w:rPr>
      </w:pPr>
      <w:r w:rsidRPr="0089119B">
        <w:rPr>
          <w:rFonts w:ascii="Tahoma" w:hAnsi="Tahoma" w:cs="Tahoma"/>
          <w:sz w:val="16"/>
          <w:szCs w:val="16"/>
        </w:rPr>
        <w:t xml:space="preserve"> Netweaver Portal for CFA/Dealer/Customer</w:t>
      </w:r>
      <w:r w:rsidR="00D62425" w:rsidRPr="0089119B">
        <w:rPr>
          <w:rFonts w:ascii="Tahoma" w:hAnsi="Tahoma" w:cs="Tahoma"/>
          <w:sz w:val="16"/>
          <w:szCs w:val="16"/>
        </w:rPr>
        <w:t xml:space="preserve"> Solution to test the Usability of the Application. </w:t>
      </w:r>
    </w:p>
    <w:p w:rsidR="0089119B" w:rsidRDefault="0089119B" w:rsidP="00D62425">
      <w:pPr>
        <w:autoSpaceDE w:val="0"/>
        <w:autoSpaceDN w:val="0"/>
        <w:adjustRightInd w:val="0"/>
        <w:jc w:val="both"/>
        <w:rPr>
          <w:rFonts w:ascii="Tahoma" w:hAnsi="Tahoma" w:cs="Tahoma"/>
          <w:sz w:val="16"/>
          <w:szCs w:val="16"/>
        </w:rPr>
      </w:pPr>
    </w:p>
    <w:p w:rsidR="00D62425" w:rsidRDefault="00D62425" w:rsidP="00D62425">
      <w:pPr>
        <w:autoSpaceDE w:val="0"/>
        <w:autoSpaceDN w:val="0"/>
        <w:adjustRightInd w:val="0"/>
        <w:jc w:val="both"/>
        <w:rPr>
          <w:rFonts w:ascii="Tahoma" w:hAnsi="Tahoma" w:cs="Tahoma"/>
          <w:sz w:val="16"/>
          <w:szCs w:val="16"/>
        </w:rPr>
      </w:pPr>
      <w:r>
        <w:rPr>
          <w:rFonts w:ascii="Tahoma" w:hAnsi="Tahoma" w:cs="Tahoma"/>
          <w:b/>
          <w:bCs/>
          <w:sz w:val="16"/>
          <w:szCs w:val="16"/>
        </w:rPr>
        <w:t>Phase Deliverables</w:t>
      </w:r>
    </w:p>
    <w:p w:rsidR="00D62425" w:rsidRDefault="00D62425" w:rsidP="00D62425">
      <w:pPr>
        <w:autoSpaceDE w:val="0"/>
        <w:autoSpaceDN w:val="0"/>
        <w:adjustRightInd w:val="0"/>
        <w:jc w:val="both"/>
        <w:rPr>
          <w:rFonts w:ascii="Tahoma" w:hAnsi="Tahoma" w:cs="Tahoma"/>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516"/>
        <w:gridCol w:w="2995"/>
        <w:gridCol w:w="2065"/>
      </w:tblGrid>
      <w:tr w:rsidR="00D62425" w:rsidTr="000D638B">
        <w:tc>
          <w:tcPr>
            <w:tcW w:w="4516" w:type="dxa"/>
            <w:tcBorders>
              <w:top w:val="single" w:sz="12" w:space="0" w:color="auto"/>
              <w:left w:val="single" w:sz="12" w:space="0" w:color="auto"/>
              <w:bottom w:val="single" w:sz="12" w:space="0" w:color="auto"/>
              <w:right w:val="single" w:sz="12" w:space="0" w:color="auto"/>
            </w:tcBorders>
            <w:shd w:val="clear" w:color="auto" w:fill="CCCCCC"/>
            <w:hideMark/>
          </w:tcPr>
          <w:p w:rsidR="00D62425" w:rsidRDefault="00D62425" w:rsidP="000D638B">
            <w:pPr>
              <w:jc w:val="both"/>
              <w:rPr>
                <w:rFonts w:ascii="Tahoma" w:hAnsi="Tahoma" w:cs="Tahoma"/>
                <w:b/>
                <w:sz w:val="16"/>
                <w:szCs w:val="16"/>
              </w:rPr>
            </w:pPr>
            <w:r>
              <w:rPr>
                <w:rFonts w:ascii="Tahoma" w:hAnsi="Tahoma" w:cs="Tahoma"/>
                <w:b/>
                <w:sz w:val="16"/>
                <w:szCs w:val="16"/>
              </w:rPr>
              <w:t>Deliverables</w:t>
            </w:r>
          </w:p>
        </w:tc>
        <w:tc>
          <w:tcPr>
            <w:tcW w:w="2995" w:type="dxa"/>
            <w:tcBorders>
              <w:top w:val="single" w:sz="12" w:space="0" w:color="auto"/>
              <w:left w:val="single" w:sz="12" w:space="0" w:color="auto"/>
              <w:bottom w:val="single" w:sz="12" w:space="0" w:color="auto"/>
              <w:right w:val="single" w:sz="12" w:space="0" w:color="auto"/>
            </w:tcBorders>
            <w:shd w:val="clear" w:color="auto" w:fill="CCCCCC"/>
          </w:tcPr>
          <w:p w:rsidR="00D62425" w:rsidRDefault="00D62425" w:rsidP="000D638B">
            <w:pPr>
              <w:jc w:val="both"/>
              <w:rPr>
                <w:rFonts w:ascii="Tahoma" w:hAnsi="Tahoma" w:cs="Tahoma"/>
                <w:b/>
                <w:sz w:val="16"/>
                <w:szCs w:val="16"/>
              </w:rPr>
            </w:pPr>
            <w:r>
              <w:rPr>
                <w:rFonts w:ascii="Tahoma" w:hAnsi="Tahoma" w:cs="Tahoma"/>
                <w:b/>
                <w:sz w:val="16"/>
                <w:szCs w:val="16"/>
              </w:rPr>
              <w:t>Responsibility</w:t>
            </w:r>
          </w:p>
          <w:p w:rsidR="00D62425" w:rsidRDefault="00D62425" w:rsidP="000D638B">
            <w:pPr>
              <w:jc w:val="both"/>
              <w:rPr>
                <w:rFonts w:ascii="Tahoma" w:hAnsi="Tahoma" w:cs="Tahoma"/>
                <w:b/>
                <w:sz w:val="16"/>
                <w:szCs w:val="16"/>
              </w:rPr>
            </w:pPr>
          </w:p>
        </w:tc>
        <w:tc>
          <w:tcPr>
            <w:tcW w:w="2065" w:type="dxa"/>
            <w:tcBorders>
              <w:top w:val="single" w:sz="12" w:space="0" w:color="auto"/>
              <w:left w:val="single" w:sz="12" w:space="0" w:color="auto"/>
              <w:bottom w:val="single" w:sz="12" w:space="0" w:color="auto"/>
              <w:right w:val="single" w:sz="12" w:space="0" w:color="auto"/>
            </w:tcBorders>
            <w:shd w:val="clear" w:color="auto" w:fill="CCCCCC"/>
          </w:tcPr>
          <w:p w:rsidR="00D62425" w:rsidRDefault="00D62425" w:rsidP="000D638B">
            <w:pPr>
              <w:jc w:val="both"/>
              <w:rPr>
                <w:rFonts w:ascii="Tahoma" w:hAnsi="Tahoma" w:cs="Tahoma"/>
                <w:b/>
                <w:sz w:val="16"/>
                <w:szCs w:val="16"/>
              </w:rPr>
            </w:pPr>
            <w:r>
              <w:rPr>
                <w:rFonts w:ascii="Tahoma" w:hAnsi="Tahoma" w:cs="Tahoma"/>
                <w:b/>
                <w:sz w:val="16"/>
                <w:szCs w:val="16"/>
              </w:rPr>
              <w:t>Location</w:t>
            </w:r>
          </w:p>
        </w:tc>
      </w:tr>
      <w:tr w:rsidR="00D62425" w:rsidTr="000D638B">
        <w:tc>
          <w:tcPr>
            <w:tcW w:w="4516"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Test Cases</w:t>
            </w:r>
          </w:p>
        </w:tc>
        <w:tc>
          <w:tcPr>
            <w:tcW w:w="2995"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KEPL</w:t>
            </w:r>
          </w:p>
        </w:tc>
        <w:tc>
          <w:tcPr>
            <w:tcW w:w="2065" w:type="dxa"/>
            <w:tcBorders>
              <w:top w:val="single" w:sz="12" w:space="0" w:color="auto"/>
              <w:left w:val="single" w:sz="12" w:space="0" w:color="auto"/>
              <w:bottom w:val="single" w:sz="12"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Offshore</w:t>
            </w:r>
          </w:p>
        </w:tc>
      </w:tr>
      <w:tr w:rsidR="00D62425" w:rsidTr="000D638B">
        <w:tc>
          <w:tcPr>
            <w:tcW w:w="4516"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Training Core Team</w:t>
            </w:r>
          </w:p>
        </w:tc>
        <w:tc>
          <w:tcPr>
            <w:tcW w:w="2995"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p>
        </w:tc>
        <w:tc>
          <w:tcPr>
            <w:tcW w:w="2065" w:type="dxa"/>
            <w:tcBorders>
              <w:top w:val="single" w:sz="12" w:space="0" w:color="auto"/>
              <w:left w:val="single" w:sz="12" w:space="0" w:color="auto"/>
              <w:bottom w:val="single" w:sz="12"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Onsite</w:t>
            </w:r>
          </w:p>
        </w:tc>
      </w:tr>
      <w:tr w:rsidR="00D62425" w:rsidTr="000D638B">
        <w:tc>
          <w:tcPr>
            <w:tcW w:w="4516"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Integration Test Plans and Test Cases reports</w:t>
            </w:r>
          </w:p>
        </w:tc>
        <w:tc>
          <w:tcPr>
            <w:tcW w:w="2995"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065" w:type="dxa"/>
            <w:tcBorders>
              <w:top w:val="single" w:sz="12" w:space="0" w:color="auto"/>
              <w:left w:val="single" w:sz="12" w:space="0" w:color="auto"/>
              <w:bottom w:val="single" w:sz="12"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Offshore</w:t>
            </w:r>
          </w:p>
        </w:tc>
      </w:tr>
      <w:tr w:rsidR="00D62425" w:rsidTr="000D638B">
        <w:tc>
          <w:tcPr>
            <w:tcW w:w="4516"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System Tests and Integration Test Reports</w:t>
            </w:r>
          </w:p>
        </w:tc>
        <w:tc>
          <w:tcPr>
            <w:tcW w:w="2995"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w:t>
            </w:r>
            <w:r w:rsidR="00D62425" w:rsidRPr="007416D8">
              <w:rPr>
                <w:rFonts w:ascii="Tahoma" w:hAnsi="Tahoma" w:cs="Tahoma"/>
                <w:color w:val="000000"/>
                <w:sz w:val="16"/>
                <w:szCs w:val="16"/>
              </w:rPr>
              <w:t xml:space="preserve"> </w:t>
            </w:r>
            <w:r>
              <w:rPr>
                <w:rFonts w:ascii="Tahoma" w:hAnsi="Tahoma" w:cs="Tahoma"/>
                <w:color w:val="000000"/>
                <w:sz w:val="16"/>
                <w:szCs w:val="16"/>
              </w:rPr>
              <w:t>KEPL</w:t>
            </w:r>
          </w:p>
        </w:tc>
        <w:tc>
          <w:tcPr>
            <w:tcW w:w="2065" w:type="dxa"/>
            <w:tcBorders>
              <w:top w:val="single" w:sz="12" w:space="0" w:color="auto"/>
              <w:left w:val="single" w:sz="12" w:space="0" w:color="auto"/>
              <w:bottom w:val="single" w:sz="12"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Offshore</w:t>
            </w:r>
          </w:p>
        </w:tc>
      </w:tr>
      <w:tr w:rsidR="00D62425" w:rsidTr="000D638B">
        <w:tc>
          <w:tcPr>
            <w:tcW w:w="4516"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Business Scenario Testing</w:t>
            </w:r>
          </w:p>
        </w:tc>
        <w:tc>
          <w:tcPr>
            <w:tcW w:w="2995"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 </w:t>
            </w:r>
            <w:r>
              <w:rPr>
                <w:rFonts w:ascii="Tahoma" w:hAnsi="Tahoma" w:cs="Tahoma"/>
                <w:sz w:val="16"/>
                <w:szCs w:val="16"/>
              </w:rPr>
              <w:t>KEPL</w:t>
            </w:r>
          </w:p>
        </w:tc>
        <w:tc>
          <w:tcPr>
            <w:tcW w:w="2065" w:type="dxa"/>
            <w:tcBorders>
              <w:top w:val="single" w:sz="12" w:space="0" w:color="auto"/>
              <w:left w:val="single" w:sz="12" w:space="0" w:color="auto"/>
              <w:bottom w:val="single" w:sz="12"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Offshore</w:t>
            </w:r>
          </w:p>
        </w:tc>
      </w:tr>
      <w:tr w:rsidR="00D62425" w:rsidTr="000D638B">
        <w:tc>
          <w:tcPr>
            <w:tcW w:w="4516"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Train End Users</w:t>
            </w:r>
          </w:p>
        </w:tc>
        <w:tc>
          <w:tcPr>
            <w:tcW w:w="2995"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KEPL</w:t>
            </w:r>
          </w:p>
        </w:tc>
        <w:tc>
          <w:tcPr>
            <w:tcW w:w="2065" w:type="dxa"/>
            <w:tcBorders>
              <w:top w:val="single" w:sz="12" w:space="0" w:color="auto"/>
              <w:left w:val="single" w:sz="12" w:space="0" w:color="auto"/>
              <w:bottom w:val="single" w:sz="12"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Offshore</w:t>
            </w:r>
          </w:p>
        </w:tc>
      </w:tr>
      <w:tr w:rsidR="00D62425" w:rsidTr="000D638B">
        <w:trPr>
          <w:trHeight w:val="303"/>
        </w:trPr>
        <w:tc>
          <w:tcPr>
            <w:tcW w:w="4516" w:type="dxa"/>
            <w:tcBorders>
              <w:top w:val="single" w:sz="12" w:space="0" w:color="auto"/>
              <w:left w:val="single" w:sz="12" w:space="0" w:color="auto"/>
              <w:bottom w:val="single" w:sz="4"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UAT</w:t>
            </w:r>
          </w:p>
        </w:tc>
        <w:tc>
          <w:tcPr>
            <w:tcW w:w="2995" w:type="dxa"/>
            <w:tcBorders>
              <w:top w:val="single" w:sz="12" w:space="0" w:color="auto"/>
              <w:left w:val="single" w:sz="12" w:space="0" w:color="auto"/>
              <w:bottom w:val="single" w:sz="4"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KEPL</w:t>
            </w:r>
          </w:p>
        </w:tc>
        <w:tc>
          <w:tcPr>
            <w:tcW w:w="2065" w:type="dxa"/>
            <w:tcBorders>
              <w:top w:val="single" w:sz="12" w:space="0" w:color="auto"/>
              <w:left w:val="single" w:sz="12" w:space="0" w:color="auto"/>
              <w:bottom w:val="single" w:sz="4" w:space="0" w:color="auto"/>
              <w:right w:val="single" w:sz="12" w:space="0" w:color="auto"/>
            </w:tcBorders>
          </w:tcPr>
          <w:p w:rsidR="00D62425" w:rsidRDefault="00D62425" w:rsidP="000D638B">
            <w:pPr>
              <w:jc w:val="both"/>
              <w:rPr>
                <w:rFonts w:ascii="Tahoma" w:hAnsi="Tahoma" w:cs="Tahoma"/>
                <w:sz w:val="16"/>
                <w:szCs w:val="16"/>
              </w:rPr>
            </w:pPr>
            <w:r>
              <w:rPr>
                <w:rFonts w:ascii="Tahoma" w:hAnsi="Tahoma" w:cs="Tahoma"/>
                <w:sz w:val="16"/>
                <w:szCs w:val="16"/>
              </w:rPr>
              <w:t>Onsite / Offshore</w:t>
            </w:r>
          </w:p>
        </w:tc>
      </w:tr>
    </w:tbl>
    <w:p w:rsidR="00D62425" w:rsidRDefault="00D62425" w:rsidP="00D62425">
      <w:pPr>
        <w:autoSpaceDE w:val="0"/>
        <w:autoSpaceDN w:val="0"/>
        <w:adjustRightInd w:val="0"/>
        <w:jc w:val="both"/>
        <w:rPr>
          <w:rFonts w:ascii="Tahoma" w:hAnsi="Tahoma" w:cs="Tahoma"/>
          <w:b/>
          <w:sz w:val="16"/>
          <w:szCs w:val="16"/>
        </w:rPr>
      </w:pPr>
    </w:p>
    <w:p w:rsidR="00D62425" w:rsidRDefault="00D62425" w:rsidP="00D62425">
      <w:pPr>
        <w:autoSpaceDE w:val="0"/>
        <w:autoSpaceDN w:val="0"/>
        <w:adjustRightInd w:val="0"/>
        <w:jc w:val="both"/>
        <w:rPr>
          <w:rFonts w:ascii="Tahoma" w:hAnsi="Tahoma" w:cs="Tahoma"/>
          <w:b/>
          <w:sz w:val="16"/>
          <w:szCs w:val="16"/>
        </w:rPr>
      </w:pPr>
    </w:p>
    <w:p w:rsidR="00D62425" w:rsidRDefault="00391D76" w:rsidP="000728BB">
      <w:pPr>
        <w:pStyle w:val="NormalWeb"/>
        <w:numPr>
          <w:ilvl w:val="2"/>
          <w:numId w:val="34"/>
        </w:numPr>
        <w:spacing w:before="0" w:after="0"/>
        <w:rPr>
          <w:b/>
          <w:bCs/>
          <w:color w:val="000000"/>
          <w:sz w:val="16"/>
          <w:szCs w:val="16"/>
        </w:rPr>
      </w:pPr>
      <w:r>
        <w:rPr>
          <w:b/>
          <w:bCs/>
          <w:color w:val="000000"/>
          <w:sz w:val="16"/>
          <w:szCs w:val="16"/>
        </w:rPr>
        <w:t xml:space="preserve">Go-Live &amp; Post </w:t>
      </w:r>
      <w:r w:rsidR="00D62425">
        <w:rPr>
          <w:b/>
          <w:bCs/>
          <w:color w:val="000000"/>
          <w:sz w:val="16"/>
          <w:szCs w:val="16"/>
        </w:rPr>
        <w:t>Go-Live Support</w:t>
      </w:r>
    </w:p>
    <w:p w:rsidR="00144287" w:rsidRDefault="00144287" w:rsidP="00144287">
      <w:pPr>
        <w:pStyle w:val="NormalWeb"/>
        <w:spacing w:before="0" w:after="0"/>
        <w:ind w:left="2160"/>
        <w:rPr>
          <w:b/>
          <w:bCs/>
          <w:color w:val="000000"/>
          <w:sz w:val="16"/>
          <w:szCs w:val="16"/>
        </w:rPr>
      </w:pPr>
    </w:p>
    <w:p w:rsidR="00D62425" w:rsidRDefault="00D62425" w:rsidP="00D62425">
      <w:pPr>
        <w:autoSpaceDE w:val="0"/>
        <w:autoSpaceDN w:val="0"/>
        <w:adjustRightInd w:val="0"/>
        <w:jc w:val="both"/>
        <w:rPr>
          <w:rFonts w:ascii="Tahoma" w:hAnsi="Tahoma" w:cs="Tahoma"/>
          <w:sz w:val="16"/>
          <w:szCs w:val="16"/>
        </w:rPr>
      </w:pPr>
      <w:r>
        <w:rPr>
          <w:rFonts w:ascii="Tahoma" w:hAnsi="Tahoma" w:cs="Tahoma"/>
          <w:sz w:val="16"/>
          <w:szCs w:val="16"/>
        </w:rPr>
        <w:t xml:space="preserve">This phase is concerned with supporting and optimizing the operative </w:t>
      </w:r>
      <w:r w:rsidR="004B3913">
        <w:rPr>
          <w:rFonts w:ascii="Tahoma" w:hAnsi="Tahoma" w:cs="Tahoma"/>
          <w:sz w:val="16"/>
          <w:szCs w:val="16"/>
        </w:rPr>
        <w:t>FCA Integral</w:t>
      </w:r>
      <w:r>
        <w:rPr>
          <w:rFonts w:ascii="Tahoma" w:hAnsi="Tahoma" w:cs="Tahoma"/>
          <w:sz w:val="16"/>
          <w:szCs w:val="16"/>
        </w:rPr>
        <w:t>Solution.</w:t>
      </w:r>
    </w:p>
    <w:p w:rsidR="00D62425" w:rsidRDefault="00D62425" w:rsidP="00D62425">
      <w:pPr>
        <w:autoSpaceDE w:val="0"/>
        <w:autoSpaceDN w:val="0"/>
        <w:adjustRightInd w:val="0"/>
        <w:jc w:val="both"/>
        <w:rPr>
          <w:rFonts w:ascii="Tahoma" w:hAnsi="Tahoma" w:cs="Tahoma"/>
          <w:sz w:val="16"/>
          <w:szCs w:val="16"/>
        </w:rPr>
      </w:pPr>
    </w:p>
    <w:p w:rsidR="00D62425" w:rsidRDefault="00D62425" w:rsidP="00D62425">
      <w:pPr>
        <w:autoSpaceDE w:val="0"/>
        <w:autoSpaceDN w:val="0"/>
        <w:adjustRightInd w:val="0"/>
        <w:jc w:val="both"/>
        <w:rPr>
          <w:rFonts w:ascii="Tahoma" w:hAnsi="Tahoma" w:cs="Tahoma"/>
          <w:b/>
          <w:bCs/>
          <w:sz w:val="16"/>
          <w:szCs w:val="16"/>
        </w:rPr>
      </w:pPr>
      <w:r>
        <w:rPr>
          <w:rFonts w:ascii="Tahoma" w:hAnsi="Tahoma" w:cs="Tahoma"/>
          <w:b/>
          <w:bCs/>
          <w:sz w:val="16"/>
          <w:szCs w:val="16"/>
        </w:rPr>
        <w:t>Phase Deliverables</w:t>
      </w:r>
    </w:p>
    <w:p w:rsidR="008E58DE" w:rsidRDefault="008E58DE" w:rsidP="00D62425">
      <w:pPr>
        <w:autoSpaceDE w:val="0"/>
        <w:autoSpaceDN w:val="0"/>
        <w:adjustRightInd w:val="0"/>
        <w:jc w:val="both"/>
        <w:rPr>
          <w:rFonts w:ascii="Tahoma" w:hAnsi="Tahoma" w:cs="Tahoma"/>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308"/>
        <w:gridCol w:w="2792"/>
        <w:gridCol w:w="2476"/>
      </w:tblGrid>
      <w:tr w:rsidR="00D62425" w:rsidTr="000D638B">
        <w:tc>
          <w:tcPr>
            <w:tcW w:w="4308" w:type="dxa"/>
            <w:tcBorders>
              <w:top w:val="single" w:sz="12" w:space="0" w:color="auto"/>
              <w:left w:val="single" w:sz="12" w:space="0" w:color="auto"/>
              <w:bottom w:val="single" w:sz="12" w:space="0" w:color="auto"/>
              <w:right w:val="single" w:sz="12" w:space="0" w:color="auto"/>
            </w:tcBorders>
            <w:shd w:val="clear" w:color="auto" w:fill="CCCCCC"/>
            <w:hideMark/>
          </w:tcPr>
          <w:p w:rsidR="000B166C" w:rsidRDefault="00D62425" w:rsidP="000D638B">
            <w:pPr>
              <w:jc w:val="both"/>
              <w:rPr>
                <w:rFonts w:ascii="Tahoma" w:hAnsi="Tahoma" w:cs="Tahoma"/>
                <w:b/>
                <w:sz w:val="16"/>
                <w:szCs w:val="16"/>
              </w:rPr>
            </w:pPr>
            <w:r>
              <w:rPr>
                <w:rFonts w:ascii="Tahoma" w:hAnsi="Tahoma" w:cs="Tahoma"/>
                <w:b/>
                <w:sz w:val="16"/>
                <w:szCs w:val="16"/>
              </w:rPr>
              <w:t>Deliverables</w:t>
            </w:r>
          </w:p>
          <w:p w:rsidR="00D62425" w:rsidRPr="000B166C" w:rsidRDefault="00D62425" w:rsidP="000B166C">
            <w:pPr>
              <w:ind w:firstLine="720"/>
              <w:rPr>
                <w:rFonts w:ascii="Tahoma" w:hAnsi="Tahoma" w:cs="Tahoma"/>
                <w:sz w:val="16"/>
                <w:szCs w:val="16"/>
              </w:rPr>
            </w:pPr>
          </w:p>
        </w:tc>
        <w:tc>
          <w:tcPr>
            <w:tcW w:w="2792" w:type="dxa"/>
            <w:tcBorders>
              <w:top w:val="single" w:sz="12" w:space="0" w:color="auto"/>
              <w:left w:val="single" w:sz="12" w:space="0" w:color="auto"/>
              <w:bottom w:val="single" w:sz="12" w:space="0" w:color="auto"/>
              <w:right w:val="single" w:sz="12" w:space="0" w:color="auto"/>
            </w:tcBorders>
            <w:shd w:val="clear" w:color="auto" w:fill="CCCCCC"/>
          </w:tcPr>
          <w:p w:rsidR="00D62425" w:rsidRDefault="00D62425" w:rsidP="000D638B">
            <w:pPr>
              <w:jc w:val="both"/>
              <w:rPr>
                <w:rFonts w:ascii="Tahoma" w:hAnsi="Tahoma" w:cs="Tahoma"/>
                <w:b/>
                <w:sz w:val="16"/>
                <w:szCs w:val="16"/>
              </w:rPr>
            </w:pPr>
            <w:r>
              <w:rPr>
                <w:rFonts w:ascii="Tahoma" w:hAnsi="Tahoma" w:cs="Tahoma"/>
                <w:b/>
                <w:sz w:val="16"/>
                <w:szCs w:val="16"/>
              </w:rPr>
              <w:t>Responsibility</w:t>
            </w:r>
          </w:p>
          <w:p w:rsidR="00D62425" w:rsidRDefault="00D62425" w:rsidP="000D638B">
            <w:pPr>
              <w:ind w:firstLine="720"/>
              <w:jc w:val="both"/>
              <w:rPr>
                <w:rFonts w:ascii="Tahoma" w:hAnsi="Tahoma" w:cs="Tahoma"/>
                <w:b/>
                <w:sz w:val="16"/>
                <w:szCs w:val="16"/>
              </w:rPr>
            </w:pPr>
          </w:p>
        </w:tc>
        <w:tc>
          <w:tcPr>
            <w:tcW w:w="2476" w:type="dxa"/>
            <w:tcBorders>
              <w:top w:val="single" w:sz="12" w:space="0" w:color="auto"/>
              <w:left w:val="single" w:sz="12" w:space="0" w:color="auto"/>
              <w:bottom w:val="single" w:sz="12" w:space="0" w:color="auto"/>
              <w:right w:val="single" w:sz="12" w:space="0" w:color="auto"/>
            </w:tcBorders>
            <w:shd w:val="clear" w:color="auto" w:fill="CCCCCC"/>
          </w:tcPr>
          <w:p w:rsidR="00D62425" w:rsidRDefault="00D62425" w:rsidP="000D638B">
            <w:pPr>
              <w:jc w:val="both"/>
              <w:rPr>
                <w:rFonts w:ascii="Tahoma" w:hAnsi="Tahoma" w:cs="Tahoma"/>
                <w:b/>
                <w:sz w:val="16"/>
                <w:szCs w:val="16"/>
              </w:rPr>
            </w:pPr>
            <w:r>
              <w:rPr>
                <w:rFonts w:ascii="Tahoma" w:hAnsi="Tahoma" w:cs="Tahoma"/>
                <w:b/>
                <w:sz w:val="16"/>
                <w:szCs w:val="16"/>
              </w:rPr>
              <w:t>Location</w:t>
            </w:r>
          </w:p>
        </w:tc>
      </w:tr>
      <w:tr w:rsidR="00D62425"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Default="00D62425" w:rsidP="000D638B">
            <w:pPr>
              <w:jc w:val="both"/>
              <w:rPr>
                <w:rFonts w:ascii="Tahoma" w:hAnsi="Tahoma" w:cs="Tahoma"/>
                <w:sz w:val="16"/>
                <w:szCs w:val="16"/>
              </w:rPr>
            </w:pPr>
            <w:r>
              <w:rPr>
                <w:rFonts w:ascii="Tahoma" w:hAnsi="Tahoma" w:cs="Tahoma"/>
                <w:sz w:val="16"/>
                <w:szCs w:val="16"/>
              </w:rPr>
              <w:t>Developing a Final Go-Live Strategy</w:t>
            </w:r>
          </w:p>
        </w:tc>
        <w:tc>
          <w:tcPr>
            <w:tcW w:w="2792" w:type="dxa"/>
            <w:tcBorders>
              <w:top w:val="single" w:sz="12" w:space="0" w:color="auto"/>
              <w:left w:val="single" w:sz="12" w:space="0" w:color="auto"/>
              <w:bottom w:val="single" w:sz="12" w:space="0" w:color="auto"/>
              <w:right w:val="single" w:sz="12" w:space="0" w:color="auto"/>
            </w:tcBorders>
            <w:hideMark/>
          </w:tcPr>
          <w:p w:rsidR="00D62425" w:rsidRDefault="00584549" w:rsidP="000D638B">
            <w:pPr>
              <w:jc w:val="both"/>
              <w:rPr>
                <w:rFonts w:ascii="Tahoma" w:hAnsi="Tahoma" w:cs="Tahoma"/>
                <w:sz w:val="16"/>
                <w:szCs w:val="16"/>
              </w:rPr>
            </w:pPr>
            <w:r>
              <w:rPr>
                <w:rFonts w:ascii="Tahoma" w:hAnsi="Tahoma" w:cs="Tahoma"/>
                <w:sz w:val="16"/>
                <w:szCs w:val="16"/>
              </w:rPr>
              <w:t>FCA Integral</w:t>
            </w:r>
            <w:r w:rsidR="00D62425">
              <w:rPr>
                <w:rFonts w:ascii="Tahoma" w:hAnsi="Tahoma" w:cs="Tahoma"/>
                <w:sz w:val="16"/>
                <w:szCs w:val="16"/>
              </w:rPr>
              <w:t xml:space="preserve"> /</w:t>
            </w:r>
            <w:r>
              <w:rPr>
                <w:rFonts w:ascii="Tahoma" w:hAnsi="Tahoma" w:cs="Tahoma"/>
                <w:sz w:val="16"/>
                <w:szCs w:val="16"/>
              </w:rPr>
              <w:t>KEPL</w:t>
            </w:r>
          </w:p>
        </w:tc>
        <w:tc>
          <w:tcPr>
            <w:tcW w:w="2476" w:type="dxa"/>
            <w:tcBorders>
              <w:top w:val="single" w:sz="12" w:space="0" w:color="auto"/>
              <w:left w:val="single" w:sz="12" w:space="0" w:color="auto"/>
              <w:bottom w:val="single" w:sz="12" w:space="0" w:color="auto"/>
              <w:right w:val="single" w:sz="12" w:space="0" w:color="auto"/>
            </w:tcBorders>
          </w:tcPr>
          <w:p w:rsidR="00D62425" w:rsidRDefault="003A780E" w:rsidP="000D638B">
            <w:pPr>
              <w:jc w:val="both"/>
              <w:rPr>
                <w:rFonts w:ascii="Tahoma" w:hAnsi="Tahoma" w:cs="Tahoma"/>
                <w:sz w:val="16"/>
                <w:szCs w:val="16"/>
              </w:rPr>
            </w:pPr>
            <w:r>
              <w:rPr>
                <w:rFonts w:ascii="Tahoma" w:hAnsi="Tahoma" w:cs="Tahoma"/>
                <w:sz w:val="16"/>
                <w:szCs w:val="16"/>
              </w:rPr>
              <w:t>On-site</w:t>
            </w:r>
          </w:p>
        </w:tc>
      </w:tr>
      <w:tr w:rsidR="00D62425" w:rsidRPr="006D5A24"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6D5A24" w:rsidRDefault="00D62425" w:rsidP="000D638B">
            <w:pPr>
              <w:jc w:val="both"/>
              <w:rPr>
                <w:rFonts w:ascii="Tahoma" w:hAnsi="Tahoma" w:cs="Tahoma"/>
                <w:sz w:val="16"/>
                <w:szCs w:val="16"/>
              </w:rPr>
            </w:pPr>
            <w:r w:rsidRPr="006D5A24">
              <w:rPr>
                <w:rFonts w:ascii="Tahoma" w:hAnsi="Tahoma" w:cs="Tahoma"/>
                <w:sz w:val="16"/>
                <w:szCs w:val="16"/>
              </w:rPr>
              <w:t>Go Live</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6D5A24" w:rsidRDefault="00584549" w:rsidP="000D638B">
            <w:pPr>
              <w:jc w:val="both"/>
              <w:rPr>
                <w:rFonts w:ascii="Tahoma" w:hAnsi="Tahoma" w:cs="Tahoma"/>
                <w:sz w:val="16"/>
                <w:szCs w:val="16"/>
              </w:rPr>
            </w:pPr>
            <w:r>
              <w:rPr>
                <w:rFonts w:ascii="Tahoma" w:hAnsi="Tahoma" w:cs="Tahoma"/>
                <w:sz w:val="16"/>
                <w:szCs w:val="16"/>
              </w:rPr>
              <w:t>FCA Integral</w:t>
            </w:r>
            <w:r w:rsidR="00D62425" w:rsidRPr="006D5A24">
              <w:rPr>
                <w:rFonts w:ascii="Tahoma" w:hAnsi="Tahoma" w:cs="Tahoma"/>
                <w:sz w:val="16"/>
                <w:szCs w:val="16"/>
              </w:rPr>
              <w:t xml:space="preserve"> / </w:t>
            </w:r>
            <w:r>
              <w:rPr>
                <w:rFonts w:ascii="Tahoma" w:hAnsi="Tahoma" w:cs="Tahoma"/>
                <w:sz w:val="16"/>
                <w:szCs w:val="16"/>
              </w:rPr>
              <w:t>KEPL</w:t>
            </w:r>
          </w:p>
        </w:tc>
        <w:tc>
          <w:tcPr>
            <w:tcW w:w="2476" w:type="dxa"/>
            <w:tcBorders>
              <w:top w:val="single" w:sz="12" w:space="0" w:color="auto"/>
              <w:left w:val="single" w:sz="12" w:space="0" w:color="auto"/>
              <w:bottom w:val="single" w:sz="12" w:space="0" w:color="auto"/>
              <w:right w:val="single" w:sz="12" w:space="0" w:color="auto"/>
            </w:tcBorders>
          </w:tcPr>
          <w:p w:rsidR="00D62425" w:rsidRPr="006D5A24" w:rsidRDefault="00D62425" w:rsidP="000D638B">
            <w:pPr>
              <w:jc w:val="both"/>
              <w:rPr>
                <w:rFonts w:ascii="Tahoma" w:hAnsi="Tahoma" w:cs="Tahoma"/>
                <w:sz w:val="16"/>
                <w:szCs w:val="16"/>
              </w:rPr>
            </w:pPr>
            <w:r w:rsidRPr="006D5A24">
              <w:rPr>
                <w:rFonts w:ascii="Tahoma" w:hAnsi="Tahoma" w:cs="Tahoma"/>
                <w:sz w:val="16"/>
                <w:szCs w:val="16"/>
              </w:rPr>
              <w:t>Onsite</w:t>
            </w:r>
          </w:p>
        </w:tc>
      </w:tr>
      <w:tr w:rsidR="00D62425" w:rsidRPr="006D5A24"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6D5A24" w:rsidRDefault="00D62425" w:rsidP="000D638B">
            <w:pPr>
              <w:jc w:val="both"/>
              <w:rPr>
                <w:rFonts w:ascii="Tahoma" w:hAnsi="Tahoma" w:cs="Tahoma"/>
                <w:sz w:val="16"/>
                <w:szCs w:val="16"/>
              </w:rPr>
            </w:pPr>
            <w:r w:rsidRPr="006D5A24">
              <w:rPr>
                <w:rFonts w:ascii="Tahoma" w:hAnsi="Tahoma" w:cs="Tahoma"/>
                <w:sz w:val="16"/>
                <w:szCs w:val="16"/>
              </w:rPr>
              <w:t>System performance Evaluation</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6D5A24" w:rsidRDefault="00584549" w:rsidP="000D638B">
            <w:pPr>
              <w:jc w:val="both"/>
              <w:rPr>
                <w:rFonts w:ascii="Tahoma" w:hAnsi="Tahoma" w:cs="Tahoma"/>
                <w:sz w:val="16"/>
                <w:szCs w:val="16"/>
              </w:rPr>
            </w:pPr>
            <w:r>
              <w:rPr>
                <w:rFonts w:ascii="Tahoma" w:hAnsi="Tahoma" w:cs="Tahoma"/>
                <w:sz w:val="16"/>
                <w:szCs w:val="16"/>
              </w:rPr>
              <w:t>FCA Integral</w:t>
            </w:r>
            <w:r w:rsidR="00D62425" w:rsidRPr="006D5A24">
              <w:rPr>
                <w:rFonts w:ascii="Tahoma" w:hAnsi="Tahoma" w:cs="Tahoma"/>
                <w:sz w:val="16"/>
                <w:szCs w:val="16"/>
              </w:rPr>
              <w:t xml:space="preserve"> /</w:t>
            </w:r>
            <w:r>
              <w:rPr>
                <w:rFonts w:ascii="Tahoma" w:hAnsi="Tahoma" w:cs="Tahoma"/>
                <w:sz w:val="16"/>
                <w:szCs w:val="16"/>
              </w:rPr>
              <w:t>KEPL</w:t>
            </w:r>
          </w:p>
        </w:tc>
        <w:tc>
          <w:tcPr>
            <w:tcW w:w="2476" w:type="dxa"/>
            <w:tcBorders>
              <w:top w:val="single" w:sz="12" w:space="0" w:color="auto"/>
              <w:left w:val="single" w:sz="12" w:space="0" w:color="auto"/>
              <w:bottom w:val="single" w:sz="12" w:space="0" w:color="auto"/>
              <w:right w:val="single" w:sz="12" w:space="0" w:color="auto"/>
            </w:tcBorders>
          </w:tcPr>
          <w:p w:rsidR="00D62425" w:rsidRPr="006D5A24" w:rsidRDefault="00D62425" w:rsidP="000D638B">
            <w:pPr>
              <w:jc w:val="both"/>
              <w:rPr>
                <w:rFonts w:ascii="Tahoma" w:hAnsi="Tahoma" w:cs="Tahoma"/>
                <w:sz w:val="16"/>
                <w:szCs w:val="16"/>
              </w:rPr>
            </w:pPr>
            <w:r w:rsidRPr="006D5A24">
              <w:rPr>
                <w:rFonts w:ascii="Tahoma" w:hAnsi="Tahoma" w:cs="Tahoma"/>
                <w:sz w:val="16"/>
                <w:szCs w:val="16"/>
              </w:rPr>
              <w:t>Offshore</w:t>
            </w:r>
          </w:p>
        </w:tc>
      </w:tr>
      <w:tr w:rsidR="00D62425" w:rsidRPr="006D5A24" w:rsidTr="000D638B">
        <w:tc>
          <w:tcPr>
            <w:tcW w:w="4308" w:type="dxa"/>
            <w:tcBorders>
              <w:top w:val="single" w:sz="12" w:space="0" w:color="auto"/>
              <w:left w:val="single" w:sz="12" w:space="0" w:color="auto"/>
              <w:bottom w:val="single" w:sz="12" w:space="0" w:color="auto"/>
              <w:right w:val="single" w:sz="12" w:space="0" w:color="auto"/>
            </w:tcBorders>
            <w:hideMark/>
          </w:tcPr>
          <w:p w:rsidR="00D62425" w:rsidRPr="006D5A24" w:rsidRDefault="00D62425" w:rsidP="000D638B">
            <w:pPr>
              <w:jc w:val="both"/>
              <w:rPr>
                <w:rFonts w:ascii="Tahoma" w:hAnsi="Tahoma" w:cs="Tahoma"/>
                <w:sz w:val="16"/>
                <w:szCs w:val="16"/>
              </w:rPr>
            </w:pPr>
            <w:r w:rsidRPr="006D5A24">
              <w:rPr>
                <w:rFonts w:ascii="Tahoma" w:hAnsi="Tahoma" w:cs="Tahoma"/>
                <w:sz w:val="16"/>
                <w:szCs w:val="16"/>
              </w:rPr>
              <w:t xml:space="preserve">Post Deployment Support </w:t>
            </w:r>
          </w:p>
        </w:tc>
        <w:tc>
          <w:tcPr>
            <w:tcW w:w="2792" w:type="dxa"/>
            <w:tcBorders>
              <w:top w:val="single" w:sz="12" w:space="0" w:color="auto"/>
              <w:left w:val="single" w:sz="12" w:space="0" w:color="auto"/>
              <w:bottom w:val="single" w:sz="12" w:space="0" w:color="auto"/>
              <w:right w:val="single" w:sz="12" w:space="0" w:color="auto"/>
            </w:tcBorders>
            <w:hideMark/>
          </w:tcPr>
          <w:p w:rsidR="00D62425" w:rsidRPr="006D5A24" w:rsidRDefault="00584549" w:rsidP="000D638B">
            <w:pPr>
              <w:jc w:val="both"/>
              <w:rPr>
                <w:rFonts w:ascii="Tahoma" w:hAnsi="Tahoma" w:cs="Tahoma"/>
                <w:sz w:val="16"/>
                <w:szCs w:val="16"/>
              </w:rPr>
            </w:pPr>
            <w:r>
              <w:rPr>
                <w:rFonts w:ascii="Tahoma" w:hAnsi="Tahoma" w:cs="Tahoma"/>
                <w:sz w:val="16"/>
                <w:szCs w:val="16"/>
              </w:rPr>
              <w:t>FCA Integral</w:t>
            </w:r>
            <w:r w:rsidR="00D62425" w:rsidRPr="006D5A24">
              <w:rPr>
                <w:rFonts w:ascii="Tahoma" w:hAnsi="Tahoma" w:cs="Tahoma"/>
                <w:sz w:val="16"/>
                <w:szCs w:val="16"/>
              </w:rPr>
              <w:t xml:space="preserve"> </w:t>
            </w:r>
          </w:p>
        </w:tc>
        <w:tc>
          <w:tcPr>
            <w:tcW w:w="2476" w:type="dxa"/>
            <w:tcBorders>
              <w:top w:val="single" w:sz="12" w:space="0" w:color="auto"/>
              <w:left w:val="single" w:sz="12" w:space="0" w:color="auto"/>
              <w:bottom w:val="single" w:sz="12" w:space="0" w:color="auto"/>
              <w:right w:val="single" w:sz="12" w:space="0" w:color="auto"/>
            </w:tcBorders>
          </w:tcPr>
          <w:p w:rsidR="00D62425" w:rsidRPr="006D5A24" w:rsidRDefault="00D62425" w:rsidP="000D638B">
            <w:pPr>
              <w:jc w:val="both"/>
              <w:rPr>
                <w:rFonts w:ascii="Tahoma" w:hAnsi="Tahoma" w:cs="Tahoma"/>
                <w:sz w:val="16"/>
                <w:szCs w:val="16"/>
              </w:rPr>
            </w:pPr>
            <w:r w:rsidRPr="006D5A24">
              <w:rPr>
                <w:rFonts w:ascii="Tahoma" w:hAnsi="Tahoma" w:cs="Tahoma"/>
                <w:sz w:val="16"/>
                <w:szCs w:val="16"/>
              </w:rPr>
              <w:t>Offshore</w:t>
            </w:r>
          </w:p>
        </w:tc>
      </w:tr>
    </w:tbl>
    <w:p w:rsidR="00D62425" w:rsidRPr="006D5A24" w:rsidRDefault="00D62425" w:rsidP="003A780E">
      <w:pPr>
        <w:autoSpaceDE w:val="0"/>
        <w:autoSpaceDN w:val="0"/>
        <w:adjustRightInd w:val="0"/>
        <w:jc w:val="both"/>
        <w:rPr>
          <w:rFonts w:ascii="Tahoma" w:hAnsi="Tahoma" w:cs="Tahoma"/>
          <w:b/>
          <w:sz w:val="16"/>
          <w:szCs w:val="16"/>
        </w:rPr>
      </w:pPr>
    </w:p>
    <w:p w:rsidR="003A780E" w:rsidRDefault="003A780E" w:rsidP="003A780E">
      <w:pPr>
        <w:autoSpaceDE w:val="0"/>
        <w:autoSpaceDN w:val="0"/>
        <w:adjustRightInd w:val="0"/>
        <w:jc w:val="both"/>
        <w:rPr>
          <w:rFonts w:ascii="Tahoma" w:hAnsi="Tahoma" w:cs="Tahoma"/>
          <w:b/>
          <w:sz w:val="16"/>
          <w:szCs w:val="16"/>
        </w:rPr>
      </w:pPr>
    </w:p>
    <w:p w:rsidR="005764ED" w:rsidRPr="00A64950" w:rsidRDefault="00A64950" w:rsidP="000728BB">
      <w:pPr>
        <w:numPr>
          <w:ilvl w:val="0"/>
          <w:numId w:val="8"/>
        </w:numPr>
        <w:autoSpaceDE w:val="0"/>
        <w:autoSpaceDN w:val="0"/>
        <w:adjustRightInd w:val="0"/>
        <w:jc w:val="both"/>
        <w:rPr>
          <w:rFonts w:ascii="Tahoma" w:hAnsi="Tahoma" w:cs="Tahoma"/>
          <w:b/>
          <w:sz w:val="16"/>
          <w:szCs w:val="16"/>
        </w:rPr>
      </w:pPr>
      <w:r>
        <w:rPr>
          <w:rFonts w:ascii="Tahoma" w:hAnsi="Tahoma" w:cs="Tahoma"/>
          <w:bCs/>
          <w:color w:val="FFFFFF"/>
          <w:sz w:val="16"/>
          <w:szCs w:val="16"/>
        </w:rPr>
        <w:t>X</w:t>
      </w:r>
    </w:p>
    <w:p w:rsidR="00A64950" w:rsidRPr="005764ED" w:rsidRDefault="00A64950" w:rsidP="000728BB">
      <w:pPr>
        <w:numPr>
          <w:ilvl w:val="0"/>
          <w:numId w:val="8"/>
        </w:numPr>
        <w:autoSpaceDE w:val="0"/>
        <w:autoSpaceDN w:val="0"/>
        <w:adjustRightInd w:val="0"/>
        <w:jc w:val="both"/>
        <w:rPr>
          <w:rFonts w:ascii="Tahoma" w:hAnsi="Tahoma" w:cs="Tahoma"/>
          <w:b/>
          <w:sz w:val="16"/>
          <w:szCs w:val="16"/>
        </w:rPr>
      </w:pPr>
    </w:p>
    <w:p w:rsidR="00254DA4" w:rsidRDefault="00CB118D" w:rsidP="000728BB">
      <w:pPr>
        <w:numPr>
          <w:ilvl w:val="0"/>
          <w:numId w:val="22"/>
        </w:numPr>
        <w:autoSpaceDE w:val="0"/>
        <w:autoSpaceDN w:val="0"/>
        <w:adjustRightInd w:val="0"/>
        <w:jc w:val="both"/>
        <w:rPr>
          <w:rFonts w:ascii="Tahoma" w:hAnsi="Tahoma" w:cs="Tahoma"/>
          <w:b/>
          <w:bCs/>
          <w:color w:val="000000"/>
          <w:sz w:val="20"/>
          <w:szCs w:val="20"/>
        </w:rPr>
      </w:pPr>
      <w:r w:rsidRPr="005778FE">
        <w:rPr>
          <w:rFonts w:ascii="Tahoma" w:hAnsi="Tahoma" w:cs="Tahoma"/>
          <w:b/>
          <w:bCs/>
          <w:color w:val="000000"/>
          <w:sz w:val="20"/>
          <w:szCs w:val="20"/>
        </w:rPr>
        <w:t>Assumptions</w:t>
      </w:r>
    </w:p>
    <w:p w:rsidR="005778FE" w:rsidRPr="005778FE" w:rsidRDefault="005778FE" w:rsidP="005778FE">
      <w:pPr>
        <w:autoSpaceDE w:val="0"/>
        <w:autoSpaceDN w:val="0"/>
        <w:adjustRightInd w:val="0"/>
        <w:ind w:left="720"/>
        <w:jc w:val="both"/>
        <w:rPr>
          <w:rFonts w:ascii="Tahoma" w:hAnsi="Tahoma" w:cs="Tahoma"/>
          <w:b/>
          <w:bCs/>
          <w:color w:val="000000"/>
          <w:sz w:val="20"/>
          <w:szCs w:val="20"/>
        </w:rPr>
      </w:pP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FCA Integral</w:t>
      </w:r>
      <w:r w:rsidR="00254DA4" w:rsidRPr="004B3913">
        <w:rPr>
          <w:rFonts w:ascii="Tahoma" w:hAnsi="Tahoma" w:cs="Tahoma"/>
          <w:sz w:val="16"/>
          <w:szCs w:val="16"/>
        </w:rPr>
        <w:t xml:space="preserve"> would follow the </w:t>
      </w:r>
      <w:r w:rsidR="004B3913" w:rsidRPr="004B3913">
        <w:rPr>
          <w:rFonts w:ascii="Tahoma" w:hAnsi="Tahoma" w:cs="Tahoma"/>
          <w:sz w:val="16"/>
          <w:szCs w:val="16"/>
        </w:rPr>
        <w:t>FCA</w:t>
      </w:r>
      <w:r w:rsidR="00254DA4" w:rsidRPr="004B3913">
        <w:rPr>
          <w:rFonts w:ascii="Tahoma" w:hAnsi="Tahoma" w:cs="Tahoma"/>
          <w:sz w:val="16"/>
          <w:szCs w:val="16"/>
        </w:rPr>
        <w:t xml:space="preserve"> recommended A</w:t>
      </w:r>
      <w:r w:rsidR="004B3913" w:rsidRPr="004B3913">
        <w:rPr>
          <w:rFonts w:ascii="Tahoma" w:hAnsi="Tahoma" w:cs="Tahoma"/>
          <w:sz w:val="16"/>
          <w:szCs w:val="16"/>
        </w:rPr>
        <w:t>FCA</w:t>
      </w:r>
      <w:r w:rsidR="00254DA4" w:rsidRPr="004B3913">
        <w:rPr>
          <w:rFonts w:ascii="Tahoma" w:hAnsi="Tahoma" w:cs="Tahoma"/>
          <w:sz w:val="16"/>
          <w:szCs w:val="16"/>
        </w:rPr>
        <w:t xml:space="preserve"> methodology for the above implementation.</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lastRenderedPageBreak/>
        <w:t>FCA Integral</w:t>
      </w:r>
      <w:r w:rsidR="00254DA4" w:rsidRPr="004B3913">
        <w:rPr>
          <w:rFonts w:ascii="Tahoma" w:hAnsi="Tahoma" w:cs="Tahoma"/>
          <w:sz w:val="16"/>
          <w:szCs w:val="16"/>
        </w:rPr>
        <w:t xml:space="preserve"> requires a lead time of 15 days to kick start the project from the date of the acceptance of the engagement from </w:t>
      </w:r>
      <w:r w:rsidRPr="004B3913">
        <w:rPr>
          <w:rFonts w:ascii="Tahoma" w:hAnsi="Tahoma" w:cs="Tahoma"/>
          <w:sz w:val="16"/>
          <w:szCs w:val="16"/>
        </w:rPr>
        <w:t>KEPL</w:t>
      </w:r>
    </w:p>
    <w:p w:rsidR="00254DA4" w:rsidRDefault="00254DA4"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 xml:space="preserve">Change Management/ Business Process Change tasks that need to be done in </w:t>
      </w:r>
      <w:r w:rsidR="00584549" w:rsidRPr="004B3913">
        <w:rPr>
          <w:rFonts w:ascii="Tahoma" w:hAnsi="Tahoma" w:cs="Tahoma"/>
          <w:sz w:val="16"/>
          <w:szCs w:val="16"/>
        </w:rPr>
        <w:t>KEPL</w:t>
      </w:r>
      <w:r w:rsidRPr="004B3913">
        <w:rPr>
          <w:rFonts w:ascii="Tahoma" w:hAnsi="Tahoma" w:cs="Tahoma"/>
          <w:sz w:val="16"/>
          <w:szCs w:val="16"/>
        </w:rPr>
        <w:t xml:space="preserve"> as a result of this engagement is not in scope for </w:t>
      </w:r>
      <w:r w:rsidR="00584549" w:rsidRPr="004B3913">
        <w:rPr>
          <w:rFonts w:ascii="Tahoma" w:hAnsi="Tahoma" w:cs="Tahoma"/>
          <w:sz w:val="16"/>
          <w:szCs w:val="16"/>
        </w:rPr>
        <w:t>FCA Integral</w:t>
      </w:r>
      <w:r w:rsidR="00F1538F" w:rsidRPr="004B3913">
        <w:rPr>
          <w:rFonts w:ascii="Tahoma" w:hAnsi="Tahoma" w:cs="Tahoma"/>
          <w:sz w:val="16"/>
          <w:szCs w:val="16"/>
        </w:rPr>
        <w:t xml:space="preserve">. This would be managed by </w:t>
      </w:r>
      <w:r w:rsidR="00584549" w:rsidRPr="004B3913">
        <w:rPr>
          <w:rFonts w:ascii="Tahoma" w:hAnsi="Tahoma" w:cs="Tahoma"/>
          <w:sz w:val="16"/>
          <w:szCs w:val="16"/>
        </w:rPr>
        <w:t>KEPL</w:t>
      </w:r>
    </w:p>
    <w:p w:rsidR="00254DA4" w:rsidRPr="004B3913" w:rsidRDefault="004B3913" w:rsidP="000728BB">
      <w:pPr>
        <w:numPr>
          <w:ilvl w:val="0"/>
          <w:numId w:val="9"/>
        </w:numPr>
        <w:spacing w:line="360" w:lineRule="auto"/>
        <w:jc w:val="both"/>
        <w:rPr>
          <w:rFonts w:ascii="Tahoma" w:hAnsi="Tahoma" w:cs="Tahoma"/>
          <w:sz w:val="16"/>
          <w:szCs w:val="16"/>
        </w:rPr>
      </w:pPr>
      <w:r>
        <w:rPr>
          <w:rFonts w:ascii="Tahoma" w:hAnsi="Tahoma" w:cs="Tahoma"/>
          <w:sz w:val="16"/>
          <w:szCs w:val="16"/>
        </w:rPr>
        <w:t>The System Test Plan</w:t>
      </w:r>
      <w:r w:rsidR="00254DA4" w:rsidRPr="004B3913">
        <w:rPr>
          <w:rFonts w:ascii="Tahoma" w:hAnsi="Tahoma" w:cs="Tahoma"/>
          <w:sz w:val="16"/>
          <w:szCs w:val="16"/>
        </w:rPr>
        <w:t xml:space="preserve"> and the Acceptance Criteria would have to be defined jointly by </w:t>
      </w:r>
      <w:r w:rsidR="00584549" w:rsidRPr="004B3913">
        <w:rPr>
          <w:rFonts w:ascii="Tahoma" w:hAnsi="Tahoma" w:cs="Tahoma"/>
          <w:sz w:val="16"/>
          <w:szCs w:val="16"/>
        </w:rPr>
        <w:t>KEPL</w:t>
      </w:r>
      <w:r w:rsidR="00254DA4" w:rsidRPr="004B3913">
        <w:rPr>
          <w:rFonts w:ascii="Tahoma" w:hAnsi="Tahoma" w:cs="Tahoma"/>
          <w:sz w:val="16"/>
          <w:szCs w:val="16"/>
        </w:rPr>
        <w:t xml:space="preserve"> and </w:t>
      </w:r>
      <w:r w:rsidR="00584549" w:rsidRPr="004B3913">
        <w:rPr>
          <w:rFonts w:ascii="Tahoma" w:hAnsi="Tahoma" w:cs="Tahoma"/>
          <w:sz w:val="16"/>
          <w:szCs w:val="16"/>
        </w:rPr>
        <w:t>FCA Integral</w:t>
      </w:r>
      <w:r w:rsidR="00254DA4" w:rsidRPr="004B3913">
        <w:rPr>
          <w:rFonts w:ascii="Tahoma" w:hAnsi="Tahoma" w:cs="Tahoma"/>
          <w:sz w:val="16"/>
          <w:szCs w:val="16"/>
        </w:rPr>
        <w:t xml:space="preserve"> during the Conference Room Pilot Workshop.</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should provide necessary authorization and access to the systems as required by </w:t>
      </w:r>
      <w:r w:rsidRPr="004B3913">
        <w:rPr>
          <w:rFonts w:ascii="Tahoma" w:hAnsi="Tahoma" w:cs="Tahoma"/>
          <w:sz w:val="16"/>
          <w:szCs w:val="16"/>
        </w:rPr>
        <w:t>FCA Integral</w:t>
      </w:r>
      <w:r w:rsidR="00254DA4" w:rsidRPr="004B3913">
        <w:rPr>
          <w:rFonts w:ascii="Tahoma" w:hAnsi="Tahoma" w:cs="Tahoma"/>
          <w:sz w:val="16"/>
          <w:szCs w:val="16"/>
        </w:rPr>
        <w:t xml:space="preserve"> during the engagement.</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would ensure </w:t>
      </w:r>
      <w:r w:rsidR="004B3913">
        <w:rPr>
          <w:rFonts w:ascii="Tahoma" w:hAnsi="Tahoma" w:cs="Tahoma"/>
          <w:sz w:val="16"/>
          <w:szCs w:val="16"/>
        </w:rPr>
        <w:t>the correct representation</w:t>
      </w:r>
      <w:r w:rsidR="00254DA4" w:rsidRPr="004B3913">
        <w:rPr>
          <w:rFonts w:ascii="Tahoma" w:hAnsi="Tahoma" w:cs="Tahoma"/>
          <w:sz w:val="16"/>
          <w:szCs w:val="16"/>
        </w:rPr>
        <w:t xml:space="preserve"> from all groups in the Due Diligence and the Blue Printing workshops so that all requirements and concerns can be addressed correctly.</w:t>
      </w:r>
    </w:p>
    <w:p w:rsidR="00254DA4" w:rsidRPr="004B3913" w:rsidRDefault="00254DA4"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Any change to the scope agreed at the end of the Blue printing phase will have to be addressed by a Change Management process and would result in a revision of estimates , timelines and cost.</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key users and management will be available on a timely basis to participate in </w:t>
      </w:r>
      <w:r w:rsidR="004B3913">
        <w:rPr>
          <w:rFonts w:ascii="Tahoma" w:hAnsi="Tahoma" w:cs="Tahoma"/>
          <w:sz w:val="16"/>
          <w:szCs w:val="16"/>
        </w:rPr>
        <w:t>the completion</w:t>
      </w:r>
      <w:r w:rsidR="00254DA4" w:rsidRPr="004B3913">
        <w:rPr>
          <w:rFonts w:ascii="Tahoma" w:hAnsi="Tahoma" w:cs="Tahoma"/>
          <w:sz w:val="16"/>
          <w:szCs w:val="16"/>
        </w:rPr>
        <w:t xml:space="preserve"> of the Business Blueprint.</w:t>
      </w:r>
    </w:p>
    <w:p w:rsidR="00254DA4"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will endeavor the availability of their staff as per the project plan for this assignment. In case of any difficulty client will inform about the non-availability of the particular person in advance. The Steering Committee will evaluate the impact of any core team replacement on the project schedule and cost.</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FCA Integral</w:t>
      </w:r>
      <w:r w:rsidR="00254DA4" w:rsidRPr="004B3913">
        <w:rPr>
          <w:rFonts w:ascii="Tahoma" w:hAnsi="Tahoma" w:cs="Tahoma"/>
          <w:sz w:val="16"/>
          <w:szCs w:val="16"/>
        </w:rPr>
        <w:t xml:space="preserve"> will provide training only to the core team at the implementation site, end user training will be taken care </w:t>
      </w:r>
      <w:r w:rsidR="004B3913">
        <w:rPr>
          <w:rFonts w:ascii="Tahoma" w:hAnsi="Tahoma" w:cs="Tahoma"/>
          <w:sz w:val="16"/>
          <w:szCs w:val="16"/>
        </w:rPr>
        <w:t>of</w:t>
      </w:r>
      <w:r w:rsidR="00254DA4" w:rsidRPr="004B3913">
        <w:rPr>
          <w:rFonts w:ascii="Tahoma" w:hAnsi="Tahoma" w:cs="Tahoma"/>
          <w:sz w:val="16"/>
          <w:szCs w:val="16"/>
        </w:rPr>
        <w:t xml:space="preserve"> the core team members of </w:t>
      </w:r>
      <w:r w:rsidRPr="004B3913">
        <w:rPr>
          <w:rFonts w:ascii="Tahoma" w:hAnsi="Tahoma" w:cs="Tahoma"/>
          <w:sz w:val="16"/>
          <w:szCs w:val="16"/>
        </w:rPr>
        <w:t>KEPL</w:t>
      </w:r>
    </w:p>
    <w:p w:rsidR="00254DA4" w:rsidRPr="004B3913" w:rsidRDefault="00254DA4"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 xml:space="preserve">Any data cleansing or data cleanup in legacy systems is wholly the responsibility of </w:t>
      </w:r>
      <w:r w:rsidR="00584549" w:rsidRPr="004B3913">
        <w:rPr>
          <w:rFonts w:ascii="Tahoma" w:hAnsi="Tahoma" w:cs="Tahoma"/>
          <w:sz w:val="16"/>
          <w:szCs w:val="16"/>
        </w:rPr>
        <w:t>KEPL</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will use the software, documentation and all the other information for their own internal purposes and will not market or make any other commercial use of the same.</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and </w:t>
      </w:r>
      <w:r w:rsidRPr="004B3913">
        <w:rPr>
          <w:rFonts w:ascii="Tahoma" w:hAnsi="Tahoma" w:cs="Tahoma"/>
          <w:sz w:val="16"/>
          <w:szCs w:val="16"/>
        </w:rPr>
        <w:t>FCA Integral</w:t>
      </w:r>
      <w:r w:rsidR="00254DA4" w:rsidRPr="004B3913">
        <w:rPr>
          <w:rFonts w:ascii="Tahoma" w:hAnsi="Tahoma" w:cs="Tahoma"/>
          <w:sz w:val="16"/>
          <w:szCs w:val="16"/>
        </w:rPr>
        <w:t xml:space="preserve"> will not offer employment directly or otherwise to each other’s staff for a period of one year from completion of this project.</w:t>
      </w:r>
    </w:p>
    <w:p w:rsidR="00254DA4" w:rsidRDefault="00254DA4"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 xml:space="preserve">The approach is based on the information available to </w:t>
      </w:r>
      <w:r w:rsidR="00584549" w:rsidRPr="004B3913">
        <w:rPr>
          <w:rFonts w:ascii="Tahoma" w:hAnsi="Tahoma" w:cs="Tahoma"/>
          <w:sz w:val="16"/>
          <w:szCs w:val="16"/>
        </w:rPr>
        <w:t>FCA Integral</w:t>
      </w:r>
      <w:r w:rsidRPr="004B3913">
        <w:rPr>
          <w:rFonts w:ascii="Tahoma" w:hAnsi="Tahoma" w:cs="Tahoma"/>
          <w:sz w:val="16"/>
          <w:szCs w:val="16"/>
        </w:rPr>
        <w:t xml:space="preserve"> and its understanding of the requirement. Any change in the information or the perceived scope will require </w:t>
      </w:r>
      <w:r w:rsidR="004B3913">
        <w:rPr>
          <w:rFonts w:ascii="Tahoma" w:hAnsi="Tahoma" w:cs="Tahoma"/>
          <w:sz w:val="16"/>
          <w:szCs w:val="16"/>
        </w:rPr>
        <w:t>changes</w:t>
      </w:r>
      <w:r w:rsidRPr="004B3913">
        <w:rPr>
          <w:rFonts w:ascii="Tahoma" w:hAnsi="Tahoma" w:cs="Tahoma"/>
          <w:sz w:val="16"/>
          <w:szCs w:val="16"/>
        </w:rPr>
        <w:t xml:space="preserve"> to this approach.</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FCA Integral</w:t>
      </w:r>
      <w:r w:rsidR="00254DA4" w:rsidRPr="004B3913">
        <w:rPr>
          <w:rFonts w:ascii="Tahoma" w:hAnsi="Tahoma" w:cs="Tahoma"/>
          <w:sz w:val="16"/>
          <w:szCs w:val="16"/>
        </w:rPr>
        <w:t xml:space="preserve"> shall provide consulting services as per pre-defined project plan.</w:t>
      </w:r>
    </w:p>
    <w:p w:rsidR="00254DA4" w:rsidRPr="004B3913" w:rsidRDefault="00254DA4"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 xml:space="preserve">Any Software, Hardware or additional licenses that need to be purchased for this engagement would be </w:t>
      </w:r>
      <w:r w:rsidR="00584549" w:rsidRPr="004B3913">
        <w:rPr>
          <w:rFonts w:ascii="Tahoma" w:hAnsi="Tahoma" w:cs="Tahoma"/>
          <w:sz w:val="16"/>
          <w:szCs w:val="16"/>
        </w:rPr>
        <w:t>KEPL</w:t>
      </w:r>
      <w:r w:rsidRPr="004B3913">
        <w:rPr>
          <w:rFonts w:ascii="Tahoma" w:hAnsi="Tahoma" w:cs="Tahoma"/>
          <w:sz w:val="16"/>
          <w:szCs w:val="16"/>
        </w:rPr>
        <w:t xml:space="preserve"> responsibility.</w:t>
      </w:r>
    </w:p>
    <w:p w:rsidR="00254DA4"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will provide necessary and adequate infrastructure to </w:t>
      </w:r>
      <w:r w:rsidRPr="004B3913">
        <w:rPr>
          <w:rFonts w:ascii="Tahoma" w:hAnsi="Tahoma" w:cs="Tahoma"/>
          <w:sz w:val="16"/>
          <w:szCs w:val="16"/>
        </w:rPr>
        <w:t>FCA Integral</w:t>
      </w:r>
      <w:r w:rsidR="00254DA4" w:rsidRPr="004B3913">
        <w:rPr>
          <w:rFonts w:ascii="Tahoma" w:hAnsi="Tahoma" w:cs="Tahoma"/>
          <w:sz w:val="16"/>
          <w:szCs w:val="16"/>
        </w:rPr>
        <w:t xml:space="preserve"> </w:t>
      </w:r>
      <w:r w:rsidR="004B3913">
        <w:rPr>
          <w:rFonts w:ascii="Tahoma" w:hAnsi="Tahoma" w:cs="Tahoma"/>
          <w:sz w:val="16"/>
          <w:szCs w:val="16"/>
        </w:rPr>
        <w:t>On-site</w:t>
      </w:r>
      <w:r w:rsidR="00254DA4" w:rsidRPr="004B3913">
        <w:rPr>
          <w:rFonts w:ascii="Tahoma" w:hAnsi="Tahoma" w:cs="Tahoma"/>
          <w:sz w:val="16"/>
          <w:szCs w:val="16"/>
        </w:rPr>
        <w:t xml:space="preserve"> staff including office space, telephone, telex, photocopying, fax, PC resources, unlimited access to internet, computer resources, software tools essential to the implementation of the project, to enable </w:t>
      </w:r>
      <w:r w:rsidRPr="004B3913">
        <w:rPr>
          <w:rFonts w:ascii="Tahoma" w:hAnsi="Tahoma" w:cs="Tahoma"/>
          <w:sz w:val="16"/>
          <w:szCs w:val="16"/>
        </w:rPr>
        <w:t>FCA Integral</w:t>
      </w:r>
      <w:r w:rsidR="00254DA4" w:rsidRPr="004B3913">
        <w:rPr>
          <w:rFonts w:ascii="Tahoma" w:hAnsi="Tahoma" w:cs="Tahoma"/>
          <w:sz w:val="16"/>
          <w:szCs w:val="16"/>
        </w:rPr>
        <w:t xml:space="preserve"> to fulfill its commitment </w:t>
      </w:r>
      <w:r w:rsidR="004B3913">
        <w:rPr>
          <w:rFonts w:ascii="Tahoma" w:hAnsi="Tahoma" w:cs="Tahoma"/>
          <w:sz w:val="16"/>
          <w:szCs w:val="16"/>
        </w:rPr>
        <w:t>to</w:t>
      </w:r>
      <w:r w:rsidR="00254DA4" w:rsidRPr="004B3913">
        <w:rPr>
          <w:rFonts w:ascii="Tahoma" w:hAnsi="Tahoma" w:cs="Tahoma"/>
          <w:sz w:val="16"/>
          <w:szCs w:val="16"/>
        </w:rPr>
        <w:t xml:space="preserve"> the assignment (none of these facilities will be used for personal work). This will be applicable for each </w:t>
      </w:r>
      <w:r w:rsidRPr="004B3913">
        <w:rPr>
          <w:rFonts w:ascii="Tahoma" w:hAnsi="Tahoma" w:cs="Tahoma"/>
          <w:sz w:val="16"/>
          <w:szCs w:val="16"/>
        </w:rPr>
        <w:t>FCA Integral</w:t>
      </w:r>
      <w:r w:rsidR="00254DA4" w:rsidRPr="004B3913">
        <w:rPr>
          <w:rFonts w:ascii="Tahoma" w:hAnsi="Tahoma" w:cs="Tahoma"/>
          <w:sz w:val="16"/>
          <w:szCs w:val="16"/>
        </w:rPr>
        <w:t xml:space="preserve"> </w:t>
      </w:r>
      <w:r w:rsidR="004B3913">
        <w:rPr>
          <w:rFonts w:ascii="Tahoma" w:hAnsi="Tahoma" w:cs="Tahoma"/>
          <w:sz w:val="16"/>
          <w:szCs w:val="16"/>
        </w:rPr>
        <w:t>on-site</w:t>
      </w:r>
      <w:r w:rsidR="00254DA4" w:rsidRPr="004B3913">
        <w:rPr>
          <w:rFonts w:ascii="Tahoma" w:hAnsi="Tahoma" w:cs="Tahoma"/>
          <w:sz w:val="16"/>
          <w:szCs w:val="16"/>
        </w:rPr>
        <w:t xml:space="preserve"> consultant associated with the project.</w:t>
      </w:r>
    </w:p>
    <w:p w:rsidR="00254DA4" w:rsidRPr="004B3913"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key users and management will be available on a timely basis to participate in </w:t>
      </w:r>
      <w:r w:rsidR="004B3913">
        <w:rPr>
          <w:rFonts w:ascii="Tahoma" w:hAnsi="Tahoma" w:cs="Tahoma"/>
          <w:sz w:val="16"/>
          <w:szCs w:val="16"/>
        </w:rPr>
        <w:t>the completion</w:t>
      </w:r>
      <w:r w:rsidR="00254DA4" w:rsidRPr="004B3913">
        <w:rPr>
          <w:rFonts w:ascii="Tahoma" w:hAnsi="Tahoma" w:cs="Tahoma"/>
          <w:sz w:val="16"/>
          <w:szCs w:val="16"/>
        </w:rPr>
        <w:t xml:space="preserve"> of the Business Blueprint.</w:t>
      </w:r>
    </w:p>
    <w:p w:rsidR="00254DA4" w:rsidRDefault="00584549"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KEPL</w:t>
      </w:r>
      <w:r w:rsidR="00254DA4" w:rsidRPr="004B3913">
        <w:rPr>
          <w:rFonts w:ascii="Tahoma" w:hAnsi="Tahoma" w:cs="Tahoma"/>
          <w:sz w:val="16"/>
          <w:szCs w:val="16"/>
        </w:rPr>
        <w:t xml:space="preserve"> will endeavor the availability of their staff as per the project plan for this assignment. In case of any difficulty client will inform about the non-availability of the particular person in advance. The Steering Committee will evaluate the impact of any core team replacement on the project schedule and cost.</w:t>
      </w:r>
    </w:p>
    <w:p w:rsidR="00254DA4" w:rsidRDefault="00254DA4" w:rsidP="000728BB">
      <w:pPr>
        <w:numPr>
          <w:ilvl w:val="0"/>
          <w:numId w:val="9"/>
        </w:numPr>
        <w:spacing w:line="360" w:lineRule="auto"/>
        <w:jc w:val="both"/>
        <w:rPr>
          <w:rFonts w:ascii="Tahoma" w:hAnsi="Tahoma" w:cs="Tahoma"/>
          <w:sz w:val="16"/>
          <w:szCs w:val="16"/>
        </w:rPr>
      </w:pPr>
      <w:r w:rsidRPr="004B3913">
        <w:rPr>
          <w:rFonts w:ascii="Tahoma" w:hAnsi="Tahoma" w:cs="Tahoma"/>
          <w:sz w:val="16"/>
          <w:szCs w:val="16"/>
        </w:rPr>
        <w:t xml:space="preserve">All milestone deliverables will be deemed acceptable within a period of one week (5 working days) </w:t>
      </w:r>
      <w:r w:rsidR="00156BD9" w:rsidRPr="004B3913">
        <w:rPr>
          <w:rFonts w:ascii="Tahoma" w:hAnsi="Tahoma" w:cs="Tahoma"/>
          <w:sz w:val="16"/>
          <w:szCs w:val="16"/>
        </w:rPr>
        <w:t>for</w:t>
      </w:r>
      <w:r w:rsidRPr="004B3913">
        <w:rPr>
          <w:rFonts w:ascii="Tahoma" w:hAnsi="Tahoma" w:cs="Tahoma"/>
          <w:sz w:val="16"/>
          <w:szCs w:val="16"/>
        </w:rPr>
        <w:t xml:space="preserve"> submission of deliverable in case of no response. Any other decision / approval / </w:t>
      </w:r>
      <w:r w:rsidR="00156BD9" w:rsidRPr="004B3913">
        <w:rPr>
          <w:rFonts w:ascii="Tahoma" w:hAnsi="Tahoma" w:cs="Tahoma"/>
          <w:sz w:val="16"/>
          <w:szCs w:val="16"/>
        </w:rPr>
        <w:t>sign-off</w:t>
      </w:r>
      <w:r w:rsidRPr="004B3913">
        <w:rPr>
          <w:rFonts w:ascii="Tahoma" w:hAnsi="Tahoma" w:cs="Tahoma"/>
          <w:sz w:val="16"/>
          <w:szCs w:val="16"/>
        </w:rPr>
        <w:t xml:space="preserve"> will be deemed acceptable within </w:t>
      </w:r>
      <w:r w:rsidR="00156BD9" w:rsidRPr="004B3913">
        <w:rPr>
          <w:rFonts w:ascii="Tahoma" w:hAnsi="Tahoma" w:cs="Tahoma"/>
          <w:sz w:val="16"/>
          <w:szCs w:val="16"/>
        </w:rPr>
        <w:t>a period</w:t>
      </w:r>
      <w:r w:rsidRPr="004B3913">
        <w:rPr>
          <w:rFonts w:ascii="Tahoma" w:hAnsi="Tahoma" w:cs="Tahoma"/>
          <w:sz w:val="16"/>
          <w:szCs w:val="16"/>
        </w:rPr>
        <w:t xml:space="preserve"> of 3 working days from submission in case of no response.</w:t>
      </w:r>
    </w:p>
    <w:p w:rsidR="008E0233" w:rsidRDefault="00584549" w:rsidP="000728BB">
      <w:pPr>
        <w:numPr>
          <w:ilvl w:val="0"/>
          <w:numId w:val="9"/>
        </w:numPr>
        <w:spacing w:line="360" w:lineRule="auto"/>
        <w:jc w:val="both"/>
        <w:rPr>
          <w:rFonts w:ascii="Tahoma" w:hAnsi="Tahoma" w:cs="Tahoma"/>
          <w:b/>
          <w:sz w:val="16"/>
          <w:szCs w:val="16"/>
        </w:rPr>
      </w:pPr>
      <w:r w:rsidRPr="004B3913">
        <w:rPr>
          <w:rFonts w:ascii="Tahoma" w:hAnsi="Tahoma" w:cs="Tahoma"/>
          <w:sz w:val="16"/>
          <w:szCs w:val="16"/>
        </w:rPr>
        <w:t>FCA Integral</w:t>
      </w:r>
      <w:r w:rsidR="00254DA4" w:rsidRPr="004B3913">
        <w:rPr>
          <w:rFonts w:ascii="Tahoma" w:hAnsi="Tahoma" w:cs="Tahoma"/>
          <w:sz w:val="16"/>
          <w:szCs w:val="16"/>
        </w:rPr>
        <w:t xml:space="preserve"> will have full rights to change the members of their project team. However </w:t>
      </w:r>
      <w:r w:rsidRPr="004B3913">
        <w:rPr>
          <w:rFonts w:ascii="Tahoma" w:hAnsi="Tahoma" w:cs="Tahoma"/>
          <w:sz w:val="16"/>
          <w:szCs w:val="16"/>
        </w:rPr>
        <w:t>FCA Integral</w:t>
      </w:r>
      <w:r w:rsidR="00254DA4" w:rsidRPr="004B3913">
        <w:rPr>
          <w:rFonts w:ascii="Tahoma" w:hAnsi="Tahoma" w:cs="Tahoma"/>
          <w:sz w:val="16"/>
          <w:szCs w:val="16"/>
        </w:rPr>
        <w:t xml:space="preserve"> will give prior intimation to </w:t>
      </w:r>
      <w:r w:rsidRPr="004B3913">
        <w:rPr>
          <w:rFonts w:ascii="Tahoma" w:hAnsi="Tahoma" w:cs="Tahoma"/>
          <w:sz w:val="16"/>
          <w:szCs w:val="16"/>
        </w:rPr>
        <w:t>KEPL</w:t>
      </w:r>
      <w:r w:rsidR="00254DA4" w:rsidRPr="004B3913">
        <w:rPr>
          <w:rFonts w:ascii="Tahoma" w:hAnsi="Tahoma" w:cs="Tahoma"/>
          <w:sz w:val="16"/>
          <w:szCs w:val="16"/>
        </w:rPr>
        <w:t xml:space="preserve"> and will ensure required continuity and skills profile.</w:t>
      </w:r>
      <w:r w:rsidR="005764ED" w:rsidRPr="005764ED">
        <w:rPr>
          <w:rFonts w:ascii="Tahoma" w:hAnsi="Tahoma" w:cs="Tahoma"/>
          <w:b/>
          <w:sz w:val="16"/>
          <w:szCs w:val="16"/>
        </w:rPr>
        <w:tab/>
      </w:r>
    </w:p>
    <w:p w:rsidR="00C91CF4" w:rsidRDefault="00C91CF4" w:rsidP="00C91CF4">
      <w:pPr>
        <w:spacing w:line="360" w:lineRule="auto"/>
        <w:jc w:val="both"/>
        <w:rPr>
          <w:rFonts w:ascii="Tahoma" w:hAnsi="Tahoma" w:cs="Tahoma"/>
          <w:b/>
          <w:sz w:val="16"/>
          <w:szCs w:val="16"/>
        </w:rPr>
      </w:pPr>
    </w:p>
    <w:p w:rsidR="00770AE0" w:rsidRPr="004B3913" w:rsidRDefault="003A16AD" w:rsidP="000728BB">
      <w:pPr>
        <w:numPr>
          <w:ilvl w:val="0"/>
          <w:numId w:val="22"/>
        </w:numPr>
        <w:autoSpaceDE w:val="0"/>
        <w:autoSpaceDN w:val="0"/>
        <w:adjustRightInd w:val="0"/>
        <w:jc w:val="both"/>
        <w:rPr>
          <w:rFonts w:ascii="Tahoma" w:hAnsi="Tahoma" w:cs="Tahoma"/>
          <w:b/>
          <w:bCs/>
          <w:sz w:val="20"/>
          <w:szCs w:val="20"/>
        </w:rPr>
      </w:pPr>
      <w:r w:rsidRPr="004B3913">
        <w:rPr>
          <w:rFonts w:ascii="Tahoma" w:hAnsi="Tahoma" w:cs="Tahoma"/>
          <w:b/>
          <w:bCs/>
          <w:color w:val="000000"/>
          <w:sz w:val="20"/>
          <w:szCs w:val="20"/>
        </w:rPr>
        <w:t xml:space="preserve">Operating Principles </w:t>
      </w:r>
    </w:p>
    <w:p w:rsidR="001563D6" w:rsidRPr="00C75A4C" w:rsidRDefault="001F5BC7" w:rsidP="00770AE0">
      <w:pPr>
        <w:autoSpaceDE w:val="0"/>
        <w:autoSpaceDN w:val="0"/>
        <w:adjustRightInd w:val="0"/>
        <w:ind w:left="720"/>
        <w:jc w:val="both"/>
        <w:rPr>
          <w:rFonts w:ascii="Tahoma" w:hAnsi="Tahoma" w:cs="Tahoma"/>
          <w:b/>
          <w:bCs/>
          <w:sz w:val="20"/>
          <w:szCs w:val="20"/>
        </w:rPr>
      </w:pPr>
      <w:r w:rsidRPr="00C75A4C">
        <w:rPr>
          <w:rFonts w:ascii="Tahoma" w:hAnsi="Tahoma" w:cs="Tahoma"/>
          <w:b/>
          <w:bCs/>
          <w:color w:val="000000"/>
          <w:sz w:val="20"/>
          <w:szCs w:val="20"/>
        </w:rPr>
        <w:fldChar w:fldCharType="begin"/>
      </w:r>
      <w:r w:rsidR="001563D6" w:rsidRPr="00C75A4C">
        <w:rPr>
          <w:rFonts w:ascii="Tahoma" w:hAnsi="Tahoma" w:cs="Tahoma"/>
          <w:b/>
          <w:bCs/>
          <w:color w:val="000000"/>
          <w:sz w:val="20"/>
          <w:szCs w:val="20"/>
        </w:rPr>
        <w:instrText xml:space="preserve"> XE "7 0 Operating Principles" </w:instrText>
      </w:r>
      <w:r w:rsidRPr="00C75A4C">
        <w:rPr>
          <w:rFonts w:ascii="Tahoma" w:hAnsi="Tahoma" w:cs="Tahoma"/>
          <w:b/>
          <w:bCs/>
          <w:color w:val="000000"/>
          <w:sz w:val="20"/>
          <w:szCs w:val="20"/>
        </w:rPr>
        <w:fldChar w:fldCharType="end"/>
      </w:r>
    </w:p>
    <w:p w:rsidR="001563D6" w:rsidRPr="004B3913" w:rsidRDefault="00584549" w:rsidP="00254DA4">
      <w:pPr>
        <w:autoSpaceDE w:val="0"/>
        <w:autoSpaceDN w:val="0"/>
        <w:adjustRightInd w:val="0"/>
        <w:jc w:val="both"/>
        <w:rPr>
          <w:rFonts w:ascii="Tahoma" w:hAnsi="Tahoma" w:cs="Tahoma"/>
          <w:color w:val="000000"/>
          <w:sz w:val="16"/>
          <w:szCs w:val="16"/>
        </w:rPr>
      </w:pPr>
      <w:r w:rsidRPr="004B3913">
        <w:rPr>
          <w:rFonts w:ascii="Tahoma" w:hAnsi="Tahoma" w:cs="Tahoma"/>
          <w:color w:val="000000"/>
          <w:sz w:val="16"/>
          <w:szCs w:val="16"/>
        </w:rPr>
        <w:t>FCA Integral</w:t>
      </w:r>
      <w:r w:rsidR="00950267" w:rsidRPr="004B3913">
        <w:rPr>
          <w:rFonts w:ascii="Tahoma" w:hAnsi="Tahoma" w:cs="Tahoma"/>
          <w:color w:val="000000"/>
          <w:sz w:val="16"/>
          <w:szCs w:val="16"/>
        </w:rPr>
        <w:t xml:space="preserve"> </w:t>
      </w:r>
      <w:r w:rsidR="001563D6" w:rsidRPr="004B3913">
        <w:rPr>
          <w:rFonts w:ascii="Tahoma" w:hAnsi="Tahoma" w:cs="Tahoma"/>
          <w:color w:val="000000"/>
          <w:sz w:val="16"/>
          <w:szCs w:val="16"/>
        </w:rPr>
        <w:t xml:space="preserve">agrees </w:t>
      </w:r>
      <w:r w:rsidR="00156BD9" w:rsidRPr="004B3913">
        <w:rPr>
          <w:rFonts w:ascii="Tahoma" w:hAnsi="Tahoma" w:cs="Tahoma"/>
          <w:color w:val="000000"/>
          <w:sz w:val="16"/>
          <w:szCs w:val="16"/>
        </w:rPr>
        <w:t>with</w:t>
      </w:r>
      <w:r w:rsidR="001563D6" w:rsidRPr="004B3913">
        <w:rPr>
          <w:rFonts w:ascii="Tahoma" w:hAnsi="Tahoma" w:cs="Tahoma"/>
          <w:color w:val="000000"/>
          <w:sz w:val="16"/>
          <w:szCs w:val="16"/>
        </w:rPr>
        <w:t xml:space="preserve"> the spirit of the operating principles defined under </w:t>
      </w:r>
      <w:r w:rsidR="00156BD9" w:rsidRPr="004B3913">
        <w:rPr>
          <w:rFonts w:ascii="Tahoma" w:hAnsi="Tahoma" w:cs="Tahoma"/>
          <w:color w:val="000000"/>
          <w:sz w:val="16"/>
          <w:szCs w:val="16"/>
        </w:rPr>
        <w:t>the scope</w:t>
      </w:r>
      <w:r w:rsidR="001563D6" w:rsidRPr="004B3913">
        <w:rPr>
          <w:rFonts w:ascii="Tahoma" w:hAnsi="Tahoma" w:cs="Tahoma"/>
          <w:color w:val="000000"/>
          <w:sz w:val="16"/>
          <w:szCs w:val="16"/>
        </w:rPr>
        <w:t xml:space="preserve"> of work and would like to make the following observations:</w:t>
      </w:r>
    </w:p>
    <w:p w:rsidR="00610050" w:rsidRPr="00A872A4" w:rsidRDefault="00610050" w:rsidP="00073009">
      <w:pPr>
        <w:autoSpaceDE w:val="0"/>
        <w:autoSpaceDN w:val="0"/>
        <w:adjustRightInd w:val="0"/>
        <w:ind w:left="1418"/>
        <w:jc w:val="both"/>
        <w:rPr>
          <w:rFonts w:ascii="Tahoma" w:hAnsi="Tahoma" w:cs="Tahoma"/>
          <w:color w:val="000000"/>
          <w:sz w:val="16"/>
          <w:szCs w:val="16"/>
        </w:rPr>
      </w:pPr>
    </w:p>
    <w:p w:rsidR="003A16AD" w:rsidRPr="00A872A4" w:rsidRDefault="00584549" w:rsidP="00254DA4">
      <w:pPr>
        <w:autoSpaceDE w:val="0"/>
        <w:autoSpaceDN w:val="0"/>
        <w:adjustRightInd w:val="0"/>
        <w:jc w:val="both"/>
        <w:rPr>
          <w:rFonts w:ascii="Tahoma" w:hAnsi="Tahoma" w:cs="Tahoma"/>
          <w:color w:val="000000"/>
          <w:sz w:val="16"/>
          <w:szCs w:val="16"/>
        </w:rPr>
      </w:pPr>
      <w:r w:rsidRPr="004B3913">
        <w:rPr>
          <w:rFonts w:ascii="Tahoma" w:hAnsi="Tahoma" w:cs="Tahoma"/>
          <w:color w:val="000000"/>
          <w:sz w:val="16"/>
          <w:szCs w:val="16"/>
        </w:rPr>
        <w:t>FCA Integral</w:t>
      </w:r>
      <w:r w:rsidR="00950267" w:rsidRPr="004B3913">
        <w:rPr>
          <w:rFonts w:ascii="Tahoma" w:hAnsi="Tahoma" w:cs="Tahoma"/>
          <w:color w:val="000000"/>
          <w:sz w:val="16"/>
          <w:szCs w:val="16"/>
        </w:rPr>
        <w:t xml:space="preserve"> </w:t>
      </w:r>
      <w:r w:rsidR="001563D6" w:rsidRPr="004B3913">
        <w:rPr>
          <w:rFonts w:ascii="Tahoma" w:hAnsi="Tahoma" w:cs="Tahoma"/>
          <w:color w:val="000000"/>
          <w:sz w:val="16"/>
          <w:szCs w:val="16"/>
        </w:rPr>
        <w:t xml:space="preserve">is pleased to manage the project with </w:t>
      </w:r>
      <w:r w:rsidRPr="004B3913">
        <w:rPr>
          <w:rFonts w:ascii="Tahoma" w:hAnsi="Tahoma" w:cs="Tahoma"/>
          <w:color w:val="000000"/>
          <w:sz w:val="16"/>
          <w:szCs w:val="16"/>
        </w:rPr>
        <w:t>KEPL</w:t>
      </w:r>
      <w:r w:rsidR="003C7264" w:rsidRPr="004B3913">
        <w:rPr>
          <w:rFonts w:ascii="Tahoma" w:hAnsi="Tahoma" w:cs="Tahoma"/>
          <w:color w:val="000000"/>
          <w:sz w:val="16"/>
          <w:szCs w:val="16"/>
        </w:rPr>
        <w:t xml:space="preserve"> </w:t>
      </w:r>
      <w:r w:rsidR="001563D6" w:rsidRPr="004B3913">
        <w:rPr>
          <w:rFonts w:ascii="Tahoma" w:hAnsi="Tahoma" w:cs="Tahoma"/>
          <w:color w:val="000000"/>
          <w:sz w:val="16"/>
          <w:szCs w:val="16"/>
        </w:rPr>
        <w:t xml:space="preserve">to ensure that required </w:t>
      </w:r>
      <w:r w:rsidR="00417DEB" w:rsidRPr="004B3913">
        <w:rPr>
          <w:rFonts w:ascii="Tahoma" w:hAnsi="Tahoma" w:cs="Tahoma"/>
          <w:color w:val="000000"/>
          <w:sz w:val="16"/>
          <w:szCs w:val="16"/>
        </w:rPr>
        <w:t>ERP</w:t>
      </w:r>
      <w:r w:rsidR="007C1129" w:rsidRPr="004B3913">
        <w:rPr>
          <w:rFonts w:ascii="Tahoma" w:hAnsi="Tahoma" w:cs="Tahoma"/>
          <w:color w:val="000000"/>
          <w:sz w:val="16"/>
          <w:szCs w:val="16"/>
        </w:rPr>
        <w:t xml:space="preserve"> Solution</w:t>
      </w:r>
      <w:r w:rsidR="00162BEC" w:rsidRPr="004B3913">
        <w:rPr>
          <w:rFonts w:ascii="Tahoma" w:hAnsi="Tahoma" w:cs="Tahoma"/>
          <w:color w:val="000000"/>
          <w:sz w:val="16"/>
          <w:szCs w:val="16"/>
        </w:rPr>
        <w:t xml:space="preserve"> </w:t>
      </w:r>
      <w:r w:rsidR="001563D6" w:rsidRPr="004B3913">
        <w:rPr>
          <w:rFonts w:ascii="Tahoma" w:hAnsi="Tahoma" w:cs="Tahoma"/>
          <w:color w:val="000000"/>
          <w:sz w:val="16"/>
          <w:szCs w:val="16"/>
        </w:rPr>
        <w:t xml:space="preserve">is </w:t>
      </w:r>
      <w:r w:rsidR="001F719D" w:rsidRPr="004B3913">
        <w:rPr>
          <w:rFonts w:ascii="Tahoma" w:hAnsi="Tahoma" w:cs="Tahoma"/>
          <w:color w:val="000000"/>
          <w:sz w:val="16"/>
          <w:szCs w:val="16"/>
        </w:rPr>
        <w:t xml:space="preserve">developed </w:t>
      </w:r>
      <w:r w:rsidR="001563D6" w:rsidRPr="004B3913">
        <w:rPr>
          <w:rFonts w:ascii="Tahoma" w:hAnsi="Tahoma" w:cs="Tahoma"/>
          <w:color w:val="000000"/>
          <w:sz w:val="16"/>
          <w:szCs w:val="16"/>
        </w:rPr>
        <w:t xml:space="preserve">successfully </w:t>
      </w:r>
      <w:r w:rsidR="00B814A5" w:rsidRPr="004B3913">
        <w:rPr>
          <w:rFonts w:ascii="Tahoma" w:hAnsi="Tahoma" w:cs="Tahoma"/>
          <w:color w:val="000000"/>
          <w:sz w:val="16"/>
          <w:szCs w:val="16"/>
        </w:rPr>
        <w:t>and</w:t>
      </w:r>
      <w:r w:rsidR="001563D6" w:rsidRPr="004B3913">
        <w:rPr>
          <w:rFonts w:ascii="Tahoma" w:hAnsi="Tahoma" w:cs="Tahoma"/>
          <w:color w:val="000000"/>
          <w:sz w:val="16"/>
          <w:szCs w:val="16"/>
        </w:rPr>
        <w:t xml:space="preserve"> as per the business needs and requirements of </w:t>
      </w:r>
      <w:r w:rsidRPr="004B3913">
        <w:rPr>
          <w:rFonts w:ascii="Tahoma" w:hAnsi="Tahoma" w:cs="Tahoma"/>
          <w:color w:val="000000"/>
          <w:sz w:val="16"/>
          <w:szCs w:val="16"/>
        </w:rPr>
        <w:t>KEPL</w:t>
      </w:r>
      <w:r w:rsidR="007301E2" w:rsidRPr="004B3913">
        <w:rPr>
          <w:rFonts w:ascii="Tahoma" w:hAnsi="Tahoma" w:cs="Tahoma"/>
          <w:color w:val="000000"/>
          <w:sz w:val="16"/>
          <w:szCs w:val="16"/>
        </w:rPr>
        <w:t xml:space="preserve"> </w:t>
      </w:r>
      <w:r w:rsidRPr="004B3913">
        <w:rPr>
          <w:rFonts w:ascii="Tahoma" w:hAnsi="Tahoma" w:cs="Tahoma"/>
          <w:color w:val="000000"/>
          <w:sz w:val="16"/>
          <w:szCs w:val="16"/>
        </w:rPr>
        <w:t>FCA Integral</w:t>
      </w:r>
      <w:r w:rsidR="001563D6" w:rsidRPr="004B3913">
        <w:rPr>
          <w:rFonts w:ascii="Tahoma" w:hAnsi="Tahoma" w:cs="Tahoma"/>
          <w:color w:val="000000"/>
          <w:sz w:val="16"/>
          <w:szCs w:val="16"/>
        </w:rPr>
        <w:t xml:space="preserve"> follows the philosophy of Knowledge Transfer from the consulting team to the </w:t>
      </w:r>
      <w:r w:rsidR="00156BD9" w:rsidRPr="004B3913">
        <w:rPr>
          <w:rFonts w:ascii="Tahoma" w:hAnsi="Tahoma" w:cs="Tahoma"/>
          <w:color w:val="000000"/>
          <w:sz w:val="16"/>
          <w:szCs w:val="16"/>
        </w:rPr>
        <w:t>other</w:t>
      </w:r>
      <w:r w:rsidR="001563D6" w:rsidRPr="004B3913">
        <w:rPr>
          <w:rFonts w:ascii="Tahoma" w:hAnsi="Tahoma" w:cs="Tahoma"/>
          <w:color w:val="000000"/>
          <w:sz w:val="16"/>
          <w:szCs w:val="16"/>
        </w:rPr>
        <w:t xml:space="preserve"> team that enables the user team to build adequate in-house skills that will enable them to take up the </w:t>
      </w:r>
      <w:r w:rsidR="004B3913">
        <w:rPr>
          <w:rFonts w:ascii="Tahoma" w:hAnsi="Tahoma" w:cs="Tahoma"/>
          <w:color w:val="000000"/>
          <w:sz w:val="16"/>
          <w:szCs w:val="16"/>
        </w:rPr>
        <w:t>rollout</w:t>
      </w:r>
      <w:r w:rsidR="001563D6" w:rsidRPr="004B3913">
        <w:rPr>
          <w:rFonts w:ascii="Tahoma" w:hAnsi="Tahoma" w:cs="Tahoma"/>
          <w:color w:val="000000"/>
          <w:sz w:val="16"/>
          <w:szCs w:val="16"/>
        </w:rPr>
        <w:t xml:space="preserve"> assignments. </w:t>
      </w:r>
      <w:r w:rsidRPr="004B3913">
        <w:rPr>
          <w:rFonts w:ascii="Tahoma" w:hAnsi="Tahoma" w:cs="Tahoma"/>
          <w:color w:val="000000"/>
          <w:sz w:val="16"/>
          <w:szCs w:val="16"/>
        </w:rPr>
        <w:t>FCA Integral</w:t>
      </w:r>
      <w:r w:rsidR="00950267" w:rsidRPr="004B3913">
        <w:rPr>
          <w:rFonts w:ascii="Tahoma" w:hAnsi="Tahoma" w:cs="Tahoma"/>
          <w:color w:val="000000"/>
          <w:sz w:val="16"/>
          <w:szCs w:val="16"/>
        </w:rPr>
        <w:t xml:space="preserve"> </w:t>
      </w:r>
      <w:r w:rsidR="001563D6" w:rsidRPr="004B3913">
        <w:rPr>
          <w:rFonts w:ascii="Tahoma" w:hAnsi="Tahoma" w:cs="Tahoma"/>
          <w:color w:val="000000"/>
          <w:sz w:val="16"/>
          <w:szCs w:val="16"/>
        </w:rPr>
        <w:t xml:space="preserve">will follow the same principles </w:t>
      </w:r>
      <w:r w:rsidR="001563D6" w:rsidRPr="004B3913">
        <w:rPr>
          <w:rFonts w:ascii="Tahoma" w:hAnsi="Tahoma" w:cs="Tahoma"/>
          <w:color w:val="000000"/>
          <w:sz w:val="16"/>
          <w:szCs w:val="16"/>
        </w:rPr>
        <w:lastRenderedPageBreak/>
        <w:t xml:space="preserve">with </w:t>
      </w:r>
      <w:r w:rsidRPr="004B3913">
        <w:rPr>
          <w:rFonts w:ascii="Tahoma" w:hAnsi="Tahoma" w:cs="Tahoma"/>
          <w:color w:val="000000"/>
          <w:sz w:val="16"/>
          <w:szCs w:val="16"/>
        </w:rPr>
        <w:t>KEPL</w:t>
      </w:r>
      <w:r w:rsidR="003C7264" w:rsidRPr="004B3913">
        <w:rPr>
          <w:rFonts w:ascii="Tahoma" w:hAnsi="Tahoma" w:cs="Tahoma"/>
          <w:color w:val="000000"/>
          <w:sz w:val="16"/>
          <w:szCs w:val="16"/>
        </w:rPr>
        <w:t xml:space="preserve"> </w:t>
      </w:r>
      <w:r w:rsidR="001563D6" w:rsidRPr="004B3913">
        <w:rPr>
          <w:rFonts w:ascii="Tahoma" w:hAnsi="Tahoma" w:cs="Tahoma"/>
          <w:color w:val="000000"/>
          <w:sz w:val="16"/>
          <w:szCs w:val="16"/>
        </w:rPr>
        <w:t>on this project.</w:t>
      </w:r>
    </w:p>
    <w:p w:rsidR="00D845A4" w:rsidRPr="00A872A4" w:rsidRDefault="00D845A4" w:rsidP="003F6149">
      <w:pPr>
        <w:autoSpaceDE w:val="0"/>
        <w:autoSpaceDN w:val="0"/>
        <w:adjustRightInd w:val="0"/>
        <w:jc w:val="both"/>
        <w:rPr>
          <w:rFonts w:ascii="Tahoma" w:hAnsi="Tahoma" w:cs="Tahoma"/>
          <w:b/>
          <w:bCs/>
          <w:color w:val="000000"/>
          <w:sz w:val="16"/>
          <w:szCs w:val="16"/>
        </w:rPr>
      </w:pPr>
    </w:p>
    <w:p w:rsidR="00416BFF" w:rsidRPr="00A772D5" w:rsidRDefault="001563D6" w:rsidP="000728BB">
      <w:pPr>
        <w:numPr>
          <w:ilvl w:val="1"/>
          <w:numId w:val="22"/>
        </w:numPr>
        <w:autoSpaceDE w:val="0"/>
        <w:autoSpaceDN w:val="0"/>
        <w:adjustRightInd w:val="0"/>
        <w:jc w:val="both"/>
        <w:rPr>
          <w:rFonts w:ascii="Tahoma" w:hAnsi="Tahoma" w:cs="Tahoma"/>
          <w:b/>
          <w:bCs/>
          <w:sz w:val="16"/>
          <w:szCs w:val="16"/>
        </w:rPr>
      </w:pPr>
      <w:r w:rsidRPr="004B3913">
        <w:rPr>
          <w:rFonts w:ascii="Tahoma" w:hAnsi="Tahoma" w:cs="Tahoma"/>
          <w:b/>
          <w:bCs/>
          <w:color w:val="000000"/>
          <w:sz w:val="16"/>
          <w:szCs w:val="16"/>
        </w:rPr>
        <w:t>Resource Deployment</w:t>
      </w:r>
      <w:r w:rsidR="001F5BC7" w:rsidRPr="004B3913">
        <w:rPr>
          <w:rFonts w:ascii="Tahoma" w:hAnsi="Tahoma" w:cs="Tahoma"/>
          <w:b/>
          <w:bCs/>
          <w:color w:val="000000"/>
          <w:sz w:val="16"/>
          <w:szCs w:val="16"/>
        </w:rPr>
        <w:fldChar w:fldCharType="begin"/>
      </w:r>
      <w:r w:rsidRPr="004B3913">
        <w:rPr>
          <w:rFonts w:ascii="Tahoma" w:hAnsi="Tahoma" w:cs="Tahoma"/>
          <w:sz w:val="16"/>
          <w:szCs w:val="16"/>
        </w:rPr>
        <w:instrText xml:space="preserve"> XE "</w:instrText>
      </w:r>
      <w:r w:rsidRPr="004B3913">
        <w:rPr>
          <w:rFonts w:ascii="Tahoma" w:hAnsi="Tahoma" w:cs="Tahoma"/>
          <w:b/>
          <w:bCs/>
          <w:color w:val="000000"/>
          <w:sz w:val="16"/>
          <w:szCs w:val="16"/>
        </w:rPr>
        <w:instrText>7.3 Resource Deployment</w:instrText>
      </w:r>
      <w:r w:rsidRPr="004B3913">
        <w:rPr>
          <w:rFonts w:ascii="Tahoma" w:hAnsi="Tahoma" w:cs="Tahoma"/>
          <w:sz w:val="16"/>
          <w:szCs w:val="16"/>
        </w:rPr>
        <w:instrText xml:space="preserve">" </w:instrText>
      </w:r>
      <w:r w:rsidR="001F5BC7" w:rsidRPr="004B3913">
        <w:rPr>
          <w:rFonts w:ascii="Tahoma" w:hAnsi="Tahoma" w:cs="Tahoma"/>
          <w:b/>
          <w:bCs/>
          <w:color w:val="000000"/>
          <w:sz w:val="16"/>
          <w:szCs w:val="16"/>
        </w:rPr>
        <w:fldChar w:fldCharType="end"/>
      </w:r>
      <w:r w:rsidRPr="004B3913">
        <w:rPr>
          <w:rFonts w:ascii="Tahoma" w:hAnsi="Tahoma" w:cs="Tahoma"/>
          <w:b/>
          <w:bCs/>
          <w:color w:val="000000"/>
          <w:sz w:val="16"/>
          <w:szCs w:val="16"/>
        </w:rPr>
        <w:t xml:space="preserve">; </w:t>
      </w:r>
      <w:r w:rsidRPr="004B3913">
        <w:rPr>
          <w:rFonts w:ascii="Tahoma" w:hAnsi="Tahoma" w:cs="Tahoma"/>
          <w:color w:val="000000"/>
          <w:sz w:val="16"/>
          <w:szCs w:val="16"/>
        </w:rPr>
        <w:t>The resource deployment has been done keeping in mind the starting and ending of different functionality under different phases and other integration points. This is to ensure that optimal resource is deployed on the project.</w:t>
      </w:r>
    </w:p>
    <w:p w:rsidR="00A772D5" w:rsidRPr="00A872A4" w:rsidRDefault="00A772D5" w:rsidP="00A772D5">
      <w:pPr>
        <w:autoSpaceDE w:val="0"/>
        <w:autoSpaceDN w:val="0"/>
        <w:adjustRightInd w:val="0"/>
        <w:ind w:left="1440"/>
        <w:jc w:val="both"/>
        <w:rPr>
          <w:rFonts w:ascii="Tahoma" w:hAnsi="Tahoma" w:cs="Tahoma"/>
          <w:b/>
          <w:bCs/>
          <w:sz w:val="16"/>
          <w:szCs w:val="16"/>
        </w:rPr>
      </w:pPr>
    </w:p>
    <w:p w:rsidR="00416BFF" w:rsidRPr="00A772D5" w:rsidRDefault="001563D6" w:rsidP="000728BB">
      <w:pPr>
        <w:numPr>
          <w:ilvl w:val="1"/>
          <w:numId w:val="22"/>
        </w:numPr>
        <w:autoSpaceDE w:val="0"/>
        <w:autoSpaceDN w:val="0"/>
        <w:adjustRightInd w:val="0"/>
        <w:jc w:val="both"/>
        <w:rPr>
          <w:rFonts w:ascii="Tahoma" w:hAnsi="Tahoma" w:cs="Tahoma"/>
          <w:b/>
          <w:bCs/>
          <w:sz w:val="16"/>
          <w:szCs w:val="16"/>
        </w:rPr>
      </w:pPr>
      <w:r w:rsidRPr="004B3913">
        <w:rPr>
          <w:rFonts w:ascii="Tahoma" w:hAnsi="Tahoma" w:cs="Tahoma"/>
          <w:b/>
          <w:bCs/>
          <w:color w:val="000000"/>
          <w:sz w:val="16"/>
          <w:szCs w:val="16"/>
        </w:rPr>
        <w:t xml:space="preserve">Documentation: </w:t>
      </w:r>
      <w:r w:rsidRPr="004B3913">
        <w:rPr>
          <w:rFonts w:ascii="Tahoma" w:hAnsi="Tahoma" w:cs="Tahoma"/>
          <w:color w:val="000000"/>
          <w:sz w:val="16"/>
          <w:szCs w:val="16"/>
        </w:rPr>
        <w:t xml:space="preserve">It is expected that prior to commencement of the project, </w:t>
      </w:r>
      <w:r w:rsidR="00584549" w:rsidRPr="004B3913">
        <w:rPr>
          <w:rFonts w:ascii="Tahoma" w:hAnsi="Tahoma" w:cs="Tahoma"/>
          <w:color w:val="000000"/>
          <w:sz w:val="16"/>
          <w:szCs w:val="16"/>
        </w:rPr>
        <w:t>KEPL</w:t>
      </w:r>
      <w:r w:rsidR="00416BFF" w:rsidRPr="004B3913">
        <w:rPr>
          <w:rFonts w:ascii="Tahoma" w:hAnsi="Tahoma" w:cs="Tahoma"/>
          <w:color w:val="000000"/>
          <w:sz w:val="16"/>
          <w:szCs w:val="16"/>
        </w:rPr>
        <w:t xml:space="preserve"> </w:t>
      </w:r>
      <w:r w:rsidRPr="004B3913">
        <w:rPr>
          <w:rFonts w:ascii="Tahoma" w:hAnsi="Tahoma" w:cs="Tahoma"/>
          <w:color w:val="000000"/>
          <w:sz w:val="16"/>
          <w:szCs w:val="16"/>
        </w:rPr>
        <w:t xml:space="preserve">team shall compile and document all the business processes based on which the modeling and configuration of </w:t>
      </w:r>
      <w:r w:rsidR="004B3913" w:rsidRPr="004B3913">
        <w:rPr>
          <w:rFonts w:ascii="Tahoma" w:hAnsi="Tahoma" w:cs="Tahoma"/>
          <w:color w:val="000000"/>
          <w:sz w:val="16"/>
          <w:szCs w:val="16"/>
        </w:rPr>
        <w:t xml:space="preserve">FCA </w:t>
      </w:r>
      <w:r w:rsidR="004B3913">
        <w:rPr>
          <w:rFonts w:ascii="Tahoma" w:hAnsi="Tahoma" w:cs="Tahoma"/>
          <w:color w:val="000000"/>
          <w:sz w:val="16"/>
          <w:szCs w:val="16"/>
        </w:rPr>
        <w:t>Integral Solution</w:t>
      </w:r>
      <w:r w:rsidRPr="004B3913">
        <w:rPr>
          <w:rFonts w:ascii="Tahoma" w:hAnsi="Tahoma" w:cs="Tahoma"/>
          <w:color w:val="000000"/>
          <w:sz w:val="16"/>
          <w:szCs w:val="16"/>
        </w:rPr>
        <w:t xml:space="preserve"> will be carried out. This shall reduce the time frame for BPD compilation and sign-off, which is critical to the timelines of the current project.</w:t>
      </w:r>
    </w:p>
    <w:p w:rsidR="00A772D5" w:rsidRDefault="00A772D5" w:rsidP="00A772D5">
      <w:pPr>
        <w:pStyle w:val="ListParagraph"/>
        <w:rPr>
          <w:rFonts w:ascii="Tahoma" w:hAnsi="Tahoma" w:cs="Tahoma"/>
          <w:b/>
          <w:bCs/>
          <w:sz w:val="16"/>
          <w:szCs w:val="16"/>
        </w:rPr>
      </w:pPr>
    </w:p>
    <w:p w:rsidR="00A772D5" w:rsidRPr="00A872A4" w:rsidRDefault="00A772D5" w:rsidP="00A772D5">
      <w:pPr>
        <w:autoSpaceDE w:val="0"/>
        <w:autoSpaceDN w:val="0"/>
        <w:adjustRightInd w:val="0"/>
        <w:ind w:left="1440"/>
        <w:jc w:val="both"/>
        <w:rPr>
          <w:rFonts w:ascii="Tahoma" w:hAnsi="Tahoma" w:cs="Tahoma"/>
          <w:b/>
          <w:bCs/>
          <w:sz w:val="16"/>
          <w:szCs w:val="16"/>
        </w:rPr>
      </w:pPr>
    </w:p>
    <w:p w:rsidR="00156BD9" w:rsidRPr="00156BD9" w:rsidRDefault="001563D6" w:rsidP="00156BD9">
      <w:pPr>
        <w:numPr>
          <w:ilvl w:val="1"/>
          <w:numId w:val="22"/>
        </w:numPr>
        <w:autoSpaceDE w:val="0"/>
        <w:autoSpaceDN w:val="0"/>
        <w:adjustRightInd w:val="0"/>
        <w:jc w:val="both"/>
        <w:rPr>
          <w:rFonts w:ascii="Tahoma" w:hAnsi="Tahoma" w:cs="Tahoma"/>
          <w:b/>
          <w:bCs/>
          <w:sz w:val="16"/>
          <w:szCs w:val="16"/>
        </w:rPr>
      </w:pPr>
      <w:r w:rsidRPr="004B3913">
        <w:rPr>
          <w:rFonts w:ascii="Tahoma" w:hAnsi="Tahoma" w:cs="Tahoma"/>
          <w:b/>
          <w:bCs/>
          <w:color w:val="000000"/>
          <w:sz w:val="16"/>
          <w:szCs w:val="16"/>
        </w:rPr>
        <w:t xml:space="preserve">Team Training: </w:t>
      </w:r>
      <w:r w:rsidR="00584549" w:rsidRPr="004B3913">
        <w:rPr>
          <w:rFonts w:ascii="Tahoma" w:hAnsi="Tahoma" w:cs="Tahoma"/>
          <w:color w:val="000000"/>
          <w:sz w:val="16"/>
          <w:szCs w:val="16"/>
        </w:rPr>
        <w:t>FCA Integral</w:t>
      </w:r>
      <w:r w:rsidR="00950267" w:rsidRPr="004B3913">
        <w:rPr>
          <w:rFonts w:ascii="Tahoma" w:hAnsi="Tahoma" w:cs="Tahoma"/>
          <w:color w:val="000000"/>
          <w:sz w:val="16"/>
          <w:szCs w:val="16"/>
        </w:rPr>
        <w:t xml:space="preserve"> </w:t>
      </w:r>
      <w:r w:rsidRPr="004B3913">
        <w:rPr>
          <w:rFonts w:ascii="Tahoma" w:hAnsi="Tahoma" w:cs="Tahoma"/>
          <w:color w:val="000000"/>
          <w:sz w:val="16"/>
          <w:szCs w:val="16"/>
        </w:rPr>
        <w:t xml:space="preserve">recommends the suitable training programs for the </w:t>
      </w:r>
      <w:r w:rsidR="00584549" w:rsidRPr="004B3913">
        <w:rPr>
          <w:rFonts w:ascii="Tahoma" w:hAnsi="Tahoma" w:cs="Tahoma"/>
          <w:color w:val="000000"/>
          <w:sz w:val="16"/>
          <w:szCs w:val="16"/>
        </w:rPr>
        <w:t>KEPL</w:t>
      </w:r>
      <w:r w:rsidR="008731B2" w:rsidRPr="004B3913">
        <w:rPr>
          <w:rFonts w:ascii="Tahoma" w:hAnsi="Tahoma" w:cs="Tahoma"/>
          <w:color w:val="000000"/>
          <w:sz w:val="16"/>
          <w:szCs w:val="16"/>
        </w:rPr>
        <w:t xml:space="preserve"> </w:t>
      </w:r>
      <w:r w:rsidRPr="004B3913">
        <w:rPr>
          <w:rFonts w:ascii="Tahoma" w:hAnsi="Tahoma" w:cs="Tahoma"/>
          <w:color w:val="000000"/>
          <w:sz w:val="16"/>
          <w:szCs w:val="16"/>
        </w:rPr>
        <w:t>Customer Project Team members</w:t>
      </w:r>
      <w:r w:rsidR="00CB2A52" w:rsidRPr="004B3913">
        <w:rPr>
          <w:rFonts w:ascii="Tahoma" w:hAnsi="Tahoma" w:cs="Tahoma"/>
          <w:color w:val="000000"/>
          <w:sz w:val="16"/>
          <w:szCs w:val="16"/>
        </w:rPr>
        <w:t xml:space="preserve"> post go live</w:t>
      </w:r>
      <w:r w:rsidRPr="004B3913">
        <w:rPr>
          <w:rFonts w:ascii="Tahoma" w:hAnsi="Tahoma" w:cs="Tahoma"/>
          <w:color w:val="000000"/>
          <w:sz w:val="16"/>
          <w:szCs w:val="16"/>
        </w:rPr>
        <w:t xml:space="preserve">. </w:t>
      </w:r>
      <w:r w:rsidR="00CB2A52" w:rsidRPr="004B3913">
        <w:rPr>
          <w:rFonts w:ascii="Tahoma" w:hAnsi="Tahoma" w:cs="Tahoma"/>
          <w:color w:val="000000"/>
          <w:sz w:val="16"/>
          <w:szCs w:val="16"/>
        </w:rPr>
        <w:t xml:space="preserve">There could be a possibility that </w:t>
      </w:r>
      <w:r w:rsidR="00156BD9" w:rsidRPr="004B3913">
        <w:rPr>
          <w:rFonts w:ascii="Tahoma" w:hAnsi="Tahoma" w:cs="Tahoma"/>
          <w:color w:val="000000"/>
          <w:sz w:val="16"/>
          <w:szCs w:val="16"/>
        </w:rPr>
        <w:t>with</w:t>
      </w:r>
      <w:r w:rsidR="00CB2A52" w:rsidRPr="004B3913">
        <w:rPr>
          <w:rFonts w:ascii="Tahoma" w:hAnsi="Tahoma" w:cs="Tahoma"/>
          <w:color w:val="000000"/>
          <w:sz w:val="16"/>
          <w:szCs w:val="16"/>
        </w:rPr>
        <w:t xml:space="preserve"> </w:t>
      </w:r>
      <w:r w:rsidR="00156BD9" w:rsidRPr="004B3913">
        <w:rPr>
          <w:rFonts w:ascii="Tahoma" w:hAnsi="Tahoma" w:cs="Tahoma"/>
          <w:color w:val="000000"/>
          <w:sz w:val="16"/>
          <w:szCs w:val="16"/>
        </w:rPr>
        <w:t>a member</w:t>
      </w:r>
      <w:r w:rsidR="00CB2A52" w:rsidRPr="004B3913">
        <w:rPr>
          <w:rFonts w:ascii="Tahoma" w:hAnsi="Tahoma" w:cs="Tahoma"/>
          <w:color w:val="000000"/>
          <w:sz w:val="16"/>
          <w:szCs w:val="16"/>
        </w:rPr>
        <w:t xml:space="preserve"> </w:t>
      </w:r>
      <w:r w:rsidR="00156BD9" w:rsidRPr="004B3913">
        <w:rPr>
          <w:rFonts w:ascii="Tahoma" w:hAnsi="Tahoma" w:cs="Tahoma"/>
          <w:color w:val="000000"/>
          <w:sz w:val="16"/>
          <w:szCs w:val="16"/>
        </w:rPr>
        <w:t>of</w:t>
      </w:r>
      <w:r w:rsidR="00CB2A52" w:rsidRPr="004B3913">
        <w:rPr>
          <w:rFonts w:ascii="Tahoma" w:hAnsi="Tahoma" w:cs="Tahoma"/>
          <w:color w:val="000000"/>
          <w:sz w:val="16"/>
          <w:szCs w:val="16"/>
        </w:rPr>
        <w:t xml:space="preserve"> the customer can closely work during the development phase.</w:t>
      </w:r>
    </w:p>
    <w:p w:rsidR="00A772D5" w:rsidRPr="00A872A4" w:rsidRDefault="00156BD9" w:rsidP="00156BD9">
      <w:pPr>
        <w:autoSpaceDE w:val="0"/>
        <w:autoSpaceDN w:val="0"/>
        <w:adjustRightInd w:val="0"/>
        <w:ind w:left="1440"/>
        <w:jc w:val="both"/>
        <w:rPr>
          <w:rFonts w:ascii="Tahoma" w:hAnsi="Tahoma" w:cs="Tahoma"/>
          <w:b/>
          <w:bCs/>
          <w:sz w:val="16"/>
          <w:szCs w:val="16"/>
        </w:rPr>
      </w:pPr>
      <w:r w:rsidRPr="00A872A4">
        <w:rPr>
          <w:rFonts w:ascii="Tahoma" w:hAnsi="Tahoma" w:cs="Tahoma"/>
          <w:b/>
          <w:bCs/>
          <w:sz w:val="16"/>
          <w:szCs w:val="16"/>
        </w:rPr>
        <w:t xml:space="preserve"> </w:t>
      </w:r>
    </w:p>
    <w:p w:rsidR="00A772D5" w:rsidRPr="004B3913" w:rsidRDefault="001563D6" w:rsidP="000728BB">
      <w:pPr>
        <w:numPr>
          <w:ilvl w:val="1"/>
          <w:numId w:val="22"/>
        </w:numPr>
        <w:autoSpaceDE w:val="0"/>
        <w:autoSpaceDN w:val="0"/>
        <w:adjustRightInd w:val="0"/>
        <w:jc w:val="both"/>
        <w:rPr>
          <w:rFonts w:ascii="Tahoma" w:hAnsi="Tahoma" w:cs="Tahoma"/>
          <w:b/>
          <w:bCs/>
          <w:sz w:val="16"/>
          <w:szCs w:val="16"/>
        </w:rPr>
      </w:pPr>
      <w:r w:rsidRPr="004B3913">
        <w:rPr>
          <w:rFonts w:ascii="Tahoma" w:hAnsi="Tahoma" w:cs="Tahoma"/>
          <w:b/>
          <w:bCs/>
          <w:color w:val="000000"/>
          <w:sz w:val="16"/>
          <w:szCs w:val="16"/>
        </w:rPr>
        <w:t xml:space="preserve">End user training: </w:t>
      </w:r>
      <w:r w:rsidR="0006286B" w:rsidRPr="004B3913">
        <w:rPr>
          <w:rFonts w:ascii="Tahoma" w:hAnsi="Tahoma" w:cs="Tahoma"/>
          <w:color w:val="000000"/>
          <w:sz w:val="16"/>
          <w:szCs w:val="16"/>
        </w:rPr>
        <w:t>The</w:t>
      </w:r>
      <w:r w:rsidRPr="004B3913">
        <w:rPr>
          <w:rFonts w:ascii="Tahoma" w:hAnsi="Tahoma" w:cs="Tahoma"/>
          <w:color w:val="000000"/>
          <w:sz w:val="16"/>
          <w:szCs w:val="16"/>
        </w:rPr>
        <w:t xml:space="preserve"> training to end-users shall be conducted and delivered by </w:t>
      </w:r>
      <w:r w:rsidR="00584549" w:rsidRPr="004B3913">
        <w:rPr>
          <w:rFonts w:ascii="Tahoma" w:hAnsi="Tahoma" w:cs="Tahoma"/>
          <w:color w:val="000000"/>
          <w:sz w:val="16"/>
          <w:szCs w:val="16"/>
        </w:rPr>
        <w:t>KEPL</w:t>
      </w:r>
      <w:r w:rsidR="0064139B" w:rsidRPr="004B3913">
        <w:rPr>
          <w:rFonts w:ascii="Tahoma" w:hAnsi="Tahoma" w:cs="Tahoma"/>
          <w:color w:val="000000"/>
          <w:sz w:val="16"/>
          <w:szCs w:val="16"/>
        </w:rPr>
        <w:t xml:space="preserve"> </w:t>
      </w:r>
      <w:r w:rsidRPr="004B3913">
        <w:rPr>
          <w:rFonts w:ascii="Tahoma" w:hAnsi="Tahoma" w:cs="Tahoma"/>
          <w:color w:val="000000"/>
          <w:sz w:val="16"/>
          <w:szCs w:val="16"/>
        </w:rPr>
        <w:t xml:space="preserve">team. </w:t>
      </w:r>
    </w:p>
    <w:p w:rsidR="00A772D5" w:rsidRDefault="00A772D5" w:rsidP="00A772D5">
      <w:pPr>
        <w:pStyle w:val="ListParagraph"/>
        <w:rPr>
          <w:rFonts w:ascii="Tahoma" w:hAnsi="Tahoma" w:cs="Tahoma"/>
          <w:b/>
          <w:bCs/>
          <w:color w:val="000000"/>
          <w:sz w:val="16"/>
          <w:szCs w:val="16"/>
        </w:rPr>
      </w:pPr>
    </w:p>
    <w:p w:rsidR="00416BFF" w:rsidRPr="004B3913" w:rsidRDefault="001563D6" w:rsidP="000728BB">
      <w:pPr>
        <w:numPr>
          <w:ilvl w:val="1"/>
          <w:numId w:val="22"/>
        </w:numPr>
        <w:autoSpaceDE w:val="0"/>
        <w:autoSpaceDN w:val="0"/>
        <w:adjustRightInd w:val="0"/>
        <w:jc w:val="both"/>
        <w:rPr>
          <w:rFonts w:ascii="Tahoma" w:hAnsi="Tahoma" w:cs="Tahoma"/>
          <w:b/>
          <w:bCs/>
          <w:sz w:val="16"/>
          <w:szCs w:val="16"/>
        </w:rPr>
      </w:pPr>
      <w:r w:rsidRPr="004B3913">
        <w:rPr>
          <w:rFonts w:ascii="Tahoma" w:hAnsi="Tahoma" w:cs="Tahoma"/>
          <w:b/>
          <w:bCs/>
          <w:color w:val="000000"/>
          <w:sz w:val="16"/>
          <w:szCs w:val="16"/>
        </w:rPr>
        <w:t>Post Go Live Support</w:t>
      </w:r>
      <w:r w:rsidR="002D25B8" w:rsidRPr="004B3913">
        <w:rPr>
          <w:rFonts w:ascii="Tahoma" w:hAnsi="Tahoma" w:cs="Tahoma"/>
          <w:b/>
          <w:bCs/>
          <w:color w:val="000000"/>
          <w:sz w:val="16"/>
          <w:szCs w:val="16"/>
        </w:rPr>
        <w:t xml:space="preserve"> and Warranty</w:t>
      </w:r>
      <w:r w:rsidRPr="004B3913">
        <w:rPr>
          <w:rFonts w:ascii="Tahoma" w:hAnsi="Tahoma" w:cs="Tahoma"/>
          <w:b/>
          <w:bCs/>
          <w:color w:val="000000"/>
          <w:sz w:val="16"/>
          <w:szCs w:val="16"/>
        </w:rPr>
        <w:t xml:space="preserve">: </w:t>
      </w:r>
      <w:r w:rsidR="00584549" w:rsidRPr="004B3913">
        <w:rPr>
          <w:rFonts w:ascii="Tahoma" w:hAnsi="Tahoma" w:cs="Tahoma"/>
          <w:color w:val="000000"/>
          <w:sz w:val="16"/>
          <w:szCs w:val="16"/>
        </w:rPr>
        <w:t>FCA Integral</w:t>
      </w:r>
      <w:r w:rsidR="002D25B8" w:rsidRPr="004B3913">
        <w:rPr>
          <w:rFonts w:ascii="Tahoma" w:hAnsi="Tahoma" w:cs="Tahoma"/>
          <w:color w:val="000000"/>
          <w:sz w:val="16"/>
          <w:szCs w:val="16"/>
        </w:rPr>
        <w:t>’s</w:t>
      </w:r>
      <w:r w:rsidR="00B253B1" w:rsidRPr="004B3913">
        <w:rPr>
          <w:rFonts w:ascii="Tahoma" w:hAnsi="Tahoma" w:cs="Tahoma"/>
          <w:color w:val="000000"/>
          <w:sz w:val="16"/>
          <w:szCs w:val="16"/>
        </w:rPr>
        <w:t xml:space="preserve"> </w:t>
      </w:r>
      <w:r w:rsidRPr="004B3913">
        <w:rPr>
          <w:rFonts w:ascii="Tahoma" w:hAnsi="Tahoma" w:cs="Tahoma"/>
          <w:color w:val="000000"/>
          <w:sz w:val="16"/>
          <w:szCs w:val="16"/>
        </w:rPr>
        <w:t>Consultin</w:t>
      </w:r>
      <w:r w:rsidR="0064139B" w:rsidRPr="004B3913">
        <w:rPr>
          <w:rFonts w:ascii="Tahoma" w:hAnsi="Tahoma" w:cs="Tahoma"/>
          <w:color w:val="000000"/>
          <w:sz w:val="16"/>
          <w:szCs w:val="16"/>
        </w:rPr>
        <w:t>g team will provide 1 month (</w:t>
      </w:r>
      <w:r w:rsidR="008459FB" w:rsidRPr="004B3913">
        <w:rPr>
          <w:rFonts w:ascii="Tahoma" w:hAnsi="Tahoma" w:cs="Tahoma"/>
          <w:color w:val="000000"/>
          <w:sz w:val="16"/>
          <w:szCs w:val="16"/>
        </w:rPr>
        <w:t xml:space="preserve">as </w:t>
      </w:r>
      <w:r w:rsidRPr="004B3913">
        <w:rPr>
          <w:rFonts w:ascii="Tahoma" w:hAnsi="Tahoma" w:cs="Tahoma"/>
          <w:color w:val="000000"/>
          <w:sz w:val="16"/>
          <w:szCs w:val="16"/>
        </w:rPr>
        <w:t>n</w:t>
      </w:r>
      <w:r w:rsidR="0006286B" w:rsidRPr="004B3913">
        <w:rPr>
          <w:rFonts w:ascii="Tahoma" w:hAnsi="Tahoma" w:cs="Tahoma"/>
          <w:color w:val="000000"/>
          <w:sz w:val="16"/>
          <w:szCs w:val="16"/>
        </w:rPr>
        <w:t>ecessary</w:t>
      </w:r>
      <w:r w:rsidR="001F719D" w:rsidRPr="004B3913">
        <w:rPr>
          <w:rFonts w:ascii="Tahoma" w:hAnsi="Tahoma" w:cs="Tahoma"/>
          <w:color w:val="000000"/>
          <w:sz w:val="16"/>
          <w:szCs w:val="16"/>
        </w:rPr>
        <w:t>) post go-live support with one resource.</w:t>
      </w:r>
    </w:p>
    <w:p w:rsidR="003A16AD" w:rsidRPr="00A872A4" w:rsidRDefault="003A16AD" w:rsidP="003A16AD">
      <w:pPr>
        <w:autoSpaceDE w:val="0"/>
        <w:autoSpaceDN w:val="0"/>
        <w:adjustRightInd w:val="0"/>
        <w:jc w:val="both"/>
        <w:rPr>
          <w:rFonts w:ascii="Tahoma" w:hAnsi="Tahoma" w:cs="Tahoma"/>
          <w:b/>
          <w:bCs/>
          <w:sz w:val="16"/>
          <w:szCs w:val="16"/>
        </w:rPr>
      </w:pPr>
    </w:p>
    <w:p w:rsidR="003A16AD" w:rsidRPr="00C75A4C" w:rsidRDefault="003A16AD" w:rsidP="003A16AD">
      <w:pPr>
        <w:autoSpaceDE w:val="0"/>
        <w:autoSpaceDN w:val="0"/>
        <w:adjustRightInd w:val="0"/>
        <w:jc w:val="both"/>
        <w:rPr>
          <w:rFonts w:ascii="Tahoma" w:hAnsi="Tahoma" w:cs="Tahoma"/>
          <w:b/>
          <w:bCs/>
        </w:rPr>
      </w:pPr>
    </w:p>
    <w:p w:rsidR="001563D6" w:rsidRPr="004B3913" w:rsidRDefault="001563D6" w:rsidP="000728BB">
      <w:pPr>
        <w:numPr>
          <w:ilvl w:val="0"/>
          <w:numId w:val="22"/>
        </w:numPr>
        <w:autoSpaceDE w:val="0"/>
        <w:autoSpaceDN w:val="0"/>
        <w:adjustRightInd w:val="0"/>
        <w:jc w:val="both"/>
        <w:rPr>
          <w:rFonts w:ascii="Tahoma" w:hAnsi="Tahoma" w:cs="Tahoma"/>
          <w:b/>
          <w:bCs/>
          <w:sz w:val="20"/>
          <w:szCs w:val="20"/>
        </w:rPr>
      </w:pPr>
      <w:r w:rsidRPr="004B3913">
        <w:rPr>
          <w:rFonts w:ascii="Tahoma" w:hAnsi="Tahoma" w:cs="Tahoma"/>
          <w:b/>
          <w:bCs/>
          <w:color w:val="000000"/>
          <w:sz w:val="20"/>
          <w:szCs w:val="20"/>
        </w:rPr>
        <w:t>PROJECT MANAGEMENT</w:t>
      </w:r>
      <w:r w:rsidR="001F5BC7" w:rsidRPr="004B3913">
        <w:rPr>
          <w:rFonts w:ascii="Tahoma" w:hAnsi="Tahoma" w:cs="Tahoma"/>
          <w:b/>
          <w:bCs/>
          <w:color w:val="000000"/>
          <w:sz w:val="20"/>
          <w:szCs w:val="20"/>
        </w:rPr>
        <w:fldChar w:fldCharType="begin"/>
      </w:r>
      <w:r w:rsidRPr="004B3913">
        <w:rPr>
          <w:rFonts w:ascii="Tahoma" w:hAnsi="Tahoma" w:cs="Tahoma"/>
          <w:b/>
          <w:bCs/>
          <w:color w:val="000000"/>
          <w:sz w:val="20"/>
          <w:szCs w:val="20"/>
        </w:rPr>
        <w:instrText xml:space="preserve"> XE "8.0 PROJECT MANAGEMENT" </w:instrText>
      </w:r>
      <w:r w:rsidR="001F5BC7" w:rsidRPr="004B3913">
        <w:rPr>
          <w:rFonts w:ascii="Tahoma" w:hAnsi="Tahoma" w:cs="Tahoma"/>
          <w:b/>
          <w:bCs/>
          <w:color w:val="000000"/>
          <w:sz w:val="20"/>
          <w:szCs w:val="20"/>
        </w:rPr>
        <w:fldChar w:fldCharType="end"/>
      </w:r>
    </w:p>
    <w:p w:rsidR="001563D6" w:rsidRPr="00C75A4C" w:rsidRDefault="001563D6" w:rsidP="003F6149">
      <w:pPr>
        <w:autoSpaceDE w:val="0"/>
        <w:autoSpaceDN w:val="0"/>
        <w:adjustRightInd w:val="0"/>
        <w:jc w:val="both"/>
        <w:rPr>
          <w:rFonts w:ascii="Tahoma" w:hAnsi="Tahoma" w:cs="Tahoma"/>
          <w:color w:val="000000"/>
          <w:sz w:val="20"/>
          <w:szCs w:val="20"/>
        </w:rPr>
      </w:pPr>
    </w:p>
    <w:p w:rsidR="00416BFF" w:rsidRPr="004B3913" w:rsidRDefault="001563D6" w:rsidP="00416BFF">
      <w:pPr>
        <w:autoSpaceDE w:val="0"/>
        <w:autoSpaceDN w:val="0"/>
        <w:adjustRightInd w:val="0"/>
        <w:jc w:val="both"/>
        <w:rPr>
          <w:rFonts w:ascii="Tahoma" w:hAnsi="Tahoma" w:cs="Tahoma"/>
          <w:color w:val="000000"/>
          <w:sz w:val="16"/>
          <w:szCs w:val="16"/>
        </w:rPr>
      </w:pPr>
      <w:r w:rsidRPr="004B3913">
        <w:rPr>
          <w:rFonts w:ascii="Tahoma" w:hAnsi="Tahoma" w:cs="Tahoma"/>
          <w:color w:val="000000"/>
          <w:sz w:val="16"/>
          <w:szCs w:val="16"/>
        </w:rPr>
        <w:t>The Project Management team would be responsible for:</w:t>
      </w:r>
    </w:p>
    <w:p w:rsidR="003A16AD" w:rsidRPr="00A872A4" w:rsidRDefault="003A16AD" w:rsidP="003A16AD">
      <w:pPr>
        <w:autoSpaceDE w:val="0"/>
        <w:autoSpaceDN w:val="0"/>
        <w:adjustRightInd w:val="0"/>
        <w:ind w:left="720"/>
        <w:jc w:val="both"/>
        <w:rPr>
          <w:rFonts w:ascii="Tahoma" w:hAnsi="Tahoma" w:cs="Tahoma"/>
          <w:b/>
          <w:bCs/>
          <w:sz w:val="16"/>
          <w:szCs w:val="16"/>
        </w:rPr>
      </w:pPr>
    </w:p>
    <w:p w:rsidR="003A16AD" w:rsidRPr="00A872A4" w:rsidRDefault="001563D6" w:rsidP="000728BB">
      <w:pPr>
        <w:numPr>
          <w:ilvl w:val="1"/>
          <w:numId w:val="22"/>
        </w:numPr>
        <w:autoSpaceDE w:val="0"/>
        <w:autoSpaceDN w:val="0"/>
        <w:adjustRightInd w:val="0"/>
        <w:jc w:val="both"/>
        <w:rPr>
          <w:rFonts w:ascii="Tahoma" w:hAnsi="Tahoma" w:cs="Tahoma"/>
          <w:b/>
          <w:bCs/>
          <w:sz w:val="16"/>
          <w:szCs w:val="16"/>
        </w:rPr>
      </w:pPr>
      <w:r w:rsidRPr="004B3913">
        <w:rPr>
          <w:rFonts w:ascii="Tahoma" w:hAnsi="Tahoma" w:cs="Tahoma"/>
          <w:b/>
          <w:bCs/>
          <w:color w:val="000000"/>
          <w:sz w:val="16"/>
          <w:szCs w:val="16"/>
        </w:rPr>
        <w:t>Project Co-ordination</w:t>
      </w:r>
      <w:r w:rsidR="003A16AD" w:rsidRPr="004B3913">
        <w:rPr>
          <w:rFonts w:ascii="Tahoma" w:hAnsi="Tahoma" w:cs="Tahoma"/>
          <w:b/>
          <w:bCs/>
          <w:color w:val="000000"/>
          <w:sz w:val="16"/>
          <w:szCs w:val="16"/>
        </w:rPr>
        <w:t>:</w:t>
      </w:r>
      <w:r w:rsidR="001F5BC7" w:rsidRPr="004B3913">
        <w:rPr>
          <w:rFonts w:ascii="Tahoma" w:hAnsi="Tahoma" w:cs="Tahoma"/>
          <w:b/>
          <w:bCs/>
          <w:color w:val="000000"/>
          <w:sz w:val="16"/>
          <w:szCs w:val="16"/>
        </w:rPr>
        <w:fldChar w:fldCharType="begin"/>
      </w:r>
      <w:r w:rsidRPr="004B3913">
        <w:rPr>
          <w:rFonts w:ascii="Tahoma" w:hAnsi="Tahoma" w:cs="Tahoma"/>
          <w:b/>
          <w:bCs/>
          <w:color w:val="000000"/>
          <w:sz w:val="16"/>
          <w:szCs w:val="16"/>
        </w:rPr>
        <w:instrText xml:space="preserve"> XE "8.1 Project Co</w:instrText>
      </w:r>
      <w:r w:rsidR="00156BD9" w:rsidRPr="004B3913">
        <w:rPr>
          <w:rFonts w:ascii="Tahoma" w:hAnsi="Tahoma" w:cs="Tahoma"/>
          <w:b/>
          <w:bCs/>
          <w:color w:val="000000"/>
          <w:sz w:val="16"/>
          <w:szCs w:val="16"/>
        </w:rPr>
        <w:instrText>coordination</w:instrText>
      </w:r>
      <w:r w:rsidR="001F5BC7" w:rsidRPr="004B3913">
        <w:rPr>
          <w:rFonts w:ascii="Tahoma" w:hAnsi="Tahoma" w:cs="Tahoma"/>
          <w:b/>
          <w:bCs/>
          <w:color w:val="000000"/>
          <w:sz w:val="16"/>
          <w:szCs w:val="16"/>
        </w:rPr>
        <w:fldChar w:fldCharType="end"/>
      </w:r>
      <w:r w:rsidR="003A16AD" w:rsidRPr="004B3913">
        <w:rPr>
          <w:rFonts w:ascii="Tahoma" w:hAnsi="Tahoma" w:cs="Tahoma"/>
          <w:b/>
          <w:bCs/>
          <w:color w:val="000000"/>
          <w:sz w:val="16"/>
          <w:szCs w:val="16"/>
        </w:rPr>
        <w:t xml:space="preserve"> </w:t>
      </w:r>
      <w:r w:rsidRPr="004B3913">
        <w:rPr>
          <w:rFonts w:ascii="Tahoma" w:hAnsi="Tahoma" w:cs="Tahoma"/>
          <w:color w:val="000000"/>
          <w:sz w:val="16"/>
          <w:szCs w:val="16"/>
        </w:rPr>
        <w:t>This would involve co-ordination and leading the project team and reporting back to the Project Monitoring Group (Steering Committee).</w:t>
      </w:r>
      <w:r w:rsidRPr="00156BD9">
        <w:rPr>
          <w:rFonts w:ascii="Tahoma" w:hAnsi="Tahoma" w:cs="Tahoma"/>
          <w:color w:val="000000"/>
          <w:sz w:val="16"/>
          <w:szCs w:val="16"/>
        </w:rPr>
        <w:t xml:space="preserve"> They would be the points of contact for </w:t>
      </w:r>
      <w:r w:rsidR="00584549" w:rsidRPr="00156BD9">
        <w:rPr>
          <w:rFonts w:ascii="Tahoma" w:hAnsi="Tahoma" w:cs="Tahoma"/>
          <w:color w:val="000000"/>
          <w:sz w:val="16"/>
          <w:szCs w:val="16"/>
        </w:rPr>
        <w:t>KEPL</w:t>
      </w:r>
      <w:r w:rsidR="009F44E2" w:rsidRPr="00156BD9">
        <w:rPr>
          <w:rFonts w:ascii="Tahoma" w:hAnsi="Tahoma" w:cs="Tahoma"/>
          <w:color w:val="000000"/>
          <w:sz w:val="16"/>
          <w:szCs w:val="16"/>
        </w:rPr>
        <w:t xml:space="preserve"> for</w:t>
      </w:r>
      <w:r w:rsidRPr="00156BD9">
        <w:rPr>
          <w:rFonts w:ascii="Tahoma" w:hAnsi="Tahoma" w:cs="Tahoma"/>
          <w:color w:val="000000"/>
          <w:sz w:val="16"/>
          <w:szCs w:val="16"/>
        </w:rPr>
        <w:t xml:space="preserve"> purposes of all </w:t>
      </w:r>
      <w:r w:rsidR="00156BD9">
        <w:rPr>
          <w:rFonts w:ascii="Tahoma" w:hAnsi="Tahoma" w:cs="Tahoma"/>
          <w:color w:val="000000"/>
          <w:sz w:val="16"/>
          <w:szCs w:val="16"/>
        </w:rPr>
        <w:t>products</w:t>
      </w:r>
      <w:r w:rsidRPr="00156BD9">
        <w:rPr>
          <w:rFonts w:ascii="Tahoma" w:hAnsi="Tahoma" w:cs="Tahoma"/>
          <w:color w:val="000000"/>
          <w:sz w:val="16"/>
          <w:szCs w:val="16"/>
        </w:rPr>
        <w:t xml:space="preserve">, implementation and training support during the implementation. They will also be responsible for the resolution of inter functional issues and conflicts and raise appropriate matters to the attention of the Steering Committee as and when necessary. They will also obtain sign-off on all project deliverables. The </w:t>
      </w:r>
      <w:r w:rsidR="00584549" w:rsidRPr="00156BD9">
        <w:rPr>
          <w:rFonts w:ascii="Tahoma" w:hAnsi="Tahoma" w:cs="Tahoma"/>
          <w:color w:val="000000"/>
          <w:sz w:val="16"/>
          <w:szCs w:val="16"/>
        </w:rPr>
        <w:t>KEPL</w:t>
      </w:r>
      <w:r w:rsidR="00E22E59" w:rsidRPr="00156BD9">
        <w:rPr>
          <w:rFonts w:ascii="Tahoma" w:hAnsi="Tahoma" w:cs="Tahoma"/>
          <w:color w:val="000000"/>
          <w:sz w:val="16"/>
          <w:szCs w:val="16"/>
        </w:rPr>
        <w:t xml:space="preserve"> </w:t>
      </w:r>
      <w:r w:rsidRPr="00156BD9">
        <w:rPr>
          <w:rFonts w:ascii="Tahoma" w:hAnsi="Tahoma" w:cs="Tahoma"/>
          <w:color w:val="000000"/>
          <w:sz w:val="16"/>
          <w:szCs w:val="16"/>
        </w:rPr>
        <w:t>Project Manager will sanction approval for rele</w:t>
      </w:r>
      <w:r w:rsidR="003A16AD" w:rsidRPr="00156BD9">
        <w:rPr>
          <w:rFonts w:ascii="Tahoma" w:hAnsi="Tahoma" w:cs="Tahoma"/>
          <w:color w:val="000000"/>
          <w:sz w:val="16"/>
          <w:szCs w:val="16"/>
        </w:rPr>
        <w:t>ase of payments for the project.</w:t>
      </w:r>
    </w:p>
    <w:p w:rsidR="00A872A4" w:rsidRPr="00A872A4" w:rsidRDefault="00A872A4" w:rsidP="0064544D">
      <w:pPr>
        <w:autoSpaceDE w:val="0"/>
        <w:autoSpaceDN w:val="0"/>
        <w:adjustRightInd w:val="0"/>
        <w:ind w:left="1440"/>
        <w:jc w:val="both"/>
        <w:rPr>
          <w:rFonts w:ascii="Tahoma" w:hAnsi="Tahoma" w:cs="Tahoma"/>
          <w:b/>
          <w:bCs/>
          <w:sz w:val="16"/>
          <w:szCs w:val="16"/>
        </w:rPr>
      </w:pPr>
    </w:p>
    <w:p w:rsidR="00416BFF" w:rsidRPr="00A872A4" w:rsidRDefault="001563D6" w:rsidP="000728BB">
      <w:pPr>
        <w:numPr>
          <w:ilvl w:val="1"/>
          <w:numId w:val="22"/>
        </w:numPr>
        <w:autoSpaceDE w:val="0"/>
        <w:autoSpaceDN w:val="0"/>
        <w:adjustRightInd w:val="0"/>
        <w:jc w:val="both"/>
        <w:rPr>
          <w:rFonts w:ascii="Tahoma" w:hAnsi="Tahoma" w:cs="Tahoma"/>
          <w:color w:val="000000"/>
          <w:sz w:val="16"/>
          <w:szCs w:val="16"/>
        </w:rPr>
      </w:pPr>
      <w:r w:rsidRPr="00156BD9">
        <w:rPr>
          <w:rFonts w:ascii="Tahoma" w:hAnsi="Tahoma" w:cs="Tahoma"/>
          <w:b/>
          <w:bCs/>
          <w:color w:val="000000"/>
          <w:sz w:val="16"/>
          <w:szCs w:val="16"/>
        </w:rPr>
        <w:t>Project Monitoring:</w:t>
      </w:r>
      <w:r w:rsidR="001F5BC7" w:rsidRPr="00156BD9">
        <w:rPr>
          <w:rFonts w:ascii="Tahoma" w:hAnsi="Tahoma" w:cs="Tahoma"/>
          <w:b/>
          <w:bCs/>
          <w:color w:val="000000"/>
          <w:sz w:val="16"/>
          <w:szCs w:val="16"/>
        </w:rPr>
        <w:fldChar w:fldCharType="begin"/>
      </w:r>
      <w:r w:rsidRPr="00156BD9">
        <w:rPr>
          <w:rFonts w:ascii="Tahoma" w:hAnsi="Tahoma" w:cs="Tahoma"/>
          <w:b/>
          <w:bCs/>
          <w:color w:val="000000"/>
          <w:sz w:val="16"/>
          <w:szCs w:val="16"/>
        </w:rPr>
        <w:instrText xml:space="preserve"> XE "8.2 Project Monitoring\:" </w:instrText>
      </w:r>
      <w:r w:rsidR="001F5BC7" w:rsidRPr="00156BD9">
        <w:rPr>
          <w:rFonts w:ascii="Tahoma" w:hAnsi="Tahoma" w:cs="Tahoma"/>
          <w:b/>
          <w:bCs/>
          <w:color w:val="000000"/>
          <w:sz w:val="16"/>
          <w:szCs w:val="16"/>
        </w:rPr>
        <w:fldChar w:fldCharType="end"/>
      </w:r>
      <w:r w:rsidR="003A16AD" w:rsidRPr="00156BD9">
        <w:rPr>
          <w:rFonts w:ascii="Tahoma" w:hAnsi="Tahoma" w:cs="Tahoma"/>
          <w:b/>
          <w:bCs/>
          <w:color w:val="000000"/>
          <w:sz w:val="16"/>
          <w:szCs w:val="16"/>
        </w:rPr>
        <w:t xml:space="preserve"> </w:t>
      </w:r>
      <w:r w:rsidRPr="00156BD9">
        <w:rPr>
          <w:rFonts w:ascii="Tahoma" w:hAnsi="Tahoma" w:cs="Tahoma"/>
          <w:color w:val="000000"/>
          <w:sz w:val="16"/>
          <w:szCs w:val="16"/>
        </w:rPr>
        <w:t>This involves compliance with the project plan and the provision of early notifications of overruns. The team would be responsible for all the deliverables and assure their quality. The team would be responsible for organizing necessary resources for the project, as and when necessary.</w:t>
      </w:r>
    </w:p>
    <w:p w:rsidR="003A16AD" w:rsidRPr="00A872A4" w:rsidRDefault="003A16AD" w:rsidP="003A16AD">
      <w:pPr>
        <w:autoSpaceDE w:val="0"/>
        <w:autoSpaceDN w:val="0"/>
        <w:adjustRightInd w:val="0"/>
        <w:ind w:left="720"/>
        <w:jc w:val="both"/>
        <w:rPr>
          <w:rFonts w:ascii="Tahoma" w:hAnsi="Tahoma" w:cs="Tahoma"/>
          <w:b/>
          <w:bCs/>
          <w:sz w:val="16"/>
          <w:szCs w:val="16"/>
        </w:rPr>
      </w:pPr>
    </w:p>
    <w:p w:rsidR="00B814A5" w:rsidRPr="00156BD9" w:rsidRDefault="001563D6" w:rsidP="000728BB">
      <w:pPr>
        <w:numPr>
          <w:ilvl w:val="0"/>
          <w:numId w:val="22"/>
        </w:numPr>
        <w:autoSpaceDE w:val="0"/>
        <w:autoSpaceDN w:val="0"/>
        <w:adjustRightInd w:val="0"/>
        <w:jc w:val="both"/>
        <w:rPr>
          <w:rFonts w:ascii="Tahoma" w:hAnsi="Tahoma" w:cs="Tahoma"/>
          <w:b/>
          <w:bCs/>
          <w:sz w:val="20"/>
          <w:szCs w:val="20"/>
        </w:rPr>
      </w:pPr>
      <w:r w:rsidRPr="00156BD9">
        <w:rPr>
          <w:rFonts w:ascii="Tahoma" w:hAnsi="Tahoma" w:cs="Tahoma"/>
          <w:b/>
          <w:bCs/>
          <w:color w:val="000000"/>
          <w:sz w:val="20"/>
          <w:szCs w:val="20"/>
        </w:rPr>
        <w:t>QUALITY MANAGEMENT</w:t>
      </w:r>
    </w:p>
    <w:p w:rsidR="001563D6" w:rsidRPr="0064544D" w:rsidRDefault="001F5BC7" w:rsidP="003F6149">
      <w:pPr>
        <w:autoSpaceDE w:val="0"/>
        <w:autoSpaceDN w:val="0"/>
        <w:adjustRightInd w:val="0"/>
        <w:jc w:val="both"/>
        <w:rPr>
          <w:rFonts w:ascii="Tahoma" w:hAnsi="Tahoma" w:cs="Tahoma"/>
          <w:b/>
          <w:bCs/>
          <w:color w:val="000000"/>
          <w:sz w:val="20"/>
          <w:szCs w:val="20"/>
        </w:rPr>
      </w:pPr>
      <w:r w:rsidRPr="0064544D">
        <w:rPr>
          <w:rFonts w:ascii="Tahoma" w:hAnsi="Tahoma" w:cs="Tahoma"/>
          <w:b/>
          <w:bCs/>
          <w:color w:val="000000"/>
          <w:sz w:val="20"/>
          <w:szCs w:val="20"/>
        </w:rPr>
        <w:fldChar w:fldCharType="begin"/>
      </w:r>
      <w:r w:rsidR="001563D6" w:rsidRPr="0064544D">
        <w:rPr>
          <w:rFonts w:ascii="Tahoma" w:hAnsi="Tahoma" w:cs="Tahoma"/>
          <w:sz w:val="20"/>
          <w:szCs w:val="20"/>
        </w:rPr>
        <w:instrText xml:space="preserve"> XE "</w:instrText>
      </w:r>
      <w:r w:rsidR="001563D6" w:rsidRPr="0064544D">
        <w:rPr>
          <w:rFonts w:ascii="Tahoma" w:hAnsi="Tahoma" w:cs="Tahoma"/>
          <w:b/>
          <w:bCs/>
          <w:color w:val="000000"/>
          <w:sz w:val="20"/>
          <w:szCs w:val="20"/>
        </w:rPr>
        <w:instrText>8.5 QUALITY MANAGEMENT</w:instrText>
      </w:r>
      <w:r w:rsidR="001563D6" w:rsidRPr="0064544D">
        <w:rPr>
          <w:rFonts w:ascii="Tahoma" w:hAnsi="Tahoma" w:cs="Tahoma"/>
          <w:sz w:val="20"/>
          <w:szCs w:val="20"/>
        </w:rPr>
        <w:instrText xml:space="preserve">" </w:instrText>
      </w:r>
      <w:r w:rsidRPr="0064544D">
        <w:rPr>
          <w:rFonts w:ascii="Tahoma" w:hAnsi="Tahoma" w:cs="Tahoma"/>
          <w:b/>
          <w:bCs/>
          <w:color w:val="000000"/>
          <w:sz w:val="20"/>
          <w:szCs w:val="20"/>
        </w:rPr>
        <w:fldChar w:fldCharType="end"/>
      </w:r>
    </w:p>
    <w:p w:rsidR="001563D6" w:rsidRPr="00156BD9" w:rsidRDefault="00584549" w:rsidP="00254DA4">
      <w:pPr>
        <w:autoSpaceDE w:val="0"/>
        <w:autoSpaceDN w:val="0"/>
        <w:adjustRightInd w:val="0"/>
        <w:jc w:val="both"/>
        <w:rPr>
          <w:rFonts w:ascii="Tahoma" w:hAnsi="Tahoma" w:cs="Tahoma"/>
          <w:b/>
          <w:sz w:val="16"/>
          <w:szCs w:val="16"/>
        </w:rPr>
      </w:pPr>
      <w:r w:rsidRPr="00156BD9">
        <w:rPr>
          <w:rFonts w:ascii="Tahoma" w:hAnsi="Tahoma" w:cs="Tahoma"/>
          <w:b/>
          <w:sz w:val="16"/>
          <w:szCs w:val="16"/>
        </w:rPr>
        <w:t>FCA Integral</w:t>
      </w:r>
      <w:r w:rsidR="00B253B1" w:rsidRPr="00156BD9">
        <w:rPr>
          <w:rFonts w:ascii="Tahoma" w:hAnsi="Tahoma" w:cs="Tahoma"/>
          <w:b/>
          <w:sz w:val="16"/>
          <w:szCs w:val="16"/>
        </w:rPr>
        <w:t xml:space="preserve"> </w:t>
      </w:r>
      <w:r w:rsidR="001563D6" w:rsidRPr="00156BD9">
        <w:rPr>
          <w:rFonts w:ascii="Tahoma" w:hAnsi="Tahoma" w:cs="Tahoma"/>
          <w:b/>
          <w:sz w:val="16"/>
          <w:szCs w:val="16"/>
        </w:rPr>
        <w:t>Quality Policy</w:t>
      </w:r>
    </w:p>
    <w:p w:rsidR="00B814A5" w:rsidRPr="0064544D" w:rsidRDefault="00B814A5" w:rsidP="0006286B">
      <w:pPr>
        <w:autoSpaceDE w:val="0"/>
        <w:autoSpaceDN w:val="0"/>
        <w:adjustRightInd w:val="0"/>
        <w:ind w:left="1418"/>
        <w:jc w:val="both"/>
        <w:rPr>
          <w:rFonts w:ascii="Tahoma" w:hAnsi="Tahoma" w:cs="Tahoma"/>
          <w:sz w:val="16"/>
          <w:szCs w:val="16"/>
        </w:rPr>
      </w:pPr>
    </w:p>
    <w:p w:rsidR="001563D6" w:rsidRPr="00402673" w:rsidRDefault="001563D6" w:rsidP="00254DA4">
      <w:p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w:t>
      </w:r>
      <w:r w:rsidR="00584549" w:rsidRPr="00402673">
        <w:rPr>
          <w:rFonts w:ascii="Tahoma" w:hAnsi="Tahoma" w:cs="Tahoma"/>
          <w:color w:val="000000"/>
          <w:sz w:val="16"/>
          <w:szCs w:val="16"/>
        </w:rPr>
        <w:t>FCA Integral</w:t>
      </w:r>
      <w:r w:rsidR="00B253B1" w:rsidRPr="00402673">
        <w:rPr>
          <w:rFonts w:ascii="Tahoma" w:hAnsi="Tahoma" w:cs="Tahoma"/>
          <w:color w:val="000000"/>
          <w:sz w:val="16"/>
          <w:szCs w:val="16"/>
        </w:rPr>
        <w:t xml:space="preserve"> </w:t>
      </w:r>
      <w:r w:rsidRPr="00402673">
        <w:rPr>
          <w:rFonts w:ascii="Tahoma" w:hAnsi="Tahoma" w:cs="Tahoma"/>
          <w:color w:val="000000"/>
          <w:sz w:val="16"/>
          <w:szCs w:val="16"/>
        </w:rPr>
        <w:t>will continuously strive to delight customers with efficient technological solutions; through evolving and maturing processes and the total involvement of its professionals, partners and customers.”</w:t>
      </w:r>
      <w:r w:rsidR="00254DA4" w:rsidRPr="00402673">
        <w:rPr>
          <w:rFonts w:ascii="Tahoma" w:hAnsi="Tahoma" w:cs="Tahoma"/>
          <w:color w:val="000000"/>
          <w:sz w:val="16"/>
          <w:szCs w:val="16"/>
        </w:rPr>
        <w:t xml:space="preserve"> </w:t>
      </w:r>
      <w:r w:rsidRPr="00402673">
        <w:rPr>
          <w:rFonts w:ascii="Tahoma" w:hAnsi="Tahoma" w:cs="Tahoma"/>
          <w:color w:val="000000"/>
          <w:sz w:val="16"/>
          <w:szCs w:val="16"/>
        </w:rPr>
        <w:t>Ensuring the best quality of delivery to our customers is a way of life at</w:t>
      </w:r>
      <w:r w:rsidR="00B814A5" w:rsidRPr="00402673">
        <w:rPr>
          <w:rFonts w:ascii="Tahoma" w:hAnsi="Tahoma" w:cs="Tahoma"/>
          <w:color w:val="000000"/>
          <w:sz w:val="16"/>
          <w:szCs w:val="16"/>
        </w:rPr>
        <w:t xml:space="preserve"> </w:t>
      </w:r>
      <w:r w:rsidR="00584549" w:rsidRPr="00402673">
        <w:rPr>
          <w:rFonts w:ascii="Tahoma" w:hAnsi="Tahoma" w:cs="Tahoma"/>
          <w:color w:val="000000"/>
          <w:sz w:val="16"/>
          <w:szCs w:val="16"/>
        </w:rPr>
        <w:t>FCA Integral</w:t>
      </w:r>
      <w:r w:rsidR="00B253B1" w:rsidRPr="00402673">
        <w:rPr>
          <w:rFonts w:ascii="Tahoma" w:hAnsi="Tahoma" w:cs="Tahoma"/>
          <w:color w:val="000000"/>
          <w:sz w:val="16"/>
          <w:szCs w:val="16"/>
        </w:rPr>
        <w:t xml:space="preserve"> </w:t>
      </w:r>
      <w:r w:rsidRPr="00402673">
        <w:rPr>
          <w:rFonts w:ascii="Tahoma" w:hAnsi="Tahoma" w:cs="Tahoma"/>
          <w:color w:val="000000"/>
          <w:sz w:val="16"/>
          <w:szCs w:val="16"/>
        </w:rPr>
        <w:t>and we take several quality initiatives to ensure that the best and most maintainable c</w:t>
      </w:r>
      <w:r w:rsidR="00402673" w:rsidRPr="00402673">
        <w:rPr>
          <w:rFonts w:ascii="Tahoma" w:hAnsi="Tahoma" w:cs="Tahoma"/>
          <w:color w:val="000000"/>
          <w:sz w:val="16"/>
          <w:szCs w:val="16"/>
        </w:rPr>
        <w:t>onfiguration</w:t>
      </w:r>
      <w:r w:rsidRPr="00402673">
        <w:rPr>
          <w:rFonts w:ascii="Tahoma" w:hAnsi="Tahoma" w:cs="Tahoma"/>
          <w:color w:val="000000"/>
          <w:sz w:val="16"/>
          <w:szCs w:val="16"/>
        </w:rPr>
        <w:t xml:space="preserve"> is “always” delivered to the customer. </w:t>
      </w:r>
    </w:p>
    <w:p w:rsidR="003A16AD" w:rsidRPr="0064544D" w:rsidRDefault="003A16AD" w:rsidP="003A16AD">
      <w:pPr>
        <w:autoSpaceDE w:val="0"/>
        <w:autoSpaceDN w:val="0"/>
        <w:adjustRightInd w:val="0"/>
        <w:ind w:left="1440"/>
        <w:jc w:val="both"/>
        <w:rPr>
          <w:rFonts w:ascii="Tahoma" w:hAnsi="Tahoma" w:cs="Tahoma"/>
          <w:b/>
          <w:bCs/>
          <w:sz w:val="16"/>
          <w:szCs w:val="16"/>
        </w:rPr>
      </w:pPr>
    </w:p>
    <w:p w:rsidR="001563D6" w:rsidRPr="00402673" w:rsidRDefault="00343356" w:rsidP="000728BB">
      <w:pPr>
        <w:numPr>
          <w:ilvl w:val="1"/>
          <w:numId w:val="22"/>
        </w:numPr>
        <w:autoSpaceDE w:val="0"/>
        <w:autoSpaceDN w:val="0"/>
        <w:adjustRightInd w:val="0"/>
        <w:jc w:val="both"/>
        <w:rPr>
          <w:rFonts w:ascii="Tahoma" w:hAnsi="Tahoma" w:cs="Tahoma"/>
          <w:b/>
          <w:bCs/>
          <w:sz w:val="16"/>
          <w:szCs w:val="16"/>
        </w:rPr>
      </w:pPr>
      <w:r w:rsidRPr="00402673">
        <w:rPr>
          <w:rFonts w:ascii="Tahoma" w:hAnsi="Tahoma" w:cs="Tahoma"/>
          <w:b/>
          <w:bCs/>
          <w:color w:val="000000"/>
          <w:sz w:val="16"/>
          <w:szCs w:val="16"/>
        </w:rPr>
        <w:t>Project Quality Controls</w:t>
      </w:r>
      <w:r w:rsidR="003A16AD" w:rsidRPr="00402673">
        <w:rPr>
          <w:rFonts w:ascii="Tahoma" w:hAnsi="Tahoma" w:cs="Tahoma"/>
          <w:b/>
          <w:bCs/>
          <w:color w:val="000000"/>
          <w:sz w:val="16"/>
          <w:szCs w:val="16"/>
        </w:rPr>
        <w:t>:</w:t>
      </w:r>
      <w:r w:rsidR="003A16AD" w:rsidRPr="00402673">
        <w:rPr>
          <w:rFonts w:ascii="Tahoma" w:hAnsi="Tahoma" w:cs="Tahoma"/>
          <w:b/>
          <w:bCs/>
          <w:sz w:val="16"/>
          <w:szCs w:val="16"/>
        </w:rPr>
        <w:t xml:space="preserve"> </w:t>
      </w:r>
      <w:r w:rsidR="001F5BC7" w:rsidRPr="00402673">
        <w:rPr>
          <w:rFonts w:ascii="Tahoma" w:hAnsi="Tahoma" w:cs="Tahoma"/>
          <w:b/>
          <w:bCs/>
          <w:color w:val="000000"/>
          <w:sz w:val="16"/>
          <w:szCs w:val="16"/>
        </w:rPr>
        <w:fldChar w:fldCharType="begin"/>
      </w:r>
      <w:r w:rsidR="001563D6" w:rsidRPr="00402673">
        <w:rPr>
          <w:rFonts w:ascii="Tahoma" w:hAnsi="Tahoma" w:cs="Tahoma"/>
          <w:sz w:val="16"/>
          <w:szCs w:val="16"/>
        </w:rPr>
        <w:instrText xml:space="preserve"> XE "</w:instrText>
      </w:r>
      <w:r w:rsidR="001563D6" w:rsidRPr="00402673">
        <w:rPr>
          <w:rFonts w:ascii="Tahoma" w:hAnsi="Tahoma" w:cs="Tahoma"/>
          <w:b/>
          <w:bCs/>
          <w:color w:val="000000"/>
          <w:sz w:val="16"/>
          <w:szCs w:val="16"/>
        </w:rPr>
        <w:instrText>8.5.1 PROJECT QUALITY CONTROLS</w:instrText>
      </w:r>
      <w:r w:rsidR="001563D6" w:rsidRPr="00402673">
        <w:rPr>
          <w:rFonts w:ascii="Tahoma" w:hAnsi="Tahoma" w:cs="Tahoma"/>
          <w:sz w:val="16"/>
          <w:szCs w:val="16"/>
        </w:rPr>
        <w:instrText xml:space="preserve">" </w:instrText>
      </w:r>
      <w:r w:rsidR="001F5BC7" w:rsidRPr="00402673">
        <w:rPr>
          <w:rFonts w:ascii="Tahoma" w:hAnsi="Tahoma" w:cs="Tahoma"/>
          <w:b/>
          <w:bCs/>
          <w:color w:val="000000"/>
          <w:sz w:val="16"/>
          <w:szCs w:val="16"/>
        </w:rPr>
        <w:fldChar w:fldCharType="end"/>
      </w:r>
      <w:r w:rsidR="001563D6" w:rsidRPr="00402673">
        <w:rPr>
          <w:rFonts w:ascii="Tahoma" w:hAnsi="Tahoma" w:cs="Tahoma"/>
          <w:color w:val="000000"/>
          <w:sz w:val="16"/>
          <w:szCs w:val="16"/>
        </w:rPr>
        <w:t>We follow specific Quality control practices at each stage of A</w:t>
      </w:r>
      <w:r w:rsidR="004B3913">
        <w:rPr>
          <w:rFonts w:ascii="Tahoma" w:hAnsi="Tahoma" w:cs="Tahoma"/>
          <w:color w:val="000000"/>
          <w:sz w:val="16"/>
          <w:szCs w:val="16"/>
        </w:rPr>
        <w:t>FCA</w:t>
      </w:r>
      <w:r w:rsidR="001563D6" w:rsidRPr="00402673">
        <w:rPr>
          <w:rFonts w:ascii="Tahoma" w:hAnsi="Tahoma" w:cs="Tahoma"/>
          <w:color w:val="000000"/>
          <w:sz w:val="16"/>
          <w:szCs w:val="16"/>
        </w:rPr>
        <w:t xml:space="preserve"> methodology and maintain following reports, procedures and documents in our </w:t>
      </w:r>
      <w:r w:rsidR="004B3913">
        <w:rPr>
          <w:rFonts w:ascii="Tahoma" w:hAnsi="Tahoma" w:cs="Tahoma"/>
          <w:color w:val="000000"/>
          <w:sz w:val="16"/>
          <w:szCs w:val="16"/>
        </w:rPr>
        <w:t>FCA</w:t>
      </w:r>
      <w:r w:rsidR="001563D6" w:rsidRPr="00402673">
        <w:rPr>
          <w:rFonts w:ascii="Tahoma" w:hAnsi="Tahoma" w:cs="Tahoma"/>
          <w:color w:val="000000"/>
          <w:sz w:val="16"/>
          <w:szCs w:val="16"/>
        </w:rPr>
        <w:t xml:space="preserve"> assignments:</w:t>
      </w:r>
    </w:p>
    <w:p w:rsidR="001563D6" w:rsidRPr="00402673" w:rsidRDefault="001563D6" w:rsidP="000728BB">
      <w:pPr>
        <w:numPr>
          <w:ilvl w:val="1"/>
          <w:numId w:val="22"/>
        </w:numPr>
        <w:autoSpaceDE w:val="0"/>
        <w:autoSpaceDN w:val="0"/>
        <w:adjustRightInd w:val="0"/>
        <w:jc w:val="both"/>
        <w:rPr>
          <w:rFonts w:ascii="Tahoma" w:hAnsi="Tahoma" w:cs="Tahoma"/>
          <w:b/>
          <w:bCs/>
          <w:sz w:val="16"/>
          <w:szCs w:val="16"/>
        </w:rPr>
      </w:pPr>
      <w:r w:rsidRPr="00402673">
        <w:rPr>
          <w:rFonts w:ascii="Tahoma" w:hAnsi="Tahoma" w:cs="Tahoma"/>
          <w:b/>
          <w:bCs/>
          <w:color w:val="000000"/>
          <w:sz w:val="16"/>
          <w:szCs w:val="16"/>
        </w:rPr>
        <w:t>Documentation and Quality</w:t>
      </w:r>
    </w:p>
    <w:p w:rsidR="00A772D5" w:rsidRPr="00402673" w:rsidRDefault="00A772D5" w:rsidP="000728BB">
      <w:pPr>
        <w:numPr>
          <w:ilvl w:val="0"/>
          <w:numId w:val="12"/>
        </w:numPr>
        <w:autoSpaceDE w:val="0"/>
        <w:autoSpaceDN w:val="0"/>
        <w:adjustRightInd w:val="0"/>
        <w:jc w:val="both"/>
        <w:rPr>
          <w:rFonts w:ascii="Tahoma" w:hAnsi="Tahoma" w:cs="Tahoma"/>
          <w:b/>
          <w:bCs/>
          <w:sz w:val="16"/>
          <w:szCs w:val="16"/>
        </w:rPr>
      </w:pPr>
      <w:r w:rsidRPr="00402673">
        <w:rPr>
          <w:rFonts w:ascii="Tahoma" w:hAnsi="Tahoma" w:cs="Tahoma"/>
          <w:b/>
          <w:bCs/>
          <w:sz w:val="16"/>
          <w:szCs w:val="16"/>
        </w:rPr>
        <w:t>Blueprint</w:t>
      </w:r>
    </w:p>
    <w:p w:rsidR="00A772D5" w:rsidRPr="00402673" w:rsidRDefault="00A772D5" w:rsidP="000728BB">
      <w:pPr>
        <w:numPr>
          <w:ilvl w:val="0"/>
          <w:numId w:val="12"/>
        </w:numPr>
        <w:autoSpaceDE w:val="0"/>
        <w:autoSpaceDN w:val="0"/>
        <w:adjustRightInd w:val="0"/>
        <w:jc w:val="both"/>
        <w:rPr>
          <w:rFonts w:ascii="Tahoma" w:hAnsi="Tahoma" w:cs="Tahoma"/>
          <w:b/>
          <w:bCs/>
          <w:sz w:val="16"/>
          <w:szCs w:val="16"/>
        </w:rPr>
      </w:pPr>
      <w:r w:rsidRPr="00402673">
        <w:rPr>
          <w:rFonts w:ascii="Tahoma" w:hAnsi="Tahoma" w:cs="Tahoma"/>
          <w:b/>
          <w:bCs/>
          <w:sz w:val="16"/>
          <w:szCs w:val="16"/>
        </w:rPr>
        <w:t>Functional Specification Document</w:t>
      </w:r>
    </w:p>
    <w:p w:rsidR="001563D6" w:rsidRPr="00402673" w:rsidRDefault="001563D6" w:rsidP="001222AF">
      <w:pPr>
        <w:numPr>
          <w:ilvl w:val="0"/>
          <w:numId w:val="1"/>
        </w:num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Technical Design Document</w:t>
      </w:r>
    </w:p>
    <w:p w:rsidR="001563D6" w:rsidRPr="00402673" w:rsidRDefault="001563D6" w:rsidP="001222AF">
      <w:pPr>
        <w:numPr>
          <w:ilvl w:val="0"/>
          <w:numId w:val="1"/>
        </w:num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Component Test Plan</w:t>
      </w:r>
    </w:p>
    <w:p w:rsidR="001563D6" w:rsidRPr="00402673" w:rsidRDefault="001563D6" w:rsidP="001222AF">
      <w:pPr>
        <w:numPr>
          <w:ilvl w:val="0"/>
          <w:numId w:val="1"/>
        </w:num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Program and Deliverables Sign off document</w:t>
      </w:r>
    </w:p>
    <w:p w:rsidR="001563D6" w:rsidRPr="00402673" w:rsidRDefault="001563D6" w:rsidP="001222AF">
      <w:pPr>
        <w:numPr>
          <w:ilvl w:val="0"/>
          <w:numId w:val="1"/>
        </w:num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Field Mappings and Flow Logic</w:t>
      </w:r>
    </w:p>
    <w:p w:rsidR="001563D6" w:rsidRPr="00402673" w:rsidRDefault="001563D6" w:rsidP="001222AF">
      <w:pPr>
        <w:numPr>
          <w:ilvl w:val="0"/>
          <w:numId w:val="1"/>
        </w:num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Naming Conventions, Program Standards and Programming Standards documents</w:t>
      </w:r>
    </w:p>
    <w:p w:rsidR="00A772D5" w:rsidRDefault="00A772D5" w:rsidP="00A772D5">
      <w:pPr>
        <w:autoSpaceDE w:val="0"/>
        <w:autoSpaceDN w:val="0"/>
        <w:adjustRightInd w:val="0"/>
        <w:jc w:val="both"/>
        <w:rPr>
          <w:rFonts w:ascii="Tahoma" w:hAnsi="Tahoma" w:cs="Tahoma"/>
          <w:color w:val="000000"/>
          <w:sz w:val="16"/>
          <w:szCs w:val="16"/>
        </w:rPr>
      </w:pPr>
    </w:p>
    <w:p w:rsidR="00A772D5" w:rsidRPr="00402673" w:rsidRDefault="00A85543" w:rsidP="000728BB">
      <w:pPr>
        <w:numPr>
          <w:ilvl w:val="0"/>
          <w:numId w:val="22"/>
        </w:numPr>
        <w:autoSpaceDE w:val="0"/>
        <w:autoSpaceDN w:val="0"/>
        <w:adjustRightInd w:val="0"/>
        <w:jc w:val="both"/>
        <w:rPr>
          <w:rFonts w:ascii="Tahoma" w:hAnsi="Tahoma" w:cs="Tahoma"/>
          <w:b/>
          <w:color w:val="000000"/>
          <w:sz w:val="20"/>
          <w:szCs w:val="20"/>
        </w:rPr>
      </w:pPr>
      <w:r w:rsidRPr="00402673">
        <w:rPr>
          <w:rFonts w:ascii="Tahoma" w:hAnsi="Tahoma" w:cs="Tahoma"/>
          <w:b/>
          <w:color w:val="000000"/>
          <w:sz w:val="20"/>
          <w:szCs w:val="20"/>
        </w:rPr>
        <w:t xml:space="preserve">Risk </w:t>
      </w:r>
      <w:r w:rsidR="00A772D5" w:rsidRPr="00402673">
        <w:rPr>
          <w:rFonts w:ascii="Tahoma" w:hAnsi="Tahoma" w:cs="Tahoma"/>
          <w:b/>
          <w:color w:val="000000"/>
          <w:sz w:val="20"/>
          <w:szCs w:val="20"/>
        </w:rPr>
        <w:t>Management</w:t>
      </w:r>
      <w:r w:rsidR="00A772D5" w:rsidRPr="00402673">
        <w:rPr>
          <w:rFonts w:ascii="Tahoma" w:hAnsi="Tahoma" w:cs="Tahoma"/>
          <w:b/>
          <w:bCs/>
          <w:color w:val="000000"/>
          <w:sz w:val="20"/>
          <w:szCs w:val="20"/>
        </w:rPr>
        <w:tab/>
      </w:r>
    </w:p>
    <w:p w:rsidR="00A772D5" w:rsidRDefault="00A772D5" w:rsidP="00A85543">
      <w:pPr>
        <w:autoSpaceDE w:val="0"/>
        <w:autoSpaceDN w:val="0"/>
        <w:adjustRightInd w:val="0"/>
        <w:ind w:firstLine="720"/>
        <w:jc w:val="both"/>
        <w:rPr>
          <w:rFonts w:ascii="Tahoma" w:hAnsi="Tahoma" w:cs="Tahoma"/>
          <w:b/>
          <w:color w:val="000000"/>
          <w:sz w:val="20"/>
          <w:szCs w:val="20"/>
        </w:rPr>
      </w:pPr>
    </w:p>
    <w:p w:rsidR="00A772D5" w:rsidRPr="005D3F12" w:rsidRDefault="00584549" w:rsidP="00A772D5">
      <w:pPr>
        <w:spacing w:line="360" w:lineRule="auto"/>
        <w:outlineLvl w:val="2"/>
        <w:rPr>
          <w:rFonts w:ascii="Tahoma" w:eastAsia="Arial Unicode MS" w:hAnsi="Tahoma" w:cs="Tahoma"/>
          <w:sz w:val="16"/>
          <w:szCs w:val="16"/>
          <w:lang w:val="en-GB"/>
        </w:rPr>
      </w:pPr>
      <w:r w:rsidRPr="00402673">
        <w:rPr>
          <w:rFonts w:ascii="Tahoma" w:eastAsia="Arial Unicode MS" w:hAnsi="Tahoma" w:cs="Tahoma"/>
          <w:sz w:val="16"/>
          <w:szCs w:val="16"/>
          <w:lang w:val="en-GB"/>
        </w:rPr>
        <w:t>FCA Integral</w:t>
      </w:r>
      <w:r w:rsidR="00A772D5" w:rsidRPr="00402673">
        <w:rPr>
          <w:rFonts w:ascii="Tahoma" w:eastAsia="Arial Unicode MS" w:hAnsi="Tahoma" w:cs="Tahoma"/>
          <w:sz w:val="16"/>
          <w:szCs w:val="16"/>
          <w:lang w:val="en-GB"/>
        </w:rPr>
        <w:t xml:space="preserve"> has identified various risk factors associated with this assignment and understands the impact of these risk factors on the project schedules. Various risks, which could arise during the project, are tabulated below along with </w:t>
      </w:r>
      <w:r w:rsidR="00402673">
        <w:rPr>
          <w:rFonts w:ascii="Tahoma" w:eastAsia="Arial Unicode MS" w:hAnsi="Tahoma" w:cs="Tahoma"/>
          <w:sz w:val="16"/>
          <w:szCs w:val="16"/>
          <w:lang w:val="en-GB"/>
        </w:rPr>
        <w:t>a mitigation plan</w:t>
      </w:r>
      <w:r w:rsidR="00A772D5" w:rsidRPr="00402673">
        <w:rPr>
          <w:rFonts w:ascii="Tahoma" w:eastAsia="Arial Unicode MS" w:hAnsi="Tahoma" w:cs="Tahoma"/>
          <w:sz w:val="16"/>
          <w:szCs w:val="16"/>
          <w:lang w:val="en-GB"/>
        </w:rPr>
        <w:t>. These risks and mitigation plans shall be reviewed in the weekly report</w:t>
      </w:r>
    </w:p>
    <w:p w:rsidR="00A772D5" w:rsidRPr="00402673" w:rsidRDefault="00584549" w:rsidP="00A772D5">
      <w:pPr>
        <w:spacing w:line="360" w:lineRule="auto"/>
        <w:outlineLvl w:val="2"/>
        <w:rPr>
          <w:rFonts w:ascii="Tahoma" w:eastAsia="Arial Unicode MS" w:hAnsi="Tahoma" w:cs="Tahoma"/>
          <w:sz w:val="16"/>
          <w:szCs w:val="16"/>
          <w:lang w:val="en-GB"/>
        </w:rPr>
      </w:pPr>
      <w:r w:rsidRPr="00402673">
        <w:rPr>
          <w:rFonts w:ascii="Tahoma" w:eastAsia="Arial Unicode MS" w:hAnsi="Tahoma" w:cs="Tahoma"/>
          <w:sz w:val="16"/>
          <w:szCs w:val="16"/>
          <w:lang w:val="en-GB"/>
        </w:rPr>
        <w:t>FCA Integral</w:t>
      </w:r>
      <w:r w:rsidR="00A772D5" w:rsidRPr="00402673">
        <w:rPr>
          <w:rFonts w:ascii="Tahoma" w:eastAsia="Arial Unicode MS" w:hAnsi="Tahoma" w:cs="Tahoma"/>
          <w:sz w:val="16"/>
          <w:szCs w:val="16"/>
          <w:lang w:val="en-GB"/>
        </w:rPr>
        <w:t xml:space="preserve"> Project Management team shall continually review the risks associated with the project and continually take steps to mitigate them</w:t>
      </w:r>
    </w:p>
    <w:tbl>
      <w:tblPr>
        <w:tblW w:w="10445" w:type="dxa"/>
        <w:tblBorders>
          <w:top w:val="single" w:sz="4" w:space="0" w:color="auto"/>
          <w:left w:val="single" w:sz="4" w:space="0" w:color="auto"/>
          <w:bottom w:val="single" w:sz="4" w:space="0" w:color="auto"/>
          <w:right w:val="single" w:sz="4" w:space="0" w:color="auto"/>
        </w:tblBorders>
        <w:tblLook w:val="0000"/>
      </w:tblPr>
      <w:tblGrid>
        <w:gridCol w:w="347"/>
        <w:gridCol w:w="1958"/>
        <w:gridCol w:w="1202"/>
        <w:gridCol w:w="1203"/>
        <w:gridCol w:w="2812"/>
        <w:gridCol w:w="2923"/>
      </w:tblGrid>
      <w:tr w:rsidR="00A772D5" w:rsidRPr="005D3F12" w:rsidTr="00D76680">
        <w:trPr>
          <w:trHeight w:val="773"/>
          <w:tblHead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rsidR="00A772D5" w:rsidRPr="00402673" w:rsidRDefault="00A772D5" w:rsidP="00D76680">
            <w:pPr>
              <w:jc w:val="center"/>
              <w:outlineLvl w:val="2"/>
              <w:rPr>
                <w:rFonts w:ascii="Tahoma" w:hAnsi="Tahoma" w:cs="Tahoma"/>
                <w:b/>
                <w:bCs/>
                <w:sz w:val="16"/>
                <w:szCs w:val="16"/>
              </w:rPr>
            </w:pPr>
            <w:r w:rsidRPr="00402673">
              <w:rPr>
                <w:rFonts w:ascii="Tahoma" w:hAnsi="Tahoma" w:cs="Tahoma"/>
                <w:b/>
                <w:bCs/>
                <w:sz w:val="16"/>
                <w:szCs w:val="16"/>
              </w:rPr>
              <w:lastRenderedPageBreak/>
              <w:t>#</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rsidR="00A772D5" w:rsidRPr="00402673" w:rsidRDefault="00A772D5" w:rsidP="00D76680">
            <w:pPr>
              <w:jc w:val="center"/>
              <w:outlineLvl w:val="2"/>
              <w:rPr>
                <w:rFonts w:ascii="Tahoma" w:hAnsi="Tahoma" w:cs="Tahoma"/>
                <w:b/>
                <w:bCs/>
                <w:sz w:val="16"/>
                <w:szCs w:val="16"/>
              </w:rPr>
            </w:pPr>
            <w:r w:rsidRPr="00402673">
              <w:rPr>
                <w:rFonts w:ascii="Tahoma" w:hAnsi="Tahoma" w:cs="Tahoma"/>
                <w:b/>
                <w:bCs/>
                <w:sz w:val="16"/>
                <w:szCs w:val="16"/>
              </w:rPr>
              <w:t>Identified risk</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rsidR="00A772D5" w:rsidRPr="00402673" w:rsidRDefault="00A772D5" w:rsidP="00D76680">
            <w:pPr>
              <w:jc w:val="center"/>
              <w:outlineLvl w:val="2"/>
              <w:rPr>
                <w:rFonts w:ascii="Tahoma" w:hAnsi="Tahoma" w:cs="Tahoma"/>
                <w:b/>
                <w:bCs/>
                <w:sz w:val="16"/>
                <w:szCs w:val="16"/>
                <w:lang w:val="pt-BR"/>
              </w:rPr>
            </w:pPr>
            <w:r w:rsidRPr="00402673">
              <w:rPr>
                <w:rFonts w:ascii="Tahoma" w:hAnsi="Tahoma" w:cs="Tahoma"/>
                <w:b/>
                <w:bCs/>
                <w:sz w:val="16"/>
                <w:szCs w:val="16"/>
                <w:lang w:val="pt-BR"/>
              </w:rPr>
              <w:t>Impact H/M/L/NA</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rsidR="00A772D5" w:rsidRPr="00402673" w:rsidRDefault="00A772D5" w:rsidP="00D76680">
            <w:pPr>
              <w:jc w:val="center"/>
              <w:outlineLvl w:val="2"/>
              <w:rPr>
                <w:rFonts w:ascii="Tahoma" w:hAnsi="Tahoma" w:cs="Tahoma"/>
                <w:b/>
                <w:bCs/>
                <w:sz w:val="16"/>
                <w:szCs w:val="16"/>
                <w:lang w:val="pt-BR"/>
              </w:rPr>
            </w:pPr>
            <w:r w:rsidRPr="00402673">
              <w:rPr>
                <w:rFonts w:ascii="Tahoma" w:hAnsi="Tahoma" w:cs="Tahoma"/>
                <w:b/>
                <w:bCs/>
                <w:sz w:val="16"/>
                <w:szCs w:val="16"/>
                <w:lang w:val="pt-BR"/>
              </w:rPr>
              <w:t>Probability H/M/L</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rsidR="00A772D5" w:rsidRPr="00402673" w:rsidRDefault="00A772D5" w:rsidP="00D76680">
            <w:pPr>
              <w:jc w:val="center"/>
              <w:outlineLvl w:val="2"/>
              <w:rPr>
                <w:rFonts w:ascii="Tahoma" w:hAnsi="Tahoma" w:cs="Tahoma"/>
                <w:b/>
                <w:bCs/>
                <w:sz w:val="16"/>
                <w:szCs w:val="16"/>
              </w:rPr>
            </w:pPr>
            <w:r w:rsidRPr="00402673">
              <w:rPr>
                <w:rFonts w:ascii="Tahoma" w:hAnsi="Tahoma" w:cs="Tahoma"/>
                <w:b/>
                <w:bCs/>
                <w:sz w:val="16"/>
                <w:szCs w:val="16"/>
              </w:rPr>
              <w:t>Risk Mitigation</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rsidR="00A772D5" w:rsidRPr="00402673" w:rsidRDefault="00A772D5" w:rsidP="00D76680">
            <w:pPr>
              <w:jc w:val="center"/>
              <w:outlineLvl w:val="2"/>
              <w:rPr>
                <w:rFonts w:ascii="Tahoma" w:hAnsi="Tahoma" w:cs="Tahoma"/>
                <w:b/>
                <w:bCs/>
                <w:sz w:val="16"/>
                <w:szCs w:val="16"/>
              </w:rPr>
            </w:pPr>
            <w:r w:rsidRPr="00402673">
              <w:rPr>
                <w:rFonts w:ascii="Tahoma" w:hAnsi="Tahoma" w:cs="Tahoma"/>
                <w:b/>
                <w:bCs/>
                <w:sz w:val="16"/>
                <w:szCs w:val="16"/>
              </w:rPr>
              <w:t>Risk Avoidance</w:t>
            </w:r>
          </w:p>
        </w:tc>
      </w:tr>
      <w:tr w:rsidR="00A772D5" w:rsidRPr="005D3F12" w:rsidTr="00D76680">
        <w:trPr>
          <w:trHeight w:val="1512"/>
        </w:trPr>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jc w:val="center"/>
              <w:outlineLvl w:val="2"/>
              <w:rPr>
                <w:rFonts w:ascii="Tahoma" w:hAnsi="Tahoma" w:cs="Tahoma"/>
                <w:bCs/>
                <w:sz w:val="16"/>
                <w:szCs w:val="16"/>
              </w:rPr>
            </w:pPr>
            <w:r w:rsidRPr="00402673">
              <w:rPr>
                <w:rFonts w:ascii="Tahoma" w:hAnsi="Tahoma" w:cs="Tahoma"/>
                <w:bCs/>
                <w:sz w:val="16"/>
                <w:szCs w:val="16"/>
              </w:rPr>
              <w:t>1</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outlineLvl w:val="2"/>
              <w:rPr>
                <w:rFonts w:ascii="Tahoma" w:hAnsi="Tahoma" w:cs="Tahoma"/>
                <w:bCs/>
                <w:sz w:val="16"/>
                <w:szCs w:val="16"/>
              </w:rPr>
            </w:pPr>
            <w:r w:rsidRPr="00402673">
              <w:rPr>
                <w:rFonts w:ascii="Tahoma" w:hAnsi="Tahoma" w:cs="Tahoma"/>
                <w:bCs/>
                <w:sz w:val="16"/>
                <w:szCs w:val="16"/>
              </w:rPr>
              <w:t>Scope disagreement / Scope creep</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jc w:val="center"/>
              <w:outlineLvl w:val="2"/>
              <w:rPr>
                <w:rFonts w:ascii="Tahoma" w:hAnsi="Tahoma" w:cs="Tahoma"/>
                <w:bCs/>
                <w:sz w:val="16"/>
                <w:szCs w:val="16"/>
              </w:rPr>
            </w:pPr>
            <w:r w:rsidRPr="00402673">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(L)ow</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outlineLvl w:val="2"/>
              <w:rPr>
                <w:rFonts w:ascii="Tahoma" w:hAnsi="Tahoma" w:cs="Tahoma"/>
                <w:bCs/>
                <w:sz w:val="16"/>
                <w:szCs w:val="16"/>
              </w:rPr>
            </w:pPr>
            <w:r w:rsidRPr="005D3F12">
              <w:rPr>
                <w:rFonts w:ascii="Tahoma" w:hAnsi="Tahoma" w:cs="Tahoma"/>
                <w:bCs/>
                <w:sz w:val="16"/>
                <w:szCs w:val="16"/>
              </w:rPr>
              <w:t>Detailed definition of scope provided in the proposal. Any clarifications will be addressed during the Project Preparation phase.</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584549" w:rsidP="00D76680">
            <w:pPr>
              <w:outlineLvl w:val="2"/>
              <w:rPr>
                <w:rFonts w:ascii="Tahoma" w:hAnsi="Tahoma" w:cs="Tahoma"/>
                <w:bCs/>
                <w:sz w:val="16"/>
                <w:szCs w:val="16"/>
              </w:rPr>
            </w:pPr>
            <w:r>
              <w:rPr>
                <w:rFonts w:ascii="Tahoma" w:hAnsi="Tahoma" w:cs="Tahoma"/>
                <w:bCs/>
                <w:sz w:val="16"/>
                <w:szCs w:val="16"/>
              </w:rPr>
              <w:t>FCA Integral</w:t>
            </w:r>
            <w:r w:rsidR="00A772D5" w:rsidRPr="005D3F12">
              <w:rPr>
                <w:rFonts w:ascii="Tahoma" w:hAnsi="Tahoma" w:cs="Tahoma"/>
                <w:bCs/>
                <w:sz w:val="16"/>
                <w:szCs w:val="16"/>
              </w:rPr>
              <w:t xml:space="preserve"> and </w:t>
            </w:r>
            <w:r>
              <w:rPr>
                <w:rFonts w:ascii="Tahoma" w:hAnsi="Tahoma" w:cs="Tahoma"/>
                <w:bCs/>
                <w:sz w:val="16"/>
                <w:szCs w:val="16"/>
              </w:rPr>
              <w:t>KEPL</w:t>
            </w:r>
            <w:r w:rsidR="00A772D5" w:rsidRPr="005D3F12">
              <w:rPr>
                <w:rFonts w:ascii="Tahoma" w:hAnsi="Tahoma" w:cs="Tahoma"/>
                <w:bCs/>
                <w:sz w:val="16"/>
                <w:szCs w:val="16"/>
              </w:rPr>
              <w:t xml:space="preserve"> shall follow agreed scope change management procedures</w:t>
            </w:r>
          </w:p>
        </w:tc>
      </w:tr>
      <w:tr w:rsidR="00A772D5" w:rsidRPr="005D3F12" w:rsidTr="00D76680">
        <w:trPr>
          <w:trHeight w:val="2376"/>
        </w:trPr>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2</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outlineLvl w:val="2"/>
              <w:rPr>
                <w:rFonts w:ascii="Tahoma" w:hAnsi="Tahoma" w:cs="Tahoma"/>
                <w:bCs/>
                <w:sz w:val="16"/>
                <w:szCs w:val="16"/>
              </w:rPr>
            </w:pPr>
            <w:r w:rsidRPr="005D3F12">
              <w:rPr>
                <w:rFonts w:ascii="Tahoma" w:hAnsi="Tahoma" w:cs="Tahoma"/>
                <w:bCs/>
                <w:sz w:val="16"/>
                <w:szCs w:val="16"/>
              </w:rPr>
              <w:t xml:space="preserve">Availability of </w:t>
            </w:r>
            <w:r w:rsidR="00584549">
              <w:rPr>
                <w:rFonts w:ascii="Tahoma" w:hAnsi="Tahoma" w:cs="Tahoma"/>
                <w:bCs/>
                <w:sz w:val="16"/>
                <w:szCs w:val="16"/>
              </w:rPr>
              <w:t>KEPL</w:t>
            </w:r>
            <w:r w:rsidRPr="005D3F12">
              <w:rPr>
                <w:rFonts w:ascii="Tahoma" w:hAnsi="Tahoma" w:cs="Tahoma"/>
                <w:bCs/>
                <w:sz w:val="16"/>
                <w:szCs w:val="16"/>
              </w:rPr>
              <w:t xml:space="preserve"> SME resources</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(H)igh</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(H)igh</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outlineLvl w:val="2"/>
              <w:rPr>
                <w:rFonts w:ascii="Tahoma" w:hAnsi="Tahoma" w:cs="Tahoma"/>
                <w:bCs/>
                <w:sz w:val="16"/>
                <w:szCs w:val="16"/>
              </w:rPr>
            </w:pPr>
            <w:r w:rsidRPr="005D3F12">
              <w:rPr>
                <w:rFonts w:ascii="Tahoma" w:hAnsi="Tahoma" w:cs="Tahoma"/>
                <w:bCs/>
                <w:sz w:val="16"/>
                <w:szCs w:val="16"/>
              </w:rPr>
              <w:t>Identify and communicate inputs required at the beginning of the Project preparation phase.</w:t>
            </w:r>
          </w:p>
          <w:p w:rsidR="00A772D5" w:rsidRPr="005D3F12" w:rsidRDefault="00A772D5" w:rsidP="00D76680">
            <w:pPr>
              <w:outlineLvl w:val="2"/>
              <w:rPr>
                <w:rFonts w:ascii="Tahoma" w:hAnsi="Tahoma" w:cs="Tahoma"/>
                <w:bCs/>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584549" w:rsidP="00D76680">
            <w:pPr>
              <w:outlineLvl w:val="2"/>
              <w:rPr>
                <w:rFonts w:ascii="Tahoma" w:hAnsi="Tahoma" w:cs="Tahoma"/>
                <w:bCs/>
                <w:sz w:val="16"/>
                <w:szCs w:val="16"/>
              </w:rPr>
            </w:pPr>
            <w:r>
              <w:rPr>
                <w:rFonts w:ascii="Tahoma" w:hAnsi="Tahoma" w:cs="Tahoma"/>
                <w:bCs/>
                <w:sz w:val="16"/>
                <w:szCs w:val="16"/>
              </w:rPr>
              <w:t>FCA Integral</w:t>
            </w:r>
            <w:r w:rsidR="00A772D5" w:rsidRPr="005D3F12">
              <w:rPr>
                <w:rFonts w:ascii="Tahoma" w:hAnsi="Tahoma" w:cs="Tahoma"/>
                <w:bCs/>
                <w:sz w:val="16"/>
                <w:szCs w:val="16"/>
              </w:rPr>
              <w:t xml:space="preserve"> and </w:t>
            </w:r>
            <w:r>
              <w:rPr>
                <w:rFonts w:ascii="Tahoma" w:hAnsi="Tahoma" w:cs="Tahoma"/>
                <w:bCs/>
                <w:sz w:val="16"/>
                <w:szCs w:val="16"/>
              </w:rPr>
              <w:t>KEPL</w:t>
            </w:r>
            <w:r w:rsidR="00A772D5" w:rsidRPr="005D3F12">
              <w:rPr>
                <w:rFonts w:ascii="Tahoma" w:hAnsi="Tahoma" w:cs="Tahoma"/>
                <w:bCs/>
                <w:sz w:val="16"/>
                <w:szCs w:val="16"/>
              </w:rPr>
              <w:t xml:space="preserve"> would jointly agree on the SME availability and Publish SME availability calendar at the beginning of the Preparation phase</w:t>
            </w:r>
          </w:p>
        </w:tc>
      </w:tr>
      <w:tr w:rsidR="00A772D5" w:rsidRPr="005D3F12" w:rsidTr="00D76680">
        <w:trPr>
          <w:trHeight w:val="1770"/>
        </w:trPr>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3</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outlineLvl w:val="2"/>
              <w:rPr>
                <w:rFonts w:ascii="Tahoma" w:hAnsi="Tahoma" w:cs="Tahoma"/>
                <w:bCs/>
                <w:sz w:val="16"/>
                <w:szCs w:val="16"/>
              </w:rPr>
            </w:pPr>
            <w:r w:rsidRPr="005D3F12">
              <w:rPr>
                <w:rFonts w:ascii="Tahoma" w:hAnsi="Tahoma" w:cs="Tahoma"/>
                <w:bCs/>
                <w:sz w:val="16"/>
                <w:szCs w:val="16"/>
              </w:rPr>
              <w:t>Business requirements are not fully captured during the Blueprint phase</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402673">
            <w:pPr>
              <w:outlineLvl w:val="2"/>
              <w:rPr>
                <w:rFonts w:ascii="Tahoma" w:hAnsi="Tahoma" w:cs="Tahoma"/>
                <w:bCs/>
                <w:sz w:val="16"/>
                <w:szCs w:val="16"/>
              </w:rPr>
            </w:pPr>
            <w:r w:rsidRPr="005D3F12">
              <w:rPr>
                <w:rFonts w:ascii="Tahoma" w:hAnsi="Tahoma" w:cs="Tahoma"/>
                <w:bCs/>
                <w:sz w:val="16"/>
                <w:szCs w:val="16"/>
              </w:rPr>
              <w:t xml:space="preserve">Functional specifications for the </w:t>
            </w:r>
            <w:r w:rsidR="00092449">
              <w:rPr>
                <w:rFonts w:ascii="Tahoma" w:hAnsi="Tahoma" w:cs="Tahoma"/>
                <w:bCs/>
                <w:sz w:val="16"/>
                <w:szCs w:val="16"/>
              </w:rPr>
              <w:t xml:space="preserve">various </w:t>
            </w:r>
            <w:r w:rsidR="00402673">
              <w:rPr>
                <w:rFonts w:ascii="Tahoma" w:hAnsi="Tahoma" w:cs="Tahoma"/>
                <w:bCs/>
                <w:sz w:val="16"/>
                <w:szCs w:val="16"/>
              </w:rPr>
              <w:t>module</w:t>
            </w:r>
            <w:r w:rsidR="00092449">
              <w:rPr>
                <w:rFonts w:ascii="Tahoma" w:hAnsi="Tahoma" w:cs="Tahoma"/>
                <w:bCs/>
                <w:sz w:val="16"/>
                <w:szCs w:val="16"/>
              </w:rPr>
              <w:t xml:space="preserve"> Functions and Re</w:t>
            </w:r>
            <w:r w:rsidRPr="005D3F12">
              <w:rPr>
                <w:rFonts w:ascii="Tahoma" w:hAnsi="Tahoma" w:cs="Tahoma"/>
                <w:bCs/>
                <w:sz w:val="16"/>
                <w:szCs w:val="16"/>
              </w:rPr>
              <w:t>ports will be signed off at the end of the blueprint phase</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584549" w:rsidP="00D76680">
            <w:pPr>
              <w:outlineLvl w:val="2"/>
              <w:rPr>
                <w:rFonts w:ascii="Tahoma" w:hAnsi="Tahoma" w:cs="Tahoma"/>
                <w:bCs/>
                <w:sz w:val="16"/>
                <w:szCs w:val="16"/>
              </w:rPr>
            </w:pPr>
            <w:r>
              <w:rPr>
                <w:rFonts w:ascii="Tahoma" w:hAnsi="Tahoma" w:cs="Tahoma"/>
                <w:bCs/>
                <w:sz w:val="16"/>
                <w:szCs w:val="16"/>
              </w:rPr>
              <w:t>FCA Integral</w:t>
            </w:r>
            <w:r w:rsidR="00A772D5" w:rsidRPr="005D3F12">
              <w:rPr>
                <w:rFonts w:ascii="Tahoma" w:hAnsi="Tahoma" w:cs="Tahoma"/>
                <w:bCs/>
                <w:sz w:val="16"/>
                <w:szCs w:val="16"/>
              </w:rPr>
              <w:t xml:space="preserve"> and </w:t>
            </w:r>
            <w:r>
              <w:rPr>
                <w:rFonts w:ascii="Tahoma" w:hAnsi="Tahoma" w:cs="Tahoma"/>
                <w:bCs/>
                <w:sz w:val="16"/>
                <w:szCs w:val="16"/>
              </w:rPr>
              <w:t>KEPL</w:t>
            </w:r>
            <w:r w:rsidR="00A772D5" w:rsidRPr="005D3F12">
              <w:rPr>
                <w:rFonts w:ascii="Tahoma" w:hAnsi="Tahoma" w:cs="Tahoma"/>
                <w:bCs/>
                <w:sz w:val="16"/>
                <w:szCs w:val="16"/>
              </w:rPr>
              <w:t xml:space="preserve"> would agree on the Acceptance Criteria of the Deliverables during Project Preparation phase</w:t>
            </w:r>
          </w:p>
        </w:tc>
      </w:tr>
      <w:tr w:rsidR="00A772D5" w:rsidRPr="005D3F12" w:rsidTr="00D76680">
        <w:trPr>
          <w:trHeight w:val="1245"/>
        </w:trPr>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4</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outlineLvl w:val="2"/>
              <w:rPr>
                <w:rFonts w:ascii="Tahoma" w:hAnsi="Tahoma" w:cs="Tahoma"/>
                <w:bCs/>
                <w:sz w:val="16"/>
                <w:szCs w:val="16"/>
              </w:rPr>
            </w:pPr>
            <w:r w:rsidRPr="005D3F12">
              <w:rPr>
                <w:rFonts w:ascii="Tahoma" w:hAnsi="Tahoma" w:cs="Tahoma"/>
                <w:bCs/>
                <w:sz w:val="16"/>
                <w:szCs w:val="16"/>
              </w:rPr>
              <w:t>Challenges in resource deployment</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jc w:val="center"/>
              <w:outlineLvl w:val="2"/>
              <w:rPr>
                <w:rFonts w:ascii="Tahoma" w:hAnsi="Tahoma" w:cs="Tahoma"/>
                <w:bCs/>
                <w:sz w:val="16"/>
                <w:szCs w:val="16"/>
              </w:rPr>
            </w:pPr>
            <w:r w:rsidRPr="005D3F12">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584549" w:rsidP="00D76680">
            <w:pPr>
              <w:outlineLvl w:val="2"/>
              <w:rPr>
                <w:rFonts w:ascii="Tahoma" w:hAnsi="Tahoma" w:cs="Tahoma"/>
                <w:bCs/>
                <w:sz w:val="16"/>
                <w:szCs w:val="16"/>
              </w:rPr>
            </w:pPr>
            <w:r w:rsidRPr="00402673">
              <w:rPr>
                <w:rFonts w:ascii="Tahoma" w:hAnsi="Tahoma" w:cs="Tahoma"/>
                <w:bCs/>
                <w:sz w:val="16"/>
                <w:szCs w:val="16"/>
              </w:rPr>
              <w:t>FCA Integral</w:t>
            </w:r>
            <w:r w:rsidR="00A772D5" w:rsidRPr="00402673">
              <w:rPr>
                <w:rFonts w:ascii="Tahoma" w:hAnsi="Tahoma" w:cs="Tahoma"/>
                <w:bCs/>
                <w:sz w:val="16"/>
                <w:szCs w:val="16"/>
              </w:rPr>
              <w:t xml:space="preserve"> would proactively identify suitable resources and initiate the visa </w:t>
            </w:r>
            <w:r w:rsidR="00402673" w:rsidRPr="00402673">
              <w:rPr>
                <w:rFonts w:ascii="Tahoma" w:hAnsi="Tahoma" w:cs="Tahoma"/>
                <w:bCs/>
                <w:sz w:val="16"/>
                <w:szCs w:val="16"/>
              </w:rPr>
              <w:t>process</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A772D5" w:rsidP="00D76680">
            <w:pPr>
              <w:outlineLvl w:val="2"/>
              <w:rPr>
                <w:rFonts w:ascii="Tahoma" w:hAnsi="Tahoma" w:cs="Tahoma"/>
                <w:bCs/>
                <w:sz w:val="16"/>
                <w:szCs w:val="16"/>
              </w:rPr>
            </w:pPr>
          </w:p>
        </w:tc>
      </w:tr>
      <w:tr w:rsidR="00A772D5" w:rsidRPr="005D3F12" w:rsidTr="00D76680">
        <w:trPr>
          <w:trHeight w:val="1762"/>
        </w:trPr>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jc w:val="center"/>
              <w:outlineLvl w:val="2"/>
              <w:rPr>
                <w:rFonts w:ascii="Tahoma" w:hAnsi="Tahoma" w:cs="Tahoma"/>
                <w:bCs/>
                <w:sz w:val="16"/>
                <w:szCs w:val="16"/>
              </w:rPr>
            </w:pPr>
            <w:r w:rsidRPr="00402673">
              <w:rPr>
                <w:rFonts w:ascii="Tahoma" w:hAnsi="Tahoma" w:cs="Tahoma"/>
                <w:bCs/>
                <w:sz w:val="16"/>
                <w:szCs w:val="16"/>
              </w:rPr>
              <w:t>5</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outlineLvl w:val="2"/>
              <w:rPr>
                <w:rFonts w:ascii="Tahoma" w:hAnsi="Tahoma" w:cs="Tahoma"/>
                <w:bCs/>
                <w:sz w:val="16"/>
                <w:szCs w:val="16"/>
              </w:rPr>
            </w:pPr>
            <w:r w:rsidRPr="00402673">
              <w:rPr>
                <w:rFonts w:ascii="Tahoma" w:hAnsi="Tahoma" w:cs="Tahoma"/>
                <w:bCs/>
                <w:sz w:val="16"/>
                <w:szCs w:val="16"/>
              </w:rPr>
              <w:t>Delay in Deliverables sign-off</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jc w:val="center"/>
              <w:outlineLvl w:val="2"/>
              <w:rPr>
                <w:rFonts w:ascii="Tahoma" w:hAnsi="Tahoma" w:cs="Tahoma"/>
                <w:bCs/>
                <w:sz w:val="16"/>
                <w:szCs w:val="16"/>
              </w:rPr>
            </w:pPr>
            <w:r w:rsidRPr="00402673">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A772D5" w:rsidP="00D76680">
            <w:pPr>
              <w:jc w:val="center"/>
              <w:outlineLvl w:val="2"/>
              <w:rPr>
                <w:rFonts w:ascii="Tahoma" w:hAnsi="Tahoma" w:cs="Tahoma"/>
                <w:bCs/>
                <w:sz w:val="16"/>
                <w:szCs w:val="16"/>
              </w:rPr>
            </w:pPr>
            <w:r w:rsidRPr="00402673">
              <w:rPr>
                <w:rFonts w:ascii="Tahoma" w:hAnsi="Tahoma" w:cs="Tahoma"/>
                <w:bCs/>
                <w:sz w:val="16"/>
                <w:szCs w:val="16"/>
              </w:rPr>
              <w:t>(M)edium</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402673" w:rsidRDefault="00584549" w:rsidP="00D76680">
            <w:pPr>
              <w:outlineLvl w:val="2"/>
              <w:rPr>
                <w:rFonts w:ascii="Tahoma" w:hAnsi="Tahoma" w:cs="Tahoma"/>
                <w:bCs/>
                <w:sz w:val="16"/>
                <w:szCs w:val="16"/>
              </w:rPr>
            </w:pPr>
            <w:r w:rsidRPr="00402673">
              <w:rPr>
                <w:rFonts w:ascii="Tahoma" w:hAnsi="Tahoma" w:cs="Tahoma"/>
                <w:bCs/>
                <w:sz w:val="16"/>
                <w:szCs w:val="16"/>
              </w:rPr>
              <w:t>KEPL</w:t>
            </w:r>
            <w:r w:rsidR="00A772D5" w:rsidRPr="00402673">
              <w:rPr>
                <w:rFonts w:ascii="Tahoma" w:hAnsi="Tahoma" w:cs="Tahoma"/>
                <w:bCs/>
                <w:sz w:val="16"/>
                <w:szCs w:val="16"/>
              </w:rPr>
              <w:t xml:space="preserve"> Project Manager, Business Analysts, key business users should review and sign-off the deliverables within the accepted timeframe.</w:t>
            </w:r>
          </w:p>
        </w:tc>
        <w:tc>
          <w:tcPr>
            <w:tcW w:w="0" w:type="auto"/>
            <w:tcBorders>
              <w:top w:val="single" w:sz="4" w:space="0" w:color="auto"/>
              <w:left w:val="single" w:sz="4" w:space="0" w:color="auto"/>
              <w:bottom w:val="single" w:sz="4" w:space="0" w:color="auto"/>
              <w:right w:val="single" w:sz="4" w:space="0" w:color="auto"/>
            </w:tcBorders>
            <w:vAlign w:val="center"/>
          </w:tcPr>
          <w:p w:rsidR="00A772D5" w:rsidRPr="005D3F12" w:rsidRDefault="00584549" w:rsidP="00D76680">
            <w:pPr>
              <w:outlineLvl w:val="2"/>
              <w:rPr>
                <w:rFonts w:ascii="Tahoma" w:hAnsi="Tahoma" w:cs="Tahoma"/>
                <w:bCs/>
                <w:sz w:val="16"/>
                <w:szCs w:val="16"/>
              </w:rPr>
            </w:pPr>
            <w:r>
              <w:rPr>
                <w:rFonts w:ascii="Tahoma" w:hAnsi="Tahoma" w:cs="Tahoma"/>
                <w:bCs/>
                <w:sz w:val="16"/>
                <w:szCs w:val="16"/>
              </w:rPr>
              <w:t>FCA Integral</w:t>
            </w:r>
            <w:r w:rsidR="00A772D5" w:rsidRPr="005D3F12">
              <w:rPr>
                <w:rFonts w:ascii="Tahoma" w:hAnsi="Tahoma" w:cs="Tahoma"/>
                <w:bCs/>
                <w:sz w:val="16"/>
                <w:szCs w:val="16"/>
              </w:rPr>
              <w:t xml:space="preserve"> will escalate to </w:t>
            </w:r>
            <w:r>
              <w:rPr>
                <w:rFonts w:ascii="Tahoma" w:hAnsi="Tahoma" w:cs="Tahoma"/>
                <w:bCs/>
                <w:sz w:val="16"/>
                <w:szCs w:val="16"/>
              </w:rPr>
              <w:t>KEPL</w:t>
            </w:r>
            <w:r w:rsidR="00A772D5" w:rsidRPr="005D3F12">
              <w:rPr>
                <w:rFonts w:ascii="Tahoma" w:hAnsi="Tahoma" w:cs="Tahoma"/>
                <w:bCs/>
                <w:sz w:val="16"/>
                <w:szCs w:val="16"/>
              </w:rPr>
              <w:t xml:space="preserve"> management for delays in deliverables review and sign off</w:t>
            </w:r>
          </w:p>
        </w:tc>
      </w:tr>
    </w:tbl>
    <w:p w:rsidR="00A772D5" w:rsidRDefault="00A772D5" w:rsidP="00A772D5">
      <w:pPr>
        <w:spacing w:line="360" w:lineRule="auto"/>
        <w:outlineLvl w:val="2"/>
        <w:rPr>
          <w:rFonts w:ascii="Tahoma" w:hAnsi="Tahoma" w:cs="Tahoma"/>
          <w:sz w:val="16"/>
          <w:szCs w:val="16"/>
        </w:rPr>
      </w:pPr>
      <w:r w:rsidRPr="005D3F12">
        <w:rPr>
          <w:rFonts w:ascii="Tahoma" w:hAnsi="Tahoma" w:cs="Tahoma"/>
          <w:sz w:val="16"/>
          <w:szCs w:val="16"/>
        </w:rPr>
        <w:t xml:space="preserve"> </w:t>
      </w:r>
    </w:p>
    <w:p w:rsidR="00C91CF4" w:rsidRDefault="00C91CF4" w:rsidP="00A772D5">
      <w:pPr>
        <w:spacing w:line="360" w:lineRule="auto"/>
        <w:outlineLvl w:val="2"/>
        <w:rPr>
          <w:rFonts w:ascii="Tahoma" w:hAnsi="Tahoma" w:cs="Tahoma"/>
          <w:sz w:val="16"/>
          <w:szCs w:val="16"/>
        </w:rPr>
      </w:pPr>
    </w:p>
    <w:p w:rsidR="00A772D5" w:rsidRPr="004E405F" w:rsidRDefault="00A772D5" w:rsidP="000728BB">
      <w:pPr>
        <w:numPr>
          <w:ilvl w:val="1"/>
          <w:numId w:val="22"/>
        </w:numPr>
        <w:autoSpaceDE w:val="0"/>
        <w:autoSpaceDN w:val="0"/>
        <w:adjustRightInd w:val="0"/>
        <w:jc w:val="both"/>
        <w:rPr>
          <w:rFonts w:ascii="Tahoma" w:hAnsi="Tahoma" w:cs="Tahoma"/>
          <w:b/>
          <w:bCs/>
          <w:sz w:val="16"/>
          <w:szCs w:val="16"/>
        </w:rPr>
      </w:pPr>
      <w:r w:rsidRPr="004E405F">
        <w:rPr>
          <w:rFonts w:ascii="Tahoma" w:hAnsi="Tahoma" w:cs="Tahoma"/>
          <w:b/>
          <w:bCs/>
          <w:sz w:val="16"/>
          <w:szCs w:val="16"/>
        </w:rPr>
        <w:t>Risk Mitigation Process</w:t>
      </w:r>
    </w:p>
    <w:p w:rsidR="00A772D5" w:rsidRPr="004E405F" w:rsidRDefault="00A772D5" w:rsidP="00A772D5">
      <w:pPr>
        <w:tabs>
          <w:tab w:val="left" w:pos="1716"/>
        </w:tabs>
        <w:autoSpaceDE w:val="0"/>
        <w:autoSpaceDN w:val="0"/>
        <w:adjustRightInd w:val="0"/>
        <w:jc w:val="both"/>
        <w:rPr>
          <w:rFonts w:ascii="Tahoma" w:hAnsi="Tahoma" w:cs="Tahoma"/>
          <w:b/>
          <w:bCs/>
          <w:sz w:val="16"/>
          <w:szCs w:val="16"/>
        </w:rPr>
      </w:pPr>
      <w:r>
        <w:rPr>
          <w:rFonts w:ascii="Tahoma" w:hAnsi="Tahoma" w:cs="Tahoma"/>
          <w:b/>
          <w:bCs/>
          <w:sz w:val="16"/>
          <w:szCs w:val="16"/>
        </w:rPr>
        <w:tab/>
      </w:r>
    </w:p>
    <w:p w:rsidR="00A772D5" w:rsidRDefault="00A772D5" w:rsidP="00A772D5">
      <w:pPr>
        <w:autoSpaceDE w:val="0"/>
        <w:autoSpaceDN w:val="0"/>
        <w:adjustRightInd w:val="0"/>
        <w:jc w:val="both"/>
        <w:rPr>
          <w:rFonts w:ascii="Tahoma" w:hAnsi="Tahoma" w:cs="Tahoma"/>
          <w:color w:val="000000"/>
          <w:sz w:val="16"/>
          <w:szCs w:val="16"/>
        </w:rPr>
      </w:pPr>
      <w:r w:rsidRPr="00BF0282">
        <w:rPr>
          <w:rFonts w:ascii="Tahoma" w:hAnsi="Tahoma" w:cs="Tahoma"/>
          <w:color w:val="000000"/>
          <w:sz w:val="16"/>
          <w:szCs w:val="16"/>
        </w:rPr>
        <w:t xml:space="preserve">With </w:t>
      </w:r>
      <w:r w:rsidR="00584549">
        <w:rPr>
          <w:rFonts w:ascii="Tahoma" w:hAnsi="Tahoma" w:cs="Tahoma"/>
          <w:color w:val="000000"/>
          <w:sz w:val="16"/>
          <w:szCs w:val="16"/>
        </w:rPr>
        <w:t>FCA Integral</w:t>
      </w:r>
      <w:r w:rsidRPr="00BF0282">
        <w:rPr>
          <w:rFonts w:ascii="Tahoma" w:hAnsi="Tahoma" w:cs="Tahoma"/>
          <w:color w:val="000000"/>
          <w:sz w:val="16"/>
          <w:szCs w:val="16"/>
        </w:rPr>
        <w:t>’s experience in International Projects we are familiar with risks in large projects,</w:t>
      </w:r>
      <w:r>
        <w:rPr>
          <w:rFonts w:ascii="Tahoma" w:hAnsi="Tahoma" w:cs="Tahoma"/>
          <w:color w:val="000000"/>
          <w:sz w:val="16"/>
          <w:szCs w:val="16"/>
        </w:rPr>
        <w:t xml:space="preserve"> </w:t>
      </w:r>
      <w:r w:rsidRPr="00BF0282">
        <w:rPr>
          <w:rFonts w:ascii="Tahoma" w:hAnsi="Tahoma" w:cs="Tahoma"/>
          <w:color w:val="000000"/>
          <w:sz w:val="16"/>
          <w:szCs w:val="16"/>
        </w:rPr>
        <w:t xml:space="preserve">these risks can be of various natures like users’ resistance to switch from legacy, scope creep, management commitment, organization readiness, change management, staff attrition and so on. </w:t>
      </w:r>
      <w:r w:rsidR="00584549">
        <w:rPr>
          <w:rFonts w:ascii="Tahoma" w:hAnsi="Tahoma" w:cs="Tahoma"/>
          <w:color w:val="000000"/>
          <w:sz w:val="16"/>
          <w:szCs w:val="16"/>
        </w:rPr>
        <w:t>FCA Integral</w:t>
      </w:r>
      <w:r w:rsidRPr="00BF0282">
        <w:rPr>
          <w:rFonts w:ascii="Tahoma" w:hAnsi="Tahoma" w:cs="Tahoma"/>
          <w:color w:val="000000"/>
          <w:sz w:val="16"/>
          <w:szCs w:val="16"/>
        </w:rPr>
        <w:t xml:space="preserve"> has a Proactive methodology for mitigating risks during the implementation cycle. Through our Risk Management practice, we do the followings</w:t>
      </w:r>
    </w:p>
    <w:p w:rsidR="00A772D5" w:rsidRPr="00BF0282" w:rsidRDefault="00A772D5" w:rsidP="00A772D5">
      <w:pPr>
        <w:autoSpaceDE w:val="0"/>
        <w:autoSpaceDN w:val="0"/>
        <w:adjustRightInd w:val="0"/>
        <w:jc w:val="both"/>
        <w:rPr>
          <w:rFonts w:ascii="Tahoma" w:hAnsi="Tahoma" w:cs="Tahoma"/>
          <w:color w:val="000000"/>
          <w:sz w:val="16"/>
          <w:szCs w:val="16"/>
        </w:rPr>
      </w:pPr>
    </w:p>
    <w:p w:rsidR="00A772D5" w:rsidRPr="00BF0282" w:rsidRDefault="00A772D5" w:rsidP="000728BB">
      <w:pPr>
        <w:numPr>
          <w:ilvl w:val="0"/>
          <w:numId w:val="13"/>
        </w:numPr>
        <w:autoSpaceDE w:val="0"/>
        <w:autoSpaceDN w:val="0"/>
        <w:adjustRightInd w:val="0"/>
        <w:jc w:val="both"/>
        <w:rPr>
          <w:rFonts w:ascii="Tahoma" w:hAnsi="Tahoma" w:cs="Tahoma"/>
          <w:color w:val="000000"/>
          <w:sz w:val="16"/>
          <w:szCs w:val="16"/>
        </w:rPr>
      </w:pPr>
      <w:r w:rsidRPr="00BF0282">
        <w:rPr>
          <w:rFonts w:ascii="Tahoma" w:hAnsi="Tahoma" w:cs="Tahoma"/>
          <w:color w:val="000000"/>
          <w:sz w:val="16"/>
          <w:szCs w:val="16"/>
        </w:rPr>
        <w:t>Ensure total participation and commitment from top Management from  the very beginning</w:t>
      </w:r>
    </w:p>
    <w:p w:rsidR="00A772D5" w:rsidRPr="00BF0282" w:rsidRDefault="00A772D5" w:rsidP="000728BB">
      <w:pPr>
        <w:numPr>
          <w:ilvl w:val="0"/>
          <w:numId w:val="13"/>
        </w:numPr>
        <w:autoSpaceDE w:val="0"/>
        <w:autoSpaceDN w:val="0"/>
        <w:adjustRightInd w:val="0"/>
        <w:jc w:val="both"/>
        <w:rPr>
          <w:rFonts w:ascii="Tahoma" w:hAnsi="Tahoma" w:cs="Tahoma"/>
          <w:color w:val="000000"/>
          <w:sz w:val="16"/>
          <w:szCs w:val="16"/>
        </w:rPr>
      </w:pPr>
      <w:r w:rsidRPr="00BF0282">
        <w:rPr>
          <w:rFonts w:ascii="Tahoma" w:hAnsi="Tahoma" w:cs="Tahoma"/>
          <w:color w:val="000000"/>
          <w:sz w:val="16"/>
          <w:szCs w:val="16"/>
        </w:rPr>
        <w:t>Involvement of key business users full ti</w:t>
      </w:r>
      <w:r>
        <w:rPr>
          <w:rFonts w:ascii="Tahoma" w:hAnsi="Tahoma" w:cs="Tahoma"/>
          <w:color w:val="000000"/>
          <w:sz w:val="16"/>
          <w:szCs w:val="16"/>
        </w:rPr>
        <w:t>me through-</w:t>
      </w:r>
      <w:r w:rsidRPr="00BF0282">
        <w:rPr>
          <w:rFonts w:ascii="Tahoma" w:hAnsi="Tahoma" w:cs="Tahoma"/>
          <w:color w:val="000000"/>
          <w:sz w:val="16"/>
          <w:szCs w:val="16"/>
        </w:rPr>
        <w:t>out the implementation cycle</w:t>
      </w:r>
    </w:p>
    <w:p w:rsidR="00A772D5" w:rsidRPr="00BF0282" w:rsidRDefault="00A772D5" w:rsidP="000728BB">
      <w:pPr>
        <w:numPr>
          <w:ilvl w:val="0"/>
          <w:numId w:val="13"/>
        </w:numPr>
        <w:autoSpaceDE w:val="0"/>
        <w:autoSpaceDN w:val="0"/>
        <w:adjustRightInd w:val="0"/>
        <w:jc w:val="both"/>
        <w:rPr>
          <w:rFonts w:ascii="Tahoma" w:hAnsi="Tahoma" w:cs="Tahoma"/>
          <w:color w:val="000000"/>
          <w:sz w:val="16"/>
          <w:szCs w:val="16"/>
        </w:rPr>
      </w:pPr>
      <w:r w:rsidRPr="00BF0282">
        <w:rPr>
          <w:rFonts w:ascii="Tahoma" w:hAnsi="Tahoma" w:cs="Tahoma"/>
          <w:color w:val="000000"/>
          <w:sz w:val="16"/>
          <w:szCs w:val="16"/>
        </w:rPr>
        <w:t>Execute an effective communications strategy that conveys the business benefits not only to select super users but to the whole enterprise</w:t>
      </w:r>
    </w:p>
    <w:p w:rsidR="00A772D5" w:rsidRPr="00BF0282" w:rsidRDefault="00A772D5" w:rsidP="000728BB">
      <w:pPr>
        <w:numPr>
          <w:ilvl w:val="0"/>
          <w:numId w:val="13"/>
        </w:numPr>
        <w:autoSpaceDE w:val="0"/>
        <w:autoSpaceDN w:val="0"/>
        <w:adjustRightInd w:val="0"/>
        <w:jc w:val="both"/>
        <w:rPr>
          <w:rFonts w:ascii="Tahoma" w:hAnsi="Tahoma" w:cs="Tahoma"/>
          <w:color w:val="000000"/>
          <w:sz w:val="16"/>
          <w:szCs w:val="16"/>
        </w:rPr>
      </w:pPr>
      <w:r w:rsidRPr="00BF0282">
        <w:rPr>
          <w:rFonts w:ascii="Tahoma" w:hAnsi="Tahoma" w:cs="Tahoma"/>
          <w:color w:val="000000"/>
          <w:sz w:val="16"/>
          <w:szCs w:val="16"/>
        </w:rPr>
        <w:t>Rou</w:t>
      </w:r>
      <w:r>
        <w:rPr>
          <w:rFonts w:ascii="Tahoma" w:hAnsi="Tahoma" w:cs="Tahoma"/>
          <w:color w:val="000000"/>
          <w:sz w:val="16"/>
          <w:szCs w:val="16"/>
        </w:rPr>
        <w:t xml:space="preserve">ting any deviations from Business Blueprint (i.e. </w:t>
      </w:r>
      <w:r w:rsidRPr="00BF0282">
        <w:rPr>
          <w:rFonts w:ascii="Tahoma" w:hAnsi="Tahoma" w:cs="Tahoma"/>
          <w:color w:val="000000"/>
          <w:sz w:val="16"/>
          <w:szCs w:val="16"/>
        </w:rPr>
        <w:t>change requests”) through the Project Steering Commi</w:t>
      </w:r>
      <w:r>
        <w:rPr>
          <w:rFonts w:ascii="Tahoma" w:hAnsi="Tahoma" w:cs="Tahoma"/>
          <w:color w:val="000000"/>
          <w:sz w:val="16"/>
          <w:szCs w:val="16"/>
        </w:rPr>
        <w:t xml:space="preserve">ttee for approvals, and using </w:t>
      </w:r>
      <w:r w:rsidR="004B3913">
        <w:rPr>
          <w:rFonts w:ascii="Tahoma" w:hAnsi="Tahoma" w:cs="Tahoma"/>
          <w:color w:val="000000"/>
          <w:sz w:val="16"/>
          <w:szCs w:val="16"/>
        </w:rPr>
        <w:t>FCA</w:t>
      </w:r>
      <w:r>
        <w:rPr>
          <w:rFonts w:ascii="Tahoma" w:hAnsi="Tahoma" w:cs="Tahoma"/>
          <w:color w:val="000000"/>
          <w:sz w:val="16"/>
          <w:szCs w:val="16"/>
        </w:rPr>
        <w:t xml:space="preserve"> A</w:t>
      </w:r>
      <w:r w:rsidR="004B3913">
        <w:rPr>
          <w:rFonts w:ascii="Tahoma" w:hAnsi="Tahoma" w:cs="Tahoma"/>
          <w:color w:val="000000"/>
          <w:sz w:val="16"/>
          <w:szCs w:val="16"/>
        </w:rPr>
        <w:t>FCA</w:t>
      </w:r>
      <w:r>
        <w:rPr>
          <w:rFonts w:ascii="Tahoma" w:hAnsi="Tahoma" w:cs="Tahoma"/>
          <w:color w:val="000000"/>
          <w:sz w:val="16"/>
          <w:szCs w:val="16"/>
        </w:rPr>
        <w:t xml:space="preserve"> Methodology Change Request </w:t>
      </w:r>
      <w:r w:rsidRPr="00BF0282">
        <w:rPr>
          <w:rFonts w:ascii="Tahoma" w:hAnsi="Tahoma" w:cs="Tahoma"/>
          <w:color w:val="000000"/>
          <w:sz w:val="16"/>
          <w:szCs w:val="16"/>
        </w:rPr>
        <w:t>processes for quality and systematic processing of the approved change requests</w:t>
      </w:r>
    </w:p>
    <w:p w:rsidR="00A772D5" w:rsidRDefault="00A772D5" w:rsidP="000728BB">
      <w:pPr>
        <w:numPr>
          <w:ilvl w:val="0"/>
          <w:numId w:val="13"/>
        </w:numPr>
        <w:autoSpaceDE w:val="0"/>
        <w:autoSpaceDN w:val="0"/>
        <w:adjustRightInd w:val="0"/>
        <w:jc w:val="both"/>
        <w:rPr>
          <w:rFonts w:ascii="Tahoma" w:hAnsi="Tahoma" w:cs="Tahoma"/>
          <w:color w:val="000000"/>
          <w:sz w:val="16"/>
          <w:szCs w:val="16"/>
        </w:rPr>
      </w:pPr>
      <w:r w:rsidRPr="00BF0282">
        <w:rPr>
          <w:rFonts w:ascii="Tahoma" w:hAnsi="Tahoma" w:cs="Tahoma"/>
          <w:color w:val="000000"/>
          <w:sz w:val="16"/>
          <w:szCs w:val="16"/>
        </w:rPr>
        <w:t>Continuous interaction with the executive sponsors to ensure that adequate customer resources con</w:t>
      </w:r>
      <w:r>
        <w:rPr>
          <w:rFonts w:ascii="Tahoma" w:hAnsi="Tahoma" w:cs="Tahoma"/>
          <w:color w:val="000000"/>
          <w:sz w:val="16"/>
          <w:szCs w:val="16"/>
        </w:rPr>
        <w:t xml:space="preserve">tinue to be dedicated to the MES Implementation and Development </w:t>
      </w:r>
      <w:r w:rsidRPr="00BF0282">
        <w:rPr>
          <w:rFonts w:ascii="Tahoma" w:hAnsi="Tahoma" w:cs="Tahoma"/>
          <w:color w:val="000000"/>
          <w:sz w:val="16"/>
          <w:szCs w:val="16"/>
        </w:rPr>
        <w:t xml:space="preserve"> program despite contention from other projects that might be running concurrently in the customer </w:t>
      </w:r>
      <w:r w:rsidRPr="00BF0282">
        <w:rPr>
          <w:rFonts w:ascii="Tahoma" w:hAnsi="Tahoma" w:cs="Tahoma"/>
          <w:color w:val="000000"/>
          <w:sz w:val="16"/>
          <w:szCs w:val="16"/>
        </w:rPr>
        <w:lastRenderedPageBreak/>
        <w:t>organization</w:t>
      </w:r>
    </w:p>
    <w:p w:rsidR="005778FE" w:rsidRDefault="005778FE" w:rsidP="005778FE">
      <w:pPr>
        <w:autoSpaceDE w:val="0"/>
        <w:autoSpaceDN w:val="0"/>
        <w:adjustRightInd w:val="0"/>
        <w:jc w:val="both"/>
        <w:rPr>
          <w:rFonts w:ascii="Tahoma" w:hAnsi="Tahoma" w:cs="Tahoma"/>
          <w:color w:val="000000"/>
          <w:sz w:val="16"/>
          <w:szCs w:val="16"/>
        </w:rPr>
      </w:pPr>
    </w:p>
    <w:p w:rsidR="005778FE" w:rsidRDefault="005778FE" w:rsidP="005778FE">
      <w:pPr>
        <w:autoSpaceDE w:val="0"/>
        <w:autoSpaceDN w:val="0"/>
        <w:adjustRightInd w:val="0"/>
        <w:jc w:val="both"/>
        <w:rPr>
          <w:rFonts w:ascii="Tahoma" w:hAnsi="Tahoma" w:cs="Tahoma"/>
          <w:color w:val="000000"/>
          <w:sz w:val="16"/>
          <w:szCs w:val="16"/>
        </w:rPr>
      </w:pPr>
    </w:p>
    <w:p w:rsidR="00DD4D24" w:rsidRDefault="00584549" w:rsidP="000728BB">
      <w:pPr>
        <w:numPr>
          <w:ilvl w:val="2"/>
          <w:numId w:val="35"/>
        </w:numPr>
        <w:autoSpaceDE w:val="0"/>
        <w:autoSpaceDN w:val="0"/>
        <w:adjustRightInd w:val="0"/>
        <w:jc w:val="both"/>
        <w:rPr>
          <w:rFonts w:ascii="Tahoma" w:hAnsi="Tahoma" w:cs="Tahoma"/>
          <w:b/>
          <w:color w:val="000000"/>
          <w:sz w:val="16"/>
          <w:szCs w:val="16"/>
        </w:rPr>
      </w:pPr>
      <w:r>
        <w:rPr>
          <w:rFonts w:ascii="Tahoma" w:hAnsi="Tahoma" w:cs="Tahoma"/>
          <w:b/>
          <w:color w:val="000000"/>
          <w:sz w:val="16"/>
          <w:szCs w:val="16"/>
        </w:rPr>
        <w:t>FCA Integral</w:t>
      </w:r>
      <w:r w:rsidR="00A772D5" w:rsidRPr="00AE0EA8">
        <w:rPr>
          <w:rFonts w:ascii="Tahoma" w:hAnsi="Tahoma" w:cs="Tahoma"/>
          <w:b/>
          <w:color w:val="000000"/>
          <w:sz w:val="16"/>
          <w:szCs w:val="16"/>
        </w:rPr>
        <w:t xml:space="preserve"> Risk Management Process</w:t>
      </w: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112B84" w:rsidP="003A780E">
      <w:pPr>
        <w:autoSpaceDE w:val="0"/>
        <w:autoSpaceDN w:val="0"/>
        <w:adjustRightInd w:val="0"/>
        <w:ind w:left="1440"/>
        <w:jc w:val="both"/>
        <w:rPr>
          <w:rFonts w:ascii="Tahoma" w:hAnsi="Tahoma" w:cs="Tahoma"/>
          <w:b/>
          <w:color w:val="000000"/>
          <w:sz w:val="16"/>
          <w:szCs w:val="16"/>
        </w:rPr>
      </w:pPr>
      <w:r>
        <w:rPr>
          <w:rFonts w:ascii="Tahoma" w:hAnsi="Tahoma" w:cs="Tahoma"/>
          <w:b/>
          <w:noProof/>
          <w:color w:val="000000"/>
          <w:sz w:val="16"/>
          <w:szCs w:val="16"/>
          <w:lang w:val="en-IN" w:eastAsia="en-IN"/>
        </w:rPr>
        <w:drawing>
          <wp:anchor distT="0" distB="0" distL="114300" distR="114300" simplePos="0" relativeHeight="251656704" behindDoc="0" locked="0" layoutInCell="1" allowOverlap="1">
            <wp:simplePos x="0" y="0"/>
            <wp:positionH relativeFrom="column">
              <wp:posOffset>914400</wp:posOffset>
            </wp:positionH>
            <wp:positionV relativeFrom="paragraph">
              <wp:posOffset>-83185</wp:posOffset>
            </wp:positionV>
            <wp:extent cx="2733675" cy="2524125"/>
            <wp:effectExtent l="19050" t="0" r="9525" b="0"/>
            <wp:wrapSquare wrapText="right"/>
            <wp:docPr id="29" name="Picture 29" descr="Risk Analysi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isk Analysis Process"/>
                    <pic:cNvPicPr>
                      <a:picLocks noChangeAspect="1" noChangeArrowheads="1"/>
                    </pic:cNvPicPr>
                  </pic:nvPicPr>
                  <pic:blipFill>
                    <a:blip r:embed="rId25"/>
                    <a:srcRect/>
                    <a:stretch>
                      <a:fillRect/>
                    </a:stretch>
                  </pic:blipFill>
                  <pic:spPr bwMode="auto">
                    <a:xfrm>
                      <a:off x="0" y="0"/>
                      <a:ext cx="2733675" cy="2524125"/>
                    </a:xfrm>
                    <a:prstGeom prst="rect">
                      <a:avLst/>
                    </a:prstGeom>
                    <a:noFill/>
                    <a:ln w="9525">
                      <a:noFill/>
                      <a:miter lim="800000"/>
                      <a:headEnd/>
                      <a:tailEnd/>
                    </a:ln>
                  </pic:spPr>
                </pic:pic>
              </a:graphicData>
            </a:graphic>
          </wp:anchor>
        </w:drawing>
      </w: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3A780E" w:rsidRDefault="003A780E" w:rsidP="003A780E">
      <w:pPr>
        <w:autoSpaceDE w:val="0"/>
        <w:autoSpaceDN w:val="0"/>
        <w:adjustRightInd w:val="0"/>
        <w:ind w:left="1440"/>
        <w:jc w:val="both"/>
        <w:rPr>
          <w:rFonts w:ascii="Tahoma" w:hAnsi="Tahoma" w:cs="Tahoma"/>
          <w:b/>
          <w:color w:val="000000"/>
          <w:sz w:val="16"/>
          <w:szCs w:val="16"/>
        </w:rPr>
      </w:pPr>
    </w:p>
    <w:p w:rsidR="005778FE" w:rsidRPr="00FB4209" w:rsidRDefault="00A772D5" w:rsidP="000728BB">
      <w:pPr>
        <w:numPr>
          <w:ilvl w:val="2"/>
          <w:numId w:val="35"/>
        </w:numPr>
        <w:autoSpaceDE w:val="0"/>
        <w:autoSpaceDN w:val="0"/>
        <w:adjustRightInd w:val="0"/>
        <w:jc w:val="both"/>
        <w:rPr>
          <w:rFonts w:ascii="Tahoma" w:hAnsi="Tahoma" w:cs="Tahoma"/>
          <w:sz w:val="16"/>
          <w:szCs w:val="16"/>
        </w:rPr>
      </w:pPr>
      <w:r w:rsidRPr="00402673">
        <w:rPr>
          <w:rFonts w:ascii="Tahoma" w:hAnsi="Tahoma" w:cs="Tahoma"/>
          <w:b/>
          <w:bCs/>
          <w:color w:val="000000"/>
          <w:sz w:val="16"/>
          <w:szCs w:val="16"/>
        </w:rPr>
        <w:t>Establish the context</w:t>
      </w:r>
      <w:r w:rsidRPr="00402673">
        <w:rPr>
          <w:rFonts w:ascii="Tahoma" w:hAnsi="Tahoma" w:cs="Tahoma"/>
          <w:b/>
          <w:color w:val="000000"/>
          <w:sz w:val="16"/>
          <w:szCs w:val="16"/>
        </w:rPr>
        <w:t>.</w:t>
      </w:r>
      <w:r w:rsidRPr="00402673">
        <w:rPr>
          <w:rFonts w:ascii="Tahoma" w:hAnsi="Tahoma" w:cs="Tahoma"/>
          <w:color w:val="000000"/>
          <w:sz w:val="16"/>
          <w:szCs w:val="16"/>
        </w:rPr>
        <w:t xml:space="preserve"> Define and identify the organization and project environments, characteristics</w:t>
      </w:r>
      <w:r w:rsidRPr="00402673">
        <w:rPr>
          <w:rFonts w:ascii="Tahoma" w:hAnsi="Tahoma" w:cs="Tahoma"/>
          <w:color w:val="000099"/>
          <w:sz w:val="16"/>
          <w:szCs w:val="16"/>
        </w:rPr>
        <w:t>,</w:t>
      </w:r>
      <w:r w:rsidRPr="00402673">
        <w:rPr>
          <w:rFonts w:ascii="Tahoma" w:hAnsi="Tahoma" w:cs="Tahoma"/>
          <w:color w:val="000000"/>
          <w:sz w:val="16"/>
          <w:szCs w:val="16"/>
        </w:rPr>
        <w:t xml:space="preserve"> dependencies and stakeholders, their goals and objectives, and the scope and boundaries of the specific risk management process. Develop criteria against which risks are evaluated and identify the structure for risk management. Ensure all assumptions are recorded in the </w:t>
      </w:r>
      <w:r w:rsidRPr="00FB4209">
        <w:rPr>
          <w:rFonts w:ascii="Tahoma" w:hAnsi="Tahoma" w:cs="Tahoma"/>
          <w:sz w:val="16"/>
          <w:szCs w:val="16"/>
        </w:rPr>
        <w:t>Assumptions List. When the context has been established then the Risk Management Plan can be prepared.</w:t>
      </w:r>
      <w:r w:rsidR="00DD4D24" w:rsidRPr="00FB4209">
        <w:rPr>
          <w:rFonts w:ascii="Tahoma" w:hAnsi="Tahoma" w:cs="Tahoma"/>
          <w:sz w:val="16"/>
          <w:szCs w:val="16"/>
        </w:rPr>
        <w:t xml:space="preserve"> </w:t>
      </w:r>
    </w:p>
    <w:p w:rsidR="00A772D5" w:rsidRPr="00093545" w:rsidRDefault="00A772D5" w:rsidP="00A772D5">
      <w:pPr>
        <w:autoSpaceDE w:val="0"/>
        <w:autoSpaceDN w:val="0"/>
        <w:adjustRightInd w:val="0"/>
        <w:ind w:left="720"/>
        <w:rPr>
          <w:rFonts w:ascii="Tahoma" w:hAnsi="Tahoma" w:cs="Tahoma"/>
          <w:color w:val="000000"/>
          <w:sz w:val="16"/>
          <w:szCs w:val="16"/>
        </w:rPr>
      </w:pPr>
    </w:p>
    <w:p w:rsidR="00DD4D24" w:rsidRPr="00DD4D24" w:rsidRDefault="00A772D5" w:rsidP="000728BB">
      <w:pPr>
        <w:numPr>
          <w:ilvl w:val="2"/>
          <w:numId w:val="35"/>
        </w:numPr>
        <w:autoSpaceDE w:val="0"/>
        <w:autoSpaceDN w:val="0"/>
        <w:adjustRightInd w:val="0"/>
        <w:rPr>
          <w:rFonts w:ascii="Tahoma" w:hAnsi="Tahoma" w:cs="Tahoma"/>
          <w:b/>
          <w:bCs/>
          <w:color w:val="000000"/>
          <w:sz w:val="16"/>
          <w:szCs w:val="16"/>
        </w:rPr>
      </w:pPr>
      <w:r w:rsidRPr="00402673">
        <w:rPr>
          <w:rFonts w:ascii="Tahoma" w:hAnsi="Tahoma" w:cs="Tahoma"/>
          <w:b/>
          <w:bCs/>
          <w:color w:val="000000"/>
          <w:sz w:val="16"/>
          <w:szCs w:val="16"/>
        </w:rPr>
        <w:t>Identify and define risks</w:t>
      </w:r>
      <w:r w:rsidRPr="00402673">
        <w:rPr>
          <w:rFonts w:ascii="Tahoma" w:hAnsi="Tahoma" w:cs="Tahoma"/>
          <w:color w:val="000000"/>
          <w:sz w:val="16"/>
          <w:szCs w:val="16"/>
        </w:rPr>
        <w:t>. The project’s risks are best identified through a collaborative approach involving a wide cross section of stakeholders in the project and recorded in the project’s Risk Register. At the start of each project phase, the risks associated with that phase are formally identified through a similar process. All conceivable risks, including ‘show stoppers’, must be considered. Ensure any certainties are identified as problems and addressed in the project processes.</w:t>
      </w:r>
    </w:p>
    <w:p w:rsidR="00A772D5" w:rsidRDefault="00DD4D24" w:rsidP="00DD4D24">
      <w:pPr>
        <w:autoSpaceDE w:val="0"/>
        <w:autoSpaceDN w:val="0"/>
        <w:adjustRightInd w:val="0"/>
        <w:ind w:left="1440"/>
        <w:rPr>
          <w:rFonts w:ascii="Tahoma" w:hAnsi="Tahoma" w:cs="Tahoma"/>
          <w:b/>
          <w:bCs/>
          <w:color w:val="000000"/>
          <w:sz w:val="16"/>
          <w:szCs w:val="16"/>
        </w:rPr>
      </w:pPr>
      <w:r>
        <w:rPr>
          <w:rFonts w:ascii="Tahoma" w:hAnsi="Tahoma" w:cs="Tahoma"/>
          <w:b/>
          <w:bCs/>
          <w:color w:val="000000"/>
          <w:sz w:val="16"/>
          <w:szCs w:val="16"/>
        </w:rPr>
        <w:t xml:space="preserve"> </w:t>
      </w:r>
    </w:p>
    <w:p w:rsidR="00A772D5" w:rsidRDefault="00A772D5" w:rsidP="000728BB">
      <w:pPr>
        <w:numPr>
          <w:ilvl w:val="2"/>
          <w:numId w:val="35"/>
        </w:numPr>
        <w:autoSpaceDE w:val="0"/>
        <w:autoSpaceDN w:val="0"/>
        <w:adjustRightInd w:val="0"/>
        <w:rPr>
          <w:rFonts w:ascii="Tahoma" w:hAnsi="Tahoma" w:cs="Tahoma"/>
          <w:color w:val="000000"/>
          <w:sz w:val="16"/>
          <w:szCs w:val="16"/>
        </w:rPr>
      </w:pPr>
      <w:r w:rsidRPr="00402673">
        <w:rPr>
          <w:rFonts w:ascii="Tahoma" w:hAnsi="Tahoma" w:cs="Tahoma"/>
          <w:b/>
          <w:bCs/>
          <w:color w:val="000000"/>
          <w:sz w:val="16"/>
          <w:szCs w:val="16"/>
        </w:rPr>
        <w:t>Conduct risk analysis</w:t>
      </w:r>
      <w:r w:rsidRPr="00402673">
        <w:rPr>
          <w:rFonts w:ascii="Tahoma" w:hAnsi="Tahoma" w:cs="Tahoma"/>
          <w:bCs/>
          <w:color w:val="000000"/>
          <w:sz w:val="16"/>
          <w:szCs w:val="16"/>
        </w:rPr>
        <w:t xml:space="preserve">. </w:t>
      </w:r>
      <w:r w:rsidRPr="00402673">
        <w:rPr>
          <w:rFonts w:ascii="Tahoma" w:hAnsi="Tahoma" w:cs="Tahoma"/>
          <w:color w:val="000000"/>
          <w:sz w:val="16"/>
          <w:szCs w:val="16"/>
        </w:rPr>
        <w:t>An analysis of the risks is conducted to determine their causes, and estimate their probability and consequences.</w:t>
      </w:r>
    </w:p>
    <w:p w:rsidR="00A772D5" w:rsidRDefault="00A772D5" w:rsidP="00A772D5">
      <w:pPr>
        <w:pStyle w:val="ListParagraph"/>
        <w:rPr>
          <w:rFonts w:ascii="Tahoma" w:hAnsi="Tahoma" w:cs="Tahoma"/>
          <w:b/>
          <w:bCs/>
          <w:color w:val="000000"/>
          <w:sz w:val="16"/>
          <w:szCs w:val="16"/>
        </w:rPr>
      </w:pPr>
    </w:p>
    <w:p w:rsidR="00A772D5" w:rsidRDefault="00A772D5" w:rsidP="000728BB">
      <w:pPr>
        <w:numPr>
          <w:ilvl w:val="2"/>
          <w:numId w:val="35"/>
        </w:numPr>
        <w:autoSpaceDE w:val="0"/>
        <w:autoSpaceDN w:val="0"/>
        <w:adjustRightInd w:val="0"/>
        <w:rPr>
          <w:rFonts w:ascii="Tahoma" w:hAnsi="Tahoma" w:cs="Tahoma"/>
          <w:color w:val="000000"/>
          <w:sz w:val="16"/>
          <w:szCs w:val="16"/>
        </w:rPr>
      </w:pPr>
      <w:r w:rsidRPr="00402673">
        <w:rPr>
          <w:rFonts w:ascii="Tahoma" w:hAnsi="Tahoma" w:cs="Tahoma"/>
          <w:b/>
          <w:bCs/>
          <w:color w:val="000000"/>
          <w:sz w:val="16"/>
          <w:szCs w:val="16"/>
        </w:rPr>
        <w:t>Conduct risk evaluation</w:t>
      </w:r>
      <w:r w:rsidRPr="00402673">
        <w:rPr>
          <w:rFonts w:ascii="Tahoma" w:hAnsi="Tahoma" w:cs="Tahoma"/>
          <w:bCs/>
          <w:color w:val="000000"/>
          <w:sz w:val="16"/>
          <w:szCs w:val="16"/>
        </w:rPr>
        <w:t xml:space="preserve">. </w:t>
      </w:r>
      <w:r w:rsidRPr="00402673">
        <w:rPr>
          <w:rFonts w:ascii="Tahoma" w:hAnsi="Tahoma" w:cs="Tahoma"/>
          <w:color w:val="000000"/>
          <w:sz w:val="16"/>
          <w:szCs w:val="16"/>
        </w:rPr>
        <w:t>The risks are considered and prioritized according to their potential impact on the business and the project, and each risk is assessed to determine its level of acceptability. The Risk Register is updated with the outcomes of the risk analysis and assessment process and identifies the risks that require management and assigns owners to them.</w:t>
      </w:r>
    </w:p>
    <w:p w:rsidR="00A772D5" w:rsidRDefault="00A772D5" w:rsidP="00A772D5">
      <w:pPr>
        <w:pStyle w:val="ListParagraph"/>
        <w:rPr>
          <w:rFonts w:ascii="Tahoma" w:hAnsi="Tahoma" w:cs="Tahoma"/>
          <w:b/>
          <w:bCs/>
          <w:color w:val="000000"/>
          <w:sz w:val="16"/>
          <w:szCs w:val="16"/>
        </w:rPr>
      </w:pPr>
    </w:p>
    <w:p w:rsidR="00A772D5" w:rsidRDefault="00A772D5" w:rsidP="000728BB">
      <w:pPr>
        <w:numPr>
          <w:ilvl w:val="2"/>
          <w:numId w:val="35"/>
        </w:numPr>
        <w:autoSpaceDE w:val="0"/>
        <w:autoSpaceDN w:val="0"/>
        <w:adjustRightInd w:val="0"/>
        <w:rPr>
          <w:rFonts w:ascii="Tahoma" w:hAnsi="Tahoma" w:cs="Tahoma"/>
          <w:color w:val="000000"/>
          <w:sz w:val="16"/>
          <w:szCs w:val="16"/>
        </w:rPr>
      </w:pPr>
      <w:r w:rsidRPr="00402673">
        <w:rPr>
          <w:rFonts w:ascii="Tahoma" w:hAnsi="Tahoma" w:cs="Tahoma"/>
          <w:b/>
          <w:bCs/>
          <w:color w:val="000000"/>
          <w:sz w:val="16"/>
          <w:szCs w:val="16"/>
        </w:rPr>
        <w:t>Develop and implement risk treatments</w:t>
      </w:r>
      <w:r w:rsidRPr="00402673">
        <w:rPr>
          <w:rFonts w:ascii="Tahoma" w:hAnsi="Tahoma" w:cs="Tahoma"/>
          <w:bCs/>
          <w:color w:val="000000"/>
          <w:sz w:val="16"/>
          <w:szCs w:val="16"/>
        </w:rPr>
        <w:t xml:space="preserve">. </w:t>
      </w:r>
      <w:r w:rsidRPr="00402673">
        <w:rPr>
          <w:rFonts w:ascii="Tahoma" w:hAnsi="Tahoma" w:cs="Tahoma"/>
          <w:color w:val="000000"/>
          <w:sz w:val="16"/>
          <w:szCs w:val="16"/>
        </w:rPr>
        <w:t>Risk treatments are developed to cost-effectively reduce, contain and control project risk. Formal risk management reporting mechanisms are also defined.</w:t>
      </w:r>
      <w:r w:rsidRPr="00093545">
        <w:rPr>
          <w:rFonts w:ascii="Tahoma" w:hAnsi="Tahoma" w:cs="Tahoma"/>
          <w:sz w:val="16"/>
          <w:szCs w:val="16"/>
        </w:rPr>
        <w:t xml:space="preserve"> </w:t>
      </w:r>
    </w:p>
    <w:p w:rsidR="00A772D5" w:rsidRDefault="00A772D5" w:rsidP="00A772D5">
      <w:pPr>
        <w:pStyle w:val="ListParagraph"/>
        <w:rPr>
          <w:rFonts w:ascii="Tahoma" w:hAnsi="Tahoma" w:cs="Tahoma"/>
          <w:b/>
          <w:bCs/>
          <w:sz w:val="16"/>
          <w:szCs w:val="16"/>
        </w:rPr>
      </w:pPr>
    </w:p>
    <w:p w:rsidR="00A772D5" w:rsidRPr="00093545" w:rsidRDefault="00A772D5" w:rsidP="000728BB">
      <w:pPr>
        <w:numPr>
          <w:ilvl w:val="2"/>
          <w:numId w:val="35"/>
        </w:numPr>
        <w:autoSpaceDE w:val="0"/>
        <w:autoSpaceDN w:val="0"/>
        <w:adjustRightInd w:val="0"/>
        <w:rPr>
          <w:rFonts w:ascii="Tahoma" w:hAnsi="Tahoma" w:cs="Tahoma"/>
          <w:color w:val="000000"/>
          <w:sz w:val="16"/>
          <w:szCs w:val="16"/>
        </w:rPr>
      </w:pPr>
      <w:r w:rsidRPr="00402673">
        <w:rPr>
          <w:rFonts w:ascii="Tahoma" w:hAnsi="Tahoma" w:cs="Tahoma"/>
          <w:b/>
          <w:bCs/>
          <w:sz w:val="16"/>
          <w:szCs w:val="16"/>
        </w:rPr>
        <w:t>Monitor, report, update and manage risks</w:t>
      </w:r>
      <w:r w:rsidRPr="00402673">
        <w:rPr>
          <w:rFonts w:ascii="Tahoma" w:hAnsi="Tahoma" w:cs="Tahoma"/>
          <w:bCs/>
          <w:sz w:val="16"/>
          <w:szCs w:val="16"/>
        </w:rPr>
        <w:t xml:space="preserve">. </w:t>
      </w:r>
      <w:r w:rsidRPr="00402673">
        <w:rPr>
          <w:rFonts w:ascii="Tahoma" w:hAnsi="Tahoma" w:cs="Tahoma"/>
          <w:sz w:val="16"/>
          <w:szCs w:val="16"/>
        </w:rPr>
        <w:t>As risks change during the project, the risk profile is continuously monitored, reviewed and updated. New risks may be identified as more information becomes available and existing risks may be eliminated through the effectiveness of the risk treatments.</w:t>
      </w:r>
    </w:p>
    <w:p w:rsidR="00A772D5" w:rsidRPr="00944A08" w:rsidRDefault="00A772D5" w:rsidP="00A772D5">
      <w:pPr>
        <w:autoSpaceDE w:val="0"/>
        <w:autoSpaceDN w:val="0"/>
        <w:adjustRightInd w:val="0"/>
        <w:jc w:val="both"/>
        <w:rPr>
          <w:rFonts w:ascii="Tahoma" w:hAnsi="Tahoma" w:cs="Tahoma"/>
          <w:b/>
          <w:bCs/>
          <w:sz w:val="20"/>
          <w:szCs w:val="20"/>
        </w:rPr>
      </w:pPr>
    </w:p>
    <w:p w:rsidR="00C3504A" w:rsidRPr="00402673" w:rsidRDefault="001563D6" w:rsidP="000728BB">
      <w:pPr>
        <w:numPr>
          <w:ilvl w:val="0"/>
          <w:numId w:val="22"/>
        </w:numPr>
        <w:autoSpaceDE w:val="0"/>
        <w:autoSpaceDN w:val="0"/>
        <w:adjustRightInd w:val="0"/>
        <w:jc w:val="both"/>
        <w:rPr>
          <w:rFonts w:ascii="Tahoma" w:hAnsi="Tahoma" w:cs="Tahoma"/>
          <w:b/>
          <w:bCs/>
          <w:sz w:val="20"/>
          <w:szCs w:val="20"/>
        </w:rPr>
      </w:pPr>
      <w:r w:rsidRPr="00402673">
        <w:rPr>
          <w:rFonts w:ascii="Tahoma" w:hAnsi="Tahoma" w:cs="Tahoma"/>
          <w:b/>
          <w:bCs/>
          <w:color w:val="000000"/>
          <w:sz w:val="20"/>
          <w:szCs w:val="20"/>
        </w:rPr>
        <w:t>Critical Success Factors</w:t>
      </w:r>
    </w:p>
    <w:p w:rsidR="001563D6" w:rsidRPr="00C75A4C" w:rsidRDefault="001F5BC7" w:rsidP="00A85543">
      <w:pPr>
        <w:pStyle w:val="NormalWeb"/>
        <w:tabs>
          <w:tab w:val="left" w:pos="1830"/>
          <w:tab w:val="center" w:pos="5497"/>
        </w:tabs>
        <w:spacing w:before="0" w:after="0"/>
        <w:ind w:left="375"/>
        <w:rPr>
          <w:b/>
          <w:bCs/>
          <w:color w:val="000000"/>
          <w:sz w:val="20"/>
          <w:szCs w:val="20"/>
        </w:rPr>
      </w:pPr>
      <w:r w:rsidRPr="00C75A4C">
        <w:rPr>
          <w:b/>
          <w:bCs/>
          <w:color w:val="000000"/>
          <w:sz w:val="20"/>
          <w:szCs w:val="20"/>
        </w:rPr>
        <w:fldChar w:fldCharType="begin"/>
      </w:r>
      <w:r w:rsidR="001563D6" w:rsidRPr="00C75A4C">
        <w:rPr>
          <w:b/>
          <w:bCs/>
          <w:color w:val="000000"/>
          <w:sz w:val="20"/>
          <w:szCs w:val="20"/>
        </w:rPr>
        <w:instrText xml:space="preserve"> XE "9.0 Critical Success Factors" </w:instrText>
      </w:r>
      <w:r w:rsidRPr="00C75A4C">
        <w:rPr>
          <w:b/>
          <w:bCs/>
          <w:color w:val="000000"/>
          <w:sz w:val="20"/>
          <w:szCs w:val="20"/>
        </w:rPr>
        <w:fldChar w:fldCharType="end"/>
      </w:r>
      <w:r w:rsidR="000658EB" w:rsidRPr="00C75A4C">
        <w:rPr>
          <w:b/>
          <w:bCs/>
          <w:color w:val="000000"/>
          <w:sz w:val="20"/>
          <w:szCs w:val="20"/>
        </w:rPr>
        <w:tab/>
      </w:r>
      <w:r w:rsidR="00A85543">
        <w:rPr>
          <w:b/>
          <w:bCs/>
          <w:color w:val="000000"/>
          <w:sz w:val="20"/>
          <w:szCs w:val="20"/>
        </w:rPr>
        <w:tab/>
      </w:r>
    </w:p>
    <w:p w:rsidR="001563D6" w:rsidRPr="00402673" w:rsidRDefault="001563D6" w:rsidP="003A16AD">
      <w:pPr>
        <w:autoSpaceDE w:val="0"/>
        <w:autoSpaceDN w:val="0"/>
        <w:adjustRightInd w:val="0"/>
        <w:ind w:left="709"/>
        <w:jc w:val="both"/>
        <w:rPr>
          <w:rFonts w:ascii="Tahoma" w:hAnsi="Tahoma" w:cs="Tahoma"/>
          <w:color w:val="000000"/>
          <w:sz w:val="16"/>
          <w:szCs w:val="16"/>
        </w:rPr>
      </w:pPr>
      <w:r w:rsidRPr="00402673">
        <w:rPr>
          <w:rFonts w:ascii="Tahoma" w:hAnsi="Tahoma" w:cs="Tahoma"/>
          <w:color w:val="000000"/>
          <w:sz w:val="16"/>
          <w:szCs w:val="16"/>
        </w:rPr>
        <w:t xml:space="preserve">While the overall responsibility for the Project rests with </w:t>
      </w:r>
      <w:r w:rsidR="00584549" w:rsidRPr="00402673">
        <w:rPr>
          <w:rFonts w:ascii="Tahoma" w:hAnsi="Tahoma" w:cs="Tahoma"/>
          <w:color w:val="000000"/>
          <w:sz w:val="16"/>
          <w:szCs w:val="16"/>
        </w:rPr>
        <w:t>FCA Integral</w:t>
      </w:r>
      <w:r w:rsidRPr="00402673">
        <w:rPr>
          <w:rFonts w:ascii="Tahoma" w:hAnsi="Tahoma" w:cs="Tahoma"/>
          <w:color w:val="000000"/>
          <w:sz w:val="16"/>
          <w:szCs w:val="16"/>
        </w:rPr>
        <w:t xml:space="preserve">, the following factors are identified as those, which </w:t>
      </w:r>
      <w:r w:rsidR="00584549" w:rsidRPr="00402673">
        <w:rPr>
          <w:rFonts w:ascii="Tahoma" w:hAnsi="Tahoma" w:cs="Tahoma"/>
          <w:color w:val="000000"/>
          <w:sz w:val="16"/>
          <w:szCs w:val="16"/>
        </w:rPr>
        <w:t>KEPL</w:t>
      </w:r>
      <w:r w:rsidR="008731B2" w:rsidRPr="00402673">
        <w:rPr>
          <w:rFonts w:ascii="Tahoma" w:hAnsi="Tahoma" w:cs="Tahoma"/>
          <w:color w:val="000000"/>
          <w:sz w:val="16"/>
          <w:szCs w:val="16"/>
        </w:rPr>
        <w:t xml:space="preserve"> </w:t>
      </w:r>
      <w:r w:rsidRPr="00402673">
        <w:rPr>
          <w:rFonts w:ascii="Tahoma" w:hAnsi="Tahoma" w:cs="Tahoma"/>
          <w:color w:val="000000"/>
          <w:sz w:val="16"/>
          <w:szCs w:val="16"/>
        </w:rPr>
        <w:t>will strictly follow and perform in order that the implementation is successful and individual milestones as per the Project plan are delivered:</w:t>
      </w:r>
    </w:p>
    <w:p w:rsidR="001563D6" w:rsidRPr="0064544D" w:rsidRDefault="001563D6" w:rsidP="003A16AD">
      <w:pPr>
        <w:autoSpaceDE w:val="0"/>
        <w:autoSpaceDN w:val="0"/>
        <w:adjustRightInd w:val="0"/>
        <w:ind w:left="709"/>
        <w:jc w:val="both"/>
        <w:rPr>
          <w:rFonts w:ascii="Tahoma" w:hAnsi="Tahoma" w:cs="Tahoma"/>
          <w:color w:val="000000"/>
          <w:sz w:val="16"/>
          <w:szCs w:val="16"/>
        </w:rPr>
      </w:pPr>
      <w:r w:rsidRPr="00402673">
        <w:rPr>
          <w:rFonts w:ascii="Tahoma" w:hAnsi="Tahoma" w:cs="Tahoma"/>
          <w:color w:val="000000"/>
          <w:sz w:val="16"/>
          <w:szCs w:val="16"/>
        </w:rPr>
        <w:t xml:space="preserve">Clear documentation of all processes to be included for implementation as per scope defined, with standardization and uniformity across different units. The initial document shall be compiled by </w:t>
      </w:r>
      <w:r w:rsidR="00584549" w:rsidRPr="00402673">
        <w:rPr>
          <w:rFonts w:ascii="Tahoma" w:hAnsi="Tahoma" w:cs="Tahoma"/>
          <w:color w:val="000000"/>
          <w:sz w:val="16"/>
          <w:szCs w:val="16"/>
        </w:rPr>
        <w:t>KEPL</w:t>
      </w:r>
      <w:r w:rsidR="00B2717F" w:rsidRPr="00402673">
        <w:rPr>
          <w:rFonts w:ascii="Tahoma" w:hAnsi="Tahoma" w:cs="Tahoma"/>
          <w:color w:val="000000"/>
          <w:sz w:val="16"/>
          <w:szCs w:val="16"/>
        </w:rPr>
        <w:t xml:space="preserve"> </w:t>
      </w:r>
      <w:r w:rsidRPr="00402673">
        <w:rPr>
          <w:rFonts w:ascii="Tahoma" w:hAnsi="Tahoma" w:cs="Tahoma"/>
          <w:color w:val="000000"/>
          <w:sz w:val="16"/>
          <w:szCs w:val="16"/>
        </w:rPr>
        <w:t>team based on the existing systems, which shall be used as the basis for further implementation. This shall be completed prior to the commencement date of this project.</w:t>
      </w:r>
    </w:p>
    <w:p w:rsidR="001563D6" w:rsidRDefault="001563D6" w:rsidP="003A16AD">
      <w:pPr>
        <w:autoSpaceDE w:val="0"/>
        <w:autoSpaceDN w:val="0"/>
        <w:adjustRightInd w:val="0"/>
        <w:ind w:left="709"/>
        <w:jc w:val="both"/>
        <w:rPr>
          <w:rFonts w:ascii="Tahoma" w:hAnsi="Tahoma" w:cs="Tahoma"/>
          <w:color w:val="000000"/>
          <w:sz w:val="16"/>
          <w:szCs w:val="16"/>
        </w:rPr>
      </w:pPr>
      <w:r w:rsidRPr="00402673">
        <w:rPr>
          <w:rFonts w:ascii="Tahoma" w:hAnsi="Tahoma" w:cs="Tahoma"/>
          <w:color w:val="000000"/>
          <w:sz w:val="16"/>
          <w:szCs w:val="16"/>
        </w:rPr>
        <w:t xml:space="preserve">Clear definition of Project deliverables and adherence to Project Timelines, Scope and Work Breakdown Structures </w:t>
      </w:r>
      <w:r w:rsidR="00584549" w:rsidRPr="00402673">
        <w:rPr>
          <w:rFonts w:ascii="Tahoma" w:hAnsi="Tahoma" w:cs="Tahoma"/>
          <w:color w:val="000000"/>
          <w:sz w:val="16"/>
          <w:szCs w:val="16"/>
        </w:rPr>
        <w:t>KEPL</w:t>
      </w:r>
      <w:r w:rsidR="00CB2A52" w:rsidRPr="00402673">
        <w:rPr>
          <w:rFonts w:ascii="Tahoma" w:hAnsi="Tahoma" w:cs="Tahoma"/>
          <w:color w:val="000000"/>
          <w:sz w:val="16"/>
          <w:szCs w:val="16"/>
        </w:rPr>
        <w:t xml:space="preserve"> will</w:t>
      </w:r>
      <w:r w:rsidRPr="00402673">
        <w:rPr>
          <w:rFonts w:ascii="Tahoma" w:hAnsi="Tahoma" w:cs="Tahoma"/>
          <w:color w:val="000000"/>
          <w:sz w:val="16"/>
          <w:szCs w:val="16"/>
        </w:rPr>
        <w:t xml:space="preserve"> provide full time project team members from both the user department and the IT Department as per the Organization Structure outlined in the Project Organization. The same shall be finalized and approved by the </w:t>
      </w:r>
      <w:r w:rsidR="00584549" w:rsidRPr="00402673">
        <w:rPr>
          <w:rFonts w:ascii="Tahoma" w:hAnsi="Tahoma" w:cs="Tahoma"/>
          <w:color w:val="000000"/>
          <w:sz w:val="16"/>
          <w:szCs w:val="16"/>
        </w:rPr>
        <w:t>FCA Integral</w:t>
      </w:r>
      <w:r w:rsidR="00B253B1" w:rsidRPr="00402673">
        <w:rPr>
          <w:rFonts w:ascii="Tahoma" w:hAnsi="Tahoma" w:cs="Tahoma"/>
          <w:color w:val="000000"/>
          <w:sz w:val="16"/>
          <w:szCs w:val="16"/>
        </w:rPr>
        <w:t xml:space="preserve"> </w:t>
      </w:r>
      <w:r w:rsidRPr="00402673">
        <w:rPr>
          <w:rFonts w:ascii="Tahoma" w:hAnsi="Tahoma" w:cs="Tahoma"/>
          <w:color w:val="000000"/>
          <w:sz w:val="16"/>
          <w:szCs w:val="16"/>
        </w:rPr>
        <w:t xml:space="preserve">Project Manager and </w:t>
      </w:r>
      <w:r w:rsidR="00584549" w:rsidRPr="00402673">
        <w:rPr>
          <w:rFonts w:ascii="Tahoma" w:hAnsi="Tahoma" w:cs="Tahoma"/>
          <w:color w:val="000000"/>
          <w:sz w:val="16"/>
          <w:szCs w:val="16"/>
        </w:rPr>
        <w:t>KEPL</w:t>
      </w:r>
      <w:r w:rsidR="00BA2967" w:rsidRPr="00402673">
        <w:rPr>
          <w:rFonts w:ascii="Tahoma" w:hAnsi="Tahoma" w:cs="Tahoma"/>
          <w:color w:val="000000"/>
          <w:sz w:val="16"/>
          <w:szCs w:val="16"/>
        </w:rPr>
        <w:t xml:space="preserve"> </w:t>
      </w:r>
      <w:r w:rsidR="00B814A5" w:rsidRPr="00402673">
        <w:rPr>
          <w:rFonts w:ascii="Tahoma" w:hAnsi="Tahoma" w:cs="Tahoma"/>
          <w:color w:val="000000"/>
          <w:sz w:val="16"/>
          <w:szCs w:val="16"/>
        </w:rPr>
        <w:t>Project</w:t>
      </w:r>
      <w:r w:rsidRPr="00402673">
        <w:rPr>
          <w:rFonts w:ascii="Tahoma" w:hAnsi="Tahoma" w:cs="Tahoma"/>
          <w:color w:val="000000"/>
          <w:sz w:val="16"/>
          <w:szCs w:val="16"/>
        </w:rPr>
        <w:t xml:space="preserve"> Manager prior to the start of the Project.</w:t>
      </w:r>
    </w:p>
    <w:p w:rsidR="00002366" w:rsidRPr="0064544D" w:rsidRDefault="00002366" w:rsidP="003A16AD">
      <w:pPr>
        <w:autoSpaceDE w:val="0"/>
        <w:autoSpaceDN w:val="0"/>
        <w:adjustRightInd w:val="0"/>
        <w:ind w:left="709"/>
        <w:jc w:val="both"/>
        <w:rPr>
          <w:rFonts w:ascii="Tahoma" w:hAnsi="Tahoma" w:cs="Tahoma"/>
          <w:color w:val="000000"/>
          <w:sz w:val="16"/>
          <w:szCs w:val="16"/>
        </w:rPr>
      </w:pPr>
    </w:p>
    <w:p w:rsidR="0052139C" w:rsidRPr="00402673" w:rsidRDefault="00584549" w:rsidP="001222AF">
      <w:pPr>
        <w:numPr>
          <w:ilvl w:val="0"/>
          <w:numId w:val="2"/>
        </w:numPr>
        <w:autoSpaceDE w:val="0"/>
        <w:autoSpaceDN w:val="0"/>
        <w:adjustRightInd w:val="0"/>
        <w:jc w:val="both"/>
        <w:rPr>
          <w:rFonts w:ascii="Tahoma" w:hAnsi="Tahoma" w:cs="Tahoma"/>
          <w:color w:val="000000"/>
          <w:sz w:val="16"/>
          <w:szCs w:val="16"/>
        </w:rPr>
      </w:pPr>
      <w:r w:rsidRPr="00402673">
        <w:rPr>
          <w:rFonts w:ascii="Tahoma" w:hAnsi="Tahoma" w:cs="Tahoma"/>
          <w:color w:val="000000"/>
          <w:sz w:val="16"/>
          <w:szCs w:val="16"/>
        </w:rPr>
        <w:t>KEPL</w:t>
      </w:r>
      <w:r w:rsidR="00B43E5E" w:rsidRPr="00402673">
        <w:rPr>
          <w:rFonts w:ascii="Tahoma" w:hAnsi="Tahoma" w:cs="Tahoma"/>
          <w:color w:val="000000"/>
          <w:sz w:val="16"/>
          <w:szCs w:val="16"/>
        </w:rPr>
        <w:t xml:space="preserve"> </w:t>
      </w:r>
      <w:r w:rsidR="001563D6" w:rsidRPr="00402673">
        <w:rPr>
          <w:rFonts w:ascii="Tahoma" w:hAnsi="Tahoma" w:cs="Tahoma"/>
          <w:color w:val="000000"/>
          <w:sz w:val="16"/>
          <w:szCs w:val="16"/>
        </w:rPr>
        <w:t xml:space="preserve">will provide for suitable hardware, operating system, communication software and all software products to enable effective </w:t>
      </w:r>
      <w:r w:rsidR="00B814A5" w:rsidRPr="00402673">
        <w:rPr>
          <w:rFonts w:ascii="Tahoma" w:hAnsi="Tahoma" w:cs="Tahoma"/>
          <w:color w:val="000000"/>
          <w:sz w:val="16"/>
          <w:szCs w:val="16"/>
        </w:rPr>
        <w:lastRenderedPageBreak/>
        <w:t>configuration of</w:t>
      </w:r>
      <w:r w:rsidR="001563D6" w:rsidRPr="00402673">
        <w:rPr>
          <w:rFonts w:ascii="Tahoma" w:hAnsi="Tahoma" w:cs="Tahoma"/>
          <w:color w:val="000000"/>
          <w:sz w:val="16"/>
          <w:szCs w:val="16"/>
        </w:rPr>
        <w:t xml:space="preserve"> </w:t>
      </w:r>
      <w:r w:rsidR="00240841" w:rsidRPr="00402673">
        <w:rPr>
          <w:rFonts w:ascii="Tahoma" w:hAnsi="Tahoma" w:cs="Tahoma"/>
          <w:color w:val="000000"/>
          <w:sz w:val="16"/>
          <w:szCs w:val="16"/>
        </w:rPr>
        <w:t>Warehouse Management Solution</w:t>
      </w:r>
      <w:r w:rsidR="001D0A76" w:rsidRPr="00402673">
        <w:rPr>
          <w:rFonts w:ascii="Tahoma" w:hAnsi="Tahoma" w:cs="Tahoma"/>
          <w:color w:val="000000"/>
          <w:sz w:val="16"/>
          <w:szCs w:val="16"/>
        </w:rPr>
        <w:t xml:space="preserve"> </w:t>
      </w:r>
      <w:r w:rsidR="001563D6" w:rsidRPr="00402673">
        <w:rPr>
          <w:rFonts w:ascii="Tahoma" w:hAnsi="Tahoma" w:cs="Tahoma"/>
          <w:color w:val="000000"/>
          <w:sz w:val="16"/>
          <w:szCs w:val="16"/>
        </w:rPr>
        <w:t xml:space="preserve">software, as per the mutually agreed schedules. </w:t>
      </w:r>
    </w:p>
    <w:p w:rsidR="001563D6" w:rsidRPr="0064544D" w:rsidRDefault="00584549" w:rsidP="001222AF">
      <w:pPr>
        <w:numPr>
          <w:ilvl w:val="0"/>
          <w:numId w:val="2"/>
        </w:numPr>
        <w:autoSpaceDE w:val="0"/>
        <w:autoSpaceDN w:val="0"/>
        <w:adjustRightInd w:val="0"/>
        <w:jc w:val="both"/>
        <w:rPr>
          <w:rFonts w:ascii="Tahoma" w:hAnsi="Tahoma" w:cs="Tahoma"/>
          <w:color w:val="000000"/>
          <w:sz w:val="16"/>
          <w:szCs w:val="16"/>
        </w:rPr>
      </w:pPr>
      <w:r>
        <w:rPr>
          <w:rFonts w:ascii="Tahoma" w:hAnsi="Tahoma" w:cs="Tahoma"/>
          <w:color w:val="000000"/>
          <w:sz w:val="16"/>
          <w:szCs w:val="16"/>
        </w:rPr>
        <w:t>KEPL</w:t>
      </w:r>
      <w:r w:rsidR="0052139C">
        <w:rPr>
          <w:rFonts w:ascii="Tahoma" w:hAnsi="Tahoma" w:cs="Tahoma"/>
          <w:color w:val="000000"/>
          <w:sz w:val="16"/>
          <w:szCs w:val="16"/>
        </w:rPr>
        <w:t xml:space="preserve"> </w:t>
      </w:r>
      <w:r w:rsidR="001563D6" w:rsidRPr="0064544D">
        <w:rPr>
          <w:rFonts w:ascii="Tahoma" w:hAnsi="Tahoma" w:cs="Tahoma"/>
          <w:color w:val="000000"/>
          <w:sz w:val="16"/>
          <w:szCs w:val="16"/>
        </w:rPr>
        <w:t>will also provide for a dedicated Phone Line, fax and photo copying machines and suitable office infrastructure for the project team. All such infrastructure facilities will be provided well in time for use in the project effectively.</w:t>
      </w:r>
    </w:p>
    <w:p w:rsidR="001563D6" w:rsidRPr="0064544D" w:rsidRDefault="00584549" w:rsidP="001222AF">
      <w:pPr>
        <w:numPr>
          <w:ilvl w:val="0"/>
          <w:numId w:val="2"/>
        </w:numPr>
        <w:autoSpaceDE w:val="0"/>
        <w:autoSpaceDN w:val="0"/>
        <w:adjustRightInd w:val="0"/>
        <w:jc w:val="both"/>
        <w:rPr>
          <w:rFonts w:ascii="Tahoma" w:hAnsi="Tahoma" w:cs="Tahoma"/>
          <w:color w:val="000000"/>
          <w:sz w:val="16"/>
          <w:szCs w:val="16"/>
        </w:rPr>
      </w:pPr>
      <w:r>
        <w:rPr>
          <w:rFonts w:ascii="Tahoma" w:hAnsi="Tahoma" w:cs="Tahoma"/>
          <w:color w:val="000000"/>
          <w:sz w:val="16"/>
          <w:szCs w:val="16"/>
        </w:rPr>
        <w:t>KEPL</w:t>
      </w:r>
      <w:r w:rsidR="00B43E5E" w:rsidRPr="0064544D">
        <w:rPr>
          <w:rFonts w:ascii="Tahoma" w:hAnsi="Tahoma" w:cs="Tahoma"/>
          <w:color w:val="000000"/>
          <w:sz w:val="16"/>
          <w:szCs w:val="16"/>
        </w:rPr>
        <w:t xml:space="preserve"> </w:t>
      </w:r>
      <w:r w:rsidR="001563D6" w:rsidRPr="0064544D">
        <w:rPr>
          <w:rFonts w:ascii="Tahoma" w:hAnsi="Tahoma" w:cs="Tahoma"/>
          <w:color w:val="000000"/>
          <w:sz w:val="16"/>
          <w:szCs w:val="16"/>
        </w:rPr>
        <w:t xml:space="preserve">agrees to restrict the software modifications to the minimum. Such modifications are to be approved by both the </w:t>
      </w:r>
      <w:r>
        <w:rPr>
          <w:rFonts w:ascii="Tahoma" w:hAnsi="Tahoma" w:cs="Tahoma"/>
          <w:color w:val="000000"/>
          <w:sz w:val="16"/>
          <w:szCs w:val="16"/>
        </w:rPr>
        <w:t>FCA Integral</w:t>
      </w:r>
      <w:r w:rsidR="00B253B1" w:rsidRPr="0064544D">
        <w:rPr>
          <w:rFonts w:ascii="Tahoma" w:hAnsi="Tahoma" w:cs="Tahoma"/>
          <w:color w:val="000000"/>
          <w:sz w:val="16"/>
          <w:szCs w:val="16"/>
        </w:rPr>
        <w:t xml:space="preserve"> </w:t>
      </w:r>
      <w:r w:rsidR="001563D6" w:rsidRPr="0064544D">
        <w:rPr>
          <w:rFonts w:ascii="Tahoma" w:hAnsi="Tahoma" w:cs="Tahoma"/>
          <w:color w:val="000000"/>
          <w:sz w:val="16"/>
          <w:szCs w:val="16"/>
        </w:rPr>
        <w:t xml:space="preserve">and </w:t>
      </w:r>
      <w:r>
        <w:rPr>
          <w:rFonts w:ascii="Tahoma" w:hAnsi="Tahoma" w:cs="Tahoma"/>
          <w:color w:val="000000"/>
          <w:sz w:val="16"/>
          <w:szCs w:val="16"/>
        </w:rPr>
        <w:t>KEPL</w:t>
      </w:r>
      <w:r w:rsidR="00B43E5E" w:rsidRPr="0064544D">
        <w:rPr>
          <w:rFonts w:ascii="Tahoma" w:hAnsi="Tahoma" w:cs="Tahoma"/>
          <w:color w:val="000000"/>
          <w:sz w:val="16"/>
          <w:szCs w:val="16"/>
        </w:rPr>
        <w:t xml:space="preserve"> </w:t>
      </w:r>
      <w:r w:rsidR="001563D6" w:rsidRPr="0064544D">
        <w:rPr>
          <w:rFonts w:ascii="Tahoma" w:hAnsi="Tahoma" w:cs="Tahoma"/>
          <w:color w:val="000000"/>
          <w:sz w:val="16"/>
          <w:szCs w:val="16"/>
        </w:rPr>
        <w:t xml:space="preserve">Project Managers in consultation with the Steering Committee, in order to take advantage of the best business practices of </w:t>
      </w:r>
      <w:r w:rsidR="004B3913">
        <w:rPr>
          <w:rFonts w:ascii="Tahoma" w:hAnsi="Tahoma" w:cs="Tahoma"/>
          <w:color w:val="000000"/>
          <w:sz w:val="16"/>
          <w:szCs w:val="16"/>
        </w:rPr>
        <w:t>FCA</w:t>
      </w:r>
      <w:r w:rsidR="001563D6" w:rsidRPr="0064544D">
        <w:rPr>
          <w:rFonts w:ascii="Tahoma" w:hAnsi="Tahoma" w:cs="Tahoma"/>
          <w:color w:val="000000"/>
          <w:sz w:val="16"/>
          <w:szCs w:val="16"/>
        </w:rPr>
        <w:t xml:space="preserve"> and to successfully complete the Project. This is also crucial for a smooth transition with future upgrades</w:t>
      </w:r>
    </w:p>
    <w:p w:rsidR="001563D6" w:rsidRPr="0064544D" w:rsidRDefault="00584549" w:rsidP="001222AF">
      <w:pPr>
        <w:numPr>
          <w:ilvl w:val="0"/>
          <w:numId w:val="2"/>
        </w:numPr>
        <w:autoSpaceDE w:val="0"/>
        <w:autoSpaceDN w:val="0"/>
        <w:adjustRightInd w:val="0"/>
        <w:jc w:val="both"/>
        <w:rPr>
          <w:rFonts w:ascii="Tahoma" w:hAnsi="Tahoma" w:cs="Tahoma"/>
          <w:color w:val="000000"/>
          <w:sz w:val="16"/>
          <w:szCs w:val="16"/>
        </w:rPr>
      </w:pPr>
      <w:r>
        <w:rPr>
          <w:rFonts w:ascii="Tahoma" w:hAnsi="Tahoma" w:cs="Tahoma"/>
          <w:color w:val="000000"/>
          <w:sz w:val="16"/>
          <w:szCs w:val="16"/>
        </w:rPr>
        <w:t>KEPL</w:t>
      </w:r>
      <w:r w:rsidR="00B43E5E" w:rsidRPr="0064544D">
        <w:rPr>
          <w:rFonts w:ascii="Tahoma" w:hAnsi="Tahoma" w:cs="Tahoma"/>
          <w:color w:val="000000"/>
          <w:sz w:val="16"/>
          <w:szCs w:val="16"/>
        </w:rPr>
        <w:t xml:space="preserve"> </w:t>
      </w:r>
      <w:r w:rsidR="001563D6" w:rsidRPr="0064544D">
        <w:rPr>
          <w:rFonts w:ascii="Tahoma" w:hAnsi="Tahoma" w:cs="Tahoma"/>
          <w:color w:val="000000"/>
          <w:sz w:val="16"/>
          <w:szCs w:val="16"/>
        </w:rPr>
        <w:t>is responsible to provide current and accurate data as per the schedules.</w:t>
      </w:r>
    </w:p>
    <w:p w:rsidR="001563D6" w:rsidRPr="0064544D" w:rsidRDefault="001563D6" w:rsidP="001222AF">
      <w:pPr>
        <w:numPr>
          <w:ilvl w:val="0"/>
          <w:numId w:val="2"/>
        </w:numPr>
        <w:autoSpaceDE w:val="0"/>
        <w:autoSpaceDN w:val="0"/>
        <w:adjustRightInd w:val="0"/>
        <w:jc w:val="both"/>
        <w:rPr>
          <w:rFonts w:ascii="Tahoma" w:hAnsi="Tahoma" w:cs="Tahoma"/>
          <w:color w:val="000000"/>
          <w:sz w:val="16"/>
          <w:szCs w:val="16"/>
        </w:rPr>
      </w:pPr>
      <w:r w:rsidRPr="0064544D">
        <w:rPr>
          <w:rFonts w:ascii="Tahoma" w:hAnsi="Tahoma" w:cs="Tahoma"/>
          <w:color w:val="000000"/>
          <w:sz w:val="16"/>
          <w:szCs w:val="16"/>
        </w:rPr>
        <w:t xml:space="preserve">The </w:t>
      </w:r>
      <w:r w:rsidR="00584549">
        <w:rPr>
          <w:rFonts w:ascii="Tahoma" w:hAnsi="Tahoma" w:cs="Tahoma"/>
          <w:color w:val="000000"/>
          <w:sz w:val="16"/>
          <w:szCs w:val="16"/>
        </w:rPr>
        <w:t>KEPL</w:t>
      </w:r>
      <w:r w:rsidR="00B43E5E" w:rsidRPr="0064544D">
        <w:rPr>
          <w:rFonts w:ascii="Tahoma" w:hAnsi="Tahoma" w:cs="Tahoma"/>
          <w:color w:val="000000"/>
          <w:sz w:val="16"/>
          <w:szCs w:val="16"/>
        </w:rPr>
        <w:t xml:space="preserve"> </w:t>
      </w:r>
      <w:r w:rsidRPr="0064544D">
        <w:rPr>
          <w:rFonts w:ascii="Tahoma" w:hAnsi="Tahoma" w:cs="Tahoma"/>
          <w:color w:val="000000"/>
          <w:sz w:val="16"/>
          <w:szCs w:val="16"/>
        </w:rPr>
        <w:t>Project Manager will give final approval and sign off on all deliverables.</w:t>
      </w:r>
    </w:p>
    <w:p w:rsidR="001563D6" w:rsidRPr="00C75A4C" w:rsidRDefault="00584549" w:rsidP="001222AF">
      <w:pPr>
        <w:numPr>
          <w:ilvl w:val="0"/>
          <w:numId w:val="2"/>
        </w:numPr>
        <w:autoSpaceDE w:val="0"/>
        <w:autoSpaceDN w:val="0"/>
        <w:adjustRightInd w:val="0"/>
        <w:jc w:val="both"/>
        <w:rPr>
          <w:rFonts w:ascii="Tahoma" w:hAnsi="Tahoma" w:cs="Tahoma"/>
          <w:color w:val="000000"/>
          <w:sz w:val="18"/>
          <w:szCs w:val="18"/>
        </w:rPr>
      </w:pPr>
      <w:r>
        <w:rPr>
          <w:rFonts w:ascii="Tahoma" w:hAnsi="Tahoma" w:cs="Tahoma"/>
          <w:color w:val="000000"/>
          <w:sz w:val="16"/>
          <w:szCs w:val="16"/>
        </w:rPr>
        <w:t>KEPL</w:t>
      </w:r>
      <w:r w:rsidR="00B43E5E" w:rsidRPr="0064544D">
        <w:rPr>
          <w:rFonts w:ascii="Tahoma" w:hAnsi="Tahoma" w:cs="Tahoma"/>
          <w:color w:val="000000"/>
          <w:sz w:val="16"/>
          <w:szCs w:val="16"/>
        </w:rPr>
        <w:t xml:space="preserve"> </w:t>
      </w:r>
      <w:r w:rsidR="00CB2A52" w:rsidRPr="0064544D">
        <w:rPr>
          <w:rFonts w:ascii="Tahoma" w:hAnsi="Tahoma" w:cs="Tahoma"/>
          <w:color w:val="000000"/>
          <w:sz w:val="16"/>
          <w:szCs w:val="16"/>
        </w:rPr>
        <w:t xml:space="preserve">agrees for a max 2 days of </w:t>
      </w:r>
      <w:r w:rsidR="001563D6" w:rsidRPr="0064544D">
        <w:rPr>
          <w:rFonts w:ascii="Tahoma" w:hAnsi="Tahoma" w:cs="Tahoma"/>
          <w:color w:val="000000"/>
          <w:sz w:val="16"/>
          <w:szCs w:val="16"/>
        </w:rPr>
        <w:t>response times from the time of registering of the inp</w:t>
      </w:r>
      <w:r w:rsidR="00CB2A52" w:rsidRPr="0064544D">
        <w:rPr>
          <w:rFonts w:ascii="Tahoma" w:hAnsi="Tahoma" w:cs="Tahoma"/>
          <w:color w:val="000000"/>
          <w:sz w:val="16"/>
          <w:szCs w:val="16"/>
        </w:rPr>
        <w:t>ut with the concerned personnel</w:t>
      </w:r>
      <w:r w:rsidR="00CB2A52" w:rsidRPr="00C75A4C">
        <w:rPr>
          <w:rFonts w:ascii="Tahoma" w:hAnsi="Tahoma" w:cs="Tahoma"/>
          <w:color w:val="000000"/>
          <w:sz w:val="18"/>
          <w:szCs w:val="18"/>
        </w:rPr>
        <w:t>.</w:t>
      </w:r>
    </w:p>
    <w:p w:rsidR="001563D6" w:rsidRPr="00C75A4C" w:rsidRDefault="001563D6" w:rsidP="003F6149">
      <w:pPr>
        <w:autoSpaceDE w:val="0"/>
        <w:autoSpaceDN w:val="0"/>
        <w:adjustRightInd w:val="0"/>
        <w:ind w:left="420"/>
        <w:jc w:val="both"/>
        <w:rPr>
          <w:rFonts w:ascii="Tahoma" w:hAnsi="Tahoma" w:cs="Tahoma"/>
          <w:color w:val="000000"/>
          <w:sz w:val="18"/>
          <w:szCs w:val="18"/>
        </w:rPr>
      </w:pPr>
    </w:p>
    <w:p w:rsidR="001563D6" w:rsidRPr="00C75A4C" w:rsidRDefault="001563D6" w:rsidP="003F6149">
      <w:pPr>
        <w:autoSpaceDE w:val="0"/>
        <w:autoSpaceDN w:val="0"/>
        <w:adjustRightInd w:val="0"/>
        <w:jc w:val="both"/>
        <w:rPr>
          <w:rFonts w:ascii="Tahoma" w:hAnsi="Tahoma" w:cs="Tahoma"/>
          <w:color w:val="000000"/>
          <w:sz w:val="18"/>
          <w:szCs w:val="18"/>
        </w:rPr>
      </w:pPr>
      <w:r w:rsidRPr="00C75A4C">
        <w:rPr>
          <w:rFonts w:ascii="Tahoma" w:hAnsi="Tahoma" w:cs="Tahoma"/>
          <w:b/>
          <w:bCs/>
          <w:color w:val="FFFFFF"/>
          <w:sz w:val="18"/>
          <w:szCs w:val="18"/>
        </w:rPr>
        <w:t>Exclusive Use of</w:t>
      </w:r>
    </w:p>
    <w:p w:rsidR="002D25B8" w:rsidRPr="0064544D" w:rsidRDefault="007301E2" w:rsidP="000728BB">
      <w:pPr>
        <w:numPr>
          <w:ilvl w:val="0"/>
          <w:numId w:val="22"/>
        </w:numPr>
        <w:autoSpaceDE w:val="0"/>
        <w:autoSpaceDN w:val="0"/>
        <w:adjustRightInd w:val="0"/>
        <w:jc w:val="both"/>
        <w:rPr>
          <w:rFonts w:ascii="Tahoma" w:hAnsi="Tahoma" w:cs="Tahoma"/>
          <w:b/>
          <w:bCs/>
          <w:sz w:val="20"/>
          <w:szCs w:val="20"/>
        </w:rPr>
      </w:pPr>
      <w:r w:rsidRPr="0064544D">
        <w:rPr>
          <w:rFonts w:ascii="Tahoma" w:hAnsi="Tahoma" w:cs="Tahoma"/>
          <w:b/>
          <w:bCs/>
          <w:color w:val="000000"/>
          <w:sz w:val="20"/>
          <w:szCs w:val="20"/>
        </w:rPr>
        <w:t>Roles &amp; Responsibilities</w:t>
      </w:r>
    </w:p>
    <w:p w:rsidR="007301E2" w:rsidRPr="00C75A4C" w:rsidRDefault="001F5BC7" w:rsidP="002D25B8">
      <w:pPr>
        <w:autoSpaceDE w:val="0"/>
        <w:autoSpaceDN w:val="0"/>
        <w:adjustRightInd w:val="0"/>
        <w:ind w:left="720"/>
        <w:jc w:val="both"/>
        <w:rPr>
          <w:rFonts w:ascii="Tahoma" w:hAnsi="Tahoma" w:cs="Tahoma"/>
          <w:b/>
          <w:bCs/>
        </w:rPr>
      </w:pPr>
      <w:r w:rsidRPr="00C75A4C">
        <w:rPr>
          <w:rFonts w:ascii="Tahoma" w:hAnsi="Tahoma" w:cs="Tahoma"/>
          <w:b/>
          <w:bCs/>
          <w:color w:val="000000"/>
          <w:sz w:val="22"/>
          <w:szCs w:val="22"/>
        </w:rPr>
        <w:fldChar w:fldCharType="begin"/>
      </w:r>
      <w:r w:rsidR="007301E2" w:rsidRPr="00C75A4C">
        <w:rPr>
          <w:rFonts w:ascii="Tahoma" w:hAnsi="Tahoma" w:cs="Tahoma"/>
          <w:b/>
          <w:bCs/>
          <w:color w:val="000000"/>
          <w:sz w:val="22"/>
          <w:szCs w:val="22"/>
        </w:rPr>
        <w:instrText xml:space="preserve"> XE "17.1 Roles &amp; Responsibilities" </w:instrText>
      </w:r>
      <w:r w:rsidRPr="00C75A4C">
        <w:rPr>
          <w:rFonts w:ascii="Tahoma" w:hAnsi="Tahoma" w:cs="Tahoma"/>
          <w:b/>
          <w:bCs/>
          <w:color w:val="000000"/>
          <w:sz w:val="22"/>
          <w:szCs w:val="22"/>
        </w:rPr>
        <w:fldChar w:fldCharType="end"/>
      </w:r>
    </w:p>
    <w:p w:rsidR="00876219" w:rsidRPr="00876219" w:rsidRDefault="00584549" w:rsidP="000728BB">
      <w:pPr>
        <w:numPr>
          <w:ilvl w:val="1"/>
          <w:numId w:val="22"/>
        </w:numPr>
        <w:autoSpaceDE w:val="0"/>
        <w:autoSpaceDN w:val="0"/>
        <w:adjustRightInd w:val="0"/>
        <w:jc w:val="both"/>
        <w:rPr>
          <w:rFonts w:ascii="Tahoma" w:hAnsi="Tahoma" w:cs="Tahoma"/>
          <w:sz w:val="16"/>
          <w:szCs w:val="16"/>
        </w:rPr>
      </w:pPr>
      <w:r>
        <w:rPr>
          <w:rFonts w:ascii="Tahoma" w:hAnsi="Tahoma" w:cs="Tahoma"/>
          <w:b/>
          <w:bCs/>
          <w:sz w:val="16"/>
          <w:szCs w:val="16"/>
        </w:rPr>
        <w:t>KEPL</w:t>
      </w:r>
      <w:r w:rsidR="00181B92">
        <w:rPr>
          <w:rFonts w:ascii="Tahoma" w:hAnsi="Tahoma" w:cs="Tahoma"/>
          <w:b/>
          <w:bCs/>
          <w:sz w:val="16"/>
          <w:szCs w:val="16"/>
        </w:rPr>
        <w:t xml:space="preserve"> </w:t>
      </w:r>
      <w:r w:rsidR="007301E2" w:rsidRPr="0064544D">
        <w:rPr>
          <w:rFonts w:ascii="Tahoma" w:hAnsi="Tahoma" w:cs="Tahoma"/>
          <w:b/>
          <w:bCs/>
          <w:sz w:val="16"/>
          <w:szCs w:val="16"/>
        </w:rPr>
        <w:t>Steering Committee</w:t>
      </w:r>
      <w:r w:rsidR="00630BC8" w:rsidRPr="0064544D">
        <w:rPr>
          <w:rFonts w:ascii="Tahoma" w:hAnsi="Tahoma" w:cs="Tahoma"/>
          <w:b/>
          <w:bCs/>
          <w:sz w:val="16"/>
          <w:szCs w:val="16"/>
        </w:rPr>
        <w:t>:</w:t>
      </w:r>
    </w:p>
    <w:p w:rsidR="00876219" w:rsidRDefault="00876219" w:rsidP="00876219">
      <w:pPr>
        <w:autoSpaceDE w:val="0"/>
        <w:autoSpaceDN w:val="0"/>
        <w:adjustRightInd w:val="0"/>
        <w:jc w:val="both"/>
        <w:rPr>
          <w:rFonts w:ascii="Tahoma" w:hAnsi="Tahoma" w:cs="Tahoma"/>
          <w:b/>
          <w:bCs/>
          <w:sz w:val="16"/>
          <w:szCs w:val="16"/>
        </w:rPr>
      </w:pPr>
    </w:p>
    <w:p w:rsidR="007301E2" w:rsidRDefault="00630BC8" w:rsidP="00876219">
      <w:pPr>
        <w:autoSpaceDE w:val="0"/>
        <w:autoSpaceDN w:val="0"/>
        <w:adjustRightInd w:val="0"/>
        <w:jc w:val="both"/>
        <w:rPr>
          <w:rFonts w:ascii="Tahoma" w:hAnsi="Tahoma" w:cs="Tahoma"/>
          <w:sz w:val="16"/>
          <w:szCs w:val="16"/>
        </w:rPr>
      </w:pPr>
      <w:r w:rsidRPr="0064544D">
        <w:rPr>
          <w:rFonts w:ascii="Tahoma" w:hAnsi="Tahoma" w:cs="Tahoma"/>
          <w:b/>
          <w:bCs/>
          <w:sz w:val="16"/>
          <w:szCs w:val="16"/>
        </w:rPr>
        <w:t xml:space="preserve"> </w:t>
      </w:r>
      <w:r w:rsidR="007301E2" w:rsidRPr="0064544D">
        <w:rPr>
          <w:rFonts w:ascii="Tahoma" w:hAnsi="Tahoma" w:cs="Tahoma"/>
          <w:sz w:val="16"/>
          <w:szCs w:val="16"/>
        </w:rPr>
        <w:t xml:space="preserve">The </w:t>
      </w:r>
      <w:r w:rsidR="00357B9F">
        <w:rPr>
          <w:rFonts w:ascii="Tahoma" w:hAnsi="Tahoma" w:cs="Tahoma"/>
          <w:color w:val="000000"/>
          <w:sz w:val="16"/>
          <w:szCs w:val="16"/>
        </w:rPr>
        <w:t>KEPL</w:t>
      </w:r>
      <w:r w:rsidR="00876219">
        <w:rPr>
          <w:rFonts w:ascii="Tahoma" w:hAnsi="Tahoma" w:cs="Tahoma"/>
          <w:color w:val="000000"/>
          <w:sz w:val="16"/>
          <w:szCs w:val="16"/>
        </w:rPr>
        <w:t xml:space="preserve"> Publishing </w:t>
      </w:r>
      <w:r w:rsidR="004E657D" w:rsidRPr="0064544D">
        <w:rPr>
          <w:rFonts w:ascii="Tahoma" w:hAnsi="Tahoma" w:cs="Tahoma"/>
          <w:color w:val="000000"/>
          <w:sz w:val="16"/>
          <w:szCs w:val="16"/>
        </w:rPr>
        <w:t>Steering</w:t>
      </w:r>
      <w:r w:rsidR="007301E2" w:rsidRPr="0064544D">
        <w:rPr>
          <w:rFonts w:ascii="Tahoma" w:hAnsi="Tahoma" w:cs="Tahoma"/>
          <w:sz w:val="16"/>
          <w:szCs w:val="16"/>
        </w:rPr>
        <w:t xml:space="preserve"> Committee makes decisions related to the project that cannot be resolved by the project teams. The Steering Committee would also be responsible for the following:</w:t>
      </w:r>
    </w:p>
    <w:p w:rsidR="00876219" w:rsidRPr="0064544D" w:rsidRDefault="00876219" w:rsidP="00876219">
      <w:pPr>
        <w:autoSpaceDE w:val="0"/>
        <w:autoSpaceDN w:val="0"/>
        <w:adjustRightInd w:val="0"/>
        <w:jc w:val="both"/>
        <w:rPr>
          <w:rFonts w:ascii="Tahoma" w:hAnsi="Tahoma" w:cs="Tahoma"/>
          <w:sz w:val="16"/>
          <w:szCs w:val="16"/>
        </w:rPr>
      </w:pPr>
    </w:p>
    <w:p w:rsidR="007301E2" w:rsidRPr="0064544D" w:rsidRDefault="007301E2" w:rsidP="001222AF">
      <w:pPr>
        <w:numPr>
          <w:ilvl w:val="0"/>
          <w:numId w:val="3"/>
        </w:numPr>
        <w:autoSpaceDE w:val="0"/>
        <w:autoSpaceDN w:val="0"/>
        <w:adjustRightInd w:val="0"/>
        <w:jc w:val="both"/>
        <w:rPr>
          <w:rFonts w:ascii="Tahoma" w:hAnsi="Tahoma" w:cs="Tahoma"/>
          <w:sz w:val="16"/>
          <w:szCs w:val="16"/>
        </w:rPr>
      </w:pPr>
      <w:r w:rsidRPr="0064544D">
        <w:rPr>
          <w:rFonts w:ascii="Tahoma" w:hAnsi="Tahoma" w:cs="Tahoma"/>
          <w:sz w:val="16"/>
          <w:szCs w:val="16"/>
        </w:rPr>
        <w:t>Reviewing the progress of the project as per the plan</w:t>
      </w:r>
    </w:p>
    <w:p w:rsidR="007301E2" w:rsidRPr="0064544D" w:rsidRDefault="007301E2" w:rsidP="001222AF">
      <w:pPr>
        <w:numPr>
          <w:ilvl w:val="0"/>
          <w:numId w:val="3"/>
        </w:numPr>
        <w:autoSpaceDE w:val="0"/>
        <w:autoSpaceDN w:val="0"/>
        <w:adjustRightInd w:val="0"/>
        <w:jc w:val="both"/>
        <w:rPr>
          <w:rFonts w:ascii="Tahoma" w:hAnsi="Tahoma" w:cs="Tahoma"/>
          <w:sz w:val="16"/>
          <w:szCs w:val="16"/>
        </w:rPr>
      </w:pPr>
      <w:r w:rsidRPr="0064544D">
        <w:rPr>
          <w:rFonts w:ascii="Tahoma" w:hAnsi="Tahoma" w:cs="Tahoma"/>
          <w:sz w:val="16"/>
          <w:szCs w:val="16"/>
        </w:rPr>
        <w:t>Resolving cross-functional issues and policy related issues</w:t>
      </w:r>
    </w:p>
    <w:p w:rsidR="00630BC8" w:rsidRPr="0064544D" w:rsidRDefault="00630BC8" w:rsidP="00630BC8">
      <w:pPr>
        <w:autoSpaceDE w:val="0"/>
        <w:autoSpaceDN w:val="0"/>
        <w:adjustRightInd w:val="0"/>
        <w:ind w:left="720"/>
        <w:jc w:val="both"/>
        <w:rPr>
          <w:rFonts w:ascii="Tahoma" w:hAnsi="Tahoma" w:cs="Tahoma"/>
          <w:sz w:val="16"/>
          <w:szCs w:val="16"/>
        </w:rPr>
      </w:pPr>
    </w:p>
    <w:p w:rsidR="004A133E" w:rsidRDefault="004A133E" w:rsidP="004A133E">
      <w:pPr>
        <w:autoSpaceDE w:val="0"/>
        <w:autoSpaceDN w:val="0"/>
        <w:adjustRightInd w:val="0"/>
        <w:ind w:left="1440"/>
        <w:jc w:val="both"/>
        <w:rPr>
          <w:rFonts w:ascii="Tahoma" w:hAnsi="Tahoma" w:cs="Tahoma"/>
          <w:sz w:val="16"/>
          <w:szCs w:val="16"/>
        </w:rPr>
      </w:pPr>
    </w:p>
    <w:p w:rsidR="00C42567" w:rsidRDefault="00584549" w:rsidP="000728BB">
      <w:pPr>
        <w:numPr>
          <w:ilvl w:val="1"/>
          <w:numId w:val="22"/>
        </w:numPr>
        <w:autoSpaceDE w:val="0"/>
        <w:autoSpaceDN w:val="0"/>
        <w:adjustRightInd w:val="0"/>
        <w:jc w:val="both"/>
        <w:rPr>
          <w:rFonts w:ascii="Tahoma" w:hAnsi="Tahoma" w:cs="Tahoma"/>
          <w:b/>
          <w:sz w:val="16"/>
          <w:szCs w:val="16"/>
        </w:rPr>
      </w:pPr>
      <w:r>
        <w:rPr>
          <w:rFonts w:ascii="Tahoma" w:hAnsi="Tahoma" w:cs="Tahoma"/>
          <w:b/>
          <w:sz w:val="16"/>
          <w:szCs w:val="16"/>
        </w:rPr>
        <w:t>FCA Integral</w:t>
      </w:r>
      <w:r w:rsidR="004A133E" w:rsidRPr="004A133E">
        <w:rPr>
          <w:rFonts w:ascii="Tahoma" w:hAnsi="Tahoma" w:cs="Tahoma"/>
          <w:b/>
          <w:sz w:val="16"/>
          <w:szCs w:val="16"/>
        </w:rPr>
        <w:t xml:space="preserve"> and </w:t>
      </w:r>
      <w:r>
        <w:rPr>
          <w:rFonts w:ascii="Tahoma" w:hAnsi="Tahoma" w:cs="Tahoma"/>
          <w:b/>
          <w:sz w:val="16"/>
          <w:szCs w:val="16"/>
        </w:rPr>
        <w:t>KEPL</w:t>
      </w:r>
      <w:r w:rsidR="00181B92">
        <w:rPr>
          <w:rFonts w:ascii="Tahoma" w:hAnsi="Tahoma" w:cs="Tahoma"/>
          <w:b/>
          <w:sz w:val="16"/>
          <w:szCs w:val="16"/>
        </w:rPr>
        <w:t xml:space="preserve"> </w:t>
      </w:r>
      <w:r w:rsidR="004A133E" w:rsidRPr="004A133E">
        <w:rPr>
          <w:rFonts w:ascii="Tahoma" w:hAnsi="Tahoma" w:cs="Tahoma"/>
          <w:b/>
          <w:sz w:val="16"/>
          <w:szCs w:val="16"/>
        </w:rPr>
        <w:t>Team Structure</w:t>
      </w:r>
    </w:p>
    <w:p w:rsidR="00092449" w:rsidRDefault="00092449" w:rsidP="00092449">
      <w:pPr>
        <w:autoSpaceDE w:val="0"/>
        <w:autoSpaceDN w:val="0"/>
        <w:adjustRightInd w:val="0"/>
        <w:ind w:left="1440"/>
        <w:jc w:val="both"/>
        <w:rPr>
          <w:rFonts w:ascii="Tahoma" w:hAnsi="Tahoma" w:cs="Tahoma"/>
          <w:b/>
          <w:sz w:val="16"/>
          <w:szCs w:val="16"/>
        </w:rPr>
      </w:pPr>
    </w:p>
    <w:p w:rsidR="00092449" w:rsidRDefault="00092449" w:rsidP="00092449">
      <w:pPr>
        <w:autoSpaceDE w:val="0"/>
        <w:autoSpaceDN w:val="0"/>
        <w:adjustRightInd w:val="0"/>
        <w:ind w:left="1440"/>
        <w:jc w:val="both"/>
        <w:rPr>
          <w:rFonts w:ascii="Tahoma" w:hAnsi="Tahoma" w:cs="Tahoma"/>
          <w:b/>
          <w:bCs/>
          <w:sz w:val="16"/>
          <w:szCs w:val="16"/>
        </w:rPr>
      </w:pPr>
    </w:p>
    <w:p w:rsidR="00C91CF4" w:rsidRPr="00092449" w:rsidRDefault="00C91CF4" w:rsidP="00C91CF4">
      <w:pPr>
        <w:numPr>
          <w:ilvl w:val="0"/>
          <w:numId w:val="29"/>
        </w:numPr>
        <w:autoSpaceDE w:val="0"/>
        <w:autoSpaceDN w:val="0"/>
        <w:adjustRightInd w:val="0"/>
        <w:jc w:val="both"/>
        <w:rPr>
          <w:rFonts w:ascii="Tahoma" w:hAnsi="Tahoma" w:cs="Tahoma"/>
          <w:bCs/>
          <w:sz w:val="16"/>
          <w:szCs w:val="16"/>
        </w:rPr>
      </w:pPr>
      <w:r w:rsidRPr="00092449">
        <w:rPr>
          <w:rFonts w:ascii="Tahoma" w:hAnsi="Tahoma" w:cs="Tahoma"/>
          <w:bCs/>
          <w:sz w:val="16"/>
          <w:szCs w:val="16"/>
        </w:rPr>
        <w:t xml:space="preserve">Project </w:t>
      </w:r>
      <w:r>
        <w:rPr>
          <w:rFonts w:ascii="Tahoma" w:hAnsi="Tahoma" w:cs="Tahoma"/>
          <w:bCs/>
          <w:sz w:val="16"/>
          <w:szCs w:val="16"/>
        </w:rPr>
        <w:t>Manager</w:t>
      </w:r>
    </w:p>
    <w:p w:rsidR="00C91CF4" w:rsidRPr="00092449" w:rsidRDefault="00C91CF4" w:rsidP="00C91CF4">
      <w:pPr>
        <w:numPr>
          <w:ilvl w:val="0"/>
          <w:numId w:val="29"/>
        </w:numPr>
        <w:autoSpaceDE w:val="0"/>
        <w:autoSpaceDN w:val="0"/>
        <w:adjustRightInd w:val="0"/>
        <w:jc w:val="both"/>
        <w:rPr>
          <w:rFonts w:ascii="Tahoma" w:hAnsi="Tahoma" w:cs="Tahoma"/>
          <w:bCs/>
          <w:sz w:val="16"/>
          <w:szCs w:val="16"/>
        </w:rPr>
      </w:pPr>
      <w:r>
        <w:rPr>
          <w:rFonts w:ascii="Tahoma" w:hAnsi="Tahoma" w:cs="Tahoma"/>
          <w:bCs/>
          <w:sz w:val="16"/>
          <w:szCs w:val="16"/>
        </w:rPr>
        <w:t>Senior Consultant- Functional (Sr.Implementation Executive)</w:t>
      </w:r>
    </w:p>
    <w:p w:rsidR="00C91CF4" w:rsidRPr="00092449" w:rsidRDefault="00C91CF4" w:rsidP="00C91CF4">
      <w:pPr>
        <w:numPr>
          <w:ilvl w:val="0"/>
          <w:numId w:val="29"/>
        </w:numPr>
        <w:autoSpaceDE w:val="0"/>
        <w:autoSpaceDN w:val="0"/>
        <w:adjustRightInd w:val="0"/>
        <w:jc w:val="both"/>
        <w:rPr>
          <w:rFonts w:ascii="Tahoma" w:hAnsi="Tahoma" w:cs="Tahoma"/>
          <w:bCs/>
          <w:sz w:val="16"/>
          <w:szCs w:val="16"/>
        </w:rPr>
      </w:pPr>
      <w:r w:rsidRPr="00092449">
        <w:rPr>
          <w:rFonts w:ascii="Tahoma" w:hAnsi="Tahoma" w:cs="Tahoma"/>
          <w:bCs/>
          <w:sz w:val="16"/>
          <w:szCs w:val="16"/>
        </w:rPr>
        <w:t>Senior Consultant-</w:t>
      </w:r>
      <w:r>
        <w:rPr>
          <w:rFonts w:ascii="Tahoma" w:hAnsi="Tahoma" w:cs="Tahoma"/>
          <w:bCs/>
          <w:sz w:val="16"/>
          <w:szCs w:val="16"/>
        </w:rPr>
        <w:t>Technical (.Net Developer)</w:t>
      </w:r>
    </w:p>
    <w:p w:rsidR="00C91CF4" w:rsidRDefault="00C91CF4" w:rsidP="00C91CF4">
      <w:pPr>
        <w:numPr>
          <w:ilvl w:val="0"/>
          <w:numId w:val="29"/>
        </w:numPr>
        <w:autoSpaceDE w:val="0"/>
        <w:autoSpaceDN w:val="0"/>
        <w:adjustRightInd w:val="0"/>
        <w:jc w:val="both"/>
        <w:rPr>
          <w:rFonts w:ascii="Tahoma" w:hAnsi="Tahoma" w:cs="Tahoma"/>
          <w:bCs/>
          <w:sz w:val="16"/>
          <w:szCs w:val="16"/>
        </w:rPr>
      </w:pPr>
      <w:r w:rsidRPr="00092449">
        <w:rPr>
          <w:rFonts w:ascii="Tahoma" w:hAnsi="Tahoma" w:cs="Tahoma"/>
          <w:bCs/>
          <w:sz w:val="16"/>
          <w:szCs w:val="16"/>
        </w:rPr>
        <w:t>Consultant-</w:t>
      </w:r>
      <w:r>
        <w:rPr>
          <w:rFonts w:ascii="Tahoma" w:hAnsi="Tahoma" w:cs="Tahoma"/>
          <w:bCs/>
          <w:sz w:val="16"/>
          <w:szCs w:val="16"/>
        </w:rPr>
        <w:t>Functional - (Implementation Executive)</w:t>
      </w:r>
    </w:p>
    <w:p w:rsidR="00092449" w:rsidRDefault="00092449" w:rsidP="00092449">
      <w:pPr>
        <w:autoSpaceDE w:val="0"/>
        <w:autoSpaceDN w:val="0"/>
        <w:adjustRightInd w:val="0"/>
        <w:ind w:left="1440"/>
        <w:jc w:val="both"/>
        <w:rPr>
          <w:rFonts w:ascii="Tahoma" w:hAnsi="Tahoma" w:cs="Tahoma"/>
          <w:b/>
          <w:sz w:val="16"/>
          <w:szCs w:val="16"/>
        </w:rPr>
      </w:pPr>
    </w:p>
    <w:p w:rsidR="00C42567" w:rsidRDefault="00C42567" w:rsidP="00C42567">
      <w:pPr>
        <w:autoSpaceDE w:val="0"/>
        <w:autoSpaceDN w:val="0"/>
        <w:adjustRightInd w:val="0"/>
        <w:ind w:left="1440"/>
        <w:jc w:val="both"/>
        <w:rPr>
          <w:rFonts w:ascii="Tahoma" w:hAnsi="Tahoma" w:cs="Tahoma"/>
          <w:b/>
          <w:sz w:val="16"/>
          <w:szCs w:val="16"/>
        </w:rPr>
      </w:pPr>
    </w:p>
    <w:p w:rsidR="004A7B8E" w:rsidRDefault="00584549" w:rsidP="000728BB">
      <w:pPr>
        <w:numPr>
          <w:ilvl w:val="2"/>
          <w:numId w:val="36"/>
        </w:numPr>
        <w:autoSpaceDE w:val="0"/>
        <w:autoSpaceDN w:val="0"/>
        <w:adjustRightInd w:val="0"/>
        <w:jc w:val="both"/>
        <w:rPr>
          <w:rFonts w:ascii="Tahoma" w:hAnsi="Tahoma" w:cs="Tahoma"/>
          <w:b/>
          <w:sz w:val="16"/>
          <w:szCs w:val="16"/>
        </w:rPr>
      </w:pPr>
      <w:r>
        <w:rPr>
          <w:rFonts w:ascii="Tahoma" w:hAnsi="Tahoma" w:cs="Tahoma"/>
          <w:b/>
          <w:sz w:val="16"/>
          <w:szCs w:val="16"/>
        </w:rPr>
        <w:t>FCA Integral</w:t>
      </w:r>
      <w:r w:rsidR="004A133E" w:rsidRPr="00C42567">
        <w:rPr>
          <w:rFonts w:ascii="Tahoma" w:hAnsi="Tahoma" w:cs="Tahoma"/>
          <w:b/>
          <w:sz w:val="16"/>
          <w:szCs w:val="16"/>
        </w:rPr>
        <w:t xml:space="preserve"> team</w:t>
      </w:r>
    </w:p>
    <w:p w:rsidR="004A7B8E" w:rsidRDefault="004A7B8E" w:rsidP="004A7B8E">
      <w:pPr>
        <w:autoSpaceDE w:val="0"/>
        <w:autoSpaceDN w:val="0"/>
        <w:adjustRightInd w:val="0"/>
        <w:ind w:left="2250"/>
        <w:jc w:val="both"/>
        <w:rPr>
          <w:rFonts w:ascii="Tahoma" w:hAnsi="Tahoma" w:cs="Tahoma"/>
          <w:b/>
          <w:sz w:val="16"/>
          <w:szCs w:val="16"/>
        </w:rPr>
      </w:pPr>
    </w:p>
    <w:p w:rsidR="00A64950" w:rsidRPr="004A7B8E" w:rsidRDefault="00584549" w:rsidP="000728BB">
      <w:pPr>
        <w:numPr>
          <w:ilvl w:val="3"/>
          <w:numId w:val="37"/>
        </w:numPr>
        <w:autoSpaceDE w:val="0"/>
        <w:autoSpaceDN w:val="0"/>
        <w:adjustRightInd w:val="0"/>
        <w:jc w:val="both"/>
        <w:rPr>
          <w:rFonts w:ascii="Tahoma" w:hAnsi="Tahoma" w:cs="Tahoma"/>
          <w:b/>
          <w:sz w:val="16"/>
          <w:szCs w:val="16"/>
        </w:rPr>
      </w:pPr>
      <w:r>
        <w:rPr>
          <w:rFonts w:ascii="Tahoma" w:hAnsi="Tahoma" w:cs="Tahoma"/>
          <w:b/>
          <w:bCs/>
          <w:sz w:val="16"/>
          <w:szCs w:val="16"/>
          <w:lang w:val="en-GB"/>
        </w:rPr>
        <w:t>FCA Integral</w:t>
      </w:r>
      <w:r w:rsidR="00EF32BE" w:rsidRPr="004A7B8E">
        <w:rPr>
          <w:rFonts w:ascii="Tahoma" w:hAnsi="Tahoma" w:cs="Tahoma"/>
          <w:b/>
          <w:bCs/>
          <w:sz w:val="16"/>
          <w:szCs w:val="16"/>
          <w:lang w:val="en-GB"/>
        </w:rPr>
        <w:t xml:space="preserve"> Project Manager:  </w:t>
      </w:r>
    </w:p>
    <w:p w:rsidR="005F09ED" w:rsidRPr="00C42567" w:rsidRDefault="005F09ED" w:rsidP="005F09ED">
      <w:pPr>
        <w:autoSpaceDE w:val="0"/>
        <w:autoSpaceDN w:val="0"/>
        <w:adjustRightInd w:val="0"/>
        <w:ind w:left="3960"/>
        <w:jc w:val="both"/>
        <w:rPr>
          <w:rFonts w:ascii="Tahoma" w:hAnsi="Tahoma" w:cs="Tahoma"/>
          <w:b/>
          <w:sz w:val="16"/>
          <w:szCs w:val="16"/>
        </w:rPr>
      </w:pPr>
    </w:p>
    <w:p w:rsidR="00A64950" w:rsidRDefault="00EF32BE" w:rsidP="000728BB">
      <w:pPr>
        <w:numPr>
          <w:ilvl w:val="0"/>
          <w:numId w:val="16"/>
        </w:numPr>
        <w:spacing w:line="360" w:lineRule="auto"/>
        <w:outlineLvl w:val="2"/>
        <w:rPr>
          <w:rFonts w:ascii="Tahoma" w:hAnsi="Tahoma" w:cs="Tahoma"/>
          <w:b/>
          <w:bCs/>
          <w:sz w:val="16"/>
          <w:szCs w:val="16"/>
          <w:lang w:val="en-GB"/>
        </w:rPr>
      </w:pPr>
      <w:r w:rsidRPr="00A64950">
        <w:rPr>
          <w:rFonts w:ascii="Tahoma" w:hAnsi="Tahoma" w:cs="Tahoma"/>
          <w:bCs/>
          <w:sz w:val="16"/>
          <w:szCs w:val="16"/>
          <w:lang w:val="en-GB"/>
        </w:rPr>
        <w:t xml:space="preserve">Co-develop and co-manage project plan along with </w:t>
      </w:r>
      <w:r w:rsidR="00584549">
        <w:rPr>
          <w:rFonts w:ascii="Tahoma" w:hAnsi="Tahoma" w:cs="Tahoma"/>
          <w:bCs/>
          <w:sz w:val="16"/>
          <w:szCs w:val="16"/>
          <w:lang w:val="en-GB"/>
        </w:rPr>
        <w:t>KEPL</w:t>
      </w:r>
      <w:r w:rsidRPr="00A64950">
        <w:rPr>
          <w:rFonts w:ascii="Tahoma" w:hAnsi="Tahoma" w:cs="Tahoma"/>
          <w:bCs/>
          <w:sz w:val="16"/>
          <w:szCs w:val="16"/>
          <w:lang w:val="en-GB"/>
        </w:rPr>
        <w:t xml:space="preserve"> project manager</w:t>
      </w:r>
    </w:p>
    <w:p w:rsidR="00A64950" w:rsidRDefault="00EF32BE" w:rsidP="000728BB">
      <w:pPr>
        <w:numPr>
          <w:ilvl w:val="0"/>
          <w:numId w:val="16"/>
        </w:numPr>
        <w:spacing w:line="360" w:lineRule="auto"/>
        <w:outlineLvl w:val="2"/>
        <w:rPr>
          <w:rFonts w:ascii="Tahoma" w:hAnsi="Tahoma" w:cs="Tahoma"/>
          <w:b/>
          <w:bCs/>
          <w:sz w:val="16"/>
          <w:szCs w:val="16"/>
          <w:lang w:val="en-GB"/>
        </w:rPr>
      </w:pPr>
      <w:r w:rsidRPr="00A64950">
        <w:rPr>
          <w:rFonts w:ascii="Tahoma" w:hAnsi="Tahoma" w:cs="Tahoma"/>
          <w:bCs/>
          <w:sz w:val="16"/>
          <w:szCs w:val="16"/>
          <w:lang w:val="en-GB"/>
        </w:rPr>
        <w:t>Monitor and report project status</w:t>
      </w:r>
    </w:p>
    <w:p w:rsidR="00ED6560" w:rsidRPr="00402673" w:rsidRDefault="00EF32BE" w:rsidP="000728BB">
      <w:pPr>
        <w:numPr>
          <w:ilvl w:val="0"/>
          <w:numId w:val="16"/>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 xml:space="preserve">Ensure project deliverables in terms of scope </w:t>
      </w:r>
      <w:r w:rsidR="00402673">
        <w:rPr>
          <w:rFonts w:ascii="Tahoma" w:hAnsi="Tahoma" w:cs="Tahoma"/>
          <w:bCs/>
          <w:sz w:val="16"/>
          <w:szCs w:val="16"/>
          <w:lang w:val="en-GB"/>
        </w:rPr>
        <w:t>remain</w:t>
      </w:r>
      <w:r w:rsidRPr="00402673">
        <w:rPr>
          <w:rFonts w:ascii="Tahoma" w:hAnsi="Tahoma" w:cs="Tahoma"/>
          <w:bCs/>
          <w:sz w:val="16"/>
          <w:szCs w:val="16"/>
          <w:lang w:val="en-GB"/>
        </w:rPr>
        <w:t xml:space="preserve"> consistent</w:t>
      </w:r>
    </w:p>
    <w:p w:rsidR="00ED6560" w:rsidRDefault="00ED6560" w:rsidP="00ED6560">
      <w:pPr>
        <w:tabs>
          <w:tab w:val="left" w:pos="810"/>
          <w:tab w:val="left" w:pos="2625"/>
        </w:tabs>
        <w:spacing w:line="360" w:lineRule="auto"/>
        <w:ind w:left="2880"/>
        <w:outlineLvl w:val="2"/>
        <w:rPr>
          <w:rFonts w:ascii="Tahoma" w:hAnsi="Tahoma" w:cs="Tahoma"/>
          <w:bCs/>
          <w:sz w:val="16"/>
          <w:szCs w:val="16"/>
          <w:lang w:val="en-GB"/>
        </w:rPr>
      </w:pPr>
    </w:p>
    <w:p w:rsidR="00A64950" w:rsidRPr="00402673" w:rsidRDefault="00584549" w:rsidP="000728BB">
      <w:pPr>
        <w:numPr>
          <w:ilvl w:val="3"/>
          <w:numId w:val="37"/>
        </w:numPr>
        <w:tabs>
          <w:tab w:val="left" w:pos="810"/>
          <w:tab w:val="left" w:pos="2625"/>
        </w:tabs>
        <w:spacing w:line="360" w:lineRule="auto"/>
        <w:outlineLvl w:val="2"/>
        <w:rPr>
          <w:rFonts w:ascii="Tahoma" w:hAnsi="Tahoma" w:cs="Tahoma"/>
          <w:bCs/>
          <w:sz w:val="16"/>
          <w:szCs w:val="16"/>
          <w:lang w:val="en-GB"/>
        </w:rPr>
      </w:pPr>
      <w:r w:rsidRPr="00402673">
        <w:rPr>
          <w:rFonts w:ascii="Tahoma" w:hAnsi="Tahoma" w:cs="Tahoma"/>
          <w:b/>
          <w:bCs/>
          <w:sz w:val="16"/>
          <w:szCs w:val="16"/>
          <w:lang w:val="en-GB"/>
        </w:rPr>
        <w:t>FCA Integral</w:t>
      </w:r>
      <w:r w:rsidR="00EF32BE" w:rsidRPr="00402673">
        <w:rPr>
          <w:rFonts w:ascii="Tahoma" w:hAnsi="Tahoma" w:cs="Tahoma"/>
          <w:b/>
          <w:bCs/>
          <w:sz w:val="16"/>
          <w:szCs w:val="16"/>
          <w:lang w:val="en-GB"/>
        </w:rPr>
        <w:t xml:space="preserve"> </w:t>
      </w:r>
      <w:r w:rsidR="00F5453D" w:rsidRPr="00402673">
        <w:rPr>
          <w:rFonts w:ascii="Tahoma" w:hAnsi="Tahoma" w:cs="Tahoma"/>
          <w:b/>
          <w:bCs/>
          <w:sz w:val="16"/>
          <w:szCs w:val="16"/>
          <w:lang w:val="en-GB"/>
        </w:rPr>
        <w:t xml:space="preserve">Technical and Functional </w:t>
      </w:r>
      <w:r w:rsidR="00EF32BE" w:rsidRPr="00402673">
        <w:rPr>
          <w:rFonts w:ascii="Tahoma" w:hAnsi="Tahoma" w:cs="Tahoma"/>
          <w:b/>
          <w:bCs/>
          <w:sz w:val="16"/>
          <w:szCs w:val="16"/>
          <w:lang w:val="en-GB"/>
        </w:rPr>
        <w:t xml:space="preserve">Consultants </w:t>
      </w:r>
      <w:bookmarkStart w:id="0" w:name="_Toc419261977"/>
      <w:bookmarkStart w:id="1" w:name="_Toc419262031"/>
    </w:p>
    <w:p w:rsidR="00A64950" w:rsidRDefault="00A64950" w:rsidP="00A64950">
      <w:pPr>
        <w:spacing w:line="360" w:lineRule="auto"/>
        <w:ind w:left="2160"/>
        <w:outlineLvl w:val="2"/>
        <w:rPr>
          <w:rFonts w:ascii="Tahoma" w:hAnsi="Tahoma" w:cs="Tahoma"/>
          <w:b/>
          <w:bCs/>
          <w:sz w:val="16"/>
          <w:szCs w:val="16"/>
          <w:lang w:val="en-GB"/>
        </w:rPr>
      </w:pPr>
    </w:p>
    <w:bookmarkEnd w:id="0"/>
    <w:bookmarkEnd w:id="1"/>
    <w:p w:rsidR="00A64950" w:rsidRPr="00402673" w:rsidRDefault="00EF32BE" w:rsidP="000728BB">
      <w:pPr>
        <w:numPr>
          <w:ilvl w:val="0"/>
          <w:numId w:val="17"/>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Gather business requirements on the following subjects:</w:t>
      </w:r>
    </w:p>
    <w:p w:rsidR="00A64950" w:rsidRPr="00402673" w:rsidRDefault="00EF32BE" w:rsidP="000728BB">
      <w:pPr>
        <w:numPr>
          <w:ilvl w:val="0"/>
          <w:numId w:val="18"/>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Business processes and parameters</w:t>
      </w:r>
    </w:p>
    <w:p w:rsidR="00A64950" w:rsidRPr="00402673" w:rsidRDefault="00EF32BE" w:rsidP="000728BB">
      <w:pPr>
        <w:numPr>
          <w:ilvl w:val="0"/>
          <w:numId w:val="18"/>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Assist in data transfer mapping</w:t>
      </w:r>
    </w:p>
    <w:p w:rsidR="00A64950" w:rsidRPr="00402673" w:rsidRDefault="00EF32BE" w:rsidP="000728BB">
      <w:pPr>
        <w:numPr>
          <w:ilvl w:val="0"/>
          <w:numId w:val="18"/>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Determining reporting requirements</w:t>
      </w:r>
    </w:p>
    <w:p w:rsidR="00A64950"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Assist in the development of business process descriptions</w:t>
      </w:r>
    </w:p>
    <w:p w:rsidR="00A64950"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 xml:space="preserve">Configure the system based on </w:t>
      </w:r>
      <w:r w:rsidR="00584549" w:rsidRPr="00402673">
        <w:rPr>
          <w:rFonts w:ascii="Tahoma" w:hAnsi="Tahoma" w:cs="Tahoma"/>
          <w:bCs/>
          <w:sz w:val="16"/>
          <w:szCs w:val="16"/>
          <w:lang w:val="en-GB"/>
        </w:rPr>
        <w:t>KEPL</w:t>
      </w:r>
      <w:r w:rsidRPr="00402673">
        <w:rPr>
          <w:rFonts w:ascii="Tahoma" w:hAnsi="Tahoma" w:cs="Tahoma"/>
          <w:bCs/>
          <w:sz w:val="16"/>
          <w:szCs w:val="16"/>
          <w:lang w:val="en-GB"/>
        </w:rPr>
        <w:t xml:space="preserve"> requirements</w:t>
      </w:r>
    </w:p>
    <w:p w:rsidR="00A64950"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 xml:space="preserve">Provide guidance on </w:t>
      </w:r>
      <w:r w:rsidR="00402673">
        <w:rPr>
          <w:rFonts w:ascii="Tahoma" w:hAnsi="Tahoma" w:cs="Tahoma"/>
          <w:bCs/>
          <w:sz w:val="16"/>
          <w:szCs w:val="16"/>
          <w:lang w:val="en-GB"/>
        </w:rPr>
        <w:t>the test plan</w:t>
      </w:r>
      <w:r w:rsidRPr="00402673">
        <w:rPr>
          <w:rFonts w:ascii="Tahoma" w:hAnsi="Tahoma" w:cs="Tahoma"/>
          <w:bCs/>
          <w:sz w:val="16"/>
          <w:szCs w:val="16"/>
          <w:lang w:val="en-GB"/>
        </w:rPr>
        <w:t xml:space="preserve"> </w:t>
      </w:r>
    </w:p>
    <w:p w:rsidR="00A64950"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Conduct unit tests based on customer defined scenarios</w:t>
      </w:r>
    </w:p>
    <w:p w:rsidR="00A64950"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Conduct implementation &amp; training workshops</w:t>
      </w:r>
    </w:p>
    <w:p w:rsidR="00A64950"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Provide guidance on end user documentation</w:t>
      </w:r>
    </w:p>
    <w:p w:rsidR="00EF32BE" w:rsidRPr="00402673" w:rsidRDefault="00EF32BE" w:rsidP="000728BB">
      <w:pPr>
        <w:numPr>
          <w:ilvl w:val="0"/>
          <w:numId w:val="19"/>
        </w:numPr>
        <w:spacing w:line="360" w:lineRule="auto"/>
        <w:outlineLvl w:val="2"/>
        <w:rPr>
          <w:rFonts w:ascii="Tahoma" w:hAnsi="Tahoma" w:cs="Tahoma"/>
          <w:b/>
          <w:bCs/>
          <w:sz w:val="16"/>
          <w:szCs w:val="16"/>
          <w:lang w:val="en-GB"/>
        </w:rPr>
      </w:pPr>
      <w:r w:rsidRPr="00402673">
        <w:rPr>
          <w:rFonts w:ascii="Tahoma" w:hAnsi="Tahoma" w:cs="Tahoma"/>
          <w:bCs/>
          <w:sz w:val="16"/>
          <w:szCs w:val="16"/>
          <w:lang w:val="en-GB"/>
        </w:rPr>
        <w:t>Define and implement quality norms</w:t>
      </w:r>
    </w:p>
    <w:p w:rsidR="00EF32BE" w:rsidRPr="00E731D3" w:rsidRDefault="00EF32BE" w:rsidP="00EF32BE">
      <w:pPr>
        <w:spacing w:line="360" w:lineRule="auto"/>
        <w:outlineLvl w:val="2"/>
        <w:rPr>
          <w:rFonts w:ascii="Tahoma" w:hAnsi="Tahoma" w:cs="Tahoma"/>
          <w:bCs/>
          <w:sz w:val="16"/>
          <w:szCs w:val="16"/>
          <w:lang w:val="en-GB"/>
        </w:rPr>
      </w:pPr>
    </w:p>
    <w:p w:rsidR="00EF32BE" w:rsidRPr="00402673" w:rsidRDefault="00EF32BE" w:rsidP="00EF32BE">
      <w:pPr>
        <w:rPr>
          <w:rFonts w:ascii="Tahoma" w:hAnsi="Tahoma" w:cs="Tahoma"/>
          <w:sz w:val="16"/>
          <w:szCs w:val="16"/>
        </w:rPr>
      </w:pPr>
      <w:r w:rsidRPr="00402673">
        <w:rPr>
          <w:rFonts w:ascii="Tahoma" w:hAnsi="Tahoma" w:cs="Tahoma"/>
          <w:sz w:val="16"/>
          <w:szCs w:val="16"/>
        </w:rPr>
        <w:t>The number of Resources against each skill set is provided in the Section “Effort Estimation”</w:t>
      </w:r>
    </w:p>
    <w:p w:rsidR="00EF32BE" w:rsidRDefault="00EF32BE" w:rsidP="00EF32BE">
      <w:pPr>
        <w:rPr>
          <w:rFonts w:ascii="Tahoma" w:hAnsi="Tahoma" w:cs="Tahoma"/>
          <w:sz w:val="16"/>
          <w:szCs w:val="16"/>
        </w:rPr>
      </w:pPr>
    </w:p>
    <w:p w:rsidR="000D0D58" w:rsidRDefault="000D0D58" w:rsidP="00EF32BE">
      <w:pPr>
        <w:rPr>
          <w:rFonts w:ascii="Tahoma" w:hAnsi="Tahoma" w:cs="Tahoma"/>
          <w:sz w:val="16"/>
          <w:szCs w:val="16"/>
        </w:rPr>
      </w:pPr>
    </w:p>
    <w:p w:rsidR="00EF32BE" w:rsidRPr="004A133E" w:rsidRDefault="00EF32BE" w:rsidP="004A133E">
      <w:pPr>
        <w:jc w:val="both"/>
        <w:rPr>
          <w:rFonts w:ascii="Tahoma" w:hAnsi="Tahoma" w:cs="Tahoma"/>
          <w:sz w:val="16"/>
          <w:szCs w:val="16"/>
        </w:rPr>
      </w:pPr>
    </w:p>
    <w:p w:rsidR="004A133E" w:rsidRPr="004A133E" w:rsidRDefault="00584549" w:rsidP="000728BB">
      <w:pPr>
        <w:numPr>
          <w:ilvl w:val="1"/>
          <w:numId w:val="22"/>
        </w:numPr>
        <w:rPr>
          <w:rFonts w:ascii="Tahoma" w:hAnsi="Tahoma" w:cs="Tahoma"/>
          <w:b/>
          <w:sz w:val="16"/>
          <w:szCs w:val="16"/>
        </w:rPr>
      </w:pPr>
      <w:r>
        <w:rPr>
          <w:rFonts w:ascii="Tahoma" w:hAnsi="Tahoma" w:cs="Tahoma"/>
          <w:b/>
          <w:sz w:val="16"/>
          <w:szCs w:val="16"/>
        </w:rPr>
        <w:t>KEPL</w:t>
      </w:r>
      <w:r w:rsidR="00181B92">
        <w:rPr>
          <w:rFonts w:ascii="Tahoma" w:hAnsi="Tahoma" w:cs="Tahoma"/>
          <w:b/>
          <w:sz w:val="16"/>
          <w:szCs w:val="16"/>
        </w:rPr>
        <w:t xml:space="preserve"> </w:t>
      </w:r>
      <w:r w:rsidR="004A133E">
        <w:rPr>
          <w:rFonts w:ascii="Tahoma" w:hAnsi="Tahoma" w:cs="Tahoma"/>
          <w:b/>
          <w:sz w:val="16"/>
          <w:szCs w:val="16"/>
        </w:rPr>
        <w:t xml:space="preserve"> </w:t>
      </w:r>
      <w:r w:rsidR="004A133E" w:rsidRPr="004A133E">
        <w:rPr>
          <w:rFonts w:ascii="Tahoma" w:hAnsi="Tahoma" w:cs="Tahoma"/>
          <w:b/>
          <w:sz w:val="16"/>
          <w:szCs w:val="16"/>
        </w:rPr>
        <w:t>team</w:t>
      </w:r>
    </w:p>
    <w:p w:rsidR="004A133E" w:rsidRPr="004A133E" w:rsidRDefault="004A133E" w:rsidP="004A133E">
      <w:pPr>
        <w:rPr>
          <w:rFonts w:ascii="Tahoma" w:hAnsi="Tahoma" w:cs="Tahoma"/>
          <w:sz w:val="16"/>
          <w:szCs w:val="16"/>
        </w:rPr>
      </w:pPr>
    </w:p>
    <w:p w:rsidR="004A133E" w:rsidRPr="0065030D" w:rsidRDefault="004A133E" w:rsidP="000728BB">
      <w:pPr>
        <w:numPr>
          <w:ilvl w:val="0"/>
          <w:numId w:val="19"/>
        </w:numPr>
        <w:spacing w:line="360" w:lineRule="auto"/>
        <w:outlineLvl w:val="2"/>
        <w:rPr>
          <w:rFonts w:ascii="Tahoma" w:hAnsi="Tahoma" w:cs="Tahoma"/>
          <w:bCs/>
          <w:sz w:val="16"/>
          <w:szCs w:val="16"/>
          <w:lang w:val="en-GB"/>
        </w:rPr>
      </w:pPr>
      <w:r w:rsidRPr="0065030D">
        <w:rPr>
          <w:rFonts w:ascii="Tahoma" w:hAnsi="Tahoma" w:cs="Tahoma"/>
          <w:bCs/>
          <w:sz w:val="16"/>
          <w:szCs w:val="16"/>
          <w:lang w:val="en-GB"/>
        </w:rPr>
        <w:t>Project manager</w:t>
      </w:r>
    </w:p>
    <w:p w:rsidR="00A02D6B" w:rsidRPr="00A02D6B" w:rsidRDefault="004A133E" w:rsidP="00A02D6B">
      <w:pPr>
        <w:numPr>
          <w:ilvl w:val="0"/>
          <w:numId w:val="19"/>
        </w:numPr>
        <w:spacing w:line="360" w:lineRule="auto"/>
        <w:outlineLvl w:val="2"/>
        <w:rPr>
          <w:rFonts w:ascii="Tahoma" w:hAnsi="Tahoma" w:cs="Tahoma"/>
          <w:bCs/>
          <w:sz w:val="16"/>
          <w:szCs w:val="16"/>
          <w:lang w:val="en-GB"/>
        </w:rPr>
      </w:pPr>
      <w:r w:rsidRPr="0065030D">
        <w:rPr>
          <w:rFonts w:ascii="Tahoma" w:hAnsi="Tahoma" w:cs="Tahoma"/>
          <w:bCs/>
          <w:sz w:val="16"/>
          <w:szCs w:val="16"/>
          <w:lang w:val="en-GB"/>
        </w:rPr>
        <w:t>Functional expert and end users ( core team)</w:t>
      </w:r>
    </w:p>
    <w:p w:rsidR="00E85B80" w:rsidRPr="0065030D" w:rsidRDefault="00E85B80" w:rsidP="0065030D">
      <w:pPr>
        <w:spacing w:line="360" w:lineRule="auto"/>
        <w:ind w:left="2850"/>
        <w:outlineLvl w:val="2"/>
        <w:rPr>
          <w:rFonts w:ascii="Tahoma" w:hAnsi="Tahoma" w:cs="Tahoma"/>
          <w:bCs/>
          <w:sz w:val="16"/>
          <w:szCs w:val="16"/>
          <w:lang w:val="en-GB"/>
        </w:rPr>
      </w:pPr>
    </w:p>
    <w:p w:rsidR="00E85B80" w:rsidRDefault="00E85B80" w:rsidP="00E85B80">
      <w:pPr>
        <w:jc w:val="both"/>
        <w:rPr>
          <w:rFonts w:ascii="Tahoma" w:hAnsi="Tahoma" w:cs="Tahoma"/>
          <w:sz w:val="16"/>
          <w:szCs w:val="16"/>
        </w:rPr>
      </w:pPr>
    </w:p>
    <w:p w:rsidR="00E85B80" w:rsidRDefault="00112B84" w:rsidP="00E85B80">
      <w:pPr>
        <w:jc w:val="both"/>
        <w:rPr>
          <w:rFonts w:ascii="Tahoma" w:hAnsi="Tahoma" w:cs="Tahoma"/>
          <w:sz w:val="16"/>
          <w:szCs w:val="16"/>
        </w:rPr>
      </w:pPr>
      <w:r>
        <w:rPr>
          <w:rFonts w:ascii="Tahoma" w:hAnsi="Tahoma" w:cs="Tahoma"/>
          <w:noProof/>
          <w:sz w:val="16"/>
          <w:szCs w:val="16"/>
          <w:lang w:val="en-IN" w:eastAsia="en-IN"/>
        </w:rPr>
        <w:drawing>
          <wp:inline distT="0" distB="0" distL="0" distR="0">
            <wp:extent cx="5781675" cy="367855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781675" cy="3678555"/>
                    </a:xfrm>
                    <a:prstGeom prst="rect">
                      <a:avLst/>
                    </a:prstGeom>
                    <a:noFill/>
                  </pic:spPr>
                </pic:pic>
              </a:graphicData>
            </a:graphic>
          </wp:inline>
        </w:drawing>
      </w:r>
    </w:p>
    <w:p w:rsidR="00D340FE" w:rsidRDefault="00D340FE" w:rsidP="00D340FE">
      <w:pPr>
        <w:jc w:val="both"/>
        <w:rPr>
          <w:rFonts w:ascii="Tahoma" w:hAnsi="Tahoma" w:cs="Tahoma"/>
          <w:sz w:val="16"/>
          <w:szCs w:val="16"/>
        </w:rPr>
      </w:pPr>
    </w:p>
    <w:p w:rsidR="00D340FE" w:rsidRDefault="00D340FE" w:rsidP="00D340FE">
      <w:pPr>
        <w:jc w:val="both"/>
        <w:rPr>
          <w:rFonts w:ascii="Tahoma" w:hAnsi="Tahoma" w:cs="Tahoma"/>
          <w:sz w:val="16"/>
          <w:szCs w:val="16"/>
        </w:rPr>
      </w:pPr>
    </w:p>
    <w:p w:rsidR="00A02D6B" w:rsidRPr="004A133E" w:rsidRDefault="00A02D6B" w:rsidP="00A02D6B">
      <w:pPr>
        <w:tabs>
          <w:tab w:val="left" w:pos="1785"/>
        </w:tabs>
        <w:jc w:val="both"/>
        <w:rPr>
          <w:rFonts w:ascii="Tahoma" w:hAnsi="Tahoma" w:cs="Tahoma"/>
          <w:sz w:val="16"/>
          <w:szCs w:val="16"/>
        </w:rPr>
      </w:pPr>
    </w:p>
    <w:p w:rsidR="00581AF4" w:rsidRDefault="00584549" w:rsidP="000728BB">
      <w:pPr>
        <w:numPr>
          <w:ilvl w:val="1"/>
          <w:numId w:val="22"/>
        </w:numPr>
        <w:autoSpaceDE w:val="0"/>
        <w:autoSpaceDN w:val="0"/>
        <w:adjustRightInd w:val="0"/>
        <w:jc w:val="both"/>
        <w:rPr>
          <w:rFonts w:ascii="Tahoma" w:hAnsi="Tahoma" w:cs="Tahoma"/>
          <w:sz w:val="16"/>
          <w:szCs w:val="16"/>
        </w:rPr>
      </w:pPr>
      <w:r>
        <w:rPr>
          <w:rFonts w:ascii="Tahoma" w:hAnsi="Tahoma" w:cs="Tahoma"/>
          <w:b/>
          <w:sz w:val="16"/>
          <w:szCs w:val="16"/>
        </w:rPr>
        <w:t>FCA Integral</w:t>
      </w:r>
      <w:r w:rsidR="00EA48F7" w:rsidRPr="0064544D">
        <w:rPr>
          <w:rFonts w:ascii="Tahoma" w:hAnsi="Tahoma" w:cs="Tahoma"/>
          <w:b/>
          <w:bCs/>
          <w:sz w:val="16"/>
          <w:szCs w:val="16"/>
        </w:rPr>
        <w:t xml:space="preserve"> commitment: </w:t>
      </w:r>
      <w:r>
        <w:rPr>
          <w:rFonts w:ascii="Tahoma" w:hAnsi="Tahoma" w:cs="Tahoma"/>
          <w:sz w:val="16"/>
          <w:szCs w:val="16"/>
        </w:rPr>
        <w:t>FCA Integral</w:t>
      </w:r>
      <w:r w:rsidR="00EA48F7" w:rsidRPr="0064544D">
        <w:rPr>
          <w:rFonts w:ascii="Tahoma" w:hAnsi="Tahoma" w:cs="Tahoma"/>
          <w:sz w:val="16"/>
          <w:szCs w:val="16"/>
        </w:rPr>
        <w:t xml:space="preserve"> remain committed in delivering the milestones indicated as part of this project and ensuring successful completion of the stated objectives of this project.</w:t>
      </w:r>
      <w:r w:rsidR="00B33BF8">
        <w:rPr>
          <w:rFonts w:ascii="Tahoma" w:hAnsi="Tahoma" w:cs="Tahoma"/>
          <w:sz w:val="16"/>
          <w:szCs w:val="16"/>
        </w:rPr>
        <w:t xml:space="preserve"> </w:t>
      </w:r>
      <w:r>
        <w:rPr>
          <w:rFonts w:ascii="Tahoma" w:hAnsi="Tahoma" w:cs="Tahoma"/>
          <w:sz w:val="16"/>
          <w:szCs w:val="16"/>
        </w:rPr>
        <w:t>FCA Integral</w:t>
      </w:r>
      <w:r w:rsidR="004A133E" w:rsidRPr="00EA48F7">
        <w:rPr>
          <w:rFonts w:ascii="Tahoma" w:hAnsi="Tahoma" w:cs="Tahoma"/>
          <w:sz w:val="16"/>
          <w:szCs w:val="16"/>
        </w:rPr>
        <w:t xml:space="preserve"> will be open to suggestions from </w:t>
      </w:r>
      <w:r>
        <w:rPr>
          <w:rFonts w:ascii="Tahoma" w:hAnsi="Tahoma" w:cs="Tahoma"/>
          <w:sz w:val="16"/>
          <w:szCs w:val="16"/>
        </w:rPr>
        <w:t>KEPL</w:t>
      </w:r>
      <w:r w:rsidR="00EA48F7" w:rsidRPr="00EA48F7">
        <w:rPr>
          <w:rFonts w:ascii="Tahoma" w:hAnsi="Tahoma" w:cs="Tahoma"/>
          <w:sz w:val="16"/>
          <w:szCs w:val="16"/>
        </w:rPr>
        <w:t xml:space="preserve"> </w:t>
      </w:r>
      <w:r w:rsidR="004A133E" w:rsidRPr="00EA48F7">
        <w:rPr>
          <w:rFonts w:ascii="Tahoma" w:hAnsi="Tahoma" w:cs="Tahoma"/>
          <w:sz w:val="16"/>
          <w:szCs w:val="16"/>
        </w:rPr>
        <w:t xml:space="preserve">on the performance of the consultants deployed in the project and in the event of unsatisfactory performance of the deployed consultants. </w:t>
      </w:r>
      <w:r>
        <w:rPr>
          <w:rFonts w:ascii="Tahoma" w:hAnsi="Tahoma" w:cs="Tahoma"/>
          <w:sz w:val="16"/>
          <w:szCs w:val="16"/>
        </w:rPr>
        <w:t>FCA Integral</w:t>
      </w:r>
      <w:r w:rsidR="004A133E" w:rsidRPr="00EA48F7">
        <w:rPr>
          <w:rFonts w:ascii="Tahoma" w:hAnsi="Tahoma" w:cs="Tahoma"/>
          <w:sz w:val="16"/>
          <w:szCs w:val="16"/>
        </w:rPr>
        <w:t xml:space="preserve"> will change the consultants to the satisfaction of </w:t>
      </w:r>
      <w:r>
        <w:rPr>
          <w:rFonts w:ascii="Tahoma" w:hAnsi="Tahoma" w:cs="Tahoma"/>
          <w:sz w:val="16"/>
          <w:szCs w:val="16"/>
        </w:rPr>
        <w:t>KEPL</w:t>
      </w:r>
      <w:r w:rsidR="00181B92">
        <w:rPr>
          <w:rFonts w:ascii="Tahoma" w:hAnsi="Tahoma" w:cs="Tahoma"/>
          <w:sz w:val="16"/>
          <w:szCs w:val="16"/>
        </w:rPr>
        <w:t xml:space="preserve">  </w:t>
      </w:r>
      <w:r>
        <w:rPr>
          <w:rFonts w:ascii="Tahoma" w:hAnsi="Tahoma" w:cs="Tahoma"/>
          <w:sz w:val="16"/>
          <w:szCs w:val="16"/>
        </w:rPr>
        <w:t>KEPL</w:t>
      </w:r>
      <w:r w:rsidR="00181B92">
        <w:rPr>
          <w:rFonts w:ascii="Tahoma" w:hAnsi="Tahoma" w:cs="Tahoma"/>
          <w:sz w:val="16"/>
          <w:szCs w:val="16"/>
        </w:rPr>
        <w:t xml:space="preserve"> </w:t>
      </w:r>
      <w:r w:rsidR="004A133E" w:rsidRPr="00EA48F7">
        <w:rPr>
          <w:rFonts w:ascii="Tahoma" w:hAnsi="Tahoma" w:cs="Tahoma"/>
          <w:sz w:val="16"/>
          <w:szCs w:val="16"/>
        </w:rPr>
        <w:t xml:space="preserve">will provide the above mentioned man power on a continuous and uninterrupted basis as and when required by </w:t>
      </w:r>
      <w:r>
        <w:rPr>
          <w:rFonts w:ascii="Tahoma" w:hAnsi="Tahoma" w:cs="Tahoma"/>
          <w:sz w:val="16"/>
          <w:szCs w:val="16"/>
        </w:rPr>
        <w:t>FCA Integral</w:t>
      </w:r>
      <w:r w:rsidR="004A133E" w:rsidRPr="00EA48F7">
        <w:rPr>
          <w:rFonts w:ascii="Tahoma" w:hAnsi="Tahoma" w:cs="Tahoma"/>
          <w:sz w:val="16"/>
          <w:szCs w:val="16"/>
        </w:rPr>
        <w:t xml:space="preserve">. The </w:t>
      </w:r>
      <w:r>
        <w:rPr>
          <w:rFonts w:ascii="Tahoma" w:hAnsi="Tahoma" w:cs="Tahoma"/>
          <w:sz w:val="16"/>
          <w:szCs w:val="16"/>
        </w:rPr>
        <w:t>FCA Integral</w:t>
      </w:r>
      <w:r w:rsidR="00306973" w:rsidRPr="00EA48F7">
        <w:rPr>
          <w:rFonts w:ascii="Tahoma" w:hAnsi="Tahoma" w:cs="Tahoma"/>
          <w:sz w:val="16"/>
          <w:szCs w:val="16"/>
        </w:rPr>
        <w:t xml:space="preserve"> </w:t>
      </w:r>
      <w:r w:rsidR="004A133E" w:rsidRPr="00EA48F7">
        <w:rPr>
          <w:rFonts w:ascii="Tahoma" w:hAnsi="Tahoma" w:cs="Tahoma"/>
          <w:sz w:val="16"/>
          <w:szCs w:val="16"/>
        </w:rPr>
        <w:t xml:space="preserve">team size can go up at different stages in the interest of the project and it will purely at the discretion of </w:t>
      </w:r>
      <w:r>
        <w:rPr>
          <w:rFonts w:ascii="Tahoma" w:hAnsi="Tahoma" w:cs="Tahoma"/>
          <w:sz w:val="16"/>
          <w:szCs w:val="16"/>
        </w:rPr>
        <w:t>FCA Integral</w:t>
      </w:r>
      <w:r w:rsidR="004A133E" w:rsidRPr="00EA48F7">
        <w:rPr>
          <w:rFonts w:ascii="Tahoma" w:hAnsi="Tahoma" w:cs="Tahoma"/>
          <w:sz w:val="16"/>
          <w:szCs w:val="16"/>
        </w:rPr>
        <w:t xml:space="preserve">. However, </w:t>
      </w:r>
      <w:r>
        <w:rPr>
          <w:rFonts w:ascii="Tahoma" w:hAnsi="Tahoma" w:cs="Tahoma"/>
          <w:sz w:val="16"/>
          <w:szCs w:val="16"/>
        </w:rPr>
        <w:t>FCA Integral</w:t>
      </w:r>
      <w:r w:rsidR="004A133E" w:rsidRPr="00EA48F7">
        <w:rPr>
          <w:rFonts w:ascii="Tahoma" w:hAnsi="Tahoma" w:cs="Tahoma"/>
          <w:sz w:val="16"/>
          <w:szCs w:val="16"/>
        </w:rPr>
        <w:t xml:space="preserve"> will commun</w:t>
      </w:r>
      <w:r w:rsidR="00306973" w:rsidRPr="00EA48F7">
        <w:rPr>
          <w:rFonts w:ascii="Tahoma" w:hAnsi="Tahoma" w:cs="Tahoma"/>
          <w:sz w:val="16"/>
          <w:szCs w:val="16"/>
        </w:rPr>
        <w:t xml:space="preserve">icate to </w:t>
      </w:r>
      <w:r>
        <w:rPr>
          <w:rFonts w:ascii="Tahoma" w:hAnsi="Tahoma" w:cs="Tahoma"/>
          <w:sz w:val="16"/>
          <w:szCs w:val="16"/>
        </w:rPr>
        <w:t>KEPL</w:t>
      </w:r>
      <w:r w:rsidR="00181B92">
        <w:rPr>
          <w:rFonts w:ascii="Tahoma" w:hAnsi="Tahoma" w:cs="Tahoma"/>
          <w:sz w:val="16"/>
          <w:szCs w:val="16"/>
        </w:rPr>
        <w:t xml:space="preserve"> </w:t>
      </w:r>
      <w:r w:rsidR="004A133E" w:rsidRPr="00EA48F7">
        <w:rPr>
          <w:rFonts w:ascii="Tahoma" w:hAnsi="Tahoma" w:cs="Tahoma"/>
          <w:sz w:val="16"/>
          <w:szCs w:val="16"/>
        </w:rPr>
        <w:t xml:space="preserve">the need and the number of additional man power it is deploying and discuss with them. </w:t>
      </w:r>
    </w:p>
    <w:p w:rsidR="00581AF4" w:rsidRDefault="00581AF4" w:rsidP="00581AF4">
      <w:pPr>
        <w:autoSpaceDE w:val="0"/>
        <w:autoSpaceDN w:val="0"/>
        <w:adjustRightInd w:val="0"/>
        <w:ind w:left="1440"/>
        <w:jc w:val="both"/>
        <w:rPr>
          <w:rFonts w:ascii="Tahoma" w:hAnsi="Tahoma" w:cs="Tahoma"/>
          <w:sz w:val="16"/>
          <w:szCs w:val="16"/>
        </w:rPr>
      </w:pPr>
    </w:p>
    <w:p w:rsidR="00581AF4" w:rsidRPr="00581AF4" w:rsidRDefault="00357B9F" w:rsidP="000728BB">
      <w:pPr>
        <w:numPr>
          <w:ilvl w:val="1"/>
          <w:numId w:val="22"/>
        </w:numPr>
        <w:autoSpaceDE w:val="0"/>
        <w:autoSpaceDN w:val="0"/>
        <w:adjustRightInd w:val="0"/>
        <w:jc w:val="both"/>
        <w:rPr>
          <w:rFonts w:ascii="Tahoma" w:hAnsi="Tahoma" w:cs="Tahoma"/>
          <w:sz w:val="16"/>
          <w:szCs w:val="16"/>
        </w:rPr>
      </w:pPr>
      <w:r>
        <w:rPr>
          <w:rFonts w:ascii="Tahoma" w:hAnsi="Tahoma" w:cs="Tahoma"/>
          <w:b/>
          <w:sz w:val="16"/>
          <w:szCs w:val="16"/>
        </w:rPr>
        <w:t>KEPL</w:t>
      </w:r>
      <w:r w:rsidR="00581AF4" w:rsidRPr="00581AF4">
        <w:rPr>
          <w:rFonts w:ascii="Tahoma" w:hAnsi="Tahoma" w:cs="Tahoma"/>
          <w:b/>
          <w:sz w:val="16"/>
          <w:szCs w:val="16"/>
        </w:rPr>
        <w:t xml:space="preserve"> Technical team Training: </w:t>
      </w:r>
      <w:r w:rsidR="00581AF4" w:rsidRPr="00581AF4">
        <w:rPr>
          <w:rFonts w:ascii="Tahoma" w:hAnsi="Tahoma" w:cs="Tahoma"/>
          <w:sz w:val="16"/>
          <w:szCs w:val="16"/>
        </w:rPr>
        <w:t xml:space="preserve">It is also proposed that the customer project team is trained on BSP by </w:t>
      </w:r>
      <w:r w:rsidR="00584549">
        <w:rPr>
          <w:rFonts w:ascii="Tahoma" w:hAnsi="Tahoma" w:cs="Tahoma"/>
          <w:sz w:val="16"/>
          <w:szCs w:val="16"/>
        </w:rPr>
        <w:t>FCA Integral</w:t>
      </w:r>
      <w:r w:rsidR="00581AF4" w:rsidRPr="00581AF4">
        <w:rPr>
          <w:rFonts w:ascii="Tahoma" w:hAnsi="Tahoma" w:cs="Tahoma"/>
          <w:sz w:val="16"/>
          <w:szCs w:val="16"/>
        </w:rPr>
        <w:t xml:space="preserve"> expert for a week so that the internal team can maintain the application internally.</w:t>
      </w:r>
    </w:p>
    <w:p w:rsidR="00581AF4" w:rsidRPr="00581AF4" w:rsidRDefault="00581AF4" w:rsidP="00581AF4">
      <w:pPr>
        <w:autoSpaceDE w:val="0"/>
        <w:autoSpaceDN w:val="0"/>
        <w:adjustRightInd w:val="0"/>
        <w:ind w:left="1440"/>
        <w:jc w:val="both"/>
        <w:rPr>
          <w:rFonts w:ascii="Tahoma" w:hAnsi="Tahoma" w:cs="Tahoma"/>
          <w:sz w:val="16"/>
          <w:szCs w:val="16"/>
        </w:rPr>
      </w:pPr>
      <w:r w:rsidRPr="00581AF4">
        <w:rPr>
          <w:rFonts w:ascii="Tahoma" w:hAnsi="Tahoma" w:cs="Tahoma"/>
          <w:sz w:val="16"/>
          <w:szCs w:val="16"/>
        </w:rPr>
        <w:t xml:space="preserve"> </w:t>
      </w:r>
    </w:p>
    <w:p w:rsidR="00EA48F7" w:rsidRPr="00581AF4" w:rsidRDefault="00EA48F7" w:rsidP="00EA48F7">
      <w:pPr>
        <w:autoSpaceDE w:val="0"/>
        <w:autoSpaceDN w:val="0"/>
        <w:adjustRightInd w:val="0"/>
        <w:ind w:left="1440"/>
        <w:jc w:val="both"/>
        <w:rPr>
          <w:rFonts w:ascii="Tahoma" w:hAnsi="Tahoma" w:cs="Tahoma"/>
          <w:sz w:val="16"/>
          <w:szCs w:val="16"/>
        </w:rPr>
      </w:pPr>
    </w:p>
    <w:p w:rsidR="00620AD5" w:rsidRPr="00620AD5" w:rsidRDefault="00306973" w:rsidP="000728BB">
      <w:pPr>
        <w:numPr>
          <w:ilvl w:val="1"/>
          <w:numId w:val="22"/>
        </w:numPr>
        <w:autoSpaceDE w:val="0"/>
        <w:autoSpaceDN w:val="0"/>
        <w:adjustRightInd w:val="0"/>
        <w:jc w:val="both"/>
        <w:rPr>
          <w:rFonts w:ascii="Tahoma" w:hAnsi="Tahoma" w:cs="Tahoma"/>
          <w:sz w:val="16"/>
          <w:szCs w:val="16"/>
        </w:rPr>
      </w:pPr>
      <w:r w:rsidRPr="00EA48F7">
        <w:rPr>
          <w:rFonts w:ascii="Tahoma" w:hAnsi="Tahoma" w:cs="Tahoma"/>
          <w:b/>
          <w:bCs/>
          <w:color w:val="000000"/>
          <w:sz w:val="16"/>
          <w:szCs w:val="16"/>
        </w:rPr>
        <w:t>Responsibility Structure:</w:t>
      </w:r>
      <w:r w:rsidRPr="00EA48F7">
        <w:rPr>
          <w:rFonts w:ascii="Tahoma" w:hAnsi="Tahoma" w:cs="Tahoma"/>
          <w:b/>
          <w:bCs/>
          <w:color w:val="000000"/>
          <w:sz w:val="18"/>
          <w:szCs w:val="18"/>
        </w:rPr>
        <w:t xml:space="preserve"> </w:t>
      </w:r>
      <w:r w:rsidRPr="00EA48F7">
        <w:rPr>
          <w:rFonts w:ascii="Tahoma" w:hAnsi="Tahoma" w:cs="Tahoma"/>
          <w:color w:val="000000"/>
          <w:sz w:val="16"/>
          <w:szCs w:val="16"/>
        </w:rPr>
        <w:t xml:space="preserve">Overall </w:t>
      </w:r>
      <w:r w:rsidR="00584549">
        <w:rPr>
          <w:rFonts w:ascii="Tahoma" w:hAnsi="Tahoma" w:cs="Tahoma"/>
          <w:color w:val="000000"/>
          <w:sz w:val="16"/>
          <w:szCs w:val="16"/>
        </w:rPr>
        <w:t>FCA Integral</w:t>
      </w:r>
      <w:r w:rsidRPr="00EA48F7">
        <w:rPr>
          <w:rFonts w:ascii="Tahoma" w:hAnsi="Tahoma" w:cs="Tahoma"/>
          <w:color w:val="000000"/>
          <w:sz w:val="16"/>
          <w:szCs w:val="16"/>
        </w:rPr>
        <w:t xml:space="preserve"> Project Manager will be responsible for the project delivery. He will work closely with </w:t>
      </w:r>
      <w:r w:rsidR="00584549">
        <w:rPr>
          <w:rFonts w:ascii="Tahoma" w:hAnsi="Tahoma" w:cs="Tahoma"/>
          <w:color w:val="000000"/>
          <w:sz w:val="16"/>
          <w:szCs w:val="16"/>
        </w:rPr>
        <w:t>KEPL</w:t>
      </w:r>
      <w:r w:rsidR="00181B92">
        <w:rPr>
          <w:rFonts w:ascii="Tahoma" w:hAnsi="Tahoma" w:cs="Tahoma"/>
          <w:color w:val="000000"/>
          <w:sz w:val="16"/>
          <w:szCs w:val="16"/>
        </w:rPr>
        <w:t xml:space="preserve"> </w:t>
      </w:r>
      <w:r w:rsidRPr="00EA48F7">
        <w:rPr>
          <w:rFonts w:ascii="Tahoma" w:hAnsi="Tahoma" w:cs="Tahoma"/>
          <w:color w:val="000000"/>
          <w:sz w:val="16"/>
          <w:szCs w:val="16"/>
        </w:rPr>
        <w:t xml:space="preserve">Project Lead on all the development phases. The </w:t>
      </w:r>
      <w:r w:rsidR="00584549">
        <w:rPr>
          <w:rFonts w:ascii="Tahoma" w:hAnsi="Tahoma" w:cs="Tahoma"/>
          <w:color w:val="000000"/>
          <w:sz w:val="16"/>
          <w:szCs w:val="16"/>
        </w:rPr>
        <w:t>KEPL</w:t>
      </w:r>
      <w:r w:rsidR="00181B92">
        <w:rPr>
          <w:rFonts w:ascii="Tahoma" w:hAnsi="Tahoma" w:cs="Tahoma"/>
          <w:color w:val="000000"/>
          <w:sz w:val="16"/>
          <w:szCs w:val="16"/>
        </w:rPr>
        <w:t xml:space="preserve"> </w:t>
      </w:r>
      <w:r w:rsidRPr="00EA48F7">
        <w:rPr>
          <w:rFonts w:ascii="Tahoma" w:hAnsi="Tahoma" w:cs="Tahoma"/>
          <w:color w:val="000000"/>
          <w:sz w:val="16"/>
          <w:szCs w:val="16"/>
        </w:rPr>
        <w:t xml:space="preserve">Project Lead is responsible for timely communication of the information required to the </w:t>
      </w:r>
      <w:r w:rsidR="00584549">
        <w:rPr>
          <w:rFonts w:ascii="Tahoma" w:hAnsi="Tahoma" w:cs="Tahoma"/>
          <w:color w:val="000000"/>
          <w:sz w:val="16"/>
          <w:szCs w:val="16"/>
        </w:rPr>
        <w:t>FCA Integral</w:t>
      </w:r>
      <w:r w:rsidRPr="00EA48F7">
        <w:rPr>
          <w:rFonts w:ascii="Tahoma" w:hAnsi="Tahoma" w:cs="Tahoma"/>
          <w:color w:val="000000"/>
          <w:sz w:val="16"/>
          <w:szCs w:val="16"/>
        </w:rPr>
        <w:t xml:space="preserve"> PM. He will also be responsible for organizing the UAT and go live activity.</w:t>
      </w:r>
    </w:p>
    <w:p w:rsidR="00630BC8" w:rsidRPr="0064544D" w:rsidRDefault="00620AD5" w:rsidP="00620AD5">
      <w:pPr>
        <w:autoSpaceDE w:val="0"/>
        <w:autoSpaceDN w:val="0"/>
        <w:adjustRightInd w:val="0"/>
        <w:ind w:left="1440"/>
        <w:jc w:val="both"/>
        <w:rPr>
          <w:rFonts w:ascii="Tahoma" w:hAnsi="Tahoma" w:cs="Tahoma"/>
          <w:sz w:val="16"/>
          <w:szCs w:val="16"/>
        </w:rPr>
      </w:pPr>
      <w:r w:rsidRPr="0064544D">
        <w:rPr>
          <w:rFonts w:ascii="Tahoma" w:hAnsi="Tahoma" w:cs="Tahoma"/>
          <w:sz w:val="16"/>
          <w:szCs w:val="16"/>
        </w:rPr>
        <w:t xml:space="preserve"> </w:t>
      </w:r>
    </w:p>
    <w:p w:rsidR="007301E2" w:rsidRPr="0064544D" w:rsidRDefault="007301E2" w:rsidP="000728BB">
      <w:pPr>
        <w:numPr>
          <w:ilvl w:val="0"/>
          <w:numId w:val="22"/>
        </w:numPr>
        <w:autoSpaceDE w:val="0"/>
        <w:autoSpaceDN w:val="0"/>
        <w:adjustRightInd w:val="0"/>
        <w:jc w:val="both"/>
        <w:rPr>
          <w:rFonts w:ascii="Tahoma" w:hAnsi="Tahoma" w:cs="Tahoma"/>
          <w:b/>
          <w:bCs/>
          <w:sz w:val="20"/>
          <w:szCs w:val="20"/>
        </w:rPr>
      </w:pPr>
      <w:r w:rsidRPr="0064544D">
        <w:rPr>
          <w:rFonts w:ascii="Tahoma" w:hAnsi="Tahoma" w:cs="Tahoma"/>
          <w:b/>
          <w:bCs/>
          <w:sz w:val="20"/>
          <w:szCs w:val="20"/>
        </w:rPr>
        <w:t>Communication &amp; Account Management</w:t>
      </w:r>
    </w:p>
    <w:p w:rsidR="007301E2" w:rsidRPr="00C75A4C" w:rsidRDefault="007301E2" w:rsidP="007301E2">
      <w:pPr>
        <w:autoSpaceDE w:val="0"/>
        <w:autoSpaceDN w:val="0"/>
        <w:adjustRightInd w:val="0"/>
        <w:rPr>
          <w:rFonts w:ascii="Tahoma" w:hAnsi="Tahoma" w:cs="Tahoma"/>
          <w:b/>
          <w:bCs/>
          <w:sz w:val="18"/>
          <w:szCs w:val="18"/>
        </w:rPr>
      </w:pPr>
    </w:p>
    <w:p w:rsidR="007301E2" w:rsidRPr="0064544D" w:rsidRDefault="00584549" w:rsidP="00254DA4">
      <w:pPr>
        <w:autoSpaceDE w:val="0"/>
        <w:autoSpaceDN w:val="0"/>
        <w:adjustRightInd w:val="0"/>
        <w:jc w:val="both"/>
        <w:rPr>
          <w:rFonts w:ascii="Tahoma" w:hAnsi="Tahoma" w:cs="Tahoma"/>
          <w:sz w:val="16"/>
          <w:szCs w:val="16"/>
        </w:rPr>
      </w:pPr>
      <w:r>
        <w:rPr>
          <w:rFonts w:ascii="Tahoma" w:hAnsi="Tahoma" w:cs="Tahoma"/>
          <w:sz w:val="16"/>
          <w:szCs w:val="16"/>
        </w:rPr>
        <w:t>FCA Integral</w:t>
      </w:r>
      <w:r w:rsidR="007301E2" w:rsidRPr="0064544D">
        <w:rPr>
          <w:rFonts w:ascii="Tahoma" w:hAnsi="Tahoma" w:cs="Tahoma"/>
          <w:sz w:val="16"/>
          <w:szCs w:val="16"/>
        </w:rPr>
        <w:t xml:space="preserve"> has clearly defined policies to work closely with customers and adhere to requirements and practices so as to achieve a high level of efficiency during the contract. The ultimate success of our relationship with Client will be measured by the quality of resources provided to Client, compliance to the Client contract, and the complete satisfaction of Client. The policies and practices of </w:t>
      </w:r>
      <w:r>
        <w:rPr>
          <w:rFonts w:ascii="Tahoma" w:hAnsi="Tahoma" w:cs="Tahoma"/>
          <w:sz w:val="16"/>
          <w:szCs w:val="16"/>
        </w:rPr>
        <w:t>FCA Integral</w:t>
      </w:r>
      <w:r w:rsidR="007301E2" w:rsidRPr="0064544D">
        <w:rPr>
          <w:rFonts w:ascii="Tahoma" w:hAnsi="Tahoma" w:cs="Tahoma"/>
          <w:sz w:val="16"/>
          <w:szCs w:val="16"/>
        </w:rPr>
        <w:t xml:space="preserve"> are to maintain a healthy and professional relationship with all project personnel, to ensure smooth and successful execution of projects. </w:t>
      </w:r>
      <w:r>
        <w:rPr>
          <w:rFonts w:ascii="Tahoma" w:hAnsi="Tahoma" w:cs="Tahoma"/>
          <w:sz w:val="16"/>
          <w:szCs w:val="16"/>
        </w:rPr>
        <w:t>FCA Integral</w:t>
      </w:r>
      <w:r w:rsidR="007301E2" w:rsidRPr="0064544D">
        <w:rPr>
          <w:rFonts w:ascii="Tahoma" w:hAnsi="Tahoma" w:cs="Tahoma"/>
          <w:sz w:val="16"/>
          <w:szCs w:val="16"/>
        </w:rPr>
        <w:t xml:space="preserve"> ensures that all lines of communication are open and there is regular and organized exchange of information. </w:t>
      </w:r>
      <w:r>
        <w:rPr>
          <w:rFonts w:ascii="Tahoma" w:hAnsi="Tahoma" w:cs="Tahoma"/>
          <w:sz w:val="16"/>
          <w:szCs w:val="16"/>
        </w:rPr>
        <w:t>FCA Integral</w:t>
      </w:r>
      <w:r w:rsidR="007301E2" w:rsidRPr="0064544D">
        <w:rPr>
          <w:rFonts w:ascii="Tahoma" w:hAnsi="Tahoma" w:cs="Tahoma"/>
          <w:sz w:val="16"/>
          <w:szCs w:val="16"/>
        </w:rPr>
        <w:t xml:space="preserve"> team will collaborate and work with all project team members as part of one large team. In case of any issue or problem, </w:t>
      </w:r>
      <w:r>
        <w:rPr>
          <w:rFonts w:ascii="Tahoma" w:hAnsi="Tahoma" w:cs="Tahoma"/>
          <w:sz w:val="16"/>
          <w:szCs w:val="16"/>
        </w:rPr>
        <w:t>FCA Integral</w:t>
      </w:r>
      <w:r w:rsidR="007301E2" w:rsidRPr="0064544D">
        <w:rPr>
          <w:rFonts w:ascii="Tahoma" w:hAnsi="Tahoma" w:cs="Tahoma"/>
          <w:sz w:val="16"/>
          <w:szCs w:val="16"/>
        </w:rPr>
        <w:t xml:space="preserve"> will be proactive and make all efforts to resolve the issue </w:t>
      </w:r>
      <w:r w:rsidR="007301E2" w:rsidRPr="0064544D">
        <w:rPr>
          <w:rFonts w:ascii="Tahoma" w:hAnsi="Tahoma" w:cs="Tahoma"/>
          <w:sz w:val="16"/>
          <w:szCs w:val="16"/>
        </w:rPr>
        <w:lastRenderedPageBreak/>
        <w:t>(including involvement of the executive management, if necessary) in resolving any issue or problem. The interests of the project and the client will be of utmost importance.</w:t>
      </w:r>
    </w:p>
    <w:p w:rsidR="002D25B8" w:rsidRDefault="0064544D" w:rsidP="0064544D">
      <w:pPr>
        <w:tabs>
          <w:tab w:val="left" w:pos="1290"/>
        </w:tabs>
        <w:autoSpaceDE w:val="0"/>
        <w:autoSpaceDN w:val="0"/>
        <w:adjustRightInd w:val="0"/>
        <w:ind w:left="851"/>
        <w:jc w:val="both"/>
        <w:rPr>
          <w:rFonts w:ascii="Tahoma" w:hAnsi="Tahoma" w:cs="Tahoma"/>
          <w:sz w:val="16"/>
          <w:szCs w:val="16"/>
        </w:rPr>
      </w:pPr>
      <w:r w:rsidRPr="0064544D">
        <w:rPr>
          <w:rFonts w:ascii="Tahoma" w:hAnsi="Tahoma" w:cs="Tahoma"/>
          <w:sz w:val="16"/>
          <w:szCs w:val="16"/>
        </w:rPr>
        <w:tab/>
      </w:r>
    </w:p>
    <w:p w:rsidR="005F09ED" w:rsidRDefault="005F09ED" w:rsidP="0064544D">
      <w:pPr>
        <w:tabs>
          <w:tab w:val="left" w:pos="1290"/>
        </w:tabs>
        <w:autoSpaceDE w:val="0"/>
        <w:autoSpaceDN w:val="0"/>
        <w:adjustRightInd w:val="0"/>
        <w:ind w:left="851"/>
        <w:jc w:val="both"/>
        <w:rPr>
          <w:rFonts w:ascii="Tahoma" w:hAnsi="Tahoma" w:cs="Tahoma"/>
          <w:sz w:val="16"/>
          <w:szCs w:val="16"/>
        </w:rPr>
      </w:pPr>
    </w:p>
    <w:p w:rsidR="005F09ED" w:rsidRPr="0064544D" w:rsidRDefault="005F09ED" w:rsidP="0064544D">
      <w:pPr>
        <w:tabs>
          <w:tab w:val="left" w:pos="1290"/>
        </w:tabs>
        <w:autoSpaceDE w:val="0"/>
        <w:autoSpaceDN w:val="0"/>
        <w:adjustRightInd w:val="0"/>
        <w:ind w:left="851"/>
        <w:jc w:val="both"/>
        <w:rPr>
          <w:rFonts w:ascii="Tahoma" w:hAnsi="Tahoma" w:cs="Tahoma"/>
          <w:sz w:val="16"/>
          <w:szCs w:val="16"/>
        </w:rPr>
      </w:pPr>
    </w:p>
    <w:p w:rsidR="007301E2" w:rsidRPr="0064544D" w:rsidRDefault="007301E2" w:rsidP="000728BB">
      <w:pPr>
        <w:numPr>
          <w:ilvl w:val="1"/>
          <w:numId w:val="22"/>
        </w:numPr>
        <w:autoSpaceDE w:val="0"/>
        <w:autoSpaceDN w:val="0"/>
        <w:adjustRightInd w:val="0"/>
        <w:jc w:val="both"/>
        <w:rPr>
          <w:rFonts w:ascii="Tahoma" w:hAnsi="Tahoma" w:cs="Tahoma"/>
          <w:b/>
          <w:bCs/>
          <w:sz w:val="16"/>
          <w:szCs w:val="16"/>
        </w:rPr>
      </w:pPr>
      <w:r w:rsidRPr="0064544D">
        <w:rPr>
          <w:rFonts w:ascii="Tahoma" w:hAnsi="Tahoma" w:cs="Tahoma"/>
          <w:b/>
          <w:bCs/>
          <w:sz w:val="16"/>
          <w:szCs w:val="16"/>
        </w:rPr>
        <w:t>Modes of Communication</w:t>
      </w:r>
    </w:p>
    <w:p w:rsidR="007301E2" w:rsidRPr="0064544D" w:rsidRDefault="007301E2" w:rsidP="007301E2">
      <w:pPr>
        <w:autoSpaceDE w:val="0"/>
        <w:autoSpaceDN w:val="0"/>
        <w:adjustRightInd w:val="0"/>
        <w:rPr>
          <w:rFonts w:ascii="Tahoma" w:hAnsi="Tahoma" w:cs="Tahoma"/>
          <w:b/>
          <w:bCs/>
          <w:sz w:val="16"/>
          <w:szCs w:val="16"/>
        </w:rPr>
      </w:pPr>
    </w:p>
    <w:p w:rsidR="007301E2" w:rsidRPr="0064544D" w:rsidRDefault="007301E2" w:rsidP="00630BC8">
      <w:pPr>
        <w:autoSpaceDE w:val="0"/>
        <w:autoSpaceDN w:val="0"/>
        <w:adjustRightInd w:val="0"/>
        <w:ind w:left="1418"/>
        <w:rPr>
          <w:rFonts w:ascii="Tahoma" w:hAnsi="Tahoma" w:cs="Tahoma"/>
          <w:sz w:val="16"/>
          <w:szCs w:val="16"/>
        </w:rPr>
      </w:pPr>
      <w:r w:rsidRPr="0064544D">
        <w:rPr>
          <w:rFonts w:ascii="Tahoma" w:hAnsi="Tahoma" w:cs="Tahoma"/>
          <w:sz w:val="16"/>
          <w:szCs w:val="16"/>
        </w:rPr>
        <w:t>The following modes of communication shall be adopted:</w:t>
      </w:r>
    </w:p>
    <w:p w:rsidR="007301E2" w:rsidRPr="0064544D" w:rsidRDefault="007301E2" w:rsidP="00630BC8">
      <w:pPr>
        <w:autoSpaceDE w:val="0"/>
        <w:autoSpaceDN w:val="0"/>
        <w:adjustRightInd w:val="0"/>
        <w:ind w:left="1418"/>
        <w:rPr>
          <w:rFonts w:ascii="Tahoma" w:hAnsi="Tahoma" w:cs="Tahoma"/>
          <w:sz w:val="16"/>
          <w:szCs w:val="16"/>
        </w:rPr>
      </w:pPr>
      <w:r w:rsidRPr="0064544D">
        <w:rPr>
          <w:rFonts w:ascii="Tahoma" w:hAnsi="Tahoma" w:cs="Tahoma"/>
          <w:sz w:val="16"/>
          <w:szCs w:val="16"/>
        </w:rPr>
        <w:t>• E-Mail</w:t>
      </w:r>
    </w:p>
    <w:p w:rsidR="007301E2" w:rsidRPr="0064544D" w:rsidRDefault="007301E2" w:rsidP="00630BC8">
      <w:pPr>
        <w:autoSpaceDE w:val="0"/>
        <w:autoSpaceDN w:val="0"/>
        <w:adjustRightInd w:val="0"/>
        <w:ind w:left="1418"/>
        <w:rPr>
          <w:rFonts w:ascii="Tahoma" w:hAnsi="Tahoma" w:cs="Tahoma"/>
          <w:sz w:val="16"/>
          <w:szCs w:val="16"/>
        </w:rPr>
      </w:pPr>
      <w:r w:rsidRPr="0064544D">
        <w:rPr>
          <w:rFonts w:ascii="Tahoma" w:hAnsi="Tahoma" w:cs="Tahoma"/>
          <w:sz w:val="16"/>
          <w:szCs w:val="16"/>
        </w:rPr>
        <w:t>• Telephonic</w:t>
      </w:r>
    </w:p>
    <w:p w:rsidR="007301E2" w:rsidRPr="0064544D" w:rsidRDefault="007301E2" w:rsidP="00630BC8">
      <w:pPr>
        <w:autoSpaceDE w:val="0"/>
        <w:autoSpaceDN w:val="0"/>
        <w:adjustRightInd w:val="0"/>
        <w:ind w:left="1418"/>
        <w:rPr>
          <w:rFonts w:ascii="Tahoma" w:hAnsi="Tahoma" w:cs="Tahoma"/>
          <w:sz w:val="16"/>
          <w:szCs w:val="16"/>
        </w:rPr>
      </w:pPr>
      <w:r w:rsidRPr="0064544D">
        <w:rPr>
          <w:rFonts w:ascii="Tahoma" w:hAnsi="Tahoma" w:cs="Tahoma"/>
          <w:sz w:val="16"/>
          <w:szCs w:val="16"/>
        </w:rPr>
        <w:t>• Group Discussion (face-to-face)</w:t>
      </w:r>
    </w:p>
    <w:p w:rsidR="007301E2" w:rsidRPr="0064544D" w:rsidRDefault="007301E2" w:rsidP="00630BC8">
      <w:pPr>
        <w:autoSpaceDE w:val="0"/>
        <w:autoSpaceDN w:val="0"/>
        <w:adjustRightInd w:val="0"/>
        <w:ind w:left="1418"/>
        <w:rPr>
          <w:rFonts w:ascii="Tahoma" w:hAnsi="Tahoma" w:cs="Tahoma"/>
          <w:sz w:val="16"/>
          <w:szCs w:val="16"/>
        </w:rPr>
      </w:pPr>
      <w:r w:rsidRPr="0064544D">
        <w:rPr>
          <w:rFonts w:ascii="Tahoma" w:hAnsi="Tahoma" w:cs="Tahoma"/>
          <w:sz w:val="16"/>
          <w:szCs w:val="16"/>
        </w:rPr>
        <w:t>• Status Reports</w:t>
      </w:r>
    </w:p>
    <w:p w:rsidR="00002366" w:rsidRDefault="00464596" w:rsidP="00464596">
      <w:pPr>
        <w:autoSpaceDE w:val="0"/>
        <w:autoSpaceDN w:val="0"/>
        <w:adjustRightInd w:val="0"/>
        <w:ind w:left="1418"/>
        <w:rPr>
          <w:rFonts w:ascii="Tahoma" w:hAnsi="Tahoma" w:cs="Tahoma"/>
          <w:sz w:val="16"/>
          <w:szCs w:val="16"/>
        </w:rPr>
      </w:pPr>
      <w:r>
        <w:rPr>
          <w:rFonts w:ascii="Tahoma" w:hAnsi="Tahoma" w:cs="Tahoma"/>
          <w:sz w:val="16"/>
          <w:szCs w:val="16"/>
        </w:rPr>
        <w:t>• Issue Log / Database</w:t>
      </w:r>
    </w:p>
    <w:p w:rsidR="00002366" w:rsidRDefault="00002366" w:rsidP="00630BC8">
      <w:pPr>
        <w:autoSpaceDE w:val="0"/>
        <w:autoSpaceDN w:val="0"/>
        <w:adjustRightInd w:val="0"/>
        <w:ind w:left="1418"/>
        <w:rPr>
          <w:rFonts w:ascii="Tahoma" w:hAnsi="Tahoma" w:cs="Tahoma"/>
          <w:sz w:val="16"/>
          <w:szCs w:val="16"/>
        </w:rPr>
      </w:pPr>
    </w:p>
    <w:p w:rsidR="00EA48F7" w:rsidRPr="0064544D" w:rsidRDefault="00EA48F7" w:rsidP="00630BC8">
      <w:pPr>
        <w:autoSpaceDE w:val="0"/>
        <w:autoSpaceDN w:val="0"/>
        <w:adjustRightInd w:val="0"/>
        <w:ind w:left="1418"/>
        <w:rPr>
          <w:rFonts w:ascii="Tahoma" w:hAnsi="Tahoma" w:cs="Tahoma"/>
          <w:sz w:val="16"/>
          <w:szCs w:val="16"/>
        </w:rPr>
      </w:pPr>
    </w:p>
    <w:tbl>
      <w:tblPr>
        <w:tblW w:w="9406" w:type="dxa"/>
        <w:tblCellMar>
          <w:left w:w="0" w:type="dxa"/>
          <w:right w:w="0" w:type="dxa"/>
        </w:tblCellMar>
        <w:tblLook w:val="04A0"/>
      </w:tblPr>
      <w:tblGrid>
        <w:gridCol w:w="4703"/>
        <w:gridCol w:w="4703"/>
      </w:tblGrid>
      <w:tr w:rsidR="00EA48F7" w:rsidRPr="00916095" w:rsidTr="003D4372">
        <w:trPr>
          <w:trHeight w:val="558"/>
        </w:trPr>
        <w:tc>
          <w:tcPr>
            <w:tcW w:w="4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A48F7" w:rsidRPr="00A00164" w:rsidRDefault="00EA48F7" w:rsidP="003D4372">
            <w:pPr>
              <w:autoSpaceDE w:val="0"/>
              <w:autoSpaceDN w:val="0"/>
              <w:adjustRightInd w:val="0"/>
              <w:rPr>
                <w:rFonts w:ascii="Tahoma" w:hAnsi="Tahoma" w:cs="Tahoma"/>
                <w:b/>
                <w:bCs/>
                <w:color w:val="FFFFFF"/>
                <w:sz w:val="16"/>
                <w:szCs w:val="16"/>
              </w:rPr>
            </w:pPr>
            <w:r w:rsidRPr="00A00164">
              <w:rPr>
                <w:rFonts w:ascii="Tahoma" w:hAnsi="Tahoma" w:cs="Tahoma"/>
                <w:b/>
                <w:bCs/>
                <w:color w:val="FFFFFF"/>
                <w:sz w:val="16"/>
                <w:szCs w:val="16"/>
              </w:rPr>
              <w:t xml:space="preserve">Activity/ Event </w:t>
            </w:r>
          </w:p>
        </w:tc>
        <w:tc>
          <w:tcPr>
            <w:tcW w:w="4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A48F7" w:rsidRPr="00A00164" w:rsidRDefault="00EA48F7" w:rsidP="003D4372">
            <w:pPr>
              <w:autoSpaceDE w:val="0"/>
              <w:autoSpaceDN w:val="0"/>
              <w:adjustRightInd w:val="0"/>
              <w:rPr>
                <w:rFonts w:ascii="Tahoma" w:hAnsi="Tahoma" w:cs="Tahoma"/>
                <w:b/>
                <w:bCs/>
                <w:color w:val="FFFFFF"/>
                <w:sz w:val="16"/>
                <w:szCs w:val="16"/>
              </w:rPr>
            </w:pPr>
            <w:r w:rsidRPr="00A00164">
              <w:rPr>
                <w:rFonts w:ascii="Tahoma" w:hAnsi="Tahoma" w:cs="Tahoma"/>
                <w:b/>
                <w:bCs/>
                <w:color w:val="FFFFFF"/>
                <w:sz w:val="16"/>
                <w:szCs w:val="16"/>
              </w:rPr>
              <w:t xml:space="preserve">Mode Of Communication </w:t>
            </w:r>
          </w:p>
        </w:tc>
      </w:tr>
      <w:tr w:rsidR="00EA48F7" w:rsidRPr="00916095" w:rsidTr="003D4372">
        <w:trPr>
          <w:trHeight w:val="558"/>
        </w:trPr>
        <w:tc>
          <w:tcPr>
            <w:tcW w:w="4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Project Evaluation, Relationship Evaluation, Weekly meeting </w:t>
            </w:r>
          </w:p>
        </w:tc>
        <w:tc>
          <w:tcPr>
            <w:tcW w:w="4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Group Discussions, Telephone,</w:t>
            </w:r>
            <w:r>
              <w:rPr>
                <w:rFonts w:ascii="Tahoma" w:hAnsi="Tahoma" w:cs="Tahoma"/>
                <w:bCs/>
                <w:sz w:val="16"/>
                <w:szCs w:val="16"/>
              </w:rPr>
              <w:t xml:space="preserve"> </w:t>
            </w:r>
            <w:r w:rsidRPr="00916095">
              <w:rPr>
                <w:rFonts w:ascii="Tahoma" w:hAnsi="Tahoma" w:cs="Tahoma"/>
                <w:bCs/>
                <w:sz w:val="16"/>
                <w:szCs w:val="16"/>
              </w:rPr>
              <w:t xml:space="preserve">E-mail </w:t>
            </w:r>
          </w:p>
        </w:tc>
      </w:tr>
      <w:tr w:rsidR="00EA48F7" w:rsidRPr="00916095" w:rsidTr="003D4372">
        <w:trPr>
          <w:trHeight w:val="558"/>
        </w:trPr>
        <w:tc>
          <w:tcPr>
            <w:tcW w:w="4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Project Status Meetings </w:t>
            </w:r>
          </w:p>
        </w:tc>
        <w:tc>
          <w:tcPr>
            <w:tcW w:w="4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8F7" w:rsidRPr="00916095" w:rsidRDefault="00EA48F7" w:rsidP="00355C47">
            <w:pPr>
              <w:autoSpaceDE w:val="0"/>
              <w:autoSpaceDN w:val="0"/>
              <w:adjustRightInd w:val="0"/>
              <w:rPr>
                <w:rFonts w:ascii="Tahoma" w:hAnsi="Tahoma" w:cs="Tahoma"/>
                <w:bCs/>
                <w:sz w:val="16"/>
                <w:szCs w:val="16"/>
              </w:rPr>
            </w:pPr>
            <w:r w:rsidRPr="00916095">
              <w:rPr>
                <w:rFonts w:ascii="Tahoma" w:hAnsi="Tahoma" w:cs="Tahoma"/>
                <w:bCs/>
                <w:sz w:val="16"/>
                <w:szCs w:val="16"/>
              </w:rPr>
              <w:t xml:space="preserve">Group Discussions, Telephone, Conference </w:t>
            </w:r>
          </w:p>
        </w:tc>
      </w:tr>
      <w:tr w:rsidR="00EA48F7" w:rsidRPr="00916095" w:rsidTr="003D4372">
        <w:trPr>
          <w:trHeight w:val="558"/>
        </w:trPr>
        <w:tc>
          <w:tcPr>
            <w:tcW w:w="4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Project Monitoring Through Status Report </w:t>
            </w:r>
          </w:p>
        </w:tc>
        <w:tc>
          <w:tcPr>
            <w:tcW w:w="4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E-Mail </w:t>
            </w:r>
          </w:p>
        </w:tc>
      </w:tr>
      <w:tr w:rsidR="00EA48F7" w:rsidRPr="00916095" w:rsidTr="003D4372">
        <w:trPr>
          <w:trHeight w:val="558"/>
        </w:trPr>
        <w:tc>
          <w:tcPr>
            <w:tcW w:w="4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Disaster Situation in Projects </w:t>
            </w:r>
          </w:p>
        </w:tc>
        <w:tc>
          <w:tcPr>
            <w:tcW w:w="4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Conference, Telephone, E-Mail </w:t>
            </w:r>
          </w:p>
        </w:tc>
      </w:tr>
      <w:tr w:rsidR="00EA48F7" w:rsidRPr="00916095" w:rsidTr="003D4372">
        <w:trPr>
          <w:trHeight w:val="558"/>
        </w:trPr>
        <w:tc>
          <w:tcPr>
            <w:tcW w:w="4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Information Sharing by Project Team </w:t>
            </w:r>
          </w:p>
        </w:tc>
        <w:tc>
          <w:tcPr>
            <w:tcW w:w="4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Group Discussions, E-Mail </w:t>
            </w:r>
          </w:p>
        </w:tc>
      </w:tr>
      <w:tr w:rsidR="00EA48F7" w:rsidRPr="00916095" w:rsidTr="003D4372">
        <w:trPr>
          <w:trHeight w:val="558"/>
        </w:trPr>
        <w:tc>
          <w:tcPr>
            <w:tcW w:w="4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Addressing Issues </w:t>
            </w:r>
          </w:p>
        </w:tc>
        <w:tc>
          <w:tcPr>
            <w:tcW w:w="4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E-Mail, Telephone, Issue Log And Database </w:t>
            </w:r>
          </w:p>
        </w:tc>
      </w:tr>
      <w:tr w:rsidR="00EA48F7" w:rsidRPr="00916095" w:rsidTr="003D4372">
        <w:trPr>
          <w:trHeight w:val="558"/>
        </w:trPr>
        <w:tc>
          <w:tcPr>
            <w:tcW w:w="4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D4372">
            <w:pPr>
              <w:autoSpaceDE w:val="0"/>
              <w:autoSpaceDN w:val="0"/>
              <w:adjustRightInd w:val="0"/>
              <w:rPr>
                <w:rFonts w:ascii="Tahoma" w:hAnsi="Tahoma" w:cs="Tahoma"/>
                <w:bCs/>
                <w:sz w:val="16"/>
                <w:szCs w:val="16"/>
              </w:rPr>
            </w:pPr>
            <w:r w:rsidRPr="00916095">
              <w:rPr>
                <w:rFonts w:ascii="Tahoma" w:hAnsi="Tahoma" w:cs="Tahoma"/>
                <w:bCs/>
                <w:sz w:val="16"/>
                <w:szCs w:val="16"/>
              </w:rPr>
              <w:t xml:space="preserve">Escalation </w:t>
            </w:r>
          </w:p>
        </w:tc>
        <w:tc>
          <w:tcPr>
            <w:tcW w:w="4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A48F7" w:rsidRPr="00916095" w:rsidRDefault="00EA48F7" w:rsidP="00355C47">
            <w:pPr>
              <w:autoSpaceDE w:val="0"/>
              <w:autoSpaceDN w:val="0"/>
              <w:adjustRightInd w:val="0"/>
              <w:rPr>
                <w:rFonts w:ascii="Tahoma" w:hAnsi="Tahoma" w:cs="Tahoma"/>
                <w:bCs/>
                <w:sz w:val="16"/>
                <w:szCs w:val="16"/>
              </w:rPr>
            </w:pPr>
            <w:r w:rsidRPr="00916095">
              <w:rPr>
                <w:rFonts w:ascii="Tahoma" w:hAnsi="Tahoma" w:cs="Tahoma"/>
                <w:bCs/>
                <w:sz w:val="16"/>
                <w:szCs w:val="16"/>
              </w:rPr>
              <w:t xml:space="preserve">E-Mail, Telephone, Conference </w:t>
            </w:r>
          </w:p>
        </w:tc>
      </w:tr>
    </w:tbl>
    <w:p w:rsidR="00464596" w:rsidRDefault="00464596" w:rsidP="00464596">
      <w:pPr>
        <w:autoSpaceDE w:val="0"/>
        <w:autoSpaceDN w:val="0"/>
        <w:adjustRightInd w:val="0"/>
        <w:jc w:val="both"/>
        <w:rPr>
          <w:rFonts w:ascii="Tahoma" w:hAnsi="Tahoma" w:cs="Tahoma"/>
          <w:b/>
          <w:bCs/>
          <w:color w:val="FFFFFF"/>
          <w:sz w:val="16"/>
          <w:szCs w:val="16"/>
        </w:rPr>
      </w:pPr>
    </w:p>
    <w:p w:rsidR="00464596" w:rsidRDefault="00464596" w:rsidP="00464596">
      <w:pPr>
        <w:autoSpaceDE w:val="0"/>
        <w:autoSpaceDN w:val="0"/>
        <w:adjustRightInd w:val="0"/>
        <w:jc w:val="both"/>
        <w:rPr>
          <w:rFonts w:ascii="Tahoma" w:hAnsi="Tahoma" w:cs="Tahoma"/>
          <w:b/>
          <w:bCs/>
          <w:color w:val="FFFFFF"/>
          <w:sz w:val="16"/>
          <w:szCs w:val="16"/>
        </w:rPr>
      </w:pPr>
    </w:p>
    <w:p w:rsidR="00464596" w:rsidRPr="00BA1F4B" w:rsidRDefault="00464596" w:rsidP="000728BB">
      <w:pPr>
        <w:numPr>
          <w:ilvl w:val="1"/>
          <w:numId w:val="22"/>
        </w:numPr>
        <w:autoSpaceDE w:val="0"/>
        <w:autoSpaceDN w:val="0"/>
        <w:adjustRightInd w:val="0"/>
        <w:jc w:val="both"/>
        <w:rPr>
          <w:rFonts w:ascii="Tahoma" w:hAnsi="Tahoma" w:cs="Tahoma"/>
          <w:color w:val="000000"/>
          <w:sz w:val="16"/>
          <w:szCs w:val="16"/>
        </w:rPr>
      </w:pPr>
      <w:r w:rsidRPr="00BA1F4B">
        <w:rPr>
          <w:rFonts w:ascii="Tahoma" w:hAnsi="Tahoma" w:cs="Tahoma"/>
          <w:b/>
          <w:color w:val="000000"/>
          <w:sz w:val="16"/>
          <w:szCs w:val="16"/>
        </w:rPr>
        <w:t>Status Reporting</w:t>
      </w:r>
    </w:p>
    <w:p w:rsidR="00464596" w:rsidRDefault="00464596" w:rsidP="00464596">
      <w:pPr>
        <w:autoSpaceDE w:val="0"/>
        <w:autoSpaceDN w:val="0"/>
        <w:adjustRightInd w:val="0"/>
        <w:jc w:val="both"/>
        <w:rPr>
          <w:rFonts w:ascii="Tahoma" w:hAnsi="Tahoma" w:cs="Tahoma"/>
          <w:color w:val="000000"/>
          <w:sz w:val="16"/>
          <w:szCs w:val="16"/>
        </w:rPr>
      </w:pPr>
    </w:p>
    <w:p w:rsidR="00464596" w:rsidRPr="00A77232" w:rsidRDefault="00464596" w:rsidP="00464596">
      <w:pPr>
        <w:autoSpaceDE w:val="0"/>
        <w:autoSpaceDN w:val="0"/>
        <w:adjustRightInd w:val="0"/>
        <w:jc w:val="both"/>
        <w:rPr>
          <w:rFonts w:ascii="Tahoma" w:hAnsi="Tahoma" w:cs="Tahoma"/>
          <w:color w:val="000000"/>
          <w:sz w:val="16"/>
          <w:szCs w:val="16"/>
        </w:rPr>
      </w:pPr>
      <w:r w:rsidRPr="00A77232">
        <w:rPr>
          <w:rFonts w:ascii="Tahoma" w:hAnsi="Tahoma" w:cs="Tahoma"/>
          <w:color w:val="000000"/>
          <w:sz w:val="16"/>
          <w:szCs w:val="16"/>
        </w:rPr>
        <w:t>The success of the project is heavily dependent on the seamless communication mechanism established between the development team and Client. The processes for management, quality assurance, recording and reporting are defined and documented at the start of the project and strictly adhered to. All communication between the offshore team and the Onsite shall be via e-mail, telephone, fax and courier. Project specific communication will typically be via email, conference calls and FTP. In addition to informal communication between the team and Client, regular project progress reports shall be submitted to Client.</w:t>
      </w:r>
    </w:p>
    <w:p w:rsidR="00464596" w:rsidRPr="00A77232" w:rsidRDefault="00464596" w:rsidP="00464596">
      <w:pPr>
        <w:autoSpaceDE w:val="0"/>
        <w:autoSpaceDN w:val="0"/>
        <w:adjustRightInd w:val="0"/>
        <w:jc w:val="both"/>
        <w:rPr>
          <w:rFonts w:ascii="Tahoma" w:hAnsi="Tahoma" w:cs="Tahoma"/>
          <w:color w:val="000000"/>
          <w:sz w:val="16"/>
          <w:szCs w:val="16"/>
        </w:rPr>
      </w:pPr>
    </w:p>
    <w:p w:rsidR="00464596" w:rsidRPr="00A77232" w:rsidRDefault="00464596" w:rsidP="00464596">
      <w:pPr>
        <w:autoSpaceDE w:val="0"/>
        <w:autoSpaceDN w:val="0"/>
        <w:adjustRightInd w:val="0"/>
        <w:jc w:val="both"/>
        <w:rPr>
          <w:rFonts w:ascii="Tahoma" w:hAnsi="Tahoma" w:cs="Tahoma"/>
          <w:color w:val="000000"/>
          <w:sz w:val="16"/>
          <w:szCs w:val="16"/>
        </w:rPr>
      </w:pPr>
      <w:r w:rsidRPr="00A77232">
        <w:rPr>
          <w:rFonts w:ascii="Tahoma" w:hAnsi="Tahoma" w:cs="Tahoma"/>
          <w:color w:val="000000"/>
          <w:sz w:val="16"/>
          <w:szCs w:val="16"/>
        </w:rPr>
        <w:t>The progress report shall contain the following sections:</w:t>
      </w:r>
    </w:p>
    <w:p w:rsidR="00464596" w:rsidRPr="00A77232" w:rsidRDefault="00464596" w:rsidP="00464596">
      <w:pPr>
        <w:autoSpaceDE w:val="0"/>
        <w:autoSpaceDN w:val="0"/>
        <w:adjustRightInd w:val="0"/>
        <w:jc w:val="both"/>
        <w:rPr>
          <w:rFonts w:ascii="Tahoma" w:hAnsi="Tahoma" w:cs="Tahoma"/>
          <w:color w:val="000000"/>
          <w:sz w:val="16"/>
          <w:szCs w:val="16"/>
        </w:rPr>
      </w:pP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A77232">
        <w:rPr>
          <w:rFonts w:ascii="Tahoma" w:hAnsi="Tahoma" w:cs="Tahoma"/>
          <w:color w:val="000000"/>
          <w:sz w:val="16"/>
          <w:szCs w:val="16"/>
        </w:rPr>
        <w:t>Summary of overall progress against schedule</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t>Work done during reporting period</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t>Planned work not done during reporting perio</w:t>
      </w:r>
      <w:r>
        <w:rPr>
          <w:rFonts w:ascii="Tahoma" w:hAnsi="Tahoma" w:cs="Tahoma"/>
          <w:color w:val="000000"/>
          <w:sz w:val="16"/>
          <w:szCs w:val="16"/>
        </w:rPr>
        <w:t>d</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734A18">
        <w:rPr>
          <w:rFonts w:ascii="Tahoma" w:hAnsi="Tahoma" w:cs="Tahoma"/>
          <w:color w:val="000000"/>
          <w:sz w:val="16"/>
          <w:szCs w:val="16"/>
        </w:rPr>
        <w:t>Problems / holdup requiring management action</w:t>
      </w:r>
    </w:p>
    <w:p w:rsidR="00464596" w:rsidRPr="00734A18" w:rsidRDefault="00464596" w:rsidP="000728BB">
      <w:pPr>
        <w:numPr>
          <w:ilvl w:val="0"/>
          <w:numId w:val="15"/>
        </w:numPr>
        <w:autoSpaceDE w:val="0"/>
        <w:autoSpaceDN w:val="0"/>
        <w:adjustRightInd w:val="0"/>
        <w:jc w:val="both"/>
        <w:rPr>
          <w:rFonts w:ascii="Tahoma" w:hAnsi="Tahoma" w:cs="Tahoma"/>
          <w:color w:val="000000"/>
          <w:sz w:val="16"/>
          <w:szCs w:val="16"/>
        </w:rPr>
      </w:pPr>
      <w:r w:rsidRPr="00734A18">
        <w:rPr>
          <w:rFonts w:ascii="Tahoma" w:hAnsi="Tahoma" w:cs="Tahoma"/>
          <w:color w:val="000000"/>
          <w:sz w:val="16"/>
          <w:szCs w:val="16"/>
        </w:rPr>
        <w:t>Work planned for next reporting period (</w:t>
      </w:r>
      <w:r w:rsidR="00584549">
        <w:rPr>
          <w:rFonts w:ascii="Tahoma" w:hAnsi="Tahoma" w:cs="Tahoma"/>
          <w:color w:val="000000"/>
          <w:sz w:val="16"/>
          <w:szCs w:val="16"/>
        </w:rPr>
        <w:t>FCA INTEGRAL</w:t>
      </w:r>
      <w:r w:rsidRPr="00734A18">
        <w:rPr>
          <w:rFonts w:ascii="Tahoma" w:hAnsi="Tahoma" w:cs="Tahoma"/>
          <w:color w:val="000000"/>
          <w:sz w:val="16"/>
          <w:szCs w:val="16"/>
        </w:rPr>
        <w:t>)</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t>Work planned for next reporting</w:t>
      </w:r>
      <w:r>
        <w:rPr>
          <w:rFonts w:ascii="Tahoma" w:hAnsi="Tahoma" w:cs="Tahoma"/>
          <w:color w:val="000000"/>
          <w:sz w:val="16"/>
          <w:szCs w:val="16"/>
        </w:rPr>
        <w:t xml:space="preserve"> period (</w:t>
      </w:r>
      <w:r w:rsidR="00584549">
        <w:rPr>
          <w:rFonts w:ascii="Tahoma" w:hAnsi="Tahoma" w:cs="Tahoma"/>
          <w:color w:val="000000"/>
          <w:sz w:val="16"/>
          <w:szCs w:val="16"/>
        </w:rPr>
        <w:t>KEPL</w:t>
      </w:r>
      <w:r w:rsidRPr="009E065F">
        <w:rPr>
          <w:rFonts w:ascii="Tahoma" w:hAnsi="Tahoma" w:cs="Tahoma"/>
          <w:color w:val="000000"/>
          <w:sz w:val="16"/>
          <w:szCs w:val="16"/>
        </w:rPr>
        <w:t>)</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t>List of outstanding actions and actions completed during reporting period</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t>Measures to be taken to rectify delays and deviations from planned dates</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t>Administrative and logistic issues</w:t>
      </w:r>
    </w:p>
    <w:p w:rsidR="00464596" w:rsidRDefault="00464596" w:rsidP="000728BB">
      <w:pPr>
        <w:numPr>
          <w:ilvl w:val="0"/>
          <w:numId w:val="15"/>
        </w:numPr>
        <w:autoSpaceDE w:val="0"/>
        <w:autoSpaceDN w:val="0"/>
        <w:adjustRightInd w:val="0"/>
        <w:jc w:val="both"/>
        <w:rPr>
          <w:rFonts w:ascii="Tahoma" w:hAnsi="Tahoma" w:cs="Tahoma"/>
          <w:color w:val="000000"/>
          <w:sz w:val="16"/>
          <w:szCs w:val="16"/>
        </w:rPr>
      </w:pPr>
      <w:r w:rsidRPr="009E065F">
        <w:rPr>
          <w:rFonts w:ascii="Tahoma" w:hAnsi="Tahoma" w:cs="Tahoma"/>
          <w:color w:val="000000"/>
          <w:sz w:val="16"/>
          <w:szCs w:val="16"/>
        </w:rPr>
        <w:lastRenderedPageBreak/>
        <w:t>Work completion certificates and invoices for payment.</w:t>
      </w:r>
    </w:p>
    <w:p w:rsidR="005F09ED" w:rsidRDefault="005F09ED" w:rsidP="005F09ED">
      <w:pPr>
        <w:autoSpaceDE w:val="0"/>
        <w:autoSpaceDN w:val="0"/>
        <w:adjustRightInd w:val="0"/>
        <w:jc w:val="both"/>
        <w:rPr>
          <w:rFonts w:ascii="Tahoma" w:hAnsi="Tahoma" w:cs="Tahoma"/>
          <w:color w:val="000000"/>
          <w:sz w:val="16"/>
          <w:szCs w:val="16"/>
        </w:rPr>
      </w:pPr>
    </w:p>
    <w:p w:rsidR="00464596" w:rsidRPr="00A77232" w:rsidRDefault="00464596" w:rsidP="000728BB">
      <w:pPr>
        <w:numPr>
          <w:ilvl w:val="1"/>
          <w:numId w:val="22"/>
        </w:numPr>
        <w:autoSpaceDE w:val="0"/>
        <w:autoSpaceDN w:val="0"/>
        <w:adjustRightInd w:val="0"/>
        <w:rPr>
          <w:rFonts w:ascii="Tahoma" w:hAnsi="Tahoma" w:cs="Tahoma"/>
          <w:b/>
          <w:bCs/>
          <w:sz w:val="16"/>
          <w:szCs w:val="16"/>
        </w:rPr>
      </w:pPr>
      <w:r w:rsidRPr="00A77232">
        <w:rPr>
          <w:rFonts w:ascii="Tahoma" w:hAnsi="Tahoma" w:cs="Tahoma"/>
          <w:b/>
          <w:bCs/>
          <w:sz w:val="16"/>
          <w:szCs w:val="16"/>
        </w:rPr>
        <w:t>Project Scope Changes</w:t>
      </w:r>
    </w:p>
    <w:p w:rsidR="00464596" w:rsidRPr="00A77232" w:rsidRDefault="00464596" w:rsidP="00464596">
      <w:pPr>
        <w:autoSpaceDE w:val="0"/>
        <w:autoSpaceDN w:val="0"/>
        <w:adjustRightInd w:val="0"/>
        <w:rPr>
          <w:rFonts w:ascii="Tahoma" w:hAnsi="Tahoma" w:cs="Tahoma"/>
          <w:b/>
          <w:bCs/>
          <w:sz w:val="16"/>
          <w:szCs w:val="16"/>
        </w:rPr>
      </w:pPr>
    </w:p>
    <w:p w:rsidR="00464596" w:rsidRPr="00A77232" w:rsidRDefault="00464596" w:rsidP="00464596">
      <w:pPr>
        <w:autoSpaceDE w:val="0"/>
        <w:autoSpaceDN w:val="0"/>
        <w:adjustRightInd w:val="0"/>
        <w:jc w:val="both"/>
        <w:rPr>
          <w:rFonts w:ascii="Tahoma" w:hAnsi="Tahoma" w:cs="Tahoma"/>
          <w:sz w:val="16"/>
          <w:szCs w:val="16"/>
        </w:rPr>
      </w:pPr>
      <w:r w:rsidRPr="00A77232">
        <w:rPr>
          <w:rFonts w:ascii="Tahoma" w:hAnsi="Tahoma" w:cs="Tahoma"/>
          <w:sz w:val="16"/>
          <w:szCs w:val="16"/>
        </w:rPr>
        <w:t>A change in project scope, schedule, or resources may be initiated by anyone associated with the project.</w:t>
      </w:r>
    </w:p>
    <w:p w:rsidR="00464596" w:rsidRPr="00A77232" w:rsidRDefault="00464596" w:rsidP="00464596">
      <w:pPr>
        <w:autoSpaceDE w:val="0"/>
        <w:autoSpaceDN w:val="0"/>
        <w:adjustRightInd w:val="0"/>
        <w:jc w:val="both"/>
        <w:rPr>
          <w:rFonts w:ascii="Tahoma" w:hAnsi="Tahoma" w:cs="Tahoma"/>
          <w:sz w:val="16"/>
          <w:szCs w:val="16"/>
        </w:rPr>
      </w:pPr>
    </w:p>
    <w:p w:rsidR="00464596" w:rsidRDefault="00464596" w:rsidP="000728BB">
      <w:pPr>
        <w:numPr>
          <w:ilvl w:val="0"/>
          <w:numId w:val="14"/>
        </w:numPr>
        <w:autoSpaceDE w:val="0"/>
        <w:autoSpaceDN w:val="0"/>
        <w:adjustRightInd w:val="0"/>
        <w:jc w:val="both"/>
        <w:rPr>
          <w:rFonts w:ascii="Tahoma" w:hAnsi="Tahoma" w:cs="Tahoma"/>
          <w:sz w:val="16"/>
          <w:szCs w:val="16"/>
        </w:rPr>
      </w:pPr>
      <w:r w:rsidRPr="00A77232">
        <w:rPr>
          <w:rFonts w:ascii="Tahoma" w:hAnsi="Tahoma" w:cs="Tahoma"/>
          <w:sz w:val="16"/>
          <w:szCs w:val="16"/>
        </w:rPr>
        <w:t xml:space="preserve">The initiator of the change will complete the reason and scope sections of the Change Request Form and sign the “Initiated by”: section. The initiator will then submit the form to the </w:t>
      </w:r>
      <w:r w:rsidR="00584549">
        <w:rPr>
          <w:rFonts w:ascii="Tahoma" w:hAnsi="Tahoma" w:cs="Tahoma"/>
          <w:sz w:val="16"/>
          <w:szCs w:val="16"/>
        </w:rPr>
        <w:t>FCA Integral</w:t>
      </w:r>
      <w:r w:rsidRPr="00A77232">
        <w:rPr>
          <w:rFonts w:ascii="Tahoma" w:hAnsi="Tahoma" w:cs="Tahoma"/>
          <w:sz w:val="16"/>
          <w:szCs w:val="16"/>
        </w:rPr>
        <w:t xml:space="preserve"> project executive.</w:t>
      </w:r>
    </w:p>
    <w:p w:rsidR="00464596" w:rsidRDefault="00464596" w:rsidP="000728BB">
      <w:pPr>
        <w:numPr>
          <w:ilvl w:val="0"/>
          <w:numId w:val="14"/>
        </w:numPr>
        <w:autoSpaceDE w:val="0"/>
        <w:autoSpaceDN w:val="0"/>
        <w:adjustRightInd w:val="0"/>
        <w:jc w:val="both"/>
        <w:rPr>
          <w:rFonts w:ascii="Tahoma" w:hAnsi="Tahoma" w:cs="Tahoma"/>
          <w:sz w:val="16"/>
          <w:szCs w:val="16"/>
        </w:rPr>
      </w:pPr>
      <w:r w:rsidRPr="00240170">
        <w:rPr>
          <w:rFonts w:ascii="Tahoma" w:hAnsi="Tahoma" w:cs="Tahoma"/>
          <w:sz w:val="16"/>
          <w:szCs w:val="16"/>
        </w:rPr>
        <w:t xml:space="preserve">The </w:t>
      </w:r>
      <w:r w:rsidR="00584549">
        <w:rPr>
          <w:rFonts w:ascii="Tahoma" w:hAnsi="Tahoma" w:cs="Tahoma"/>
          <w:sz w:val="16"/>
          <w:szCs w:val="16"/>
        </w:rPr>
        <w:t>FCA Integral</w:t>
      </w:r>
      <w:r w:rsidRPr="00240170">
        <w:rPr>
          <w:rFonts w:ascii="Tahoma" w:hAnsi="Tahoma" w:cs="Tahoma"/>
          <w:sz w:val="16"/>
          <w:szCs w:val="16"/>
        </w:rPr>
        <w:t xml:space="preserve"> project executive will collect information about the change, such as the importance (mandatory, desirable, or not critical) and alternate solutions, if any. The impact of the change on budget, schedule, and resources is determined and recorded on the Change Request Form in the project toolkit.</w:t>
      </w:r>
    </w:p>
    <w:p w:rsidR="00464596" w:rsidRDefault="00464596" w:rsidP="000728BB">
      <w:pPr>
        <w:numPr>
          <w:ilvl w:val="0"/>
          <w:numId w:val="14"/>
        </w:numPr>
        <w:autoSpaceDE w:val="0"/>
        <w:autoSpaceDN w:val="0"/>
        <w:adjustRightInd w:val="0"/>
        <w:jc w:val="both"/>
        <w:rPr>
          <w:rFonts w:ascii="Tahoma" w:hAnsi="Tahoma" w:cs="Tahoma"/>
          <w:sz w:val="16"/>
          <w:szCs w:val="16"/>
        </w:rPr>
      </w:pPr>
      <w:r w:rsidRPr="00240170">
        <w:rPr>
          <w:rFonts w:ascii="Tahoma" w:hAnsi="Tahoma" w:cs="Tahoma"/>
          <w:sz w:val="16"/>
          <w:szCs w:val="16"/>
        </w:rPr>
        <w:t xml:space="preserve">The </w:t>
      </w:r>
      <w:r w:rsidR="00584549">
        <w:rPr>
          <w:rFonts w:ascii="Tahoma" w:hAnsi="Tahoma" w:cs="Tahoma"/>
          <w:sz w:val="16"/>
          <w:szCs w:val="16"/>
        </w:rPr>
        <w:t>FCA Integral</w:t>
      </w:r>
      <w:r w:rsidRPr="00240170">
        <w:rPr>
          <w:rFonts w:ascii="Tahoma" w:hAnsi="Tahoma" w:cs="Tahoma"/>
          <w:sz w:val="16"/>
          <w:szCs w:val="16"/>
        </w:rPr>
        <w:t xml:space="preserve"> project executive will then assign an ID number, and log the requests on the Change Request Summary.</w:t>
      </w:r>
    </w:p>
    <w:p w:rsidR="00464596" w:rsidRDefault="00464596" w:rsidP="000728BB">
      <w:pPr>
        <w:numPr>
          <w:ilvl w:val="0"/>
          <w:numId w:val="14"/>
        </w:numPr>
        <w:autoSpaceDE w:val="0"/>
        <w:autoSpaceDN w:val="0"/>
        <w:adjustRightInd w:val="0"/>
        <w:jc w:val="both"/>
        <w:rPr>
          <w:rFonts w:ascii="Tahoma" w:hAnsi="Tahoma" w:cs="Tahoma"/>
          <w:sz w:val="16"/>
          <w:szCs w:val="16"/>
        </w:rPr>
      </w:pPr>
      <w:r w:rsidRPr="00240170">
        <w:rPr>
          <w:rFonts w:ascii="Tahoma" w:hAnsi="Tahoma" w:cs="Tahoma"/>
          <w:sz w:val="16"/>
          <w:szCs w:val="16"/>
        </w:rPr>
        <w:t xml:space="preserve">The </w:t>
      </w:r>
      <w:r w:rsidR="00584549">
        <w:rPr>
          <w:rFonts w:ascii="Tahoma" w:hAnsi="Tahoma" w:cs="Tahoma"/>
          <w:sz w:val="16"/>
          <w:szCs w:val="16"/>
        </w:rPr>
        <w:t>FCA Integral</w:t>
      </w:r>
      <w:r w:rsidRPr="00240170">
        <w:rPr>
          <w:rFonts w:ascii="Tahoma" w:hAnsi="Tahoma" w:cs="Tahoma"/>
          <w:sz w:val="16"/>
          <w:szCs w:val="16"/>
        </w:rPr>
        <w:t xml:space="preserve"> project executive will forward the form for review and approval. If a change is mandatory, and has a significant impact on the project, the </w:t>
      </w:r>
      <w:r w:rsidR="00584549">
        <w:rPr>
          <w:rFonts w:ascii="Tahoma" w:hAnsi="Tahoma" w:cs="Tahoma"/>
          <w:sz w:val="16"/>
          <w:szCs w:val="16"/>
        </w:rPr>
        <w:t>FCA Integral</w:t>
      </w:r>
      <w:r w:rsidRPr="00240170">
        <w:rPr>
          <w:rFonts w:ascii="Tahoma" w:hAnsi="Tahoma" w:cs="Tahoma"/>
          <w:sz w:val="16"/>
          <w:szCs w:val="16"/>
        </w:rPr>
        <w:t xml:space="preserve"> project executive will convene a meeting of the </w:t>
      </w:r>
      <w:r w:rsidRPr="00240170">
        <w:rPr>
          <w:rFonts w:ascii="Tahoma" w:hAnsi="Tahoma" w:cs="Tahoma"/>
          <w:b/>
          <w:bCs/>
          <w:sz w:val="16"/>
          <w:szCs w:val="16"/>
        </w:rPr>
        <w:t xml:space="preserve">Change Control Board </w:t>
      </w:r>
      <w:r w:rsidRPr="00240170">
        <w:rPr>
          <w:rFonts w:ascii="Tahoma" w:hAnsi="Tahoma" w:cs="Tahoma"/>
          <w:sz w:val="16"/>
          <w:szCs w:val="16"/>
        </w:rPr>
        <w:t>for evaluation and approval.</w:t>
      </w:r>
    </w:p>
    <w:p w:rsidR="00464596" w:rsidRDefault="00464596" w:rsidP="000728BB">
      <w:pPr>
        <w:numPr>
          <w:ilvl w:val="0"/>
          <w:numId w:val="14"/>
        </w:numPr>
        <w:autoSpaceDE w:val="0"/>
        <w:autoSpaceDN w:val="0"/>
        <w:adjustRightInd w:val="0"/>
        <w:jc w:val="both"/>
        <w:rPr>
          <w:rFonts w:ascii="Tahoma" w:hAnsi="Tahoma" w:cs="Tahoma"/>
          <w:sz w:val="16"/>
          <w:szCs w:val="16"/>
        </w:rPr>
      </w:pPr>
      <w:r w:rsidRPr="00240170">
        <w:rPr>
          <w:rFonts w:ascii="Tahoma" w:hAnsi="Tahoma" w:cs="Tahoma"/>
          <w:sz w:val="16"/>
          <w:szCs w:val="16"/>
        </w:rPr>
        <w:t>The recommendations are sent to the Client for approval.</w:t>
      </w:r>
    </w:p>
    <w:p w:rsidR="00464596" w:rsidRDefault="00464596" w:rsidP="000728BB">
      <w:pPr>
        <w:numPr>
          <w:ilvl w:val="0"/>
          <w:numId w:val="14"/>
        </w:numPr>
        <w:autoSpaceDE w:val="0"/>
        <w:autoSpaceDN w:val="0"/>
        <w:adjustRightInd w:val="0"/>
        <w:jc w:val="both"/>
        <w:rPr>
          <w:rFonts w:ascii="Tahoma" w:hAnsi="Tahoma" w:cs="Tahoma"/>
          <w:sz w:val="16"/>
          <w:szCs w:val="16"/>
        </w:rPr>
      </w:pPr>
      <w:r w:rsidRPr="00240170">
        <w:rPr>
          <w:rFonts w:ascii="Tahoma" w:hAnsi="Tahoma" w:cs="Tahoma"/>
          <w:sz w:val="16"/>
          <w:szCs w:val="16"/>
        </w:rPr>
        <w:t xml:space="preserve">Once approved, the </w:t>
      </w:r>
      <w:r w:rsidR="00584549">
        <w:rPr>
          <w:rFonts w:ascii="Tahoma" w:hAnsi="Tahoma" w:cs="Tahoma"/>
          <w:sz w:val="16"/>
          <w:szCs w:val="16"/>
        </w:rPr>
        <w:t>FCA Integral</w:t>
      </w:r>
      <w:r w:rsidRPr="00240170">
        <w:rPr>
          <w:rFonts w:ascii="Tahoma" w:hAnsi="Tahoma" w:cs="Tahoma"/>
          <w:sz w:val="16"/>
          <w:szCs w:val="16"/>
        </w:rPr>
        <w:t xml:space="preserve"> project executive will adjust the work plan to accommodate the change.</w:t>
      </w:r>
    </w:p>
    <w:p w:rsidR="00464596" w:rsidRPr="00357B9F" w:rsidRDefault="00464596" w:rsidP="000728BB">
      <w:pPr>
        <w:numPr>
          <w:ilvl w:val="0"/>
          <w:numId w:val="14"/>
        </w:numPr>
        <w:autoSpaceDE w:val="0"/>
        <w:autoSpaceDN w:val="0"/>
        <w:adjustRightInd w:val="0"/>
        <w:jc w:val="both"/>
        <w:rPr>
          <w:rFonts w:ascii="Tahoma" w:hAnsi="Tahoma" w:cs="Tahoma"/>
          <w:sz w:val="16"/>
          <w:szCs w:val="16"/>
        </w:rPr>
      </w:pPr>
      <w:r w:rsidRPr="00357B9F">
        <w:rPr>
          <w:rFonts w:ascii="Tahoma" w:hAnsi="Tahoma" w:cs="Tahoma"/>
          <w:sz w:val="16"/>
          <w:szCs w:val="16"/>
        </w:rPr>
        <w:t xml:space="preserve"> No work on any change will be undertaken without </w:t>
      </w:r>
      <w:r w:rsidRPr="00357B9F">
        <w:rPr>
          <w:rFonts w:ascii="Tahoma" w:hAnsi="Tahoma" w:cs="Tahoma"/>
          <w:i/>
          <w:iCs/>
          <w:sz w:val="16"/>
          <w:szCs w:val="16"/>
        </w:rPr>
        <w:t xml:space="preserve">the </w:t>
      </w:r>
      <w:r w:rsidR="00357B9F" w:rsidRPr="00357B9F">
        <w:rPr>
          <w:rFonts w:ascii="Tahoma" w:hAnsi="Tahoma" w:cs="Tahoma"/>
          <w:i/>
          <w:iCs/>
          <w:sz w:val="16"/>
          <w:szCs w:val="16"/>
        </w:rPr>
        <w:t>KEPL</w:t>
      </w:r>
      <w:r w:rsidRPr="00357B9F">
        <w:rPr>
          <w:rFonts w:ascii="Tahoma" w:hAnsi="Tahoma" w:cs="Tahoma"/>
          <w:i/>
          <w:iCs/>
          <w:sz w:val="16"/>
          <w:szCs w:val="16"/>
        </w:rPr>
        <w:t xml:space="preserve"> </w:t>
      </w:r>
      <w:r w:rsidRPr="00357B9F">
        <w:rPr>
          <w:rFonts w:ascii="Tahoma" w:hAnsi="Tahoma" w:cs="Tahoma"/>
          <w:sz w:val="16"/>
          <w:szCs w:val="16"/>
        </w:rPr>
        <w:t>written authorization.</w:t>
      </w:r>
    </w:p>
    <w:p w:rsidR="00464596" w:rsidRPr="00357B9F" w:rsidRDefault="00464596" w:rsidP="000728BB">
      <w:pPr>
        <w:numPr>
          <w:ilvl w:val="0"/>
          <w:numId w:val="14"/>
        </w:numPr>
        <w:autoSpaceDE w:val="0"/>
        <w:autoSpaceDN w:val="0"/>
        <w:adjustRightInd w:val="0"/>
        <w:jc w:val="both"/>
        <w:rPr>
          <w:rFonts w:ascii="Tahoma" w:hAnsi="Tahoma" w:cs="Tahoma"/>
          <w:sz w:val="16"/>
          <w:szCs w:val="16"/>
        </w:rPr>
      </w:pPr>
      <w:r w:rsidRPr="00357B9F">
        <w:rPr>
          <w:rFonts w:ascii="Tahoma" w:hAnsi="Tahoma" w:cs="Tahoma"/>
          <w:sz w:val="16"/>
          <w:szCs w:val="16"/>
        </w:rPr>
        <w:t>When the change has been completed, the form will be presented for acceptance of the change.</w:t>
      </w:r>
    </w:p>
    <w:p w:rsidR="00464596" w:rsidRPr="00A77232" w:rsidRDefault="00464596" w:rsidP="00464596">
      <w:pPr>
        <w:autoSpaceDE w:val="0"/>
        <w:autoSpaceDN w:val="0"/>
        <w:adjustRightInd w:val="0"/>
        <w:jc w:val="both"/>
        <w:rPr>
          <w:rFonts w:ascii="Tahoma" w:hAnsi="Tahoma" w:cs="Tahoma"/>
          <w:color w:val="000000"/>
          <w:sz w:val="16"/>
          <w:szCs w:val="16"/>
        </w:rPr>
      </w:pPr>
    </w:p>
    <w:p w:rsidR="00464596" w:rsidRPr="00357B9F" w:rsidRDefault="00464596" w:rsidP="000728BB">
      <w:pPr>
        <w:numPr>
          <w:ilvl w:val="1"/>
          <w:numId w:val="22"/>
        </w:numPr>
        <w:autoSpaceDE w:val="0"/>
        <w:autoSpaceDN w:val="0"/>
        <w:adjustRightInd w:val="0"/>
        <w:rPr>
          <w:rFonts w:ascii="Tahoma" w:hAnsi="Tahoma" w:cs="Tahoma"/>
          <w:b/>
          <w:bCs/>
          <w:sz w:val="16"/>
          <w:szCs w:val="16"/>
        </w:rPr>
      </w:pPr>
      <w:r w:rsidRPr="00357B9F">
        <w:rPr>
          <w:rFonts w:ascii="Tahoma" w:hAnsi="Tahoma" w:cs="Tahoma"/>
          <w:b/>
          <w:bCs/>
          <w:sz w:val="16"/>
          <w:szCs w:val="16"/>
        </w:rPr>
        <w:t>Issue Control Procedure</w:t>
      </w:r>
    </w:p>
    <w:p w:rsidR="00464596" w:rsidRPr="00A77232" w:rsidRDefault="00464596" w:rsidP="00464596">
      <w:pPr>
        <w:autoSpaceDE w:val="0"/>
        <w:autoSpaceDN w:val="0"/>
        <w:adjustRightInd w:val="0"/>
        <w:jc w:val="both"/>
        <w:rPr>
          <w:rFonts w:ascii="Tahoma" w:hAnsi="Tahoma" w:cs="Tahoma"/>
          <w:sz w:val="16"/>
          <w:szCs w:val="16"/>
        </w:rPr>
      </w:pPr>
    </w:p>
    <w:p w:rsidR="00464596" w:rsidRPr="00A77232" w:rsidRDefault="00464596" w:rsidP="00464596">
      <w:pPr>
        <w:autoSpaceDE w:val="0"/>
        <w:autoSpaceDN w:val="0"/>
        <w:adjustRightInd w:val="0"/>
        <w:jc w:val="both"/>
        <w:rPr>
          <w:rFonts w:ascii="Tahoma" w:hAnsi="Tahoma" w:cs="Tahoma"/>
          <w:sz w:val="16"/>
          <w:szCs w:val="16"/>
        </w:rPr>
      </w:pPr>
      <w:r w:rsidRPr="00357B9F">
        <w:rPr>
          <w:rFonts w:ascii="Tahoma" w:hAnsi="Tahoma" w:cs="Tahoma"/>
          <w:sz w:val="16"/>
          <w:szCs w:val="16"/>
        </w:rPr>
        <w:t xml:space="preserve">An issue may be initiated by anyone associated with the project. However, the </w:t>
      </w:r>
      <w:r w:rsidR="00584549" w:rsidRPr="00357B9F">
        <w:rPr>
          <w:rFonts w:ascii="Tahoma" w:hAnsi="Tahoma" w:cs="Tahoma"/>
          <w:sz w:val="16"/>
          <w:szCs w:val="16"/>
        </w:rPr>
        <w:t>FCA Integral</w:t>
      </w:r>
      <w:r w:rsidRPr="00357B9F">
        <w:rPr>
          <w:rFonts w:ascii="Tahoma" w:hAnsi="Tahoma" w:cs="Tahoma"/>
          <w:sz w:val="16"/>
          <w:szCs w:val="16"/>
        </w:rPr>
        <w:t xml:space="preserve"> project executive is responsible for the final decision about how the issue will be resolved. The </w:t>
      </w:r>
      <w:r w:rsidR="00584549" w:rsidRPr="00357B9F">
        <w:rPr>
          <w:rFonts w:ascii="Tahoma" w:hAnsi="Tahoma" w:cs="Tahoma"/>
          <w:sz w:val="16"/>
          <w:szCs w:val="16"/>
        </w:rPr>
        <w:t>FCA Integral</w:t>
      </w:r>
      <w:r w:rsidRPr="00357B9F">
        <w:rPr>
          <w:rFonts w:ascii="Tahoma" w:hAnsi="Tahoma" w:cs="Tahoma"/>
          <w:sz w:val="16"/>
          <w:szCs w:val="16"/>
        </w:rPr>
        <w:t xml:space="preserve"> project executive will be available for explaining the issue and recommending a solution or alternative. Timeliness in resolving issues </w:t>
      </w:r>
      <w:r w:rsidR="00357B9F">
        <w:rPr>
          <w:rFonts w:ascii="Tahoma" w:hAnsi="Tahoma" w:cs="Tahoma"/>
          <w:sz w:val="16"/>
          <w:szCs w:val="16"/>
        </w:rPr>
        <w:t>have</w:t>
      </w:r>
      <w:r w:rsidRPr="00357B9F">
        <w:rPr>
          <w:rFonts w:ascii="Tahoma" w:hAnsi="Tahoma" w:cs="Tahoma"/>
          <w:sz w:val="16"/>
          <w:szCs w:val="16"/>
        </w:rPr>
        <w:t xml:space="preserve"> an immediate impact on the costs of the project effort.</w:t>
      </w:r>
    </w:p>
    <w:p w:rsidR="00464596" w:rsidRPr="00A77232" w:rsidRDefault="00464596" w:rsidP="00464596">
      <w:pPr>
        <w:autoSpaceDE w:val="0"/>
        <w:autoSpaceDN w:val="0"/>
        <w:adjustRightInd w:val="0"/>
        <w:jc w:val="both"/>
        <w:rPr>
          <w:rFonts w:ascii="Tahoma" w:hAnsi="Tahoma" w:cs="Tahoma"/>
          <w:sz w:val="16"/>
          <w:szCs w:val="16"/>
        </w:rPr>
      </w:pPr>
    </w:p>
    <w:p w:rsidR="00464596" w:rsidRPr="00A77232" w:rsidRDefault="00464596" w:rsidP="00464596">
      <w:pPr>
        <w:autoSpaceDE w:val="0"/>
        <w:autoSpaceDN w:val="0"/>
        <w:adjustRightInd w:val="0"/>
        <w:jc w:val="both"/>
        <w:rPr>
          <w:rFonts w:ascii="Tahoma" w:hAnsi="Tahoma" w:cs="Tahoma"/>
          <w:sz w:val="16"/>
          <w:szCs w:val="16"/>
        </w:rPr>
      </w:pPr>
      <w:r w:rsidRPr="00357B9F">
        <w:rPr>
          <w:rFonts w:ascii="Tahoma" w:hAnsi="Tahoma" w:cs="Tahoma"/>
          <w:sz w:val="16"/>
          <w:szCs w:val="16"/>
        </w:rPr>
        <w:t xml:space="preserve">If an issue is recognized, the initiator completes the Description section of the project toolkit, indicates the </w:t>
      </w:r>
      <w:r w:rsidR="00357B9F">
        <w:rPr>
          <w:rFonts w:ascii="Tahoma" w:hAnsi="Tahoma" w:cs="Tahoma"/>
          <w:sz w:val="16"/>
          <w:szCs w:val="16"/>
        </w:rPr>
        <w:t>criticality</w:t>
      </w:r>
      <w:r w:rsidRPr="00357B9F">
        <w:rPr>
          <w:rFonts w:ascii="Tahoma" w:hAnsi="Tahoma" w:cs="Tahoma"/>
          <w:sz w:val="16"/>
          <w:szCs w:val="16"/>
        </w:rPr>
        <w:t xml:space="preserve"> of the issue (will or will not cause a delay in the schedule) and presents the form to the </w:t>
      </w:r>
      <w:r w:rsidR="00584549" w:rsidRPr="00357B9F">
        <w:rPr>
          <w:rFonts w:ascii="Tahoma" w:hAnsi="Tahoma" w:cs="Tahoma"/>
          <w:sz w:val="16"/>
          <w:szCs w:val="16"/>
        </w:rPr>
        <w:t>FCA Integral</w:t>
      </w:r>
      <w:r w:rsidRPr="00357B9F">
        <w:rPr>
          <w:rFonts w:ascii="Tahoma" w:hAnsi="Tahoma" w:cs="Tahoma"/>
          <w:sz w:val="16"/>
          <w:szCs w:val="16"/>
        </w:rPr>
        <w:t xml:space="preserve"> project executive. The </w:t>
      </w:r>
      <w:r w:rsidR="00584549" w:rsidRPr="00357B9F">
        <w:rPr>
          <w:rFonts w:ascii="Tahoma" w:hAnsi="Tahoma" w:cs="Tahoma"/>
          <w:sz w:val="16"/>
          <w:szCs w:val="16"/>
        </w:rPr>
        <w:t>FCA Integral</w:t>
      </w:r>
      <w:r w:rsidRPr="00357B9F">
        <w:rPr>
          <w:rFonts w:ascii="Tahoma" w:hAnsi="Tahoma" w:cs="Tahoma"/>
          <w:sz w:val="16"/>
          <w:szCs w:val="16"/>
        </w:rPr>
        <w:t xml:space="preserve"> project executive and the initiator will develop a recommended solution, complete the Approach/Recommendations and Functional Areas Affected sections, and determine the date that a resolution is needed in order to avoid impacting the project schedule and costs. The </w:t>
      </w:r>
      <w:r w:rsidR="00584549" w:rsidRPr="00357B9F">
        <w:rPr>
          <w:rFonts w:ascii="Tahoma" w:hAnsi="Tahoma" w:cs="Tahoma"/>
          <w:sz w:val="16"/>
          <w:szCs w:val="16"/>
        </w:rPr>
        <w:t>FCA Integral</w:t>
      </w:r>
      <w:r w:rsidRPr="00357B9F">
        <w:rPr>
          <w:rFonts w:ascii="Tahoma" w:hAnsi="Tahoma" w:cs="Tahoma"/>
          <w:sz w:val="16"/>
          <w:szCs w:val="16"/>
        </w:rPr>
        <w:t xml:space="preserve"> executive will assign an ID number, log the issue, and present the form for approval. If an open issue needs analysis to correct, a resource will be designated to be responsible for taking the appropriate action. Actions may include initiating discussions, monitoring discussions, determining alternatives, and reaching agreement on a solution.</w:t>
      </w:r>
    </w:p>
    <w:p w:rsidR="00464596" w:rsidRPr="00A77232" w:rsidRDefault="00464596" w:rsidP="00464596">
      <w:pPr>
        <w:autoSpaceDE w:val="0"/>
        <w:autoSpaceDN w:val="0"/>
        <w:adjustRightInd w:val="0"/>
        <w:jc w:val="both"/>
        <w:rPr>
          <w:rFonts w:ascii="Tahoma" w:hAnsi="Tahoma" w:cs="Tahoma"/>
          <w:sz w:val="16"/>
          <w:szCs w:val="16"/>
        </w:rPr>
      </w:pPr>
    </w:p>
    <w:p w:rsidR="00464596" w:rsidRPr="00357B9F" w:rsidRDefault="00464596" w:rsidP="00464596">
      <w:pPr>
        <w:autoSpaceDE w:val="0"/>
        <w:autoSpaceDN w:val="0"/>
        <w:adjustRightInd w:val="0"/>
        <w:rPr>
          <w:rFonts w:ascii="Tahoma" w:hAnsi="Tahoma" w:cs="Tahoma"/>
          <w:sz w:val="16"/>
          <w:szCs w:val="16"/>
        </w:rPr>
      </w:pPr>
      <w:r w:rsidRPr="00357B9F">
        <w:rPr>
          <w:rFonts w:ascii="Tahoma" w:hAnsi="Tahoma" w:cs="Tahoma"/>
          <w:sz w:val="16"/>
          <w:szCs w:val="16"/>
        </w:rPr>
        <w:t xml:space="preserve">The </w:t>
      </w:r>
      <w:r w:rsidR="00584549" w:rsidRPr="00357B9F">
        <w:rPr>
          <w:rFonts w:ascii="Tahoma" w:hAnsi="Tahoma" w:cs="Tahoma"/>
          <w:sz w:val="16"/>
          <w:szCs w:val="16"/>
        </w:rPr>
        <w:t>FCA Integral</w:t>
      </w:r>
      <w:r w:rsidRPr="00357B9F">
        <w:rPr>
          <w:rFonts w:ascii="Tahoma" w:hAnsi="Tahoma" w:cs="Tahoma"/>
          <w:sz w:val="16"/>
          <w:szCs w:val="16"/>
        </w:rPr>
        <w:t xml:space="preserve"> project Manager is then notified in writing of the decision, using email.</w:t>
      </w:r>
    </w:p>
    <w:p w:rsidR="00464596" w:rsidRPr="00A77232" w:rsidRDefault="00464596" w:rsidP="00464596">
      <w:pPr>
        <w:autoSpaceDE w:val="0"/>
        <w:autoSpaceDN w:val="0"/>
        <w:adjustRightInd w:val="0"/>
        <w:rPr>
          <w:rFonts w:ascii="Tahoma" w:hAnsi="Tahoma" w:cs="Tahoma"/>
          <w:sz w:val="16"/>
          <w:szCs w:val="16"/>
        </w:rPr>
      </w:pPr>
    </w:p>
    <w:p w:rsidR="00464596" w:rsidRDefault="00464596" w:rsidP="00464596">
      <w:pPr>
        <w:autoSpaceDE w:val="0"/>
        <w:autoSpaceDN w:val="0"/>
        <w:adjustRightInd w:val="0"/>
        <w:jc w:val="both"/>
        <w:rPr>
          <w:rFonts w:ascii="Tahoma" w:hAnsi="Tahoma" w:cs="Tahoma"/>
          <w:sz w:val="16"/>
          <w:szCs w:val="16"/>
        </w:rPr>
      </w:pPr>
      <w:r w:rsidRPr="00357B9F">
        <w:rPr>
          <w:rFonts w:ascii="Tahoma" w:hAnsi="Tahoma" w:cs="Tahoma"/>
          <w:sz w:val="16"/>
          <w:szCs w:val="16"/>
        </w:rPr>
        <w:t xml:space="preserve">The </w:t>
      </w:r>
      <w:r w:rsidR="00584549" w:rsidRPr="00357B9F">
        <w:rPr>
          <w:rFonts w:ascii="Tahoma" w:hAnsi="Tahoma" w:cs="Tahoma"/>
          <w:sz w:val="16"/>
          <w:szCs w:val="16"/>
        </w:rPr>
        <w:t>FCA Integral</w:t>
      </w:r>
      <w:r w:rsidRPr="00357B9F">
        <w:rPr>
          <w:rFonts w:ascii="Tahoma" w:hAnsi="Tahoma" w:cs="Tahoma"/>
          <w:sz w:val="16"/>
          <w:szCs w:val="16"/>
        </w:rPr>
        <w:t xml:space="preserve"> project Manager will log the resolution and communicate the results to all interested parties as part of the next status report. If a critical issue remains unresolved after the designated resolution date, the </w:t>
      </w:r>
      <w:r w:rsidR="00584549" w:rsidRPr="00357B9F">
        <w:rPr>
          <w:rFonts w:ascii="Tahoma" w:hAnsi="Tahoma" w:cs="Tahoma"/>
          <w:sz w:val="16"/>
          <w:szCs w:val="16"/>
        </w:rPr>
        <w:t>FCA Integral</w:t>
      </w:r>
      <w:r w:rsidRPr="00357B9F">
        <w:rPr>
          <w:rFonts w:ascii="Tahoma" w:hAnsi="Tahoma" w:cs="Tahoma"/>
          <w:sz w:val="16"/>
          <w:szCs w:val="16"/>
        </w:rPr>
        <w:t xml:space="preserve"> project executive will choose a course of action. If a later resolution is in conflict with the selected action, a change request must be completed. Implementation of the change may affect project costs and schedule.</w:t>
      </w:r>
    </w:p>
    <w:p w:rsidR="00464596" w:rsidRDefault="00464596" w:rsidP="00464596">
      <w:pPr>
        <w:autoSpaceDE w:val="0"/>
        <w:autoSpaceDN w:val="0"/>
        <w:adjustRightInd w:val="0"/>
        <w:jc w:val="both"/>
        <w:rPr>
          <w:rFonts w:ascii="Tahoma" w:hAnsi="Tahoma" w:cs="Tahoma"/>
          <w:sz w:val="16"/>
          <w:szCs w:val="16"/>
        </w:rPr>
      </w:pPr>
    </w:p>
    <w:p w:rsidR="00464596" w:rsidRDefault="00464596" w:rsidP="00464596">
      <w:pPr>
        <w:autoSpaceDE w:val="0"/>
        <w:autoSpaceDN w:val="0"/>
        <w:adjustRightInd w:val="0"/>
        <w:jc w:val="both"/>
        <w:rPr>
          <w:rFonts w:ascii="Tahoma" w:hAnsi="Tahoma" w:cs="Tahoma"/>
          <w:sz w:val="16"/>
          <w:szCs w:val="16"/>
        </w:rPr>
      </w:pPr>
    </w:p>
    <w:p w:rsidR="007301E2" w:rsidRPr="00C75A4C" w:rsidRDefault="008F69AC" w:rsidP="008F69AC">
      <w:pPr>
        <w:tabs>
          <w:tab w:val="left" w:pos="7410"/>
        </w:tabs>
        <w:autoSpaceDE w:val="0"/>
        <w:autoSpaceDN w:val="0"/>
        <w:adjustRightInd w:val="0"/>
        <w:jc w:val="both"/>
        <w:rPr>
          <w:rFonts w:ascii="Tahoma" w:hAnsi="Tahoma" w:cs="Tahoma"/>
          <w:b/>
          <w:bCs/>
          <w:color w:val="FFFFFF"/>
          <w:sz w:val="18"/>
          <w:szCs w:val="18"/>
        </w:rPr>
      </w:pPr>
      <w:r>
        <w:rPr>
          <w:rFonts w:ascii="Tahoma" w:hAnsi="Tahoma" w:cs="Tahoma"/>
          <w:b/>
          <w:bCs/>
          <w:color w:val="FFFFFF"/>
          <w:sz w:val="18"/>
          <w:szCs w:val="18"/>
        </w:rPr>
        <w:tab/>
      </w:r>
    </w:p>
    <w:p w:rsidR="00DC4764" w:rsidRPr="00357B9F" w:rsidRDefault="00DC4764" w:rsidP="000728BB">
      <w:pPr>
        <w:numPr>
          <w:ilvl w:val="0"/>
          <w:numId w:val="22"/>
        </w:numPr>
        <w:autoSpaceDE w:val="0"/>
        <w:autoSpaceDN w:val="0"/>
        <w:adjustRightInd w:val="0"/>
        <w:jc w:val="both"/>
        <w:rPr>
          <w:rFonts w:ascii="Tahoma" w:hAnsi="Tahoma" w:cs="Tahoma"/>
          <w:b/>
          <w:bCs/>
          <w:sz w:val="20"/>
          <w:szCs w:val="20"/>
        </w:rPr>
      </w:pPr>
      <w:r w:rsidRPr="00357B9F">
        <w:rPr>
          <w:rFonts w:ascii="Tahoma" w:hAnsi="Tahoma" w:cs="Tahoma"/>
          <w:b/>
          <w:sz w:val="20"/>
          <w:szCs w:val="20"/>
        </w:rPr>
        <w:t>Commercial Proposal and Effort Estimate</w:t>
      </w:r>
    </w:p>
    <w:p w:rsidR="00DC4764" w:rsidRPr="0064544D" w:rsidRDefault="00DC4764" w:rsidP="00DC4764">
      <w:pPr>
        <w:ind w:left="720"/>
        <w:rPr>
          <w:rFonts w:ascii="Tahoma" w:hAnsi="Tahoma" w:cs="Tahoma"/>
          <w:b/>
          <w:sz w:val="20"/>
          <w:szCs w:val="20"/>
        </w:rPr>
      </w:pPr>
    </w:p>
    <w:p w:rsidR="00A96408" w:rsidRPr="00357B9F" w:rsidRDefault="00A96408" w:rsidP="000728BB">
      <w:pPr>
        <w:numPr>
          <w:ilvl w:val="1"/>
          <w:numId w:val="22"/>
        </w:numPr>
        <w:rPr>
          <w:rFonts w:ascii="Tahoma" w:hAnsi="Tahoma" w:cs="Tahoma"/>
          <w:b/>
          <w:sz w:val="16"/>
          <w:szCs w:val="16"/>
        </w:rPr>
      </w:pPr>
      <w:r w:rsidRPr="00357B9F">
        <w:rPr>
          <w:rFonts w:ascii="Tahoma" w:hAnsi="Tahoma" w:cs="Tahoma"/>
          <w:b/>
          <w:sz w:val="16"/>
          <w:szCs w:val="16"/>
        </w:rPr>
        <w:t>Effort Estimate</w:t>
      </w:r>
    </w:p>
    <w:p w:rsidR="00BA44A6" w:rsidRDefault="00BA44A6" w:rsidP="00BA44A6">
      <w:pPr>
        <w:ind w:left="720"/>
        <w:rPr>
          <w:rFonts w:ascii="Tahoma" w:hAnsi="Tahoma" w:cs="Tahoma"/>
          <w:b/>
          <w:sz w:val="16"/>
          <w:szCs w:val="16"/>
        </w:rPr>
      </w:pPr>
    </w:p>
    <w:p w:rsidR="00A96408" w:rsidRDefault="00A96408" w:rsidP="00A96408">
      <w:pPr>
        <w:rPr>
          <w:rFonts w:ascii="Tahoma" w:hAnsi="Tahoma" w:cs="Tahoma"/>
          <w:b/>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32"/>
        <w:gridCol w:w="3532"/>
      </w:tblGrid>
      <w:tr w:rsidR="005C2E11" w:rsidTr="00D27D58">
        <w:trPr>
          <w:trHeight w:val="257"/>
        </w:trPr>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5C2E11">
            <w:pPr>
              <w:autoSpaceDE w:val="0"/>
              <w:autoSpaceDN w:val="0"/>
              <w:adjustRightInd w:val="0"/>
              <w:jc w:val="both"/>
              <w:rPr>
                <w:rFonts w:ascii="Tahoma" w:hAnsi="Tahoma" w:cs="Tahoma"/>
                <w:b/>
                <w:sz w:val="16"/>
                <w:szCs w:val="16"/>
              </w:rPr>
            </w:pPr>
            <w:r w:rsidRPr="00357B9F">
              <w:rPr>
                <w:rFonts w:ascii="Tahoma" w:hAnsi="Tahoma" w:cs="Tahoma"/>
                <w:b/>
                <w:sz w:val="16"/>
                <w:szCs w:val="16"/>
              </w:rPr>
              <w:t>Skill Sets</w:t>
            </w:r>
          </w:p>
        </w:tc>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8E3587">
            <w:pPr>
              <w:autoSpaceDE w:val="0"/>
              <w:autoSpaceDN w:val="0"/>
              <w:adjustRightInd w:val="0"/>
              <w:jc w:val="both"/>
              <w:rPr>
                <w:rFonts w:ascii="Tahoma" w:hAnsi="Tahoma" w:cs="Tahoma"/>
                <w:b/>
                <w:sz w:val="16"/>
                <w:szCs w:val="16"/>
              </w:rPr>
            </w:pPr>
            <w:r w:rsidRPr="00357B9F">
              <w:rPr>
                <w:rFonts w:ascii="Tahoma" w:hAnsi="Tahoma" w:cs="Tahoma"/>
                <w:b/>
                <w:sz w:val="16"/>
                <w:szCs w:val="16"/>
              </w:rPr>
              <w:t xml:space="preserve">Max </w:t>
            </w:r>
            <w:r w:rsidR="005C2E11" w:rsidRPr="00357B9F">
              <w:rPr>
                <w:rFonts w:ascii="Tahoma" w:hAnsi="Tahoma" w:cs="Tahoma"/>
                <w:b/>
                <w:sz w:val="16"/>
                <w:szCs w:val="16"/>
              </w:rPr>
              <w:t>Number of Resources</w:t>
            </w:r>
          </w:p>
        </w:tc>
      </w:tr>
      <w:tr w:rsidR="005C2E11" w:rsidTr="00740B0E">
        <w:trPr>
          <w:trHeight w:val="305"/>
        </w:trPr>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740B0E">
            <w:pPr>
              <w:autoSpaceDE w:val="0"/>
              <w:autoSpaceDN w:val="0"/>
              <w:adjustRightInd w:val="0"/>
              <w:jc w:val="both"/>
              <w:rPr>
                <w:rFonts w:ascii="Tahoma" w:hAnsi="Tahoma" w:cs="Tahoma"/>
                <w:bCs/>
                <w:sz w:val="16"/>
                <w:szCs w:val="16"/>
              </w:rPr>
            </w:pPr>
            <w:r w:rsidRPr="00357B9F">
              <w:rPr>
                <w:rFonts w:ascii="Tahoma" w:hAnsi="Tahoma" w:cs="Tahoma"/>
                <w:bCs/>
                <w:sz w:val="16"/>
                <w:szCs w:val="16"/>
              </w:rPr>
              <w:t>Project Leader</w:t>
            </w:r>
            <w:r w:rsidRPr="00357B9F">
              <w:rPr>
                <w:rFonts w:ascii="Tahoma" w:hAnsi="Tahoma" w:cs="Tahoma"/>
                <w:sz w:val="16"/>
                <w:szCs w:val="16"/>
              </w:rPr>
              <w:tab/>
            </w:r>
          </w:p>
        </w:tc>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740B0E">
            <w:pPr>
              <w:autoSpaceDE w:val="0"/>
              <w:autoSpaceDN w:val="0"/>
              <w:adjustRightInd w:val="0"/>
              <w:jc w:val="both"/>
              <w:rPr>
                <w:rFonts w:ascii="Tahoma" w:hAnsi="Tahoma" w:cs="Tahoma"/>
                <w:sz w:val="16"/>
                <w:szCs w:val="16"/>
              </w:rPr>
            </w:pPr>
            <w:r w:rsidRPr="00357B9F">
              <w:rPr>
                <w:rFonts w:ascii="Tahoma" w:hAnsi="Tahoma" w:cs="Tahoma"/>
                <w:sz w:val="16"/>
                <w:szCs w:val="16"/>
              </w:rPr>
              <w:t>01</w:t>
            </w:r>
          </w:p>
        </w:tc>
      </w:tr>
      <w:tr w:rsidR="00D27D58" w:rsidTr="00D27D58">
        <w:trPr>
          <w:trHeight w:val="257"/>
        </w:trPr>
        <w:tc>
          <w:tcPr>
            <w:tcW w:w="3532" w:type="dxa"/>
            <w:tcBorders>
              <w:top w:val="single" w:sz="4" w:space="0" w:color="auto"/>
              <w:left w:val="single" w:sz="4" w:space="0" w:color="auto"/>
              <w:bottom w:val="single" w:sz="4" w:space="0" w:color="auto"/>
              <w:right w:val="single" w:sz="4" w:space="0" w:color="auto"/>
            </w:tcBorders>
            <w:hideMark/>
          </w:tcPr>
          <w:p w:rsidR="00D27D58" w:rsidRPr="00357B9F" w:rsidRDefault="00402673">
            <w:pPr>
              <w:autoSpaceDE w:val="0"/>
              <w:autoSpaceDN w:val="0"/>
              <w:adjustRightInd w:val="0"/>
              <w:jc w:val="both"/>
              <w:rPr>
                <w:rFonts w:ascii="Tahoma" w:hAnsi="Tahoma" w:cs="Tahoma"/>
                <w:sz w:val="16"/>
                <w:szCs w:val="16"/>
              </w:rPr>
            </w:pPr>
            <w:r>
              <w:rPr>
                <w:rFonts w:ascii="Tahoma" w:hAnsi="Tahoma" w:cs="Tahoma"/>
                <w:sz w:val="16"/>
                <w:szCs w:val="16"/>
              </w:rPr>
              <w:t>SQL Server 2005</w:t>
            </w:r>
          </w:p>
        </w:tc>
        <w:tc>
          <w:tcPr>
            <w:tcW w:w="3532" w:type="dxa"/>
            <w:tcBorders>
              <w:top w:val="single" w:sz="4" w:space="0" w:color="auto"/>
              <w:left w:val="single" w:sz="4" w:space="0" w:color="auto"/>
              <w:bottom w:val="single" w:sz="4" w:space="0" w:color="auto"/>
              <w:right w:val="single" w:sz="4" w:space="0" w:color="auto"/>
            </w:tcBorders>
            <w:hideMark/>
          </w:tcPr>
          <w:p w:rsidR="00D27D58" w:rsidRPr="00357B9F" w:rsidRDefault="00D27D58">
            <w:pPr>
              <w:autoSpaceDE w:val="0"/>
              <w:autoSpaceDN w:val="0"/>
              <w:adjustRightInd w:val="0"/>
              <w:jc w:val="both"/>
              <w:rPr>
                <w:rFonts w:ascii="Tahoma" w:hAnsi="Tahoma" w:cs="Tahoma"/>
                <w:sz w:val="16"/>
                <w:szCs w:val="16"/>
              </w:rPr>
            </w:pPr>
            <w:r w:rsidRPr="00357B9F">
              <w:rPr>
                <w:rFonts w:ascii="Tahoma" w:hAnsi="Tahoma" w:cs="Tahoma"/>
                <w:sz w:val="16"/>
                <w:szCs w:val="16"/>
              </w:rPr>
              <w:t>01</w:t>
            </w:r>
          </w:p>
        </w:tc>
      </w:tr>
      <w:tr w:rsidR="005C2E11" w:rsidTr="00D27D58">
        <w:trPr>
          <w:trHeight w:val="257"/>
        </w:trPr>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740B0E" w:rsidP="00402673">
            <w:pPr>
              <w:autoSpaceDE w:val="0"/>
              <w:autoSpaceDN w:val="0"/>
              <w:adjustRightInd w:val="0"/>
              <w:jc w:val="both"/>
              <w:rPr>
                <w:rFonts w:ascii="Tahoma" w:hAnsi="Tahoma" w:cs="Tahoma"/>
                <w:sz w:val="16"/>
                <w:szCs w:val="16"/>
              </w:rPr>
            </w:pPr>
            <w:r w:rsidRPr="00357B9F">
              <w:rPr>
                <w:rFonts w:ascii="Tahoma" w:hAnsi="Tahoma" w:cs="Tahoma"/>
                <w:sz w:val="16"/>
                <w:szCs w:val="16"/>
              </w:rPr>
              <w:t>Senior Consultant (</w:t>
            </w:r>
            <w:r w:rsidR="00402673">
              <w:rPr>
                <w:rFonts w:ascii="Tahoma" w:hAnsi="Tahoma" w:cs="Tahoma"/>
                <w:sz w:val="16"/>
                <w:szCs w:val="16"/>
              </w:rPr>
              <w:t>Functional</w:t>
            </w:r>
            <w:r w:rsidRPr="00357B9F">
              <w:rPr>
                <w:rFonts w:ascii="Tahoma" w:hAnsi="Tahoma" w:cs="Tahoma"/>
                <w:sz w:val="16"/>
                <w:szCs w:val="16"/>
              </w:rPr>
              <w:t>)</w:t>
            </w:r>
          </w:p>
        </w:tc>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5C2E11">
            <w:pPr>
              <w:autoSpaceDE w:val="0"/>
              <w:autoSpaceDN w:val="0"/>
              <w:adjustRightInd w:val="0"/>
              <w:jc w:val="both"/>
              <w:rPr>
                <w:rFonts w:ascii="Tahoma" w:hAnsi="Tahoma" w:cs="Tahoma"/>
                <w:sz w:val="16"/>
                <w:szCs w:val="16"/>
              </w:rPr>
            </w:pPr>
            <w:r w:rsidRPr="00357B9F">
              <w:rPr>
                <w:rFonts w:ascii="Tahoma" w:hAnsi="Tahoma" w:cs="Tahoma"/>
                <w:sz w:val="16"/>
                <w:szCs w:val="16"/>
              </w:rPr>
              <w:t>01</w:t>
            </w:r>
          </w:p>
        </w:tc>
      </w:tr>
      <w:tr w:rsidR="00D27D58" w:rsidTr="00D27D58">
        <w:trPr>
          <w:trHeight w:val="257"/>
        </w:trPr>
        <w:tc>
          <w:tcPr>
            <w:tcW w:w="3532" w:type="dxa"/>
            <w:tcBorders>
              <w:top w:val="single" w:sz="4" w:space="0" w:color="auto"/>
              <w:left w:val="single" w:sz="4" w:space="0" w:color="auto"/>
              <w:bottom w:val="single" w:sz="4" w:space="0" w:color="auto"/>
              <w:right w:val="single" w:sz="4" w:space="0" w:color="auto"/>
            </w:tcBorders>
            <w:hideMark/>
          </w:tcPr>
          <w:p w:rsidR="00D27D58" w:rsidRPr="00357B9F" w:rsidRDefault="00740B0E" w:rsidP="00402673">
            <w:pPr>
              <w:autoSpaceDE w:val="0"/>
              <w:autoSpaceDN w:val="0"/>
              <w:adjustRightInd w:val="0"/>
              <w:jc w:val="both"/>
              <w:rPr>
                <w:rFonts w:ascii="Tahoma" w:hAnsi="Tahoma" w:cs="Tahoma"/>
                <w:sz w:val="16"/>
                <w:szCs w:val="16"/>
              </w:rPr>
            </w:pPr>
            <w:r w:rsidRPr="00357B9F">
              <w:rPr>
                <w:rFonts w:ascii="Tahoma" w:hAnsi="Tahoma" w:cs="Tahoma"/>
                <w:sz w:val="16"/>
                <w:szCs w:val="16"/>
              </w:rPr>
              <w:t>Consultant (</w:t>
            </w:r>
            <w:r w:rsidR="00402673">
              <w:rPr>
                <w:rFonts w:ascii="Tahoma" w:hAnsi="Tahoma" w:cs="Tahoma"/>
                <w:sz w:val="16"/>
                <w:szCs w:val="16"/>
              </w:rPr>
              <w:t>Functional</w:t>
            </w:r>
            <w:r w:rsidRPr="00357B9F">
              <w:rPr>
                <w:rFonts w:ascii="Tahoma" w:hAnsi="Tahoma" w:cs="Tahoma"/>
                <w:sz w:val="16"/>
                <w:szCs w:val="16"/>
              </w:rPr>
              <w:t>)</w:t>
            </w:r>
          </w:p>
        </w:tc>
        <w:tc>
          <w:tcPr>
            <w:tcW w:w="3532" w:type="dxa"/>
            <w:tcBorders>
              <w:top w:val="single" w:sz="4" w:space="0" w:color="auto"/>
              <w:left w:val="single" w:sz="4" w:space="0" w:color="auto"/>
              <w:bottom w:val="single" w:sz="4" w:space="0" w:color="auto"/>
              <w:right w:val="single" w:sz="4" w:space="0" w:color="auto"/>
            </w:tcBorders>
            <w:hideMark/>
          </w:tcPr>
          <w:p w:rsidR="00D27D58" w:rsidRPr="00357B9F" w:rsidRDefault="00D27D58">
            <w:pPr>
              <w:autoSpaceDE w:val="0"/>
              <w:autoSpaceDN w:val="0"/>
              <w:adjustRightInd w:val="0"/>
              <w:jc w:val="both"/>
              <w:rPr>
                <w:rFonts w:ascii="Tahoma" w:hAnsi="Tahoma" w:cs="Tahoma"/>
                <w:sz w:val="16"/>
                <w:szCs w:val="16"/>
              </w:rPr>
            </w:pPr>
            <w:r w:rsidRPr="00357B9F">
              <w:rPr>
                <w:rFonts w:ascii="Tahoma" w:hAnsi="Tahoma" w:cs="Tahoma"/>
                <w:sz w:val="16"/>
                <w:szCs w:val="16"/>
              </w:rPr>
              <w:t>01</w:t>
            </w:r>
          </w:p>
        </w:tc>
      </w:tr>
      <w:tr w:rsidR="005C2E11" w:rsidTr="00D27D58">
        <w:trPr>
          <w:trHeight w:val="257"/>
        </w:trPr>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740B0E" w:rsidP="00402673">
            <w:pPr>
              <w:autoSpaceDE w:val="0"/>
              <w:autoSpaceDN w:val="0"/>
              <w:adjustRightInd w:val="0"/>
              <w:jc w:val="both"/>
              <w:rPr>
                <w:rFonts w:ascii="Tahoma" w:hAnsi="Tahoma" w:cs="Tahoma"/>
                <w:sz w:val="16"/>
                <w:szCs w:val="16"/>
              </w:rPr>
            </w:pPr>
            <w:r w:rsidRPr="00357B9F">
              <w:rPr>
                <w:rFonts w:ascii="Tahoma" w:hAnsi="Tahoma" w:cs="Tahoma"/>
                <w:sz w:val="16"/>
                <w:szCs w:val="16"/>
              </w:rPr>
              <w:t xml:space="preserve">Senior Consultant </w:t>
            </w:r>
            <w:r w:rsidR="00402673">
              <w:rPr>
                <w:rFonts w:ascii="Tahoma" w:hAnsi="Tahoma" w:cs="Tahoma"/>
                <w:sz w:val="16"/>
                <w:szCs w:val="16"/>
              </w:rPr>
              <w:t>(Technical)</w:t>
            </w:r>
          </w:p>
        </w:tc>
        <w:tc>
          <w:tcPr>
            <w:tcW w:w="3532" w:type="dxa"/>
            <w:tcBorders>
              <w:top w:val="single" w:sz="4" w:space="0" w:color="auto"/>
              <w:left w:val="single" w:sz="4" w:space="0" w:color="auto"/>
              <w:bottom w:val="single" w:sz="4" w:space="0" w:color="auto"/>
              <w:right w:val="single" w:sz="4" w:space="0" w:color="auto"/>
            </w:tcBorders>
            <w:hideMark/>
          </w:tcPr>
          <w:p w:rsidR="005C2E11" w:rsidRPr="00357B9F" w:rsidRDefault="002C1564">
            <w:pPr>
              <w:autoSpaceDE w:val="0"/>
              <w:autoSpaceDN w:val="0"/>
              <w:adjustRightInd w:val="0"/>
              <w:jc w:val="both"/>
              <w:rPr>
                <w:rFonts w:ascii="Tahoma" w:hAnsi="Tahoma" w:cs="Tahoma"/>
                <w:sz w:val="16"/>
                <w:szCs w:val="16"/>
              </w:rPr>
            </w:pPr>
            <w:r w:rsidRPr="00357B9F">
              <w:rPr>
                <w:rFonts w:ascii="Tahoma" w:hAnsi="Tahoma" w:cs="Tahoma"/>
                <w:sz w:val="16"/>
                <w:szCs w:val="16"/>
              </w:rPr>
              <w:t>01</w:t>
            </w:r>
          </w:p>
        </w:tc>
      </w:tr>
    </w:tbl>
    <w:p w:rsidR="005C2E11" w:rsidRDefault="005C2E11" w:rsidP="005C2E11">
      <w:pPr>
        <w:autoSpaceDE w:val="0"/>
        <w:autoSpaceDN w:val="0"/>
        <w:adjustRightInd w:val="0"/>
        <w:jc w:val="both"/>
        <w:rPr>
          <w:rFonts w:ascii="Tahoma" w:hAnsi="Tahoma" w:cs="Tahoma"/>
          <w:b/>
          <w:sz w:val="16"/>
          <w:szCs w:val="16"/>
        </w:rPr>
      </w:pPr>
    </w:p>
    <w:p w:rsidR="005C2E11" w:rsidRDefault="005C2E11" w:rsidP="005C2E11">
      <w:pPr>
        <w:autoSpaceDE w:val="0"/>
        <w:autoSpaceDN w:val="0"/>
        <w:adjustRightInd w:val="0"/>
        <w:jc w:val="both"/>
        <w:rPr>
          <w:rFonts w:ascii="Tahoma" w:hAnsi="Tahoma" w:cs="Tahoma"/>
          <w:b/>
          <w:sz w:val="16"/>
          <w:szCs w:val="16"/>
        </w:rPr>
      </w:pPr>
    </w:p>
    <w:p w:rsidR="005C2E11" w:rsidRPr="00357B9F" w:rsidRDefault="00D27D58" w:rsidP="000728BB">
      <w:pPr>
        <w:numPr>
          <w:ilvl w:val="0"/>
          <w:numId w:val="10"/>
        </w:numPr>
        <w:autoSpaceDE w:val="0"/>
        <w:autoSpaceDN w:val="0"/>
        <w:adjustRightInd w:val="0"/>
        <w:jc w:val="both"/>
        <w:rPr>
          <w:rFonts w:ascii="Tahoma" w:hAnsi="Tahoma" w:cs="Tahoma"/>
          <w:sz w:val="16"/>
          <w:szCs w:val="16"/>
        </w:rPr>
      </w:pPr>
      <w:r w:rsidRPr="00357B9F">
        <w:rPr>
          <w:rFonts w:ascii="Tahoma" w:hAnsi="Tahoma" w:cs="Tahoma"/>
          <w:sz w:val="16"/>
          <w:szCs w:val="16"/>
        </w:rPr>
        <w:t xml:space="preserve">Elapsed </w:t>
      </w:r>
      <w:r w:rsidR="00740B0E" w:rsidRPr="00357B9F">
        <w:rPr>
          <w:rFonts w:ascii="Tahoma" w:hAnsi="Tahoma" w:cs="Tahoma"/>
          <w:sz w:val="16"/>
          <w:szCs w:val="16"/>
        </w:rPr>
        <w:t xml:space="preserve">Time : </w:t>
      </w:r>
      <w:r w:rsidR="00532038">
        <w:rPr>
          <w:rFonts w:ascii="Tahoma" w:hAnsi="Tahoma" w:cs="Tahoma"/>
          <w:sz w:val="16"/>
          <w:szCs w:val="16"/>
        </w:rPr>
        <w:t>6</w:t>
      </w:r>
      <w:r w:rsidR="00740B0E" w:rsidRPr="00357B9F">
        <w:rPr>
          <w:rFonts w:ascii="Tahoma" w:hAnsi="Tahoma" w:cs="Tahoma"/>
          <w:sz w:val="16"/>
          <w:szCs w:val="16"/>
        </w:rPr>
        <w:t xml:space="preserve"> Weeks=77</w:t>
      </w:r>
      <w:r w:rsidR="00F15B23" w:rsidRPr="00357B9F">
        <w:rPr>
          <w:rFonts w:ascii="Tahoma" w:hAnsi="Tahoma" w:cs="Tahoma"/>
          <w:sz w:val="16"/>
          <w:szCs w:val="16"/>
        </w:rPr>
        <w:t xml:space="preserve"> days</w:t>
      </w:r>
    </w:p>
    <w:p w:rsidR="005C2E11" w:rsidRPr="00357B9F" w:rsidRDefault="005C2E11" w:rsidP="000728BB">
      <w:pPr>
        <w:numPr>
          <w:ilvl w:val="0"/>
          <w:numId w:val="10"/>
        </w:numPr>
        <w:autoSpaceDE w:val="0"/>
        <w:autoSpaceDN w:val="0"/>
        <w:adjustRightInd w:val="0"/>
        <w:jc w:val="both"/>
        <w:rPr>
          <w:rFonts w:ascii="Tahoma" w:hAnsi="Tahoma" w:cs="Tahoma"/>
          <w:sz w:val="16"/>
          <w:szCs w:val="16"/>
        </w:rPr>
      </w:pPr>
      <w:r w:rsidRPr="00357B9F">
        <w:rPr>
          <w:rFonts w:ascii="Tahoma" w:hAnsi="Tahoma" w:cs="Tahoma"/>
          <w:sz w:val="16"/>
          <w:szCs w:val="16"/>
        </w:rPr>
        <w:t xml:space="preserve">Working Days: </w:t>
      </w:r>
      <w:r w:rsidR="00740B0E" w:rsidRPr="00357B9F">
        <w:rPr>
          <w:rFonts w:ascii="Tahoma" w:hAnsi="Tahoma" w:cs="Tahoma"/>
          <w:sz w:val="16"/>
          <w:szCs w:val="16"/>
        </w:rPr>
        <w:t>55</w:t>
      </w:r>
      <w:r w:rsidR="006F1856" w:rsidRPr="00357B9F">
        <w:rPr>
          <w:rFonts w:ascii="Tahoma" w:hAnsi="Tahoma" w:cs="Tahoma"/>
          <w:sz w:val="16"/>
          <w:szCs w:val="16"/>
        </w:rPr>
        <w:t xml:space="preserve"> </w:t>
      </w:r>
      <w:r w:rsidRPr="00357B9F">
        <w:rPr>
          <w:rFonts w:ascii="Tahoma" w:hAnsi="Tahoma" w:cs="Tahoma"/>
          <w:sz w:val="16"/>
          <w:szCs w:val="16"/>
        </w:rPr>
        <w:t>Days</w:t>
      </w:r>
    </w:p>
    <w:p w:rsidR="00CE303E" w:rsidRPr="00357B9F" w:rsidRDefault="005C2E11" w:rsidP="000728BB">
      <w:pPr>
        <w:numPr>
          <w:ilvl w:val="0"/>
          <w:numId w:val="10"/>
        </w:numPr>
        <w:autoSpaceDE w:val="0"/>
        <w:autoSpaceDN w:val="0"/>
        <w:adjustRightInd w:val="0"/>
        <w:jc w:val="both"/>
        <w:rPr>
          <w:rFonts w:ascii="Tahoma" w:hAnsi="Tahoma" w:cs="Tahoma"/>
          <w:sz w:val="16"/>
          <w:szCs w:val="16"/>
        </w:rPr>
      </w:pPr>
      <w:r w:rsidRPr="00357B9F">
        <w:rPr>
          <w:rFonts w:ascii="Tahoma" w:hAnsi="Tahoma" w:cs="Tahoma"/>
          <w:sz w:val="16"/>
          <w:szCs w:val="16"/>
        </w:rPr>
        <w:t>Skill Sets Required</w:t>
      </w:r>
      <w:r w:rsidR="006F1856" w:rsidRPr="00357B9F">
        <w:rPr>
          <w:rFonts w:ascii="Tahoma" w:hAnsi="Tahoma" w:cs="Tahoma"/>
          <w:sz w:val="16"/>
          <w:szCs w:val="16"/>
        </w:rPr>
        <w:t>, Including Project Manager : 0</w:t>
      </w:r>
      <w:r w:rsidR="00740B0E" w:rsidRPr="00357B9F">
        <w:rPr>
          <w:rFonts w:ascii="Tahoma" w:hAnsi="Tahoma" w:cs="Tahoma"/>
          <w:sz w:val="16"/>
          <w:szCs w:val="16"/>
        </w:rPr>
        <w:t>4 Including Project leader</w:t>
      </w:r>
    </w:p>
    <w:p w:rsidR="005C2E11" w:rsidRPr="00357B9F" w:rsidRDefault="00A00516" w:rsidP="000728BB">
      <w:pPr>
        <w:numPr>
          <w:ilvl w:val="0"/>
          <w:numId w:val="10"/>
        </w:numPr>
        <w:autoSpaceDE w:val="0"/>
        <w:autoSpaceDN w:val="0"/>
        <w:adjustRightInd w:val="0"/>
        <w:jc w:val="both"/>
        <w:rPr>
          <w:rFonts w:ascii="Tahoma" w:hAnsi="Tahoma" w:cs="Tahoma"/>
          <w:sz w:val="16"/>
          <w:szCs w:val="16"/>
        </w:rPr>
      </w:pPr>
      <w:r w:rsidRPr="00357B9F">
        <w:rPr>
          <w:rFonts w:ascii="Tahoma" w:hAnsi="Tahoma" w:cs="Tahoma"/>
          <w:sz w:val="16"/>
          <w:szCs w:val="16"/>
        </w:rPr>
        <w:t xml:space="preserve">Full Time Equivalent : </w:t>
      </w:r>
      <w:r w:rsidR="00740B0E" w:rsidRPr="00357B9F">
        <w:rPr>
          <w:rFonts w:ascii="Tahoma" w:hAnsi="Tahoma" w:cs="Tahoma"/>
          <w:sz w:val="16"/>
          <w:szCs w:val="16"/>
        </w:rPr>
        <w:t>4</w:t>
      </w:r>
      <w:r w:rsidR="008A53FC" w:rsidRPr="00357B9F">
        <w:rPr>
          <w:rFonts w:ascii="Tahoma" w:hAnsi="Tahoma" w:cs="Tahoma"/>
          <w:sz w:val="16"/>
          <w:szCs w:val="16"/>
        </w:rPr>
        <w:t xml:space="preserve"> </w:t>
      </w:r>
      <w:r w:rsidR="002649E9" w:rsidRPr="00357B9F">
        <w:rPr>
          <w:rFonts w:ascii="Tahoma" w:hAnsi="Tahoma" w:cs="Tahoma"/>
          <w:sz w:val="16"/>
          <w:szCs w:val="16"/>
        </w:rPr>
        <w:t>Full Time Equivalent</w:t>
      </w:r>
    </w:p>
    <w:p w:rsidR="00C42567" w:rsidRDefault="00532038" w:rsidP="00532038">
      <w:pPr>
        <w:numPr>
          <w:ilvl w:val="0"/>
          <w:numId w:val="10"/>
        </w:numPr>
        <w:autoSpaceDE w:val="0"/>
        <w:autoSpaceDN w:val="0"/>
        <w:adjustRightInd w:val="0"/>
        <w:jc w:val="both"/>
        <w:rPr>
          <w:rFonts w:ascii="Tahoma" w:hAnsi="Tahoma" w:cs="Tahoma"/>
          <w:b/>
          <w:bCs/>
          <w:sz w:val="16"/>
          <w:szCs w:val="16"/>
        </w:rPr>
      </w:pPr>
      <w:r>
        <w:rPr>
          <w:rFonts w:ascii="Tahoma" w:hAnsi="Tahoma" w:cs="Tahoma"/>
          <w:sz w:val="16"/>
          <w:szCs w:val="16"/>
        </w:rPr>
        <w:t>Total Man-Days: 165</w:t>
      </w:r>
      <w:r w:rsidR="00CA4762" w:rsidRPr="00357B9F">
        <w:rPr>
          <w:rFonts w:ascii="Tahoma" w:hAnsi="Tahoma" w:cs="Tahoma"/>
          <w:sz w:val="16"/>
          <w:szCs w:val="16"/>
        </w:rPr>
        <w:t xml:space="preserve"> </w:t>
      </w:r>
      <w:r w:rsidR="002649E9" w:rsidRPr="00357B9F">
        <w:rPr>
          <w:rFonts w:ascii="Tahoma" w:hAnsi="Tahoma" w:cs="Tahoma"/>
          <w:sz w:val="16"/>
          <w:szCs w:val="16"/>
        </w:rPr>
        <w:t xml:space="preserve"> </w:t>
      </w:r>
      <w:r w:rsidR="005C2E11" w:rsidRPr="00357B9F">
        <w:rPr>
          <w:rFonts w:ascii="Tahoma" w:hAnsi="Tahoma" w:cs="Tahoma"/>
          <w:sz w:val="16"/>
          <w:szCs w:val="16"/>
        </w:rPr>
        <w:t xml:space="preserve">Excluding </w:t>
      </w:r>
      <w:r w:rsidR="00C1725D" w:rsidRPr="00357B9F">
        <w:rPr>
          <w:rFonts w:ascii="Tahoma" w:hAnsi="Tahoma" w:cs="Tahoma"/>
          <w:sz w:val="16"/>
          <w:szCs w:val="16"/>
        </w:rPr>
        <w:t>15 Days</w:t>
      </w:r>
      <w:r w:rsidR="00F723E7" w:rsidRPr="00357B9F">
        <w:rPr>
          <w:rFonts w:ascii="Tahoma" w:hAnsi="Tahoma" w:cs="Tahoma"/>
          <w:sz w:val="16"/>
          <w:szCs w:val="16"/>
        </w:rPr>
        <w:t xml:space="preserve"> of </w:t>
      </w:r>
      <w:r w:rsidR="005C2E11" w:rsidRPr="00357B9F">
        <w:rPr>
          <w:rFonts w:ascii="Tahoma" w:hAnsi="Tahoma" w:cs="Tahoma"/>
          <w:sz w:val="16"/>
          <w:szCs w:val="16"/>
        </w:rPr>
        <w:t>Post Implemen</w:t>
      </w:r>
      <w:r w:rsidR="00F723E7" w:rsidRPr="00357B9F">
        <w:rPr>
          <w:rFonts w:ascii="Tahoma" w:hAnsi="Tahoma" w:cs="Tahoma"/>
          <w:sz w:val="16"/>
          <w:szCs w:val="16"/>
        </w:rPr>
        <w:t>tation/</w:t>
      </w:r>
      <w:r w:rsidR="002649E9" w:rsidRPr="00357B9F">
        <w:rPr>
          <w:rFonts w:ascii="Tahoma" w:hAnsi="Tahoma" w:cs="Tahoma"/>
          <w:sz w:val="16"/>
          <w:szCs w:val="16"/>
        </w:rPr>
        <w:t>Dep</w:t>
      </w:r>
      <w:r w:rsidR="00C1725D" w:rsidRPr="00357B9F">
        <w:rPr>
          <w:rFonts w:ascii="Tahoma" w:hAnsi="Tahoma" w:cs="Tahoma"/>
          <w:sz w:val="16"/>
          <w:szCs w:val="16"/>
        </w:rPr>
        <w:t xml:space="preserve">loyment Support for Bugs, the 15 </w:t>
      </w:r>
      <w:r w:rsidR="002649E9" w:rsidRPr="00357B9F">
        <w:rPr>
          <w:rFonts w:ascii="Tahoma" w:hAnsi="Tahoma" w:cs="Tahoma"/>
          <w:sz w:val="16"/>
          <w:szCs w:val="16"/>
        </w:rPr>
        <w:t xml:space="preserve"> days suppor</w:t>
      </w:r>
      <w:r w:rsidR="00C1725D" w:rsidRPr="00357B9F">
        <w:rPr>
          <w:rFonts w:ascii="Tahoma" w:hAnsi="Tahoma" w:cs="Tahoma"/>
          <w:sz w:val="16"/>
          <w:szCs w:val="16"/>
        </w:rPr>
        <w:t>t Period for Bugs starts post 15</w:t>
      </w:r>
      <w:r w:rsidR="002649E9" w:rsidRPr="00357B9F">
        <w:rPr>
          <w:rFonts w:ascii="Tahoma" w:hAnsi="Tahoma" w:cs="Tahoma"/>
          <w:sz w:val="16"/>
          <w:szCs w:val="16"/>
        </w:rPr>
        <w:t xml:space="preserve"> Days from the Go-Live Date</w:t>
      </w:r>
    </w:p>
    <w:p w:rsidR="00402673" w:rsidRDefault="00402673" w:rsidP="00C42567">
      <w:pPr>
        <w:ind w:left="720"/>
        <w:rPr>
          <w:rFonts w:ascii="Tahoma" w:hAnsi="Tahoma" w:cs="Tahoma"/>
          <w:b/>
          <w:bCs/>
          <w:sz w:val="16"/>
          <w:szCs w:val="16"/>
        </w:rPr>
      </w:pPr>
    </w:p>
    <w:p w:rsidR="00402673" w:rsidRPr="00C42567" w:rsidRDefault="00402673" w:rsidP="00C42567">
      <w:pPr>
        <w:ind w:left="720"/>
        <w:rPr>
          <w:rFonts w:ascii="Tahoma" w:hAnsi="Tahoma" w:cs="Tahoma"/>
          <w:b/>
          <w:bCs/>
          <w:sz w:val="16"/>
          <w:szCs w:val="16"/>
        </w:rPr>
      </w:pPr>
    </w:p>
    <w:p w:rsidR="00274723" w:rsidRPr="00357B9F" w:rsidRDefault="00274723" w:rsidP="000728BB">
      <w:pPr>
        <w:numPr>
          <w:ilvl w:val="1"/>
          <w:numId w:val="22"/>
        </w:numPr>
        <w:rPr>
          <w:rFonts w:ascii="Tahoma" w:hAnsi="Tahoma" w:cs="Tahoma"/>
          <w:b/>
          <w:sz w:val="16"/>
          <w:szCs w:val="16"/>
        </w:rPr>
      </w:pPr>
      <w:r w:rsidRPr="00357B9F">
        <w:rPr>
          <w:rFonts w:ascii="Tahoma" w:hAnsi="Tahoma" w:cs="Tahoma"/>
          <w:b/>
          <w:sz w:val="16"/>
          <w:szCs w:val="16"/>
        </w:rPr>
        <w:t>Resource Loading</w:t>
      </w:r>
    </w:p>
    <w:p w:rsidR="00274723" w:rsidRDefault="00274723" w:rsidP="00274723">
      <w:pPr>
        <w:rPr>
          <w:rFonts w:ascii="Tahoma" w:hAnsi="Tahoma" w:cs="Tahoma"/>
          <w:b/>
          <w:sz w:val="16"/>
          <w:szCs w:val="16"/>
        </w:rPr>
      </w:pPr>
    </w:p>
    <w:p w:rsidR="00274723" w:rsidRDefault="00112B84" w:rsidP="00274723">
      <w:pPr>
        <w:rPr>
          <w:rFonts w:ascii="Tahoma" w:hAnsi="Tahoma" w:cs="Tahoma"/>
          <w:b/>
          <w:sz w:val="16"/>
          <w:szCs w:val="16"/>
        </w:rPr>
      </w:pPr>
      <w:r>
        <w:rPr>
          <w:noProof/>
          <w:lang w:val="en-IN" w:eastAsia="en-IN"/>
        </w:rPr>
        <w:drawing>
          <wp:inline distT="0" distB="0" distL="0" distR="0">
            <wp:extent cx="6743700" cy="18002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6743700" cy="1800225"/>
                    </a:xfrm>
                    <a:prstGeom prst="rect">
                      <a:avLst/>
                    </a:prstGeom>
                    <a:noFill/>
                    <a:ln w="9525">
                      <a:noFill/>
                      <a:miter lim="800000"/>
                      <a:headEnd/>
                      <a:tailEnd/>
                    </a:ln>
                  </pic:spPr>
                </pic:pic>
              </a:graphicData>
            </a:graphic>
          </wp:inline>
        </w:drawing>
      </w:r>
    </w:p>
    <w:p w:rsidR="00274723" w:rsidRDefault="00274723" w:rsidP="00274723">
      <w:pPr>
        <w:rPr>
          <w:rFonts w:ascii="Tahoma" w:hAnsi="Tahoma" w:cs="Tahoma"/>
          <w:b/>
          <w:sz w:val="16"/>
          <w:szCs w:val="16"/>
        </w:rPr>
      </w:pPr>
    </w:p>
    <w:p w:rsidR="00274723" w:rsidRDefault="00274723" w:rsidP="00274723">
      <w:pPr>
        <w:ind w:left="1440"/>
        <w:rPr>
          <w:rFonts w:ascii="Tahoma" w:hAnsi="Tahoma" w:cs="Tahoma"/>
          <w:b/>
          <w:sz w:val="16"/>
          <w:szCs w:val="16"/>
        </w:rPr>
      </w:pPr>
    </w:p>
    <w:p w:rsidR="00750DB9" w:rsidRPr="00750DB9" w:rsidRDefault="00274723" w:rsidP="000728BB">
      <w:pPr>
        <w:numPr>
          <w:ilvl w:val="1"/>
          <w:numId w:val="22"/>
        </w:numPr>
        <w:rPr>
          <w:rFonts w:ascii="Tahoma" w:hAnsi="Tahoma" w:cs="Tahoma"/>
          <w:b/>
          <w:sz w:val="16"/>
          <w:szCs w:val="16"/>
        </w:rPr>
      </w:pPr>
      <w:r>
        <w:rPr>
          <w:rFonts w:ascii="Tahoma" w:hAnsi="Tahoma" w:cs="Tahoma"/>
          <w:b/>
          <w:sz w:val="16"/>
          <w:szCs w:val="16"/>
        </w:rPr>
        <w:t>Onsite-Offshore Break-up</w:t>
      </w:r>
    </w:p>
    <w:p w:rsidR="006952AD" w:rsidRDefault="006952AD" w:rsidP="00C1725D">
      <w:pPr>
        <w:pStyle w:val="ListParagraph"/>
        <w:ind w:left="0"/>
        <w:rPr>
          <w:rFonts w:ascii="Tahoma" w:hAnsi="Tahoma" w:cs="Tahoma"/>
          <w:b/>
          <w:sz w:val="16"/>
          <w:szCs w:val="16"/>
        </w:rPr>
      </w:pPr>
    </w:p>
    <w:p w:rsidR="00C1725D" w:rsidRDefault="00C1725D" w:rsidP="00C1725D">
      <w:pPr>
        <w:pStyle w:val="ListParagraph"/>
        <w:ind w:left="0"/>
        <w:rPr>
          <w:rFonts w:ascii="Tahoma" w:hAnsi="Tahoma" w:cs="Tahoma"/>
          <w:b/>
          <w:sz w:val="16"/>
          <w:szCs w:val="16"/>
        </w:rPr>
      </w:pPr>
    </w:p>
    <w:p w:rsidR="00E85B80" w:rsidRDefault="00112B84" w:rsidP="00013C63">
      <w:pPr>
        <w:pStyle w:val="ListParagraph"/>
        <w:ind w:left="0"/>
        <w:rPr>
          <w:rFonts w:ascii="Tahoma" w:hAnsi="Tahoma" w:cs="Tahoma"/>
          <w:b/>
          <w:sz w:val="16"/>
          <w:szCs w:val="16"/>
        </w:rPr>
      </w:pPr>
      <w:r>
        <w:rPr>
          <w:noProof/>
          <w:lang w:val="en-IN" w:eastAsia="en-IN"/>
        </w:rPr>
        <w:drawing>
          <wp:inline distT="0" distB="0" distL="0" distR="0">
            <wp:extent cx="4800600" cy="1543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4800600" cy="1543050"/>
                    </a:xfrm>
                    <a:prstGeom prst="rect">
                      <a:avLst/>
                    </a:prstGeom>
                    <a:noFill/>
                    <a:ln w="9525">
                      <a:noFill/>
                      <a:miter lim="800000"/>
                      <a:headEnd/>
                      <a:tailEnd/>
                    </a:ln>
                  </pic:spPr>
                </pic:pic>
              </a:graphicData>
            </a:graphic>
          </wp:inline>
        </w:drawing>
      </w:r>
    </w:p>
    <w:p w:rsidR="00DE1073" w:rsidRDefault="00DE1073" w:rsidP="00013C63">
      <w:pPr>
        <w:pStyle w:val="ListParagraph"/>
        <w:ind w:left="0"/>
        <w:rPr>
          <w:rFonts w:ascii="Tahoma" w:hAnsi="Tahoma" w:cs="Tahoma"/>
          <w:b/>
          <w:sz w:val="16"/>
          <w:szCs w:val="16"/>
        </w:rPr>
      </w:pPr>
    </w:p>
    <w:p w:rsidR="0065030D" w:rsidRDefault="00B906C6" w:rsidP="000728BB">
      <w:pPr>
        <w:numPr>
          <w:ilvl w:val="1"/>
          <w:numId w:val="22"/>
        </w:numPr>
        <w:tabs>
          <w:tab w:val="left" w:pos="1950"/>
        </w:tabs>
        <w:rPr>
          <w:rFonts w:ascii="Tahoma" w:hAnsi="Tahoma" w:cs="Tahoma"/>
          <w:b/>
          <w:sz w:val="16"/>
          <w:szCs w:val="16"/>
        </w:rPr>
      </w:pPr>
      <w:r>
        <w:rPr>
          <w:rFonts w:ascii="Tahoma" w:hAnsi="Tahoma" w:cs="Tahoma"/>
          <w:b/>
          <w:sz w:val="16"/>
          <w:szCs w:val="16"/>
        </w:rPr>
        <w:t xml:space="preserve">License and Implementation Price for </w:t>
      </w:r>
      <w:r w:rsidR="004D6CCF">
        <w:rPr>
          <w:rFonts w:ascii="Tahoma" w:hAnsi="Tahoma" w:cs="Tahoma"/>
          <w:b/>
          <w:sz w:val="16"/>
          <w:szCs w:val="16"/>
        </w:rPr>
        <w:t>FCA Integral Solution</w:t>
      </w:r>
    </w:p>
    <w:p w:rsidR="0065030D" w:rsidRDefault="0065030D" w:rsidP="0065030D">
      <w:pPr>
        <w:tabs>
          <w:tab w:val="left" w:pos="1950"/>
        </w:tabs>
        <w:ind w:left="1440"/>
        <w:rPr>
          <w:rFonts w:ascii="Tahoma" w:hAnsi="Tahoma" w:cs="Tahoma"/>
          <w:b/>
          <w:sz w:val="16"/>
          <w:szCs w:val="16"/>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0"/>
        <w:gridCol w:w="5154"/>
        <w:gridCol w:w="1701"/>
        <w:gridCol w:w="1417"/>
        <w:gridCol w:w="1656"/>
      </w:tblGrid>
      <w:tr w:rsidR="00C70C2B" w:rsidRPr="00477A7B" w:rsidTr="005E4946">
        <w:tc>
          <w:tcPr>
            <w:tcW w:w="710" w:type="dxa"/>
          </w:tcPr>
          <w:p w:rsidR="00C70C2B" w:rsidRPr="00477A7B" w:rsidRDefault="00C70C2B" w:rsidP="0012666A">
            <w:pPr>
              <w:spacing w:line="360" w:lineRule="auto"/>
              <w:rPr>
                <w:rFonts w:ascii="Tahoma" w:hAnsi="Tahoma" w:cs="Tahoma"/>
                <w:b/>
                <w:color w:val="000000"/>
                <w:sz w:val="20"/>
                <w:szCs w:val="20"/>
              </w:rPr>
            </w:pPr>
            <w:r w:rsidRPr="00477A7B">
              <w:rPr>
                <w:rFonts w:ascii="Tahoma" w:hAnsi="Tahoma" w:cs="Tahoma"/>
                <w:b/>
                <w:color w:val="000000"/>
                <w:sz w:val="20"/>
                <w:szCs w:val="20"/>
              </w:rPr>
              <w:t>S.No</w:t>
            </w:r>
          </w:p>
        </w:tc>
        <w:tc>
          <w:tcPr>
            <w:tcW w:w="5154" w:type="dxa"/>
          </w:tcPr>
          <w:p w:rsidR="00C70C2B" w:rsidRPr="00477A7B" w:rsidRDefault="00C70C2B" w:rsidP="0012666A">
            <w:pPr>
              <w:spacing w:line="360" w:lineRule="auto"/>
              <w:rPr>
                <w:rFonts w:ascii="Tahoma" w:hAnsi="Tahoma" w:cs="Tahoma"/>
                <w:b/>
                <w:color w:val="000000"/>
                <w:sz w:val="20"/>
                <w:szCs w:val="20"/>
              </w:rPr>
            </w:pPr>
            <w:r w:rsidRPr="00477A7B">
              <w:rPr>
                <w:rFonts w:ascii="Tahoma" w:hAnsi="Tahoma" w:cs="Tahoma"/>
                <w:b/>
                <w:color w:val="000000"/>
                <w:sz w:val="20"/>
                <w:szCs w:val="20"/>
              </w:rPr>
              <w:t>Line Item</w:t>
            </w:r>
          </w:p>
        </w:tc>
        <w:tc>
          <w:tcPr>
            <w:tcW w:w="1701" w:type="dxa"/>
          </w:tcPr>
          <w:p w:rsidR="00C70C2B" w:rsidRPr="00477A7B" w:rsidRDefault="00C70C2B" w:rsidP="0012666A">
            <w:pPr>
              <w:spacing w:line="360" w:lineRule="auto"/>
              <w:rPr>
                <w:rFonts w:ascii="Tahoma" w:hAnsi="Tahoma" w:cs="Tahoma"/>
                <w:b/>
                <w:color w:val="000000"/>
                <w:sz w:val="20"/>
                <w:szCs w:val="20"/>
              </w:rPr>
            </w:pPr>
            <w:r>
              <w:rPr>
                <w:rFonts w:ascii="Tahoma" w:hAnsi="Tahoma" w:cs="Tahoma"/>
                <w:b/>
                <w:color w:val="000000"/>
                <w:sz w:val="20"/>
                <w:szCs w:val="20"/>
              </w:rPr>
              <w:t>Nos</w:t>
            </w:r>
          </w:p>
        </w:tc>
        <w:tc>
          <w:tcPr>
            <w:tcW w:w="1417" w:type="dxa"/>
          </w:tcPr>
          <w:p w:rsidR="00C70C2B" w:rsidRPr="00477A7B" w:rsidRDefault="00C70C2B" w:rsidP="0012666A">
            <w:pPr>
              <w:spacing w:line="360" w:lineRule="auto"/>
              <w:rPr>
                <w:rFonts w:ascii="Tahoma" w:hAnsi="Tahoma" w:cs="Tahoma"/>
                <w:b/>
                <w:color w:val="000000"/>
                <w:sz w:val="20"/>
                <w:szCs w:val="20"/>
              </w:rPr>
            </w:pPr>
            <w:r w:rsidRPr="00477A7B">
              <w:rPr>
                <w:rFonts w:ascii="Tahoma" w:hAnsi="Tahoma" w:cs="Tahoma"/>
                <w:b/>
                <w:color w:val="000000"/>
                <w:sz w:val="20"/>
                <w:szCs w:val="20"/>
              </w:rPr>
              <w:t>Price</w:t>
            </w:r>
          </w:p>
        </w:tc>
        <w:tc>
          <w:tcPr>
            <w:tcW w:w="1656" w:type="dxa"/>
          </w:tcPr>
          <w:p w:rsidR="00C70C2B" w:rsidRPr="00477A7B" w:rsidRDefault="00C70C2B" w:rsidP="0012666A">
            <w:pPr>
              <w:spacing w:line="360" w:lineRule="auto"/>
              <w:rPr>
                <w:rFonts w:ascii="Tahoma" w:hAnsi="Tahoma" w:cs="Tahoma"/>
                <w:b/>
                <w:color w:val="000000"/>
                <w:sz w:val="20"/>
                <w:szCs w:val="20"/>
              </w:rPr>
            </w:pPr>
            <w:r>
              <w:rPr>
                <w:rFonts w:ascii="Tahoma" w:hAnsi="Tahoma" w:cs="Tahoma"/>
                <w:b/>
                <w:color w:val="000000"/>
                <w:sz w:val="20"/>
                <w:szCs w:val="20"/>
              </w:rPr>
              <w:t>Amount</w:t>
            </w:r>
          </w:p>
        </w:tc>
      </w:tr>
      <w:tr w:rsidR="00C70C2B" w:rsidRPr="00477A7B" w:rsidTr="005E4946">
        <w:tc>
          <w:tcPr>
            <w:tcW w:w="710" w:type="dxa"/>
          </w:tcPr>
          <w:p w:rsidR="00C70C2B" w:rsidRPr="00477A7B" w:rsidRDefault="00C70C2B" w:rsidP="0012666A">
            <w:pPr>
              <w:spacing w:line="360" w:lineRule="auto"/>
              <w:rPr>
                <w:rFonts w:ascii="Tahoma" w:hAnsi="Tahoma" w:cs="Tahoma"/>
                <w:color w:val="000000"/>
                <w:sz w:val="16"/>
                <w:szCs w:val="16"/>
              </w:rPr>
            </w:pPr>
            <w:r w:rsidRPr="00477A7B">
              <w:rPr>
                <w:rFonts w:ascii="Tahoma" w:hAnsi="Tahoma" w:cs="Tahoma"/>
                <w:color w:val="000000"/>
                <w:sz w:val="16"/>
                <w:szCs w:val="16"/>
              </w:rPr>
              <w:t>1.0</w:t>
            </w:r>
          </w:p>
        </w:tc>
        <w:tc>
          <w:tcPr>
            <w:tcW w:w="5154" w:type="dxa"/>
          </w:tcPr>
          <w:p w:rsidR="00C70C2B" w:rsidRDefault="00C70C2B" w:rsidP="0012666A">
            <w:pPr>
              <w:spacing w:line="360" w:lineRule="auto"/>
              <w:rPr>
                <w:rFonts w:ascii="Tahoma" w:hAnsi="Tahoma" w:cs="Tahoma"/>
                <w:sz w:val="16"/>
                <w:szCs w:val="16"/>
              </w:rPr>
            </w:pPr>
            <w:r w:rsidRPr="00477A7B">
              <w:rPr>
                <w:rFonts w:ascii="Tahoma" w:hAnsi="Tahoma" w:cs="Tahoma"/>
                <w:sz w:val="16"/>
                <w:szCs w:val="16"/>
              </w:rPr>
              <w:t xml:space="preserve">License for </w:t>
            </w:r>
            <w:r w:rsidRPr="004D6CCF">
              <w:rPr>
                <w:rFonts w:ascii="Tahoma" w:hAnsi="Tahoma" w:cs="Tahoma"/>
                <w:sz w:val="16"/>
                <w:szCs w:val="16"/>
              </w:rPr>
              <w:t xml:space="preserve">FCA Integral </w:t>
            </w:r>
            <w:r w:rsidR="00570475">
              <w:rPr>
                <w:rFonts w:ascii="Tahoma" w:hAnsi="Tahoma" w:cs="Tahoma"/>
                <w:sz w:val="16"/>
                <w:szCs w:val="16"/>
              </w:rPr>
              <w:t xml:space="preserve">Desktop </w:t>
            </w:r>
            <w:r w:rsidRPr="004D6CCF">
              <w:rPr>
                <w:rFonts w:ascii="Tahoma" w:hAnsi="Tahoma" w:cs="Tahoma"/>
                <w:sz w:val="16"/>
                <w:szCs w:val="16"/>
              </w:rPr>
              <w:t>Solution</w:t>
            </w:r>
          </w:p>
          <w:p w:rsidR="00C70C2B" w:rsidRPr="00477A7B" w:rsidRDefault="00C70C2B" w:rsidP="0012666A">
            <w:pPr>
              <w:spacing w:line="360" w:lineRule="auto"/>
              <w:rPr>
                <w:rFonts w:ascii="Tahoma" w:hAnsi="Tahoma" w:cs="Tahoma"/>
                <w:color w:val="000000"/>
                <w:sz w:val="16"/>
                <w:szCs w:val="16"/>
              </w:rPr>
            </w:pPr>
          </w:p>
        </w:tc>
        <w:tc>
          <w:tcPr>
            <w:tcW w:w="1701" w:type="dxa"/>
          </w:tcPr>
          <w:p w:rsidR="00C70C2B" w:rsidRDefault="00252118" w:rsidP="0012666A">
            <w:pPr>
              <w:spacing w:line="360" w:lineRule="auto"/>
              <w:rPr>
                <w:rFonts w:ascii="Tahoma" w:hAnsi="Tahoma" w:cs="Tahoma"/>
                <w:color w:val="000000"/>
                <w:sz w:val="16"/>
                <w:szCs w:val="16"/>
              </w:rPr>
            </w:pPr>
            <w:r>
              <w:rPr>
                <w:rFonts w:ascii="Tahoma" w:hAnsi="Tahoma" w:cs="Tahoma"/>
                <w:color w:val="000000"/>
                <w:sz w:val="16"/>
                <w:szCs w:val="16"/>
              </w:rPr>
              <w:t>2</w:t>
            </w:r>
            <w:r w:rsidR="00C70C2B">
              <w:rPr>
                <w:rFonts w:ascii="Tahoma" w:hAnsi="Tahoma" w:cs="Tahoma"/>
                <w:color w:val="000000"/>
                <w:sz w:val="16"/>
                <w:szCs w:val="16"/>
              </w:rPr>
              <w:t>0 Users</w:t>
            </w:r>
            <w:r>
              <w:rPr>
                <w:rFonts w:ascii="Tahoma" w:hAnsi="Tahoma" w:cs="Tahoma"/>
                <w:color w:val="000000"/>
                <w:sz w:val="16"/>
                <w:szCs w:val="16"/>
              </w:rPr>
              <w:t>+ 10 Users Free</w:t>
            </w:r>
          </w:p>
        </w:tc>
        <w:tc>
          <w:tcPr>
            <w:tcW w:w="1417" w:type="dxa"/>
          </w:tcPr>
          <w:p w:rsidR="00C70C2B" w:rsidRDefault="00C70C2B" w:rsidP="00252118">
            <w:pPr>
              <w:spacing w:line="360" w:lineRule="auto"/>
              <w:rPr>
                <w:rFonts w:ascii="Tahoma" w:hAnsi="Tahoma" w:cs="Tahoma"/>
                <w:color w:val="000000"/>
                <w:sz w:val="16"/>
                <w:szCs w:val="16"/>
              </w:rPr>
            </w:pPr>
            <w:r>
              <w:rPr>
                <w:rFonts w:ascii="Tahoma" w:hAnsi="Tahoma" w:cs="Tahoma"/>
                <w:color w:val="000000"/>
                <w:sz w:val="16"/>
                <w:szCs w:val="16"/>
              </w:rPr>
              <w:t xml:space="preserve">INR </w:t>
            </w:r>
            <w:r w:rsidR="00252118">
              <w:rPr>
                <w:rFonts w:ascii="Tahoma" w:hAnsi="Tahoma" w:cs="Tahoma"/>
                <w:color w:val="000000"/>
                <w:sz w:val="16"/>
                <w:szCs w:val="16"/>
              </w:rPr>
              <w:t>30</w:t>
            </w:r>
            <w:r w:rsidR="003F313F">
              <w:rPr>
                <w:rFonts w:ascii="Tahoma" w:hAnsi="Tahoma" w:cs="Tahoma"/>
                <w:color w:val="000000"/>
                <w:sz w:val="16"/>
                <w:szCs w:val="16"/>
              </w:rPr>
              <w:t>,</w:t>
            </w:r>
            <w:r>
              <w:rPr>
                <w:rFonts w:ascii="Tahoma" w:hAnsi="Tahoma" w:cs="Tahoma"/>
                <w:color w:val="000000"/>
                <w:sz w:val="16"/>
                <w:szCs w:val="16"/>
              </w:rPr>
              <w:t>000/= Per User</w:t>
            </w:r>
          </w:p>
        </w:tc>
        <w:tc>
          <w:tcPr>
            <w:tcW w:w="1656" w:type="dxa"/>
          </w:tcPr>
          <w:p w:rsidR="00C70C2B" w:rsidRPr="00477A7B" w:rsidRDefault="00C70C2B" w:rsidP="00252118">
            <w:pPr>
              <w:spacing w:line="360" w:lineRule="auto"/>
              <w:rPr>
                <w:rFonts w:ascii="Tahoma" w:hAnsi="Tahoma" w:cs="Tahoma"/>
                <w:color w:val="000000"/>
                <w:sz w:val="16"/>
                <w:szCs w:val="16"/>
              </w:rPr>
            </w:pPr>
            <w:r>
              <w:rPr>
                <w:rFonts w:ascii="Tahoma" w:hAnsi="Tahoma" w:cs="Tahoma"/>
                <w:color w:val="000000"/>
                <w:sz w:val="16"/>
                <w:szCs w:val="16"/>
              </w:rPr>
              <w:t xml:space="preserve">INR  </w:t>
            </w:r>
            <w:r w:rsidR="00252118">
              <w:rPr>
                <w:rFonts w:ascii="Tahoma" w:hAnsi="Tahoma" w:cs="Tahoma"/>
                <w:color w:val="000000"/>
                <w:sz w:val="16"/>
                <w:szCs w:val="16"/>
              </w:rPr>
              <w:t>6</w:t>
            </w:r>
            <w:r>
              <w:rPr>
                <w:rFonts w:ascii="Tahoma" w:hAnsi="Tahoma" w:cs="Tahoma"/>
                <w:color w:val="000000"/>
                <w:sz w:val="16"/>
                <w:szCs w:val="16"/>
              </w:rPr>
              <w:t>.</w:t>
            </w:r>
            <w:r w:rsidR="00252118">
              <w:rPr>
                <w:rFonts w:ascii="Tahoma" w:hAnsi="Tahoma" w:cs="Tahoma"/>
                <w:color w:val="000000"/>
                <w:sz w:val="16"/>
                <w:szCs w:val="16"/>
              </w:rPr>
              <w:t>0</w:t>
            </w:r>
            <w:r>
              <w:rPr>
                <w:rFonts w:ascii="Tahoma" w:hAnsi="Tahoma" w:cs="Tahoma"/>
                <w:color w:val="000000"/>
                <w:sz w:val="16"/>
                <w:szCs w:val="16"/>
              </w:rPr>
              <w:t xml:space="preserve"> Lakhs</w:t>
            </w:r>
          </w:p>
        </w:tc>
      </w:tr>
      <w:tr w:rsidR="003F313F" w:rsidRPr="00477A7B" w:rsidTr="005E4946">
        <w:tc>
          <w:tcPr>
            <w:tcW w:w="710" w:type="dxa"/>
          </w:tcPr>
          <w:p w:rsidR="003F313F" w:rsidRPr="00477A7B" w:rsidRDefault="003F313F" w:rsidP="0012666A">
            <w:pPr>
              <w:spacing w:line="360" w:lineRule="auto"/>
              <w:rPr>
                <w:rFonts w:ascii="Tahoma" w:hAnsi="Tahoma" w:cs="Tahoma"/>
                <w:color w:val="000000"/>
                <w:sz w:val="16"/>
                <w:szCs w:val="16"/>
              </w:rPr>
            </w:pPr>
            <w:r>
              <w:rPr>
                <w:rFonts w:ascii="Tahoma" w:hAnsi="Tahoma" w:cs="Tahoma"/>
                <w:color w:val="000000"/>
                <w:sz w:val="16"/>
                <w:szCs w:val="16"/>
              </w:rPr>
              <w:t>2.0</w:t>
            </w:r>
          </w:p>
        </w:tc>
        <w:tc>
          <w:tcPr>
            <w:tcW w:w="5154" w:type="dxa"/>
          </w:tcPr>
          <w:p w:rsidR="003F313F" w:rsidRPr="00477A7B" w:rsidRDefault="00D64151" w:rsidP="003F313F">
            <w:pPr>
              <w:spacing w:line="360" w:lineRule="auto"/>
              <w:rPr>
                <w:rFonts w:ascii="Tahoma" w:hAnsi="Tahoma" w:cs="Tahoma"/>
                <w:sz w:val="16"/>
                <w:szCs w:val="16"/>
              </w:rPr>
            </w:pPr>
            <w:r>
              <w:rPr>
                <w:rFonts w:ascii="Tahoma" w:hAnsi="Tahoma" w:cs="Tahoma"/>
                <w:sz w:val="16"/>
                <w:szCs w:val="16"/>
              </w:rPr>
              <w:t xml:space="preserve">ADD Ons - </w:t>
            </w:r>
            <w:r w:rsidR="003F313F" w:rsidRPr="00477A7B">
              <w:rPr>
                <w:rFonts w:ascii="Tahoma" w:hAnsi="Tahoma" w:cs="Tahoma"/>
                <w:sz w:val="16"/>
                <w:szCs w:val="16"/>
              </w:rPr>
              <w:t xml:space="preserve">License for </w:t>
            </w:r>
            <w:r w:rsidR="003F313F" w:rsidRPr="004D6CCF">
              <w:rPr>
                <w:rFonts w:ascii="Tahoma" w:hAnsi="Tahoma" w:cs="Tahoma"/>
                <w:sz w:val="16"/>
                <w:szCs w:val="16"/>
              </w:rPr>
              <w:t xml:space="preserve">FCA Integral </w:t>
            </w:r>
            <w:r w:rsidR="003F313F">
              <w:rPr>
                <w:rFonts w:ascii="Tahoma" w:hAnsi="Tahoma" w:cs="Tahoma"/>
                <w:sz w:val="16"/>
                <w:szCs w:val="16"/>
              </w:rPr>
              <w:t>HR , Admin and Payroll Module</w:t>
            </w:r>
          </w:p>
        </w:tc>
        <w:tc>
          <w:tcPr>
            <w:tcW w:w="1701" w:type="dxa"/>
          </w:tcPr>
          <w:p w:rsidR="003F313F" w:rsidRDefault="003F313F" w:rsidP="0012666A">
            <w:pPr>
              <w:spacing w:line="360" w:lineRule="auto"/>
              <w:rPr>
                <w:rFonts w:ascii="Tahoma" w:hAnsi="Tahoma" w:cs="Tahoma"/>
                <w:color w:val="000000"/>
                <w:sz w:val="16"/>
                <w:szCs w:val="16"/>
              </w:rPr>
            </w:pPr>
            <w:r>
              <w:rPr>
                <w:rFonts w:ascii="Tahoma" w:hAnsi="Tahoma" w:cs="Tahoma"/>
                <w:color w:val="000000"/>
                <w:sz w:val="16"/>
                <w:szCs w:val="16"/>
              </w:rPr>
              <w:t>1</w:t>
            </w:r>
          </w:p>
        </w:tc>
        <w:tc>
          <w:tcPr>
            <w:tcW w:w="1417" w:type="dxa"/>
          </w:tcPr>
          <w:p w:rsidR="003F313F" w:rsidRDefault="003F313F" w:rsidP="00D64151">
            <w:pPr>
              <w:spacing w:line="360" w:lineRule="auto"/>
              <w:rPr>
                <w:rFonts w:ascii="Tahoma" w:hAnsi="Tahoma" w:cs="Tahoma"/>
                <w:color w:val="000000"/>
                <w:sz w:val="16"/>
                <w:szCs w:val="16"/>
              </w:rPr>
            </w:pPr>
            <w:r>
              <w:rPr>
                <w:rFonts w:ascii="Tahoma" w:hAnsi="Tahoma" w:cs="Tahoma"/>
                <w:color w:val="000000"/>
                <w:sz w:val="16"/>
                <w:szCs w:val="16"/>
              </w:rPr>
              <w:t>INR 1,</w:t>
            </w:r>
            <w:r w:rsidR="00D64151">
              <w:rPr>
                <w:rFonts w:ascii="Tahoma" w:hAnsi="Tahoma" w:cs="Tahoma"/>
                <w:color w:val="000000"/>
                <w:sz w:val="16"/>
                <w:szCs w:val="16"/>
              </w:rPr>
              <w:t>5</w:t>
            </w:r>
            <w:r>
              <w:rPr>
                <w:rFonts w:ascii="Tahoma" w:hAnsi="Tahoma" w:cs="Tahoma"/>
                <w:color w:val="000000"/>
                <w:sz w:val="16"/>
                <w:szCs w:val="16"/>
              </w:rPr>
              <w:t xml:space="preserve">0,000/= </w:t>
            </w:r>
          </w:p>
        </w:tc>
        <w:tc>
          <w:tcPr>
            <w:tcW w:w="1656" w:type="dxa"/>
          </w:tcPr>
          <w:p w:rsidR="003F313F" w:rsidRDefault="003F313F" w:rsidP="003F313F">
            <w:pPr>
              <w:spacing w:line="360" w:lineRule="auto"/>
              <w:rPr>
                <w:rFonts w:ascii="Tahoma" w:hAnsi="Tahoma" w:cs="Tahoma"/>
                <w:color w:val="000000"/>
                <w:sz w:val="16"/>
                <w:szCs w:val="16"/>
              </w:rPr>
            </w:pPr>
            <w:r>
              <w:rPr>
                <w:rFonts w:ascii="Tahoma" w:hAnsi="Tahoma" w:cs="Tahoma"/>
                <w:color w:val="000000"/>
                <w:sz w:val="16"/>
                <w:szCs w:val="16"/>
              </w:rPr>
              <w:t>INT 1.5 Lakhs</w:t>
            </w:r>
          </w:p>
        </w:tc>
      </w:tr>
      <w:tr w:rsidR="00570475" w:rsidRPr="00477A7B" w:rsidTr="005E4946">
        <w:tc>
          <w:tcPr>
            <w:tcW w:w="710" w:type="dxa"/>
          </w:tcPr>
          <w:p w:rsidR="00570475" w:rsidRPr="00477A7B" w:rsidRDefault="00570475" w:rsidP="0012666A">
            <w:pPr>
              <w:spacing w:line="360" w:lineRule="auto"/>
              <w:rPr>
                <w:rFonts w:ascii="Tahoma" w:hAnsi="Tahoma" w:cs="Tahoma"/>
                <w:color w:val="000000"/>
                <w:sz w:val="16"/>
                <w:szCs w:val="16"/>
              </w:rPr>
            </w:pPr>
            <w:r>
              <w:rPr>
                <w:rFonts w:ascii="Tahoma" w:hAnsi="Tahoma" w:cs="Tahoma"/>
                <w:color w:val="000000"/>
                <w:sz w:val="16"/>
                <w:szCs w:val="16"/>
              </w:rPr>
              <w:t>2</w:t>
            </w:r>
            <w:r w:rsidRPr="00477A7B">
              <w:rPr>
                <w:rFonts w:ascii="Tahoma" w:hAnsi="Tahoma" w:cs="Tahoma"/>
                <w:color w:val="000000"/>
                <w:sz w:val="16"/>
                <w:szCs w:val="16"/>
              </w:rPr>
              <w:t>.0</w:t>
            </w:r>
          </w:p>
        </w:tc>
        <w:tc>
          <w:tcPr>
            <w:tcW w:w="5154" w:type="dxa"/>
          </w:tcPr>
          <w:p w:rsidR="00570475" w:rsidRDefault="00570475" w:rsidP="0012666A">
            <w:pPr>
              <w:spacing w:line="360" w:lineRule="auto"/>
              <w:rPr>
                <w:rFonts w:ascii="Tahoma" w:hAnsi="Tahoma" w:cs="Tahoma"/>
                <w:sz w:val="16"/>
                <w:szCs w:val="16"/>
              </w:rPr>
            </w:pPr>
            <w:r w:rsidRPr="00477A7B">
              <w:rPr>
                <w:rFonts w:ascii="Tahoma" w:hAnsi="Tahoma" w:cs="Tahoma"/>
                <w:sz w:val="16"/>
                <w:szCs w:val="16"/>
              </w:rPr>
              <w:t xml:space="preserve">License for </w:t>
            </w:r>
            <w:r w:rsidRPr="004D6CCF">
              <w:rPr>
                <w:rFonts w:ascii="Tahoma" w:hAnsi="Tahoma" w:cs="Tahoma"/>
                <w:sz w:val="16"/>
                <w:szCs w:val="16"/>
              </w:rPr>
              <w:t xml:space="preserve">FCA Integral </w:t>
            </w:r>
            <w:r>
              <w:rPr>
                <w:rFonts w:ascii="Tahoma" w:hAnsi="Tahoma" w:cs="Tahoma"/>
                <w:sz w:val="16"/>
                <w:szCs w:val="16"/>
              </w:rPr>
              <w:t>Web Solution</w:t>
            </w:r>
          </w:p>
          <w:p w:rsidR="00570475" w:rsidRDefault="00570475" w:rsidP="00570475">
            <w:pPr>
              <w:numPr>
                <w:ilvl w:val="0"/>
                <w:numId w:val="42"/>
              </w:numPr>
              <w:spacing w:line="360" w:lineRule="auto"/>
              <w:rPr>
                <w:rFonts w:ascii="Tahoma" w:hAnsi="Tahoma" w:cs="Tahoma"/>
                <w:sz w:val="16"/>
                <w:szCs w:val="16"/>
              </w:rPr>
            </w:pPr>
            <w:r>
              <w:rPr>
                <w:rFonts w:ascii="Tahoma" w:hAnsi="Tahoma" w:cs="Tahoma"/>
                <w:sz w:val="16"/>
                <w:szCs w:val="16"/>
              </w:rPr>
              <w:t>Customer Collaboration Module</w:t>
            </w:r>
          </w:p>
          <w:p w:rsidR="00570475" w:rsidRDefault="00570475" w:rsidP="00570475">
            <w:pPr>
              <w:numPr>
                <w:ilvl w:val="0"/>
                <w:numId w:val="42"/>
              </w:numPr>
              <w:spacing w:line="360" w:lineRule="auto"/>
              <w:rPr>
                <w:rFonts w:ascii="Tahoma" w:hAnsi="Tahoma" w:cs="Tahoma"/>
                <w:sz w:val="16"/>
                <w:szCs w:val="16"/>
              </w:rPr>
            </w:pPr>
            <w:r>
              <w:rPr>
                <w:rFonts w:ascii="Tahoma" w:hAnsi="Tahoma" w:cs="Tahoma"/>
                <w:sz w:val="16"/>
                <w:szCs w:val="16"/>
              </w:rPr>
              <w:t>Vendor Collaboration Module</w:t>
            </w:r>
          </w:p>
          <w:p w:rsidR="00570475" w:rsidRPr="00477A7B" w:rsidRDefault="00570475" w:rsidP="00570475">
            <w:pPr>
              <w:numPr>
                <w:ilvl w:val="0"/>
                <w:numId w:val="42"/>
              </w:numPr>
              <w:spacing w:line="360" w:lineRule="auto"/>
              <w:rPr>
                <w:rFonts w:ascii="Tahoma" w:hAnsi="Tahoma" w:cs="Tahoma"/>
                <w:color w:val="000000"/>
                <w:sz w:val="16"/>
                <w:szCs w:val="16"/>
              </w:rPr>
            </w:pPr>
            <w:r>
              <w:rPr>
                <w:rFonts w:ascii="Tahoma" w:hAnsi="Tahoma" w:cs="Tahoma"/>
                <w:color w:val="000000"/>
                <w:sz w:val="16"/>
                <w:szCs w:val="16"/>
              </w:rPr>
              <w:t>Employee Self Services Module</w:t>
            </w:r>
          </w:p>
        </w:tc>
        <w:tc>
          <w:tcPr>
            <w:tcW w:w="1701" w:type="dxa"/>
          </w:tcPr>
          <w:p w:rsidR="00570475" w:rsidRDefault="00570475" w:rsidP="0012666A">
            <w:pPr>
              <w:spacing w:line="360" w:lineRule="auto"/>
              <w:rPr>
                <w:rFonts w:ascii="Tahoma" w:hAnsi="Tahoma" w:cs="Tahoma"/>
                <w:color w:val="000000"/>
                <w:sz w:val="16"/>
                <w:szCs w:val="16"/>
              </w:rPr>
            </w:pPr>
            <w:r>
              <w:rPr>
                <w:rFonts w:ascii="Tahoma" w:hAnsi="Tahoma" w:cs="Tahoma"/>
                <w:color w:val="000000"/>
                <w:sz w:val="16"/>
                <w:szCs w:val="16"/>
              </w:rPr>
              <w:t>0</w:t>
            </w:r>
          </w:p>
        </w:tc>
        <w:tc>
          <w:tcPr>
            <w:tcW w:w="1417" w:type="dxa"/>
          </w:tcPr>
          <w:p w:rsidR="00570475" w:rsidRDefault="00570475" w:rsidP="003F313F">
            <w:pPr>
              <w:spacing w:line="360" w:lineRule="auto"/>
              <w:rPr>
                <w:rFonts w:ascii="Tahoma" w:hAnsi="Tahoma" w:cs="Tahoma"/>
                <w:color w:val="000000"/>
                <w:sz w:val="16"/>
                <w:szCs w:val="16"/>
              </w:rPr>
            </w:pPr>
            <w:r>
              <w:rPr>
                <w:rFonts w:ascii="Tahoma" w:hAnsi="Tahoma" w:cs="Tahoma"/>
                <w:color w:val="000000"/>
                <w:sz w:val="16"/>
                <w:szCs w:val="16"/>
              </w:rPr>
              <w:t>INR 2</w:t>
            </w:r>
            <w:r w:rsidR="003F313F">
              <w:rPr>
                <w:rFonts w:ascii="Tahoma" w:hAnsi="Tahoma" w:cs="Tahoma"/>
                <w:color w:val="000000"/>
                <w:sz w:val="16"/>
                <w:szCs w:val="16"/>
              </w:rPr>
              <w:t>,</w:t>
            </w:r>
            <w:r>
              <w:rPr>
                <w:rFonts w:ascii="Tahoma" w:hAnsi="Tahoma" w:cs="Tahoma"/>
                <w:color w:val="000000"/>
                <w:sz w:val="16"/>
                <w:szCs w:val="16"/>
              </w:rPr>
              <w:t>00</w:t>
            </w:r>
            <w:r w:rsidR="003F313F">
              <w:rPr>
                <w:rFonts w:ascii="Tahoma" w:hAnsi="Tahoma" w:cs="Tahoma"/>
                <w:color w:val="000000"/>
                <w:sz w:val="16"/>
                <w:szCs w:val="16"/>
              </w:rPr>
              <w:t>,</w:t>
            </w:r>
            <w:r>
              <w:rPr>
                <w:rFonts w:ascii="Tahoma" w:hAnsi="Tahoma" w:cs="Tahoma"/>
                <w:color w:val="000000"/>
                <w:sz w:val="16"/>
                <w:szCs w:val="16"/>
              </w:rPr>
              <w:t xml:space="preserve">000/= </w:t>
            </w:r>
            <w:r w:rsidR="003F313F">
              <w:rPr>
                <w:rFonts w:ascii="Tahoma" w:hAnsi="Tahoma" w:cs="Tahoma"/>
                <w:color w:val="000000"/>
                <w:sz w:val="16"/>
                <w:szCs w:val="16"/>
              </w:rPr>
              <w:t>(Pack of 200 Con current Users)</w:t>
            </w:r>
          </w:p>
        </w:tc>
        <w:tc>
          <w:tcPr>
            <w:tcW w:w="1656" w:type="dxa"/>
          </w:tcPr>
          <w:p w:rsidR="00570475" w:rsidRPr="00477A7B" w:rsidRDefault="00570475" w:rsidP="00570475">
            <w:pPr>
              <w:spacing w:line="360" w:lineRule="auto"/>
              <w:rPr>
                <w:rFonts w:ascii="Tahoma" w:hAnsi="Tahoma" w:cs="Tahoma"/>
                <w:color w:val="000000"/>
                <w:sz w:val="16"/>
                <w:szCs w:val="16"/>
              </w:rPr>
            </w:pPr>
            <w:r>
              <w:rPr>
                <w:rFonts w:ascii="Tahoma" w:hAnsi="Tahoma" w:cs="Tahoma"/>
                <w:color w:val="000000"/>
                <w:sz w:val="16"/>
                <w:szCs w:val="16"/>
              </w:rPr>
              <w:t>INR  0.0 Lakhs</w:t>
            </w:r>
          </w:p>
        </w:tc>
      </w:tr>
      <w:tr w:rsidR="00570475" w:rsidRPr="00477A7B" w:rsidTr="005E4946">
        <w:tc>
          <w:tcPr>
            <w:tcW w:w="710" w:type="dxa"/>
          </w:tcPr>
          <w:p w:rsidR="00570475" w:rsidRPr="00477A7B" w:rsidRDefault="00570475" w:rsidP="0012666A">
            <w:pPr>
              <w:spacing w:line="360" w:lineRule="auto"/>
              <w:rPr>
                <w:rFonts w:ascii="Tahoma" w:hAnsi="Tahoma" w:cs="Tahoma"/>
                <w:color w:val="000000"/>
                <w:sz w:val="16"/>
                <w:szCs w:val="16"/>
              </w:rPr>
            </w:pPr>
            <w:r>
              <w:rPr>
                <w:rFonts w:ascii="Tahoma" w:hAnsi="Tahoma" w:cs="Tahoma"/>
                <w:color w:val="000000"/>
                <w:sz w:val="16"/>
                <w:szCs w:val="16"/>
              </w:rPr>
              <w:t>3</w:t>
            </w:r>
            <w:r w:rsidRPr="00477A7B">
              <w:rPr>
                <w:rFonts w:ascii="Tahoma" w:hAnsi="Tahoma" w:cs="Tahoma"/>
                <w:color w:val="000000"/>
                <w:sz w:val="16"/>
                <w:szCs w:val="16"/>
              </w:rPr>
              <w:t>.0</w:t>
            </w:r>
          </w:p>
        </w:tc>
        <w:tc>
          <w:tcPr>
            <w:tcW w:w="5154" w:type="dxa"/>
          </w:tcPr>
          <w:p w:rsidR="00570475" w:rsidRDefault="00570475" w:rsidP="0012666A">
            <w:pPr>
              <w:spacing w:line="360" w:lineRule="auto"/>
              <w:rPr>
                <w:rFonts w:ascii="Tahoma" w:hAnsi="Tahoma" w:cs="Tahoma"/>
                <w:sz w:val="16"/>
                <w:szCs w:val="16"/>
              </w:rPr>
            </w:pPr>
            <w:r w:rsidRPr="00477A7B">
              <w:rPr>
                <w:rFonts w:ascii="Tahoma" w:hAnsi="Tahoma" w:cs="Tahoma"/>
                <w:sz w:val="16"/>
                <w:szCs w:val="16"/>
              </w:rPr>
              <w:t xml:space="preserve">License for </w:t>
            </w:r>
            <w:r w:rsidRPr="004D6CCF">
              <w:rPr>
                <w:rFonts w:ascii="Tahoma" w:hAnsi="Tahoma" w:cs="Tahoma"/>
                <w:sz w:val="16"/>
                <w:szCs w:val="16"/>
              </w:rPr>
              <w:t xml:space="preserve">FCA Integral </w:t>
            </w:r>
            <w:r>
              <w:rPr>
                <w:rFonts w:ascii="Tahoma" w:hAnsi="Tahoma" w:cs="Tahoma"/>
                <w:sz w:val="16"/>
                <w:szCs w:val="16"/>
              </w:rPr>
              <w:t xml:space="preserve">Mobile </w:t>
            </w:r>
            <w:r w:rsidRPr="004D6CCF">
              <w:rPr>
                <w:rFonts w:ascii="Tahoma" w:hAnsi="Tahoma" w:cs="Tahoma"/>
                <w:sz w:val="16"/>
                <w:szCs w:val="16"/>
              </w:rPr>
              <w:t>Solution</w:t>
            </w:r>
          </w:p>
          <w:p w:rsidR="00570475" w:rsidRPr="00477A7B" w:rsidRDefault="00570475" w:rsidP="0012666A">
            <w:pPr>
              <w:spacing w:line="360" w:lineRule="auto"/>
              <w:rPr>
                <w:rFonts w:ascii="Tahoma" w:hAnsi="Tahoma" w:cs="Tahoma"/>
                <w:color w:val="000000"/>
                <w:sz w:val="16"/>
                <w:szCs w:val="16"/>
              </w:rPr>
            </w:pPr>
          </w:p>
        </w:tc>
        <w:tc>
          <w:tcPr>
            <w:tcW w:w="1701" w:type="dxa"/>
          </w:tcPr>
          <w:p w:rsidR="00570475" w:rsidRDefault="00570475" w:rsidP="0012666A">
            <w:pPr>
              <w:spacing w:line="360" w:lineRule="auto"/>
              <w:rPr>
                <w:rFonts w:ascii="Tahoma" w:hAnsi="Tahoma" w:cs="Tahoma"/>
                <w:color w:val="000000"/>
                <w:sz w:val="16"/>
                <w:szCs w:val="16"/>
              </w:rPr>
            </w:pPr>
            <w:r>
              <w:rPr>
                <w:rFonts w:ascii="Tahoma" w:hAnsi="Tahoma" w:cs="Tahoma"/>
                <w:color w:val="000000"/>
                <w:sz w:val="16"/>
                <w:szCs w:val="16"/>
              </w:rPr>
              <w:t>0</w:t>
            </w:r>
          </w:p>
        </w:tc>
        <w:tc>
          <w:tcPr>
            <w:tcW w:w="1417" w:type="dxa"/>
          </w:tcPr>
          <w:p w:rsidR="00570475" w:rsidRDefault="00570475" w:rsidP="003F313F">
            <w:pPr>
              <w:spacing w:line="360" w:lineRule="auto"/>
              <w:rPr>
                <w:rFonts w:ascii="Tahoma" w:hAnsi="Tahoma" w:cs="Tahoma"/>
                <w:color w:val="000000"/>
                <w:sz w:val="16"/>
                <w:szCs w:val="16"/>
              </w:rPr>
            </w:pPr>
            <w:r>
              <w:rPr>
                <w:rFonts w:ascii="Tahoma" w:hAnsi="Tahoma" w:cs="Tahoma"/>
                <w:color w:val="000000"/>
                <w:sz w:val="16"/>
                <w:szCs w:val="16"/>
              </w:rPr>
              <w:t>INR 2</w:t>
            </w:r>
            <w:r w:rsidR="003F313F">
              <w:rPr>
                <w:rFonts w:ascii="Tahoma" w:hAnsi="Tahoma" w:cs="Tahoma"/>
                <w:color w:val="000000"/>
                <w:sz w:val="16"/>
                <w:szCs w:val="16"/>
              </w:rPr>
              <w:t>,</w:t>
            </w:r>
            <w:r>
              <w:rPr>
                <w:rFonts w:ascii="Tahoma" w:hAnsi="Tahoma" w:cs="Tahoma"/>
                <w:color w:val="000000"/>
                <w:sz w:val="16"/>
                <w:szCs w:val="16"/>
              </w:rPr>
              <w:t>00</w:t>
            </w:r>
            <w:r w:rsidR="003F313F">
              <w:rPr>
                <w:rFonts w:ascii="Tahoma" w:hAnsi="Tahoma" w:cs="Tahoma"/>
                <w:color w:val="000000"/>
                <w:sz w:val="16"/>
                <w:szCs w:val="16"/>
              </w:rPr>
              <w:t>,</w:t>
            </w:r>
            <w:r>
              <w:rPr>
                <w:rFonts w:ascii="Tahoma" w:hAnsi="Tahoma" w:cs="Tahoma"/>
                <w:color w:val="000000"/>
                <w:sz w:val="16"/>
                <w:szCs w:val="16"/>
              </w:rPr>
              <w:t xml:space="preserve">000/= </w:t>
            </w:r>
            <w:r w:rsidR="003F313F">
              <w:rPr>
                <w:rFonts w:ascii="Tahoma" w:hAnsi="Tahoma" w:cs="Tahoma"/>
                <w:color w:val="000000"/>
                <w:sz w:val="16"/>
                <w:szCs w:val="16"/>
              </w:rPr>
              <w:t>(Pack of 20 Mobile Users)</w:t>
            </w:r>
          </w:p>
        </w:tc>
        <w:tc>
          <w:tcPr>
            <w:tcW w:w="1656" w:type="dxa"/>
          </w:tcPr>
          <w:p w:rsidR="00570475" w:rsidRPr="00477A7B" w:rsidRDefault="00570475" w:rsidP="00570475">
            <w:pPr>
              <w:spacing w:line="360" w:lineRule="auto"/>
              <w:rPr>
                <w:rFonts w:ascii="Tahoma" w:hAnsi="Tahoma" w:cs="Tahoma"/>
                <w:color w:val="000000"/>
                <w:sz w:val="16"/>
                <w:szCs w:val="16"/>
              </w:rPr>
            </w:pPr>
            <w:r>
              <w:rPr>
                <w:rFonts w:ascii="Tahoma" w:hAnsi="Tahoma" w:cs="Tahoma"/>
                <w:color w:val="000000"/>
                <w:sz w:val="16"/>
                <w:szCs w:val="16"/>
              </w:rPr>
              <w:t>INR  0.0 Lakhs</w:t>
            </w:r>
          </w:p>
        </w:tc>
      </w:tr>
      <w:tr w:rsidR="00C70C2B" w:rsidRPr="00477A7B" w:rsidTr="005E4946">
        <w:tc>
          <w:tcPr>
            <w:tcW w:w="710" w:type="dxa"/>
          </w:tcPr>
          <w:p w:rsidR="00C70C2B" w:rsidRPr="00477A7B" w:rsidRDefault="00570475" w:rsidP="0012666A">
            <w:pPr>
              <w:spacing w:line="360" w:lineRule="auto"/>
              <w:rPr>
                <w:rFonts w:ascii="Tahoma" w:hAnsi="Tahoma" w:cs="Tahoma"/>
                <w:color w:val="000000"/>
                <w:sz w:val="16"/>
                <w:szCs w:val="16"/>
              </w:rPr>
            </w:pPr>
            <w:r>
              <w:rPr>
                <w:rFonts w:ascii="Tahoma" w:hAnsi="Tahoma" w:cs="Tahoma"/>
                <w:color w:val="000000"/>
                <w:sz w:val="16"/>
                <w:szCs w:val="16"/>
              </w:rPr>
              <w:t>4</w:t>
            </w:r>
            <w:r w:rsidR="00C70C2B" w:rsidRPr="00477A7B">
              <w:rPr>
                <w:rFonts w:ascii="Tahoma" w:hAnsi="Tahoma" w:cs="Tahoma"/>
                <w:color w:val="000000"/>
                <w:sz w:val="16"/>
                <w:szCs w:val="16"/>
              </w:rPr>
              <w:t>.0</w:t>
            </w:r>
          </w:p>
        </w:tc>
        <w:tc>
          <w:tcPr>
            <w:tcW w:w="5154" w:type="dxa"/>
          </w:tcPr>
          <w:p w:rsidR="00C70C2B" w:rsidRPr="00477A7B" w:rsidRDefault="00C70C2B" w:rsidP="0012666A">
            <w:pPr>
              <w:spacing w:line="360" w:lineRule="auto"/>
              <w:rPr>
                <w:rFonts w:ascii="Tahoma" w:hAnsi="Tahoma" w:cs="Tahoma"/>
                <w:color w:val="000000"/>
                <w:sz w:val="16"/>
                <w:szCs w:val="16"/>
              </w:rPr>
            </w:pPr>
            <w:r w:rsidRPr="00477A7B">
              <w:rPr>
                <w:rFonts w:ascii="Tahoma" w:hAnsi="Tahoma" w:cs="Tahoma"/>
                <w:color w:val="000000"/>
                <w:sz w:val="16"/>
                <w:szCs w:val="16"/>
              </w:rPr>
              <w:t xml:space="preserve">Implementation of </w:t>
            </w:r>
            <w:r w:rsidRPr="004D6CCF">
              <w:rPr>
                <w:rFonts w:ascii="Tahoma" w:hAnsi="Tahoma" w:cs="Tahoma"/>
                <w:sz w:val="16"/>
                <w:szCs w:val="16"/>
              </w:rPr>
              <w:t>FCA Integral Solution</w:t>
            </w:r>
          </w:p>
        </w:tc>
        <w:tc>
          <w:tcPr>
            <w:tcW w:w="1701" w:type="dxa"/>
          </w:tcPr>
          <w:p w:rsidR="00C70C2B" w:rsidRDefault="00252118" w:rsidP="0012666A">
            <w:pPr>
              <w:spacing w:line="360" w:lineRule="auto"/>
              <w:rPr>
                <w:rFonts w:ascii="Tahoma" w:hAnsi="Tahoma" w:cs="Tahoma"/>
                <w:color w:val="000000"/>
                <w:sz w:val="16"/>
                <w:szCs w:val="16"/>
              </w:rPr>
            </w:pPr>
            <w:r>
              <w:rPr>
                <w:rFonts w:ascii="Tahoma" w:hAnsi="Tahoma" w:cs="Tahoma"/>
                <w:color w:val="000000"/>
                <w:sz w:val="16"/>
                <w:szCs w:val="16"/>
              </w:rPr>
              <w:t>3 Man Month</w:t>
            </w:r>
          </w:p>
        </w:tc>
        <w:tc>
          <w:tcPr>
            <w:tcW w:w="1417" w:type="dxa"/>
          </w:tcPr>
          <w:p w:rsidR="00C70C2B" w:rsidRDefault="00252118" w:rsidP="0012666A">
            <w:pPr>
              <w:spacing w:line="360" w:lineRule="auto"/>
              <w:rPr>
                <w:rFonts w:ascii="Tahoma" w:hAnsi="Tahoma" w:cs="Tahoma"/>
                <w:color w:val="000000"/>
                <w:sz w:val="16"/>
                <w:szCs w:val="16"/>
              </w:rPr>
            </w:pPr>
            <w:r>
              <w:rPr>
                <w:rFonts w:ascii="Tahoma" w:hAnsi="Tahoma" w:cs="Tahoma"/>
                <w:color w:val="000000"/>
                <w:sz w:val="16"/>
                <w:szCs w:val="16"/>
              </w:rPr>
              <w:t>INR 90,000/= Per Man Month</w:t>
            </w:r>
          </w:p>
        </w:tc>
        <w:tc>
          <w:tcPr>
            <w:tcW w:w="1656" w:type="dxa"/>
          </w:tcPr>
          <w:p w:rsidR="00C70C2B" w:rsidRPr="00477A7B" w:rsidRDefault="00C70C2B" w:rsidP="00252118">
            <w:pPr>
              <w:spacing w:line="360" w:lineRule="auto"/>
              <w:rPr>
                <w:rFonts w:ascii="Tahoma" w:hAnsi="Tahoma" w:cs="Tahoma"/>
                <w:color w:val="000000"/>
                <w:sz w:val="16"/>
                <w:szCs w:val="16"/>
              </w:rPr>
            </w:pPr>
            <w:r>
              <w:rPr>
                <w:rFonts w:ascii="Tahoma" w:hAnsi="Tahoma" w:cs="Tahoma"/>
                <w:color w:val="000000"/>
                <w:sz w:val="16"/>
                <w:szCs w:val="16"/>
              </w:rPr>
              <w:t xml:space="preserve">INR </w:t>
            </w:r>
            <w:r w:rsidR="00252118">
              <w:rPr>
                <w:rFonts w:ascii="Tahoma" w:hAnsi="Tahoma" w:cs="Tahoma"/>
                <w:color w:val="000000"/>
                <w:sz w:val="16"/>
                <w:szCs w:val="16"/>
              </w:rPr>
              <w:t>2.7</w:t>
            </w:r>
            <w:r>
              <w:rPr>
                <w:rFonts w:ascii="Tahoma" w:hAnsi="Tahoma" w:cs="Tahoma"/>
                <w:color w:val="000000"/>
                <w:sz w:val="16"/>
                <w:szCs w:val="16"/>
              </w:rPr>
              <w:t xml:space="preserve"> Lakhs</w:t>
            </w:r>
          </w:p>
        </w:tc>
      </w:tr>
      <w:tr w:rsidR="00C70C2B" w:rsidRPr="00477A7B" w:rsidTr="005E4946">
        <w:trPr>
          <w:trHeight w:val="368"/>
        </w:trPr>
        <w:tc>
          <w:tcPr>
            <w:tcW w:w="710" w:type="dxa"/>
          </w:tcPr>
          <w:p w:rsidR="00C70C2B" w:rsidRPr="00477A7B" w:rsidRDefault="00570475" w:rsidP="0012666A">
            <w:pPr>
              <w:spacing w:line="360" w:lineRule="auto"/>
              <w:rPr>
                <w:rFonts w:ascii="Tahoma" w:hAnsi="Tahoma" w:cs="Tahoma"/>
                <w:color w:val="000000"/>
                <w:sz w:val="16"/>
                <w:szCs w:val="16"/>
              </w:rPr>
            </w:pPr>
            <w:r>
              <w:rPr>
                <w:rFonts w:ascii="Tahoma" w:hAnsi="Tahoma" w:cs="Tahoma"/>
                <w:color w:val="000000"/>
                <w:sz w:val="16"/>
                <w:szCs w:val="16"/>
              </w:rPr>
              <w:t>5</w:t>
            </w:r>
            <w:r w:rsidR="00C70C2B" w:rsidRPr="00477A7B">
              <w:rPr>
                <w:rFonts w:ascii="Tahoma" w:hAnsi="Tahoma" w:cs="Tahoma"/>
                <w:color w:val="000000"/>
                <w:sz w:val="16"/>
                <w:szCs w:val="16"/>
              </w:rPr>
              <w:t>.0</w:t>
            </w:r>
          </w:p>
        </w:tc>
        <w:tc>
          <w:tcPr>
            <w:tcW w:w="5154" w:type="dxa"/>
          </w:tcPr>
          <w:p w:rsidR="00C70C2B" w:rsidRPr="00477A7B" w:rsidRDefault="00C70C2B" w:rsidP="0012666A">
            <w:pPr>
              <w:spacing w:line="360" w:lineRule="auto"/>
              <w:jc w:val="both"/>
              <w:rPr>
                <w:rFonts w:ascii="Tahoma" w:hAnsi="Tahoma" w:cs="Tahoma"/>
                <w:sz w:val="16"/>
                <w:szCs w:val="16"/>
              </w:rPr>
            </w:pPr>
            <w:r>
              <w:rPr>
                <w:rFonts w:ascii="Tahoma" w:hAnsi="Tahoma" w:cs="Tahoma"/>
                <w:sz w:val="16"/>
                <w:szCs w:val="16"/>
              </w:rPr>
              <w:t>Gap</w:t>
            </w:r>
            <w:r w:rsidRPr="004D6CCF">
              <w:rPr>
                <w:rFonts w:ascii="Tahoma" w:hAnsi="Tahoma" w:cs="Tahoma"/>
                <w:sz w:val="16"/>
                <w:szCs w:val="16"/>
              </w:rPr>
              <w:t xml:space="preserve"> Solution</w:t>
            </w:r>
            <w:r w:rsidRPr="00477A7B">
              <w:rPr>
                <w:rFonts w:ascii="Tahoma" w:hAnsi="Tahoma" w:cs="Tahoma"/>
                <w:sz w:val="16"/>
                <w:szCs w:val="16"/>
              </w:rPr>
              <w:t xml:space="preserve"> </w:t>
            </w:r>
            <w:r>
              <w:rPr>
                <w:rFonts w:ascii="Tahoma" w:hAnsi="Tahoma" w:cs="Tahoma"/>
                <w:sz w:val="16"/>
                <w:szCs w:val="16"/>
              </w:rPr>
              <w:t xml:space="preserve">development &amp; </w:t>
            </w:r>
            <w:r w:rsidRPr="00477A7B">
              <w:rPr>
                <w:rFonts w:ascii="Tahoma" w:hAnsi="Tahoma" w:cs="Tahoma"/>
                <w:sz w:val="16"/>
                <w:szCs w:val="16"/>
              </w:rPr>
              <w:t>deployment Support</w:t>
            </w:r>
          </w:p>
        </w:tc>
        <w:tc>
          <w:tcPr>
            <w:tcW w:w="1701" w:type="dxa"/>
          </w:tcPr>
          <w:p w:rsidR="00C70C2B" w:rsidRDefault="00252118" w:rsidP="0012666A">
            <w:pPr>
              <w:spacing w:line="360" w:lineRule="auto"/>
              <w:rPr>
                <w:rFonts w:ascii="Tahoma" w:hAnsi="Tahoma" w:cs="Tahoma"/>
                <w:color w:val="000000"/>
                <w:sz w:val="16"/>
                <w:szCs w:val="16"/>
              </w:rPr>
            </w:pPr>
            <w:r>
              <w:rPr>
                <w:rFonts w:ascii="Tahoma" w:hAnsi="Tahoma" w:cs="Tahoma"/>
                <w:color w:val="000000"/>
                <w:sz w:val="16"/>
                <w:szCs w:val="16"/>
              </w:rPr>
              <w:t>2 Manmonth</w:t>
            </w:r>
          </w:p>
        </w:tc>
        <w:tc>
          <w:tcPr>
            <w:tcW w:w="1417" w:type="dxa"/>
          </w:tcPr>
          <w:p w:rsidR="00C70C2B" w:rsidRDefault="00252118" w:rsidP="0012666A">
            <w:pPr>
              <w:spacing w:line="360" w:lineRule="auto"/>
              <w:rPr>
                <w:rFonts w:ascii="Tahoma" w:hAnsi="Tahoma" w:cs="Tahoma"/>
                <w:color w:val="000000"/>
                <w:sz w:val="16"/>
                <w:szCs w:val="16"/>
              </w:rPr>
            </w:pPr>
            <w:r>
              <w:rPr>
                <w:rFonts w:ascii="Tahoma" w:hAnsi="Tahoma" w:cs="Tahoma"/>
                <w:color w:val="000000"/>
                <w:sz w:val="16"/>
                <w:szCs w:val="16"/>
              </w:rPr>
              <w:t>INR 1,25,000/= Per Man Month</w:t>
            </w:r>
          </w:p>
        </w:tc>
        <w:tc>
          <w:tcPr>
            <w:tcW w:w="1656" w:type="dxa"/>
          </w:tcPr>
          <w:p w:rsidR="00C70C2B" w:rsidRDefault="00C70C2B" w:rsidP="0012666A">
            <w:pPr>
              <w:spacing w:line="360" w:lineRule="auto"/>
              <w:rPr>
                <w:rFonts w:ascii="Tahoma" w:hAnsi="Tahoma" w:cs="Tahoma"/>
                <w:color w:val="000000"/>
                <w:sz w:val="16"/>
                <w:szCs w:val="16"/>
              </w:rPr>
            </w:pPr>
            <w:r>
              <w:rPr>
                <w:rFonts w:ascii="Tahoma" w:hAnsi="Tahoma" w:cs="Tahoma"/>
                <w:color w:val="000000"/>
                <w:sz w:val="16"/>
                <w:szCs w:val="16"/>
              </w:rPr>
              <w:t xml:space="preserve">INR </w:t>
            </w:r>
            <w:r w:rsidR="00252118">
              <w:rPr>
                <w:rFonts w:ascii="Tahoma" w:hAnsi="Tahoma" w:cs="Tahoma"/>
                <w:color w:val="000000"/>
                <w:sz w:val="16"/>
                <w:szCs w:val="16"/>
              </w:rPr>
              <w:t xml:space="preserve">2.5 </w:t>
            </w:r>
            <w:r>
              <w:rPr>
                <w:rFonts w:ascii="Tahoma" w:hAnsi="Tahoma" w:cs="Tahoma"/>
                <w:color w:val="000000"/>
                <w:sz w:val="16"/>
                <w:szCs w:val="16"/>
              </w:rPr>
              <w:t>Lakhs</w:t>
            </w:r>
          </w:p>
          <w:p w:rsidR="00C70C2B" w:rsidRPr="00477A7B" w:rsidRDefault="00C70C2B" w:rsidP="0012666A">
            <w:pPr>
              <w:spacing w:line="360" w:lineRule="auto"/>
              <w:rPr>
                <w:rFonts w:ascii="Tahoma" w:hAnsi="Tahoma" w:cs="Tahoma"/>
                <w:color w:val="000000"/>
                <w:sz w:val="16"/>
                <w:szCs w:val="16"/>
              </w:rPr>
            </w:pPr>
          </w:p>
        </w:tc>
      </w:tr>
      <w:tr w:rsidR="00C70C2B" w:rsidRPr="00477A7B" w:rsidTr="005E4946">
        <w:tc>
          <w:tcPr>
            <w:tcW w:w="710" w:type="dxa"/>
          </w:tcPr>
          <w:p w:rsidR="00C70C2B" w:rsidRPr="00477A7B" w:rsidRDefault="00570475" w:rsidP="0012666A">
            <w:pPr>
              <w:spacing w:line="360" w:lineRule="auto"/>
              <w:rPr>
                <w:rFonts w:ascii="Tahoma" w:hAnsi="Tahoma" w:cs="Tahoma"/>
                <w:color w:val="000000"/>
                <w:sz w:val="16"/>
                <w:szCs w:val="16"/>
              </w:rPr>
            </w:pPr>
            <w:r>
              <w:rPr>
                <w:rFonts w:ascii="Tahoma" w:hAnsi="Tahoma" w:cs="Tahoma"/>
                <w:color w:val="000000"/>
                <w:sz w:val="16"/>
                <w:szCs w:val="16"/>
              </w:rPr>
              <w:t>6</w:t>
            </w:r>
            <w:r w:rsidR="00C70C2B" w:rsidRPr="00477A7B">
              <w:rPr>
                <w:rFonts w:ascii="Tahoma" w:hAnsi="Tahoma" w:cs="Tahoma"/>
                <w:color w:val="000000"/>
                <w:sz w:val="16"/>
                <w:szCs w:val="16"/>
              </w:rPr>
              <w:t>.0</w:t>
            </w:r>
          </w:p>
        </w:tc>
        <w:tc>
          <w:tcPr>
            <w:tcW w:w="5154" w:type="dxa"/>
          </w:tcPr>
          <w:p w:rsidR="00C70C2B" w:rsidRPr="001A50B8" w:rsidRDefault="00C70C2B" w:rsidP="0012666A">
            <w:pPr>
              <w:spacing w:line="360" w:lineRule="auto"/>
              <w:jc w:val="both"/>
              <w:rPr>
                <w:rFonts w:ascii="Tahoma" w:hAnsi="Tahoma" w:cs="Tahoma"/>
                <w:color w:val="000000"/>
                <w:sz w:val="16"/>
                <w:szCs w:val="16"/>
              </w:rPr>
            </w:pPr>
            <w:r w:rsidRPr="001A50B8">
              <w:rPr>
                <w:rFonts w:ascii="Tahoma" w:hAnsi="Tahoma" w:cs="Tahoma"/>
                <w:color w:val="000000"/>
                <w:sz w:val="16"/>
                <w:szCs w:val="16"/>
              </w:rPr>
              <w:t xml:space="preserve">AMC for Licenses for </w:t>
            </w:r>
            <w:r w:rsidRPr="004D6CCF">
              <w:rPr>
                <w:rFonts w:ascii="Tahoma" w:hAnsi="Tahoma" w:cs="Tahoma"/>
                <w:sz w:val="16"/>
                <w:szCs w:val="16"/>
              </w:rPr>
              <w:t>FCA Integral Solution</w:t>
            </w:r>
          </w:p>
        </w:tc>
        <w:tc>
          <w:tcPr>
            <w:tcW w:w="1701" w:type="dxa"/>
          </w:tcPr>
          <w:p w:rsidR="00C70C2B" w:rsidRDefault="00570475" w:rsidP="0012666A">
            <w:pPr>
              <w:spacing w:line="360" w:lineRule="auto"/>
              <w:rPr>
                <w:rFonts w:ascii="Tahoma" w:hAnsi="Tahoma" w:cs="Tahoma"/>
                <w:color w:val="000000"/>
                <w:sz w:val="16"/>
                <w:szCs w:val="16"/>
              </w:rPr>
            </w:pPr>
            <w:r>
              <w:rPr>
                <w:rFonts w:ascii="Tahoma" w:hAnsi="Tahoma" w:cs="Tahoma"/>
                <w:color w:val="000000"/>
                <w:sz w:val="16"/>
                <w:szCs w:val="16"/>
              </w:rPr>
              <w:t>20% On License and Customization Cost</w:t>
            </w:r>
          </w:p>
        </w:tc>
        <w:tc>
          <w:tcPr>
            <w:tcW w:w="1417" w:type="dxa"/>
          </w:tcPr>
          <w:p w:rsidR="00C70C2B" w:rsidRDefault="00C70C2B" w:rsidP="0012666A">
            <w:pPr>
              <w:spacing w:line="360" w:lineRule="auto"/>
              <w:rPr>
                <w:rFonts w:ascii="Tahoma" w:hAnsi="Tahoma" w:cs="Tahoma"/>
                <w:color w:val="000000"/>
                <w:sz w:val="16"/>
                <w:szCs w:val="16"/>
              </w:rPr>
            </w:pPr>
          </w:p>
        </w:tc>
        <w:tc>
          <w:tcPr>
            <w:tcW w:w="1656" w:type="dxa"/>
          </w:tcPr>
          <w:p w:rsidR="00C70C2B" w:rsidRPr="00477A7B" w:rsidRDefault="00570475" w:rsidP="00570475">
            <w:pPr>
              <w:spacing w:line="360" w:lineRule="auto"/>
              <w:rPr>
                <w:rFonts w:ascii="Tahoma" w:hAnsi="Tahoma" w:cs="Tahoma"/>
                <w:color w:val="000000"/>
                <w:sz w:val="16"/>
                <w:szCs w:val="16"/>
              </w:rPr>
            </w:pPr>
            <w:r>
              <w:rPr>
                <w:rFonts w:ascii="Tahoma" w:hAnsi="Tahoma" w:cs="Tahoma"/>
                <w:color w:val="000000"/>
                <w:sz w:val="16"/>
                <w:szCs w:val="16"/>
              </w:rPr>
              <w:t>Free for 12 Months from the Date of Project Start</w:t>
            </w:r>
          </w:p>
        </w:tc>
      </w:tr>
      <w:tr w:rsidR="005E4946" w:rsidRPr="005E4946" w:rsidTr="005E4946">
        <w:tc>
          <w:tcPr>
            <w:tcW w:w="710" w:type="dxa"/>
          </w:tcPr>
          <w:p w:rsidR="005E4946" w:rsidRPr="005E4946" w:rsidRDefault="005E4946" w:rsidP="0012666A">
            <w:pPr>
              <w:spacing w:line="360" w:lineRule="auto"/>
              <w:rPr>
                <w:rFonts w:ascii="Tahoma" w:hAnsi="Tahoma" w:cs="Tahoma"/>
                <w:b/>
                <w:color w:val="000000"/>
                <w:sz w:val="16"/>
                <w:szCs w:val="16"/>
              </w:rPr>
            </w:pPr>
          </w:p>
        </w:tc>
        <w:tc>
          <w:tcPr>
            <w:tcW w:w="5154" w:type="dxa"/>
          </w:tcPr>
          <w:p w:rsidR="005E4946" w:rsidRPr="005E4946" w:rsidRDefault="005E4946" w:rsidP="0012666A">
            <w:pPr>
              <w:spacing w:line="360" w:lineRule="auto"/>
              <w:jc w:val="both"/>
              <w:rPr>
                <w:rFonts w:ascii="Tahoma" w:hAnsi="Tahoma" w:cs="Tahoma"/>
                <w:b/>
                <w:color w:val="000000"/>
                <w:sz w:val="16"/>
                <w:szCs w:val="16"/>
              </w:rPr>
            </w:pPr>
            <w:r w:rsidRPr="005E4946">
              <w:rPr>
                <w:rFonts w:ascii="Tahoma" w:hAnsi="Tahoma" w:cs="Tahoma"/>
                <w:b/>
                <w:color w:val="000000"/>
                <w:sz w:val="16"/>
                <w:szCs w:val="16"/>
              </w:rPr>
              <w:t>Total</w:t>
            </w:r>
          </w:p>
        </w:tc>
        <w:tc>
          <w:tcPr>
            <w:tcW w:w="1701" w:type="dxa"/>
          </w:tcPr>
          <w:p w:rsidR="005E4946" w:rsidRPr="005E4946" w:rsidRDefault="005E4946" w:rsidP="0012666A">
            <w:pPr>
              <w:spacing w:line="360" w:lineRule="auto"/>
              <w:rPr>
                <w:rFonts w:ascii="Tahoma" w:hAnsi="Tahoma" w:cs="Tahoma"/>
                <w:b/>
                <w:color w:val="000000"/>
                <w:sz w:val="16"/>
                <w:szCs w:val="16"/>
              </w:rPr>
            </w:pPr>
          </w:p>
        </w:tc>
        <w:tc>
          <w:tcPr>
            <w:tcW w:w="1417" w:type="dxa"/>
          </w:tcPr>
          <w:p w:rsidR="005E4946" w:rsidRPr="005E4946" w:rsidRDefault="005E4946" w:rsidP="0012666A">
            <w:pPr>
              <w:spacing w:line="360" w:lineRule="auto"/>
              <w:rPr>
                <w:rFonts w:ascii="Tahoma" w:hAnsi="Tahoma" w:cs="Tahoma"/>
                <w:b/>
                <w:color w:val="000000"/>
                <w:sz w:val="16"/>
                <w:szCs w:val="16"/>
              </w:rPr>
            </w:pPr>
          </w:p>
        </w:tc>
        <w:tc>
          <w:tcPr>
            <w:tcW w:w="1656" w:type="dxa"/>
          </w:tcPr>
          <w:p w:rsidR="005E4946" w:rsidRPr="005E4946" w:rsidRDefault="005E4946" w:rsidP="003F313F">
            <w:pPr>
              <w:spacing w:line="360" w:lineRule="auto"/>
              <w:rPr>
                <w:rFonts w:ascii="Tahoma" w:hAnsi="Tahoma" w:cs="Tahoma"/>
                <w:b/>
                <w:color w:val="000000"/>
                <w:sz w:val="16"/>
                <w:szCs w:val="16"/>
              </w:rPr>
            </w:pPr>
            <w:r w:rsidRPr="005E4946">
              <w:rPr>
                <w:rFonts w:ascii="Tahoma" w:hAnsi="Tahoma" w:cs="Tahoma"/>
                <w:b/>
                <w:color w:val="000000"/>
                <w:sz w:val="16"/>
                <w:szCs w:val="16"/>
              </w:rPr>
              <w:t>INR 1</w:t>
            </w:r>
            <w:r w:rsidR="003F313F">
              <w:rPr>
                <w:rFonts w:ascii="Tahoma" w:hAnsi="Tahoma" w:cs="Tahoma"/>
                <w:b/>
                <w:color w:val="000000"/>
                <w:sz w:val="16"/>
                <w:szCs w:val="16"/>
              </w:rPr>
              <w:t>2</w:t>
            </w:r>
            <w:r w:rsidRPr="005E4946">
              <w:rPr>
                <w:rFonts w:ascii="Tahoma" w:hAnsi="Tahoma" w:cs="Tahoma"/>
                <w:b/>
                <w:color w:val="000000"/>
                <w:sz w:val="16"/>
                <w:szCs w:val="16"/>
              </w:rPr>
              <w:t>.</w:t>
            </w:r>
            <w:r w:rsidR="003F313F">
              <w:rPr>
                <w:rFonts w:ascii="Tahoma" w:hAnsi="Tahoma" w:cs="Tahoma"/>
                <w:b/>
                <w:color w:val="000000"/>
                <w:sz w:val="16"/>
                <w:szCs w:val="16"/>
              </w:rPr>
              <w:t>7</w:t>
            </w:r>
            <w:r w:rsidRPr="005E4946">
              <w:rPr>
                <w:rFonts w:ascii="Tahoma" w:hAnsi="Tahoma" w:cs="Tahoma"/>
                <w:b/>
                <w:color w:val="000000"/>
                <w:sz w:val="16"/>
                <w:szCs w:val="16"/>
              </w:rPr>
              <w:t xml:space="preserve"> Lakhs</w:t>
            </w:r>
          </w:p>
        </w:tc>
      </w:tr>
    </w:tbl>
    <w:p w:rsidR="00876219" w:rsidRDefault="00876219" w:rsidP="00876219">
      <w:pPr>
        <w:tabs>
          <w:tab w:val="left" w:pos="1950"/>
        </w:tabs>
        <w:ind w:left="3960"/>
        <w:rPr>
          <w:rFonts w:ascii="Tahoma" w:hAnsi="Tahoma" w:cs="Tahoma"/>
          <w:sz w:val="16"/>
          <w:szCs w:val="16"/>
        </w:rPr>
      </w:pPr>
    </w:p>
    <w:p w:rsidR="005E4946" w:rsidRPr="004803A6" w:rsidRDefault="005E4946" w:rsidP="00876219">
      <w:pPr>
        <w:tabs>
          <w:tab w:val="left" w:pos="1950"/>
        </w:tabs>
        <w:ind w:left="3960"/>
        <w:rPr>
          <w:rFonts w:ascii="Tahoma" w:hAnsi="Tahoma" w:cs="Tahoma"/>
          <w:sz w:val="16"/>
          <w:szCs w:val="16"/>
        </w:rPr>
      </w:pPr>
    </w:p>
    <w:p w:rsidR="005E4946" w:rsidRDefault="005E4946" w:rsidP="000728BB">
      <w:pPr>
        <w:numPr>
          <w:ilvl w:val="2"/>
          <w:numId w:val="38"/>
        </w:numPr>
        <w:rPr>
          <w:rFonts w:ascii="Tahoma" w:hAnsi="Tahoma" w:cs="Tahoma"/>
          <w:b/>
          <w:sz w:val="16"/>
          <w:szCs w:val="16"/>
        </w:rPr>
      </w:pPr>
      <w:r>
        <w:rPr>
          <w:rFonts w:ascii="Tahoma" w:hAnsi="Tahoma" w:cs="Tahoma"/>
          <w:b/>
          <w:sz w:val="16"/>
          <w:szCs w:val="16"/>
        </w:rPr>
        <w:t>Taxes Extra as Applicable at the time of Billing (Currently 12.36 % Service Tax and 5 % VAT/CST)</w:t>
      </w:r>
    </w:p>
    <w:p w:rsidR="00D159E9" w:rsidRDefault="00D159E9" w:rsidP="000728BB">
      <w:pPr>
        <w:numPr>
          <w:ilvl w:val="2"/>
          <w:numId w:val="38"/>
        </w:numPr>
        <w:rPr>
          <w:rFonts w:ascii="Tahoma" w:hAnsi="Tahoma" w:cs="Tahoma"/>
          <w:b/>
          <w:sz w:val="16"/>
          <w:szCs w:val="16"/>
        </w:rPr>
      </w:pPr>
      <w:r>
        <w:rPr>
          <w:rFonts w:ascii="Tahoma" w:hAnsi="Tahoma" w:cs="Tahoma"/>
          <w:b/>
          <w:sz w:val="16"/>
          <w:szCs w:val="16"/>
        </w:rPr>
        <w:t xml:space="preserve">Payment Schedule for License Price and </w:t>
      </w:r>
      <w:r w:rsidR="00FE16DA">
        <w:rPr>
          <w:rFonts w:ascii="Tahoma" w:hAnsi="Tahoma" w:cs="Tahoma"/>
          <w:b/>
          <w:sz w:val="16"/>
          <w:szCs w:val="16"/>
        </w:rPr>
        <w:t>Implementation Price</w:t>
      </w:r>
      <w:r w:rsidR="004803A6">
        <w:rPr>
          <w:rFonts w:ascii="Tahoma" w:hAnsi="Tahoma" w:cs="Tahoma"/>
          <w:b/>
          <w:sz w:val="16"/>
          <w:szCs w:val="16"/>
        </w:rPr>
        <w:t xml:space="preserve"> for  </w:t>
      </w:r>
      <w:r w:rsidR="004D6CCF">
        <w:rPr>
          <w:rFonts w:ascii="Tahoma" w:hAnsi="Tahoma" w:cs="Tahoma"/>
          <w:b/>
          <w:sz w:val="16"/>
          <w:szCs w:val="16"/>
        </w:rPr>
        <w:t xml:space="preserve">FCA Integral Solution </w:t>
      </w:r>
      <w:r w:rsidR="00C162A2">
        <w:rPr>
          <w:rFonts w:ascii="Tahoma" w:hAnsi="Tahoma" w:cs="Tahoma"/>
          <w:b/>
          <w:sz w:val="16"/>
          <w:szCs w:val="16"/>
        </w:rPr>
        <w:t>-</w:t>
      </w:r>
      <w:r>
        <w:rPr>
          <w:rFonts w:ascii="Tahoma" w:hAnsi="Tahoma" w:cs="Tahoma"/>
          <w:b/>
          <w:sz w:val="16"/>
          <w:szCs w:val="16"/>
        </w:rPr>
        <w:t xml:space="preserve"> Total-</w:t>
      </w:r>
      <w:r w:rsidR="004803A6">
        <w:rPr>
          <w:rFonts w:ascii="Tahoma" w:hAnsi="Tahoma" w:cs="Tahoma"/>
          <w:b/>
          <w:sz w:val="16"/>
          <w:szCs w:val="16"/>
        </w:rPr>
        <w:t xml:space="preserve"> INR </w:t>
      </w:r>
      <w:r w:rsidR="005E4946">
        <w:rPr>
          <w:rFonts w:ascii="Tahoma" w:hAnsi="Tahoma" w:cs="Tahoma"/>
          <w:b/>
          <w:sz w:val="16"/>
          <w:szCs w:val="16"/>
        </w:rPr>
        <w:t>1</w:t>
      </w:r>
      <w:r w:rsidR="003F313F">
        <w:rPr>
          <w:rFonts w:ascii="Tahoma" w:hAnsi="Tahoma" w:cs="Tahoma"/>
          <w:b/>
          <w:sz w:val="16"/>
          <w:szCs w:val="16"/>
        </w:rPr>
        <w:t>2</w:t>
      </w:r>
      <w:r w:rsidR="00581AF4">
        <w:rPr>
          <w:rFonts w:ascii="Tahoma" w:hAnsi="Tahoma" w:cs="Tahoma"/>
          <w:b/>
          <w:sz w:val="16"/>
          <w:szCs w:val="16"/>
        </w:rPr>
        <w:t>.</w:t>
      </w:r>
      <w:r w:rsidR="003F313F">
        <w:rPr>
          <w:rFonts w:ascii="Tahoma" w:hAnsi="Tahoma" w:cs="Tahoma"/>
          <w:b/>
          <w:sz w:val="16"/>
          <w:szCs w:val="16"/>
        </w:rPr>
        <w:t>7</w:t>
      </w:r>
      <w:r w:rsidR="00581AF4">
        <w:rPr>
          <w:rFonts w:ascii="Tahoma" w:hAnsi="Tahoma" w:cs="Tahoma"/>
          <w:b/>
          <w:sz w:val="16"/>
          <w:szCs w:val="16"/>
        </w:rPr>
        <w:t xml:space="preserve"> Lakhs</w:t>
      </w:r>
    </w:p>
    <w:p w:rsidR="00D159E9" w:rsidRDefault="00D159E9" w:rsidP="00D159E9">
      <w:pPr>
        <w:ind w:left="2160"/>
        <w:rPr>
          <w:rFonts w:ascii="Tahoma" w:hAnsi="Tahoma" w:cs="Tahoma"/>
          <w:b/>
          <w:sz w:val="16"/>
          <w:szCs w:val="16"/>
        </w:rPr>
      </w:pPr>
    </w:p>
    <w:p w:rsidR="00581AF4" w:rsidRPr="001020F3" w:rsidRDefault="00581AF4" w:rsidP="00581AF4">
      <w:pPr>
        <w:ind w:left="2160"/>
        <w:rPr>
          <w:rFonts w:ascii="Tahoma" w:hAnsi="Tahoma" w:cs="Tahoma"/>
          <w:b/>
          <w:sz w:val="16"/>
          <w:szCs w:val="16"/>
        </w:rPr>
      </w:pPr>
    </w:p>
    <w:p w:rsidR="00FE16DA" w:rsidRPr="0064544D" w:rsidRDefault="00FE16DA" w:rsidP="00FE16DA">
      <w:pPr>
        <w:ind w:left="270"/>
        <w:rPr>
          <w:rFonts w:ascii="Tahoma" w:hAnsi="Tahoma" w:cs="Tahoma"/>
          <w:b/>
          <w:sz w:val="16"/>
          <w:szCs w:val="16"/>
        </w:rPr>
      </w:pPr>
    </w:p>
    <w:tbl>
      <w:tblPr>
        <w:tblpPr w:leftFromText="180" w:rightFromText="180" w:vertAnchor="text" w:tblpX="126" w:tblpY="1"/>
        <w:tblOverlap w:val="never"/>
        <w:tblW w:w="10242" w:type="dxa"/>
        <w:tblLook w:val="04A0"/>
      </w:tblPr>
      <w:tblGrid>
        <w:gridCol w:w="3798"/>
        <w:gridCol w:w="1710"/>
        <w:gridCol w:w="4734"/>
      </w:tblGrid>
      <w:tr w:rsidR="00F41817" w:rsidRPr="0064544D" w:rsidTr="00552411">
        <w:trPr>
          <w:trHeight w:val="300"/>
        </w:trPr>
        <w:tc>
          <w:tcPr>
            <w:tcW w:w="379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41817" w:rsidRPr="00416905" w:rsidRDefault="00F41817" w:rsidP="00552411">
            <w:pPr>
              <w:ind w:left="270"/>
              <w:rPr>
                <w:rFonts w:ascii="Tahoma" w:hAnsi="Tahoma" w:cs="Tahoma"/>
                <w:b/>
                <w:color w:val="000000"/>
                <w:sz w:val="16"/>
                <w:szCs w:val="16"/>
              </w:rPr>
            </w:pPr>
            <w:r w:rsidRPr="00416905">
              <w:rPr>
                <w:rFonts w:ascii="Tahoma" w:hAnsi="Tahoma" w:cs="Tahoma"/>
                <w:b/>
                <w:color w:val="000000"/>
                <w:sz w:val="16"/>
                <w:szCs w:val="16"/>
              </w:rPr>
              <w:t>Phase</w:t>
            </w:r>
          </w:p>
        </w:tc>
        <w:tc>
          <w:tcPr>
            <w:tcW w:w="1710" w:type="dxa"/>
            <w:tcBorders>
              <w:top w:val="single" w:sz="4" w:space="0" w:color="auto"/>
              <w:left w:val="nil"/>
              <w:bottom w:val="single" w:sz="4" w:space="0" w:color="auto"/>
              <w:right w:val="single" w:sz="4" w:space="0" w:color="auto"/>
            </w:tcBorders>
            <w:shd w:val="clear" w:color="000000" w:fill="FFFF00"/>
            <w:noWrap/>
            <w:vAlign w:val="bottom"/>
            <w:hideMark/>
          </w:tcPr>
          <w:p w:rsidR="00F41817" w:rsidRPr="00416905" w:rsidRDefault="00F41817" w:rsidP="00552411">
            <w:pPr>
              <w:ind w:left="270"/>
              <w:rPr>
                <w:rFonts w:ascii="Tahoma" w:hAnsi="Tahoma" w:cs="Tahoma"/>
                <w:b/>
                <w:color w:val="000000"/>
                <w:sz w:val="16"/>
                <w:szCs w:val="16"/>
              </w:rPr>
            </w:pPr>
            <w:r w:rsidRPr="00416905">
              <w:rPr>
                <w:rFonts w:ascii="Tahoma" w:hAnsi="Tahoma" w:cs="Tahoma"/>
                <w:b/>
                <w:color w:val="000000"/>
                <w:sz w:val="16"/>
                <w:szCs w:val="16"/>
              </w:rPr>
              <w:t>Amount in IN</w:t>
            </w:r>
            <w:r>
              <w:rPr>
                <w:rFonts w:ascii="Tahoma" w:hAnsi="Tahoma" w:cs="Tahoma"/>
                <w:b/>
                <w:color w:val="000000"/>
                <w:sz w:val="16"/>
                <w:szCs w:val="16"/>
              </w:rPr>
              <w:t xml:space="preserve">R </w:t>
            </w:r>
          </w:p>
        </w:tc>
        <w:tc>
          <w:tcPr>
            <w:tcW w:w="4734" w:type="dxa"/>
            <w:tcBorders>
              <w:top w:val="single" w:sz="4" w:space="0" w:color="auto"/>
              <w:left w:val="nil"/>
              <w:bottom w:val="single" w:sz="4" w:space="0" w:color="auto"/>
              <w:right w:val="single" w:sz="4" w:space="0" w:color="auto"/>
            </w:tcBorders>
            <w:shd w:val="clear" w:color="000000" w:fill="FFFF00"/>
          </w:tcPr>
          <w:p w:rsidR="00F41817" w:rsidRPr="00416905" w:rsidRDefault="00F41817" w:rsidP="00552411">
            <w:pPr>
              <w:ind w:left="270"/>
              <w:rPr>
                <w:rFonts w:ascii="Tahoma" w:hAnsi="Tahoma" w:cs="Tahoma"/>
                <w:b/>
                <w:color w:val="000000"/>
                <w:sz w:val="16"/>
                <w:szCs w:val="16"/>
              </w:rPr>
            </w:pPr>
            <w:r>
              <w:rPr>
                <w:rFonts w:ascii="Tahoma" w:hAnsi="Tahoma" w:cs="Tahoma"/>
                <w:b/>
                <w:color w:val="000000"/>
                <w:sz w:val="16"/>
                <w:szCs w:val="16"/>
              </w:rPr>
              <w:t>Remarks</w:t>
            </w:r>
          </w:p>
        </w:tc>
      </w:tr>
      <w:tr w:rsidR="00F41817" w:rsidRPr="0064544D" w:rsidTr="00552411">
        <w:trPr>
          <w:trHeight w:val="300"/>
        </w:trPr>
        <w:tc>
          <w:tcPr>
            <w:tcW w:w="3798" w:type="dxa"/>
            <w:tcBorders>
              <w:top w:val="nil"/>
              <w:left w:val="single" w:sz="4" w:space="0" w:color="auto"/>
              <w:bottom w:val="single" w:sz="4" w:space="0" w:color="auto"/>
              <w:right w:val="single" w:sz="4" w:space="0" w:color="auto"/>
            </w:tcBorders>
            <w:shd w:val="clear" w:color="auto" w:fill="auto"/>
            <w:noWrap/>
            <w:vAlign w:val="bottom"/>
            <w:hideMark/>
          </w:tcPr>
          <w:p w:rsidR="00F41817" w:rsidRPr="00F41817" w:rsidRDefault="00F41817" w:rsidP="005E4946">
            <w:pPr>
              <w:rPr>
                <w:rFonts w:ascii="Tahoma" w:hAnsi="Tahoma" w:cs="Tahoma"/>
                <w:color w:val="000000"/>
                <w:sz w:val="16"/>
                <w:szCs w:val="16"/>
              </w:rPr>
            </w:pPr>
            <w:r w:rsidRPr="00F41817">
              <w:rPr>
                <w:rFonts w:ascii="Tahoma" w:hAnsi="Tahoma" w:cs="Tahoma"/>
                <w:color w:val="000000"/>
                <w:sz w:val="16"/>
                <w:szCs w:val="16"/>
              </w:rPr>
              <w:t>Advance with Purchase Order</w:t>
            </w:r>
            <w:r w:rsidR="00ED12A8">
              <w:rPr>
                <w:rFonts w:ascii="Tahoma" w:hAnsi="Tahoma" w:cs="Tahoma"/>
                <w:color w:val="000000"/>
                <w:sz w:val="16"/>
                <w:szCs w:val="16"/>
              </w:rPr>
              <w:t xml:space="preserve"> (</w:t>
            </w:r>
            <w:r w:rsidR="0071036F">
              <w:rPr>
                <w:rFonts w:ascii="Tahoma" w:hAnsi="Tahoma" w:cs="Tahoma"/>
                <w:color w:val="000000"/>
                <w:sz w:val="16"/>
                <w:szCs w:val="16"/>
              </w:rPr>
              <w:t>3</w:t>
            </w:r>
            <w:r w:rsidR="005E4946">
              <w:rPr>
                <w:rFonts w:ascii="Tahoma" w:hAnsi="Tahoma" w:cs="Tahoma"/>
                <w:color w:val="000000"/>
                <w:sz w:val="16"/>
                <w:szCs w:val="16"/>
              </w:rPr>
              <w:t>0</w:t>
            </w:r>
            <w:r w:rsidR="00FB4AAE">
              <w:rPr>
                <w:rFonts w:ascii="Tahoma" w:hAnsi="Tahoma" w:cs="Tahoma"/>
                <w:color w:val="000000"/>
                <w:sz w:val="16"/>
                <w:szCs w:val="16"/>
              </w:rPr>
              <w:t>%)</w:t>
            </w:r>
          </w:p>
        </w:tc>
        <w:tc>
          <w:tcPr>
            <w:tcW w:w="1710" w:type="dxa"/>
            <w:tcBorders>
              <w:top w:val="nil"/>
              <w:left w:val="nil"/>
              <w:bottom w:val="single" w:sz="4" w:space="0" w:color="auto"/>
              <w:right w:val="single" w:sz="4" w:space="0" w:color="auto"/>
            </w:tcBorders>
            <w:shd w:val="clear" w:color="auto" w:fill="auto"/>
            <w:noWrap/>
            <w:vAlign w:val="bottom"/>
            <w:hideMark/>
          </w:tcPr>
          <w:p w:rsidR="00F41817" w:rsidRPr="00D340FE" w:rsidRDefault="00FB4AAE" w:rsidP="003F313F">
            <w:pPr>
              <w:rPr>
                <w:rFonts w:ascii="Tahoma" w:hAnsi="Tahoma" w:cs="Tahoma"/>
                <w:color w:val="000000"/>
                <w:sz w:val="16"/>
                <w:szCs w:val="16"/>
              </w:rPr>
            </w:pPr>
            <w:r>
              <w:rPr>
                <w:rFonts w:ascii="Tahoma" w:hAnsi="Tahoma" w:cs="Tahoma"/>
                <w:color w:val="000000"/>
                <w:sz w:val="16"/>
                <w:szCs w:val="16"/>
              </w:rPr>
              <w:t xml:space="preserve">INR </w:t>
            </w:r>
            <w:r w:rsidR="005E4946">
              <w:rPr>
                <w:rFonts w:ascii="Tahoma" w:hAnsi="Tahoma" w:cs="Tahoma"/>
                <w:color w:val="000000"/>
                <w:sz w:val="16"/>
                <w:szCs w:val="16"/>
              </w:rPr>
              <w:t>3.</w:t>
            </w:r>
            <w:r w:rsidR="003F313F">
              <w:rPr>
                <w:rFonts w:ascii="Tahoma" w:hAnsi="Tahoma" w:cs="Tahoma"/>
                <w:color w:val="000000"/>
                <w:sz w:val="16"/>
                <w:szCs w:val="16"/>
              </w:rPr>
              <w:t>8</w:t>
            </w:r>
            <w:r>
              <w:rPr>
                <w:rFonts w:ascii="Tahoma" w:hAnsi="Tahoma" w:cs="Tahoma"/>
                <w:color w:val="000000"/>
                <w:sz w:val="16"/>
                <w:szCs w:val="16"/>
              </w:rPr>
              <w:t xml:space="preserve"> </w:t>
            </w:r>
            <w:r w:rsidR="00F41817">
              <w:rPr>
                <w:rFonts w:ascii="Tahoma" w:hAnsi="Tahoma" w:cs="Tahoma"/>
                <w:color w:val="000000"/>
                <w:sz w:val="16"/>
                <w:szCs w:val="16"/>
              </w:rPr>
              <w:t>Lakhs</w:t>
            </w:r>
            <w:r w:rsidR="005E4946">
              <w:rPr>
                <w:rFonts w:ascii="Tahoma" w:hAnsi="Tahoma" w:cs="Tahoma"/>
                <w:color w:val="000000"/>
                <w:sz w:val="16"/>
                <w:szCs w:val="16"/>
              </w:rPr>
              <w:t xml:space="preserve"> + Taxes</w:t>
            </w:r>
          </w:p>
        </w:tc>
        <w:tc>
          <w:tcPr>
            <w:tcW w:w="4734" w:type="dxa"/>
            <w:tcBorders>
              <w:top w:val="nil"/>
              <w:left w:val="nil"/>
              <w:bottom w:val="single" w:sz="4" w:space="0" w:color="auto"/>
              <w:right w:val="single" w:sz="4" w:space="0" w:color="auto"/>
            </w:tcBorders>
          </w:tcPr>
          <w:p w:rsidR="00F41817" w:rsidRPr="00D340FE" w:rsidRDefault="00ED12A8" w:rsidP="00552411">
            <w:pPr>
              <w:rPr>
                <w:rFonts w:ascii="Tahoma" w:hAnsi="Tahoma" w:cs="Tahoma"/>
                <w:color w:val="000000"/>
                <w:sz w:val="16"/>
                <w:szCs w:val="16"/>
              </w:rPr>
            </w:pPr>
            <w:r>
              <w:rPr>
                <w:rFonts w:ascii="Tahoma" w:hAnsi="Tahoma" w:cs="Tahoma"/>
                <w:color w:val="000000"/>
                <w:sz w:val="16"/>
                <w:szCs w:val="16"/>
              </w:rPr>
              <w:t>Essential</w:t>
            </w:r>
          </w:p>
        </w:tc>
      </w:tr>
      <w:tr w:rsidR="00F41817" w:rsidRPr="0064544D" w:rsidTr="00552411">
        <w:trPr>
          <w:trHeight w:val="300"/>
        </w:trPr>
        <w:tc>
          <w:tcPr>
            <w:tcW w:w="3798" w:type="dxa"/>
            <w:tcBorders>
              <w:top w:val="nil"/>
              <w:left w:val="single" w:sz="4" w:space="0" w:color="auto"/>
              <w:bottom w:val="single" w:sz="4" w:space="0" w:color="auto"/>
              <w:right w:val="single" w:sz="4" w:space="0" w:color="auto"/>
            </w:tcBorders>
            <w:shd w:val="clear" w:color="auto" w:fill="auto"/>
            <w:noWrap/>
            <w:vAlign w:val="bottom"/>
            <w:hideMark/>
          </w:tcPr>
          <w:p w:rsidR="00F41817" w:rsidRPr="00F41817" w:rsidRDefault="00ED12A8" w:rsidP="005E4946">
            <w:pPr>
              <w:rPr>
                <w:rFonts w:ascii="Tahoma" w:hAnsi="Tahoma" w:cs="Tahoma"/>
                <w:color w:val="000000"/>
                <w:sz w:val="16"/>
                <w:szCs w:val="16"/>
              </w:rPr>
            </w:pPr>
            <w:r>
              <w:rPr>
                <w:rFonts w:ascii="Tahoma" w:hAnsi="Tahoma" w:cs="Tahoma"/>
                <w:color w:val="000000"/>
                <w:sz w:val="16"/>
                <w:szCs w:val="16"/>
              </w:rPr>
              <w:t>Completion Of User Acceptance Testing (</w:t>
            </w:r>
            <w:r w:rsidR="005E4946">
              <w:rPr>
                <w:rFonts w:ascii="Tahoma" w:hAnsi="Tahoma" w:cs="Tahoma"/>
                <w:color w:val="000000"/>
                <w:sz w:val="16"/>
                <w:szCs w:val="16"/>
              </w:rPr>
              <w:t>30</w:t>
            </w:r>
            <w:r>
              <w:rPr>
                <w:rFonts w:ascii="Tahoma" w:hAnsi="Tahoma" w:cs="Tahoma"/>
                <w:color w:val="000000"/>
                <w:sz w:val="16"/>
                <w:szCs w:val="16"/>
              </w:rPr>
              <w:t>%)</w:t>
            </w:r>
          </w:p>
        </w:tc>
        <w:tc>
          <w:tcPr>
            <w:tcW w:w="1710" w:type="dxa"/>
            <w:tcBorders>
              <w:top w:val="nil"/>
              <w:left w:val="nil"/>
              <w:bottom w:val="single" w:sz="4" w:space="0" w:color="auto"/>
              <w:right w:val="single" w:sz="4" w:space="0" w:color="auto"/>
            </w:tcBorders>
            <w:shd w:val="clear" w:color="auto" w:fill="auto"/>
            <w:noWrap/>
            <w:vAlign w:val="bottom"/>
            <w:hideMark/>
          </w:tcPr>
          <w:p w:rsidR="00F41817" w:rsidRPr="00D340FE" w:rsidRDefault="00620AD5" w:rsidP="003F313F">
            <w:pPr>
              <w:rPr>
                <w:rFonts w:ascii="Tahoma" w:hAnsi="Tahoma" w:cs="Tahoma"/>
                <w:color w:val="000000"/>
                <w:sz w:val="16"/>
                <w:szCs w:val="16"/>
              </w:rPr>
            </w:pPr>
            <w:r>
              <w:rPr>
                <w:rFonts w:ascii="Tahoma" w:hAnsi="Tahoma" w:cs="Tahoma"/>
                <w:color w:val="000000"/>
                <w:sz w:val="16"/>
                <w:szCs w:val="16"/>
              </w:rPr>
              <w:t xml:space="preserve">INR </w:t>
            </w:r>
            <w:r w:rsidR="005E4946">
              <w:rPr>
                <w:rFonts w:ascii="Tahoma" w:hAnsi="Tahoma" w:cs="Tahoma"/>
                <w:color w:val="000000"/>
                <w:sz w:val="16"/>
                <w:szCs w:val="16"/>
              </w:rPr>
              <w:t>3.</w:t>
            </w:r>
            <w:r w:rsidR="003F313F">
              <w:rPr>
                <w:rFonts w:ascii="Tahoma" w:hAnsi="Tahoma" w:cs="Tahoma"/>
                <w:color w:val="000000"/>
                <w:sz w:val="16"/>
                <w:szCs w:val="16"/>
              </w:rPr>
              <w:t>8</w:t>
            </w:r>
            <w:r w:rsidR="00F41817">
              <w:rPr>
                <w:rFonts w:ascii="Tahoma" w:hAnsi="Tahoma" w:cs="Tahoma"/>
                <w:color w:val="000000"/>
                <w:sz w:val="16"/>
                <w:szCs w:val="16"/>
              </w:rPr>
              <w:t xml:space="preserve"> Lakhs</w:t>
            </w:r>
            <w:r w:rsidR="005E4946">
              <w:rPr>
                <w:rFonts w:ascii="Tahoma" w:hAnsi="Tahoma" w:cs="Tahoma"/>
                <w:color w:val="000000"/>
                <w:sz w:val="16"/>
                <w:szCs w:val="16"/>
              </w:rPr>
              <w:t xml:space="preserve"> +Taxes</w:t>
            </w:r>
          </w:p>
        </w:tc>
        <w:tc>
          <w:tcPr>
            <w:tcW w:w="4734" w:type="dxa"/>
            <w:tcBorders>
              <w:top w:val="nil"/>
              <w:left w:val="nil"/>
              <w:bottom w:val="single" w:sz="4" w:space="0" w:color="auto"/>
              <w:right w:val="single" w:sz="4" w:space="0" w:color="auto"/>
            </w:tcBorders>
          </w:tcPr>
          <w:p w:rsidR="00F41817" w:rsidRPr="00D340FE" w:rsidRDefault="00F41817" w:rsidP="00552411">
            <w:pPr>
              <w:rPr>
                <w:rFonts w:ascii="Tahoma" w:hAnsi="Tahoma" w:cs="Tahoma"/>
                <w:color w:val="000000"/>
                <w:sz w:val="16"/>
                <w:szCs w:val="16"/>
              </w:rPr>
            </w:pPr>
            <w:r w:rsidRPr="00D340FE">
              <w:rPr>
                <w:rFonts w:ascii="Tahoma" w:hAnsi="Tahoma" w:cs="Tahoma"/>
                <w:color w:val="000000"/>
                <w:sz w:val="16"/>
                <w:szCs w:val="16"/>
              </w:rPr>
              <w:t xml:space="preserve">Sign-Off by </w:t>
            </w:r>
            <w:r w:rsidR="00584549">
              <w:rPr>
                <w:rFonts w:ascii="Tahoma" w:hAnsi="Tahoma" w:cs="Tahoma"/>
                <w:color w:val="000000"/>
                <w:sz w:val="16"/>
                <w:szCs w:val="16"/>
              </w:rPr>
              <w:t>KEPL</w:t>
            </w:r>
            <w:r w:rsidRPr="00D340FE">
              <w:rPr>
                <w:rFonts w:ascii="Tahoma" w:hAnsi="Tahoma" w:cs="Tahoma"/>
                <w:color w:val="000000"/>
                <w:sz w:val="16"/>
                <w:szCs w:val="16"/>
              </w:rPr>
              <w:t xml:space="preserve"> Project Manager</w:t>
            </w:r>
          </w:p>
        </w:tc>
      </w:tr>
      <w:tr w:rsidR="00F41817" w:rsidRPr="0064544D" w:rsidTr="00552411">
        <w:trPr>
          <w:trHeight w:val="300"/>
        </w:trPr>
        <w:tc>
          <w:tcPr>
            <w:tcW w:w="3798" w:type="dxa"/>
            <w:tcBorders>
              <w:top w:val="nil"/>
              <w:left w:val="single" w:sz="4" w:space="0" w:color="auto"/>
              <w:bottom w:val="single" w:sz="4" w:space="0" w:color="auto"/>
              <w:right w:val="single" w:sz="4" w:space="0" w:color="auto"/>
            </w:tcBorders>
            <w:shd w:val="clear" w:color="auto" w:fill="auto"/>
            <w:noWrap/>
            <w:vAlign w:val="bottom"/>
            <w:hideMark/>
          </w:tcPr>
          <w:p w:rsidR="00F41817" w:rsidRPr="00F41817" w:rsidRDefault="006742CE" w:rsidP="005E4946">
            <w:pPr>
              <w:rPr>
                <w:rFonts w:ascii="Tahoma" w:hAnsi="Tahoma" w:cs="Tahoma"/>
                <w:color w:val="000000"/>
                <w:sz w:val="16"/>
                <w:szCs w:val="16"/>
              </w:rPr>
            </w:pPr>
            <w:r>
              <w:rPr>
                <w:rFonts w:ascii="Tahoma" w:hAnsi="Tahoma" w:cs="Tahoma"/>
                <w:color w:val="000000"/>
                <w:sz w:val="16"/>
                <w:szCs w:val="16"/>
              </w:rPr>
              <w:t>Go-Live (</w:t>
            </w:r>
            <w:r w:rsidR="005E4946">
              <w:rPr>
                <w:rFonts w:ascii="Tahoma" w:hAnsi="Tahoma" w:cs="Tahoma"/>
                <w:color w:val="000000"/>
                <w:sz w:val="16"/>
                <w:szCs w:val="16"/>
              </w:rPr>
              <w:t>20</w:t>
            </w:r>
            <w:r>
              <w:rPr>
                <w:rFonts w:ascii="Tahoma" w:hAnsi="Tahoma" w:cs="Tahoma"/>
                <w:color w:val="000000"/>
                <w:sz w:val="16"/>
                <w:szCs w:val="16"/>
              </w:rPr>
              <w:t>%)</w:t>
            </w:r>
          </w:p>
        </w:tc>
        <w:tc>
          <w:tcPr>
            <w:tcW w:w="1710" w:type="dxa"/>
            <w:tcBorders>
              <w:top w:val="nil"/>
              <w:left w:val="nil"/>
              <w:bottom w:val="single" w:sz="4" w:space="0" w:color="auto"/>
              <w:right w:val="single" w:sz="4" w:space="0" w:color="auto"/>
            </w:tcBorders>
            <w:shd w:val="clear" w:color="auto" w:fill="auto"/>
            <w:noWrap/>
            <w:vAlign w:val="bottom"/>
            <w:hideMark/>
          </w:tcPr>
          <w:p w:rsidR="00F41817" w:rsidRPr="00D340FE" w:rsidRDefault="006742CE" w:rsidP="003F313F">
            <w:pPr>
              <w:rPr>
                <w:rFonts w:ascii="Tahoma" w:hAnsi="Tahoma" w:cs="Tahoma"/>
                <w:color w:val="000000"/>
                <w:sz w:val="16"/>
                <w:szCs w:val="16"/>
              </w:rPr>
            </w:pPr>
            <w:r>
              <w:rPr>
                <w:rFonts w:ascii="Tahoma" w:hAnsi="Tahoma" w:cs="Tahoma"/>
                <w:color w:val="000000"/>
                <w:sz w:val="16"/>
                <w:szCs w:val="16"/>
              </w:rPr>
              <w:t xml:space="preserve">INR </w:t>
            </w:r>
            <w:r w:rsidR="005E4946">
              <w:rPr>
                <w:rFonts w:ascii="Tahoma" w:hAnsi="Tahoma" w:cs="Tahoma"/>
                <w:color w:val="000000"/>
                <w:sz w:val="16"/>
                <w:szCs w:val="16"/>
              </w:rPr>
              <w:t>2.</w:t>
            </w:r>
            <w:r w:rsidR="003F313F">
              <w:rPr>
                <w:rFonts w:ascii="Tahoma" w:hAnsi="Tahoma" w:cs="Tahoma"/>
                <w:color w:val="000000"/>
                <w:sz w:val="16"/>
                <w:szCs w:val="16"/>
              </w:rPr>
              <w:t>5</w:t>
            </w:r>
            <w:r w:rsidR="00F41817">
              <w:rPr>
                <w:rFonts w:ascii="Tahoma" w:hAnsi="Tahoma" w:cs="Tahoma"/>
                <w:color w:val="000000"/>
                <w:sz w:val="16"/>
                <w:szCs w:val="16"/>
              </w:rPr>
              <w:t xml:space="preserve"> Lakhs</w:t>
            </w:r>
            <w:r w:rsidR="005E4946">
              <w:rPr>
                <w:rFonts w:ascii="Tahoma" w:hAnsi="Tahoma" w:cs="Tahoma"/>
                <w:color w:val="000000"/>
                <w:sz w:val="16"/>
                <w:szCs w:val="16"/>
              </w:rPr>
              <w:t>+Taxes</w:t>
            </w:r>
          </w:p>
        </w:tc>
        <w:tc>
          <w:tcPr>
            <w:tcW w:w="4734" w:type="dxa"/>
            <w:tcBorders>
              <w:top w:val="nil"/>
              <w:left w:val="nil"/>
              <w:bottom w:val="single" w:sz="4" w:space="0" w:color="auto"/>
              <w:right w:val="single" w:sz="4" w:space="0" w:color="auto"/>
            </w:tcBorders>
          </w:tcPr>
          <w:p w:rsidR="00F41817" w:rsidRPr="00D340FE" w:rsidRDefault="00F41817" w:rsidP="00552411">
            <w:pPr>
              <w:rPr>
                <w:rFonts w:ascii="Tahoma" w:hAnsi="Tahoma" w:cs="Tahoma"/>
                <w:color w:val="000000"/>
                <w:sz w:val="16"/>
                <w:szCs w:val="16"/>
              </w:rPr>
            </w:pPr>
            <w:r w:rsidRPr="00D340FE">
              <w:rPr>
                <w:rFonts w:ascii="Tahoma" w:hAnsi="Tahoma" w:cs="Tahoma"/>
                <w:color w:val="000000"/>
                <w:sz w:val="16"/>
                <w:szCs w:val="16"/>
              </w:rPr>
              <w:t xml:space="preserve">Sign-Off by </w:t>
            </w:r>
            <w:r w:rsidR="00584549">
              <w:rPr>
                <w:rFonts w:ascii="Tahoma" w:hAnsi="Tahoma" w:cs="Tahoma"/>
                <w:color w:val="000000"/>
                <w:sz w:val="16"/>
                <w:szCs w:val="16"/>
              </w:rPr>
              <w:t>KEPL</w:t>
            </w:r>
            <w:r w:rsidRPr="00D340FE">
              <w:rPr>
                <w:rFonts w:ascii="Tahoma" w:hAnsi="Tahoma" w:cs="Tahoma"/>
                <w:color w:val="000000"/>
                <w:sz w:val="16"/>
                <w:szCs w:val="16"/>
              </w:rPr>
              <w:t xml:space="preserve"> Project Manager</w:t>
            </w:r>
          </w:p>
        </w:tc>
      </w:tr>
      <w:tr w:rsidR="00F41817" w:rsidRPr="0064544D" w:rsidTr="00552411">
        <w:trPr>
          <w:trHeight w:val="300"/>
        </w:trPr>
        <w:tc>
          <w:tcPr>
            <w:tcW w:w="3798" w:type="dxa"/>
            <w:tcBorders>
              <w:top w:val="nil"/>
              <w:left w:val="single" w:sz="4" w:space="0" w:color="auto"/>
              <w:bottom w:val="single" w:sz="4" w:space="0" w:color="auto"/>
              <w:right w:val="single" w:sz="4" w:space="0" w:color="auto"/>
            </w:tcBorders>
            <w:shd w:val="clear" w:color="auto" w:fill="auto"/>
            <w:noWrap/>
            <w:vAlign w:val="bottom"/>
            <w:hideMark/>
          </w:tcPr>
          <w:p w:rsidR="00F41817" w:rsidRDefault="006742CE" w:rsidP="0071036F">
            <w:pPr>
              <w:rPr>
                <w:rFonts w:ascii="Tahoma" w:hAnsi="Tahoma" w:cs="Tahoma"/>
                <w:color w:val="000000"/>
                <w:sz w:val="16"/>
                <w:szCs w:val="16"/>
              </w:rPr>
            </w:pPr>
            <w:r w:rsidRPr="00F41817">
              <w:rPr>
                <w:rFonts w:ascii="Tahoma" w:hAnsi="Tahoma" w:cs="Tahoma"/>
                <w:color w:val="000000"/>
                <w:sz w:val="16"/>
                <w:szCs w:val="16"/>
              </w:rPr>
              <w:t xml:space="preserve"> Completion of </w:t>
            </w:r>
            <w:r>
              <w:rPr>
                <w:rFonts w:ascii="Tahoma" w:hAnsi="Tahoma" w:cs="Tahoma"/>
                <w:color w:val="000000"/>
                <w:sz w:val="16"/>
                <w:szCs w:val="16"/>
              </w:rPr>
              <w:t>Warranty Period for Bug Fixes (</w:t>
            </w:r>
            <w:r w:rsidRPr="00F41817">
              <w:rPr>
                <w:rFonts w:ascii="Tahoma" w:hAnsi="Tahoma" w:cs="Tahoma"/>
                <w:color w:val="000000"/>
                <w:sz w:val="16"/>
                <w:szCs w:val="16"/>
              </w:rPr>
              <w:t>30 Days warranty Support)</w:t>
            </w:r>
            <w:r>
              <w:rPr>
                <w:rFonts w:ascii="Tahoma" w:hAnsi="Tahoma" w:cs="Tahoma"/>
                <w:color w:val="000000"/>
                <w:sz w:val="16"/>
                <w:szCs w:val="16"/>
              </w:rPr>
              <w:t xml:space="preserve"> (</w:t>
            </w:r>
            <w:r w:rsidR="0071036F">
              <w:rPr>
                <w:rFonts w:ascii="Tahoma" w:hAnsi="Tahoma" w:cs="Tahoma"/>
                <w:color w:val="000000"/>
                <w:sz w:val="16"/>
                <w:szCs w:val="16"/>
              </w:rPr>
              <w:t>2</w:t>
            </w:r>
            <w:r>
              <w:rPr>
                <w:rFonts w:ascii="Tahoma" w:hAnsi="Tahoma" w:cs="Tahoma"/>
                <w:color w:val="000000"/>
                <w:sz w:val="16"/>
                <w:szCs w:val="16"/>
              </w:rPr>
              <w:t>0%)</w:t>
            </w:r>
          </w:p>
        </w:tc>
        <w:tc>
          <w:tcPr>
            <w:tcW w:w="1710" w:type="dxa"/>
            <w:tcBorders>
              <w:top w:val="nil"/>
              <w:left w:val="nil"/>
              <w:bottom w:val="single" w:sz="4" w:space="0" w:color="auto"/>
              <w:right w:val="single" w:sz="4" w:space="0" w:color="auto"/>
            </w:tcBorders>
            <w:shd w:val="clear" w:color="auto" w:fill="auto"/>
            <w:noWrap/>
            <w:vAlign w:val="bottom"/>
            <w:hideMark/>
          </w:tcPr>
          <w:p w:rsidR="00F41817" w:rsidRDefault="00620AD5" w:rsidP="003F313F">
            <w:pPr>
              <w:rPr>
                <w:rFonts w:ascii="Tahoma" w:hAnsi="Tahoma" w:cs="Tahoma"/>
                <w:color w:val="000000"/>
                <w:sz w:val="16"/>
                <w:szCs w:val="16"/>
              </w:rPr>
            </w:pPr>
            <w:r>
              <w:rPr>
                <w:rFonts w:ascii="Tahoma" w:hAnsi="Tahoma" w:cs="Tahoma"/>
                <w:color w:val="000000"/>
                <w:sz w:val="16"/>
                <w:szCs w:val="16"/>
              </w:rPr>
              <w:t xml:space="preserve">INR </w:t>
            </w:r>
            <w:r w:rsidR="005E4946">
              <w:rPr>
                <w:rFonts w:ascii="Tahoma" w:hAnsi="Tahoma" w:cs="Tahoma"/>
                <w:color w:val="000000"/>
                <w:sz w:val="16"/>
                <w:szCs w:val="16"/>
              </w:rPr>
              <w:t>2.</w:t>
            </w:r>
            <w:r w:rsidR="003F313F">
              <w:rPr>
                <w:rFonts w:ascii="Tahoma" w:hAnsi="Tahoma" w:cs="Tahoma"/>
                <w:color w:val="000000"/>
                <w:sz w:val="16"/>
                <w:szCs w:val="16"/>
              </w:rPr>
              <w:t>6</w:t>
            </w:r>
            <w:r w:rsidR="00F41817">
              <w:rPr>
                <w:rFonts w:ascii="Tahoma" w:hAnsi="Tahoma" w:cs="Tahoma"/>
                <w:color w:val="000000"/>
                <w:sz w:val="16"/>
                <w:szCs w:val="16"/>
              </w:rPr>
              <w:t xml:space="preserve"> Lakhs</w:t>
            </w:r>
            <w:r w:rsidR="005E4946">
              <w:rPr>
                <w:rFonts w:ascii="Tahoma" w:hAnsi="Tahoma" w:cs="Tahoma"/>
                <w:color w:val="000000"/>
                <w:sz w:val="16"/>
                <w:szCs w:val="16"/>
              </w:rPr>
              <w:t>+Taxes</w:t>
            </w:r>
          </w:p>
        </w:tc>
        <w:tc>
          <w:tcPr>
            <w:tcW w:w="4734" w:type="dxa"/>
            <w:tcBorders>
              <w:top w:val="nil"/>
              <w:left w:val="nil"/>
              <w:bottom w:val="single" w:sz="4" w:space="0" w:color="auto"/>
              <w:right w:val="single" w:sz="4" w:space="0" w:color="auto"/>
            </w:tcBorders>
          </w:tcPr>
          <w:p w:rsidR="00F41817" w:rsidRDefault="00F41817" w:rsidP="00552411">
            <w:pPr>
              <w:rPr>
                <w:rFonts w:ascii="Tahoma" w:hAnsi="Tahoma" w:cs="Tahoma"/>
                <w:color w:val="000000"/>
                <w:sz w:val="16"/>
                <w:szCs w:val="16"/>
              </w:rPr>
            </w:pPr>
            <w:r>
              <w:rPr>
                <w:rFonts w:ascii="Tahoma" w:hAnsi="Tahoma" w:cs="Tahoma"/>
                <w:color w:val="000000"/>
                <w:sz w:val="16"/>
                <w:szCs w:val="16"/>
              </w:rPr>
              <w:t xml:space="preserve">Sign-off from </w:t>
            </w:r>
            <w:r w:rsidR="00357B9F">
              <w:rPr>
                <w:rFonts w:ascii="Tahoma" w:hAnsi="Tahoma" w:cs="Tahoma"/>
                <w:color w:val="000000"/>
                <w:sz w:val="16"/>
                <w:szCs w:val="16"/>
              </w:rPr>
              <w:t>KEPL</w:t>
            </w:r>
            <w:r>
              <w:rPr>
                <w:rFonts w:ascii="Tahoma" w:hAnsi="Tahoma" w:cs="Tahoma"/>
                <w:color w:val="000000"/>
                <w:sz w:val="16"/>
                <w:szCs w:val="16"/>
              </w:rPr>
              <w:t xml:space="preserve"> Puublishing Ltd. Project Manager</w:t>
            </w:r>
          </w:p>
        </w:tc>
      </w:tr>
      <w:tr w:rsidR="00F41817" w:rsidRPr="00347916" w:rsidTr="00552411">
        <w:trPr>
          <w:trHeight w:val="300"/>
        </w:trPr>
        <w:tc>
          <w:tcPr>
            <w:tcW w:w="3798" w:type="dxa"/>
            <w:tcBorders>
              <w:top w:val="nil"/>
              <w:left w:val="single" w:sz="4" w:space="0" w:color="auto"/>
              <w:bottom w:val="single" w:sz="4" w:space="0" w:color="auto"/>
              <w:right w:val="single" w:sz="4" w:space="0" w:color="auto"/>
            </w:tcBorders>
            <w:shd w:val="clear" w:color="auto" w:fill="auto"/>
            <w:noWrap/>
            <w:vAlign w:val="bottom"/>
            <w:hideMark/>
          </w:tcPr>
          <w:p w:rsidR="00F41817" w:rsidRPr="00347916" w:rsidRDefault="00F41817" w:rsidP="00552411">
            <w:pPr>
              <w:rPr>
                <w:rFonts w:ascii="Tahoma" w:hAnsi="Tahoma" w:cs="Tahoma"/>
                <w:b/>
                <w:color w:val="000000"/>
                <w:sz w:val="16"/>
                <w:szCs w:val="16"/>
              </w:rPr>
            </w:pPr>
            <w:r w:rsidRPr="00347916">
              <w:rPr>
                <w:rFonts w:ascii="Tahoma" w:hAnsi="Tahoma" w:cs="Tahoma"/>
                <w:b/>
                <w:color w:val="000000"/>
                <w:sz w:val="16"/>
                <w:szCs w:val="16"/>
              </w:rPr>
              <w:t>TOTAL</w:t>
            </w:r>
          </w:p>
        </w:tc>
        <w:tc>
          <w:tcPr>
            <w:tcW w:w="1710" w:type="dxa"/>
            <w:tcBorders>
              <w:top w:val="nil"/>
              <w:left w:val="nil"/>
              <w:bottom w:val="single" w:sz="4" w:space="0" w:color="auto"/>
              <w:right w:val="single" w:sz="4" w:space="0" w:color="auto"/>
            </w:tcBorders>
            <w:shd w:val="clear" w:color="auto" w:fill="auto"/>
            <w:noWrap/>
            <w:vAlign w:val="bottom"/>
            <w:hideMark/>
          </w:tcPr>
          <w:p w:rsidR="00F41817" w:rsidRPr="00347916" w:rsidRDefault="00FB4AAE" w:rsidP="003F313F">
            <w:pPr>
              <w:rPr>
                <w:rFonts w:ascii="Tahoma" w:hAnsi="Tahoma" w:cs="Tahoma"/>
                <w:b/>
                <w:color w:val="000000"/>
                <w:sz w:val="16"/>
                <w:szCs w:val="16"/>
              </w:rPr>
            </w:pPr>
            <w:r>
              <w:rPr>
                <w:rFonts w:ascii="Tahoma" w:hAnsi="Tahoma" w:cs="Tahoma"/>
                <w:b/>
                <w:color w:val="000000"/>
                <w:sz w:val="16"/>
                <w:szCs w:val="16"/>
              </w:rPr>
              <w:t>INR 1</w:t>
            </w:r>
            <w:r w:rsidR="003F313F">
              <w:rPr>
                <w:rFonts w:ascii="Tahoma" w:hAnsi="Tahoma" w:cs="Tahoma"/>
                <w:b/>
                <w:color w:val="000000"/>
                <w:sz w:val="16"/>
                <w:szCs w:val="16"/>
              </w:rPr>
              <w:t>2</w:t>
            </w:r>
            <w:r w:rsidR="00F41817" w:rsidRPr="00347916">
              <w:rPr>
                <w:rFonts w:ascii="Tahoma" w:hAnsi="Tahoma" w:cs="Tahoma"/>
                <w:b/>
                <w:color w:val="000000"/>
                <w:sz w:val="16"/>
                <w:szCs w:val="16"/>
              </w:rPr>
              <w:t>.</w:t>
            </w:r>
            <w:r w:rsidR="003F313F">
              <w:rPr>
                <w:rFonts w:ascii="Tahoma" w:hAnsi="Tahoma" w:cs="Tahoma"/>
                <w:b/>
                <w:color w:val="000000"/>
                <w:sz w:val="16"/>
                <w:szCs w:val="16"/>
              </w:rPr>
              <w:t>7</w:t>
            </w:r>
            <w:r w:rsidR="00F41817" w:rsidRPr="00347916">
              <w:rPr>
                <w:rFonts w:ascii="Tahoma" w:hAnsi="Tahoma" w:cs="Tahoma"/>
                <w:b/>
                <w:color w:val="000000"/>
                <w:sz w:val="16"/>
                <w:szCs w:val="16"/>
              </w:rPr>
              <w:t xml:space="preserve"> Lakhs</w:t>
            </w:r>
            <w:r w:rsidR="005E4946">
              <w:rPr>
                <w:rFonts w:ascii="Tahoma" w:hAnsi="Tahoma" w:cs="Tahoma"/>
                <w:b/>
                <w:color w:val="000000"/>
                <w:sz w:val="16"/>
                <w:szCs w:val="16"/>
              </w:rPr>
              <w:t xml:space="preserve"> + Taxes</w:t>
            </w:r>
          </w:p>
        </w:tc>
        <w:tc>
          <w:tcPr>
            <w:tcW w:w="4734" w:type="dxa"/>
            <w:tcBorders>
              <w:top w:val="nil"/>
              <w:left w:val="nil"/>
              <w:bottom w:val="single" w:sz="4" w:space="0" w:color="auto"/>
              <w:right w:val="single" w:sz="4" w:space="0" w:color="auto"/>
            </w:tcBorders>
          </w:tcPr>
          <w:p w:rsidR="00F41817" w:rsidRPr="00347916" w:rsidRDefault="00F41817" w:rsidP="00552411">
            <w:pPr>
              <w:jc w:val="right"/>
              <w:rPr>
                <w:rFonts w:ascii="Tahoma" w:hAnsi="Tahoma" w:cs="Tahoma"/>
                <w:b/>
                <w:color w:val="000000"/>
                <w:sz w:val="16"/>
                <w:szCs w:val="16"/>
              </w:rPr>
            </w:pPr>
          </w:p>
        </w:tc>
      </w:tr>
    </w:tbl>
    <w:p w:rsidR="00FE16DA" w:rsidRPr="00C162A2" w:rsidRDefault="00FE16DA" w:rsidP="00E24C14">
      <w:pPr>
        <w:rPr>
          <w:rFonts w:ascii="Tahoma" w:hAnsi="Tahoma" w:cs="Tahoma"/>
          <w:sz w:val="16"/>
          <w:szCs w:val="16"/>
        </w:rPr>
      </w:pPr>
    </w:p>
    <w:p w:rsidR="00D57B73" w:rsidRDefault="00D57B73" w:rsidP="00FE16DA">
      <w:pPr>
        <w:spacing w:line="360" w:lineRule="auto"/>
        <w:ind w:firstLine="720"/>
        <w:jc w:val="both"/>
        <w:rPr>
          <w:rFonts w:ascii="Tahoma" w:hAnsi="Tahoma" w:cs="Tahoma"/>
          <w:sz w:val="16"/>
          <w:szCs w:val="16"/>
        </w:rPr>
      </w:pPr>
    </w:p>
    <w:p w:rsidR="00FE16DA" w:rsidRPr="00F50747" w:rsidRDefault="00364BBA" w:rsidP="000728BB">
      <w:pPr>
        <w:numPr>
          <w:ilvl w:val="0"/>
          <w:numId w:val="22"/>
        </w:numPr>
        <w:spacing w:line="360" w:lineRule="auto"/>
        <w:jc w:val="both"/>
        <w:rPr>
          <w:rFonts w:ascii="Tahoma" w:hAnsi="Tahoma" w:cs="Tahoma"/>
          <w:sz w:val="18"/>
          <w:szCs w:val="18"/>
        </w:rPr>
      </w:pPr>
      <w:r>
        <w:rPr>
          <w:rFonts w:ascii="Tahoma" w:hAnsi="Tahoma" w:cs="Tahoma"/>
          <w:b/>
          <w:sz w:val="20"/>
          <w:szCs w:val="20"/>
        </w:rPr>
        <w:t xml:space="preserve">Annual Support for Licenses for </w:t>
      </w:r>
      <w:r w:rsidR="004D6CCF">
        <w:rPr>
          <w:rFonts w:ascii="Tahoma" w:hAnsi="Tahoma" w:cs="Tahoma"/>
          <w:b/>
          <w:sz w:val="16"/>
          <w:szCs w:val="16"/>
        </w:rPr>
        <w:t>FCA Integral Solution</w:t>
      </w:r>
      <w:r w:rsidR="004D6CCF">
        <w:rPr>
          <w:rFonts w:ascii="Tahoma" w:hAnsi="Tahoma" w:cs="Tahoma"/>
          <w:b/>
          <w:sz w:val="20"/>
          <w:szCs w:val="20"/>
        </w:rPr>
        <w:t xml:space="preserve"> </w:t>
      </w:r>
      <w:r w:rsidR="00F50747">
        <w:rPr>
          <w:rFonts w:ascii="Tahoma" w:hAnsi="Tahoma" w:cs="Tahoma"/>
          <w:b/>
          <w:sz w:val="20"/>
          <w:szCs w:val="20"/>
        </w:rPr>
        <w:t xml:space="preserve">and only if availed by </w:t>
      </w:r>
      <w:r w:rsidR="00357B9F">
        <w:rPr>
          <w:rFonts w:ascii="Tahoma" w:hAnsi="Tahoma" w:cs="Tahoma"/>
          <w:b/>
          <w:sz w:val="20"/>
          <w:szCs w:val="20"/>
        </w:rPr>
        <w:t>KEPL</w:t>
      </w:r>
      <w:r w:rsidR="00F50747">
        <w:rPr>
          <w:rFonts w:ascii="Tahoma" w:hAnsi="Tahoma" w:cs="Tahoma"/>
          <w:b/>
          <w:sz w:val="20"/>
          <w:szCs w:val="20"/>
        </w:rPr>
        <w:t xml:space="preserve"> </w:t>
      </w:r>
    </w:p>
    <w:p w:rsidR="00FE16DA" w:rsidRPr="004F32FF" w:rsidRDefault="00044047" w:rsidP="000728BB">
      <w:pPr>
        <w:numPr>
          <w:ilvl w:val="0"/>
          <w:numId w:val="20"/>
        </w:numPr>
        <w:spacing w:line="360" w:lineRule="auto"/>
        <w:jc w:val="both"/>
        <w:rPr>
          <w:rFonts w:ascii="Tahoma" w:hAnsi="Tahoma" w:cs="Tahoma"/>
          <w:sz w:val="16"/>
          <w:szCs w:val="16"/>
        </w:rPr>
      </w:pPr>
      <w:r>
        <w:rPr>
          <w:rFonts w:ascii="Tahoma" w:hAnsi="Tahoma" w:cs="Tahoma"/>
          <w:sz w:val="16"/>
          <w:szCs w:val="16"/>
        </w:rPr>
        <w:t>2</w:t>
      </w:r>
      <w:r w:rsidR="00FE16DA" w:rsidRPr="004F32FF">
        <w:rPr>
          <w:rFonts w:ascii="Tahoma" w:hAnsi="Tahoma" w:cs="Tahoma"/>
          <w:sz w:val="16"/>
          <w:szCs w:val="16"/>
        </w:rPr>
        <w:t>0% of listed (non-negotiated) License Price of “</w:t>
      </w:r>
      <w:r w:rsidR="004D6CCF">
        <w:rPr>
          <w:rFonts w:ascii="Tahoma" w:hAnsi="Tahoma" w:cs="Tahoma"/>
          <w:b/>
          <w:sz w:val="16"/>
          <w:szCs w:val="16"/>
        </w:rPr>
        <w:t>FCA Integral Solution</w:t>
      </w:r>
      <w:r w:rsidR="00FE16DA" w:rsidRPr="004F32FF">
        <w:rPr>
          <w:rFonts w:ascii="Tahoma" w:hAnsi="Tahoma" w:cs="Tahoma"/>
          <w:sz w:val="16"/>
          <w:szCs w:val="16"/>
        </w:rPr>
        <w:t>”</w:t>
      </w:r>
    </w:p>
    <w:p w:rsidR="00FE16DA" w:rsidRPr="004F32FF" w:rsidRDefault="00FE16DA" w:rsidP="000728BB">
      <w:pPr>
        <w:numPr>
          <w:ilvl w:val="0"/>
          <w:numId w:val="20"/>
        </w:numPr>
        <w:spacing w:line="360" w:lineRule="auto"/>
        <w:jc w:val="both"/>
        <w:rPr>
          <w:rFonts w:ascii="Tahoma" w:hAnsi="Tahoma" w:cs="Tahoma"/>
          <w:sz w:val="16"/>
          <w:szCs w:val="16"/>
        </w:rPr>
      </w:pPr>
      <w:r w:rsidRPr="004F32FF">
        <w:rPr>
          <w:rFonts w:ascii="Tahoma" w:hAnsi="Tahoma" w:cs="Tahoma"/>
          <w:sz w:val="16"/>
          <w:szCs w:val="16"/>
        </w:rPr>
        <w:t>The product annual support has the following components:</w:t>
      </w:r>
    </w:p>
    <w:p w:rsidR="00FE16DA" w:rsidRPr="004F32FF" w:rsidRDefault="00FE16DA" w:rsidP="000728BB">
      <w:pPr>
        <w:numPr>
          <w:ilvl w:val="1"/>
          <w:numId w:val="20"/>
        </w:numPr>
        <w:spacing w:line="360" w:lineRule="auto"/>
        <w:jc w:val="both"/>
        <w:rPr>
          <w:rFonts w:ascii="Tahoma" w:hAnsi="Tahoma" w:cs="Tahoma"/>
          <w:sz w:val="16"/>
          <w:szCs w:val="16"/>
        </w:rPr>
      </w:pPr>
      <w:r w:rsidRPr="004F32FF">
        <w:rPr>
          <w:rFonts w:ascii="Tahoma" w:hAnsi="Tahoma" w:cs="Tahoma"/>
          <w:sz w:val="16"/>
          <w:szCs w:val="16"/>
        </w:rPr>
        <w:t>The warranty support for Bug Fixes</w:t>
      </w:r>
    </w:p>
    <w:p w:rsidR="00FE16DA" w:rsidRPr="004F32FF" w:rsidRDefault="00FE16DA" w:rsidP="000728BB">
      <w:pPr>
        <w:numPr>
          <w:ilvl w:val="1"/>
          <w:numId w:val="20"/>
        </w:numPr>
        <w:spacing w:line="360" w:lineRule="auto"/>
        <w:jc w:val="both"/>
        <w:rPr>
          <w:rFonts w:ascii="Tahoma" w:hAnsi="Tahoma" w:cs="Tahoma"/>
          <w:sz w:val="16"/>
          <w:szCs w:val="16"/>
        </w:rPr>
      </w:pPr>
      <w:r w:rsidRPr="004F32FF">
        <w:rPr>
          <w:rFonts w:ascii="Tahoma" w:hAnsi="Tahoma" w:cs="Tahoma"/>
          <w:sz w:val="16"/>
          <w:szCs w:val="16"/>
        </w:rPr>
        <w:t>Free service Pack Enhancements for Current Release</w:t>
      </w:r>
    </w:p>
    <w:p w:rsidR="00FE16DA" w:rsidRDefault="00FE16DA" w:rsidP="000728BB">
      <w:pPr>
        <w:numPr>
          <w:ilvl w:val="1"/>
          <w:numId w:val="20"/>
        </w:numPr>
        <w:spacing w:line="360" w:lineRule="auto"/>
        <w:jc w:val="both"/>
        <w:rPr>
          <w:rFonts w:ascii="Tahoma" w:hAnsi="Tahoma" w:cs="Tahoma"/>
          <w:sz w:val="16"/>
          <w:szCs w:val="16"/>
        </w:rPr>
      </w:pPr>
      <w:r w:rsidRPr="004F32FF">
        <w:rPr>
          <w:rFonts w:ascii="Tahoma" w:hAnsi="Tahoma" w:cs="Tahoma"/>
          <w:sz w:val="16"/>
          <w:szCs w:val="16"/>
        </w:rPr>
        <w:t>New Version Release is not covered and will be Priced Separately</w:t>
      </w:r>
    </w:p>
    <w:p w:rsidR="00E24C14" w:rsidRDefault="00E24C14" w:rsidP="000728BB">
      <w:pPr>
        <w:numPr>
          <w:ilvl w:val="1"/>
          <w:numId w:val="20"/>
        </w:numPr>
        <w:spacing w:line="360" w:lineRule="auto"/>
        <w:jc w:val="both"/>
        <w:rPr>
          <w:rFonts w:ascii="Tahoma" w:hAnsi="Tahoma" w:cs="Tahoma"/>
          <w:sz w:val="16"/>
          <w:szCs w:val="16"/>
        </w:rPr>
      </w:pPr>
      <w:r>
        <w:rPr>
          <w:rFonts w:ascii="Tahoma" w:hAnsi="Tahoma" w:cs="Tahoma"/>
          <w:sz w:val="16"/>
          <w:szCs w:val="16"/>
        </w:rPr>
        <w:t xml:space="preserve">INR </w:t>
      </w:r>
      <w:r w:rsidR="00D57B73">
        <w:rPr>
          <w:rFonts w:ascii="Tahoma" w:hAnsi="Tahoma" w:cs="Tahoma"/>
          <w:sz w:val="16"/>
          <w:szCs w:val="16"/>
        </w:rPr>
        <w:t>#</w:t>
      </w:r>
      <w:r>
        <w:rPr>
          <w:rFonts w:ascii="Tahoma" w:hAnsi="Tahoma" w:cs="Tahoma"/>
          <w:sz w:val="16"/>
          <w:szCs w:val="16"/>
        </w:rPr>
        <w:t xml:space="preserve"> Lakhs</w:t>
      </w:r>
    </w:p>
    <w:p w:rsidR="00523265" w:rsidRPr="00523265" w:rsidRDefault="00523265" w:rsidP="00523265">
      <w:pPr>
        <w:spacing w:line="360" w:lineRule="auto"/>
        <w:jc w:val="both"/>
        <w:rPr>
          <w:rFonts w:ascii="Tahoma" w:hAnsi="Tahoma" w:cs="Tahoma"/>
          <w:sz w:val="16"/>
          <w:szCs w:val="16"/>
        </w:rPr>
      </w:pPr>
    </w:p>
    <w:p w:rsidR="00FE16DA" w:rsidRPr="007E295D" w:rsidRDefault="00FE16DA" w:rsidP="000728BB">
      <w:pPr>
        <w:numPr>
          <w:ilvl w:val="0"/>
          <w:numId w:val="22"/>
        </w:numPr>
        <w:spacing w:line="360" w:lineRule="auto"/>
        <w:jc w:val="both"/>
        <w:rPr>
          <w:rFonts w:ascii="Tahoma" w:hAnsi="Tahoma" w:cs="Tahoma"/>
          <w:b/>
          <w:sz w:val="20"/>
          <w:szCs w:val="20"/>
        </w:rPr>
      </w:pPr>
      <w:r w:rsidRPr="007E295D">
        <w:rPr>
          <w:rFonts w:ascii="Tahoma" w:hAnsi="Tahoma" w:cs="Tahoma"/>
          <w:b/>
          <w:sz w:val="20"/>
          <w:szCs w:val="20"/>
        </w:rPr>
        <w:t>Start Date</w:t>
      </w:r>
    </w:p>
    <w:p w:rsidR="00FE16DA" w:rsidRDefault="00FE16DA" w:rsidP="00FE16DA">
      <w:pPr>
        <w:spacing w:line="360" w:lineRule="auto"/>
        <w:jc w:val="both"/>
        <w:rPr>
          <w:rFonts w:ascii="Tahoma" w:hAnsi="Tahoma" w:cs="Tahoma"/>
          <w:sz w:val="16"/>
          <w:szCs w:val="16"/>
        </w:rPr>
      </w:pPr>
      <w:r w:rsidRPr="006D5A24">
        <w:rPr>
          <w:rFonts w:ascii="Tahoma" w:hAnsi="Tahoma" w:cs="Tahoma"/>
          <w:sz w:val="16"/>
          <w:szCs w:val="16"/>
        </w:rPr>
        <w:t xml:space="preserve">The </w:t>
      </w:r>
      <w:r w:rsidR="00584549">
        <w:rPr>
          <w:rFonts w:ascii="Tahoma" w:hAnsi="Tahoma" w:cs="Tahoma"/>
          <w:sz w:val="16"/>
          <w:szCs w:val="16"/>
        </w:rPr>
        <w:t>FCA Integral</w:t>
      </w:r>
      <w:r w:rsidRPr="006D5A24">
        <w:rPr>
          <w:rFonts w:ascii="Tahoma" w:hAnsi="Tahoma" w:cs="Tahoma"/>
          <w:sz w:val="16"/>
          <w:szCs w:val="16"/>
        </w:rPr>
        <w:t xml:space="preserve"> consultant will start the assignment within 15 days from the day after this contract is signed. The project may be started on </w:t>
      </w:r>
      <w:r w:rsidR="00B970EE">
        <w:rPr>
          <w:rFonts w:ascii="Tahoma" w:hAnsi="Tahoma" w:cs="Tahoma"/>
          <w:sz w:val="16"/>
          <w:szCs w:val="16"/>
        </w:rPr>
        <w:t>4</w:t>
      </w:r>
      <w:r w:rsidR="00B970EE" w:rsidRPr="00B970EE">
        <w:rPr>
          <w:rFonts w:ascii="Tahoma" w:hAnsi="Tahoma" w:cs="Tahoma"/>
          <w:sz w:val="16"/>
          <w:szCs w:val="16"/>
          <w:vertAlign w:val="superscript"/>
        </w:rPr>
        <w:t>th</w:t>
      </w:r>
      <w:r w:rsidR="00B970EE">
        <w:rPr>
          <w:rFonts w:ascii="Tahoma" w:hAnsi="Tahoma" w:cs="Tahoma"/>
          <w:sz w:val="16"/>
          <w:szCs w:val="16"/>
        </w:rPr>
        <w:t xml:space="preserve"> </w:t>
      </w:r>
      <w:r w:rsidR="00E24C14">
        <w:rPr>
          <w:rFonts w:ascii="Tahoma" w:hAnsi="Tahoma" w:cs="Tahoma"/>
          <w:sz w:val="16"/>
          <w:szCs w:val="16"/>
        </w:rPr>
        <w:t xml:space="preserve">week of </w:t>
      </w:r>
      <w:r w:rsidR="004D6CCF">
        <w:rPr>
          <w:rFonts w:ascii="Tahoma" w:hAnsi="Tahoma" w:cs="Tahoma"/>
          <w:sz w:val="16"/>
          <w:szCs w:val="16"/>
        </w:rPr>
        <w:t xml:space="preserve">Novemeber </w:t>
      </w:r>
      <w:r w:rsidR="00E24C14">
        <w:rPr>
          <w:rFonts w:ascii="Tahoma" w:hAnsi="Tahoma" w:cs="Tahoma"/>
          <w:sz w:val="16"/>
          <w:szCs w:val="16"/>
        </w:rPr>
        <w:t xml:space="preserve">2012 </w:t>
      </w:r>
      <w:r w:rsidRPr="006D5A24">
        <w:rPr>
          <w:rFonts w:ascii="Tahoma" w:hAnsi="Tahoma" w:cs="Tahoma"/>
          <w:sz w:val="16"/>
          <w:szCs w:val="16"/>
        </w:rPr>
        <w:t xml:space="preserve">and End on </w:t>
      </w:r>
      <w:r w:rsidR="00E24C14">
        <w:rPr>
          <w:rFonts w:ascii="Tahoma" w:hAnsi="Tahoma" w:cs="Tahoma"/>
          <w:sz w:val="16"/>
          <w:szCs w:val="16"/>
        </w:rPr>
        <w:t>3</w:t>
      </w:r>
      <w:r w:rsidR="00E24C14" w:rsidRPr="00E24C14">
        <w:rPr>
          <w:rFonts w:ascii="Tahoma" w:hAnsi="Tahoma" w:cs="Tahoma"/>
          <w:sz w:val="16"/>
          <w:szCs w:val="16"/>
          <w:vertAlign w:val="superscript"/>
        </w:rPr>
        <w:t>rd</w:t>
      </w:r>
      <w:r w:rsidR="00E24C14">
        <w:rPr>
          <w:rFonts w:ascii="Tahoma" w:hAnsi="Tahoma" w:cs="Tahoma"/>
          <w:sz w:val="16"/>
          <w:szCs w:val="16"/>
        </w:rPr>
        <w:t xml:space="preserve"> Week </w:t>
      </w:r>
      <w:r w:rsidR="004D6CCF">
        <w:rPr>
          <w:rFonts w:ascii="Tahoma" w:hAnsi="Tahoma" w:cs="Tahoma"/>
          <w:sz w:val="16"/>
          <w:szCs w:val="16"/>
        </w:rPr>
        <w:t>Jan</w:t>
      </w:r>
      <w:r w:rsidR="00E24C14">
        <w:rPr>
          <w:rFonts w:ascii="Tahoma" w:hAnsi="Tahoma" w:cs="Tahoma"/>
          <w:sz w:val="16"/>
          <w:szCs w:val="16"/>
        </w:rPr>
        <w:t xml:space="preserve"> 2012</w:t>
      </w:r>
      <w:r w:rsidRPr="0002082F">
        <w:rPr>
          <w:rFonts w:ascii="Tahoma" w:hAnsi="Tahoma" w:cs="Tahoma"/>
          <w:b/>
          <w:color w:val="FF0000"/>
          <w:sz w:val="16"/>
          <w:szCs w:val="16"/>
        </w:rPr>
        <w:t>.</w:t>
      </w:r>
      <w:r w:rsidRPr="006D5A24">
        <w:rPr>
          <w:rFonts w:ascii="Tahoma" w:hAnsi="Tahoma" w:cs="Tahoma"/>
          <w:sz w:val="16"/>
          <w:szCs w:val="16"/>
        </w:rPr>
        <w:t xml:space="preserve"> This</w:t>
      </w:r>
      <w:r w:rsidRPr="0002082F">
        <w:rPr>
          <w:rFonts w:ascii="Tahoma" w:hAnsi="Tahoma" w:cs="Tahoma"/>
          <w:b/>
          <w:color w:val="FF0000"/>
          <w:sz w:val="16"/>
          <w:szCs w:val="16"/>
        </w:rPr>
        <w:t xml:space="preserve"> </w:t>
      </w:r>
      <w:r w:rsidR="004D6CCF">
        <w:rPr>
          <w:rFonts w:ascii="Tahoma" w:hAnsi="Tahoma" w:cs="Tahoma"/>
          <w:sz w:val="16"/>
          <w:szCs w:val="16"/>
        </w:rPr>
        <w:t>will include 365</w:t>
      </w:r>
      <w:r>
        <w:rPr>
          <w:rFonts w:ascii="Tahoma" w:hAnsi="Tahoma" w:cs="Tahoma"/>
          <w:sz w:val="16"/>
          <w:szCs w:val="16"/>
        </w:rPr>
        <w:t xml:space="preserve"> days of Warranty Support for Bug Fixes.  But the project plan may be extended because of various circumstances which may be out of control for </w:t>
      </w:r>
      <w:r w:rsidR="00584549">
        <w:rPr>
          <w:rFonts w:ascii="Tahoma" w:hAnsi="Tahoma" w:cs="Tahoma"/>
          <w:sz w:val="16"/>
          <w:szCs w:val="16"/>
        </w:rPr>
        <w:t>FCA Integral</w:t>
      </w:r>
      <w:r>
        <w:rPr>
          <w:rFonts w:ascii="Tahoma" w:hAnsi="Tahoma" w:cs="Tahoma"/>
          <w:sz w:val="16"/>
          <w:szCs w:val="16"/>
        </w:rPr>
        <w:t xml:space="preserve"> and </w:t>
      </w:r>
      <w:r w:rsidR="00584549">
        <w:rPr>
          <w:rFonts w:ascii="Tahoma" w:hAnsi="Tahoma" w:cs="Tahoma"/>
          <w:sz w:val="16"/>
          <w:szCs w:val="16"/>
        </w:rPr>
        <w:t>KEPL</w:t>
      </w:r>
    </w:p>
    <w:p w:rsidR="00FE16DA" w:rsidRPr="008A71F8" w:rsidRDefault="00FE16DA" w:rsidP="00FE16DA">
      <w:pPr>
        <w:spacing w:line="360" w:lineRule="auto"/>
        <w:jc w:val="both"/>
        <w:rPr>
          <w:rFonts w:ascii="Tahoma" w:hAnsi="Tahoma" w:cs="Tahoma"/>
          <w:sz w:val="16"/>
          <w:szCs w:val="16"/>
        </w:rPr>
      </w:pPr>
    </w:p>
    <w:p w:rsidR="00FE16DA" w:rsidRPr="00861618" w:rsidRDefault="00FE16DA" w:rsidP="000728BB">
      <w:pPr>
        <w:numPr>
          <w:ilvl w:val="0"/>
          <w:numId w:val="22"/>
        </w:numPr>
        <w:spacing w:line="360" w:lineRule="auto"/>
        <w:jc w:val="both"/>
        <w:rPr>
          <w:rFonts w:ascii="Tahoma" w:hAnsi="Tahoma" w:cs="Tahoma"/>
          <w:b/>
          <w:sz w:val="20"/>
          <w:szCs w:val="20"/>
        </w:rPr>
      </w:pPr>
      <w:r>
        <w:rPr>
          <w:rFonts w:ascii="Tahoma" w:hAnsi="Tahoma" w:cs="Tahoma"/>
          <w:b/>
          <w:sz w:val="20"/>
          <w:szCs w:val="20"/>
        </w:rPr>
        <w:t xml:space="preserve">Budget for </w:t>
      </w:r>
      <w:r w:rsidRPr="004E657D">
        <w:rPr>
          <w:rFonts w:ascii="Tahoma" w:hAnsi="Tahoma" w:cs="Tahoma"/>
          <w:b/>
          <w:sz w:val="20"/>
          <w:szCs w:val="20"/>
        </w:rPr>
        <w:t>Trave</w:t>
      </w:r>
      <w:r>
        <w:rPr>
          <w:rFonts w:ascii="Tahoma" w:hAnsi="Tahoma" w:cs="Tahoma"/>
          <w:b/>
          <w:sz w:val="20"/>
          <w:szCs w:val="20"/>
        </w:rPr>
        <w:t>l/</w:t>
      </w:r>
      <w:r w:rsidRPr="004E657D">
        <w:rPr>
          <w:rFonts w:ascii="Tahoma" w:hAnsi="Tahoma" w:cs="Tahoma"/>
          <w:b/>
          <w:sz w:val="20"/>
          <w:szCs w:val="20"/>
        </w:rPr>
        <w:t>Conveyance/Boarding/Lodging</w:t>
      </w:r>
    </w:p>
    <w:p w:rsidR="00FE16DA" w:rsidRPr="00861618" w:rsidRDefault="00FE16DA" w:rsidP="000728BB">
      <w:pPr>
        <w:numPr>
          <w:ilvl w:val="0"/>
          <w:numId w:val="11"/>
        </w:numPr>
        <w:spacing w:line="360" w:lineRule="auto"/>
        <w:rPr>
          <w:rFonts w:ascii="Tahoma" w:hAnsi="Tahoma" w:cs="Tahoma"/>
          <w:sz w:val="16"/>
          <w:szCs w:val="16"/>
        </w:rPr>
      </w:pPr>
      <w:r w:rsidRPr="00861618">
        <w:rPr>
          <w:rFonts w:ascii="Tahoma" w:hAnsi="Tahoma" w:cs="Tahoma"/>
          <w:sz w:val="16"/>
          <w:szCs w:val="16"/>
        </w:rPr>
        <w:t xml:space="preserve">Local Conveyance at the On-site Location: To be taken care by </w:t>
      </w:r>
      <w:r w:rsidR="00584549">
        <w:rPr>
          <w:rFonts w:ascii="Tahoma" w:hAnsi="Tahoma" w:cs="Tahoma"/>
          <w:sz w:val="16"/>
          <w:szCs w:val="16"/>
        </w:rPr>
        <w:t>KEPL</w:t>
      </w:r>
    </w:p>
    <w:p w:rsidR="00552411" w:rsidRPr="00552411" w:rsidRDefault="00FE16DA" w:rsidP="000728BB">
      <w:pPr>
        <w:numPr>
          <w:ilvl w:val="0"/>
          <w:numId w:val="11"/>
        </w:numPr>
        <w:spacing w:line="360" w:lineRule="auto"/>
        <w:rPr>
          <w:rFonts w:ascii="Tahoma" w:hAnsi="Tahoma" w:cs="Tahoma"/>
          <w:sz w:val="16"/>
          <w:szCs w:val="16"/>
        </w:rPr>
      </w:pPr>
      <w:r w:rsidRPr="00861618">
        <w:rPr>
          <w:rFonts w:ascii="Tahoma" w:hAnsi="Tahoma" w:cs="Tahoma"/>
          <w:sz w:val="16"/>
          <w:szCs w:val="16"/>
        </w:rPr>
        <w:t xml:space="preserve">On-site Location </w:t>
      </w:r>
      <w:r w:rsidR="004D6CCF">
        <w:rPr>
          <w:rFonts w:ascii="Tahoma" w:hAnsi="Tahoma" w:cs="Tahoma"/>
          <w:sz w:val="16"/>
          <w:szCs w:val="16"/>
        </w:rPr>
        <w:t>Noida and Delhi.</w:t>
      </w:r>
    </w:p>
    <w:p w:rsidR="00FE16DA" w:rsidRPr="00A3188D" w:rsidRDefault="00FE16DA" w:rsidP="004D6CCF">
      <w:pPr>
        <w:spacing w:line="360" w:lineRule="auto"/>
        <w:ind w:left="720"/>
        <w:rPr>
          <w:rFonts w:ascii="Tahoma" w:hAnsi="Tahoma" w:cs="Tahoma"/>
          <w:sz w:val="16"/>
          <w:szCs w:val="16"/>
        </w:rPr>
      </w:pPr>
    </w:p>
    <w:p w:rsidR="00FE16DA" w:rsidRDefault="00FE16DA" w:rsidP="000728BB">
      <w:pPr>
        <w:numPr>
          <w:ilvl w:val="0"/>
          <w:numId w:val="22"/>
        </w:numPr>
        <w:spacing w:line="360" w:lineRule="auto"/>
        <w:rPr>
          <w:rFonts w:ascii="Tahoma" w:hAnsi="Tahoma" w:cs="Tahoma"/>
          <w:b/>
          <w:sz w:val="20"/>
          <w:szCs w:val="20"/>
        </w:rPr>
      </w:pPr>
      <w:r w:rsidRPr="00567941">
        <w:rPr>
          <w:rFonts w:ascii="Tahoma" w:hAnsi="Tahoma" w:cs="Tahoma"/>
          <w:b/>
          <w:sz w:val="20"/>
          <w:szCs w:val="20"/>
        </w:rPr>
        <w:t xml:space="preserve">Working Condition for Onsite </w:t>
      </w:r>
      <w:r w:rsidR="00584549">
        <w:rPr>
          <w:rFonts w:ascii="Tahoma" w:hAnsi="Tahoma" w:cs="Tahoma"/>
          <w:b/>
          <w:sz w:val="20"/>
          <w:szCs w:val="20"/>
        </w:rPr>
        <w:t>FCA Integral</w:t>
      </w:r>
      <w:r w:rsidRPr="00567941">
        <w:rPr>
          <w:rFonts w:ascii="Tahoma" w:hAnsi="Tahoma" w:cs="Tahoma"/>
          <w:b/>
          <w:sz w:val="20"/>
          <w:szCs w:val="20"/>
        </w:rPr>
        <w:t xml:space="preserve"> Consultants</w:t>
      </w:r>
    </w:p>
    <w:p w:rsidR="00FE16DA" w:rsidRPr="008C6E67" w:rsidRDefault="00FE16DA" w:rsidP="00FE16DA">
      <w:pPr>
        <w:spacing w:line="360" w:lineRule="auto"/>
        <w:jc w:val="both"/>
        <w:rPr>
          <w:rFonts w:ascii="Tahoma" w:hAnsi="Tahoma" w:cs="Tahoma"/>
          <w:sz w:val="16"/>
          <w:szCs w:val="16"/>
        </w:rPr>
      </w:pPr>
      <w:r w:rsidRPr="00925E66">
        <w:rPr>
          <w:rFonts w:ascii="Tahoma" w:hAnsi="Tahoma" w:cs="Tahoma"/>
          <w:sz w:val="16"/>
          <w:szCs w:val="16"/>
        </w:rPr>
        <w:t xml:space="preserve">The consultants assigned to this project by </w:t>
      </w:r>
      <w:r w:rsidR="00584549">
        <w:rPr>
          <w:rFonts w:ascii="Tahoma" w:hAnsi="Tahoma" w:cs="Tahoma"/>
          <w:sz w:val="16"/>
          <w:szCs w:val="16"/>
        </w:rPr>
        <w:t>FCA Integral</w:t>
      </w:r>
      <w:r w:rsidRPr="00925E66">
        <w:rPr>
          <w:rFonts w:ascii="Tahoma" w:hAnsi="Tahoma" w:cs="Tahoma"/>
          <w:sz w:val="16"/>
          <w:szCs w:val="16"/>
        </w:rPr>
        <w:t xml:space="preserve"> will adhere to the working days and working hours being observed by </w:t>
      </w:r>
      <w:r w:rsidR="00584549">
        <w:rPr>
          <w:rFonts w:ascii="Tahoma" w:hAnsi="Tahoma" w:cs="Tahoma"/>
          <w:sz w:val="16"/>
          <w:szCs w:val="16"/>
        </w:rPr>
        <w:t>FCA Integral</w:t>
      </w:r>
      <w:r>
        <w:rPr>
          <w:rFonts w:ascii="Tahoma" w:hAnsi="Tahoma" w:cs="Tahoma"/>
          <w:sz w:val="16"/>
          <w:szCs w:val="16"/>
        </w:rPr>
        <w:t xml:space="preserve"> which is normally </w:t>
      </w:r>
      <w:r w:rsidR="0071036F">
        <w:rPr>
          <w:rFonts w:ascii="Tahoma" w:hAnsi="Tahoma" w:cs="Tahoma"/>
          <w:sz w:val="16"/>
          <w:szCs w:val="16"/>
        </w:rPr>
        <w:t>10</w:t>
      </w:r>
      <w:r>
        <w:rPr>
          <w:rFonts w:ascii="Tahoma" w:hAnsi="Tahoma" w:cs="Tahoma"/>
          <w:sz w:val="16"/>
          <w:szCs w:val="16"/>
        </w:rPr>
        <w:t>.</w:t>
      </w:r>
      <w:r w:rsidR="0071036F">
        <w:rPr>
          <w:rFonts w:ascii="Tahoma" w:hAnsi="Tahoma" w:cs="Tahoma"/>
          <w:sz w:val="16"/>
          <w:szCs w:val="16"/>
        </w:rPr>
        <w:t>0</w:t>
      </w:r>
      <w:r>
        <w:rPr>
          <w:rFonts w:ascii="Tahoma" w:hAnsi="Tahoma" w:cs="Tahoma"/>
          <w:sz w:val="16"/>
          <w:szCs w:val="16"/>
        </w:rPr>
        <w:t xml:space="preserve">0 AM to </w:t>
      </w:r>
      <w:r w:rsidR="0071036F">
        <w:rPr>
          <w:rFonts w:ascii="Tahoma" w:hAnsi="Tahoma" w:cs="Tahoma"/>
          <w:sz w:val="16"/>
          <w:szCs w:val="16"/>
        </w:rPr>
        <w:t>7</w:t>
      </w:r>
      <w:r>
        <w:rPr>
          <w:rFonts w:ascii="Tahoma" w:hAnsi="Tahoma" w:cs="Tahoma"/>
          <w:sz w:val="16"/>
          <w:szCs w:val="16"/>
        </w:rPr>
        <w:t>.</w:t>
      </w:r>
      <w:r w:rsidR="0071036F">
        <w:rPr>
          <w:rFonts w:ascii="Tahoma" w:hAnsi="Tahoma" w:cs="Tahoma"/>
          <w:sz w:val="16"/>
          <w:szCs w:val="16"/>
        </w:rPr>
        <w:t>0</w:t>
      </w:r>
      <w:r>
        <w:rPr>
          <w:rFonts w:ascii="Tahoma" w:hAnsi="Tahoma" w:cs="Tahoma"/>
          <w:sz w:val="16"/>
          <w:szCs w:val="16"/>
        </w:rPr>
        <w:t>0 PM as mentioned in the Effort Estimate</w:t>
      </w:r>
      <w:r w:rsidRPr="00925E66">
        <w:rPr>
          <w:rFonts w:ascii="Tahoma" w:hAnsi="Tahoma" w:cs="Tahoma"/>
          <w:sz w:val="16"/>
          <w:szCs w:val="16"/>
        </w:rPr>
        <w:t>. It is understood that the consultants may have to work extended hours occasionally.</w:t>
      </w:r>
      <w:r>
        <w:rPr>
          <w:rFonts w:ascii="Tahoma" w:hAnsi="Tahoma" w:cs="Tahoma"/>
          <w:sz w:val="16"/>
          <w:szCs w:val="16"/>
        </w:rPr>
        <w:t xml:space="preserve"> If required by </w:t>
      </w:r>
      <w:r w:rsidR="00584549">
        <w:rPr>
          <w:rFonts w:ascii="Tahoma" w:hAnsi="Tahoma" w:cs="Tahoma"/>
          <w:sz w:val="16"/>
          <w:szCs w:val="16"/>
        </w:rPr>
        <w:t>KEPL</w:t>
      </w:r>
      <w:r>
        <w:rPr>
          <w:rFonts w:ascii="Tahoma" w:hAnsi="Tahoma" w:cs="Tahoma"/>
          <w:sz w:val="16"/>
          <w:szCs w:val="16"/>
        </w:rPr>
        <w:t>., t</w:t>
      </w:r>
      <w:r w:rsidRPr="00925E66">
        <w:rPr>
          <w:rFonts w:ascii="Tahoma" w:hAnsi="Tahoma" w:cs="Tahoma"/>
          <w:sz w:val="16"/>
          <w:szCs w:val="16"/>
        </w:rPr>
        <w:t>he consultants will submit wee</w:t>
      </w:r>
      <w:r>
        <w:rPr>
          <w:rFonts w:ascii="Tahoma" w:hAnsi="Tahoma" w:cs="Tahoma"/>
          <w:sz w:val="16"/>
          <w:szCs w:val="16"/>
        </w:rPr>
        <w:t xml:space="preserve">kly reports to the Project Manager of </w:t>
      </w:r>
      <w:r w:rsidR="00584549">
        <w:rPr>
          <w:rFonts w:ascii="Tahoma" w:hAnsi="Tahoma" w:cs="Tahoma"/>
          <w:sz w:val="16"/>
          <w:szCs w:val="16"/>
        </w:rPr>
        <w:t>KEPL</w:t>
      </w:r>
      <w:r>
        <w:rPr>
          <w:rFonts w:ascii="Tahoma" w:hAnsi="Tahoma" w:cs="Tahoma"/>
          <w:sz w:val="16"/>
          <w:szCs w:val="16"/>
        </w:rPr>
        <w:t xml:space="preserve"> </w:t>
      </w:r>
      <w:r w:rsidR="00584549">
        <w:rPr>
          <w:rFonts w:ascii="Tahoma" w:hAnsi="Tahoma" w:cs="Tahoma"/>
          <w:sz w:val="16"/>
          <w:szCs w:val="16"/>
        </w:rPr>
        <w:t>FCA Integral</w:t>
      </w:r>
      <w:r>
        <w:rPr>
          <w:rFonts w:ascii="Tahoma" w:hAnsi="Tahoma" w:cs="Tahoma"/>
          <w:sz w:val="16"/>
          <w:szCs w:val="16"/>
        </w:rPr>
        <w:t xml:space="preserve"> Onsite Consultants should be treated at Par with </w:t>
      </w:r>
      <w:r w:rsidR="00584549">
        <w:rPr>
          <w:rFonts w:ascii="Tahoma" w:hAnsi="Tahoma" w:cs="Tahoma"/>
          <w:sz w:val="16"/>
          <w:szCs w:val="16"/>
        </w:rPr>
        <w:t>KEPL</w:t>
      </w:r>
      <w:r>
        <w:rPr>
          <w:rFonts w:ascii="Tahoma" w:hAnsi="Tahoma" w:cs="Tahoma"/>
          <w:sz w:val="16"/>
          <w:szCs w:val="16"/>
        </w:rPr>
        <w:t xml:space="preserve">, Employees during the Onsite Assignment and during </w:t>
      </w:r>
      <w:r w:rsidR="00584549">
        <w:rPr>
          <w:rFonts w:ascii="Tahoma" w:hAnsi="Tahoma" w:cs="Tahoma"/>
          <w:sz w:val="16"/>
          <w:szCs w:val="16"/>
        </w:rPr>
        <w:t>FCA Integral</w:t>
      </w:r>
      <w:r>
        <w:rPr>
          <w:rFonts w:ascii="Tahoma" w:hAnsi="Tahoma" w:cs="Tahoma"/>
          <w:sz w:val="16"/>
          <w:szCs w:val="16"/>
        </w:rPr>
        <w:t xml:space="preserve"> Constant’s stay with </w:t>
      </w:r>
      <w:r w:rsidR="00584549">
        <w:rPr>
          <w:rFonts w:ascii="Tahoma" w:hAnsi="Tahoma" w:cs="Tahoma"/>
          <w:sz w:val="16"/>
          <w:szCs w:val="16"/>
        </w:rPr>
        <w:t>KEPL</w:t>
      </w:r>
      <w:r>
        <w:rPr>
          <w:rFonts w:ascii="Tahoma" w:hAnsi="Tahoma" w:cs="Tahoma"/>
          <w:sz w:val="16"/>
          <w:szCs w:val="16"/>
        </w:rPr>
        <w:t xml:space="preserve">., they should be provided with Standard working environment and all Refreshment and Canteen Facility if they are available within the promises of </w:t>
      </w:r>
      <w:r w:rsidR="00584549">
        <w:rPr>
          <w:rFonts w:ascii="Tahoma" w:hAnsi="Tahoma" w:cs="Tahoma"/>
          <w:sz w:val="16"/>
          <w:szCs w:val="16"/>
        </w:rPr>
        <w:t>KEPL</w:t>
      </w:r>
      <w:r w:rsidR="00D340FE">
        <w:rPr>
          <w:rFonts w:ascii="Tahoma" w:hAnsi="Tahoma" w:cs="Tahoma"/>
          <w:sz w:val="16"/>
          <w:szCs w:val="16"/>
        </w:rPr>
        <w:t xml:space="preserve"> </w:t>
      </w:r>
      <w:r w:rsidR="00584549">
        <w:rPr>
          <w:rFonts w:ascii="Tahoma" w:hAnsi="Tahoma" w:cs="Tahoma"/>
          <w:sz w:val="16"/>
          <w:szCs w:val="16"/>
        </w:rPr>
        <w:t>FCA Integral</w:t>
      </w:r>
      <w:r>
        <w:rPr>
          <w:rFonts w:ascii="Tahoma" w:hAnsi="Tahoma" w:cs="Tahoma"/>
          <w:sz w:val="16"/>
          <w:szCs w:val="16"/>
        </w:rPr>
        <w:t xml:space="preserve"> Consultants should be provided with all necessary infrastructures by </w:t>
      </w:r>
      <w:r w:rsidR="00584549">
        <w:rPr>
          <w:rFonts w:ascii="Tahoma" w:hAnsi="Tahoma" w:cs="Tahoma"/>
          <w:sz w:val="16"/>
          <w:szCs w:val="16"/>
        </w:rPr>
        <w:t>KEPL</w:t>
      </w:r>
      <w:r w:rsidR="00D340FE">
        <w:rPr>
          <w:rFonts w:ascii="Tahoma" w:hAnsi="Tahoma" w:cs="Tahoma"/>
          <w:sz w:val="16"/>
          <w:szCs w:val="16"/>
        </w:rPr>
        <w:t xml:space="preserve"> </w:t>
      </w:r>
      <w:r>
        <w:rPr>
          <w:rFonts w:ascii="Tahoma" w:hAnsi="Tahoma" w:cs="Tahoma"/>
          <w:sz w:val="16"/>
          <w:szCs w:val="16"/>
        </w:rPr>
        <w:t>as explained in the Section 5 “Assumptions”</w:t>
      </w:r>
    </w:p>
    <w:p w:rsidR="00FE16DA" w:rsidRPr="00C75A4C" w:rsidRDefault="00FE16DA" w:rsidP="00FE16DA">
      <w:pPr>
        <w:rPr>
          <w:rFonts w:ascii="Tahoma" w:hAnsi="Tahoma" w:cs="Tahoma"/>
          <w:sz w:val="22"/>
          <w:szCs w:val="22"/>
        </w:rPr>
      </w:pPr>
    </w:p>
    <w:p w:rsidR="00FE16DA" w:rsidRPr="00AE4E81" w:rsidRDefault="00584549" w:rsidP="000728BB">
      <w:pPr>
        <w:numPr>
          <w:ilvl w:val="0"/>
          <w:numId w:val="22"/>
        </w:numPr>
        <w:rPr>
          <w:rFonts w:ascii="Tahoma" w:hAnsi="Tahoma" w:cs="Tahoma"/>
          <w:b/>
          <w:sz w:val="20"/>
          <w:szCs w:val="20"/>
        </w:rPr>
      </w:pPr>
      <w:r>
        <w:rPr>
          <w:rFonts w:ascii="Tahoma" w:hAnsi="Tahoma" w:cs="Tahoma"/>
          <w:b/>
          <w:sz w:val="20"/>
          <w:szCs w:val="20"/>
        </w:rPr>
        <w:t>FCA Integral</w:t>
      </w:r>
      <w:r w:rsidR="00FE16DA" w:rsidRPr="00AE4E81">
        <w:rPr>
          <w:rFonts w:ascii="Tahoma" w:hAnsi="Tahoma" w:cs="Tahoma"/>
          <w:b/>
          <w:sz w:val="20"/>
          <w:szCs w:val="20"/>
        </w:rPr>
        <w:t xml:space="preserve"> Company Profile and Range of Services</w:t>
      </w:r>
    </w:p>
    <w:p w:rsidR="00FE16DA" w:rsidRPr="00AE4E81" w:rsidRDefault="00FE16DA" w:rsidP="00FE16DA">
      <w:pPr>
        <w:ind w:left="1080"/>
        <w:rPr>
          <w:rFonts w:ascii="Tahoma" w:hAnsi="Tahoma" w:cs="Tahoma"/>
          <w:b/>
          <w:sz w:val="20"/>
          <w:szCs w:val="20"/>
        </w:rPr>
      </w:pPr>
    </w:p>
    <w:p w:rsidR="00FE16DA" w:rsidRDefault="00FE16DA" w:rsidP="00FE16DA">
      <w:p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Over the las</w:t>
      </w:r>
      <w:r>
        <w:rPr>
          <w:rFonts w:ascii="Tahoma" w:hAnsi="Tahoma" w:cs="Tahoma"/>
          <w:color w:val="000000"/>
          <w:sz w:val="16"/>
          <w:szCs w:val="16"/>
        </w:rPr>
        <w:t>t 5</w:t>
      </w:r>
      <w:r w:rsidRPr="00AE4E81">
        <w:rPr>
          <w:rFonts w:ascii="Tahoma" w:hAnsi="Tahoma" w:cs="Tahoma"/>
          <w:color w:val="000000"/>
          <w:sz w:val="16"/>
          <w:szCs w:val="16"/>
        </w:rPr>
        <w:t xml:space="preserve"> years, </w:t>
      </w:r>
      <w:r w:rsidR="00584549">
        <w:rPr>
          <w:rFonts w:ascii="Tahoma" w:hAnsi="Tahoma" w:cs="Tahoma"/>
          <w:color w:val="000000"/>
          <w:sz w:val="16"/>
          <w:szCs w:val="16"/>
        </w:rPr>
        <w:t>FCA Integral</w:t>
      </w:r>
      <w:r w:rsidRPr="00AE4E81">
        <w:rPr>
          <w:rFonts w:ascii="Tahoma" w:hAnsi="Tahoma" w:cs="Tahoma"/>
          <w:color w:val="000000"/>
          <w:sz w:val="16"/>
          <w:szCs w:val="16"/>
        </w:rPr>
        <w:t xml:space="preserve"> has acquired leadership status as a</w:t>
      </w:r>
      <w:r>
        <w:rPr>
          <w:rFonts w:ascii="Tahoma" w:hAnsi="Tahoma" w:cs="Tahoma"/>
          <w:color w:val="000000"/>
          <w:sz w:val="16"/>
          <w:szCs w:val="16"/>
        </w:rPr>
        <w:t xml:space="preserve"> global provider of strategic </w:t>
      </w:r>
      <w:r w:rsidR="004B3913">
        <w:rPr>
          <w:rFonts w:ascii="Tahoma" w:hAnsi="Tahoma" w:cs="Tahoma"/>
          <w:color w:val="000000"/>
          <w:sz w:val="16"/>
          <w:szCs w:val="16"/>
        </w:rPr>
        <w:t>FCA</w:t>
      </w:r>
      <w:r>
        <w:rPr>
          <w:rFonts w:ascii="Tahoma" w:hAnsi="Tahoma" w:cs="Tahoma"/>
          <w:color w:val="000000"/>
          <w:sz w:val="16"/>
          <w:szCs w:val="16"/>
        </w:rPr>
        <w:t xml:space="preserve"> </w:t>
      </w:r>
      <w:r w:rsidRPr="00AE4E81">
        <w:rPr>
          <w:rFonts w:ascii="Tahoma" w:hAnsi="Tahoma" w:cs="Tahoma"/>
          <w:color w:val="000000"/>
          <w:sz w:val="16"/>
          <w:szCs w:val="16"/>
        </w:rPr>
        <w:t xml:space="preserve">consulting and implementation services, turnkey projects and onsite technical services. </w:t>
      </w:r>
      <w:r w:rsidR="00584549">
        <w:rPr>
          <w:rFonts w:ascii="Tahoma" w:hAnsi="Tahoma" w:cs="Tahoma"/>
          <w:color w:val="000000"/>
          <w:sz w:val="16"/>
          <w:szCs w:val="16"/>
        </w:rPr>
        <w:t>FCA Integral</w:t>
      </w:r>
      <w:r w:rsidRPr="00AE4E81">
        <w:rPr>
          <w:rFonts w:ascii="Tahoma" w:hAnsi="Tahoma" w:cs="Tahoma"/>
          <w:color w:val="000000"/>
          <w:sz w:val="16"/>
          <w:szCs w:val="16"/>
        </w:rPr>
        <w:t xml:space="preserve"> builds technological solution to effectively respond to the rapidly changing global business </w:t>
      </w:r>
      <w:r w:rsidRPr="00AE4E81">
        <w:rPr>
          <w:rFonts w:ascii="Tahoma" w:hAnsi="Tahoma" w:cs="Tahoma"/>
          <w:color w:val="000000"/>
          <w:sz w:val="16"/>
          <w:szCs w:val="16"/>
        </w:rPr>
        <w:lastRenderedPageBreak/>
        <w:t>environment. Focused on providing value-added services, our solutions enable customers to:</w:t>
      </w:r>
    </w:p>
    <w:p w:rsidR="0071036F" w:rsidRPr="00AE4E81" w:rsidRDefault="0071036F" w:rsidP="00FE16DA">
      <w:pPr>
        <w:autoSpaceDE w:val="0"/>
        <w:autoSpaceDN w:val="0"/>
        <w:adjustRightInd w:val="0"/>
        <w:jc w:val="both"/>
        <w:rPr>
          <w:rFonts w:ascii="Tahoma" w:hAnsi="Tahoma" w:cs="Tahoma"/>
          <w:color w:val="000000"/>
          <w:sz w:val="16"/>
          <w:szCs w:val="16"/>
        </w:rPr>
      </w:pPr>
    </w:p>
    <w:p w:rsidR="00FE16DA" w:rsidRPr="00AE4E81" w:rsidRDefault="00FE16DA" w:rsidP="000B0614">
      <w:pPr>
        <w:numPr>
          <w:ilvl w:val="0"/>
          <w:numId w:val="5"/>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Concentrate on their core competencies</w:t>
      </w:r>
    </w:p>
    <w:p w:rsidR="00FE16DA" w:rsidRPr="00AE4E81" w:rsidRDefault="00FE16DA" w:rsidP="000B0614">
      <w:pPr>
        <w:numPr>
          <w:ilvl w:val="0"/>
          <w:numId w:val="5"/>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Enhance productivity and value addition</w:t>
      </w:r>
    </w:p>
    <w:p w:rsidR="00FE16DA" w:rsidRPr="00AE4E81" w:rsidRDefault="00FE16DA" w:rsidP="000B0614">
      <w:pPr>
        <w:numPr>
          <w:ilvl w:val="0"/>
          <w:numId w:val="5"/>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 xml:space="preserve">Reduce costs, risks and implementation time In strategic alliances with world leaders, </w:t>
      </w:r>
      <w:r w:rsidR="00584549">
        <w:rPr>
          <w:rFonts w:ascii="Tahoma" w:hAnsi="Tahoma" w:cs="Tahoma"/>
          <w:color w:val="000000"/>
          <w:sz w:val="16"/>
          <w:szCs w:val="16"/>
        </w:rPr>
        <w:t>FCA Integral</w:t>
      </w:r>
      <w:r w:rsidRPr="00AE4E81">
        <w:rPr>
          <w:rFonts w:ascii="Tahoma" w:hAnsi="Tahoma" w:cs="Tahoma"/>
          <w:color w:val="000000"/>
          <w:sz w:val="16"/>
          <w:szCs w:val="16"/>
        </w:rPr>
        <w:t xml:space="preserve"> offers customers complete software solutions, backed by the state-of-the-art technology, while incorporating international business and management practices in its operations.</w:t>
      </w:r>
    </w:p>
    <w:p w:rsidR="00FE16DA" w:rsidRPr="00AE4E81" w:rsidRDefault="00FE16DA" w:rsidP="00FE16DA">
      <w:pPr>
        <w:tabs>
          <w:tab w:val="left" w:pos="1560"/>
        </w:tabs>
        <w:rPr>
          <w:rFonts w:ascii="Tahoma" w:hAnsi="Tahoma" w:cs="Tahoma"/>
          <w:sz w:val="16"/>
          <w:szCs w:val="16"/>
        </w:rPr>
      </w:pPr>
      <w:r w:rsidRPr="00AE4E81">
        <w:rPr>
          <w:rFonts w:ascii="Tahoma" w:hAnsi="Tahoma" w:cs="Tahoma"/>
          <w:sz w:val="16"/>
          <w:szCs w:val="16"/>
        </w:rPr>
        <w:tab/>
      </w:r>
    </w:p>
    <w:p w:rsidR="00FE16DA" w:rsidRDefault="00FE16DA" w:rsidP="00FE16DA">
      <w:pPr>
        <w:rPr>
          <w:rFonts w:ascii="Tahoma" w:hAnsi="Tahoma" w:cs="Tahoma"/>
          <w:b/>
          <w:bCs/>
          <w:sz w:val="20"/>
          <w:szCs w:val="20"/>
        </w:rPr>
      </w:pPr>
      <w:r w:rsidRPr="00AE4E81">
        <w:rPr>
          <w:rFonts w:ascii="Tahoma" w:hAnsi="Tahoma" w:cs="Tahoma"/>
          <w:b/>
          <w:bCs/>
          <w:sz w:val="20"/>
          <w:szCs w:val="20"/>
        </w:rPr>
        <w:t xml:space="preserve">Quick Facts about </w:t>
      </w:r>
      <w:r w:rsidR="00584549">
        <w:rPr>
          <w:rFonts w:ascii="Tahoma" w:hAnsi="Tahoma" w:cs="Tahoma"/>
          <w:b/>
          <w:bCs/>
          <w:sz w:val="20"/>
          <w:szCs w:val="20"/>
        </w:rPr>
        <w:t>FCA Integral</w:t>
      </w:r>
    </w:p>
    <w:p w:rsidR="00FE16DA" w:rsidRPr="00AE4E81" w:rsidRDefault="00FE16DA" w:rsidP="00FE16DA">
      <w:pPr>
        <w:rPr>
          <w:rFonts w:ascii="Tahoma" w:hAnsi="Tahoma" w:cs="Tahoma"/>
          <w:b/>
          <w:bCs/>
          <w:sz w:val="20"/>
          <w:szCs w:val="20"/>
        </w:rPr>
      </w:pPr>
    </w:p>
    <w:p w:rsidR="00FE16DA" w:rsidRPr="00AE4E81" w:rsidRDefault="00FE16DA" w:rsidP="000B0614">
      <w:pPr>
        <w:numPr>
          <w:ilvl w:val="0"/>
          <w:numId w:val="6"/>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Satisfied clients in 10 Countries and 4 Continents countries</w:t>
      </w:r>
    </w:p>
    <w:p w:rsidR="00FE16DA" w:rsidRPr="00AE4E81" w:rsidRDefault="00FE16DA" w:rsidP="000B0614">
      <w:pPr>
        <w:numPr>
          <w:ilvl w:val="0"/>
          <w:numId w:val="6"/>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H</w:t>
      </w:r>
      <w:r w:rsidR="004D6CCF">
        <w:rPr>
          <w:rFonts w:ascii="Tahoma" w:hAnsi="Tahoma" w:cs="Tahoma"/>
          <w:color w:val="000000"/>
          <w:sz w:val="16"/>
          <w:szCs w:val="16"/>
        </w:rPr>
        <w:t>aving some of the top Fortune SMB 5</w:t>
      </w:r>
      <w:r w:rsidRPr="00AE4E81">
        <w:rPr>
          <w:rFonts w:ascii="Tahoma" w:hAnsi="Tahoma" w:cs="Tahoma"/>
          <w:color w:val="000000"/>
          <w:sz w:val="16"/>
          <w:szCs w:val="16"/>
        </w:rPr>
        <w:t>00 companies as clients through Partners</w:t>
      </w:r>
    </w:p>
    <w:p w:rsidR="00FE16DA" w:rsidRDefault="004D6CCF" w:rsidP="000B0614">
      <w:pPr>
        <w:numPr>
          <w:ilvl w:val="0"/>
          <w:numId w:val="6"/>
        </w:numPr>
        <w:autoSpaceDE w:val="0"/>
        <w:autoSpaceDN w:val="0"/>
        <w:adjustRightInd w:val="0"/>
        <w:jc w:val="both"/>
        <w:rPr>
          <w:rFonts w:ascii="Tahoma" w:hAnsi="Tahoma" w:cs="Tahoma"/>
          <w:color w:val="000000"/>
          <w:sz w:val="16"/>
          <w:szCs w:val="16"/>
        </w:rPr>
      </w:pPr>
      <w:r>
        <w:rPr>
          <w:rFonts w:ascii="Tahoma" w:hAnsi="Tahoma" w:cs="Tahoma"/>
          <w:color w:val="000000"/>
          <w:sz w:val="16"/>
          <w:szCs w:val="16"/>
        </w:rPr>
        <w:t>12</w:t>
      </w:r>
      <w:r w:rsidR="00FE16DA">
        <w:rPr>
          <w:rFonts w:ascii="Tahoma" w:hAnsi="Tahoma" w:cs="Tahoma"/>
          <w:color w:val="000000"/>
          <w:sz w:val="16"/>
          <w:szCs w:val="16"/>
        </w:rPr>
        <w:t xml:space="preserve"> years in </w:t>
      </w:r>
      <w:r>
        <w:rPr>
          <w:rFonts w:ascii="Tahoma" w:hAnsi="Tahoma" w:cs="Tahoma"/>
          <w:color w:val="000000"/>
          <w:sz w:val="16"/>
          <w:szCs w:val="16"/>
        </w:rPr>
        <w:t>ERP Industry</w:t>
      </w:r>
    </w:p>
    <w:p w:rsidR="00FE16DA" w:rsidRPr="009E1FCB" w:rsidRDefault="00A71EC1" w:rsidP="000B0614">
      <w:pPr>
        <w:numPr>
          <w:ilvl w:val="0"/>
          <w:numId w:val="6"/>
        </w:num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Over </w:t>
      </w:r>
      <w:r w:rsidR="004D6CCF">
        <w:rPr>
          <w:rFonts w:ascii="Tahoma" w:hAnsi="Tahoma" w:cs="Tahoma"/>
          <w:color w:val="000000"/>
          <w:sz w:val="16"/>
          <w:szCs w:val="16"/>
        </w:rPr>
        <w:t>60</w:t>
      </w:r>
      <w:r>
        <w:rPr>
          <w:rFonts w:ascii="Tahoma" w:hAnsi="Tahoma" w:cs="Tahoma"/>
          <w:color w:val="000000"/>
          <w:sz w:val="16"/>
          <w:szCs w:val="16"/>
        </w:rPr>
        <w:t xml:space="preserve"> </w:t>
      </w:r>
      <w:r w:rsidR="00FE16DA" w:rsidRPr="009E1FCB">
        <w:rPr>
          <w:rFonts w:ascii="Tahoma" w:hAnsi="Tahoma" w:cs="Tahoma"/>
          <w:color w:val="000000"/>
          <w:sz w:val="16"/>
          <w:szCs w:val="16"/>
        </w:rPr>
        <w:t>Employees</w:t>
      </w:r>
    </w:p>
    <w:p w:rsidR="00FE16DA" w:rsidRPr="00AE4E81" w:rsidRDefault="00FE16DA" w:rsidP="000B0614">
      <w:pPr>
        <w:numPr>
          <w:ilvl w:val="0"/>
          <w:numId w:val="6"/>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 xml:space="preserve">Strong </w:t>
      </w:r>
      <w:r w:rsidR="004D6CCF">
        <w:rPr>
          <w:rFonts w:ascii="Tahoma" w:hAnsi="Tahoma" w:cs="Tahoma"/>
          <w:color w:val="000000"/>
          <w:sz w:val="16"/>
          <w:szCs w:val="16"/>
        </w:rPr>
        <w:t>ERP Focus</w:t>
      </w:r>
    </w:p>
    <w:p w:rsidR="00FE16DA" w:rsidRPr="00AE4E81" w:rsidRDefault="00FE16DA" w:rsidP="000B0614">
      <w:pPr>
        <w:numPr>
          <w:ilvl w:val="0"/>
          <w:numId w:val="6"/>
        </w:numPr>
        <w:autoSpaceDE w:val="0"/>
        <w:autoSpaceDN w:val="0"/>
        <w:adjustRightInd w:val="0"/>
        <w:jc w:val="both"/>
        <w:rPr>
          <w:rFonts w:ascii="Tahoma" w:hAnsi="Tahoma" w:cs="Tahoma"/>
          <w:color w:val="000000"/>
          <w:sz w:val="16"/>
          <w:szCs w:val="16"/>
        </w:rPr>
      </w:pPr>
      <w:r w:rsidRPr="00AE4E81">
        <w:rPr>
          <w:rFonts w:ascii="Tahoma" w:hAnsi="Tahoma" w:cs="Tahoma"/>
          <w:color w:val="000000"/>
          <w:sz w:val="16"/>
          <w:szCs w:val="16"/>
        </w:rPr>
        <w:t xml:space="preserve">Management with 60 Man-Years of </w:t>
      </w:r>
      <w:r w:rsidR="004D6CCF">
        <w:rPr>
          <w:rFonts w:ascii="Tahoma" w:hAnsi="Tahoma" w:cs="Tahoma"/>
          <w:color w:val="000000"/>
          <w:sz w:val="16"/>
          <w:szCs w:val="16"/>
        </w:rPr>
        <w:t xml:space="preserve">ERP </w:t>
      </w:r>
      <w:r w:rsidRPr="00AE4E81">
        <w:rPr>
          <w:rFonts w:ascii="Tahoma" w:hAnsi="Tahoma" w:cs="Tahoma"/>
          <w:color w:val="000000"/>
          <w:sz w:val="16"/>
          <w:szCs w:val="16"/>
        </w:rPr>
        <w:t>Experience</w:t>
      </w:r>
    </w:p>
    <w:p w:rsidR="00FE16DA" w:rsidRDefault="00FE16DA" w:rsidP="00FE16DA">
      <w:pPr>
        <w:spacing w:line="360" w:lineRule="auto"/>
        <w:rPr>
          <w:rFonts w:ascii="Tahoma" w:hAnsi="Tahoma" w:cs="Tahoma"/>
          <w:sz w:val="16"/>
          <w:szCs w:val="16"/>
        </w:rPr>
      </w:pPr>
    </w:p>
    <w:p w:rsidR="00FE16DA" w:rsidRPr="00C75A4C" w:rsidRDefault="00FE16DA" w:rsidP="00FE16DA">
      <w:pPr>
        <w:rPr>
          <w:rFonts w:ascii="Tahoma" w:hAnsi="Tahoma" w:cs="Tahoma"/>
          <w:sz w:val="22"/>
          <w:szCs w:val="22"/>
        </w:rPr>
      </w:pPr>
    </w:p>
    <w:p w:rsidR="00FE16DA" w:rsidRDefault="00FE16DA" w:rsidP="00FE16DA">
      <w:pPr>
        <w:pStyle w:val="ListParagraph"/>
        <w:rPr>
          <w:rFonts w:ascii="Tahoma" w:hAnsi="Tahoma" w:cs="Tahoma"/>
          <w:b/>
          <w:sz w:val="16"/>
          <w:szCs w:val="16"/>
        </w:rPr>
      </w:pPr>
    </w:p>
    <w:sectPr w:rsidR="00FE16DA" w:rsidSect="009D01C5">
      <w:headerReference w:type="default" r:id="rId29"/>
      <w:footerReference w:type="default" r:id="rId30"/>
      <w:type w:val="continuous"/>
      <w:pgSz w:w="12240" w:h="15840"/>
      <w:pgMar w:top="1440" w:right="720" w:bottom="1440" w:left="900" w:header="720" w:footer="720" w:gutter="0"/>
      <w:pgBorders w:offsetFrom="page">
        <w:top w:val="thinThickSmallGap" w:sz="24" w:space="24" w:color="1F497D"/>
        <w:left w:val="thinThickSmallGap" w:sz="24" w:space="24" w:color="1F497D"/>
        <w:bottom w:val="thickThinSmallGap" w:sz="24" w:space="24" w:color="1F497D"/>
        <w:right w:val="thickThinSmallGap" w:sz="24" w:space="24" w:color="1F497D"/>
      </w:pgBorders>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75B" w:rsidRDefault="0052175B">
      <w:r>
        <w:separator/>
      </w:r>
    </w:p>
  </w:endnote>
  <w:endnote w:type="continuationSeparator" w:id="1">
    <w:p w:rsidR="0052175B" w:rsidRDefault="005217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LinotypeSyntax-Regular">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B9F" w:rsidRPr="0019342F" w:rsidRDefault="001F5BC7">
    <w:pPr>
      <w:pStyle w:val="Footer"/>
      <w:rPr>
        <w:b/>
        <w:sz w:val="20"/>
        <w:szCs w:val="20"/>
      </w:rPr>
    </w:pPr>
    <w:r w:rsidRPr="001F5BC7">
      <w:rPr>
        <w:b/>
        <w:noProof/>
        <w:sz w:val="20"/>
        <w:szCs w:val="20"/>
        <w:lang w:eastAsia="zh-TW"/>
      </w:rPr>
      <w:pict>
        <v:group id="_x0000_s2049" style="position:absolute;margin-left:28.9pt;margin-top:-27.4pt;width:553.1pt;height:42.65pt;z-index:251657728;mso-position-horizontal-relative:page;mso-position-vertical-relative:line" coordorigin="321,14850" coordsize="11601,547">
          <v:rect id="_x0000_s2050" style="position:absolute;left:374;top:14903;width:9346;height:432;mso-position-horizontal-relative:page;mso-position-vertical:center;mso-position-vertical-relative:bottom-margin-area" o:allowincell="f" fillcolor="#2ca226" stroked="f" strokecolor="#943634">
            <v:fill color2="#943634"/>
            <v:textbox style="mso-next-textbox:#_x0000_s2050">
              <w:txbxContent>
                <w:p w:rsidR="00357B9F" w:rsidRPr="008C7B8C" w:rsidRDefault="00357B9F">
                  <w:pPr>
                    <w:pStyle w:val="Footer"/>
                    <w:jc w:val="right"/>
                    <w:rPr>
                      <w:rFonts w:ascii="Tahoma" w:hAnsi="Tahoma" w:cs="Tahoma"/>
                      <w:color w:val="FFFFFF"/>
                      <w:spacing w:val="60"/>
                      <w:sz w:val="16"/>
                      <w:szCs w:val="16"/>
                    </w:rPr>
                  </w:pPr>
                  <w:r>
                    <w:rPr>
                      <w:rFonts w:ascii="Tahoma" w:hAnsi="Tahoma" w:cs="Tahoma"/>
                      <w:color w:val="FFFFFF"/>
                      <w:spacing w:val="60"/>
                      <w:sz w:val="16"/>
                      <w:szCs w:val="16"/>
                    </w:rPr>
                    <w:t>Escape Systems Consultants</w:t>
                  </w:r>
                  <w:r w:rsidRPr="008C7B8C">
                    <w:rPr>
                      <w:rFonts w:ascii="Tahoma" w:hAnsi="Tahoma" w:cs="Tahoma"/>
                      <w:color w:val="FFFFFF"/>
                      <w:spacing w:val="60"/>
                      <w:sz w:val="16"/>
                      <w:szCs w:val="16"/>
                    </w:rPr>
                    <w:t xml:space="preserve"> Pvt Ltd</w:t>
                  </w:r>
                  <w:r w:rsidRPr="008C7B8C">
                    <w:rPr>
                      <w:rFonts w:ascii="Tahoma" w:hAnsi="Tahoma" w:cs="Tahoma"/>
                      <w:color w:val="FFFFFF"/>
                      <w:spacing w:val="60"/>
                      <w:sz w:val="16"/>
                      <w:szCs w:val="16"/>
                    </w:rPr>
                    <w:br/>
                    <w:t>#5</w:t>
                  </w:r>
                  <w:r>
                    <w:rPr>
                      <w:rFonts w:ascii="Tahoma" w:hAnsi="Tahoma" w:cs="Tahoma"/>
                      <w:color w:val="FFFFFF"/>
                      <w:spacing w:val="60"/>
                      <w:sz w:val="16"/>
                      <w:szCs w:val="16"/>
                    </w:rPr>
                    <w:t>02</w:t>
                  </w:r>
                  <w:r w:rsidRPr="008C7B8C">
                    <w:rPr>
                      <w:rFonts w:ascii="Tahoma" w:hAnsi="Tahoma" w:cs="Tahoma"/>
                      <w:color w:val="FFFFFF"/>
                      <w:spacing w:val="60"/>
                      <w:sz w:val="16"/>
                      <w:szCs w:val="16"/>
                    </w:rPr>
                    <w:t>,</w:t>
                  </w:r>
                  <w:r>
                    <w:rPr>
                      <w:rFonts w:ascii="Tahoma" w:hAnsi="Tahoma" w:cs="Tahoma"/>
                      <w:color w:val="FFFFFF"/>
                      <w:spacing w:val="60"/>
                      <w:sz w:val="16"/>
                      <w:szCs w:val="16"/>
                    </w:rPr>
                    <w:t>5</w:t>
                  </w:r>
                  <w:r w:rsidRPr="008C7B8C">
                    <w:rPr>
                      <w:rFonts w:ascii="Tahoma" w:hAnsi="Tahoma" w:cs="Tahoma"/>
                      <w:color w:val="FFFFFF"/>
                      <w:spacing w:val="60"/>
                      <w:sz w:val="16"/>
                      <w:szCs w:val="16"/>
                    </w:rPr>
                    <w:t>nd Floor,</w:t>
                  </w:r>
                  <w:r>
                    <w:rPr>
                      <w:rFonts w:ascii="Tahoma" w:hAnsi="Tahoma" w:cs="Tahoma"/>
                      <w:color w:val="FFFFFF"/>
                      <w:spacing w:val="60"/>
                      <w:sz w:val="16"/>
                      <w:szCs w:val="16"/>
                    </w:rPr>
                    <w:t xml:space="preserve">Times House </w:t>
                  </w:r>
                  <w:r w:rsidRPr="008C7B8C">
                    <w:rPr>
                      <w:rFonts w:ascii="Tahoma" w:hAnsi="Tahoma" w:cs="Tahoma"/>
                      <w:color w:val="FFFFFF"/>
                      <w:spacing w:val="60"/>
                      <w:sz w:val="16"/>
                      <w:szCs w:val="16"/>
                    </w:rPr>
                    <w:t xml:space="preserve">, </w:t>
                  </w:r>
                  <w:r w:rsidRPr="00357B9F">
                    <w:rPr>
                      <w:rFonts w:ascii="Tahoma" w:hAnsi="Tahoma" w:cs="Tahoma"/>
                      <w:color w:val="FFFFFF"/>
                      <w:spacing w:val="60"/>
                      <w:sz w:val="16"/>
                      <w:szCs w:val="16"/>
                    </w:rPr>
                    <w:t>Wazirpur Commercial Complex</w:t>
                  </w:r>
                  <w:r w:rsidRPr="008C7B8C">
                    <w:rPr>
                      <w:rFonts w:ascii="Tahoma" w:hAnsi="Tahoma" w:cs="Tahoma"/>
                      <w:color w:val="FFFFFF"/>
                      <w:spacing w:val="60"/>
                      <w:sz w:val="16"/>
                      <w:szCs w:val="16"/>
                    </w:rPr>
                    <w:t>,</w:t>
                  </w:r>
                  <w:r w:rsidRPr="00357B9F">
                    <w:t xml:space="preserve"> </w:t>
                  </w:r>
                  <w:r w:rsidRPr="00357B9F">
                    <w:rPr>
                      <w:rFonts w:ascii="Tahoma" w:hAnsi="Tahoma" w:cs="Tahoma"/>
                      <w:color w:val="FFFFFF"/>
                      <w:spacing w:val="60"/>
                      <w:sz w:val="16"/>
                      <w:szCs w:val="16"/>
                    </w:rPr>
                    <w:t>Wazirpur, Delhi</w:t>
                  </w:r>
                  <w:r w:rsidRPr="008C7B8C">
                    <w:rPr>
                      <w:rFonts w:ascii="Tahoma" w:hAnsi="Tahoma" w:cs="Tahoma"/>
                      <w:color w:val="FFFFFF"/>
                      <w:spacing w:val="60"/>
                      <w:sz w:val="16"/>
                      <w:szCs w:val="16"/>
                    </w:rPr>
                    <w:t xml:space="preserve"> </w:t>
                  </w:r>
                  <w:r>
                    <w:rPr>
                      <w:rFonts w:ascii="Tahoma" w:hAnsi="Tahoma" w:cs="Tahoma"/>
                      <w:color w:val="FFFFFF"/>
                      <w:spacing w:val="60"/>
                      <w:sz w:val="16"/>
                      <w:szCs w:val="16"/>
                    </w:rPr>
                    <w:t>-54</w:t>
                  </w:r>
                  <w:r w:rsidRPr="008C7B8C">
                    <w:rPr>
                      <w:rFonts w:ascii="Tahoma" w:hAnsi="Tahoma" w:cs="Tahoma"/>
                      <w:color w:val="FFFFFF"/>
                      <w:spacing w:val="60"/>
                      <w:sz w:val="16"/>
                      <w:szCs w:val="16"/>
                    </w:rPr>
                    <w:t>, www.</w:t>
                  </w:r>
                  <w:r>
                    <w:rPr>
                      <w:rFonts w:ascii="Tahoma" w:hAnsi="Tahoma" w:cs="Tahoma"/>
                      <w:color w:val="FFFFFF"/>
                      <w:spacing w:val="60"/>
                      <w:sz w:val="16"/>
                      <w:szCs w:val="16"/>
                    </w:rPr>
                    <w:t>FCA Integral</w:t>
                  </w:r>
                  <w:r w:rsidRPr="008C7B8C">
                    <w:rPr>
                      <w:rFonts w:ascii="Tahoma" w:hAnsi="Tahoma" w:cs="Tahoma"/>
                      <w:color w:val="FFFFFF"/>
                      <w:spacing w:val="60"/>
                      <w:sz w:val="16"/>
                      <w:szCs w:val="16"/>
                    </w:rPr>
                    <w:t>.com</w:t>
                  </w:r>
                </w:p>
                <w:p w:rsidR="00357B9F" w:rsidRPr="008C7B8C" w:rsidRDefault="00357B9F">
                  <w:pPr>
                    <w:pStyle w:val="Header"/>
                    <w:rPr>
                      <w:rFonts w:ascii="Tahoma" w:hAnsi="Tahoma" w:cs="Tahoma"/>
                      <w:color w:val="FFFFFF"/>
                      <w:sz w:val="16"/>
                      <w:szCs w:val="16"/>
                    </w:rPr>
                  </w:pPr>
                </w:p>
              </w:txbxContent>
            </v:textbox>
          </v:rect>
          <v:rect id="_x0000_s2051" style="position:absolute;left:9763;top:14903;width:2102;height:432;mso-position-horizontal-relative:page;mso-position-vertical:center;mso-position-vertical-relative:bottom-margin-area" o:allowincell="f" fillcolor="#2ca226" stroked="f">
            <v:fill color2="#943634"/>
            <v:textbox style="mso-next-textbox:#_x0000_s2051">
              <w:txbxContent>
                <w:p w:rsidR="00357B9F" w:rsidRPr="008C7B8C" w:rsidRDefault="00357B9F">
                  <w:pPr>
                    <w:pStyle w:val="Footer"/>
                    <w:rPr>
                      <w:rFonts w:ascii="Tahoma" w:hAnsi="Tahoma" w:cs="Tahoma"/>
                      <w:color w:val="FFFFFF"/>
                      <w:sz w:val="16"/>
                      <w:szCs w:val="16"/>
                    </w:rPr>
                  </w:pPr>
                  <w:r w:rsidRPr="008C7B8C">
                    <w:rPr>
                      <w:rFonts w:ascii="Tahoma" w:hAnsi="Tahoma" w:cs="Tahoma"/>
                      <w:color w:val="FFFFFF"/>
                      <w:sz w:val="16"/>
                      <w:szCs w:val="16"/>
                    </w:rPr>
                    <w:t xml:space="preserve">Page </w:t>
                  </w:r>
                  <w:r w:rsidR="001F5BC7" w:rsidRPr="008C7B8C">
                    <w:rPr>
                      <w:rFonts w:ascii="Tahoma" w:hAnsi="Tahoma" w:cs="Tahoma"/>
                      <w:sz w:val="16"/>
                      <w:szCs w:val="16"/>
                    </w:rPr>
                    <w:fldChar w:fldCharType="begin"/>
                  </w:r>
                  <w:r w:rsidRPr="008C7B8C">
                    <w:rPr>
                      <w:rFonts w:ascii="Tahoma" w:hAnsi="Tahoma" w:cs="Tahoma"/>
                      <w:sz w:val="16"/>
                      <w:szCs w:val="16"/>
                    </w:rPr>
                    <w:instrText xml:space="preserve"> PAGE   \* MERGEFORMAT </w:instrText>
                  </w:r>
                  <w:r w:rsidR="001F5BC7" w:rsidRPr="008C7B8C">
                    <w:rPr>
                      <w:rFonts w:ascii="Tahoma" w:hAnsi="Tahoma" w:cs="Tahoma"/>
                      <w:sz w:val="16"/>
                      <w:szCs w:val="16"/>
                    </w:rPr>
                    <w:fldChar w:fldCharType="separate"/>
                  </w:r>
                  <w:r w:rsidR="009F7942" w:rsidRPr="009F7942">
                    <w:rPr>
                      <w:rFonts w:ascii="Tahoma" w:hAnsi="Tahoma" w:cs="Tahoma"/>
                      <w:noProof/>
                      <w:color w:val="FFFFFF"/>
                      <w:sz w:val="16"/>
                      <w:szCs w:val="16"/>
                    </w:rPr>
                    <w:t>2</w:t>
                  </w:r>
                  <w:r w:rsidR="001F5BC7" w:rsidRPr="008C7B8C">
                    <w:rPr>
                      <w:rFonts w:ascii="Tahoma" w:hAnsi="Tahoma" w:cs="Tahoma"/>
                      <w:sz w:val="16"/>
                      <w:szCs w:val="16"/>
                    </w:rPr>
                    <w:fldChar w:fldCharType="end"/>
                  </w:r>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75B" w:rsidRDefault="0052175B">
      <w:r>
        <w:separator/>
      </w:r>
    </w:p>
  </w:footnote>
  <w:footnote w:type="continuationSeparator" w:id="1">
    <w:p w:rsidR="0052175B" w:rsidRDefault="005217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shd w:val="clear" w:color="auto" w:fill="2CA226"/>
      <w:tblLook w:val="04A0"/>
    </w:tblPr>
    <w:tblGrid>
      <w:gridCol w:w="9469"/>
      <w:gridCol w:w="1350"/>
    </w:tblGrid>
    <w:tr w:rsidR="00357B9F" w:rsidTr="0089119B">
      <w:trPr>
        <w:trHeight w:val="475"/>
      </w:trPr>
      <w:tc>
        <w:tcPr>
          <w:tcW w:w="4376" w:type="pct"/>
          <w:shd w:val="clear" w:color="auto" w:fill="7030A0"/>
          <w:vAlign w:val="center"/>
        </w:tcPr>
        <w:p w:rsidR="00357B9F" w:rsidRPr="0012666A" w:rsidRDefault="00357B9F" w:rsidP="004B3913">
          <w:pPr>
            <w:pStyle w:val="Header"/>
            <w:jc w:val="right"/>
            <w:rPr>
              <w:rFonts w:ascii="Tahoma" w:hAnsi="Tahoma" w:cs="Tahoma"/>
              <w:caps/>
              <w:color w:val="FFFFFF"/>
              <w:sz w:val="16"/>
              <w:szCs w:val="16"/>
            </w:rPr>
          </w:pPr>
          <w:r w:rsidRPr="0012666A">
            <w:rPr>
              <w:rFonts w:ascii="Tahoma" w:hAnsi="Tahoma" w:cs="Tahoma"/>
              <w:caps/>
              <w:color w:val="FFFFFF"/>
              <w:sz w:val="14"/>
              <w:szCs w:val="14"/>
            </w:rPr>
            <w:t xml:space="preserve">proposal for Development and  Implementation of </w:t>
          </w:r>
          <w:r w:rsidR="004B3913" w:rsidRPr="0012666A">
            <w:rPr>
              <w:rFonts w:ascii="Tahoma" w:hAnsi="Tahoma" w:cs="Tahoma"/>
              <w:caps/>
              <w:color w:val="FFFFFF"/>
              <w:sz w:val="14"/>
              <w:szCs w:val="14"/>
            </w:rPr>
            <w:t>FCA Integral</w:t>
          </w:r>
          <w:r w:rsidRPr="0012666A">
            <w:rPr>
              <w:rFonts w:ascii="Tahoma" w:hAnsi="Tahoma" w:cs="Tahoma"/>
              <w:caps/>
              <w:color w:val="FFFFFF"/>
              <w:sz w:val="14"/>
              <w:szCs w:val="14"/>
            </w:rPr>
            <w:t xml:space="preserve"> Solution at Khokhar elctricals (P) Ltd, Noida, iNDIA</w:t>
          </w:r>
          <w:r w:rsidRPr="0012666A">
            <w:rPr>
              <w:rFonts w:ascii="Tahoma" w:hAnsi="Tahoma" w:cs="Tahoma"/>
              <w:caps/>
              <w:color w:val="FFFFFF"/>
              <w:sz w:val="16"/>
              <w:szCs w:val="16"/>
            </w:rPr>
            <w:t xml:space="preserve">                    </w:t>
          </w:r>
        </w:p>
      </w:tc>
      <w:tc>
        <w:tcPr>
          <w:tcW w:w="624" w:type="pct"/>
          <w:shd w:val="clear" w:color="auto" w:fill="2CA226"/>
          <w:vAlign w:val="center"/>
        </w:tcPr>
        <w:p w:rsidR="00357B9F" w:rsidRPr="0012666A" w:rsidRDefault="003D4DB7" w:rsidP="00910065">
          <w:pPr>
            <w:pStyle w:val="Header"/>
            <w:rPr>
              <w:rFonts w:ascii="Tahoma" w:hAnsi="Tahoma" w:cs="Tahoma"/>
              <w:color w:val="FFFFFF"/>
              <w:sz w:val="16"/>
              <w:szCs w:val="16"/>
            </w:rPr>
          </w:pPr>
          <w:r w:rsidRPr="0012666A">
            <w:rPr>
              <w:rFonts w:ascii="Tahoma" w:hAnsi="Tahoma" w:cs="Tahoma"/>
              <w:color w:val="FFFFFF"/>
              <w:sz w:val="16"/>
              <w:szCs w:val="16"/>
            </w:rPr>
            <w:t>20</w:t>
          </w:r>
          <w:r w:rsidR="00357B9F" w:rsidRPr="0012666A">
            <w:rPr>
              <w:rFonts w:ascii="Tahoma" w:hAnsi="Tahoma" w:cs="Tahoma"/>
              <w:color w:val="FFFFFF"/>
              <w:sz w:val="16"/>
              <w:szCs w:val="16"/>
              <w:vertAlign w:val="superscript"/>
            </w:rPr>
            <w:t>th</w:t>
          </w:r>
          <w:r w:rsidR="00357B9F" w:rsidRPr="0012666A">
            <w:rPr>
              <w:rFonts w:ascii="Tahoma" w:hAnsi="Tahoma" w:cs="Tahoma"/>
              <w:color w:val="FFFFFF"/>
              <w:sz w:val="16"/>
              <w:szCs w:val="16"/>
            </w:rPr>
            <w:t xml:space="preserve"> October, 2012</w:t>
          </w:r>
        </w:p>
      </w:tc>
    </w:tr>
  </w:tbl>
  <w:p w:rsidR="00357B9F" w:rsidRDefault="00357B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1542ADD"/>
    <w:multiLevelType w:val="hybridMultilevel"/>
    <w:tmpl w:val="4332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D46F6"/>
    <w:multiLevelType w:val="hybridMultilevel"/>
    <w:tmpl w:val="1DAE19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6DA1930"/>
    <w:multiLevelType w:val="hybridMultilevel"/>
    <w:tmpl w:val="2A08E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265B82"/>
    <w:multiLevelType w:val="hybridMultilevel"/>
    <w:tmpl w:val="DA489990"/>
    <w:lvl w:ilvl="0" w:tplc="A636FDA2">
      <w:start w:val="37"/>
      <w:numFmt w:val="decimal"/>
      <w:lvlText w:val="%1"/>
      <w:lvlJc w:val="left"/>
      <w:pPr>
        <w:ind w:left="405" w:hanging="360"/>
      </w:pPr>
      <w:rPr>
        <w:rFonts w:hint="default"/>
        <w:b w:val="0"/>
        <w:color w:val="FFFFFF"/>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0B6D7B34"/>
    <w:multiLevelType w:val="hybridMultilevel"/>
    <w:tmpl w:val="9E0A7C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EC71C28"/>
    <w:multiLevelType w:val="hybridMultilevel"/>
    <w:tmpl w:val="A102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A5FA8"/>
    <w:multiLevelType w:val="multilevel"/>
    <w:tmpl w:val="25187ABA"/>
    <w:lvl w:ilvl="0">
      <w:start w:val="2"/>
      <w:numFmt w:val="decimal"/>
      <w:lvlText w:val="%1.0)"/>
      <w:lvlJc w:val="left"/>
      <w:pPr>
        <w:tabs>
          <w:tab w:val="num" w:pos="720"/>
        </w:tabs>
        <w:ind w:left="720" w:hanging="720"/>
      </w:pPr>
      <w:rPr>
        <w:rFonts w:hint="default"/>
        <w:b/>
        <w:sz w:val="20"/>
        <w:szCs w:val="20"/>
      </w:rPr>
    </w:lvl>
    <w:lvl w:ilvl="1">
      <w:start w:val="1"/>
      <w:numFmt w:val="decimal"/>
      <w:lvlText w:val="%1.%2)"/>
      <w:lvlJc w:val="left"/>
      <w:pPr>
        <w:tabs>
          <w:tab w:val="num" w:pos="1440"/>
        </w:tabs>
        <w:ind w:left="1440" w:hanging="720"/>
      </w:pPr>
      <w:rPr>
        <w:rFonts w:ascii="Tahoma" w:hAnsi="Tahoma" w:cs="Tahoma" w:hint="default"/>
        <w:b/>
        <w:sz w:val="16"/>
        <w:szCs w:val="16"/>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11046733"/>
    <w:multiLevelType w:val="multilevel"/>
    <w:tmpl w:val="375E8E54"/>
    <w:lvl w:ilvl="0">
      <w:start w:val="2"/>
      <w:numFmt w:val="decimal"/>
      <w:lvlText w:val="%1.0)"/>
      <w:lvlJc w:val="left"/>
      <w:pPr>
        <w:ind w:left="720" w:hanging="720"/>
      </w:pPr>
      <w:rPr>
        <w:rFonts w:hint="default"/>
        <w:b/>
        <w:color w:val="auto"/>
        <w:sz w:val="20"/>
        <w:szCs w:val="20"/>
      </w:rPr>
    </w:lvl>
    <w:lvl w:ilvl="1">
      <w:start w:val="1"/>
      <w:numFmt w:val="decimal"/>
      <w:lvlText w:val="%1.%2)"/>
      <w:lvlJc w:val="left"/>
      <w:pPr>
        <w:ind w:left="1440" w:hanging="720"/>
      </w:pPr>
      <w:rPr>
        <w:rFonts w:hint="default"/>
        <w:b/>
        <w:sz w:val="16"/>
        <w:szCs w:val="1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1D431C8"/>
    <w:multiLevelType w:val="hybridMultilevel"/>
    <w:tmpl w:val="4BA8DF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3682BD1"/>
    <w:multiLevelType w:val="multilevel"/>
    <w:tmpl w:val="53CC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A421EF"/>
    <w:multiLevelType w:val="multilevel"/>
    <w:tmpl w:val="E6528BB0"/>
    <w:lvl w:ilvl="0">
      <w:start w:val="13"/>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18FD66BE"/>
    <w:multiLevelType w:val="hybridMultilevel"/>
    <w:tmpl w:val="A5F2D7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ADE7416"/>
    <w:multiLevelType w:val="hybridMultilevel"/>
    <w:tmpl w:val="65C003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FD01EDF"/>
    <w:multiLevelType w:val="hybridMultilevel"/>
    <w:tmpl w:val="EFAAD6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3CA277C"/>
    <w:multiLevelType w:val="hybridMultilevel"/>
    <w:tmpl w:val="046E38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49A6B98"/>
    <w:multiLevelType w:val="hybridMultilevel"/>
    <w:tmpl w:val="ED0C8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FB1293"/>
    <w:multiLevelType w:val="multilevel"/>
    <w:tmpl w:val="A4A4C5CC"/>
    <w:lvl w:ilvl="0">
      <w:start w:val="6"/>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2B6339C7"/>
    <w:multiLevelType w:val="hybridMultilevel"/>
    <w:tmpl w:val="7C344660"/>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8">
    <w:nsid w:val="2BD30A3F"/>
    <w:multiLevelType w:val="hybridMultilevel"/>
    <w:tmpl w:val="F410916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nsid w:val="2DB825A0"/>
    <w:multiLevelType w:val="hybridMultilevel"/>
    <w:tmpl w:val="5BDC79F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0282297"/>
    <w:multiLevelType w:val="hybridMultilevel"/>
    <w:tmpl w:val="743C9DD4"/>
    <w:lvl w:ilvl="0" w:tplc="04090001">
      <w:start w:val="1"/>
      <w:numFmt w:val="bullet"/>
      <w:lvlText w:val=""/>
      <w:lvlJc w:val="left"/>
      <w:pPr>
        <w:ind w:left="11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321801C4"/>
    <w:multiLevelType w:val="hybridMultilevel"/>
    <w:tmpl w:val="EF9CDB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2900C00"/>
    <w:multiLevelType w:val="hybridMultilevel"/>
    <w:tmpl w:val="0ADAA11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33CD6D4D"/>
    <w:multiLevelType w:val="multilevel"/>
    <w:tmpl w:val="E5383F78"/>
    <w:lvl w:ilvl="0">
      <w:start w:val="15"/>
      <w:numFmt w:val="decimal"/>
      <w:lvlText w:val="%1."/>
      <w:lvlJc w:val="left"/>
      <w:pPr>
        <w:ind w:left="585" w:hanging="58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352D3E2F"/>
    <w:multiLevelType w:val="hybridMultilevel"/>
    <w:tmpl w:val="B1C68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091C33"/>
    <w:multiLevelType w:val="hybridMultilevel"/>
    <w:tmpl w:val="2FF402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8E61430"/>
    <w:multiLevelType w:val="hybridMultilevel"/>
    <w:tmpl w:val="5A70E8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390F228D"/>
    <w:multiLevelType w:val="hybridMultilevel"/>
    <w:tmpl w:val="13ECB5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396B711B"/>
    <w:multiLevelType w:val="hybridMultilevel"/>
    <w:tmpl w:val="DC9E36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F3C2424"/>
    <w:multiLevelType w:val="hybridMultilevel"/>
    <w:tmpl w:val="8A80D9DA"/>
    <w:lvl w:ilvl="0" w:tplc="3E0EF0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3D2143"/>
    <w:multiLevelType w:val="hybridMultilevel"/>
    <w:tmpl w:val="95F09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4D72D3D"/>
    <w:multiLevelType w:val="hybridMultilevel"/>
    <w:tmpl w:val="14B0281E"/>
    <w:lvl w:ilvl="0" w:tplc="6644AB72">
      <w:start w:val="1"/>
      <w:numFmt w:val="decimal"/>
      <w:pStyle w:val="NormalBold"/>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C3267AF"/>
    <w:multiLevelType w:val="hybridMultilevel"/>
    <w:tmpl w:val="DF50B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D172F01"/>
    <w:multiLevelType w:val="hybridMultilevel"/>
    <w:tmpl w:val="10CE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4103C2"/>
    <w:multiLevelType w:val="multilevel"/>
    <w:tmpl w:val="734A7B0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52C47D5F"/>
    <w:multiLevelType w:val="hybridMultilevel"/>
    <w:tmpl w:val="F64C671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6">
    <w:nsid w:val="54655EBD"/>
    <w:multiLevelType w:val="hybridMultilevel"/>
    <w:tmpl w:val="80D864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64140EA2"/>
    <w:multiLevelType w:val="hybridMultilevel"/>
    <w:tmpl w:val="50A68B0E"/>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8">
    <w:nsid w:val="67A6271D"/>
    <w:multiLevelType w:val="multilevel"/>
    <w:tmpl w:val="CF88328A"/>
    <w:lvl w:ilvl="0">
      <w:start w:val="1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nsid w:val="70BB738D"/>
    <w:multiLevelType w:val="multilevel"/>
    <w:tmpl w:val="504CC63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0">
    <w:nsid w:val="71C42EA2"/>
    <w:multiLevelType w:val="multilevel"/>
    <w:tmpl w:val="96D28730"/>
    <w:lvl w:ilvl="0">
      <w:start w:val="13"/>
      <w:numFmt w:val="decimal"/>
      <w:lvlText w:val="%1."/>
      <w:lvlJc w:val="left"/>
      <w:pPr>
        <w:ind w:left="735" w:hanging="735"/>
      </w:pPr>
      <w:rPr>
        <w:rFonts w:hint="default"/>
      </w:rPr>
    </w:lvl>
    <w:lvl w:ilvl="1">
      <w:start w:val="2"/>
      <w:numFmt w:val="decimal"/>
      <w:lvlText w:val="%1.%2."/>
      <w:lvlJc w:val="left"/>
      <w:pPr>
        <w:ind w:left="1485" w:hanging="735"/>
      </w:pPr>
      <w:rPr>
        <w:rFonts w:hint="default"/>
      </w:rPr>
    </w:lvl>
    <w:lvl w:ilvl="2">
      <w:start w:val="1"/>
      <w:numFmt w:val="decimal"/>
      <w:lvlText w:val="%1.%2.%3."/>
      <w:lvlJc w:val="left"/>
      <w:pPr>
        <w:ind w:left="2235" w:hanging="735"/>
      </w:pPr>
      <w:rPr>
        <w:rFonts w:hint="default"/>
      </w:rPr>
    </w:lvl>
    <w:lvl w:ilvl="3">
      <w:start w:val="1"/>
      <w:numFmt w:val="decimal"/>
      <w:lvlText w:val="%1.%2.%3.%4)"/>
      <w:lvlJc w:val="left"/>
      <w:pPr>
        <w:ind w:left="3330" w:hanging="1080"/>
      </w:pPr>
      <w:rPr>
        <w:rFonts w:hint="default"/>
        <w:b/>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41">
    <w:nsid w:val="7642215B"/>
    <w:multiLevelType w:val="multilevel"/>
    <w:tmpl w:val="F132A0D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2">
    <w:nsid w:val="7BA65280"/>
    <w:multiLevelType w:val="hybridMultilevel"/>
    <w:tmpl w:val="7E505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5"/>
  </w:num>
  <w:num w:numId="3">
    <w:abstractNumId w:val="8"/>
  </w:num>
  <w:num w:numId="4">
    <w:abstractNumId w:val="34"/>
  </w:num>
  <w:num w:numId="5">
    <w:abstractNumId w:val="42"/>
  </w:num>
  <w:num w:numId="6">
    <w:abstractNumId w:val="30"/>
  </w:num>
  <w:num w:numId="7">
    <w:abstractNumId w:val="6"/>
  </w:num>
  <w:num w:numId="8">
    <w:abstractNumId w:val="3"/>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5"/>
  </w:num>
  <w:num w:numId="13">
    <w:abstractNumId w:val="2"/>
  </w:num>
  <w:num w:numId="14">
    <w:abstractNumId w:val="33"/>
  </w:num>
  <w:num w:numId="15">
    <w:abstractNumId w:val="0"/>
  </w:num>
  <w:num w:numId="16">
    <w:abstractNumId w:val="36"/>
  </w:num>
  <w:num w:numId="17">
    <w:abstractNumId w:val="12"/>
  </w:num>
  <w:num w:numId="18">
    <w:abstractNumId w:val="22"/>
  </w:num>
  <w:num w:numId="19">
    <w:abstractNumId w:val="17"/>
  </w:num>
  <w:num w:numId="20">
    <w:abstractNumId w:val="24"/>
  </w:num>
  <w:num w:numId="21">
    <w:abstractNumId w:val="31"/>
  </w:num>
  <w:num w:numId="22">
    <w:abstractNumId w:val="7"/>
  </w:num>
  <w:num w:numId="23">
    <w:abstractNumId w:val="39"/>
  </w:num>
  <w:num w:numId="24">
    <w:abstractNumId w:val="19"/>
  </w:num>
  <w:num w:numId="25">
    <w:abstractNumId w:val="25"/>
  </w:num>
  <w:num w:numId="26">
    <w:abstractNumId w:val="21"/>
  </w:num>
  <w:num w:numId="27">
    <w:abstractNumId w:val="28"/>
  </w:num>
  <w:num w:numId="28">
    <w:abstractNumId w:val="14"/>
  </w:num>
  <w:num w:numId="29">
    <w:abstractNumId w:val="4"/>
  </w:num>
  <w:num w:numId="30">
    <w:abstractNumId w:val="18"/>
  </w:num>
  <w:num w:numId="31">
    <w:abstractNumId w:val="11"/>
  </w:num>
  <w:num w:numId="32">
    <w:abstractNumId w:val="5"/>
  </w:num>
  <w:num w:numId="33">
    <w:abstractNumId w:val="32"/>
  </w:num>
  <w:num w:numId="34">
    <w:abstractNumId w:val="16"/>
  </w:num>
  <w:num w:numId="35">
    <w:abstractNumId w:val="38"/>
  </w:num>
  <w:num w:numId="36">
    <w:abstractNumId w:val="10"/>
  </w:num>
  <w:num w:numId="37">
    <w:abstractNumId w:val="40"/>
  </w:num>
  <w:num w:numId="38">
    <w:abstractNumId w:val="23"/>
  </w:num>
  <w:num w:numId="39">
    <w:abstractNumId w:val="9"/>
  </w:num>
  <w:num w:numId="40">
    <w:abstractNumId w:val="1"/>
  </w:num>
  <w:num w:numId="41">
    <w:abstractNumId w:val="13"/>
  </w:num>
  <w:num w:numId="42">
    <w:abstractNumId w:val="37"/>
  </w:num>
  <w:num w:numId="43">
    <w:abstractNumId w:val="4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2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C1BE8"/>
    <w:rsid w:val="000010F2"/>
    <w:rsid w:val="00002366"/>
    <w:rsid w:val="000041B8"/>
    <w:rsid w:val="00004448"/>
    <w:rsid w:val="000054C6"/>
    <w:rsid w:val="0000737D"/>
    <w:rsid w:val="00010BE2"/>
    <w:rsid w:val="000110C4"/>
    <w:rsid w:val="00011335"/>
    <w:rsid w:val="000113DA"/>
    <w:rsid w:val="00013C63"/>
    <w:rsid w:val="00013DFA"/>
    <w:rsid w:val="00013E16"/>
    <w:rsid w:val="00015B6A"/>
    <w:rsid w:val="00016017"/>
    <w:rsid w:val="0002082F"/>
    <w:rsid w:val="00022B43"/>
    <w:rsid w:val="000303A8"/>
    <w:rsid w:val="00032718"/>
    <w:rsid w:val="00033101"/>
    <w:rsid w:val="00033B6A"/>
    <w:rsid w:val="000412B7"/>
    <w:rsid w:val="00041374"/>
    <w:rsid w:val="000429B2"/>
    <w:rsid w:val="000430C7"/>
    <w:rsid w:val="0004351C"/>
    <w:rsid w:val="00044047"/>
    <w:rsid w:val="00045B55"/>
    <w:rsid w:val="0004610C"/>
    <w:rsid w:val="0004730B"/>
    <w:rsid w:val="00047972"/>
    <w:rsid w:val="00047F3C"/>
    <w:rsid w:val="00051101"/>
    <w:rsid w:val="00051695"/>
    <w:rsid w:val="000558B1"/>
    <w:rsid w:val="00056B0B"/>
    <w:rsid w:val="000578E1"/>
    <w:rsid w:val="00057CFE"/>
    <w:rsid w:val="000605E9"/>
    <w:rsid w:val="00060DEC"/>
    <w:rsid w:val="00060F40"/>
    <w:rsid w:val="00062385"/>
    <w:rsid w:val="0006286B"/>
    <w:rsid w:val="0006336F"/>
    <w:rsid w:val="0006478F"/>
    <w:rsid w:val="0006489E"/>
    <w:rsid w:val="000658EB"/>
    <w:rsid w:val="00066E4F"/>
    <w:rsid w:val="00066F17"/>
    <w:rsid w:val="00067758"/>
    <w:rsid w:val="00071492"/>
    <w:rsid w:val="000723B6"/>
    <w:rsid w:val="000728BB"/>
    <w:rsid w:val="00072F3C"/>
    <w:rsid w:val="00072F74"/>
    <w:rsid w:val="00073009"/>
    <w:rsid w:val="00073C5E"/>
    <w:rsid w:val="0007597D"/>
    <w:rsid w:val="000800C3"/>
    <w:rsid w:val="000807ED"/>
    <w:rsid w:val="00083691"/>
    <w:rsid w:val="0008400B"/>
    <w:rsid w:val="000840C7"/>
    <w:rsid w:val="000843F8"/>
    <w:rsid w:val="00084F96"/>
    <w:rsid w:val="00086FEF"/>
    <w:rsid w:val="00087EC7"/>
    <w:rsid w:val="000902FC"/>
    <w:rsid w:val="00092449"/>
    <w:rsid w:val="00092CF9"/>
    <w:rsid w:val="000955ED"/>
    <w:rsid w:val="000959C1"/>
    <w:rsid w:val="00096FCC"/>
    <w:rsid w:val="000A1835"/>
    <w:rsid w:val="000A1F08"/>
    <w:rsid w:val="000A27DF"/>
    <w:rsid w:val="000A510F"/>
    <w:rsid w:val="000B0614"/>
    <w:rsid w:val="000B166C"/>
    <w:rsid w:val="000B3AF2"/>
    <w:rsid w:val="000B5D2D"/>
    <w:rsid w:val="000C00E1"/>
    <w:rsid w:val="000C3021"/>
    <w:rsid w:val="000C5DB9"/>
    <w:rsid w:val="000C63B8"/>
    <w:rsid w:val="000C6447"/>
    <w:rsid w:val="000D0D58"/>
    <w:rsid w:val="000D0D95"/>
    <w:rsid w:val="000D0EA3"/>
    <w:rsid w:val="000D25FF"/>
    <w:rsid w:val="000D367C"/>
    <w:rsid w:val="000D638B"/>
    <w:rsid w:val="000E0DB1"/>
    <w:rsid w:val="000E487E"/>
    <w:rsid w:val="000E5EB5"/>
    <w:rsid w:val="000E6DCD"/>
    <w:rsid w:val="000F2B76"/>
    <w:rsid w:val="000F2F52"/>
    <w:rsid w:val="000F4C06"/>
    <w:rsid w:val="00100FBF"/>
    <w:rsid w:val="00101836"/>
    <w:rsid w:val="00103145"/>
    <w:rsid w:val="0010477D"/>
    <w:rsid w:val="0010492F"/>
    <w:rsid w:val="001057E0"/>
    <w:rsid w:val="00107765"/>
    <w:rsid w:val="00112A00"/>
    <w:rsid w:val="00112B84"/>
    <w:rsid w:val="00113390"/>
    <w:rsid w:val="00115E38"/>
    <w:rsid w:val="0011613B"/>
    <w:rsid w:val="001171A6"/>
    <w:rsid w:val="001222AF"/>
    <w:rsid w:val="001243C4"/>
    <w:rsid w:val="00124AA9"/>
    <w:rsid w:val="00125669"/>
    <w:rsid w:val="0012666A"/>
    <w:rsid w:val="001317D1"/>
    <w:rsid w:val="001342C7"/>
    <w:rsid w:val="001345B9"/>
    <w:rsid w:val="0013593C"/>
    <w:rsid w:val="00135BC5"/>
    <w:rsid w:val="0013614F"/>
    <w:rsid w:val="00137033"/>
    <w:rsid w:val="00140C02"/>
    <w:rsid w:val="00141BCB"/>
    <w:rsid w:val="00142105"/>
    <w:rsid w:val="00144287"/>
    <w:rsid w:val="001504C1"/>
    <w:rsid w:val="00151991"/>
    <w:rsid w:val="00152462"/>
    <w:rsid w:val="00153127"/>
    <w:rsid w:val="00154CBC"/>
    <w:rsid w:val="001563D6"/>
    <w:rsid w:val="00156BD9"/>
    <w:rsid w:val="00162BEC"/>
    <w:rsid w:val="00164C07"/>
    <w:rsid w:val="00167CA3"/>
    <w:rsid w:val="00171184"/>
    <w:rsid w:val="001716DE"/>
    <w:rsid w:val="00172DE3"/>
    <w:rsid w:val="001734D8"/>
    <w:rsid w:val="00174010"/>
    <w:rsid w:val="001802E6"/>
    <w:rsid w:val="001818BC"/>
    <w:rsid w:val="00181B92"/>
    <w:rsid w:val="00182F22"/>
    <w:rsid w:val="0018436D"/>
    <w:rsid w:val="0018632C"/>
    <w:rsid w:val="001866F4"/>
    <w:rsid w:val="00187392"/>
    <w:rsid w:val="00187A8C"/>
    <w:rsid w:val="0019023B"/>
    <w:rsid w:val="00191DE9"/>
    <w:rsid w:val="001930C3"/>
    <w:rsid w:val="0019342F"/>
    <w:rsid w:val="00193826"/>
    <w:rsid w:val="001976D0"/>
    <w:rsid w:val="001978AA"/>
    <w:rsid w:val="001A2C73"/>
    <w:rsid w:val="001A2EB1"/>
    <w:rsid w:val="001A4C66"/>
    <w:rsid w:val="001A50B8"/>
    <w:rsid w:val="001A5583"/>
    <w:rsid w:val="001A57F1"/>
    <w:rsid w:val="001A5B39"/>
    <w:rsid w:val="001A60CA"/>
    <w:rsid w:val="001A6CB4"/>
    <w:rsid w:val="001B031E"/>
    <w:rsid w:val="001B0734"/>
    <w:rsid w:val="001B2872"/>
    <w:rsid w:val="001B2BA0"/>
    <w:rsid w:val="001B4488"/>
    <w:rsid w:val="001B7072"/>
    <w:rsid w:val="001B7CEF"/>
    <w:rsid w:val="001C1A3C"/>
    <w:rsid w:val="001C3BF5"/>
    <w:rsid w:val="001C48F1"/>
    <w:rsid w:val="001C4F08"/>
    <w:rsid w:val="001C6F5C"/>
    <w:rsid w:val="001D0A76"/>
    <w:rsid w:val="001D0F80"/>
    <w:rsid w:val="001D21B7"/>
    <w:rsid w:val="001D28BF"/>
    <w:rsid w:val="001D28D4"/>
    <w:rsid w:val="001D44FD"/>
    <w:rsid w:val="001D49BA"/>
    <w:rsid w:val="001D570E"/>
    <w:rsid w:val="001D62FE"/>
    <w:rsid w:val="001E0F90"/>
    <w:rsid w:val="001E1C5E"/>
    <w:rsid w:val="001E5131"/>
    <w:rsid w:val="001E567A"/>
    <w:rsid w:val="001E59DE"/>
    <w:rsid w:val="001F0A90"/>
    <w:rsid w:val="001F26D2"/>
    <w:rsid w:val="001F2F5D"/>
    <w:rsid w:val="001F5BC7"/>
    <w:rsid w:val="001F719D"/>
    <w:rsid w:val="001F7760"/>
    <w:rsid w:val="0020094E"/>
    <w:rsid w:val="00200DD8"/>
    <w:rsid w:val="00202908"/>
    <w:rsid w:val="00203149"/>
    <w:rsid w:val="00203152"/>
    <w:rsid w:val="00205F69"/>
    <w:rsid w:val="00212D25"/>
    <w:rsid w:val="002164D6"/>
    <w:rsid w:val="00220811"/>
    <w:rsid w:val="002214FF"/>
    <w:rsid w:val="002250BC"/>
    <w:rsid w:val="0022737C"/>
    <w:rsid w:val="002329E9"/>
    <w:rsid w:val="0023357F"/>
    <w:rsid w:val="002336B9"/>
    <w:rsid w:val="00234FA8"/>
    <w:rsid w:val="00236951"/>
    <w:rsid w:val="00236D31"/>
    <w:rsid w:val="00237DF2"/>
    <w:rsid w:val="002400D4"/>
    <w:rsid w:val="00240841"/>
    <w:rsid w:val="00241AAB"/>
    <w:rsid w:val="00241DAA"/>
    <w:rsid w:val="00242ED2"/>
    <w:rsid w:val="002432DF"/>
    <w:rsid w:val="00243F13"/>
    <w:rsid w:val="00246CA3"/>
    <w:rsid w:val="00247730"/>
    <w:rsid w:val="00252118"/>
    <w:rsid w:val="002536E6"/>
    <w:rsid w:val="00253763"/>
    <w:rsid w:val="00254DA4"/>
    <w:rsid w:val="00261F7A"/>
    <w:rsid w:val="0026221E"/>
    <w:rsid w:val="002649E9"/>
    <w:rsid w:val="00271B1F"/>
    <w:rsid w:val="0027287B"/>
    <w:rsid w:val="00274723"/>
    <w:rsid w:val="002763E7"/>
    <w:rsid w:val="00281C4F"/>
    <w:rsid w:val="00282DD0"/>
    <w:rsid w:val="00283545"/>
    <w:rsid w:val="002839B3"/>
    <w:rsid w:val="00285F83"/>
    <w:rsid w:val="00293B50"/>
    <w:rsid w:val="00293C7D"/>
    <w:rsid w:val="002945C3"/>
    <w:rsid w:val="00295894"/>
    <w:rsid w:val="00296688"/>
    <w:rsid w:val="00297402"/>
    <w:rsid w:val="00297C43"/>
    <w:rsid w:val="002A01F9"/>
    <w:rsid w:val="002A0338"/>
    <w:rsid w:val="002A142C"/>
    <w:rsid w:val="002A1E44"/>
    <w:rsid w:val="002A345F"/>
    <w:rsid w:val="002A3E07"/>
    <w:rsid w:val="002A45F6"/>
    <w:rsid w:val="002A475F"/>
    <w:rsid w:val="002A7C84"/>
    <w:rsid w:val="002B003A"/>
    <w:rsid w:val="002B0BAC"/>
    <w:rsid w:val="002B32A2"/>
    <w:rsid w:val="002B4BFC"/>
    <w:rsid w:val="002C0F5F"/>
    <w:rsid w:val="002C1564"/>
    <w:rsid w:val="002C1E6A"/>
    <w:rsid w:val="002C587E"/>
    <w:rsid w:val="002C63A8"/>
    <w:rsid w:val="002C7A57"/>
    <w:rsid w:val="002C7F81"/>
    <w:rsid w:val="002D03B3"/>
    <w:rsid w:val="002D0832"/>
    <w:rsid w:val="002D25B8"/>
    <w:rsid w:val="002D347C"/>
    <w:rsid w:val="002D34AA"/>
    <w:rsid w:val="002D520B"/>
    <w:rsid w:val="002D774F"/>
    <w:rsid w:val="002E1DE9"/>
    <w:rsid w:val="002E211B"/>
    <w:rsid w:val="002E4816"/>
    <w:rsid w:val="002E6EC7"/>
    <w:rsid w:val="002F110D"/>
    <w:rsid w:val="002F28F8"/>
    <w:rsid w:val="002F3B0E"/>
    <w:rsid w:val="002F4983"/>
    <w:rsid w:val="003001D9"/>
    <w:rsid w:val="00301EFE"/>
    <w:rsid w:val="00306973"/>
    <w:rsid w:val="00307A43"/>
    <w:rsid w:val="00307B1C"/>
    <w:rsid w:val="00311DFC"/>
    <w:rsid w:val="00312A49"/>
    <w:rsid w:val="0031309F"/>
    <w:rsid w:val="00313737"/>
    <w:rsid w:val="003156AE"/>
    <w:rsid w:val="0031652A"/>
    <w:rsid w:val="003169E1"/>
    <w:rsid w:val="00317630"/>
    <w:rsid w:val="00317CF4"/>
    <w:rsid w:val="003208D5"/>
    <w:rsid w:val="003221CB"/>
    <w:rsid w:val="00324581"/>
    <w:rsid w:val="0032590A"/>
    <w:rsid w:val="00325F87"/>
    <w:rsid w:val="003337CE"/>
    <w:rsid w:val="00334E29"/>
    <w:rsid w:val="00335BDC"/>
    <w:rsid w:val="00336292"/>
    <w:rsid w:val="00337F51"/>
    <w:rsid w:val="003418A1"/>
    <w:rsid w:val="00343356"/>
    <w:rsid w:val="0034616E"/>
    <w:rsid w:val="0034786D"/>
    <w:rsid w:val="00347916"/>
    <w:rsid w:val="00347EF6"/>
    <w:rsid w:val="0035219E"/>
    <w:rsid w:val="00353674"/>
    <w:rsid w:val="0035435B"/>
    <w:rsid w:val="003548DF"/>
    <w:rsid w:val="00355109"/>
    <w:rsid w:val="00355C47"/>
    <w:rsid w:val="00356282"/>
    <w:rsid w:val="00356446"/>
    <w:rsid w:val="00357B9F"/>
    <w:rsid w:val="00357C14"/>
    <w:rsid w:val="0036044C"/>
    <w:rsid w:val="003610AE"/>
    <w:rsid w:val="00362635"/>
    <w:rsid w:val="003631D4"/>
    <w:rsid w:val="00364BBA"/>
    <w:rsid w:val="00365B4B"/>
    <w:rsid w:val="00365E32"/>
    <w:rsid w:val="00365FCB"/>
    <w:rsid w:val="00367AC1"/>
    <w:rsid w:val="003703ED"/>
    <w:rsid w:val="00371843"/>
    <w:rsid w:val="00371900"/>
    <w:rsid w:val="003719EC"/>
    <w:rsid w:val="003728F3"/>
    <w:rsid w:val="003732F5"/>
    <w:rsid w:val="003764FB"/>
    <w:rsid w:val="0038296B"/>
    <w:rsid w:val="003831F7"/>
    <w:rsid w:val="003853BA"/>
    <w:rsid w:val="00385A52"/>
    <w:rsid w:val="003861D2"/>
    <w:rsid w:val="003864B6"/>
    <w:rsid w:val="00386D62"/>
    <w:rsid w:val="00387720"/>
    <w:rsid w:val="00390F96"/>
    <w:rsid w:val="00391D76"/>
    <w:rsid w:val="00395731"/>
    <w:rsid w:val="0039633A"/>
    <w:rsid w:val="003A16AD"/>
    <w:rsid w:val="003A423D"/>
    <w:rsid w:val="003A67F2"/>
    <w:rsid w:val="003A72F8"/>
    <w:rsid w:val="003A780E"/>
    <w:rsid w:val="003B1871"/>
    <w:rsid w:val="003B1FB5"/>
    <w:rsid w:val="003B38F6"/>
    <w:rsid w:val="003B417F"/>
    <w:rsid w:val="003B7012"/>
    <w:rsid w:val="003C033B"/>
    <w:rsid w:val="003C03B5"/>
    <w:rsid w:val="003C05FB"/>
    <w:rsid w:val="003C1409"/>
    <w:rsid w:val="003C3E1B"/>
    <w:rsid w:val="003C55A9"/>
    <w:rsid w:val="003C6D84"/>
    <w:rsid w:val="003C6ECF"/>
    <w:rsid w:val="003C7264"/>
    <w:rsid w:val="003D017C"/>
    <w:rsid w:val="003D1449"/>
    <w:rsid w:val="003D1A21"/>
    <w:rsid w:val="003D1E8F"/>
    <w:rsid w:val="003D3C63"/>
    <w:rsid w:val="003D4372"/>
    <w:rsid w:val="003D4851"/>
    <w:rsid w:val="003D4DB7"/>
    <w:rsid w:val="003D5612"/>
    <w:rsid w:val="003E4362"/>
    <w:rsid w:val="003E7E58"/>
    <w:rsid w:val="003F0622"/>
    <w:rsid w:val="003F142D"/>
    <w:rsid w:val="003F24AD"/>
    <w:rsid w:val="003F2E32"/>
    <w:rsid w:val="003F313F"/>
    <w:rsid w:val="003F5133"/>
    <w:rsid w:val="003F5A62"/>
    <w:rsid w:val="003F6149"/>
    <w:rsid w:val="003F67C9"/>
    <w:rsid w:val="003F699C"/>
    <w:rsid w:val="003F69B2"/>
    <w:rsid w:val="003F7437"/>
    <w:rsid w:val="003F7CC1"/>
    <w:rsid w:val="004025DD"/>
    <w:rsid w:val="00402673"/>
    <w:rsid w:val="00403895"/>
    <w:rsid w:val="00404EB6"/>
    <w:rsid w:val="00405561"/>
    <w:rsid w:val="0040688F"/>
    <w:rsid w:val="0040770F"/>
    <w:rsid w:val="00407F99"/>
    <w:rsid w:val="004141B4"/>
    <w:rsid w:val="00416905"/>
    <w:rsid w:val="00416BFF"/>
    <w:rsid w:val="00417C03"/>
    <w:rsid w:val="00417DDC"/>
    <w:rsid w:val="00417DEB"/>
    <w:rsid w:val="0042007F"/>
    <w:rsid w:val="00421C42"/>
    <w:rsid w:val="004249D7"/>
    <w:rsid w:val="00430FD0"/>
    <w:rsid w:val="00431947"/>
    <w:rsid w:val="00431C81"/>
    <w:rsid w:val="0043298A"/>
    <w:rsid w:val="00433F05"/>
    <w:rsid w:val="0043421F"/>
    <w:rsid w:val="00434409"/>
    <w:rsid w:val="004349FC"/>
    <w:rsid w:val="00434A81"/>
    <w:rsid w:val="00440841"/>
    <w:rsid w:val="004432E1"/>
    <w:rsid w:val="00445BFD"/>
    <w:rsid w:val="00445E40"/>
    <w:rsid w:val="0045375E"/>
    <w:rsid w:val="00454805"/>
    <w:rsid w:val="004552AC"/>
    <w:rsid w:val="00455603"/>
    <w:rsid w:val="00455940"/>
    <w:rsid w:val="004567CC"/>
    <w:rsid w:val="004573B3"/>
    <w:rsid w:val="00464596"/>
    <w:rsid w:val="004669A3"/>
    <w:rsid w:val="00471054"/>
    <w:rsid w:val="00472BAB"/>
    <w:rsid w:val="00473404"/>
    <w:rsid w:val="004739C6"/>
    <w:rsid w:val="00474012"/>
    <w:rsid w:val="004749A3"/>
    <w:rsid w:val="00475670"/>
    <w:rsid w:val="00475B9E"/>
    <w:rsid w:val="00476407"/>
    <w:rsid w:val="00477A7B"/>
    <w:rsid w:val="004803A6"/>
    <w:rsid w:val="004817C0"/>
    <w:rsid w:val="004819E7"/>
    <w:rsid w:val="00482DBA"/>
    <w:rsid w:val="004905D7"/>
    <w:rsid w:val="00491472"/>
    <w:rsid w:val="00491D46"/>
    <w:rsid w:val="00493ADD"/>
    <w:rsid w:val="00494E01"/>
    <w:rsid w:val="00495125"/>
    <w:rsid w:val="00496CD5"/>
    <w:rsid w:val="004A1267"/>
    <w:rsid w:val="004A133E"/>
    <w:rsid w:val="004A1BEE"/>
    <w:rsid w:val="004A3E65"/>
    <w:rsid w:val="004A46E8"/>
    <w:rsid w:val="004A7B8E"/>
    <w:rsid w:val="004B063D"/>
    <w:rsid w:val="004B2CB8"/>
    <w:rsid w:val="004B30E3"/>
    <w:rsid w:val="004B3538"/>
    <w:rsid w:val="004B3913"/>
    <w:rsid w:val="004B5008"/>
    <w:rsid w:val="004C078E"/>
    <w:rsid w:val="004C0942"/>
    <w:rsid w:val="004C1ED7"/>
    <w:rsid w:val="004C30B4"/>
    <w:rsid w:val="004C4C52"/>
    <w:rsid w:val="004C7B34"/>
    <w:rsid w:val="004D00E8"/>
    <w:rsid w:val="004D08FE"/>
    <w:rsid w:val="004D0980"/>
    <w:rsid w:val="004D1B3C"/>
    <w:rsid w:val="004D23A4"/>
    <w:rsid w:val="004D60F6"/>
    <w:rsid w:val="004D6255"/>
    <w:rsid w:val="004D68A2"/>
    <w:rsid w:val="004D6CCF"/>
    <w:rsid w:val="004E1A99"/>
    <w:rsid w:val="004E657D"/>
    <w:rsid w:val="004E664E"/>
    <w:rsid w:val="004F0A55"/>
    <w:rsid w:val="004F0B08"/>
    <w:rsid w:val="004F3EFB"/>
    <w:rsid w:val="004F629D"/>
    <w:rsid w:val="004F7B57"/>
    <w:rsid w:val="005007B2"/>
    <w:rsid w:val="00503032"/>
    <w:rsid w:val="005071B6"/>
    <w:rsid w:val="005119F9"/>
    <w:rsid w:val="0051256E"/>
    <w:rsid w:val="0051280B"/>
    <w:rsid w:val="0051339D"/>
    <w:rsid w:val="00513A35"/>
    <w:rsid w:val="005142B7"/>
    <w:rsid w:val="00515986"/>
    <w:rsid w:val="005159F3"/>
    <w:rsid w:val="00515C6D"/>
    <w:rsid w:val="005166C0"/>
    <w:rsid w:val="00516796"/>
    <w:rsid w:val="005169D0"/>
    <w:rsid w:val="00520A1F"/>
    <w:rsid w:val="0052139C"/>
    <w:rsid w:val="0052175B"/>
    <w:rsid w:val="00523265"/>
    <w:rsid w:val="00524C18"/>
    <w:rsid w:val="00525118"/>
    <w:rsid w:val="005262A0"/>
    <w:rsid w:val="0053038B"/>
    <w:rsid w:val="00532038"/>
    <w:rsid w:val="00532055"/>
    <w:rsid w:val="00532FC7"/>
    <w:rsid w:val="00535269"/>
    <w:rsid w:val="00536280"/>
    <w:rsid w:val="0054349F"/>
    <w:rsid w:val="00543EFB"/>
    <w:rsid w:val="00545554"/>
    <w:rsid w:val="00547031"/>
    <w:rsid w:val="00547D44"/>
    <w:rsid w:val="00550958"/>
    <w:rsid w:val="00552411"/>
    <w:rsid w:val="005574CE"/>
    <w:rsid w:val="005603DC"/>
    <w:rsid w:val="00562B65"/>
    <w:rsid w:val="005633B9"/>
    <w:rsid w:val="005634F2"/>
    <w:rsid w:val="005636C0"/>
    <w:rsid w:val="00563874"/>
    <w:rsid w:val="00563BDB"/>
    <w:rsid w:val="00570475"/>
    <w:rsid w:val="00570515"/>
    <w:rsid w:val="00571734"/>
    <w:rsid w:val="00574E96"/>
    <w:rsid w:val="005764ED"/>
    <w:rsid w:val="005778FE"/>
    <w:rsid w:val="00581AF4"/>
    <w:rsid w:val="00583310"/>
    <w:rsid w:val="00584549"/>
    <w:rsid w:val="00584A7D"/>
    <w:rsid w:val="005853FF"/>
    <w:rsid w:val="00585A2A"/>
    <w:rsid w:val="00591729"/>
    <w:rsid w:val="00595FE9"/>
    <w:rsid w:val="005A0957"/>
    <w:rsid w:val="005A1A15"/>
    <w:rsid w:val="005A2F6F"/>
    <w:rsid w:val="005A5EA6"/>
    <w:rsid w:val="005B55C3"/>
    <w:rsid w:val="005B5F30"/>
    <w:rsid w:val="005B74E1"/>
    <w:rsid w:val="005B7A4A"/>
    <w:rsid w:val="005C1189"/>
    <w:rsid w:val="005C19B5"/>
    <w:rsid w:val="005C1DF8"/>
    <w:rsid w:val="005C2E11"/>
    <w:rsid w:val="005C331B"/>
    <w:rsid w:val="005C445C"/>
    <w:rsid w:val="005C503C"/>
    <w:rsid w:val="005C6292"/>
    <w:rsid w:val="005D2AF9"/>
    <w:rsid w:val="005D2BEF"/>
    <w:rsid w:val="005D2DB6"/>
    <w:rsid w:val="005D32CA"/>
    <w:rsid w:val="005D3C98"/>
    <w:rsid w:val="005D550E"/>
    <w:rsid w:val="005D655A"/>
    <w:rsid w:val="005D6673"/>
    <w:rsid w:val="005D686E"/>
    <w:rsid w:val="005D7C1C"/>
    <w:rsid w:val="005E1799"/>
    <w:rsid w:val="005E2618"/>
    <w:rsid w:val="005E4946"/>
    <w:rsid w:val="005E4DA4"/>
    <w:rsid w:val="005E619F"/>
    <w:rsid w:val="005F09ED"/>
    <w:rsid w:val="005F4E5E"/>
    <w:rsid w:val="00602190"/>
    <w:rsid w:val="00602230"/>
    <w:rsid w:val="006023E9"/>
    <w:rsid w:val="00603D4B"/>
    <w:rsid w:val="00604960"/>
    <w:rsid w:val="00607919"/>
    <w:rsid w:val="00610050"/>
    <w:rsid w:val="0061053C"/>
    <w:rsid w:val="00613345"/>
    <w:rsid w:val="006159C7"/>
    <w:rsid w:val="00620AD5"/>
    <w:rsid w:val="00621FEA"/>
    <w:rsid w:val="006230CA"/>
    <w:rsid w:val="0062741F"/>
    <w:rsid w:val="00627666"/>
    <w:rsid w:val="00630BC8"/>
    <w:rsid w:val="00630F9A"/>
    <w:rsid w:val="0063161A"/>
    <w:rsid w:val="00631901"/>
    <w:rsid w:val="0063313E"/>
    <w:rsid w:val="006354C7"/>
    <w:rsid w:val="006360F3"/>
    <w:rsid w:val="006361AF"/>
    <w:rsid w:val="00636AD5"/>
    <w:rsid w:val="00637D58"/>
    <w:rsid w:val="0064001B"/>
    <w:rsid w:val="0064067E"/>
    <w:rsid w:val="00641058"/>
    <w:rsid w:val="00641245"/>
    <w:rsid w:val="00641319"/>
    <w:rsid w:val="0064139B"/>
    <w:rsid w:val="00641FE5"/>
    <w:rsid w:val="00645372"/>
    <w:rsid w:val="00645373"/>
    <w:rsid w:val="0064544D"/>
    <w:rsid w:val="0064650B"/>
    <w:rsid w:val="00646B75"/>
    <w:rsid w:val="0065030D"/>
    <w:rsid w:val="0065447F"/>
    <w:rsid w:val="00660645"/>
    <w:rsid w:val="00660E6B"/>
    <w:rsid w:val="00663BF7"/>
    <w:rsid w:val="0066549E"/>
    <w:rsid w:val="00665CC8"/>
    <w:rsid w:val="006670D5"/>
    <w:rsid w:val="00667F62"/>
    <w:rsid w:val="006704EA"/>
    <w:rsid w:val="0067067D"/>
    <w:rsid w:val="00672970"/>
    <w:rsid w:val="006742CE"/>
    <w:rsid w:val="00674E29"/>
    <w:rsid w:val="0067691F"/>
    <w:rsid w:val="00676E3D"/>
    <w:rsid w:val="00680A67"/>
    <w:rsid w:val="0068551D"/>
    <w:rsid w:val="00686550"/>
    <w:rsid w:val="006872B1"/>
    <w:rsid w:val="00690374"/>
    <w:rsid w:val="006920C1"/>
    <w:rsid w:val="00693F27"/>
    <w:rsid w:val="006952AD"/>
    <w:rsid w:val="006953CF"/>
    <w:rsid w:val="0069795B"/>
    <w:rsid w:val="006A1C59"/>
    <w:rsid w:val="006A362A"/>
    <w:rsid w:val="006A3F21"/>
    <w:rsid w:val="006A5770"/>
    <w:rsid w:val="006A6385"/>
    <w:rsid w:val="006B0105"/>
    <w:rsid w:val="006B557B"/>
    <w:rsid w:val="006B5857"/>
    <w:rsid w:val="006B6269"/>
    <w:rsid w:val="006B6EFF"/>
    <w:rsid w:val="006C398D"/>
    <w:rsid w:val="006C3D7D"/>
    <w:rsid w:val="006C5A6D"/>
    <w:rsid w:val="006C65FD"/>
    <w:rsid w:val="006D01C5"/>
    <w:rsid w:val="006D44E1"/>
    <w:rsid w:val="006D5A24"/>
    <w:rsid w:val="006D5A50"/>
    <w:rsid w:val="006D6E2F"/>
    <w:rsid w:val="006E13B4"/>
    <w:rsid w:val="006E1E17"/>
    <w:rsid w:val="006E5947"/>
    <w:rsid w:val="006E5CE4"/>
    <w:rsid w:val="006E67B4"/>
    <w:rsid w:val="006F1856"/>
    <w:rsid w:val="006F26C3"/>
    <w:rsid w:val="006F3C64"/>
    <w:rsid w:val="006F3EF9"/>
    <w:rsid w:val="006F4659"/>
    <w:rsid w:val="006F4EE4"/>
    <w:rsid w:val="006F7322"/>
    <w:rsid w:val="006F7827"/>
    <w:rsid w:val="006F7913"/>
    <w:rsid w:val="00700245"/>
    <w:rsid w:val="00700D7E"/>
    <w:rsid w:val="00705C29"/>
    <w:rsid w:val="0071001D"/>
    <w:rsid w:val="0071036F"/>
    <w:rsid w:val="0071333A"/>
    <w:rsid w:val="00715744"/>
    <w:rsid w:val="00716343"/>
    <w:rsid w:val="00716BE5"/>
    <w:rsid w:val="00721DD4"/>
    <w:rsid w:val="00722DB8"/>
    <w:rsid w:val="00724577"/>
    <w:rsid w:val="00725C21"/>
    <w:rsid w:val="007266D0"/>
    <w:rsid w:val="007278E9"/>
    <w:rsid w:val="007301E2"/>
    <w:rsid w:val="00731B1F"/>
    <w:rsid w:val="00732474"/>
    <w:rsid w:val="00733FD3"/>
    <w:rsid w:val="00740276"/>
    <w:rsid w:val="00740B0E"/>
    <w:rsid w:val="00740C22"/>
    <w:rsid w:val="007416D8"/>
    <w:rsid w:val="00742781"/>
    <w:rsid w:val="00744DED"/>
    <w:rsid w:val="00745F0F"/>
    <w:rsid w:val="007464D0"/>
    <w:rsid w:val="00746EA7"/>
    <w:rsid w:val="00747176"/>
    <w:rsid w:val="00747D90"/>
    <w:rsid w:val="00747E2D"/>
    <w:rsid w:val="00750DB9"/>
    <w:rsid w:val="00757004"/>
    <w:rsid w:val="007606D7"/>
    <w:rsid w:val="007613B8"/>
    <w:rsid w:val="00761C67"/>
    <w:rsid w:val="007620AD"/>
    <w:rsid w:val="00762B6C"/>
    <w:rsid w:val="007632CB"/>
    <w:rsid w:val="00764DB0"/>
    <w:rsid w:val="007654DA"/>
    <w:rsid w:val="00765D3E"/>
    <w:rsid w:val="00767B91"/>
    <w:rsid w:val="00770AE0"/>
    <w:rsid w:val="00770B87"/>
    <w:rsid w:val="00775AE2"/>
    <w:rsid w:val="00775B25"/>
    <w:rsid w:val="0077758B"/>
    <w:rsid w:val="007843A8"/>
    <w:rsid w:val="00785F03"/>
    <w:rsid w:val="007868DA"/>
    <w:rsid w:val="00787122"/>
    <w:rsid w:val="00787163"/>
    <w:rsid w:val="0079134F"/>
    <w:rsid w:val="007946E5"/>
    <w:rsid w:val="00795728"/>
    <w:rsid w:val="007963A1"/>
    <w:rsid w:val="007972E5"/>
    <w:rsid w:val="007A0EAA"/>
    <w:rsid w:val="007A2F84"/>
    <w:rsid w:val="007A4B5E"/>
    <w:rsid w:val="007B0424"/>
    <w:rsid w:val="007B233A"/>
    <w:rsid w:val="007B45C7"/>
    <w:rsid w:val="007B4D65"/>
    <w:rsid w:val="007B7675"/>
    <w:rsid w:val="007C01BC"/>
    <w:rsid w:val="007C1129"/>
    <w:rsid w:val="007C2550"/>
    <w:rsid w:val="007C2B57"/>
    <w:rsid w:val="007C2BC5"/>
    <w:rsid w:val="007C3735"/>
    <w:rsid w:val="007C439A"/>
    <w:rsid w:val="007C5ED4"/>
    <w:rsid w:val="007D00FF"/>
    <w:rsid w:val="007D0923"/>
    <w:rsid w:val="007D3AFC"/>
    <w:rsid w:val="007D6172"/>
    <w:rsid w:val="007D7ED9"/>
    <w:rsid w:val="007E21EC"/>
    <w:rsid w:val="007E295D"/>
    <w:rsid w:val="007E38BE"/>
    <w:rsid w:val="007E51CF"/>
    <w:rsid w:val="007E5883"/>
    <w:rsid w:val="007E6234"/>
    <w:rsid w:val="007F001A"/>
    <w:rsid w:val="007F1254"/>
    <w:rsid w:val="007F21D5"/>
    <w:rsid w:val="0080145D"/>
    <w:rsid w:val="0080169F"/>
    <w:rsid w:val="00801E29"/>
    <w:rsid w:val="00802D3F"/>
    <w:rsid w:val="00803F77"/>
    <w:rsid w:val="00805584"/>
    <w:rsid w:val="00807922"/>
    <w:rsid w:val="00807BC0"/>
    <w:rsid w:val="0081105D"/>
    <w:rsid w:val="00812C28"/>
    <w:rsid w:val="00813D9B"/>
    <w:rsid w:val="0081620E"/>
    <w:rsid w:val="0081745B"/>
    <w:rsid w:val="00817A1D"/>
    <w:rsid w:val="00820361"/>
    <w:rsid w:val="00820CB4"/>
    <w:rsid w:val="008214A3"/>
    <w:rsid w:val="008215F3"/>
    <w:rsid w:val="00822870"/>
    <w:rsid w:val="0082437E"/>
    <w:rsid w:val="0082560F"/>
    <w:rsid w:val="0082568D"/>
    <w:rsid w:val="008271EA"/>
    <w:rsid w:val="0082768A"/>
    <w:rsid w:val="008302A5"/>
    <w:rsid w:val="0083039F"/>
    <w:rsid w:val="00831E7E"/>
    <w:rsid w:val="008320A4"/>
    <w:rsid w:val="00832625"/>
    <w:rsid w:val="00833699"/>
    <w:rsid w:val="008359E5"/>
    <w:rsid w:val="008363F1"/>
    <w:rsid w:val="00840E3B"/>
    <w:rsid w:val="00842EF5"/>
    <w:rsid w:val="0084377E"/>
    <w:rsid w:val="008442C4"/>
    <w:rsid w:val="0084480A"/>
    <w:rsid w:val="00845569"/>
    <w:rsid w:val="008459FB"/>
    <w:rsid w:val="00846D15"/>
    <w:rsid w:val="008475D0"/>
    <w:rsid w:val="00847D6B"/>
    <w:rsid w:val="008502DC"/>
    <w:rsid w:val="00852617"/>
    <w:rsid w:val="00853EE2"/>
    <w:rsid w:val="0085440B"/>
    <w:rsid w:val="0085450E"/>
    <w:rsid w:val="00854EC2"/>
    <w:rsid w:val="00854F57"/>
    <w:rsid w:val="00855728"/>
    <w:rsid w:val="00860C4C"/>
    <w:rsid w:val="00861BEC"/>
    <w:rsid w:val="008719DB"/>
    <w:rsid w:val="00872C9D"/>
    <w:rsid w:val="00873144"/>
    <w:rsid w:val="008731B2"/>
    <w:rsid w:val="00873846"/>
    <w:rsid w:val="00873F30"/>
    <w:rsid w:val="00873F54"/>
    <w:rsid w:val="00875765"/>
    <w:rsid w:val="00876219"/>
    <w:rsid w:val="00876BF4"/>
    <w:rsid w:val="00877194"/>
    <w:rsid w:val="008802D6"/>
    <w:rsid w:val="00882CD4"/>
    <w:rsid w:val="0088415C"/>
    <w:rsid w:val="008850F4"/>
    <w:rsid w:val="0088540E"/>
    <w:rsid w:val="0088598A"/>
    <w:rsid w:val="00886497"/>
    <w:rsid w:val="00887083"/>
    <w:rsid w:val="0088760E"/>
    <w:rsid w:val="0089119B"/>
    <w:rsid w:val="00893C3A"/>
    <w:rsid w:val="008945F4"/>
    <w:rsid w:val="008962E7"/>
    <w:rsid w:val="00896B46"/>
    <w:rsid w:val="0089797E"/>
    <w:rsid w:val="008A0DE7"/>
    <w:rsid w:val="008A2499"/>
    <w:rsid w:val="008A4AB0"/>
    <w:rsid w:val="008A4C0D"/>
    <w:rsid w:val="008A4E24"/>
    <w:rsid w:val="008A53FC"/>
    <w:rsid w:val="008A590D"/>
    <w:rsid w:val="008A6E2C"/>
    <w:rsid w:val="008B0ADB"/>
    <w:rsid w:val="008B15FE"/>
    <w:rsid w:val="008B3199"/>
    <w:rsid w:val="008C00C9"/>
    <w:rsid w:val="008C0662"/>
    <w:rsid w:val="008C16A1"/>
    <w:rsid w:val="008C334A"/>
    <w:rsid w:val="008C4681"/>
    <w:rsid w:val="008C75A7"/>
    <w:rsid w:val="008C7B8C"/>
    <w:rsid w:val="008D0809"/>
    <w:rsid w:val="008D1F4F"/>
    <w:rsid w:val="008D2792"/>
    <w:rsid w:val="008D2DB5"/>
    <w:rsid w:val="008D7EEB"/>
    <w:rsid w:val="008E0233"/>
    <w:rsid w:val="008E04BC"/>
    <w:rsid w:val="008E0505"/>
    <w:rsid w:val="008E0619"/>
    <w:rsid w:val="008E1C95"/>
    <w:rsid w:val="008E3587"/>
    <w:rsid w:val="008E3C27"/>
    <w:rsid w:val="008E4C95"/>
    <w:rsid w:val="008E4FE8"/>
    <w:rsid w:val="008E58DE"/>
    <w:rsid w:val="008F03C3"/>
    <w:rsid w:val="008F0A7D"/>
    <w:rsid w:val="008F0B39"/>
    <w:rsid w:val="008F209A"/>
    <w:rsid w:val="008F2138"/>
    <w:rsid w:val="008F3529"/>
    <w:rsid w:val="008F417E"/>
    <w:rsid w:val="008F4806"/>
    <w:rsid w:val="008F49FC"/>
    <w:rsid w:val="008F637C"/>
    <w:rsid w:val="008F69AC"/>
    <w:rsid w:val="008F6A12"/>
    <w:rsid w:val="008F6D29"/>
    <w:rsid w:val="008F725F"/>
    <w:rsid w:val="008F7761"/>
    <w:rsid w:val="00900062"/>
    <w:rsid w:val="009005F5"/>
    <w:rsid w:val="009009DF"/>
    <w:rsid w:val="009016B0"/>
    <w:rsid w:val="00901966"/>
    <w:rsid w:val="009034B7"/>
    <w:rsid w:val="00905F45"/>
    <w:rsid w:val="00906138"/>
    <w:rsid w:val="0090793E"/>
    <w:rsid w:val="00910065"/>
    <w:rsid w:val="00911D0F"/>
    <w:rsid w:val="00912C02"/>
    <w:rsid w:val="00914B92"/>
    <w:rsid w:val="00921241"/>
    <w:rsid w:val="009222AC"/>
    <w:rsid w:val="00922C59"/>
    <w:rsid w:val="00924707"/>
    <w:rsid w:val="0092538F"/>
    <w:rsid w:val="00927C3B"/>
    <w:rsid w:val="00931876"/>
    <w:rsid w:val="00933227"/>
    <w:rsid w:val="0093452A"/>
    <w:rsid w:val="009345DB"/>
    <w:rsid w:val="0093487C"/>
    <w:rsid w:val="00935D41"/>
    <w:rsid w:val="00940392"/>
    <w:rsid w:val="00947ECC"/>
    <w:rsid w:val="00950267"/>
    <w:rsid w:val="00952222"/>
    <w:rsid w:val="00956948"/>
    <w:rsid w:val="00960ED6"/>
    <w:rsid w:val="00961BC3"/>
    <w:rsid w:val="00962CE6"/>
    <w:rsid w:val="00962EDE"/>
    <w:rsid w:val="00964A6B"/>
    <w:rsid w:val="009669CD"/>
    <w:rsid w:val="00967EC6"/>
    <w:rsid w:val="0097004B"/>
    <w:rsid w:val="009738DD"/>
    <w:rsid w:val="00973BBC"/>
    <w:rsid w:val="00976312"/>
    <w:rsid w:val="00976FA3"/>
    <w:rsid w:val="00981738"/>
    <w:rsid w:val="00986530"/>
    <w:rsid w:val="0098653E"/>
    <w:rsid w:val="00990500"/>
    <w:rsid w:val="0099118D"/>
    <w:rsid w:val="00991ACA"/>
    <w:rsid w:val="00992A12"/>
    <w:rsid w:val="009940F1"/>
    <w:rsid w:val="00996E95"/>
    <w:rsid w:val="00997CF8"/>
    <w:rsid w:val="009A14A0"/>
    <w:rsid w:val="009A3C7D"/>
    <w:rsid w:val="009A58E4"/>
    <w:rsid w:val="009B55A3"/>
    <w:rsid w:val="009B6C5C"/>
    <w:rsid w:val="009C0572"/>
    <w:rsid w:val="009C0E79"/>
    <w:rsid w:val="009C24E0"/>
    <w:rsid w:val="009C29A7"/>
    <w:rsid w:val="009C62BB"/>
    <w:rsid w:val="009D01C5"/>
    <w:rsid w:val="009D1108"/>
    <w:rsid w:val="009D1E94"/>
    <w:rsid w:val="009D2BDF"/>
    <w:rsid w:val="009E0C14"/>
    <w:rsid w:val="009E2065"/>
    <w:rsid w:val="009E3159"/>
    <w:rsid w:val="009E3CF3"/>
    <w:rsid w:val="009E7052"/>
    <w:rsid w:val="009F0B95"/>
    <w:rsid w:val="009F22E1"/>
    <w:rsid w:val="009F35FC"/>
    <w:rsid w:val="009F3FB6"/>
    <w:rsid w:val="009F44E2"/>
    <w:rsid w:val="009F53CB"/>
    <w:rsid w:val="009F5943"/>
    <w:rsid w:val="009F680E"/>
    <w:rsid w:val="009F7942"/>
    <w:rsid w:val="009F7B1F"/>
    <w:rsid w:val="00A00516"/>
    <w:rsid w:val="00A009B3"/>
    <w:rsid w:val="00A010AE"/>
    <w:rsid w:val="00A02D6B"/>
    <w:rsid w:val="00A04104"/>
    <w:rsid w:val="00A042C2"/>
    <w:rsid w:val="00A05D8B"/>
    <w:rsid w:val="00A05F5D"/>
    <w:rsid w:val="00A067C9"/>
    <w:rsid w:val="00A07EBB"/>
    <w:rsid w:val="00A1068C"/>
    <w:rsid w:val="00A10F24"/>
    <w:rsid w:val="00A118B4"/>
    <w:rsid w:val="00A11BD9"/>
    <w:rsid w:val="00A1502F"/>
    <w:rsid w:val="00A22B4E"/>
    <w:rsid w:val="00A22D91"/>
    <w:rsid w:val="00A22EAE"/>
    <w:rsid w:val="00A24227"/>
    <w:rsid w:val="00A244A6"/>
    <w:rsid w:val="00A27653"/>
    <w:rsid w:val="00A3155D"/>
    <w:rsid w:val="00A3188D"/>
    <w:rsid w:val="00A3416F"/>
    <w:rsid w:val="00A346F9"/>
    <w:rsid w:val="00A349E8"/>
    <w:rsid w:val="00A3501D"/>
    <w:rsid w:val="00A35EED"/>
    <w:rsid w:val="00A430FA"/>
    <w:rsid w:val="00A43605"/>
    <w:rsid w:val="00A46DF6"/>
    <w:rsid w:val="00A479EF"/>
    <w:rsid w:val="00A51F9D"/>
    <w:rsid w:val="00A520C7"/>
    <w:rsid w:val="00A52883"/>
    <w:rsid w:val="00A53705"/>
    <w:rsid w:val="00A53CFD"/>
    <w:rsid w:val="00A5584E"/>
    <w:rsid w:val="00A602C8"/>
    <w:rsid w:val="00A62659"/>
    <w:rsid w:val="00A63584"/>
    <w:rsid w:val="00A64950"/>
    <w:rsid w:val="00A704E2"/>
    <w:rsid w:val="00A71801"/>
    <w:rsid w:val="00A71EC1"/>
    <w:rsid w:val="00A73B99"/>
    <w:rsid w:val="00A73CED"/>
    <w:rsid w:val="00A76C36"/>
    <w:rsid w:val="00A76E97"/>
    <w:rsid w:val="00A772D5"/>
    <w:rsid w:val="00A815A9"/>
    <w:rsid w:val="00A82260"/>
    <w:rsid w:val="00A82824"/>
    <w:rsid w:val="00A83193"/>
    <w:rsid w:val="00A83E1C"/>
    <w:rsid w:val="00A83FDE"/>
    <w:rsid w:val="00A840BD"/>
    <w:rsid w:val="00A85543"/>
    <w:rsid w:val="00A85AE2"/>
    <w:rsid w:val="00A8692D"/>
    <w:rsid w:val="00A872A4"/>
    <w:rsid w:val="00A9061D"/>
    <w:rsid w:val="00A90776"/>
    <w:rsid w:val="00A93C8C"/>
    <w:rsid w:val="00A94FC6"/>
    <w:rsid w:val="00A95731"/>
    <w:rsid w:val="00A95AE5"/>
    <w:rsid w:val="00A96408"/>
    <w:rsid w:val="00A969C4"/>
    <w:rsid w:val="00AA2054"/>
    <w:rsid w:val="00AA2D5D"/>
    <w:rsid w:val="00AA3A10"/>
    <w:rsid w:val="00AA6D8A"/>
    <w:rsid w:val="00AB06B2"/>
    <w:rsid w:val="00AB3084"/>
    <w:rsid w:val="00AB3646"/>
    <w:rsid w:val="00AB49DB"/>
    <w:rsid w:val="00AB6450"/>
    <w:rsid w:val="00AB6A11"/>
    <w:rsid w:val="00AB77DF"/>
    <w:rsid w:val="00AC00AA"/>
    <w:rsid w:val="00AC0FA4"/>
    <w:rsid w:val="00AC5241"/>
    <w:rsid w:val="00AC55A6"/>
    <w:rsid w:val="00AC6E43"/>
    <w:rsid w:val="00AD1302"/>
    <w:rsid w:val="00AD2D3B"/>
    <w:rsid w:val="00AD5D1B"/>
    <w:rsid w:val="00AE018F"/>
    <w:rsid w:val="00AE1518"/>
    <w:rsid w:val="00AE1639"/>
    <w:rsid w:val="00AE2169"/>
    <w:rsid w:val="00AE3A95"/>
    <w:rsid w:val="00AE4E81"/>
    <w:rsid w:val="00AE79C9"/>
    <w:rsid w:val="00AF6011"/>
    <w:rsid w:val="00AF750D"/>
    <w:rsid w:val="00AF7FB7"/>
    <w:rsid w:val="00B01353"/>
    <w:rsid w:val="00B01B21"/>
    <w:rsid w:val="00B01F8D"/>
    <w:rsid w:val="00B0239F"/>
    <w:rsid w:val="00B03496"/>
    <w:rsid w:val="00B049E8"/>
    <w:rsid w:val="00B05E46"/>
    <w:rsid w:val="00B05F38"/>
    <w:rsid w:val="00B06BD6"/>
    <w:rsid w:val="00B06DBA"/>
    <w:rsid w:val="00B104AA"/>
    <w:rsid w:val="00B105FD"/>
    <w:rsid w:val="00B10803"/>
    <w:rsid w:val="00B1220E"/>
    <w:rsid w:val="00B159DB"/>
    <w:rsid w:val="00B15BC9"/>
    <w:rsid w:val="00B16C81"/>
    <w:rsid w:val="00B17169"/>
    <w:rsid w:val="00B2057A"/>
    <w:rsid w:val="00B21808"/>
    <w:rsid w:val="00B2218E"/>
    <w:rsid w:val="00B238A5"/>
    <w:rsid w:val="00B248C8"/>
    <w:rsid w:val="00B24BFA"/>
    <w:rsid w:val="00B253B1"/>
    <w:rsid w:val="00B25B1A"/>
    <w:rsid w:val="00B2641A"/>
    <w:rsid w:val="00B2717F"/>
    <w:rsid w:val="00B2763A"/>
    <w:rsid w:val="00B27B5D"/>
    <w:rsid w:val="00B31570"/>
    <w:rsid w:val="00B319AE"/>
    <w:rsid w:val="00B33BF8"/>
    <w:rsid w:val="00B372D2"/>
    <w:rsid w:val="00B37D48"/>
    <w:rsid w:val="00B4307E"/>
    <w:rsid w:val="00B43E5E"/>
    <w:rsid w:val="00B45C97"/>
    <w:rsid w:val="00B46F41"/>
    <w:rsid w:val="00B4736C"/>
    <w:rsid w:val="00B506F9"/>
    <w:rsid w:val="00B51148"/>
    <w:rsid w:val="00B5137C"/>
    <w:rsid w:val="00B54321"/>
    <w:rsid w:val="00B546D0"/>
    <w:rsid w:val="00B551D7"/>
    <w:rsid w:val="00B56066"/>
    <w:rsid w:val="00B61DF8"/>
    <w:rsid w:val="00B6244A"/>
    <w:rsid w:val="00B62683"/>
    <w:rsid w:val="00B63B08"/>
    <w:rsid w:val="00B644F9"/>
    <w:rsid w:val="00B664DB"/>
    <w:rsid w:val="00B709E8"/>
    <w:rsid w:val="00B70EA5"/>
    <w:rsid w:val="00B70F8C"/>
    <w:rsid w:val="00B73C45"/>
    <w:rsid w:val="00B74065"/>
    <w:rsid w:val="00B77E07"/>
    <w:rsid w:val="00B8002A"/>
    <w:rsid w:val="00B814A5"/>
    <w:rsid w:val="00B81D56"/>
    <w:rsid w:val="00B86922"/>
    <w:rsid w:val="00B906C6"/>
    <w:rsid w:val="00B90700"/>
    <w:rsid w:val="00B9196F"/>
    <w:rsid w:val="00B970EE"/>
    <w:rsid w:val="00BA11DD"/>
    <w:rsid w:val="00BA129B"/>
    <w:rsid w:val="00BA2255"/>
    <w:rsid w:val="00BA257D"/>
    <w:rsid w:val="00BA25A5"/>
    <w:rsid w:val="00BA2967"/>
    <w:rsid w:val="00BA41A2"/>
    <w:rsid w:val="00BA44A6"/>
    <w:rsid w:val="00BA46D0"/>
    <w:rsid w:val="00BA4929"/>
    <w:rsid w:val="00BA507C"/>
    <w:rsid w:val="00BB0F8C"/>
    <w:rsid w:val="00BB38C9"/>
    <w:rsid w:val="00BC06CA"/>
    <w:rsid w:val="00BC1BE8"/>
    <w:rsid w:val="00BD25E2"/>
    <w:rsid w:val="00BD636F"/>
    <w:rsid w:val="00BD7D72"/>
    <w:rsid w:val="00BE18E3"/>
    <w:rsid w:val="00BE3B0D"/>
    <w:rsid w:val="00BE495E"/>
    <w:rsid w:val="00BE66CA"/>
    <w:rsid w:val="00BE6708"/>
    <w:rsid w:val="00BE7519"/>
    <w:rsid w:val="00BF351A"/>
    <w:rsid w:val="00BF4F97"/>
    <w:rsid w:val="00BF536B"/>
    <w:rsid w:val="00BF5466"/>
    <w:rsid w:val="00BF5572"/>
    <w:rsid w:val="00BF7490"/>
    <w:rsid w:val="00BF74F0"/>
    <w:rsid w:val="00C00915"/>
    <w:rsid w:val="00C0278A"/>
    <w:rsid w:val="00C03590"/>
    <w:rsid w:val="00C052EA"/>
    <w:rsid w:val="00C0532B"/>
    <w:rsid w:val="00C0608A"/>
    <w:rsid w:val="00C062E0"/>
    <w:rsid w:val="00C06348"/>
    <w:rsid w:val="00C06A71"/>
    <w:rsid w:val="00C075A6"/>
    <w:rsid w:val="00C10A0B"/>
    <w:rsid w:val="00C12FAC"/>
    <w:rsid w:val="00C15F52"/>
    <w:rsid w:val="00C162A2"/>
    <w:rsid w:val="00C16A75"/>
    <w:rsid w:val="00C1725D"/>
    <w:rsid w:val="00C254F6"/>
    <w:rsid w:val="00C26125"/>
    <w:rsid w:val="00C30175"/>
    <w:rsid w:val="00C31922"/>
    <w:rsid w:val="00C32B51"/>
    <w:rsid w:val="00C33852"/>
    <w:rsid w:val="00C33E1A"/>
    <w:rsid w:val="00C3504A"/>
    <w:rsid w:val="00C37FD5"/>
    <w:rsid w:val="00C40495"/>
    <w:rsid w:val="00C41D2A"/>
    <w:rsid w:val="00C42567"/>
    <w:rsid w:val="00C425DB"/>
    <w:rsid w:val="00C44316"/>
    <w:rsid w:val="00C44338"/>
    <w:rsid w:val="00C45A68"/>
    <w:rsid w:val="00C469FE"/>
    <w:rsid w:val="00C47441"/>
    <w:rsid w:val="00C47EE3"/>
    <w:rsid w:val="00C5013C"/>
    <w:rsid w:val="00C5085F"/>
    <w:rsid w:val="00C50A85"/>
    <w:rsid w:val="00C515D2"/>
    <w:rsid w:val="00C51662"/>
    <w:rsid w:val="00C5212E"/>
    <w:rsid w:val="00C53E7E"/>
    <w:rsid w:val="00C54FF9"/>
    <w:rsid w:val="00C571E4"/>
    <w:rsid w:val="00C630D0"/>
    <w:rsid w:val="00C6621D"/>
    <w:rsid w:val="00C66382"/>
    <w:rsid w:val="00C66BEF"/>
    <w:rsid w:val="00C676FA"/>
    <w:rsid w:val="00C70483"/>
    <w:rsid w:val="00C70C2B"/>
    <w:rsid w:val="00C70C71"/>
    <w:rsid w:val="00C71141"/>
    <w:rsid w:val="00C71665"/>
    <w:rsid w:val="00C71A0D"/>
    <w:rsid w:val="00C72884"/>
    <w:rsid w:val="00C745BC"/>
    <w:rsid w:val="00C74B3B"/>
    <w:rsid w:val="00C75A4C"/>
    <w:rsid w:val="00C8247B"/>
    <w:rsid w:val="00C866C7"/>
    <w:rsid w:val="00C90273"/>
    <w:rsid w:val="00C91AF5"/>
    <w:rsid w:val="00C91CF4"/>
    <w:rsid w:val="00C9323A"/>
    <w:rsid w:val="00C94710"/>
    <w:rsid w:val="00C94DE7"/>
    <w:rsid w:val="00C94F68"/>
    <w:rsid w:val="00CA0412"/>
    <w:rsid w:val="00CA4762"/>
    <w:rsid w:val="00CA4C08"/>
    <w:rsid w:val="00CA6430"/>
    <w:rsid w:val="00CA6E48"/>
    <w:rsid w:val="00CB06AA"/>
    <w:rsid w:val="00CB118D"/>
    <w:rsid w:val="00CB2637"/>
    <w:rsid w:val="00CB2A52"/>
    <w:rsid w:val="00CB32C0"/>
    <w:rsid w:val="00CB5C1D"/>
    <w:rsid w:val="00CB6252"/>
    <w:rsid w:val="00CB6384"/>
    <w:rsid w:val="00CC0DD5"/>
    <w:rsid w:val="00CC18F9"/>
    <w:rsid w:val="00CC1AB6"/>
    <w:rsid w:val="00CC3474"/>
    <w:rsid w:val="00CC3923"/>
    <w:rsid w:val="00CC4897"/>
    <w:rsid w:val="00CC5AC5"/>
    <w:rsid w:val="00CC5F28"/>
    <w:rsid w:val="00CC7280"/>
    <w:rsid w:val="00CD03B8"/>
    <w:rsid w:val="00CD1237"/>
    <w:rsid w:val="00CD1A37"/>
    <w:rsid w:val="00CD45A7"/>
    <w:rsid w:val="00CD47D3"/>
    <w:rsid w:val="00CD60C6"/>
    <w:rsid w:val="00CD6FD1"/>
    <w:rsid w:val="00CE0D31"/>
    <w:rsid w:val="00CE179B"/>
    <w:rsid w:val="00CE2E90"/>
    <w:rsid w:val="00CE303E"/>
    <w:rsid w:val="00CE3379"/>
    <w:rsid w:val="00CE4A7D"/>
    <w:rsid w:val="00CE51C9"/>
    <w:rsid w:val="00CE5549"/>
    <w:rsid w:val="00CE6A70"/>
    <w:rsid w:val="00CE7146"/>
    <w:rsid w:val="00CF01A8"/>
    <w:rsid w:val="00CF13AA"/>
    <w:rsid w:val="00CF22C9"/>
    <w:rsid w:val="00CF5791"/>
    <w:rsid w:val="00D02040"/>
    <w:rsid w:val="00D04864"/>
    <w:rsid w:val="00D0622A"/>
    <w:rsid w:val="00D117E8"/>
    <w:rsid w:val="00D13D6B"/>
    <w:rsid w:val="00D159E9"/>
    <w:rsid w:val="00D17AB3"/>
    <w:rsid w:val="00D21FF9"/>
    <w:rsid w:val="00D242BA"/>
    <w:rsid w:val="00D2658B"/>
    <w:rsid w:val="00D26C8A"/>
    <w:rsid w:val="00D27455"/>
    <w:rsid w:val="00D27D58"/>
    <w:rsid w:val="00D31366"/>
    <w:rsid w:val="00D314C9"/>
    <w:rsid w:val="00D340FE"/>
    <w:rsid w:val="00D35BCE"/>
    <w:rsid w:val="00D37064"/>
    <w:rsid w:val="00D37519"/>
    <w:rsid w:val="00D41AED"/>
    <w:rsid w:val="00D42300"/>
    <w:rsid w:val="00D4278B"/>
    <w:rsid w:val="00D42E3C"/>
    <w:rsid w:val="00D4498D"/>
    <w:rsid w:val="00D476C8"/>
    <w:rsid w:val="00D5043A"/>
    <w:rsid w:val="00D512A8"/>
    <w:rsid w:val="00D542CB"/>
    <w:rsid w:val="00D54900"/>
    <w:rsid w:val="00D54B1F"/>
    <w:rsid w:val="00D56D0A"/>
    <w:rsid w:val="00D56E81"/>
    <w:rsid w:val="00D57A9E"/>
    <w:rsid w:val="00D57B27"/>
    <w:rsid w:val="00D57B73"/>
    <w:rsid w:val="00D601DF"/>
    <w:rsid w:val="00D6116C"/>
    <w:rsid w:val="00D618ED"/>
    <w:rsid w:val="00D61F41"/>
    <w:rsid w:val="00D62402"/>
    <w:rsid w:val="00D62425"/>
    <w:rsid w:val="00D628CD"/>
    <w:rsid w:val="00D64151"/>
    <w:rsid w:val="00D64532"/>
    <w:rsid w:val="00D6636E"/>
    <w:rsid w:val="00D67E91"/>
    <w:rsid w:val="00D7146D"/>
    <w:rsid w:val="00D71A09"/>
    <w:rsid w:val="00D7380E"/>
    <w:rsid w:val="00D74052"/>
    <w:rsid w:val="00D7422D"/>
    <w:rsid w:val="00D744AF"/>
    <w:rsid w:val="00D76680"/>
    <w:rsid w:val="00D7772C"/>
    <w:rsid w:val="00D8013F"/>
    <w:rsid w:val="00D80450"/>
    <w:rsid w:val="00D80F1C"/>
    <w:rsid w:val="00D8247F"/>
    <w:rsid w:val="00D82652"/>
    <w:rsid w:val="00D8356C"/>
    <w:rsid w:val="00D83B1B"/>
    <w:rsid w:val="00D83D4A"/>
    <w:rsid w:val="00D84171"/>
    <w:rsid w:val="00D841A0"/>
    <w:rsid w:val="00D845A4"/>
    <w:rsid w:val="00D84C80"/>
    <w:rsid w:val="00D91C47"/>
    <w:rsid w:val="00D94040"/>
    <w:rsid w:val="00D94F03"/>
    <w:rsid w:val="00D957FE"/>
    <w:rsid w:val="00D96964"/>
    <w:rsid w:val="00D975A8"/>
    <w:rsid w:val="00D979A6"/>
    <w:rsid w:val="00DA0EA5"/>
    <w:rsid w:val="00DA0FF3"/>
    <w:rsid w:val="00DA43E4"/>
    <w:rsid w:val="00DA66B2"/>
    <w:rsid w:val="00DB1597"/>
    <w:rsid w:val="00DB2235"/>
    <w:rsid w:val="00DB2708"/>
    <w:rsid w:val="00DB5F0E"/>
    <w:rsid w:val="00DB6D31"/>
    <w:rsid w:val="00DC1793"/>
    <w:rsid w:val="00DC1B7A"/>
    <w:rsid w:val="00DC4764"/>
    <w:rsid w:val="00DC5CEA"/>
    <w:rsid w:val="00DC5DD7"/>
    <w:rsid w:val="00DC6AB6"/>
    <w:rsid w:val="00DC6E5D"/>
    <w:rsid w:val="00DC7F7D"/>
    <w:rsid w:val="00DD0F7D"/>
    <w:rsid w:val="00DD2BC5"/>
    <w:rsid w:val="00DD41F6"/>
    <w:rsid w:val="00DD4BEB"/>
    <w:rsid w:val="00DD4D24"/>
    <w:rsid w:val="00DD4E01"/>
    <w:rsid w:val="00DD7FE9"/>
    <w:rsid w:val="00DE06C7"/>
    <w:rsid w:val="00DE1073"/>
    <w:rsid w:val="00DE5678"/>
    <w:rsid w:val="00DE60FC"/>
    <w:rsid w:val="00DE6C42"/>
    <w:rsid w:val="00DE6F8B"/>
    <w:rsid w:val="00DE75DE"/>
    <w:rsid w:val="00DF10FF"/>
    <w:rsid w:val="00DF22E5"/>
    <w:rsid w:val="00DF4291"/>
    <w:rsid w:val="00E0085F"/>
    <w:rsid w:val="00E00F82"/>
    <w:rsid w:val="00E04EB6"/>
    <w:rsid w:val="00E062CD"/>
    <w:rsid w:val="00E07E99"/>
    <w:rsid w:val="00E07F6E"/>
    <w:rsid w:val="00E10CA9"/>
    <w:rsid w:val="00E11444"/>
    <w:rsid w:val="00E15C71"/>
    <w:rsid w:val="00E21986"/>
    <w:rsid w:val="00E223A3"/>
    <w:rsid w:val="00E22AB1"/>
    <w:rsid w:val="00E22C84"/>
    <w:rsid w:val="00E22E59"/>
    <w:rsid w:val="00E23935"/>
    <w:rsid w:val="00E24C14"/>
    <w:rsid w:val="00E24EFC"/>
    <w:rsid w:val="00E25610"/>
    <w:rsid w:val="00E300C3"/>
    <w:rsid w:val="00E31074"/>
    <w:rsid w:val="00E3144B"/>
    <w:rsid w:val="00E31C77"/>
    <w:rsid w:val="00E323EB"/>
    <w:rsid w:val="00E34458"/>
    <w:rsid w:val="00E3769E"/>
    <w:rsid w:val="00E377DA"/>
    <w:rsid w:val="00E37917"/>
    <w:rsid w:val="00E42F77"/>
    <w:rsid w:val="00E460A0"/>
    <w:rsid w:val="00E502F8"/>
    <w:rsid w:val="00E52DEC"/>
    <w:rsid w:val="00E53A27"/>
    <w:rsid w:val="00E53D52"/>
    <w:rsid w:val="00E6019D"/>
    <w:rsid w:val="00E61E32"/>
    <w:rsid w:val="00E6368A"/>
    <w:rsid w:val="00E64C6E"/>
    <w:rsid w:val="00E6648D"/>
    <w:rsid w:val="00E66E76"/>
    <w:rsid w:val="00E66F7A"/>
    <w:rsid w:val="00E6718D"/>
    <w:rsid w:val="00E67D95"/>
    <w:rsid w:val="00E7109C"/>
    <w:rsid w:val="00E714F5"/>
    <w:rsid w:val="00E71C4C"/>
    <w:rsid w:val="00E71EA1"/>
    <w:rsid w:val="00E723DF"/>
    <w:rsid w:val="00E7401B"/>
    <w:rsid w:val="00E75970"/>
    <w:rsid w:val="00E776EE"/>
    <w:rsid w:val="00E77D11"/>
    <w:rsid w:val="00E81C58"/>
    <w:rsid w:val="00E849EF"/>
    <w:rsid w:val="00E85B80"/>
    <w:rsid w:val="00E85FB0"/>
    <w:rsid w:val="00E9184D"/>
    <w:rsid w:val="00E91B84"/>
    <w:rsid w:val="00E94AFA"/>
    <w:rsid w:val="00E95C8F"/>
    <w:rsid w:val="00E97DCE"/>
    <w:rsid w:val="00EA48F7"/>
    <w:rsid w:val="00EA49B6"/>
    <w:rsid w:val="00EA69A5"/>
    <w:rsid w:val="00EA6C1C"/>
    <w:rsid w:val="00EB00AB"/>
    <w:rsid w:val="00EB1833"/>
    <w:rsid w:val="00EB2B2D"/>
    <w:rsid w:val="00EB413A"/>
    <w:rsid w:val="00EB5BD3"/>
    <w:rsid w:val="00EB63EB"/>
    <w:rsid w:val="00EB75A5"/>
    <w:rsid w:val="00EC6B44"/>
    <w:rsid w:val="00ED12A8"/>
    <w:rsid w:val="00ED2949"/>
    <w:rsid w:val="00ED5995"/>
    <w:rsid w:val="00ED6560"/>
    <w:rsid w:val="00EE1FA7"/>
    <w:rsid w:val="00EE3067"/>
    <w:rsid w:val="00EE6D20"/>
    <w:rsid w:val="00EE6E0F"/>
    <w:rsid w:val="00EE6FBB"/>
    <w:rsid w:val="00EE71C5"/>
    <w:rsid w:val="00EE7921"/>
    <w:rsid w:val="00EF0350"/>
    <w:rsid w:val="00EF32BE"/>
    <w:rsid w:val="00EF3A50"/>
    <w:rsid w:val="00EF582B"/>
    <w:rsid w:val="00EF6943"/>
    <w:rsid w:val="00F02865"/>
    <w:rsid w:val="00F04002"/>
    <w:rsid w:val="00F05F1F"/>
    <w:rsid w:val="00F065DD"/>
    <w:rsid w:val="00F072DC"/>
    <w:rsid w:val="00F12148"/>
    <w:rsid w:val="00F13A91"/>
    <w:rsid w:val="00F14F4A"/>
    <w:rsid w:val="00F1538F"/>
    <w:rsid w:val="00F15B23"/>
    <w:rsid w:val="00F17460"/>
    <w:rsid w:val="00F2215F"/>
    <w:rsid w:val="00F22EF0"/>
    <w:rsid w:val="00F2458A"/>
    <w:rsid w:val="00F26D39"/>
    <w:rsid w:val="00F27CE4"/>
    <w:rsid w:val="00F314E8"/>
    <w:rsid w:val="00F319F7"/>
    <w:rsid w:val="00F321BF"/>
    <w:rsid w:val="00F33EFA"/>
    <w:rsid w:val="00F34E53"/>
    <w:rsid w:val="00F35C1B"/>
    <w:rsid w:val="00F36386"/>
    <w:rsid w:val="00F36835"/>
    <w:rsid w:val="00F36B39"/>
    <w:rsid w:val="00F41817"/>
    <w:rsid w:val="00F42BBC"/>
    <w:rsid w:val="00F430BD"/>
    <w:rsid w:val="00F43647"/>
    <w:rsid w:val="00F44D35"/>
    <w:rsid w:val="00F50747"/>
    <w:rsid w:val="00F539C0"/>
    <w:rsid w:val="00F53AEB"/>
    <w:rsid w:val="00F5453D"/>
    <w:rsid w:val="00F56307"/>
    <w:rsid w:val="00F575B1"/>
    <w:rsid w:val="00F60865"/>
    <w:rsid w:val="00F6241D"/>
    <w:rsid w:val="00F640E5"/>
    <w:rsid w:val="00F65404"/>
    <w:rsid w:val="00F669D3"/>
    <w:rsid w:val="00F67372"/>
    <w:rsid w:val="00F7098E"/>
    <w:rsid w:val="00F71307"/>
    <w:rsid w:val="00F723E7"/>
    <w:rsid w:val="00F72E56"/>
    <w:rsid w:val="00F72EB0"/>
    <w:rsid w:val="00F73837"/>
    <w:rsid w:val="00F742F0"/>
    <w:rsid w:val="00F759A8"/>
    <w:rsid w:val="00F75FC1"/>
    <w:rsid w:val="00F768A7"/>
    <w:rsid w:val="00F80EE7"/>
    <w:rsid w:val="00F80FBA"/>
    <w:rsid w:val="00F851D6"/>
    <w:rsid w:val="00F85221"/>
    <w:rsid w:val="00F854B9"/>
    <w:rsid w:val="00F90575"/>
    <w:rsid w:val="00F926F9"/>
    <w:rsid w:val="00F943DA"/>
    <w:rsid w:val="00F9633B"/>
    <w:rsid w:val="00F975D2"/>
    <w:rsid w:val="00F97DC1"/>
    <w:rsid w:val="00FA3FA0"/>
    <w:rsid w:val="00FA7E2F"/>
    <w:rsid w:val="00FB232A"/>
    <w:rsid w:val="00FB237D"/>
    <w:rsid w:val="00FB24E1"/>
    <w:rsid w:val="00FB2DE5"/>
    <w:rsid w:val="00FB2E31"/>
    <w:rsid w:val="00FB4209"/>
    <w:rsid w:val="00FB4657"/>
    <w:rsid w:val="00FB4AAE"/>
    <w:rsid w:val="00FB5393"/>
    <w:rsid w:val="00FB5497"/>
    <w:rsid w:val="00FB612E"/>
    <w:rsid w:val="00FB6C59"/>
    <w:rsid w:val="00FC03E4"/>
    <w:rsid w:val="00FC511A"/>
    <w:rsid w:val="00FC77D0"/>
    <w:rsid w:val="00FD0EF6"/>
    <w:rsid w:val="00FD14B4"/>
    <w:rsid w:val="00FD1C76"/>
    <w:rsid w:val="00FD561E"/>
    <w:rsid w:val="00FD7CF0"/>
    <w:rsid w:val="00FE16DA"/>
    <w:rsid w:val="00FE599A"/>
    <w:rsid w:val="00FE6134"/>
    <w:rsid w:val="00FF52B3"/>
    <w:rsid w:val="00FF5566"/>
    <w:rsid w:val="00FF74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BC7"/>
    <w:rPr>
      <w:sz w:val="24"/>
      <w:szCs w:val="24"/>
      <w:lang w:val="en-US" w:eastAsia="en-US"/>
    </w:rPr>
  </w:style>
  <w:style w:type="paragraph" w:styleId="Heading1">
    <w:name w:val="heading 1"/>
    <w:basedOn w:val="Default"/>
    <w:next w:val="Default"/>
    <w:link w:val="Heading1Char"/>
    <w:qFormat/>
    <w:rsid w:val="002E6EC7"/>
    <w:pPr>
      <w:spacing w:before="240" w:after="120"/>
      <w:outlineLvl w:val="0"/>
    </w:pPr>
    <w:rPr>
      <w:rFonts w:cs="Times New Roman"/>
      <w:color w:val="auto"/>
    </w:rPr>
  </w:style>
  <w:style w:type="paragraph" w:styleId="Heading2">
    <w:name w:val="heading 2"/>
    <w:basedOn w:val="Normal"/>
    <w:next w:val="Normal"/>
    <w:qFormat/>
    <w:rsid w:val="002E6EC7"/>
    <w:pPr>
      <w:keepNext/>
      <w:numPr>
        <w:ilvl w:val="1"/>
        <w:numId w:val="4"/>
      </w:numPr>
      <w:spacing w:before="240" w:after="60"/>
      <w:outlineLvl w:val="1"/>
    </w:pPr>
    <w:rPr>
      <w:rFonts w:ascii="Arial" w:hAnsi="Arial" w:cs="Arial"/>
      <w:b/>
      <w:bCs/>
      <w:i/>
      <w:iCs/>
      <w:sz w:val="28"/>
      <w:szCs w:val="28"/>
    </w:rPr>
  </w:style>
  <w:style w:type="paragraph" w:styleId="Heading4">
    <w:name w:val="heading 4"/>
    <w:basedOn w:val="Normal"/>
    <w:next w:val="Normal"/>
    <w:link w:val="Heading4Char"/>
    <w:semiHidden/>
    <w:unhideWhenUsed/>
    <w:qFormat/>
    <w:rsid w:val="004A133E"/>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C075A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2E6EC7"/>
    <w:pPr>
      <w:autoSpaceDE w:val="0"/>
      <w:autoSpaceDN w:val="0"/>
      <w:adjustRightInd w:val="0"/>
    </w:pPr>
    <w:rPr>
      <w:rFonts w:ascii="Arial" w:hAnsi="Arial" w:cs="Arial"/>
      <w:color w:val="000000"/>
      <w:sz w:val="24"/>
      <w:szCs w:val="24"/>
      <w:lang w:val="en-US" w:eastAsia="en-US"/>
    </w:rPr>
  </w:style>
  <w:style w:type="character" w:customStyle="1" w:styleId="DefaultChar">
    <w:name w:val="Default Char"/>
    <w:link w:val="Default"/>
    <w:rsid w:val="003418A1"/>
    <w:rPr>
      <w:rFonts w:ascii="Arial" w:hAnsi="Arial" w:cs="Arial"/>
      <w:color w:val="000000"/>
      <w:sz w:val="24"/>
      <w:szCs w:val="24"/>
      <w:lang w:val="en-US" w:eastAsia="en-US" w:bidi="ar-SA"/>
    </w:rPr>
  </w:style>
  <w:style w:type="character" w:customStyle="1" w:styleId="Heading1Char">
    <w:name w:val="Heading 1 Char"/>
    <w:basedOn w:val="DefaultChar"/>
    <w:link w:val="Heading1"/>
    <w:rsid w:val="003418A1"/>
  </w:style>
  <w:style w:type="table" w:styleId="TableGrid">
    <w:name w:val="Table Grid"/>
    <w:basedOn w:val="TableNormal"/>
    <w:rsid w:val="006276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18632C"/>
    <w:pPr>
      <w:spacing w:before="60" w:after="60"/>
    </w:pPr>
    <w:rPr>
      <w:rFonts w:ascii="Tahoma" w:hAnsi="Tahoma" w:cs="Tahoma"/>
      <w:color w:val="333333"/>
    </w:rPr>
  </w:style>
  <w:style w:type="character" w:customStyle="1" w:styleId="siddharthabose">
    <w:name w:val="siddhartha.bose"/>
    <w:semiHidden/>
    <w:rsid w:val="0018632C"/>
    <w:rPr>
      <w:rFonts w:ascii="Verdana" w:hAnsi="Verdana"/>
      <w:b w:val="0"/>
      <w:bCs w:val="0"/>
      <w:i w:val="0"/>
      <w:iCs w:val="0"/>
      <w:strike w:val="0"/>
      <w:color w:val="0000FF"/>
      <w:sz w:val="20"/>
      <w:szCs w:val="20"/>
      <w:u w:val="none"/>
    </w:rPr>
  </w:style>
  <w:style w:type="paragraph" w:styleId="BodyTextIndent">
    <w:name w:val="Body Text Indent"/>
    <w:basedOn w:val="Normal"/>
    <w:rsid w:val="002E6EC7"/>
    <w:pPr>
      <w:spacing w:after="120"/>
      <w:ind w:left="360"/>
    </w:pPr>
  </w:style>
  <w:style w:type="paragraph" w:styleId="BodyTextIndent3">
    <w:name w:val="Body Text Indent 3"/>
    <w:basedOn w:val="Normal"/>
    <w:rsid w:val="00482DBA"/>
    <w:pPr>
      <w:spacing w:after="120"/>
      <w:ind w:left="360"/>
    </w:pPr>
    <w:rPr>
      <w:sz w:val="16"/>
      <w:szCs w:val="16"/>
    </w:rPr>
  </w:style>
  <w:style w:type="paragraph" w:styleId="List2">
    <w:name w:val="List 2"/>
    <w:basedOn w:val="Normal"/>
    <w:rsid w:val="00482DBA"/>
    <w:pPr>
      <w:ind w:left="720" w:hanging="360"/>
    </w:pPr>
    <w:rPr>
      <w:sz w:val="20"/>
      <w:szCs w:val="20"/>
    </w:rPr>
  </w:style>
  <w:style w:type="paragraph" w:styleId="BodyText">
    <w:name w:val="Body Text"/>
    <w:basedOn w:val="Normal"/>
    <w:rsid w:val="00A82824"/>
    <w:pPr>
      <w:spacing w:after="120"/>
    </w:pPr>
  </w:style>
  <w:style w:type="paragraph" w:styleId="TOC1">
    <w:name w:val="toc 1"/>
    <w:basedOn w:val="Normal"/>
    <w:next w:val="Normal"/>
    <w:autoRedefine/>
    <w:uiPriority w:val="39"/>
    <w:semiHidden/>
    <w:qFormat/>
    <w:rsid w:val="005169D0"/>
    <w:pPr>
      <w:tabs>
        <w:tab w:val="left" w:pos="720"/>
        <w:tab w:val="right" w:leader="dot" w:pos="8810"/>
      </w:tabs>
    </w:pPr>
    <w:rPr>
      <w:b/>
      <w:noProof/>
    </w:rPr>
  </w:style>
  <w:style w:type="character" w:styleId="Hyperlink">
    <w:name w:val="Hyperlink"/>
    <w:rsid w:val="00DD2BC5"/>
    <w:rPr>
      <w:color w:val="0000FF"/>
      <w:u w:val="single"/>
    </w:rPr>
  </w:style>
  <w:style w:type="paragraph" w:styleId="Header">
    <w:name w:val="header"/>
    <w:basedOn w:val="Normal"/>
    <w:link w:val="HeaderChar"/>
    <w:uiPriority w:val="99"/>
    <w:rsid w:val="00DD2BC5"/>
    <w:pPr>
      <w:tabs>
        <w:tab w:val="center" w:pos="4320"/>
        <w:tab w:val="right" w:pos="8640"/>
      </w:tabs>
    </w:pPr>
  </w:style>
  <w:style w:type="paragraph" w:styleId="Footer">
    <w:name w:val="footer"/>
    <w:basedOn w:val="Normal"/>
    <w:link w:val="FooterChar"/>
    <w:uiPriority w:val="99"/>
    <w:rsid w:val="00DD2BC5"/>
    <w:pPr>
      <w:tabs>
        <w:tab w:val="center" w:pos="4320"/>
        <w:tab w:val="right" w:pos="8640"/>
      </w:tabs>
    </w:pPr>
  </w:style>
  <w:style w:type="character" w:styleId="PageNumber">
    <w:name w:val="page number"/>
    <w:basedOn w:val="DefaultParagraphFont"/>
    <w:rsid w:val="0088415C"/>
  </w:style>
  <w:style w:type="paragraph" w:styleId="Index1">
    <w:name w:val="index 1"/>
    <w:basedOn w:val="Normal"/>
    <w:next w:val="Normal"/>
    <w:autoRedefine/>
    <w:semiHidden/>
    <w:rsid w:val="002536E6"/>
    <w:pPr>
      <w:tabs>
        <w:tab w:val="right" w:leader="dot" w:pos="8630"/>
      </w:tabs>
      <w:ind w:left="240" w:hanging="240"/>
    </w:pPr>
    <w:rPr>
      <w:rFonts w:ascii="Arial" w:hAnsi="Arial" w:cs="Arial"/>
      <w:b/>
      <w:noProof/>
      <w:color w:val="000000"/>
    </w:rPr>
  </w:style>
  <w:style w:type="paragraph" w:styleId="IndexHeading">
    <w:name w:val="index heading"/>
    <w:basedOn w:val="Normal"/>
    <w:next w:val="Index1"/>
    <w:semiHidden/>
    <w:rsid w:val="0040688F"/>
    <w:rPr>
      <w:rFonts w:ascii="Arial" w:hAnsi="Arial" w:cs="Arial"/>
      <w:b/>
      <w:bCs/>
    </w:rPr>
  </w:style>
  <w:style w:type="paragraph" w:styleId="Index2">
    <w:name w:val="index 2"/>
    <w:basedOn w:val="Normal"/>
    <w:next w:val="Normal"/>
    <w:autoRedefine/>
    <w:semiHidden/>
    <w:rsid w:val="00BA41A2"/>
    <w:pPr>
      <w:ind w:left="480" w:hanging="240"/>
    </w:pPr>
  </w:style>
  <w:style w:type="paragraph" w:styleId="DocumentMap">
    <w:name w:val="Document Map"/>
    <w:basedOn w:val="Normal"/>
    <w:semiHidden/>
    <w:rsid w:val="00A042C2"/>
    <w:pPr>
      <w:shd w:val="clear" w:color="auto" w:fill="000080"/>
    </w:pPr>
    <w:rPr>
      <w:rFonts w:ascii="Tahoma" w:hAnsi="Tahoma" w:cs="Tahoma"/>
      <w:sz w:val="20"/>
      <w:szCs w:val="20"/>
    </w:rPr>
  </w:style>
  <w:style w:type="paragraph" w:styleId="TableofAuthorities">
    <w:name w:val="table of authorities"/>
    <w:basedOn w:val="Normal"/>
    <w:next w:val="Normal"/>
    <w:semiHidden/>
    <w:rsid w:val="0019023B"/>
    <w:pPr>
      <w:ind w:left="240" w:hanging="240"/>
    </w:pPr>
    <w:rPr>
      <w:sz w:val="20"/>
      <w:szCs w:val="20"/>
    </w:rPr>
  </w:style>
  <w:style w:type="paragraph" w:styleId="TOAHeading">
    <w:name w:val="toa heading"/>
    <w:basedOn w:val="Normal"/>
    <w:next w:val="Normal"/>
    <w:semiHidden/>
    <w:rsid w:val="0019023B"/>
    <w:pPr>
      <w:spacing w:before="240" w:after="120"/>
      <w:jc w:val="center"/>
    </w:pPr>
    <w:rPr>
      <w:smallCaps/>
      <w:sz w:val="22"/>
      <w:szCs w:val="22"/>
      <w:u w:val="single"/>
    </w:rPr>
  </w:style>
  <w:style w:type="paragraph" w:styleId="TableofFigures">
    <w:name w:val="table of figures"/>
    <w:basedOn w:val="Normal"/>
    <w:next w:val="Normal"/>
    <w:semiHidden/>
    <w:rsid w:val="00AE1639"/>
    <w:pPr>
      <w:ind w:left="480" w:hanging="480"/>
    </w:pPr>
    <w:rPr>
      <w:caps/>
      <w:sz w:val="20"/>
      <w:szCs w:val="20"/>
    </w:rPr>
  </w:style>
  <w:style w:type="paragraph" w:styleId="TOC2">
    <w:name w:val="toc 2"/>
    <w:basedOn w:val="Normal"/>
    <w:next w:val="Normal"/>
    <w:autoRedefine/>
    <w:uiPriority w:val="39"/>
    <w:semiHidden/>
    <w:qFormat/>
    <w:rsid w:val="004B063D"/>
    <w:pPr>
      <w:ind w:left="240"/>
    </w:pPr>
  </w:style>
  <w:style w:type="paragraph" w:styleId="TOC3">
    <w:name w:val="toc 3"/>
    <w:basedOn w:val="Normal"/>
    <w:next w:val="Normal"/>
    <w:autoRedefine/>
    <w:uiPriority w:val="39"/>
    <w:semiHidden/>
    <w:qFormat/>
    <w:rsid w:val="004B063D"/>
    <w:pPr>
      <w:ind w:left="480"/>
    </w:pPr>
  </w:style>
  <w:style w:type="paragraph" w:styleId="TOC4">
    <w:name w:val="toc 4"/>
    <w:basedOn w:val="Normal"/>
    <w:next w:val="Normal"/>
    <w:autoRedefine/>
    <w:semiHidden/>
    <w:rsid w:val="004B063D"/>
    <w:pPr>
      <w:ind w:left="720"/>
    </w:pPr>
  </w:style>
  <w:style w:type="paragraph" w:styleId="TOC5">
    <w:name w:val="toc 5"/>
    <w:basedOn w:val="Normal"/>
    <w:next w:val="Normal"/>
    <w:autoRedefine/>
    <w:semiHidden/>
    <w:rsid w:val="004B063D"/>
    <w:pPr>
      <w:ind w:left="960"/>
    </w:pPr>
  </w:style>
  <w:style w:type="paragraph" w:styleId="TOC6">
    <w:name w:val="toc 6"/>
    <w:basedOn w:val="Normal"/>
    <w:next w:val="Normal"/>
    <w:autoRedefine/>
    <w:semiHidden/>
    <w:rsid w:val="004B063D"/>
    <w:pPr>
      <w:ind w:left="1200"/>
    </w:pPr>
  </w:style>
  <w:style w:type="paragraph" w:styleId="TOC7">
    <w:name w:val="toc 7"/>
    <w:basedOn w:val="Normal"/>
    <w:next w:val="Normal"/>
    <w:autoRedefine/>
    <w:semiHidden/>
    <w:rsid w:val="004B063D"/>
    <w:pPr>
      <w:ind w:left="1440"/>
    </w:pPr>
  </w:style>
  <w:style w:type="paragraph" w:styleId="TOC8">
    <w:name w:val="toc 8"/>
    <w:basedOn w:val="Normal"/>
    <w:next w:val="Normal"/>
    <w:autoRedefine/>
    <w:semiHidden/>
    <w:rsid w:val="004B063D"/>
    <w:pPr>
      <w:ind w:left="1680"/>
    </w:pPr>
  </w:style>
  <w:style w:type="paragraph" w:styleId="TOC9">
    <w:name w:val="toc 9"/>
    <w:basedOn w:val="Normal"/>
    <w:next w:val="Normal"/>
    <w:autoRedefine/>
    <w:semiHidden/>
    <w:rsid w:val="004B063D"/>
    <w:pPr>
      <w:ind w:left="1920"/>
    </w:pPr>
  </w:style>
  <w:style w:type="paragraph" w:customStyle="1" w:styleId="textfont">
    <w:name w:val="textfont"/>
    <w:basedOn w:val="Normal"/>
    <w:rsid w:val="00CA0412"/>
    <w:pPr>
      <w:spacing w:before="75" w:after="100" w:afterAutospacing="1"/>
    </w:pPr>
  </w:style>
  <w:style w:type="character" w:styleId="Strong">
    <w:name w:val="Strong"/>
    <w:uiPriority w:val="22"/>
    <w:qFormat/>
    <w:rsid w:val="00CA0412"/>
    <w:rPr>
      <w:b/>
      <w:bCs/>
    </w:rPr>
  </w:style>
  <w:style w:type="character" w:styleId="FollowedHyperlink">
    <w:name w:val="FollowedHyperlink"/>
    <w:rsid w:val="00051101"/>
    <w:rPr>
      <w:color w:val="800080"/>
      <w:u w:val="single"/>
    </w:rPr>
  </w:style>
  <w:style w:type="character" w:styleId="CommentReference">
    <w:name w:val="annotation reference"/>
    <w:semiHidden/>
    <w:rsid w:val="00071492"/>
    <w:rPr>
      <w:sz w:val="16"/>
      <w:szCs w:val="16"/>
    </w:rPr>
  </w:style>
  <w:style w:type="paragraph" w:styleId="CommentText">
    <w:name w:val="annotation text"/>
    <w:basedOn w:val="Normal"/>
    <w:semiHidden/>
    <w:rsid w:val="00071492"/>
    <w:rPr>
      <w:sz w:val="20"/>
      <w:szCs w:val="20"/>
    </w:rPr>
  </w:style>
  <w:style w:type="paragraph" w:styleId="CommentSubject">
    <w:name w:val="annotation subject"/>
    <w:basedOn w:val="CommentText"/>
    <w:next w:val="CommentText"/>
    <w:semiHidden/>
    <w:rsid w:val="00071492"/>
    <w:rPr>
      <w:b/>
      <w:bCs/>
    </w:rPr>
  </w:style>
  <w:style w:type="paragraph" w:styleId="BalloonText">
    <w:name w:val="Balloon Text"/>
    <w:basedOn w:val="Normal"/>
    <w:semiHidden/>
    <w:rsid w:val="00071492"/>
    <w:rPr>
      <w:rFonts w:ascii="Tahoma" w:hAnsi="Tahoma" w:cs="Tahoma"/>
      <w:sz w:val="16"/>
      <w:szCs w:val="16"/>
    </w:rPr>
  </w:style>
  <w:style w:type="character" w:customStyle="1" w:styleId="HeaderChar">
    <w:name w:val="Header Char"/>
    <w:link w:val="Header"/>
    <w:uiPriority w:val="99"/>
    <w:rsid w:val="008C7B8C"/>
    <w:rPr>
      <w:sz w:val="24"/>
      <w:szCs w:val="24"/>
    </w:rPr>
  </w:style>
  <w:style w:type="character" w:customStyle="1" w:styleId="FooterChar">
    <w:name w:val="Footer Char"/>
    <w:link w:val="Footer"/>
    <w:uiPriority w:val="99"/>
    <w:rsid w:val="008C7B8C"/>
    <w:rPr>
      <w:sz w:val="24"/>
      <w:szCs w:val="24"/>
    </w:rPr>
  </w:style>
  <w:style w:type="paragraph" w:styleId="NoSpacing">
    <w:name w:val="No Spacing"/>
    <w:link w:val="NoSpacingChar"/>
    <w:uiPriority w:val="1"/>
    <w:qFormat/>
    <w:rsid w:val="009D01C5"/>
    <w:rPr>
      <w:rFonts w:ascii="Calibri" w:hAnsi="Calibri"/>
      <w:sz w:val="22"/>
      <w:szCs w:val="22"/>
      <w:lang w:val="en-US" w:eastAsia="en-US"/>
    </w:rPr>
  </w:style>
  <w:style w:type="character" w:customStyle="1" w:styleId="NoSpacingChar">
    <w:name w:val="No Spacing Char"/>
    <w:link w:val="NoSpacing"/>
    <w:uiPriority w:val="1"/>
    <w:rsid w:val="009D01C5"/>
    <w:rPr>
      <w:rFonts w:ascii="Calibri" w:hAnsi="Calibri"/>
      <w:sz w:val="22"/>
      <w:szCs w:val="22"/>
      <w:lang w:val="en-US" w:eastAsia="en-US" w:bidi="ar-SA"/>
    </w:rPr>
  </w:style>
  <w:style w:type="character" w:customStyle="1" w:styleId="apple-converted-space">
    <w:name w:val="apple-converted-space"/>
    <w:basedOn w:val="DefaultParagraphFont"/>
    <w:rsid w:val="00167CA3"/>
  </w:style>
  <w:style w:type="character" w:customStyle="1" w:styleId="apple-style-span">
    <w:name w:val="apple-style-span"/>
    <w:basedOn w:val="DefaultParagraphFont"/>
    <w:rsid w:val="001B2BA0"/>
  </w:style>
  <w:style w:type="paragraph" w:styleId="ListParagraph">
    <w:name w:val="List Paragraph"/>
    <w:basedOn w:val="Normal"/>
    <w:uiPriority w:val="34"/>
    <w:qFormat/>
    <w:rsid w:val="001057E0"/>
    <w:pPr>
      <w:ind w:left="720"/>
    </w:pPr>
  </w:style>
  <w:style w:type="character" w:customStyle="1" w:styleId="Heading5Char">
    <w:name w:val="Heading 5 Char"/>
    <w:link w:val="Heading5"/>
    <w:semiHidden/>
    <w:rsid w:val="00C075A6"/>
    <w:rPr>
      <w:rFonts w:ascii="Calibri" w:eastAsia="Times New Roman" w:hAnsi="Calibri" w:cs="Times New Roman"/>
      <w:b/>
      <w:bCs/>
      <w:i/>
      <w:iCs/>
      <w:sz w:val="26"/>
      <w:szCs w:val="26"/>
    </w:rPr>
  </w:style>
  <w:style w:type="paragraph" w:styleId="BodyText2">
    <w:name w:val="Body Text 2"/>
    <w:basedOn w:val="Normal"/>
    <w:link w:val="BodyText2Char"/>
    <w:rsid w:val="007301E2"/>
    <w:pPr>
      <w:spacing w:after="120" w:line="480" w:lineRule="auto"/>
    </w:pPr>
  </w:style>
  <w:style w:type="character" w:customStyle="1" w:styleId="BodyText2Char">
    <w:name w:val="Body Text 2 Char"/>
    <w:link w:val="BodyText2"/>
    <w:rsid w:val="007301E2"/>
    <w:rPr>
      <w:sz w:val="24"/>
      <w:szCs w:val="24"/>
    </w:rPr>
  </w:style>
  <w:style w:type="paragraph" w:styleId="TOCHeading">
    <w:name w:val="TOC Heading"/>
    <w:basedOn w:val="Heading1"/>
    <w:next w:val="Normal"/>
    <w:uiPriority w:val="39"/>
    <w:semiHidden/>
    <w:unhideWhenUsed/>
    <w:qFormat/>
    <w:rsid w:val="001F2F5D"/>
    <w:pPr>
      <w:keepNext/>
      <w:keepLines/>
      <w:autoSpaceDE/>
      <w:autoSpaceDN/>
      <w:adjustRightInd/>
      <w:spacing w:before="480" w:after="0" w:line="276" w:lineRule="auto"/>
      <w:outlineLvl w:val="9"/>
    </w:pPr>
    <w:rPr>
      <w:rFonts w:ascii="Cambria" w:hAnsi="Cambria" w:cs="Mangal"/>
      <w:b/>
      <w:bCs/>
      <w:color w:val="365F91"/>
      <w:sz w:val="28"/>
      <w:szCs w:val="28"/>
    </w:rPr>
  </w:style>
  <w:style w:type="character" w:customStyle="1" w:styleId="Heading4Char">
    <w:name w:val="Heading 4 Char"/>
    <w:link w:val="Heading4"/>
    <w:semiHidden/>
    <w:rsid w:val="004A133E"/>
    <w:rPr>
      <w:rFonts w:ascii="Calibri" w:eastAsia="Times New Roman" w:hAnsi="Calibri" w:cs="Times New Roman"/>
      <w:b/>
      <w:bCs/>
      <w:sz w:val="28"/>
      <w:szCs w:val="28"/>
    </w:rPr>
  </w:style>
  <w:style w:type="character" w:styleId="Emphasis">
    <w:name w:val="Emphasis"/>
    <w:qFormat/>
    <w:rsid w:val="00A772D5"/>
    <w:rPr>
      <w:i/>
      <w:iCs/>
    </w:rPr>
  </w:style>
  <w:style w:type="paragraph" w:customStyle="1" w:styleId="NormalBold">
    <w:name w:val="Normal+Bold"/>
    <w:basedOn w:val="Normal"/>
    <w:rsid w:val="002A345F"/>
    <w:pPr>
      <w:numPr>
        <w:numId w:val="21"/>
      </w:numPr>
    </w:pPr>
    <w:rPr>
      <w:rFonts w:ascii="LinotypeSyntax-Regular" w:hAnsi="LinotypeSyntax-Regular" w:cs="LinotypeSyntax-Regular"/>
      <w:sz w:val="18"/>
      <w:szCs w:val="18"/>
    </w:rPr>
  </w:style>
  <w:style w:type="paragraph" w:customStyle="1" w:styleId="02BodyCopy">
    <w:name w:val="02_Body_Copy"/>
    <w:basedOn w:val="Normal"/>
    <w:rsid w:val="00D04864"/>
    <w:rPr>
      <w:sz w:val="22"/>
      <w:szCs w:val="20"/>
      <w:lang w:val="en-GB"/>
    </w:rPr>
  </w:style>
  <w:style w:type="paragraph" w:customStyle="1" w:styleId="link1">
    <w:name w:val="link1"/>
    <w:basedOn w:val="Normal"/>
    <w:rsid w:val="00A02D6B"/>
    <w:pPr>
      <w:spacing w:before="60"/>
    </w:pPr>
    <w:rPr>
      <w:sz w:val="20"/>
      <w:szCs w:val="20"/>
      <w:lang w:val="en-IN" w:eastAsia="en-IN"/>
    </w:rPr>
  </w:style>
  <w:style w:type="paragraph" w:customStyle="1" w:styleId="intro">
    <w:name w:val="intro"/>
    <w:basedOn w:val="Normal"/>
    <w:rsid w:val="00A02D6B"/>
    <w:pPr>
      <w:spacing w:before="90" w:after="240"/>
    </w:pPr>
    <w:rPr>
      <w:lang w:val="en-IN" w:eastAsia="en-IN"/>
    </w:rPr>
  </w:style>
</w:styles>
</file>

<file path=word/webSettings.xml><?xml version="1.0" encoding="utf-8"?>
<w:webSettings xmlns:r="http://schemas.openxmlformats.org/officeDocument/2006/relationships" xmlns:w="http://schemas.openxmlformats.org/wordprocessingml/2006/main">
  <w:divs>
    <w:div w:id="20976436">
      <w:bodyDiv w:val="1"/>
      <w:marLeft w:val="0"/>
      <w:marRight w:val="0"/>
      <w:marTop w:val="0"/>
      <w:marBottom w:val="0"/>
      <w:divBdr>
        <w:top w:val="none" w:sz="0" w:space="0" w:color="auto"/>
        <w:left w:val="none" w:sz="0" w:space="0" w:color="auto"/>
        <w:bottom w:val="none" w:sz="0" w:space="0" w:color="auto"/>
        <w:right w:val="none" w:sz="0" w:space="0" w:color="auto"/>
      </w:divBdr>
      <w:divsChild>
        <w:div w:id="156894255">
          <w:marLeft w:val="360"/>
          <w:marRight w:val="0"/>
          <w:marTop w:val="0"/>
          <w:marBottom w:val="0"/>
          <w:divBdr>
            <w:top w:val="none" w:sz="0" w:space="0" w:color="auto"/>
            <w:left w:val="none" w:sz="0" w:space="0" w:color="auto"/>
            <w:bottom w:val="none" w:sz="0" w:space="0" w:color="auto"/>
            <w:right w:val="none" w:sz="0" w:space="0" w:color="auto"/>
          </w:divBdr>
        </w:div>
        <w:div w:id="594367801">
          <w:marLeft w:val="360"/>
          <w:marRight w:val="0"/>
          <w:marTop w:val="0"/>
          <w:marBottom w:val="0"/>
          <w:divBdr>
            <w:top w:val="none" w:sz="0" w:space="0" w:color="auto"/>
            <w:left w:val="none" w:sz="0" w:space="0" w:color="auto"/>
            <w:bottom w:val="none" w:sz="0" w:space="0" w:color="auto"/>
            <w:right w:val="none" w:sz="0" w:space="0" w:color="auto"/>
          </w:divBdr>
        </w:div>
        <w:div w:id="690184973">
          <w:marLeft w:val="360"/>
          <w:marRight w:val="0"/>
          <w:marTop w:val="0"/>
          <w:marBottom w:val="0"/>
          <w:divBdr>
            <w:top w:val="none" w:sz="0" w:space="0" w:color="auto"/>
            <w:left w:val="none" w:sz="0" w:space="0" w:color="auto"/>
            <w:bottom w:val="none" w:sz="0" w:space="0" w:color="auto"/>
            <w:right w:val="none" w:sz="0" w:space="0" w:color="auto"/>
          </w:divBdr>
        </w:div>
        <w:div w:id="765462166">
          <w:marLeft w:val="360"/>
          <w:marRight w:val="0"/>
          <w:marTop w:val="0"/>
          <w:marBottom w:val="0"/>
          <w:divBdr>
            <w:top w:val="none" w:sz="0" w:space="0" w:color="auto"/>
            <w:left w:val="none" w:sz="0" w:space="0" w:color="auto"/>
            <w:bottom w:val="none" w:sz="0" w:space="0" w:color="auto"/>
            <w:right w:val="none" w:sz="0" w:space="0" w:color="auto"/>
          </w:divBdr>
        </w:div>
        <w:div w:id="800001482">
          <w:marLeft w:val="360"/>
          <w:marRight w:val="0"/>
          <w:marTop w:val="0"/>
          <w:marBottom w:val="0"/>
          <w:divBdr>
            <w:top w:val="none" w:sz="0" w:space="0" w:color="auto"/>
            <w:left w:val="none" w:sz="0" w:space="0" w:color="auto"/>
            <w:bottom w:val="none" w:sz="0" w:space="0" w:color="auto"/>
            <w:right w:val="none" w:sz="0" w:space="0" w:color="auto"/>
          </w:divBdr>
        </w:div>
        <w:div w:id="1317955074">
          <w:marLeft w:val="360"/>
          <w:marRight w:val="0"/>
          <w:marTop w:val="0"/>
          <w:marBottom w:val="0"/>
          <w:divBdr>
            <w:top w:val="none" w:sz="0" w:space="0" w:color="auto"/>
            <w:left w:val="none" w:sz="0" w:space="0" w:color="auto"/>
            <w:bottom w:val="none" w:sz="0" w:space="0" w:color="auto"/>
            <w:right w:val="none" w:sz="0" w:space="0" w:color="auto"/>
          </w:divBdr>
        </w:div>
        <w:div w:id="2011251384">
          <w:marLeft w:val="360"/>
          <w:marRight w:val="0"/>
          <w:marTop w:val="0"/>
          <w:marBottom w:val="0"/>
          <w:divBdr>
            <w:top w:val="none" w:sz="0" w:space="0" w:color="auto"/>
            <w:left w:val="none" w:sz="0" w:space="0" w:color="auto"/>
            <w:bottom w:val="none" w:sz="0" w:space="0" w:color="auto"/>
            <w:right w:val="none" w:sz="0" w:space="0" w:color="auto"/>
          </w:divBdr>
        </w:div>
        <w:div w:id="2059822047">
          <w:marLeft w:val="360"/>
          <w:marRight w:val="0"/>
          <w:marTop w:val="0"/>
          <w:marBottom w:val="0"/>
          <w:divBdr>
            <w:top w:val="none" w:sz="0" w:space="0" w:color="auto"/>
            <w:left w:val="none" w:sz="0" w:space="0" w:color="auto"/>
            <w:bottom w:val="none" w:sz="0" w:space="0" w:color="auto"/>
            <w:right w:val="none" w:sz="0" w:space="0" w:color="auto"/>
          </w:divBdr>
        </w:div>
        <w:div w:id="2065135830">
          <w:marLeft w:val="360"/>
          <w:marRight w:val="0"/>
          <w:marTop w:val="0"/>
          <w:marBottom w:val="0"/>
          <w:divBdr>
            <w:top w:val="none" w:sz="0" w:space="0" w:color="auto"/>
            <w:left w:val="none" w:sz="0" w:space="0" w:color="auto"/>
            <w:bottom w:val="none" w:sz="0" w:space="0" w:color="auto"/>
            <w:right w:val="none" w:sz="0" w:space="0" w:color="auto"/>
          </w:divBdr>
        </w:div>
      </w:divsChild>
    </w:div>
    <w:div w:id="45957469">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sChild>
        <w:div w:id="678657263">
          <w:marLeft w:val="389"/>
          <w:marRight w:val="0"/>
          <w:marTop w:val="120"/>
          <w:marBottom w:val="0"/>
          <w:divBdr>
            <w:top w:val="none" w:sz="0" w:space="0" w:color="auto"/>
            <w:left w:val="none" w:sz="0" w:space="0" w:color="auto"/>
            <w:bottom w:val="none" w:sz="0" w:space="0" w:color="auto"/>
            <w:right w:val="none" w:sz="0" w:space="0" w:color="auto"/>
          </w:divBdr>
        </w:div>
        <w:div w:id="1879464924">
          <w:marLeft w:val="389"/>
          <w:marRight w:val="0"/>
          <w:marTop w:val="120"/>
          <w:marBottom w:val="0"/>
          <w:divBdr>
            <w:top w:val="none" w:sz="0" w:space="0" w:color="auto"/>
            <w:left w:val="none" w:sz="0" w:space="0" w:color="auto"/>
            <w:bottom w:val="none" w:sz="0" w:space="0" w:color="auto"/>
            <w:right w:val="none" w:sz="0" w:space="0" w:color="auto"/>
          </w:divBdr>
        </w:div>
      </w:divsChild>
    </w:div>
    <w:div w:id="90853979">
      <w:bodyDiv w:val="1"/>
      <w:marLeft w:val="0"/>
      <w:marRight w:val="0"/>
      <w:marTop w:val="0"/>
      <w:marBottom w:val="0"/>
      <w:divBdr>
        <w:top w:val="none" w:sz="0" w:space="0" w:color="auto"/>
        <w:left w:val="none" w:sz="0" w:space="0" w:color="auto"/>
        <w:bottom w:val="none" w:sz="0" w:space="0" w:color="auto"/>
        <w:right w:val="none" w:sz="0" w:space="0" w:color="auto"/>
      </w:divBdr>
      <w:divsChild>
        <w:div w:id="781460213">
          <w:marLeft w:val="360"/>
          <w:marRight w:val="0"/>
          <w:marTop w:val="0"/>
          <w:marBottom w:val="0"/>
          <w:divBdr>
            <w:top w:val="none" w:sz="0" w:space="0" w:color="auto"/>
            <w:left w:val="none" w:sz="0" w:space="0" w:color="auto"/>
            <w:bottom w:val="none" w:sz="0" w:space="0" w:color="auto"/>
            <w:right w:val="none" w:sz="0" w:space="0" w:color="auto"/>
          </w:divBdr>
        </w:div>
        <w:div w:id="976912365">
          <w:marLeft w:val="360"/>
          <w:marRight w:val="0"/>
          <w:marTop w:val="0"/>
          <w:marBottom w:val="0"/>
          <w:divBdr>
            <w:top w:val="none" w:sz="0" w:space="0" w:color="auto"/>
            <w:left w:val="none" w:sz="0" w:space="0" w:color="auto"/>
            <w:bottom w:val="none" w:sz="0" w:space="0" w:color="auto"/>
            <w:right w:val="none" w:sz="0" w:space="0" w:color="auto"/>
          </w:divBdr>
        </w:div>
        <w:div w:id="1049843845">
          <w:marLeft w:val="360"/>
          <w:marRight w:val="0"/>
          <w:marTop w:val="0"/>
          <w:marBottom w:val="0"/>
          <w:divBdr>
            <w:top w:val="none" w:sz="0" w:space="0" w:color="auto"/>
            <w:left w:val="none" w:sz="0" w:space="0" w:color="auto"/>
            <w:bottom w:val="none" w:sz="0" w:space="0" w:color="auto"/>
            <w:right w:val="none" w:sz="0" w:space="0" w:color="auto"/>
          </w:divBdr>
        </w:div>
        <w:div w:id="1390299698">
          <w:marLeft w:val="360"/>
          <w:marRight w:val="0"/>
          <w:marTop w:val="0"/>
          <w:marBottom w:val="0"/>
          <w:divBdr>
            <w:top w:val="none" w:sz="0" w:space="0" w:color="auto"/>
            <w:left w:val="none" w:sz="0" w:space="0" w:color="auto"/>
            <w:bottom w:val="none" w:sz="0" w:space="0" w:color="auto"/>
            <w:right w:val="none" w:sz="0" w:space="0" w:color="auto"/>
          </w:divBdr>
        </w:div>
        <w:div w:id="1678340456">
          <w:marLeft w:val="360"/>
          <w:marRight w:val="0"/>
          <w:marTop w:val="0"/>
          <w:marBottom w:val="0"/>
          <w:divBdr>
            <w:top w:val="none" w:sz="0" w:space="0" w:color="auto"/>
            <w:left w:val="none" w:sz="0" w:space="0" w:color="auto"/>
            <w:bottom w:val="none" w:sz="0" w:space="0" w:color="auto"/>
            <w:right w:val="none" w:sz="0" w:space="0" w:color="auto"/>
          </w:divBdr>
        </w:div>
        <w:div w:id="1791629343">
          <w:marLeft w:val="360"/>
          <w:marRight w:val="0"/>
          <w:marTop w:val="0"/>
          <w:marBottom w:val="0"/>
          <w:divBdr>
            <w:top w:val="none" w:sz="0" w:space="0" w:color="auto"/>
            <w:left w:val="none" w:sz="0" w:space="0" w:color="auto"/>
            <w:bottom w:val="none" w:sz="0" w:space="0" w:color="auto"/>
            <w:right w:val="none" w:sz="0" w:space="0" w:color="auto"/>
          </w:divBdr>
        </w:div>
      </w:divsChild>
    </w:div>
    <w:div w:id="163279430">
      <w:bodyDiv w:val="1"/>
      <w:marLeft w:val="0"/>
      <w:marRight w:val="0"/>
      <w:marTop w:val="0"/>
      <w:marBottom w:val="0"/>
      <w:divBdr>
        <w:top w:val="none" w:sz="0" w:space="0" w:color="auto"/>
        <w:left w:val="none" w:sz="0" w:space="0" w:color="auto"/>
        <w:bottom w:val="none" w:sz="0" w:space="0" w:color="auto"/>
        <w:right w:val="none" w:sz="0" w:space="0" w:color="auto"/>
      </w:divBdr>
    </w:div>
    <w:div w:id="177278173">
      <w:bodyDiv w:val="1"/>
      <w:marLeft w:val="0"/>
      <w:marRight w:val="0"/>
      <w:marTop w:val="0"/>
      <w:marBottom w:val="0"/>
      <w:divBdr>
        <w:top w:val="none" w:sz="0" w:space="0" w:color="auto"/>
        <w:left w:val="none" w:sz="0" w:space="0" w:color="auto"/>
        <w:bottom w:val="none" w:sz="0" w:space="0" w:color="auto"/>
        <w:right w:val="none" w:sz="0" w:space="0" w:color="auto"/>
      </w:divBdr>
    </w:div>
    <w:div w:id="227807650">
      <w:bodyDiv w:val="1"/>
      <w:marLeft w:val="0"/>
      <w:marRight w:val="0"/>
      <w:marTop w:val="0"/>
      <w:marBottom w:val="0"/>
      <w:divBdr>
        <w:top w:val="none" w:sz="0" w:space="0" w:color="auto"/>
        <w:left w:val="none" w:sz="0" w:space="0" w:color="auto"/>
        <w:bottom w:val="none" w:sz="0" w:space="0" w:color="auto"/>
        <w:right w:val="none" w:sz="0" w:space="0" w:color="auto"/>
      </w:divBdr>
      <w:divsChild>
        <w:div w:id="1127167077">
          <w:marLeft w:val="0"/>
          <w:marRight w:val="0"/>
          <w:marTop w:val="0"/>
          <w:marBottom w:val="0"/>
          <w:divBdr>
            <w:top w:val="none" w:sz="0" w:space="0" w:color="auto"/>
            <w:left w:val="none" w:sz="0" w:space="0" w:color="auto"/>
            <w:bottom w:val="none" w:sz="0" w:space="0" w:color="auto"/>
            <w:right w:val="none" w:sz="0" w:space="0" w:color="auto"/>
          </w:divBdr>
          <w:divsChild>
            <w:div w:id="706487560">
              <w:marLeft w:val="0"/>
              <w:marRight w:val="0"/>
              <w:marTop w:val="0"/>
              <w:marBottom w:val="0"/>
              <w:divBdr>
                <w:top w:val="none" w:sz="0" w:space="0" w:color="auto"/>
                <w:left w:val="none" w:sz="0" w:space="0" w:color="auto"/>
                <w:bottom w:val="none" w:sz="0" w:space="0" w:color="auto"/>
                <w:right w:val="none" w:sz="0" w:space="0" w:color="auto"/>
              </w:divBdr>
            </w:div>
            <w:div w:id="764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541">
      <w:bodyDiv w:val="1"/>
      <w:marLeft w:val="0"/>
      <w:marRight w:val="0"/>
      <w:marTop w:val="0"/>
      <w:marBottom w:val="0"/>
      <w:divBdr>
        <w:top w:val="none" w:sz="0" w:space="0" w:color="auto"/>
        <w:left w:val="none" w:sz="0" w:space="0" w:color="auto"/>
        <w:bottom w:val="none" w:sz="0" w:space="0" w:color="auto"/>
        <w:right w:val="none" w:sz="0" w:space="0" w:color="auto"/>
      </w:divBdr>
    </w:div>
    <w:div w:id="279387199">
      <w:bodyDiv w:val="1"/>
      <w:marLeft w:val="0"/>
      <w:marRight w:val="0"/>
      <w:marTop w:val="0"/>
      <w:marBottom w:val="0"/>
      <w:divBdr>
        <w:top w:val="none" w:sz="0" w:space="0" w:color="auto"/>
        <w:left w:val="none" w:sz="0" w:space="0" w:color="auto"/>
        <w:bottom w:val="none" w:sz="0" w:space="0" w:color="auto"/>
        <w:right w:val="none" w:sz="0" w:space="0" w:color="auto"/>
      </w:divBdr>
      <w:divsChild>
        <w:div w:id="949245281">
          <w:marLeft w:val="0"/>
          <w:marRight w:val="0"/>
          <w:marTop w:val="0"/>
          <w:marBottom w:val="180"/>
          <w:divBdr>
            <w:top w:val="none" w:sz="0" w:space="0" w:color="auto"/>
            <w:left w:val="none" w:sz="0" w:space="0" w:color="auto"/>
            <w:bottom w:val="none" w:sz="0" w:space="0" w:color="auto"/>
            <w:right w:val="none" w:sz="0" w:space="0" w:color="auto"/>
          </w:divBdr>
        </w:div>
      </w:divsChild>
    </w:div>
    <w:div w:id="316501102">
      <w:bodyDiv w:val="1"/>
      <w:marLeft w:val="0"/>
      <w:marRight w:val="0"/>
      <w:marTop w:val="0"/>
      <w:marBottom w:val="0"/>
      <w:divBdr>
        <w:top w:val="none" w:sz="0" w:space="0" w:color="auto"/>
        <w:left w:val="none" w:sz="0" w:space="0" w:color="auto"/>
        <w:bottom w:val="none" w:sz="0" w:space="0" w:color="auto"/>
        <w:right w:val="none" w:sz="0" w:space="0" w:color="auto"/>
      </w:divBdr>
      <w:divsChild>
        <w:div w:id="123355488">
          <w:marLeft w:val="389"/>
          <w:marRight w:val="0"/>
          <w:marTop w:val="120"/>
          <w:marBottom w:val="0"/>
          <w:divBdr>
            <w:top w:val="none" w:sz="0" w:space="0" w:color="auto"/>
            <w:left w:val="none" w:sz="0" w:space="0" w:color="auto"/>
            <w:bottom w:val="none" w:sz="0" w:space="0" w:color="auto"/>
            <w:right w:val="none" w:sz="0" w:space="0" w:color="auto"/>
          </w:divBdr>
        </w:div>
        <w:div w:id="835607918">
          <w:marLeft w:val="389"/>
          <w:marRight w:val="0"/>
          <w:marTop w:val="120"/>
          <w:marBottom w:val="0"/>
          <w:divBdr>
            <w:top w:val="none" w:sz="0" w:space="0" w:color="auto"/>
            <w:left w:val="none" w:sz="0" w:space="0" w:color="auto"/>
            <w:bottom w:val="none" w:sz="0" w:space="0" w:color="auto"/>
            <w:right w:val="none" w:sz="0" w:space="0" w:color="auto"/>
          </w:divBdr>
        </w:div>
        <w:div w:id="1869832048">
          <w:marLeft w:val="389"/>
          <w:marRight w:val="0"/>
          <w:marTop w:val="120"/>
          <w:marBottom w:val="0"/>
          <w:divBdr>
            <w:top w:val="none" w:sz="0" w:space="0" w:color="auto"/>
            <w:left w:val="none" w:sz="0" w:space="0" w:color="auto"/>
            <w:bottom w:val="none" w:sz="0" w:space="0" w:color="auto"/>
            <w:right w:val="none" w:sz="0" w:space="0" w:color="auto"/>
          </w:divBdr>
        </w:div>
        <w:div w:id="1872302469">
          <w:marLeft w:val="389"/>
          <w:marRight w:val="0"/>
          <w:marTop w:val="120"/>
          <w:marBottom w:val="0"/>
          <w:divBdr>
            <w:top w:val="none" w:sz="0" w:space="0" w:color="auto"/>
            <w:left w:val="none" w:sz="0" w:space="0" w:color="auto"/>
            <w:bottom w:val="none" w:sz="0" w:space="0" w:color="auto"/>
            <w:right w:val="none" w:sz="0" w:space="0" w:color="auto"/>
          </w:divBdr>
        </w:div>
        <w:div w:id="1897273459">
          <w:marLeft w:val="389"/>
          <w:marRight w:val="0"/>
          <w:marTop w:val="120"/>
          <w:marBottom w:val="0"/>
          <w:divBdr>
            <w:top w:val="none" w:sz="0" w:space="0" w:color="auto"/>
            <w:left w:val="none" w:sz="0" w:space="0" w:color="auto"/>
            <w:bottom w:val="none" w:sz="0" w:space="0" w:color="auto"/>
            <w:right w:val="none" w:sz="0" w:space="0" w:color="auto"/>
          </w:divBdr>
        </w:div>
        <w:div w:id="1971861744">
          <w:marLeft w:val="389"/>
          <w:marRight w:val="0"/>
          <w:marTop w:val="120"/>
          <w:marBottom w:val="0"/>
          <w:divBdr>
            <w:top w:val="none" w:sz="0" w:space="0" w:color="auto"/>
            <w:left w:val="none" w:sz="0" w:space="0" w:color="auto"/>
            <w:bottom w:val="none" w:sz="0" w:space="0" w:color="auto"/>
            <w:right w:val="none" w:sz="0" w:space="0" w:color="auto"/>
          </w:divBdr>
        </w:div>
      </w:divsChild>
    </w:div>
    <w:div w:id="317882333">
      <w:bodyDiv w:val="1"/>
      <w:marLeft w:val="0"/>
      <w:marRight w:val="0"/>
      <w:marTop w:val="0"/>
      <w:marBottom w:val="0"/>
      <w:divBdr>
        <w:top w:val="none" w:sz="0" w:space="0" w:color="auto"/>
        <w:left w:val="none" w:sz="0" w:space="0" w:color="auto"/>
        <w:bottom w:val="none" w:sz="0" w:space="0" w:color="auto"/>
        <w:right w:val="none" w:sz="0" w:space="0" w:color="auto"/>
      </w:divBdr>
    </w:div>
    <w:div w:id="326248054">
      <w:bodyDiv w:val="1"/>
      <w:marLeft w:val="0"/>
      <w:marRight w:val="0"/>
      <w:marTop w:val="0"/>
      <w:marBottom w:val="0"/>
      <w:divBdr>
        <w:top w:val="none" w:sz="0" w:space="0" w:color="auto"/>
        <w:left w:val="none" w:sz="0" w:space="0" w:color="auto"/>
        <w:bottom w:val="none" w:sz="0" w:space="0" w:color="auto"/>
        <w:right w:val="none" w:sz="0" w:space="0" w:color="auto"/>
      </w:divBdr>
      <w:divsChild>
        <w:div w:id="764618628">
          <w:marLeft w:val="0"/>
          <w:marRight w:val="0"/>
          <w:marTop w:val="0"/>
          <w:marBottom w:val="0"/>
          <w:divBdr>
            <w:top w:val="none" w:sz="0" w:space="0" w:color="auto"/>
            <w:left w:val="none" w:sz="0" w:space="0" w:color="auto"/>
            <w:bottom w:val="none" w:sz="0" w:space="0" w:color="auto"/>
            <w:right w:val="none" w:sz="0" w:space="0" w:color="auto"/>
          </w:divBdr>
          <w:divsChild>
            <w:div w:id="3181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5021">
      <w:bodyDiv w:val="1"/>
      <w:marLeft w:val="0"/>
      <w:marRight w:val="0"/>
      <w:marTop w:val="0"/>
      <w:marBottom w:val="0"/>
      <w:divBdr>
        <w:top w:val="none" w:sz="0" w:space="0" w:color="auto"/>
        <w:left w:val="none" w:sz="0" w:space="0" w:color="auto"/>
        <w:bottom w:val="none" w:sz="0" w:space="0" w:color="auto"/>
        <w:right w:val="none" w:sz="0" w:space="0" w:color="auto"/>
      </w:divBdr>
    </w:div>
    <w:div w:id="336007261">
      <w:bodyDiv w:val="1"/>
      <w:marLeft w:val="0"/>
      <w:marRight w:val="0"/>
      <w:marTop w:val="0"/>
      <w:marBottom w:val="0"/>
      <w:divBdr>
        <w:top w:val="none" w:sz="0" w:space="0" w:color="auto"/>
        <w:left w:val="none" w:sz="0" w:space="0" w:color="auto"/>
        <w:bottom w:val="none" w:sz="0" w:space="0" w:color="auto"/>
        <w:right w:val="none" w:sz="0" w:space="0" w:color="auto"/>
      </w:divBdr>
      <w:divsChild>
        <w:div w:id="132720805">
          <w:marLeft w:val="360"/>
          <w:marRight w:val="0"/>
          <w:marTop w:val="0"/>
          <w:marBottom w:val="0"/>
          <w:divBdr>
            <w:top w:val="none" w:sz="0" w:space="0" w:color="auto"/>
            <w:left w:val="none" w:sz="0" w:space="0" w:color="auto"/>
            <w:bottom w:val="none" w:sz="0" w:space="0" w:color="auto"/>
            <w:right w:val="none" w:sz="0" w:space="0" w:color="auto"/>
          </w:divBdr>
        </w:div>
        <w:div w:id="527596813">
          <w:marLeft w:val="360"/>
          <w:marRight w:val="0"/>
          <w:marTop w:val="0"/>
          <w:marBottom w:val="0"/>
          <w:divBdr>
            <w:top w:val="none" w:sz="0" w:space="0" w:color="auto"/>
            <w:left w:val="none" w:sz="0" w:space="0" w:color="auto"/>
            <w:bottom w:val="none" w:sz="0" w:space="0" w:color="auto"/>
            <w:right w:val="none" w:sz="0" w:space="0" w:color="auto"/>
          </w:divBdr>
        </w:div>
        <w:div w:id="1620722603">
          <w:marLeft w:val="360"/>
          <w:marRight w:val="0"/>
          <w:marTop w:val="0"/>
          <w:marBottom w:val="0"/>
          <w:divBdr>
            <w:top w:val="none" w:sz="0" w:space="0" w:color="auto"/>
            <w:left w:val="none" w:sz="0" w:space="0" w:color="auto"/>
            <w:bottom w:val="none" w:sz="0" w:space="0" w:color="auto"/>
            <w:right w:val="none" w:sz="0" w:space="0" w:color="auto"/>
          </w:divBdr>
        </w:div>
        <w:div w:id="1910656246">
          <w:marLeft w:val="360"/>
          <w:marRight w:val="0"/>
          <w:marTop w:val="0"/>
          <w:marBottom w:val="0"/>
          <w:divBdr>
            <w:top w:val="none" w:sz="0" w:space="0" w:color="auto"/>
            <w:left w:val="none" w:sz="0" w:space="0" w:color="auto"/>
            <w:bottom w:val="none" w:sz="0" w:space="0" w:color="auto"/>
            <w:right w:val="none" w:sz="0" w:space="0" w:color="auto"/>
          </w:divBdr>
        </w:div>
      </w:divsChild>
    </w:div>
    <w:div w:id="356081814">
      <w:bodyDiv w:val="1"/>
      <w:marLeft w:val="0"/>
      <w:marRight w:val="0"/>
      <w:marTop w:val="0"/>
      <w:marBottom w:val="0"/>
      <w:divBdr>
        <w:top w:val="none" w:sz="0" w:space="0" w:color="auto"/>
        <w:left w:val="none" w:sz="0" w:space="0" w:color="auto"/>
        <w:bottom w:val="none" w:sz="0" w:space="0" w:color="auto"/>
        <w:right w:val="none" w:sz="0" w:space="0" w:color="auto"/>
      </w:divBdr>
      <w:divsChild>
        <w:div w:id="174879573">
          <w:marLeft w:val="389"/>
          <w:marRight w:val="0"/>
          <w:marTop w:val="120"/>
          <w:marBottom w:val="0"/>
          <w:divBdr>
            <w:top w:val="none" w:sz="0" w:space="0" w:color="auto"/>
            <w:left w:val="none" w:sz="0" w:space="0" w:color="auto"/>
            <w:bottom w:val="none" w:sz="0" w:space="0" w:color="auto"/>
            <w:right w:val="none" w:sz="0" w:space="0" w:color="auto"/>
          </w:divBdr>
        </w:div>
        <w:div w:id="723602948">
          <w:marLeft w:val="389"/>
          <w:marRight w:val="0"/>
          <w:marTop w:val="120"/>
          <w:marBottom w:val="0"/>
          <w:divBdr>
            <w:top w:val="none" w:sz="0" w:space="0" w:color="auto"/>
            <w:left w:val="none" w:sz="0" w:space="0" w:color="auto"/>
            <w:bottom w:val="none" w:sz="0" w:space="0" w:color="auto"/>
            <w:right w:val="none" w:sz="0" w:space="0" w:color="auto"/>
          </w:divBdr>
        </w:div>
        <w:div w:id="970937885">
          <w:marLeft w:val="389"/>
          <w:marRight w:val="0"/>
          <w:marTop w:val="120"/>
          <w:marBottom w:val="0"/>
          <w:divBdr>
            <w:top w:val="none" w:sz="0" w:space="0" w:color="auto"/>
            <w:left w:val="none" w:sz="0" w:space="0" w:color="auto"/>
            <w:bottom w:val="none" w:sz="0" w:space="0" w:color="auto"/>
            <w:right w:val="none" w:sz="0" w:space="0" w:color="auto"/>
          </w:divBdr>
        </w:div>
      </w:divsChild>
    </w:div>
    <w:div w:id="364984875">
      <w:bodyDiv w:val="1"/>
      <w:marLeft w:val="0"/>
      <w:marRight w:val="0"/>
      <w:marTop w:val="0"/>
      <w:marBottom w:val="0"/>
      <w:divBdr>
        <w:top w:val="none" w:sz="0" w:space="0" w:color="auto"/>
        <w:left w:val="none" w:sz="0" w:space="0" w:color="auto"/>
        <w:bottom w:val="none" w:sz="0" w:space="0" w:color="auto"/>
        <w:right w:val="none" w:sz="0" w:space="0" w:color="auto"/>
      </w:divBdr>
    </w:div>
    <w:div w:id="384375668">
      <w:bodyDiv w:val="1"/>
      <w:marLeft w:val="0"/>
      <w:marRight w:val="0"/>
      <w:marTop w:val="0"/>
      <w:marBottom w:val="0"/>
      <w:divBdr>
        <w:top w:val="none" w:sz="0" w:space="0" w:color="auto"/>
        <w:left w:val="none" w:sz="0" w:space="0" w:color="auto"/>
        <w:bottom w:val="none" w:sz="0" w:space="0" w:color="auto"/>
        <w:right w:val="none" w:sz="0" w:space="0" w:color="auto"/>
      </w:divBdr>
      <w:divsChild>
        <w:div w:id="251744793">
          <w:marLeft w:val="0"/>
          <w:marRight w:val="0"/>
          <w:marTop w:val="0"/>
          <w:marBottom w:val="180"/>
          <w:divBdr>
            <w:top w:val="none" w:sz="0" w:space="0" w:color="auto"/>
            <w:left w:val="none" w:sz="0" w:space="0" w:color="auto"/>
            <w:bottom w:val="none" w:sz="0" w:space="0" w:color="auto"/>
            <w:right w:val="none" w:sz="0" w:space="0" w:color="auto"/>
          </w:divBdr>
        </w:div>
      </w:divsChild>
    </w:div>
    <w:div w:id="398284847">
      <w:bodyDiv w:val="1"/>
      <w:marLeft w:val="0"/>
      <w:marRight w:val="0"/>
      <w:marTop w:val="0"/>
      <w:marBottom w:val="0"/>
      <w:divBdr>
        <w:top w:val="none" w:sz="0" w:space="0" w:color="auto"/>
        <w:left w:val="none" w:sz="0" w:space="0" w:color="auto"/>
        <w:bottom w:val="none" w:sz="0" w:space="0" w:color="auto"/>
        <w:right w:val="none" w:sz="0" w:space="0" w:color="auto"/>
      </w:divBdr>
      <w:divsChild>
        <w:div w:id="417290056">
          <w:marLeft w:val="0"/>
          <w:marRight w:val="0"/>
          <w:marTop w:val="0"/>
          <w:marBottom w:val="0"/>
          <w:divBdr>
            <w:top w:val="none" w:sz="0" w:space="0" w:color="auto"/>
            <w:left w:val="none" w:sz="0" w:space="0" w:color="auto"/>
            <w:bottom w:val="none" w:sz="0" w:space="0" w:color="auto"/>
            <w:right w:val="none" w:sz="0" w:space="0" w:color="auto"/>
          </w:divBdr>
        </w:div>
      </w:divsChild>
    </w:div>
    <w:div w:id="538514564">
      <w:bodyDiv w:val="1"/>
      <w:marLeft w:val="0"/>
      <w:marRight w:val="0"/>
      <w:marTop w:val="0"/>
      <w:marBottom w:val="0"/>
      <w:divBdr>
        <w:top w:val="none" w:sz="0" w:space="0" w:color="auto"/>
        <w:left w:val="none" w:sz="0" w:space="0" w:color="auto"/>
        <w:bottom w:val="none" w:sz="0" w:space="0" w:color="auto"/>
        <w:right w:val="none" w:sz="0" w:space="0" w:color="auto"/>
      </w:divBdr>
    </w:div>
    <w:div w:id="540674281">
      <w:bodyDiv w:val="1"/>
      <w:marLeft w:val="0"/>
      <w:marRight w:val="0"/>
      <w:marTop w:val="0"/>
      <w:marBottom w:val="0"/>
      <w:divBdr>
        <w:top w:val="none" w:sz="0" w:space="0" w:color="auto"/>
        <w:left w:val="none" w:sz="0" w:space="0" w:color="auto"/>
        <w:bottom w:val="none" w:sz="0" w:space="0" w:color="auto"/>
        <w:right w:val="none" w:sz="0" w:space="0" w:color="auto"/>
      </w:divBdr>
    </w:div>
    <w:div w:id="543520902">
      <w:bodyDiv w:val="1"/>
      <w:marLeft w:val="0"/>
      <w:marRight w:val="0"/>
      <w:marTop w:val="0"/>
      <w:marBottom w:val="540"/>
      <w:divBdr>
        <w:top w:val="none" w:sz="0" w:space="0" w:color="auto"/>
        <w:left w:val="none" w:sz="0" w:space="0" w:color="auto"/>
        <w:bottom w:val="none" w:sz="0" w:space="0" w:color="auto"/>
        <w:right w:val="none" w:sz="0" w:space="0" w:color="auto"/>
      </w:divBdr>
      <w:divsChild>
        <w:div w:id="1935047452">
          <w:marLeft w:val="180"/>
          <w:marRight w:val="180"/>
          <w:marTop w:val="180"/>
          <w:marBottom w:val="180"/>
          <w:divBdr>
            <w:top w:val="none" w:sz="0" w:space="0" w:color="auto"/>
            <w:left w:val="none" w:sz="0" w:space="0" w:color="auto"/>
            <w:bottom w:val="none" w:sz="0" w:space="0" w:color="auto"/>
            <w:right w:val="none" w:sz="0" w:space="0" w:color="auto"/>
          </w:divBdr>
        </w:div>
      </w:divsChild>
    </w:div>
    <w:div w:id="567763228">
      <w:bodyDiv w:val="1"/>
      <w:marLeft w:val="0"/>
      <w:marRight w:val="0"/>
      <w:marTop w:val="0"/>
      <w:marBottom w:val="0"/>
      <w:divBdr>
        <w:top w:val="none" w:sz="0" w:space="0" w:color="auto"/>
        <w:left w:val="none" w:sz="0" w:space="0" w:color="auto"/>
        <w:bottom w:val="none" w:sz="0" w:space="0" w:color="auto"/>
        <w:right w:val="none" w:sz="0" w:space="0" w:color="auto"/>
      </w:divBdr>
      <w:divsChild>
        <w:div w:id="1970012561">
          <w:marLeft w:val="0"/>
          <w:marRight w:val="0"/>
          <w:marTop w:val="0"/>
          <w:marBottom w:val="180"/>
          <w:divBdr>
            <w:top w:val="none" w:sz="0" w:space="0" w:color="auto"/>
            <w:left w:val="none" w:sz="0" w:space="0" w:color="auto"/>
            <w:bottom w:val="none" w:sz="0" w:space="0" w:color="auto"/>
            <w:right w:val="none" w:sz="0" w:space="0" w:color="auto"/>
          </w:divBdr>
        </w:div>
      </w:divsChild>
    </w:div>
    <w:div w:id="605046192">
      <w:bodyDiv w:val="1"/>
      <w:marLeft w:val="0"/>
      <w:marRight w:val="0"/>
      <w:marTop w:val="0"/>
      <w:marBottom w:val="0"/>
      <w:divBdr>
        <w:top w:val="none" w:sz="0" w:space="0" w:color="auto"/>
        <w:left w:val="none" w:sz="0" w:space="0" w:color="auto"/>
        <w:bottom w:val="none" w:sz="0" w:space="0" w:color="auto"/>
        <w:right w:val="none" w:sz="0" w:space="0" w:color="auto"/>
      </w:divBdr>
      <w:divsChild>
        <w:div w:id="1499467528">
          <w:marLeft w:val="0"/>
          <w:marRight w:val="0"/>
          <w:marTop w:val="0"/>
          <w:marBottom w:val="180"/>
          <w:divBdr>
            <w:top w:val="none" w:sz="0" w:space="0" w:color="auto"/>
            <w:left w:val="none" w:sz="0" w:space="0" w:color="auto"/>
            <w:bottom w:val="none" w:sz="0" w:space="0" w:color="auto"/>
            <w:right w:val="none" w:sz="0" w:space="0" w:color="auto"/>
          </w:divBdr>
        </w:div>
      </w:divsChild>
    </w:div>
    <w:div w:id="633410416">
      <w:bodyDiv w:val="1"/>
      <w:marLeft w:val="0"/>
      <w:marRight w:val="0"/>
      <w:marTop w:val="0"/>
      <w:marBottom w:val="0"/>
      <w:divBdr>
        <w:top w:val="none" w:sz="0" w:space="0" w:color="auto"/>
        <w:left w:val="none" w:sz="0" w:space="0" w:color="auto"/>
        <w:bottom w:val="none" w:sz="0" w:space="0" w:color="auto"/>
        <w:right w:val="none" w:sz="0" w:space="0" w:color="auto"/>
      </w:divBdr>
    </w:div>
    <w:div w:id="650712176">
      <w:bodyDiv w:val="1"/>
      <w:marLeft w:val="0"/>
      <w:marRight w:val="0"/>
      <w:marTop w:val="0"/>
      <w:marBottom w:val="0"/>
      <w:divBdr>
        <w:top w:val="none" w:sz="0" w:space="0" w:color="auto"/>
        <w:left w:val="none" w:sz="0" w:space="0" w:color="auto"/>
        <w:bottom w:val="none" w:sz="0" w:space="0" w:color="auto"/>
        <w:right w:val="none" w:sz="0" w:space="0" w:color="auto"/>
      </w:divBdr>
    </w:div>
    <w:div w:id="651520600">
      <w:bodyDiv w:val="1"/>
      <w:marLeft w:val="0"/>
      <w:marRight w:val="0"/>
      <w:marTop w:val="0"/>
      <w:marBottom w:val="0"/>
      <w:divBdr>
        <w:top w:val="none" w:sz="0" w:space="0" w:color="auto"/>
        <w:left w:val="none" w:sz="0" w:space="0" w:color="auto"/>
        <w:bottom w:val="none" w:sz="0" w:space="0" w:color="auto"/>
        <w:right w:val="none" w:sz="0" w:space="0" w:color="auto"/>
      </w:divBdr>
      <w:divsChild>
        <w:div w:id="569387219">
          <w:marLeft w:val="389"/>
          <w:marRight w:val="0"/>
          <w:marTop w:val="120"/>
          <w:marBottom w:val="0"/>
          <w:divBdr>
            <w:top w:val="none" w:sz="0" w:space="0" w:color="auto"/>
            <w:left w:val="none" w:sz="0" w:space="0" w:color="auto"/>
            <w:bottom w:val="none" w:sz="0" w:space="0" w:color="auto"/>
            <w:right w:val="none" w:sz="0" w:space="0" w:color="auto"/>
          </w:divBdr>
        </w:div>
        <w:div w:id="901716085">
          <w:marLeft w:val="389"/>
          <w:marRight w:val="0"/>
          <w:marTop w:val="120"/>
          <w:marBottom w:val="0"/>
          <w:divBdr>
            <w:top w:val="none" w:sz="0" w:space="0" w:color="auto"/>
            <w:left w:val="none" w:sz="0" w:space="0" w:color="auto"/>
            <w:bottom w:val="none" w:sz="0" w:space="0" w:color="auto"/>
            <w:right w:val="none" w:sz="0" w:space="0" w:color="auto"/>
          </w:divBdr>
        </w:div>
        <w:div w:id="1265000035">
          <w:marLeft w:val="389"/>
          <w:marRight w:val="0"/>
          <w:marTop w:val="120"/>
          <w:marBottom w:val="0"/>
          <w:divBdr>
            <w:top w:val="none" w:sz="0" w:space="0" w:color="auto"/>
            <w:left w:val="none" w:sz="0" w:space="0" w:color="auto"/>
            <w:bottom w:val="none" w:sz="0" w:space="0" w:color="auto"/>
            <w:right w:val="none" w:sz="0" w:space="0" w:color="auto"/>
          </w:divBdr>
        </w:div>
      </w:divsChild>
    </w:div>
    <w:div w:id="690567460">
      <w:bodyDiv w:val="1"/>
      <w:marLeft w:val="0"/>
      <w:marRight w:val="0"/>
      <w:marTop w:val="0"/>
      <w:marBottom w:val="0"/>
      <w:divBdr>
        <w:top w:val="none" w:sz="0" w:space="0" w:color="auto"/>
        <w:left w:val="none" w:sz="0" w:space="0" w:color="auto"/>
        <w:bottom w:val="none" w:sz="0" w:space="0" w:color="auto"/>
        <w:right w:val="none" w:sz="0" w:space="0" w:color="auto"/>
      </w:divBdr>
    </w:div>
    <w:div w:id="690764827">
      <w:bodyDiv w:val="1"/>
      <w:marLeft w:val="0"/>
      <w:marRight w:val="0"/>
      <w:marTop w:val="0"/>
      <w:marBottom w:val="540"/>
      <w:divBdr>
        <w:top w:val="none" w:sz="0" w:space="0" w:color="auto"/>
        <w:left w:val="none" w:sz="0" w:space="0" w:color="auto"/>
        <w:bottom w:val="none" w:sz="0" w:space="0" w:color="auto"/>
        <w:right w:val="none" w:sz="0" w:space="0" w:color="auto"/>
      </w:divBdr>
      <w:divsChild>
        <w:div w:id="1411386493">
          <w:marLeft w:val="180"/>
          <w:marRight w:val="180"/>
          <w:marTop w:val="180"/>
          <w:marBottom w:val="180"/>
          <w:divBdr>
            <w:top w:val="none" w:sz="0" w:space="0" w:color="auto"/>
            <w:left w:val="none" w:sz="0" w:space="0" w:color="auto"/>
            <w:bottom w:val="none" w:sz="0" w:space="0" w:color="auto"/>
            <w:right w:val="none" w:sz="0" w:space="0" w:color="auto"/>
          </w:divBdr>
        </w:div>
      </w:divsChild>
    </w:div>
    <w:div w:id="694427615">
      <w:bodyDiv w:val="1"/>
      <w:marLeft w:val="0"/>
      <w:marRight w:val="0"/>
      <w:marTop w:val="0"/>
      <w:marBottom w:val="0"/>
      <w:divBdr>
        <w:top w:val="none" w:sz="0" w:space="0" w:color="auto"/>
        <w:left w:val="none" w:sz="0" w:space="0" w:color="auto"/>
        <w:bottom w:val="none" w:sz="0" w:space="0" w:color="auto"/>
        <w:right w:val="none" w:sz="0" w:space="0" w:color="auto"/>
      </w:divBdr>
      <w:divsChild>
        <w:div w:id="1179270496">
          <w:marLeft w:val="0"/>
          <w:marRight w:val="0"/>
          <w:marTop w:val="0"/>
          <w:marBottom w:val="0"/>
          <w:divBdr>
            <w:top w:val="none" w:sz="0" w:space="0" w:color="auto"/>
            <w:left w:val="none" w:sz="0" w:space="0" w:color="auto"/>
            <w:bottom w:val="none" w:sz="0" w:space="0" w:color="auto"/>
            <w:right w:val="none" w:sz="0" w:space="0" w:color="auto"/>
          </w:divBdr>
          <w:divsChild>
            <w:div w:id="129136757">
              <w:marLeft w:val="0"/>
              <w:marRight w:val="0"/>
              <w:marTop w:val="0"/>
              <w:marBottom w:val="0"/>
              <w:divBdr>
                <w:top w:val="none" w:sz="0" w:space="0" w:color="auto"/>
                <w:left w:val="none" w:sz="0" w:space="0" w:color="auto"/>
                <w:bottom w:val="none" w:sz="0" w:space="0" w:color="auto"/>
                <w:right w:val="none" w:sz="0" w:space="0" w:color="auto"/>
              </w:divBdr>
            </w:div>
            <w:div w:id="221452177">
              <w:marLeft w:val="0"/>
              <w:marRight w:val="0"/>
              <w:marTop w:val="0"/>
              <w:marBottom w:val="0"/>
              <w:divBdr>
                <w:top w:val="none" w:sz="0" w:space="0" w:color="auto"/>
                <w:left w:val="none" w:sz="0" w:space="0" w:color="auto"/>
                <w:bottom w:val="none" w:sz="0" w:space="0" w:color="auto"/>
                <w:right w:val="none" w:sz="0" w:space="0" w:color="auto"/>
              </w:divBdr>
            </w:div>
            <w:div w:id="640579893">
              <w:marLeft w:val="0"/>
              <w:marRight w:val="0"/>
              <w:marTop w:val="0"/>
              <w:marBottom w:val="0"/>
              <w:divBdr>
                <w:top w:val="none" w:sz="0" w:space="0" w:color="auto"/>
                <w:left w:val="none" w:sz="0" w:space="0" w:color="auto"/>
                <w:bottom w:val="none" w:sz="0" w:space="0" w:color="auto"/>
                <w:right w:val="none" w:sz="0" w:space="0" w:color="auto"/>
              </w:divBdr>
            </w:div>
            <w:div w:id="894463167">
              <w:marLeft w:val="0"/>
              <w:marRight w:val="0"/>
              <w:marTop w:val="0"/>
              <w:marBottom w:val="0"/>
              <w:divBdr>
                <w:top w:val="none" w:sz="0" w:space="0" w:color="auto"/>
                <w:left w:val="none" w:sz="0" w:space="0" w:color="auto"/>
                <w:bottom w:val="none" w:sz="0" w:space="0" w:color="auto"/>
                <w:right w:val="none" w:sz="0" w:space="0" w:color="auto"/>
              </w:divBdr>
            </w:div>
            <w:div w:id="1059018870">
              <w:marLeft w:val="0"/>
              <w:marRight w:val="0"/>
              <w:marTop w:val="0"/>
              <w:marBottom w:val="0"/>
              <w:divBdr>
                <w:top w:val="none" w:sz="0" w:space="0" w:color="auto"/>
                <w:left w:val="none" w:sz="0" w:space="0" w:color="auto"/>
                <w:bottom w:val="none" w:sz="0" w:space="0" w:color="auto"/>
                <w:right w:val="none" w:sz="0" w:space="0" w:color="auto"/>
              </w:divBdr>
            </w:div>
            <w:div w:id="1391267585">
              <w:marLeft w:val="0"/>
              <w:marRight w:val="0"/>
              <w:marTop w:val="0"/>
              <w:marBottom w:val="0"/>
              <w:divBdr>
                <w:top w:val="none" w:sz="0" w:space="0" w:color="auto"/>
                <w:left w:val="none" w:sz="0" w:space="0" w:color="auto"/>
                <w:bottom w:val="none" w:sz="0" w:space="0" w:color="auto"/>
                <w:right w:val="none" w:sz="0" w:space="0" w:color="auto"/>
              </w:divBdr>
            </w:div>
            <w:div w:id="1436361497">
              <w:marLeft w:val="0"/>
              <w:marRight w:val="0"/>
              <w:marTop w:val="0"/>
              <w:marBottom w:val="0"/>
              <w:divBdr>
                <w:top w:val="none" w:sz="0" w:space="0" w:color="auto"/>
                <w:left w:val="none" w:sz="0" w:space="0" w:color="auto"/>
                <w:bottom w:val="none" w:sz="0" w:space="0" w:color="auto"/>
                <w:right w:val="none" w:sz="0" w:space="0" w:color="auto"/>
              </w:divBdr>
            </w:div>
            <w:div w:id="1842773863">
              <w:marLeft w:val="0"/>
              <w:marRight w:val="0"/>
              <w:marTop w:val="0"/>
              <w:marBottom w:val="0"/>
              <w:divBdr>
                <w:top w:val="none" w:sz="0" w:space="0" w:color="auto"/>
                <w:left w:val="none" w:sz="0" w:space="0" w:color="auto"/>
                <w:bottom w:val="none" w:sz="0" w:space="0" w:color="auto"/>
                <w:right w:val="none" w:sz="0" w:space="0" w:color="auto"/>
              </w:divBdr>
            </w:div>
            <w:div w:id="20032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810">
      <w:bodyDiv w:val="1"/>
      <w:marLeft w:val="0"/>
      <w:marRight w:val="0"/>
      <w:marTop w:val="0"/>
      <w:marBottom w:val="0"/>
      <w:divBdr>
        <w:top w:val="none" w:sz="0" w:space="0" w:color="auto"/>
        <w:left w:val="none" w:sz="0" w:space="0" w:color="auto"/>
        <w:bottom w:val="none" w:sz="0" w:space="0" w:color="auto"/>
        <w:right w:val="none" w:sz="0" w:space="0" w:color="auto"/>
      </w:divBdr>
    </w:div>
    <w:div w:id="714164144">
      <w:bodyDiv w:val="1"/>
      <w:marLeft w:val="0"/>
      <w:marRight w:val="0"/>
      <w:marTop w:val="0"/>
      <w:marBottom w:val="0"/>
      <w:divBdr>
        <w:top w:val="none" w:sz="0" w:space="0" w:color="auto"/>
        <w:left w:val="none" w:sz="0" w:space="0" w:color="auto"/>
        <w:bottom w:val="none" w:sz="0" w:space="0" w:color="auto"/>
        <w:right w:val="none" w:sz="0" w:space="0" w:color="auto"/>
      </w:divBdr>
      <w:divsChild>
        <w:div w:id="1696349643">
          <w:marLeft w:val="0"/>
          <w:marRight w:val="0"/>
          <w:marTop w:val="0"/>
          <w:marBottom w:val="0"/>
          <w:divBdr>
            <w:top w:val="none" w:sz="0" w:space="0" w:color="auto"/>
            <w:left w:val="none" w:sz="0" w:space="0" w:color="auto"/>
            <w:bottom w:val="none" w:sz="0" w:space="0" w:color="auto"/>
            <w:right w:val="none" w:sz="0" w:space="0" w:color="auto"/>
          </w:divBdr>
          <w:divsChild>
            <w:div w:id="227032470">
              <w:marLeft w:val="0"/>
              <w:marRight w:val="0"/>
              <w:marTop w:val="0"/>
              <w:marBottom w:val="0"/>
              <w:divBdr>
                <w:top w:val="none" w:sz="0" w:space="0" w:color="auto"/>
                <w:left w:val="none" w:sz="0" w:space="0" w:color="auto"/>
                <w:bottom w:val="none" w:sz="0" w:space="0" w:color="auto"/>
                <w:right w:val="none" w:sz="0" w:space="0" w:color="auto"/>
              </w:divBdr>
            </w:div>
            <w:div w:id="827328479">
              <w:marLeft w:val="0"/>
              <w:marRight w:val="0"/>
              <w:marTop w:val="0"/>
              <w:marBottom w:val="0"/>
              <w:divBdr>
                <w:top w:val="none" w:sz="0" w:space="0" w:color="auto"/>
                <w:left w:val="none" w:sz="0" w:space="0" w:color="auto"/>
                <w:bottom w:val="none" w:sz="0" w:space="0" w:color="auto"/>
                <w:right w:val="none" w:sz="0" w:space="0" w:color="auto"/>
              </w:divBdr>
            </w:div>
            <w:div w:id="906115232">
              <w:marLeft w:val="0"/>
              <w:marRight w:val="0"/>
              <w:marTop w:val="0"/>
              <w:marBottom w:val="0"/>
              <w:divBdr>
                <w:top w:val="none" w:sz="0" w:space="0" w:color="auto"/>
                <w:left w:val="none" w:sz="0" w:space="0" w:color="auto"/>
                <w:bottom w:val="none" w:sz="0" w:space="0" w:color="auto"/>
                <w:right w:val="none" w:sz="0" w:space="0" w:color="auto"/>
              </w:divBdr>
            </w:div>
            <w:div w:id="926813213">
              <w:marLeft w:val="0"/>
              <w:marRight w:val="0"/>
              <w:marTop w:val="0"/>
              <w:marBottom w:val="0"/>
              <w:divBdr>
                <w:top w:val="none" w:sz="0" w:space="0" w:color="auto"/>
                <w:left w:val="none" w:sz="0" w:space="0" w:color="auto"/>
                <w:bottom w:val="none" w:sz="0" w:space="0" w:color="auto"/>
                <w:right w:val="none" w:sz="0" w:space="0" w:color="auto"/>
              </w:divBdr>
            </w:div>
            <w:div w:id="1181355794">
              <w:marLeft w:val="0"/>
              <w:marRight w:val="0"/>
              <w:marTop w:val="0"/>
              <w:marBottom w:val="0"/>
              <w:divBdr>
                <w:top w:val="none" w:sz="0" w:space="0" w:color="auto"/>
                <w:left w:val="none" w:sz="0" w:space="0" w:color="auto"/>
                <w:bottom w:val="none" w:sz="0" w:space="0" w:color="auto"/>
                <w:right w:val="none" w:sz="0" w:space="0" w:color="auto"/>
              </w:divBdr>
            </w:div>
            <w:div w:id="1751153792">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 w:id="2120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0380">
      <w:bodyDiv w:val="1"/>
      <w:marLeft w:val="0"/>
      <w:marRight w:val="0"/>
      <w:marTop w:val="0"/>
      <w:marBottom w:val="0"/>
      <w:divBdr>
        <w:top w:val="none" w:sz="0" w:space="0" w:color="auto"/>
        <w:left w:val="none" w:sz="0" w:space="0" w:color="auto"/>
        <w:bottom w:val="none" w:sz="0" w:space="0" w:color="auto"/>
        <w:right w:val="none" w:sz="0" w:space="0" w:color="auto"/>
      </w:divBdr>
    </w:div>
    <w:div w:id="743797237">
      <w:bodyDiv w:val="1"/>
      <w:marLeft w:val="0"/>
      <w:marRight w:val="0"/>
      <w:marTop w:val="0"/>
      <w:marBottom w:val="0"/>
      <w:divBdr>
        <w:top w:val="none" w:sz="0" w:space="0" w:color="auto"/>
        <w:left w:val="none" w:sz="0" w:space="0" w:color="auto"/>
        <w:bottom w:val="none" w:sz="0" w:space="0" w:color="auto"/>
        <w:right w:val="none" w:sz="0" w:space="0" w:color="auto"/>
      </w:divBdr>
    </w:div>
    <w:div w:id="784469032">
      <w:bodyDiv w:val="1"/>
      <w:marLeft w:val="0"/>
      <w:marRight w:val="0"/>
      <w:marTop w:val="0"/>
      <w:marBottom w:val="0"/>
      <w:divBdr>
        <w:top w:val="none" w:sz="0" w:space="0" w:color="auto"/>
        <w:left w:val="none" w:sz="0" w:space="0" w:color="auto"/>
        <w:bottom w:val="none" w:sz="0" w:space="0" w:color="auto"/>
        <w:right w:val="none" w:sz="0" w:space="0" w:color="auto"/>
      </w:divBdr>
      <w:divsChild>
        <w:div w:id="980427579">
          <w:marLeft w:val="0"/>
          <w:marRight w:val="0"/>
          <w:marTop w:val="0"/>
          <w:marBottom w:val="0"/>
          <w:divBdr>
            <w:top w:val="none" w:sz="0" w:space="0" w:color="auto"/>
            <w:left w:val="none" w:sz="0" w:space="0" w:color="auto"/>
            <w:bottom w:val="none" w:sz="0" w:space="0" w:color="auto"/>
            <w:right w:val="none" w:sz="0" w:space="0" w:color="auto"/>
          </w:divBdr>
          <w:divsChild>
            <w:div w:id="525144026">
              <w:marLeft w:val="0"/>
              <w:marRight w:val="0"/>
              <w:marTop w:val="0"/>
              <w:marBottom w:val="0"/>
              <w:divBdr>
                <w:top w:val="none" w:sz="0" w:space="0" w:color="auto"/>
                <w:left w:val="none" w:sz="0" w:space="0" w:color="auto"/>
                <w:bottom w:val="none" w:sz="0" w:space="0" w:color="auto"/>
                <w:right w:val="none" w:sz="0" w:space="0" w:color="auto"/>
              </w:divBdr>
            </w:div>
            <w:div w:id="750196012">
              <w:marLeft w:val="0"/>
              <w:marRight w:val="0"/>
              <w:marTop w:val="0"/>
              <w:marBottom w:val="0"/>
              <w:divBdr>
                <w:top w:val="none" w:sz="0" w:space="0" w:color="auto"/>
                <w:left w:val="none" w:sz="0" w:space="0" w:color="auto"/>
                <w:bottom w:val="none" w:sz="0" w:space="0" w:color="auto"/>
                <w:right w:val="none" w:sz="0" w:space="0" w:color="auto"/>
              </w:divBdr>
            </w:div>
            <w:div w:id="1160853026">
              <w:marLeft w:val="0"/>
              <w:marRight w:val="0"/>
              <w:marTop w:val="0"/>
              <w:marBottom w:val="0"/>
              <w:divBdr>
                <w:top w:val="none" w:sz="0" w:space="0" w:color="auto"/>
                <w:left w:val="none" w:sz="0" w:space="0" w:color="auto"/>
                <w:bottom w:val="none" w:sz="0" w:space="0" w:color="auto"/>
                <w:right w:val="none" w:sz="0" w:space="0" w:color="auto"/>
              </w:divBdr>
            </w:div>
            <w:div w:id="12902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20014">
      <w:bodyDiv w:val="1"/>
      <w:marLeft w:val="0"/>
      <w:marRight w:val="0"/>
      <w:marTop w:val="0"/>
      <w:marBottom w:val="0"/>
      <w:divBdr>
        <w:top w:val="none" w:sz="0" w:space="0" w:color="auto"/>
        <w:left w:val="none" w:sz="0" w:space="0" w:color="auto"/>
        <w:bottom w:val="none" w:sz="0" w:space="0" w:color="auto"/>
        <w:right w:val="none" w:sz="0" w:space="0" w:color="auto"/>
      </w:divBdr>
    </w:div>
    <w:div w:id="796728464">
      <w:bodyDiv w:val="1"/>
      <w:marLeft w:val="0"/>
      <w:marRight w:val="0"/>
      <w:marTop w:val="0"/>
      <w:marBottom w:val="0"/>
      <w:divBdr>
        <w:top w:val="none" w:sz="0" w:space="0" w:color="auto"/>
        <w:left w:val="none" w:sz="0" w:space="0" w:color="auto"/>
        <w:bottom w:val="none" w:sz="0" w:space="0" w:color="auto"/>
        <w:right w:val="none" w:sz="0" w:space="0" w:color="auto"/>
      </w:divBdr>
      <w:divsChild>
        <w:div w:id="396897511">
          <w:marLeft w:val="0"/>
          <w:marRight w:val="0"/>
          <w:marTop w:val="0"/>
          <w:marBottom w:val="0"/>
          <w:divBdr>
            <w:top w:val="none" w:sz="0" w:space="0" w:color="auto"/>
            <w:left w:val="none" w:sz="0" w:space="0" w:color="auto"/>
            <w:bottom w:val="none" w:sz="0" w:space="0" w:color="auto"/>
            <w:right w:val="none" w:sz="0" w:space="0" w:color="auto"/>
          </w:divBdr>
        </w:div>
      </w:divsChild>
    </w:div>
    <w:div w:id="799226020">
      <w:bodyDiv w:val="1"/>
      <w:marLeft w:val="0"/>
      <w:marRight w:val="0"/>
      <w:marTop w:val="0"/>
      <w:marBottom w:val="0"/>
      <w:divBdr>
        <w:top w:val="none" w:sz="0" w:space="0" w:color="auto"/>
        <w:left w:val="none" w:sz="0" w:space="0" w:color="auto"/>
        <w:bottom w:val="none" w:sz="0" w:space="0" w:color="auto"/>
        <w:right w:val="none" w:sz="0" w:space="0" w:color="auto"/>
      </w:divBdr>
    </w:div>
    <w:div w:id="800852585">
      <w:bodyDiv w:val="1"/>
      <w:marLeft w:val="0"/>
      <w:marRight w:val="0"/>
      <w:marTop w:val="0"/>
      <w:marBottom w:val="0"/>
      <w:divBdr>
        <w:top w:val="none" w:sz="0" w:space="0" w:color="auto"/>
        <w:left w:val="none" w:sz="0" w:space="0" w:color="auto"/>
        <w:bottom w:val="none" w:sz="0" w:space="0" w:color="auto"/>
        <w:right w:val="none" w:sz="0" w:space="0" w:color="auto"/>
      </w:divBdr>
    </w:div>
    <w:div w:id="867446097">
      <w:bodyDiv w:val="1"/>
      <w:marLeft w:val="0"/>
      <w:marRight w:val="0"/>
      <w:marTop w:val="0"/>
      <w:marBottom w:val="0"/>
      <w:divBdr>
        <w:top w:val="none" w:sz="0" w:space="0" w:color="auto"/>
        <w:left w:val="none" w:sz="0" w:space="0" w:color="auto"/>
        <w:bottom w:val="none" w:sz="0" w:space="0" w:color="auto"/>
        <w:right w:val="none" w:sz="0" w:space="0" w:color="auto"/>
      </w:divBdr>
      <w:divsChild>
        <w:div w:id="1414472951">
          <w:marLeft w:val="0"/>
          <w:marRight w:val="0"/>
          <w:marTop w:val="0"/>
          <w:marBottom w:val="0"/>
          <w:divBdr>
            <w:top w:val="none" w:sz="0" w:space="0" w:color="auto"/>
            <w:left w:val="none" w:sz="0" w:space="0" w:color="auto"/>
            <w:bottom w:val="none" w:sz="0" w:space="0" w:color="auto"/>
            <w:right w:val="none" w:sz="0" w:space="0" w:color="auto"/>
          </w:divBdr>
        </w:div>
        <w:div w:id="1482968762">
          <w:marLeft w:val="0"/>
          <w:marRight w:val="0"/>
          <w:marTop w:val="0"/>
          <w:marBottom w:val="0"/>
          <w:divBdr>
            <w:top w:val="none" w:sz="0" w:space="0" w:color="auto"/>
            <w:left w:val="none" w:sz="0" w:space="0" w:color="auto"/>
            <w:bottom w:val="none" w:sz="0" w:space="0" w:color="auto"/>
            <w:right w:val="none" w:sz="0" w:space="0" w:color="auto"/>
          </w:divBdr>
        </w:div>
      </w:divsChild>
    </w:div>
    <w:div w:id="882837459">
      <w:bodyDiv w:val="1"/>
      <w:marLeft w:val="0"/>
      <w:marRight w:val="0"/>
      <w:marTop w:val="0"/>
      <w:marBottom w:val="0"/>
      <w:divBdr>
        <w:top w:val="none" w:sz="0" w:space="0" w:color="auto"/>
        <w:left w:val="none" w:sz="0" w:space="0" w:color="auto"/>
        <w:bottom w:val="none" w:sz="0" w:space="0" w:color="auto"/>
        <w:right w:val="none" w:sz="0" w:space="0" w:color="auto"/>
      </w:divBdr>
    </w:div>
    <w:div w:id="903491971">
      <w:bodyDiv w:val="1"/>
      <w:marLeft w:val="0"/>
      <w:marRight w:val="0"/>
      <w:marTop w:val="0"/>
      <w:marBottom w:val="0"/>
      <w:divBdr>
        <w:top w:val="none" w:sz="0" w:space="0" w:color="auto"/>
        <w:left w:val="none" w:sz="0" w:space="0" w:color="auto"/>
        <w:bottom w:val="none" w:sz="0" w:space="0" w:color="auto"/>
        <w:right w:val="none" w:sz="0" w:space="0" w:color="auto"/>
      </w:divBdr>
    </w:div>
    <w:div w:id="929046344">
      <w:bodyDiv w:val="1"/>
      <w:marLeft w:val="0"/>
      <w:marRight w:val="0"/>
      <w:marTop w:val="0"/>
      <w:marBottom w:val="0"/>
      <w:divBdr>
        <w:top w:val="none" w:sz="0" w:space="0" w:color="auto"/>
        <w:left w:val="none" w:sz="0" w:space="0" w:color="auto"/>
        <w:bottom w:val="none" w:sz="0" w:space="0" w:color="auto"/>
        <w:right w:val="none" w:sz="0" w:space="0" w:color="auto"/>
      </w:divBdr>
      <w:divsChild>
        <w:div w:id="1080372432">
          <w:marLeft w:val="0"/>
          <w:marRight w:val="0"/>
          <w:marTop w:val="0"/>
          <w:marBottom w:val="0"/>
          <w:divBdr>
            <w:top w:val="none" w:sz="0" w:space="0" w:color="auto"/>
            <w:left w:val="none" w:sz="0" w:space="0" w:color="auto"/>
            <w:bottom w:val="none" w:sz="0" w:space="0" w:color="auto"/>
            <w:right w:val="none" w:sz="0" w:space="0" w:color="auto"/>
          </w:divBdr>
        </w:div>
      </w:divsChild>
    </w:div>
    <w:div w:id="970289046">
      <w:bodyDiv w:val="1"/>
      <w:marLeft w:val="0"/>
      <w:marRight w:val="0"/>
      <w:marTop w:val="0"/>
      <w:marBottom w:val="0"/>
      <w:divBdr>
        <w:top w:val="none" w:sz="0" w:space="0" w:color="auto"/>
        <w:left w:val="none" w:sz="0" w:space="0" w:color="auto"/>
        <w:bottom w:val="none" w:sz="0" w:space="0" w:color="auto"/>
        <w:right w:val="none" w:sz="0" w:space="0" w:color="auto"/>
      </w:divBdr>
      <w:divsChild>
        <w:div w:id="1195079316">
          <w:marLeft w:val="0"/>
          <w:marRight w:val="0"/>
          <w:marTop w:val="0"/>
          <w:marBottom w:val="180"/>
          <w:divBdr>
            <w:top w:val="none" w:sz="0" w:space="0" w:color="auto"/>
            <w:left w:val="none" w:sz="0" w:space="0" w:color="auto"/>
            <w:bottom w:val="none" w:sz="0" w:space="0" w:color="auto"/>
            <w:right w:val="none" w:sz="0" w:space="0" w:color="auto"/>
          </w:divBdr>
        </w:div>
      </w:divsChild>
    </w:div>
    <w:div w:id="971523541">
      <w:bodyDiv w:val="1"/>
      <w:marLeft w:val="0"/>
      <w:marRight w:val="0"/>
      <w:marTop w:val="0"/>
      <w:marBottom w:val="0"/>
      <w:divBdr>
        <w:top w:val="none" w:sz="0" w:space="0" w:color="auto"/>
        <w:left w:val="none" w:sz="0" w:space="0" w:color="auto"/>
        <w:bottom w:val="none" w:sz="0" w:space="0" w:color="auto"/>
        <w:right w:val="none" w:sz="0" w:space="0" w:color="auto"/>
      </w:divBdr>
      <w:divsChild>
        <w:div w:id="261112965">
          <w:marLeft w:val="0"/>
          <w:marRight w:val="0"/>
          <w:marTop w:val="0"/>
          <w:marBottom w:val="0"/>
          <w:divBdr>
            <w:top w:val="none" w:sz="0" w:space="0" w:color="auto"/>
            <w:left w:val="none" w:sz="0" w:space="0" w:color="auto"/>
            <w:bottom w:val="none" w:sz="0" w:space="0" w:color="auto"/>
            <w:right w:val="none" w:sz="0" w:space="0" w:color="auto"/>
          </w:divBdr>
          <w:divsChild>
            <w:div w:id="74714266">
              <w:marLeft w:val="0"/>
              <w:marRight w:val="0"/>
              <w:marTop w:val="0"/>
              <w:marBottom w:val="0"/>
              <w:divBdr>
                <w:top w:val="none" w:sz="0" w:space="0" w:color="auto"/>
                <w:left w:val="none" w:sz="0" w:space="0" w:color="auto"/>
                <w:bottom w:val="none" w:sz="0" w:space="0" w:color="auto"/>
                <w:right w:val="none" w:sz="0" w:space="0" w:color="auto"/>
              </w:divBdr>
            </w:div>
            <w:div w:id="457408322">
              <w:marLeft w:val="0"/>
              <w:marRight w:val="0"/>
              <w:marTop w:val="0"/>
              <w:marBottom w:val="0"/>
              <w:divBdr>
                <w:top w:val="none" w:sz="0" w:space="0" w:color="auto"/>
                <w:left w:val="none" w:sz="0" w:space="0" w:color="auto"/>
                <w:bottom w:val="none" w:sz="0" w:space="0" w:color="auto"/>
                <w:right w:val="none" w:sz="0" w:space="0" w:color="auto"/>
              </w:divBdr>
            </w:div>
            <w:div w:id="612591188">
              <w:marLeft w:val="0"/>
              <w:marRight w:val="0"/>
              <w:marTop w:val="0"/>
              <w:marBottom w:val="0"/>
              <w:divBdr>
                <w:top w:val="none" w:sz="0" w:space="0" w:color="auto"/>
                <w:left w:val="none" w:sz="0" w:space="0" w:color="auto"/>
                <w:bottom w:val="none" w:sz="0" w:space="0" w:color="auto"/>
                <w:right w:val="none" w:sz="0" w:space="0" w:color="auto"/>
              </w:divBdr>
            </w:div>
            <w:div w:id="693187812">
              <w:marLeft w:val="0"/>
              <w:marRight w:val="0"/>
              <w:marTop w:val="0"/>
              <w:marBottom w:val="0"/>
              <w:divBdr>
                <w:top w:val="none" w:sz="0" w:space="0" w:color="auto"/>
                <w:left w:val="none" w:sz="0" w:space="0" w:color="auto"/>
                <w:bottom w:val="none" w:sz="0" w:space="0" w:color="auto"/>
                <w:right w:val="none" w:sz="0" w:space="0" w:color="auto"/>
              </w:divBdr>
            </w:div>
            <w:div w:id="725184966">
              <w:marLeft w:val="0"/>
              <w:marRight w:val="0"/>
              <w:marTop w:val="0"/>
              <w:marBottom w:val="0"/>
              <w:divBdr>
                <w:top w:val="none" w:sz="0" w:space="0" w:color="auto"/>
                <w:left w:val="none" w:sz="0" w:space="0" w:color="auto"/>
                <w:bottom w:val="none" w:sz="0" w:space="0" w:color="auto"/>
                <w:right w:val="none" w:sz="0" w:space="0" w:color="auto"/>
              </w:divBdr>
            </w:div>
            <w:div w:id="1040084424">
              <w:marLeft w:val="0"/>
              <w:marRight w:val="0"/>
              <w:marTop w:val="0"/>
              <w:marBottom w:val="0"/>
              <w:divBdr>
                <w:top w:val="none" w:sz="0" w:space="0" w:color="auto"/>
                <w:left w:val="none" w:sz="0" w:space="0" w:color="auto"/>
                <w:bottom w:val="none" w:sz="0" w:space="0" w:color="auto"/>
                <w:right w:val="none" w:sz="0" w:space="0" w:color="auto"/>
              </w:divBdr>
            </w:div>
            <w:div w:id="1165121172">
              <w:marLeft w:val="0"/>
              <w:marRight w:val="0"/>
              <w:marTop w:val="0"/>
              <w:marBottom w:val="0"/>
              <w:divBdr>
                <w:top w:val="none" w:sz="0" w:space="0" w:color="auto"/>
                <w:left w:val="none" w:sz="0" w:space="0" w:color="auto"/>
                <w:bottom w:val="none" w:sz="0" w:space="0" w:color="auto"/>
                <w:right w:val="none" w:sz="0" w:space="0" w:color="auto"/>
              </w:divBdr>
            </w:div>
            <w:div w:id="1200821461">
              <w:marLeft w:val="0"/>
              <w:marRight w:val="0"/>
              <w:marTop w:val="0"/>
              <w:marBottom w:val="0"/>
              <w:divBdr>
                <w:top w:val="none" w:sz="0" w:space="0" w:color="auto"/>
                <w:left w:val="none" w:sz="0" w:space="0" w:color="auto"/>
                <w:bottom w:val="none" w:sz="0" w:space="0" w:color="auto"/>
                <w:right w:val="none" w:sz="0" w:space="0" w:color="auto"/>
              </w:divBdr>
            </w:div>
            <w:div w:id="1761683073">
              <w:marLeft w:val="0"/>
              <w:marRight w:val="0"/>
              <w:marTop w:val="0"/>
              <w:marBottom w:val="0"/>
              <w:divBdr>
                <w:top w:val="none" w:sz="0" w:space="0" w:color="auto"/>
                <w:left w:val="none" w:sz="0" w:space="0" w:color="auto"/>
                <w:bottom w:val="none" w:sz="0" w:space="0" w:color="auto"/>
                <w:right w:val="none" w:sz="0" w:space="0" w:color="auto"/>
              </w:divBdr>
            </w:div>
            <w:div w:id="1837573123">
              <w:marLeft w:val="0"/>
              <w:marRight w:val="0"/>
              <w:marTop w:val="0"/>
              <w:marBottom w:val="0"/>
              <w:divBdr>
                <w:top w:val="none" w:sz="0" w:space="0" w:color="auto"/>
                <w:left w:val="none" w:sz="0" w:space="0" w:color="auto"/>
                <w:bottom w:val="none" w:sz="0" w:space="0" w:color="auto"/>
                <w:right w:val="none" w:sz="0" w:space="0" w:color="auto"/>
              </w:divBdr>
            </w:div>
            <w:div w:id="1875540745">
              <w:marLeft w:val="0"/>
              <w:marRight w:val="0"/>
              <w:marTop w:val="0"/>
              <w:marBottom w:val="0"/>
              <w:divBdr>
                <w:top w:val="none" w:sz="0" w:space="0" w:color="auto"/>
                <w:left w:val="none" w:sz="0" w:space="0" w:color="auto"/>
                <w:bottom w:val="none" w:sz="0" w:space="0" w:color="auto"/>
                <w:right w:val="none" w:sz="0" w:space="0" w:color="auto"/>
              </w:divBdr>
            </w:div>
            <w:div w:id="1886793551">
              <w:marLeft w:val="0"/>
              <w:marRight w:val="0"/>
              <w:marTop w:val="0"/>
              <w:marBottom w:val="0"/>
              <w:divBdr>
                <w:top w:val="none" w:sz="0" w:space="0" w:color="auto"/>
                <w:left w:val="none" w:sz="0" w:space="0" w:color="auto"/>
                <w:bottom w:val="none" w:sz="0" w:space="0" w:color="auto"/>
                <w:right w:val="none" w:sz="0" w:space="0" w:color="auto"/>
              </w:divBdr>
            </w:div>
            <w:div w:id="2019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2594">
      <w:bodyDiv w:val="1"/>
      <w:marLeft w:val="0"/>
      <w:marRight w:val="0"/>
      <w:marTop w:val="0"/>
      <w:marBottom w:val="0"/>
      <w:divBdr>
        <w:top w:val="none" w:sz="0" w:space="0" w:color="auto"/>
        <w:left w:val="none" w:sz="0" w:space="0" w:color="auto"/>
        <w:bottom w:val="none" w:sz="0" w:space="0" w:color="auto"/>
        <w:right w:val="none" w:sz="0" w:space="0" w:color="auto"/>
      </w:divBdr>
    </w:div>
    <w:div w:id="1009526116">
      <w:bodyDiv w:val="1"/>
      <w:marLeft w:val="0"/>
      <w:marRight w:val="0"/>
      <w:marTop w:val="0"/>
      <w:marBottom w:val="0"/>
      <w:divBdr>
        <w:top w:val="none" w:sz="0" w:space="0" w:color="auto"/>
        <w:left w:val="none" w:sz="0" w:space="0" w:color="auto"/>
        <w:bottom w:val="none" w:sz="0" w:space="0" w:color="auto"/>
        <w:right w:val="none" w:sz="0" w:space="0" w:color="auto"/>
      </w:divBdr>
    </w:div>
    <w:div w:id="1029338318">
      <w:bodyDiv w:val="1"/>
      <w:marLeft w:val="0"/>
      <w:marRight w:val="0"/>
      <w:marTop w:val="0"/>
      <w:marBottom w:val="0"/>
      <w:divBdr>
        <w:top w:val="none" w:sz="0" w:space="0" w:color="auto"/>
        <w:left w:val="none" w:sz="0" w:space="0" w:color="auto"/>
        <w:bottom w:val="none" w:sz="0" w:space="0" w:color="auto"/>
        <w:right w:val="none" w:sz="0" w:space="0" w:color="auto"/>
      </w:divBdr>
      <w:divsChild>
        <w:div w:id="1256133641">
          <w:marLeft w:val="0"/>
          <w:marRight w:val="0"/>
          <w:marTop w:val="0"/>
          <w:marBottom w:val="0"/>
          <w:divBdr>
            <w:top w:val="none" w:sz="0" w:space="0" w:color="auto"/>
            <w:left w:val="none" w:sz="0" w:space="0" w:color="auto"/>
            <w:bottom w:val="none" w:sz="0" w:space="0" w:color="auto"/>
            <w:right w:val="none" w:sz="0" w:space="0" w:color="auto"/>
          </w:divBdr>
        </w:div>
      </w:divsChild>
    </w:div>
    <w:div w:id="1029601430">
      <w:bodyDiv w:val="1"/>
      <w:marLeft w:val="0"/>
      <w:marRight w:val="0"/>
      <w:marTop w:val="0"/>
      <w:marBottom w:val="0"/>
      <w:divBdr>
        <w:top w:val="none" w:sz="0" w:space="0" w:color="auto"/>
        <w:left w:val="none" w:sz="0" w:space="0" w:color="auto"/>
        <w:bottom w:val="none" w:sz="0" w:space="0" w:color="auto"/>
        <w:right w:val="none" w:sz="0" w:space="0" w:color="auto"/>
      </w:divBdr>
    </w:div>
    <w:div w:id="1043822675">
      <w:bodyDiv w:val="1"/>
      <w:marLeft w:val="0"/>
      <w:marRight w:val="0"/>
      <w:marTop w:val="0"/>
      <w:marBottom w:val="0"/>
      <w:divBdr>
        <w:top w:val="none" w:sz="0" w:space="0" w:color="auto"/>
        <w:left w:val="none" w:sz="0" w:space="0" w:color="auto"/>
        <w:bottom w:val="none" w:sz="0" w:space="0" w:color="auto"/>
        <w:right w:val="none" w:sz="0" w:space="0" w:color="auto"/>
      </w:divBdr>
      <w:divsChild>
        <w:div w:id="422915054">
          <w:marLeft w:val="1296"/>
          <w:marRight w:val="0"/>
          <w:marTop w:val="72"/>
          <w:marBottom w:val="0"/>
          <w:divBdr>
            <w:top w:val="none" w:sz="0" w:space="0" w:color="auto"/>
            <w:left w:val="none" w:sz="0" w:space="0" w:color="auto"/>
            <w:bottom w:val="none" w:sz="0" w:space="0" w:color="auto"/>
            <w:right w:val="none" w:sz="0" w:space="0" w:color="auto"/>
          </w:divBdr>
        </w:div>
        <w:div w:id="423191695">
          <w:marLeft w:val="1296"/>
          <w:marRight w:val="0"/>
          <w:marTop w:val="72"/>
          <w:marBottom w:val="0"/>
          <w:divBdr>
            <w:top w:val="none" w:sz="0" w:space="0" w:color="auto"/>
            <w:left w:val="none" w:sz="0" w:space="0" w:color="auto"/>
            <w:bottom w:val="none" w:sz="0" w:space="0" w:color="auto"/>
            <w:right w:val="none" w:sz="0" w:space="0" w:color="auto"/>
          </w:divBdr>
        </w:div>
        <w:div w:id="864975639">
          <w:marLeft w:val="1296"/>
          <w:marRight w:val="0"/>
          <w:marTop w:val="72"/>
          <w:marBottom w:val="0"/>
          <w:divBdr>
            <w:top w:val="none" w:sz="0" w:space="0" w:color="auto"/>
            <w:left w:val="none" w:sz="0" w:space="0" w:color="auto"/>
            <w:bottom w:val="none" w:sz="0" w:space="0" w:color="auto"/>
            <w:right w:val="none" w:sz="0" w:space="0" w:color="auto"/>
          </w:divBdr>
        </w:div>
        <w:div w:id="1491672494">
          <w:marLeft w:val="1296"/>
          <w:marRight w:val="0"/>
          <w:marTop w:val="72"/>
          <w:marBottom w:val="0"/>
          <w:divBdr>
            <w:top w:val="none" w:sz="0" w:space="0" w:color="auto"/>
            <w:left w:val="none" w:sz="0" w:space="0" w:color="auto"/>
            <w:bottom w:val="none" w:sz="0" w:space="0" w:color="auto"/>
            <w:right w:val="none" w:sz="0" w:space="0" w:color="auto"/>
          </w:divBdr>
        </w:div>
        <w:div w:id="1570532000">
          <w:marLeft w:val="1296"/>
          <w:marRight w:val="0"/>
          <w:marTop w:val="72"/>
          <w:marBottom w:val="0"/>
          <w:divBdr>
            <w:top w:val="none" w:sz="0" w:space="0" w:color="auto"/>
            <w:left w:val="none" w:sz="0" w:space="0" w:color="auto"/>
            <w:bottom w:val="none" w:sz="0" w:space="0" w:color="auto"/>
            <w:right w:val="none" w:sz="0" w:space="0" w:color="auto"/>
          </w:divBdr>
        </w:div>
        <w:div w:id="1750614610">
          <w:marLeft w:val="1296"/>
          <w:marRight w:val="0"/>
          <w:marTop w:val="72"/>
          <w:marBottom w:val="0"/>
          <w:divBdr>
            <w:top w:val="none" w:sz="0" w:space="0" w:color="auto"/>
            <w:left w:val="none" w:sz="0" w:space="0" w:color="auto"/>
            <w:bottom w:val="none" w:sz="0" w:space="0" w:color="auto"/>
            <w:right w:val="none" w:sz="0" w:space="0" w:color="auto"/>
          </w:divBdr>
        </w:div>
        <w:div w:id="1853909252">
          <w:marLeft w:val="1296"/>
          <w:marRight w:val="0"/>
          <w:marTop w:val="72"/>
          <w:marBottom w:val="0"/>
          <w:divBdr>
            <w:top w:val="none" w:sz="0" w:space="0" w:color="auto"/>
            <w:left w:val="none" w:sz="0" w:space="0" w:color="auto"/>
            <w:bottom w:val="none" w:sz="0" w:space="0" w:color="auto"/>
            <w:right w:val="none" w:sz="0" w:space="0" w:color="auto"/>
          </w:divBdr>
        </w:div>
        <w:div w:id="1978295872">
          <w:marLeft w:val="1296"/>
          <w:marRight w:val="0"/>
          <w:marTop w:val="72"/>
          <w:marBottom w:val="0"/>
          <w:divBdr>
            <w:top w:val="none" w:sz="0" w:space="0" w:color="auto"/>
            <w:left w:val="none" w:sz="0" w:space="0" w:color="auto"/>
            <w:bottom w:val="none" w:sz="0" w:space="0" w:color="auto"/>
            <w:right w:val="none" w:sz="0" w:space="0" w:color="auto"/>
          </w:divBdr>
        </w:div>
        <w:div w:id="1992051244">
          <w:marLeft w:val="1296"/>
          <w:marRight w:val="0"/>
          <w:marTop w:val="72"/>
          <w:marBottom w:val="0"/>
          <w:divBdr>
            <w:top w:val="none" w:sz="0" w:space="0" w:color="auto"/>
            <w:left w:val="none" w:sz="0" w:space="0" w:color="auto"/>
            <w:bottom w:val="none" w:sz="0" w:space="0" w:color="auto"/>
            <w:right w:val="none" w:sz="0" w:space="0" w:color="auto"/>
          </w:divBdr>
        </w:div>
      </w:divsChild>
    </w:div>
    <w:div w:id="1066882791">
      <w:bodyDiv w:val="1"/>
      <w:marLeft w:val="0"/>
      <w:marRight w:val="0"/>
      <w:marTop w:val="0"/>
      <w:marBottom w:val="0"/>
      <w:divBdr>
        <w:top w:val="none" w:sz="0" w:space="0" w:color="auto"/>
        <w:left w:val="none" w:sz="0" w:space="0" w:color="auto"/>
        <w:bottom w:val="none" w:sz="0" w:space="0" w:color="auto"/>
        <w:right w:val="none" w:sz="0" w:space="0" w:color="auto"/>
      </w:divBdr>
      <w:divsChild>
        <w:div w:id="373507115">
          <w:marLeft w:val="0"/>
          <w:marRight w:val="0"/>
          <w:marTop w:val="0"/>
          <w:marBottom w:val="180"/>
          <w:divBdr>
            <w:top w:val="none" w:sz="0" w:space="0" w:color="auto"/>
            <w:left w:val="none" w:sz="0" w:space="0" w:color="auto"/>
            <w:bottom w:val="none" w:sz="0" w:space="0" w:color="auto"/>
            <w:right w:val="none" w:sz="0" w:space="0" w:color="auto"/>
          </w:divBdr>
        </w:div>
      </w:divsChild>
    </w:div>
    <w:div w:id="1080568203">
      <w:bodyDiv w:val="1"/>
      <w:marLeft w:val="0"/>
      <w:marRight w:val="0"/>
      <w:marTop w:val="0"/>
      <w:marBottom w:val="0"/>
      <w:divBdr>
        <w:top w:val="none" w:sz="0" w:space="0" w:color="auto"/>
        <w:left w:val="none" w:sz="0" w:space="0" w:color="auto"/>
        <w:bottom w:val="none" w:sz="0" w:space="0" w:color="auto"/>
        <w:right w:val="none" w:sz="0" w:space="0" w:color="auto"/>
      </w:divBdr>
    </w:div>
    <w:div w:id="1082291898">
      <w:bodyDiv w:val="1"/>
      <w:marLeft w:val="0"/>
      <w:marRight w:val="0"/>
      <w:marTop w:val="0"/>
      <w:marBottom w:val="0"/>
      <w:divBdr>
        <w:top w:val="none" w:sz="0" w:space="0" w:color="auto"/>
        <w:left w:val="none" w:sz="0" w:space="0" w:color="auto"/>
        <w:bottom w:val="none" w:sz="0" w:space="0" w:color="auto"/>
        <w:right w:val="none" w:sz="0" w:space="0" w:color="auto"/>
      </w:divBdr>
      <w:divsChild>
        <w:div w:id="816259463">
          <w:marLeft w:val="0"/>
          <w:marRight w:val="0"/>
          <w:marTop w:val="0"/>
          <w:marBottom w:val="0"/>
          <w:divBdr>
            <w:top w:val="none" w:sz="0" w:space="0" w:color="auto"/>
            <w:left w:val="none" w:sz="0" w:space="0" w:color="auto"/>
            <w:bottom w:val="none" w:sz="0" w:space="0" w:color="auto"/>
            <w:right w:val="none" w:sz="0" w:space="0" w:color="auto"/>
          </w:divBdr>
          <w:divsChild>
            <w:div w:id="86000923">
              <w:marLeft w:val="0"/>
              <w:marRight w:val="0"/>
              <w:marTop w:val="0"/>
              <w:marBottom w:val="0"/>
              <w:divBdr>
                <w:top w:val="none" w:sz="0" w:space="0" w:color="auto"/>
                <w:left w:val="none" w:sz="0" w:space="0" w:color="auto"/>
                <w:bottom w:val="none" w:sz="0" w:space="0" w:color="auto"/>
                <w:right w:val="none" w:sz="0" w:space="0" w:color="auto"/>
              </w:divBdr>
            </w:div>
            <w:div w:id="247428768">
              <w:marLeft w:val="0"/>
              <w:marRight w:val="0"/>
              <w:marTop w:val="0"/>
              <w:marBottom w:val="0"/>
              <w:divBdr>
                <w:top w:val="none" w:sz="0" w:space="0" w:color="auto"/>
                <w:left w:val="none" w:sz="0" w:space="0" w:color="auto"/>
                <w:bottom w:val="none" w:sz="0" w:space="0" w:color="auto"/>
                <w:right w:val="none" w:sz="0" w:space="0" w:color="auto"/>
              </w:divBdr>
            </w:div>
            <w:div w:id="976032555">
              <w:marLeft w:val="0"/>
              <w:marRight w:val="0"/>
              <w:marTop w:val="0"/>
              <w:marBottom w:val="0"/>
              <w:divBdr>
                <w:top w:val="none" w:sz="0" w:space="0" w:color="auto"/>
                <w:left w:val="none" w:sz="0" w:space="0" w:color="auto"/>
                <w:bottom w:val="none" w:sz="0" w:space="0" w:color="auto"/>
                <w:right w:val="none" w:sz="0" w:space="0" w:color="auto"/>
              </w:divBdr>
            </w:div>
            <w:div w:id="1241137120">
              <w:marLeft w:val="0"/>
              <w:marRight w:val="0"/>
              <w:marTop w:val="0"/>
              <w:marBottom w:val="0"/>
              <w:divBdr>
                <w:top w:val="none" w:sz="0" w:space="0" w:color="auto"/>
                <w:left w:val="none" w:sz="0" w:space="0" w:color="auto"/>
                <w:bottom w:val="none" w:sz="0" w:space="0" w:color="auto"/>
                <w:right w:val="none" w:sz="0" w:space="0" w:color="auto"/>
              </w:divBdr>
            </w:div>
            <w:div w:id="1575972286">
              <w:marLeft w:val="0"/>
              <w:marRight w:val="0"/>
              <w:marTop w:val="0"/>
              <w:marBottom w:val="0"/>
              <w:divBdr>
                <w:top w:val="none" w:sz="0" w:space="0" w:color="auto"/>
                <w:left w:val="none" w:sz="0" w:space="0" w:color="auto"/>
                <w:bottom w:val="none" w:sz="0" w:space="0" w:color="auto"/>
                <w:right w:val="none" w:sz="0" w:space="0" w:color="auto"/>
              </w:divBdr>
            </w:div>
            <w:div w:id="1788306735">
              <w:marLeft w:val="0"/>
              <w:marRight w:val="0"/>
              <w:marTop w:val="0"/>
              <w:marBottom w:val="0"/>
              <w:divBdr>
                <w:top w:val="none" w:sz="0" w:space="0" w:color="auto"/>
                <w:left w:val="none" w:sz="0" w:space="0" w:color="auto"/>
                <w:bottom w:val="none" w:sz="0" w:space="0" w:color="auto"/>
                <w:right w:val="none" w:sz="0" w:space="0" w:color="auto"/>
              </w:divBdr>
            </w:div>
            <w:div w:id="1945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784">
      <w:bodyDiv w:val="1"/>
      <w:marLeft w:val="0"/>
      <w:marRight w:val="0"/>
      <w:marTop w:val="0"/>
      <w:marBottom w:val="0"/>
      <w:divBdr>
        <w:top w:val="none" w:sz="0" w:space="0" w:color="auto"/>
        <w:left w:val="none" w:sz="0" w:space="0" w:color="auto"/>
        <w:bottom w:val="none" w:sz="0" w:space="0" w:color="auto"/>
        <w:right w:val="none" w:sz="0" w:space="0" w:color="auto"/>
      </w:divBdr>
    </w:div>
    <w:div w:id="1105157350">
      <w:bodyDiv w:val="1"/>
      <w:marLeft w:val="0"/>
      <w:marRight w:val="0"/>
      <w:marTop w:val="0"/>
      <w:marBottom w:val="0"/>
      <w:divBdr>
        <w:top w:val="none" w:sz="0" w:space="0" w:color="auto"/>
        <w:left w:val="none" w:sz="0" w:space="0" w:color="auto"/>
        <w:bottom w:val="none" w:sz="0" w:space="0" w:color="auto"/>
        <w:right w:val="none" w:sz="0" w:space="0" w:color="auto"/>
      </w:divBdr>
    </w:div>
    <w:div w:id="1161893406">
      <w:bodyDiv w:val="1"/>
      <w:marLeft w:val="0"/>
      <w:marRight w:val="0"/>
      <w:marTop w:val="0"/>
      <w:marBottom w:val="0"/>
      <w:divBdr>
        <w:top w:val="none" w:sz="0" w:space="0" w:color="auto"/>
        <w:left w:val="none" w:sz="0" w:space="0" w:color="auto"/>
        <w:bottom w:val="none" w:sz="0" w:space="0" w:color="auto"/>
        <w:right w:val="none" w:sz="0" w:space="0" w:color="auto"/>
      </w:divBdr>
    </w:div>
    <w:div w:id="1164661230">
      <w:bodyDiv w:val="1"/>
      <w:marLeft w:val="0"/>
      <w:marRight w:val="0"/>
      <w:marTop w:val="0"/>
      <w:marBottom w:val="0"/>
      <w:divBdr>
        <w:top w:val="none" w:sz="0" w:space="0" w:color="auto"/>
        <w:left w:val="none" w:sz="0" w:space="0" w:color="auto"/>
        <w:bottom w:val="none" w:sz="0" w:space="0" w:color="auto"/>
        <w:right w:val="none" w:sz="0" w:space="0" w:color="auto"/>
      </w:divBdr>
      <w:divsChild>
        <w:div w:id="239801988">
          <w:marLeft w:val="0"/>
          <w:marRight w:val="0"/>
          <w:marTop w:val="0"/>
          <w:marBottom w:val="0"/>
          <w:divBdr>
            <w:top w:val="none" w:sz="0" w:space="0" w:color="auto"/>
            <w:left w:val="none" w:sz="0" w:space="0" w:color="auto"/>
            <w:bottom w:val="none" w:sz="0" w:space="0" w:color="auto"/>
            <w:right w:val="none" w:sz="0" w:space="0" w:color="auto"/>
          </w:divBdr>
          <w:divsChild>
            <w:div w:id="61608385">
              <w:marLeft w:val="0"/>
              <w:marRight w:val="0"/>
              <w:marTop w:val="0"/>
              <w:marBottom w:val="0"/>
              <w:divBdr>
                <w:top w:val="none" w:sz="0" w:space="0" w:color="auto"/>
                <w:left w:val="none" w:sz="0" w:space="0" w:color="auto"/>
                <w:bottom w:val="none" w:sz="0" w:space="0" w:color="auto"/>
                <w:right w:val="none" w:sz="0" w:space="0" w:color="auto"/>
              </w:divBdr>
            </w:div>
            <w:div w:id="508836717">
              <w:marLeft w:val="0"/>
              <w:marRight w:val="0"/>
              <w:marTop w:val="0"/>
              <w:marBottom w:val="0"/>
              <w:divBdr>
                <w:top w:val="none" w:sz="0" w:space="0" w:color="auto"/>
                <w:left w:val="none" w:sz="0" w:space="0" w:color="auto"/>
                <w:bottom w:val="none" w:sz="0" w:space="0" w:color="auto"/>
                <w:right w:val="none" w:sz="0" w:space="0" w:color="auto"/>
              </w:divBdr>
            </w:div>
            <w:div w:id="747652101">
              <w:marLeft w:val="0"/>
              <w:marRight w:val="0"/>
              <w:marTop w:val="0"/>
              <w:marBottom w:val="0"/>
              <w:divBdr>
                <w:top w:val="none" w:sz="0" w:space="0" w:color="auto"/>
                <w:left w:val="none" w:sz="0" w:space="0" w:color="auto"/>
                <w:bottom w:val="none" w:sz="0" w:space="0" w:color="auto"/>
                <w:right w:val="none" w:sz="0" w:space="0" w:color="auto"/>
              </w:divBdr>
            </w:div>
            <w:div w:id="783381634">
              <w:marLeft w:val="0"/>
              <w:marRight w:val="0"/>
              <w:marTop w:val="0"/>
              <w:marBottom w:val="0"/>
              <w:divBdr>
                <w:top w:val="none" w:sz="0" w:space="0" w:color="auto"/>
                <w:left w:val="none" w:sz="0" w:space="0" w:color="auto"/>
                <w:bottom w:val="none" w:sz="0" w:space="0" w:color="auto"/>
                <w:right w:val="none" w:sz="0" w:space="0" w:color="auto"/>
              </w:divBdr>
            </w:div>
            <w:div w:id="940837804">
              <w:marLeft w:val="0"/>
              <w:marRight w:val="0"/>
              <w:marTop w:val="0"/>
              <w:marBottom w:val="0"/>
              <w:divBdr>
                <w:top w:val="none" w:sz="0" w:space="0" w:color="auto"/>
                <w:left w:val="none" w:sz="0" w:space="0" w:color="auto"/>
                <w:bottom w:val="none" w:sz="0" w:space="0" w:color="auto"/>
                <w:right w:val="none" w:sz="0" w:space="0" w:color="auto"/>
              </w:divBdr>
            </w:div>
            <w:div w:id="1015114496">
              <w:marLeft w:val="0"/>
              <w:marRight w:val="0"/>
              <w:marTop w:val="0"/>
              <w:marBottom w:val="0"/>
              <w:divBdr>
                <w:top w:val="none" w:sz="0" w:space="0" w:color="auto"/>
                <w:left w:val="none" w:sz="0" w:space="0" w:color="auto"/>
                <w:bottom w:val="none" w:sz="0" w:space="0" w:color="auto"/>
                <w:right w:val="none" w:sz="0" w:space="0" w:color="auto"/>
              </w:divBdr>
            </w:div>
            <w:div w:id="1089892801">
              <w:marLeft w:val="0"/>
              <w:marRight w:val="0"/>
              <w:marTop w:val="0"/>
              <w:marBottom w:val="0"/>
              <w:divBdr>
                <w:top w:val="none" w:sz="0" w:space="0" w:color="auto"/>
                <w:left w:val="none" w:sz="0" w:space="0" w:color="auto"/>
                <w:bottom w:val="none" w:sz="0" w:space="0" w:color="auto"/>
                <w:right w:val="none" w:sz="0" w:space="0" w:color="auto"/>
              </w:divBdr>
            </w:div>
            <w:div w:id="1101536454">
              <w:marLeft w:val="0"/>
              <w:marRight w:val="0"/>
              <w:marTop w:val="0"/>
              <w:marBottom w:val="0"/>
              <w:divBdr>
                <w:top w:val="none" w:sz="0" w:space="0" w:color="auto"/>
                <w:left w:val="none" w:sz="0" w:space="0" w:color="auto"/>
                <w:bottom w:val="none" w:sz="0" w:space="0" w:color="auto"/>
                <w:right w:val="none" w:sz="0" w:space="0" w:color="auto"/>
              </w:divBdr>
            </w:div>
            <w:div w:id="1139613900">
              <w:marLeft w:val="0"/>
              <w:marRight w:val="0"/>
              <w:marTop w:val="0"/>
              <w:marBottom w:val="0"/>
              <w:divBdr>
                <w:top w:val="none" w:sz="0" w:space="0" w:color="auto"/>
                <w:left w:val="none" w:sz="0" w:space="0" w:color="auto"/>
                <w:bottom w:val="none" w:sz="0" w:space="0" w:color="auto"/>
                <w:right w:val="none" w:sz="0" w:space="0" w:color="auto"/>
              </w:divBdr>
            </w:div>
            <w:div w:id="1369835822">
              <w:marLeft w:val="0"/>
              <w:marRight w:val="0"/>
              <w:marTop w:val="0"/>
              <w:marBottom w:val="0"/>
              <w:divBdr>
                <w:top w:val="none" w:sz="0" w:space="0" w:color="auto"/>
                <w:left w:val="none" w:sz="0" w:space="0" w:color="auto"/>
                <w:bottom w:val="none" w:sz="0" w:space="0" w:color="auto"/>
                <w:right w:val="none" w:sz="0" w:space="0" w:color="auto"/>
              </w:divBdr>
            </w:div>
            <w:div w:id="1496409324">
              <w:marLeft w:val="0"/>
              <w:marRight w:val="0"/>
              <w:marTop w:val="0"/>
              <w:marBottom w:val="0"/>
              <w:divBdr>
                <w:top w:val="none" w:sz="0" w:space="0" w:color="auto"/>
                <w:left w:val="none" w:sz="0" w:space="0" w:color="auto"/>
                <w:bottom w:val="none" w:sz="0" w:space="0" w:color="auto"/>
                <w:right w:val="none" w:sz="0" w:space="0" w:color="auto"/>
              </w:divBdr>
            </w:div>
            <w:div w:id="1555045065">
              <w:marLeft w:val="0"/>
              <w:marRight w:val="0"/>
              <w:marTop w:val="0"/>
              <w:marBottom w:val="0"/>
              <w:divBdr>
                <w:top w:val="none" w:sz="0" w:space="0" w:color="auto"/>
                <w:left w:val="none" w:sz="0" w:space="0" w:color="auto"/>
                <w:bottom w:val="none" w:sz="0" w:space="0" w:color="auto"/>
                <w:right w:val="none" w:sz="0" w:space="0" w:color="auto"/>
              </w:divBdr>
            </w:div>
            <w:div w:id="1578440132">
              <w:marLeft w:val="0"/>
              <w:marRight w:val="0"/>
              <w:marTop w:val="0"/>
              <w:marBottom w:val="0"/>
              <w:divBdr>
                <w:top w:val="none" w:sz="0" w:space="0" w:color="auto"/>
                <w:left w:val="none" w:sz="0" w:space="0" w:color="auto"/>
                <w:bottom w:val="none" w:sz="0" w:space="0" w:color="auto"/>
                <w:right w:val="none" w:sz="0" w:space="0" w:color="auto"/>
              </w:divBdr>
            </w:div>
            <w:div w:id="20989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264">
      <w:bodyDiv w:val="1"/>
      <w:marLeft w:val="0"/>
      <w:marRight w:val="0"/>
      <w:marTop w:val="0"/>
      <w:marBottom w:val="0"/>
      <w:divBdr>
        <w:top w:val="none" w:sz="0" w:space="0" w:color="auto"/>
        <w:left w:val="none" w:sz="0" w:space="0" w:color="auto"/>
        <w:bottom w:val="none" w:sz="0" w:space="0" w:color="auto"/>
        <w:right w:val="none" w:sz="0" w:space="0" w:color="auto"/>
      </w:divBdr>
    </w:div>
    <w:div w:id="1208712972">
      <w:bodyDiv w:val="1"/>
      <w:marLeft w:val="0"/>
      <w:marRight w:val="0"/>
      <w:marTop w:val="0"/>
      <w:marBottom w:val="0"/>
      <w:divBdr>
        <w:top w:val="none" w:sz="0" w:space="0" w:color="auto"/>
        <w:left w:val="none" w:sz="0" w:space="0" w:color="auto"/>
        <w:bottom w:val="none" w:sz="0" w:space="0" w:color="auto"/>
        <w:right w:val="none" w:sz="0" w:space="0" w:color="auto"/>
      </w:divBdr>
    </w:div>
    <w:div w:id="1212814432">
      <w:bodyDiv w:val="1"/>
      <w:marLeft w:val="0"/>
      <w:marRight w:val="0"/>
      <w:marTop w:val="0"/>
      <w:marBottom w:val="0"/>
      <w:divBdr>
        <w:top w:val="none" w:sz="0" w:space="0" w:color="auto"/>
        <w:left w:val="none" w:sz="0" w:space="0" w:color="auto"/>
        <w:bottom w:val="none" w:sz="0" w:space="0" w:color="auto"/>
        <w:right w:val="none" w:sz="0" w:space="0" w:color="auto"/>
      </w:divBdr>
    </w:div>
    <w:div w:id="1216502815">
      <w:bodyDiv w:val="1"/>
      <w:marLeft w:val="0"/>
      <w:marRight w:val="0"/>
      <w:marTop w:val="0"/>
      <w:marBottom w:val="540"/>
      <w:divBdr>
        <w:top w:val="none" w:sz="0" w:space="0" w:color="auto"/>
        <w:left w:val="none" w:sz="0" w:space="0" w:color="auto"/>
        <w:bottom w:val="none" w:sz="0" w:space="0" w:color="auto"/>
        <w:right w:val="none" w:sz="0" w:space="0" w:color="auto"/>
      </w:divBdr>
      <w:divsChild>
        <w:div w:id="162205849">
          <w:marLeft w:val="180"/>
          <w:marRight w:val="180"/>
          <w:marTop w:val="180"/>
          <w:marBottom w:val="180"/>
          <w:divBdr>
            <w:top w:val="none" w:sz="0" w:space="0" w:color="auto"/>
            <w:left w:val="none" w:sz="0" w:space="0" w:color="auto"/>
            <w:bottom w:val="none" w:sz="0" w:space="0" w:color="auto"/>
            <w:right w:val="none" w:sz="0" w:space="0" w:color="auto"/>
          </w:divBdr>
        </w:div>
      </w:divsChild>
    </w:div>
    <w:div w:id="1225022811">
      <w:bodyDiv w:val="1"/>
      <w:marLeft w:val="0"/>
      <w:marRight w:val="0"/>
      <w:marTop w:val="0"/>
      <w:marBottom w:val="0"/>
      <w:divBdr>
        <w:top w:val="none" w:sz="0" w:space="0" w:color="auto"/>
        <w:left w:val="none" w:sz="0" w:space="0" w:color="auto"/>
        <w:bottom w:val="none" w:sz="0" w:space="0" w:color="auto"/>
        <w:right w:val="none" w:sz="0" w:space="0" w:color="auto"/>
      </w:divBdr>
      <w:divsChild>
        <w:div w:id="2129355711">
          <w:marLeft w:val="0"/>
          <w:marRight w:val="0"/>
          <w:marTop w:val="0"/>
          <w:marBottom w:val="0"/>
          <w:divBdr>
            <w:top w:val="none" w:sz="0" w:space="0" w:color="auto"/>
            <w:left w:val="none" w:sz="0" w:space="0" w:color="auto"/>
            <w:bottom w:val="none" w:sz="0" w:space="0" w:color="auto"/>
            <w:right w:val="none" w:sz="0" w:space="0" w:color="auto"/>
          </w:divBdr>
        </w:div>
      </w:divsChild>
    </w:div>
    <w:div w:id="1231773103">
      <w:bodyDiv w:val="1"/>
      <w:marLeft w:val="0"/>
      <w:marRight w:val="0"/>
      <w:marTop w:val="0"/>
      <w:marBottom w:val="0"/>
      <w:divBdr>
        <w:top w:val="none" w:sz="0" w:space="0" w:color="auto"/>
        <w:left w:val="none" w:sz="0" w:space="0" w:color="auto"/>
        <w:bottom w:val="none" w:sz="0" w:space="0" w:color="auto"/>
        <w:right w:val="none" w:sz="0" w:space="0" w:color="auto"/>
      </w:divBdr>
    </w:div>
    <w:div w:id="1275744487">
      <w:bodyDiv w:val="1"/>
      <w:marLeft w:val="0"/>
      <w:marRight w:val="0"/>
      <w:marTop w:val="0"/>
      <w:marBottom w:val="0"/>
      <w:divBdr>
        <w:top w:val="none" w:sz="0" w:space="0" w:color="auto"/>
        <w:left w:val="none" w:sz="0" w:space="0" w:color="auto"/>
        <w:bottom w:val="none" w:sz="0" w:space="0" w:color="auto"/>
        <w:right w:val="none" w:sz="0" w:space="0" w:color="auto"/>
      </w:divBdr>
      <w:divsChild>
        <w:div w:id="1060709153">
          <w:marLeft w:val="0"/>
          <w:marRight w:val="0"/>
          <w:marTop w:val="0"/>
          <w:marBottom w:val="180"/>
          <w:divBdr>
            <w:top w:val="none" w:sz="0" w:space="0" w:color="auto"/>
            <w:left w:val="none" w:sz="0" w:space="0" w:color="auto"/>
            <w:bottom w:val="none" w:sz="0" w:space="0" w:color="auto"/>
            <w:right w:val="none" w:sz="0" w:space="0" w:color="auto"/>
          </w:divBdr>
        </w:div>
      </w:divsChild>
    </w:div>
    <w:div w:id="1292861371">
      <w:bodyDiv w:val="1"/>
      <w:marLeft w:val="0"/>
      <w:marRight w:val="0"/>
      <w:marTop w:val="0"/>
      <w:marBottom w:val="0"/>
      <w:divBdr>
        <w:top w:val="none" w:sz="0" w:space="0" w:color="auto"/>
        <w:left w:val="none" w:sz="0" w:space="0" w:color="auto"/>
        <w:bottom w:val="none" w:sz="0" w:space="0" w:color="auto"/>
        <w:right w:val="none" w:sz="0" w:space="0" w:color="auto"/>
      </w:divBdr>
      <w:divsChild>
        <w:div w:id="1571112830">
          <w:marLeft w:val="0"/>
          <w:marRight w:val="0"/>
          <w:marTop w:val="0"/>
          <w:marBottom w:val="0"/>
          <w:divBdr>
            <w:top w:val="none" w:sz="0" w:space="0" w:color="auto"/>
            <w:left w:val="none" w:sz="0" w:space="0" w:color="auto"/>
            <w:bottom w:val="none" w:sz="0" w:space="0" w:color="auto"/>
            <w:right w:val="none" w:sz="0" w:space="0" w:color="auto"/>
          </w:divBdr>
        </w:div>
      </w:divsChild>
    </w:div>
    <w:div w:id="1303852898">
      <w:bodyDiv w:val="1"/>
      <w:marLeft w:val="0"/>
      <w:marRight w:val="0"/>
      <w:marTop w:val="0"/>
      <w:marBottom w:val="0"/>
      <w:divBdr>
        <w:top w:val="none" w:sz="0" w:space="0" w:color="auto"/>
        <w:left w:val="none" w:sz="0" w:space="0" w:color="auto"/>
        <w:bottom w:val="none" w:sz="0" w:space="0" w:color="auto"/>
        <w:right w:val="none" w:sz="0" w:space="0" w:color="auto"/>
      </w:divBdr>
      <w:divsChild>
        <w:div w:id="1274289396">
          <w:marLeft w:val="0"/>
          <w:marRight w:val="0"/>
          <w:marTop w:val="0"/>
          <w:marBottom w:val="0"/>
          <w:divBdr>
            <w:top w:val="none" w:sz="0" w:space="0" w:color="auto"/>
            <w:left w:val="none" w:sz="0" w:space="0" w:color="auto"/>
            <w:bottom w:val="none" w:sz="0" w:space="0" w:color="auto"/>
            <w:right w:val="none" w:sz="0" w:space="0" w:color="auto"/>
          </w:divBdr>
        </w:div>
      </w:divsChild>
    </w:div>
    <w:div w:id="1317225913">
      <w:bodyDiv w:val="1"/>
      <w:marLeft w:val="0"/>
      <w:marRight w:val="0"/>
      <w:marTop w:val="0"/>
      <w:marBottom w:val="0"/>
      <w:divBdr>
        <w:top w:val="none" w:sz="0" w:space="0" w:color="auto"/>
        <w:left w:val="none" w:sz="0" w:space="0" w:color="auto"/>
        <w:bottom w:val="none" w:sz="0" w:space="0" w:color="auto"/>
        <w:right w:val="none" w:sz="0" w:space="0" w:color="auto"/>
      </w:divBdr>
      <w:divsChild>
        <w:div w:id="906187480">
          <w:marLeft w:val="0"/>
          <w:marRight w:val="0"/>
          <w:marTop w:val="0"/>
          <w:marBottom w:val="0"/>
          <w:divBdr>
            <w:top w:val="none" w:sz="0" w:space="0" w:color="auto"/>
            <w:left w:val="none" w:sz="0" w:space="0" w:color="auto"/>
            <w:bottom w:val="none" w:sz="0" w:space="0" w:color="auto"/>
            <w:right w:val="none" w:sz="0" w:space="0" w:color="auto"/>
          </w:divBdr>
        </w:div>
      </w:divsChild>
    </w:div>
    <w:div w:id="1330863563">
      <w:bodyDiv w:val="1"/>
      <w:marLeft w:val="0"/>
      <w:marRight w:val="0"/>
      <w:marTop w:val="0"/>
      <w:marBottom w:val="0"/>
      <w:divBdr>
        <w:top w:val="none" w:sz="0" w:space="0" w:color="auto"/>
        <w:left w:val="none" w:sz="0" w:space="0" w:color="auto"/>
        <w:bottom w:val="none" w:sz="0" w:space="0" w:color="auto"/>
        <w:right w:val="none" w:sz="0" w:space="0" w:color="auto"/>
      </w:divBdr>
      <w:divsChild>
        <w:div w:id="1935940832">
          <w:marLeft w:val="0"/>
          <w:marRight w:val="0"/>
          <w:marTop w:val="0"/>
          <w:marBottom w:val="180"/>
          <w:divBdr>
            <w:top w:val="none" w:sz="0" w:space="0" w:color="auto"/>
            <w:left w:val="none" w:sz="0" w:space="0" w:color="auto"/>
            <w:bottom w:val="none" w:sz="0" w:space="0" w:color="auto"/>
            <w:right w:val="none" w:sz="0" w:space="0" w:color="auto"/>
          </w:divBdr>
        </w:div>
      </w:divsChild>
    </w:div>
    <w:div w:id="1352029578">
      <w:bodyDiv w:val="1"/>
      <w:marLeft w:val="0"/>
      <w:marRight w:val="0"/>
      <w:marTop w:val="0"/>
      <w:marBottom w:val="0"/>
      <w:divBdr>
        <w:top w:val="none" w:sz="0" w:space="0" w:color="auto"/>
        <w:left w:val="none" w:sz="0" w:space="0" w:color="auto"/>
        <w:bottom w:val="none" w:sz="0" w:space="0" w:color="auto"/>
        <w:right w:val="none" w:sz="0" w:space="0" w:color="auto"/>
      </w:divBdr>
      <w:divsChild>
        <w:div w:id="1661035359">
          <w:marLeft w:val="0"/>
          <w:marRight w:val="0"/>
          <w:marTop w:val="0"/>
          <w:marBottom w:val="0"/>
          <w:divBdr>
            <w:top w:val="none" w:sz="0" w:space="0" w:color="auto"/>
            <w:left w:val="none" w:sz="0" w:space="0" w:color="auto"/>
            <w:bottom w:val="none" w:sz="0" w:space="0" w:color="auto"/>
            <w:right w:val="none" w:sz="0" w:space="0" w:color="auto"/>
          </w:divBdr>
        </w:div>
      </w:divsChild>
    </w:div>
    <w:div w:id="1369143759">
      <w:bodyDiv w:val="1"/>
      <w:marLeft w:val="0"/>
      <w:marRight w:val="0"/>
      <w:marTop w:val="0"/>
      <w:marBottom w:val="0"/>
      <w:divBdr>
        <w:top w:val="none" w:sz="0" w:space="0" w:color="auto"/>
        <w:left w:val="none" w:sz="0" w:space="0" w:color="auto"/>
        <w:bottom w:val="none" w:sz="0" w:space="0" w:color="auto"/>
        <w:right w:val="none" w:sz="0" w:space="0" w:color="auto"/>
      </w:divBdr>
      <w:divsChild>
        <w:div w:id="309754931">
          <w:marLeft w:val="0"/>
          <w:marRight w:val="0"/>
          <w:marTop w:val="0"/>
          <w:marBottom w:val="0"/>
          <w:divBdr>
            <w:top w:val="none" w:sz="0" w:space="0" w:color="auto"/>
            <w:left w:val="none" w:sz="0" w:space="0" w:color="auto"/>
            <w:bottom w:val="none" w:sz="0" w:space="0" w:color="auto"/>
            <w:right w:val="none" w:sz="0" w:space="0" w:color="auto"/>
          </w:divBdr>
        </w:div>
        <w:div w:id="1816995364">
          <w:marLeft w:val="0"/>
          <w:marRight w:val="0"/>
          <w:marTop w:val="0"/>
          <w:marBottom w:val="0"/>
          <w:divBdr>
            <w:top w:val="none" w:sz="0" w:space="0" w:color="auto"/>
            <w:left w:val="none" w:sz="0" w:space="0" w:color="auto"/>
            <w:bottom w:val="none" w:sz="0" w:space="0" w:color="auto"/>
            <w:right w:val="none" w:sz="0" w:space="0" w:color="auto"/>
          </w:divBdr>
        </w:div>
      </w:divsChild>
    </w:div>
    <w:div w:id="1370451354">
      <w:bodyDiv w:val="1"/>
      <w:marLeft w:val="0"/>
      <w:marRight w:val="0"/>
      <w:marTop w:val="0"/>
      <w:marBottom w:val="0"/>
      <w:divBdr>
        <w:top w:val="none" w:sz="0" w:space="0" w:color="auto"/>
        <w:left w:val="none" w:sz="0" w:space="0" w:color="auto"/>
        <w:bottom w:val="none" w:sz="0" w:space="0" w:color="auto"/>
        <w:right w:val="none" w:sz="0" w:space="0" w:color="auto"/>
      </w:divBdr>
    </w:div>
    <w:div w:id="1375735081">
      <w:bodyDiv w:val="1"/>
      <w:marLeft w:val="0"/>
      <w:marRight w:val="0"/>
      <w:marTop w:val="0"/>
      <w:marBottom w:val="0"/>
      <w:divBdr>
        <w:top w:val="none" w:sz="0" w:space="0" w:color="auto"/>
        <w:left w:val="none" w:sz="0" w:space="0" w:color="auto"/>
        <w:bottom w:val="none" w:sz="0" w:space="0" w:color="auto"/>
        <w:right w:val="none" w:sz="0" w:space="0" w:color="auto"/>
      </w:divBdr>
    </w:div>
    <w:div w:id="1379938116">
      <w:bodyDiv w:val="1"/>
      <w:marLeft w:val="0"/>
      <w:marRight w:val="0"/>
      <w:marTop w:val="0"/>
      <w:marBottom w:val="0"/>
      <w:divBdr>
        <w:top w:val="none" w:sz="0" w:space="0" w:color="auto"/>
        <w:left w:val="none" w:sz="0" w:space="0" w:color="auto"/>
        <w:bottom w:val="none" w:sz="0" w:space="0" w:color="auto"/>
        <w:right w:val="none" w:sz="0" w:space="0" w:color="auto"/>
      </w:divBdr>
      <w:divsChild>
        <w:div w:id="1352295036">
          <w:marLeft w:val="0"/>
          <w:marRight w:val="0"/>
          <w:marTop w:val="0"/>
          <w:marBottom w:val="0"/>
          <w:divBdr>
            <w:top w:val="none" w:sz="0" w:space="0" w:color="auto"/>
            <w:left w:val="none" w:sz="0" w:space="0" w:color="auto"/>
            <w:bottom w:val="none" w:sz="0" w:space="0" w:color="auto"/>
            <w:right w:val="none" w:sz="0" w:space="0" w:color="auto"/>
          </w:divBdr>
        </w:div>
      </w:divsChild>
    </w:div>
    <w:div w:id="1386219545">
      <w:bodyDiv w:val="1"/>
      <w:marLeft w:val="0"/>
      <w:marRight w:val="0"/>
      <w:marTop w:val="0"/>
      <w:marBottom w:val="0"/>
      <w:divBdr>
        <w:top w:val="none" w:sz="0" w:space="0" w:color="auto"/>
        <w:left w:val="none" w:sz="0" w:space="0" w:color="auto"/>
        <w:bottom w:val="none" w:sz="0" w:space="0" w:color="auto"/>
        <w:right w:val="none" w:sz="0" w:space="0" w:color="auto"/>
      </w:divBdr>
    </w:div>
    <w:div w:id="1394355690">
      <w:bodyDiv w:val="1"/>
      <w:marLeft w:val="0"/>
      <w:marRight w:val="0"/>
      <w:marTop w:val="0"/>
      <w:marBottom w:val="0"/>
      <w:divBdr>
        <w:top w:val="none" w:sz="0" w:space="0" w:color="auto"/>
        <w:left w:val="none" w:sz="0" w:space="0" w:color="auto"/>
        <w:bottom w:val="none" w:sz="0" w:space="0" w:color="auto"/>
        <w:right w:val="none" w:sz="0" w:space="0" w:color="auto"/>
      </w:divBdr>
      <w:divsChild>
        <w:div w:id="219941757">
          <w:marLeft w:val="389"/>
          <w:marRight w:val="0"/>
          <w:marTop w:val="120"/>
          <w:marBottom w:val="0"/>
          <w:divBdr>
            <w:top w:val="none" w:sz="0" w:space="0" w:color="auto"/>
            <w:left w:val="none" w:sz="0" w:space="0" w:color="auto"/>
            <w:bottom w:val="none" w:sz="0" w:space="0" w:color="auto"/>
            <w:right w:val="none" w:sz="0" w:space="0" w:color="auto"/>
          </w:divBdr>
        </w:div>
        <w:div w:id="754282300">
          <w:marLeft w:val="389"/>
          <w:marRight w:val="0"/>
          <w:marTop w:val="120"/>
          <w:marBottom w:val="0"/>
          <w:divBdr>
            <w:top w:val="none" w:sz="0" w:space="0" w:color="auto"/>
            <w:left w:val="none" w:sz="0" w:space="0" w:color="auto"/>
            <w:bottom w:val="none" w:sz="0" w:space="0" w:color="auto"/>
            <w:right w:val="none" w:sz="0" w:space="0" w:color="auto"/>
          </w:divBdr>
        </w:div>
        <w:div w:id="967970498">
          <w:marLeft w:val="389"/>
          <w:marRight w:val="0"/>
          <w:marTop w:val="120"/>
          <w:marBottom w:val="0"/>
          <w:divBdr>
            <w:top w:val="none" w:sz="0" w:space="0" w:color="auto"/>
            <w:left w:val="none" w:sz="0" w:space="0" w:color="auto"/>
            <w:bottom w:val="none" w:sz="0" w:space="0" w:color="auto"/>
            <w:right w:val="none" w:sz="0" w:space="0" w:color="auto"/>
          </w:divBdr>
        </w:div>
        <w:div w:id="1165589051">
          <w:marLeft w:val="389"/>
          <w:marRight w:val="0"/>
          <w:marTop w:val="120"/>
          <w:marBottom w:val="0"/>
          <w:divBdr>
            <w:top w:val="none" w:sz="0" w:space="0" w:color="auto"/>
            <w:left w:val="none" w:sz="0" w:space="0" w:color="auto"/>
            <w:bottom w:val="none" w:sz="0" w:space="0" w:color="auto"/>
            <w:right w:val="none" w:sz="0" w:space="0" w:color="auto"/>
          </w:divBdr>
        </w:div>
        <w:div w:id="1601062506">
          <w:marLeft w:val="1800"/>
          <w:marRight w:val="0"/>
          <w:marTop w:val="120"/>
          <w:marBottom w:val="0"/>
          <w:divBdr>
            <w:top w:val="none" w:sz="0" w:space="0" w:color="auto"/>
            <w:left w:val="none" w:sz="0" w:space="0" w:color="auto"/>
            <w:bottom w:val="none" w:sz="0" w:space="0" w:color="auto"/>
            <w:right w:val="none" w:sz="0" w:space="0" w:color="auto"/>
          </w:divBdr>
        </w:div>
        <w:div w:id="1852377704">
          <w:marLeft w:val="389"/>
          <w:marRight w:val="0"/>
          <w:marTop w:val="120"/>
          <w:marBottom w:val="0"/>
          <w:divBdr>
            <w:top w:val="none" w:sz="0" w:space="0" w:color="auto"/>
            <w:left w:val="none" w:sz="0" w:space="0" w:color="auto"/>
            <w:bottom w:val="none" w:sz="0" w:space="0" w:color="auto"/>
            <w:right w:val="none" w:sz="0" w:space="0" w:color="auto"/>
          </w:divBdr>
        </w:div>
      </w:divsChild>
    </w:div>
    <w:div w:id="1419328590">
      <w:bodyDiv w:val="1"/>
      <w:marLeft w:val="0"/>
      <w:marRight w:val="0"/>
      <w:marTop w:val="0"/>
      <w:marBottom w:val="0"/>
      <w:divBdr>
        <w:top w:val="none" w:sz="0" w:space="0" w:color="auto"/>
        <w:left w:val="none" w:sz="0" w:space="0" w:color="auto"/>
        <w:bottom w:val="none" w:sz="0" w:space="0" w:color="auto"/>
        <w:right w:val="none" w:sz="0" w:space="0" w:color="auto"/>
      </w:divBdr>
      <w:divsChild>
        <w:div w:id="1753356295">
          <w:marLeft w:val="0"/>
          <w:marRight w:val="0"/>
          <w:marTop w:val="0"/>
          <w:marBottom w:val="180"/>
          <w:divBdr>
            <w:top w:val="none" w:sz="0" w:space="0" w:color="auto"/>
            <w:left w:val="none" w:sz="0" w:space="0" w:color="auto"/>
            <w:bottom w:val="none" w:sz="0" w:space="0" w:color="auto"/>
            <w:right w:val="none" w:sz="0" w:space="0" w:color="auto"/>
          </w:divBdr>
        </w:div>
      </w:divsChild>
    </w:div>
    <w:div w:id="1440878633">
      <w:bodyDiv w:val="1"/>
      <w:marLeft w:val="0"/>
      <w:marRight w:val="0"/>
      <w:marTop w:val="0"/>
      <w:marBottom w:val="0"/>
      <w:divBdr>
        <w:top w:val="none" w:sz="0" w:space="0" w:color="auto"/>
        <w:left w:val="none" w:sz="0" w:space="0" w:color="auto"/>
        <w:bottom w:val="none" w:sz="0" w:space="0" w:color="auto"/>
        <w:right w:val="none" w:sz="0" w:space="0" w:color="auto"/>
      </w:divBdr>
    </w:div>
    <w:div w:id="1445617519">
      <w:bodyDiv w:val="1"/>
      <w:marLeft w:val="0"/>
      <w:marRight w:val="0"/>
      <w:marTop w:val="0"/>
      <w:marBottom w:val="0"/>
      <w:divBdr>
        <w:top w:val="none" w:sz="0" w:space="0" w:color="auto"/>
        <w:left w:val="none" w:sz="0" w:space="0" w:color="auto"/>
        <w:bottom w:val="none" w:sz="0" w:space="0" w:color="auto"/>
        <w:right w:val="none" w:sz="0" w:space="0" w:color="auto"/>
      </w:divBdr>
      <w:divsChild>
        <w:div w:id="1323967920">
          <w:marLeft w:val="0"/>
          <w:marRight w:val="0"/>
          <w:marTop w:val="0"/>
          <w:marBottom w:val="0"/>
          <w:divBdr>
            <w:top w:val="none" w:sz="0" w:space="0" w:color="auto"/>
            <w:left w:val="none" w:sz="0" w:space="0" w:color="auto"/>
            <w:bottom w:val="none" w:sz="0" w:space="0" w:color="auto"/>
            <w:right w:val="none" w:sz="0" w:space="0" w:color="auto"/>
          </w:divBdr>
        </w:div>
      </w:divsChild>
    </w:div>
    <w:div w:id="1475564737">
      <w:bodyDiv w:val="1"/>
      <w:marLeft w:val="0"/>
      <w:marRight w:val="0"/>
      <w:marTop w:val="0"/>
      <w:marBottom w:val="0"/>
      <w:divBdr>
        <w:top w:val="none" w:sz="0" w:space="0" w:color="auto"/>
        <w:left w:val="none" w:sz="0" w:space="0" w:color="auto"/>
        <w:bottom w:val="none" w:sz="0" w:space="0" w:color="auto"/>
        <w:right w:val="none" w:sz="0" w:space="0" w:color="auto"/>
      </w:divBdr>
      <w:divsChild>
        <w:div w:id="147861981">
          <w:marLeft w:val="360"/>
          <w:marRight w:val="0"/>
          <w:marTop w:val="0"/>
          <w:marBottom w:val="0"/>
          <w:divBdr>
            <w:top w:val="none" w:sz="0" w:space="0" w:color="auto"/>
            <w:left w:val="none" w:sz="0" w:space="0" w:color="auto"/>
            <w:bottom w:val="none" w:sz="0" w:space="0" w:color="auto"/>
            <w:right w:val="none" w:sz="0" w:space="0" w:color="auto"/>
          </w:divBdr>
        </w:div>
        <w:div w:id="446581454">
          <w:marLeft w:val="360"/>
          <w:marRight w:val="0"/>
          <w:marTop w:val="0"/>
          <w:marBottom w:val="0"/>
          <w:divBdr>
            <w:top w:val="none" w:sz="0" w:space="0" w:color="auto"/>
            <w:left w:val="none" w:sz="0" w:space="0" w:color="auto"/>
            <w:bottom w:val="none" w:sz="0" w:space="0" w:color="auto"/>
            <w:right w:val="none" w:sz="0" w:space="0" w:color="auto"/>
          </w:divBdr>
        </w:div>
        <w:div w:id="519440641">
          <w:marLeft w:val="360"/>
          <w:marRight w:val="0"/>
          <w:marTop w:val="0"/>
          <w:marBottom w:val="0"/>
          <w:divBdr>
            <w:top w:val="none" w:sz="0" w:space="0" w:color="auto"/>
            <w:left w:val="none" w:sz="0" w:space="0" w:color="auto"/>
            <w:bottom w:val="none" w:sz="0" w:space="0" w:color="auto"/>
            <w:right w:val="none" w:sz="0" w:space="0" w:color="auto"/>
          </w:divBdr>
        </w:div>
        <w:div w:id="942955563">
          <w:marLeft w:val="360"/>
          <w:marRight w:val="0"/>
          <w:marTop w:val="0"/>
          <w:marBottom w:val="0"/>
          <w:divBdr>
            <w:top w:val="none" w:sz="0" w:space="0" w:color="auto"/>
            <w:left w:val="none" w:sz="0" w:space="0" w:color="auto"/>
            <w:bottom w:val="none" w:sz="0" w:space="0" w:color="auto"/>
            <w:right w:val="none" w:sz="0" w:space="0" w:color="auto"/>
          </w:divBdr>
        </w:div>
        <w:div w:id="1043137335">
          <w:marLeft w:val="360"/>
          <w:marRight w:val="0"/>
          <w:marTop w:val="0"/>
          <w:marBottom w:val="0"/>
          <w:divBdr>
            <w:top w:val="none" w:sz="0" w:space="0" w:color="auto"/>
            <w:left w:val="none" w:sz="0" w:space="0" w:color="auto"/>
            <w:bottom w:val="none" w:sz="0" w:space="0" w:color="auto"/>
            <w:right w:val="none" w:sz="0" w:space="0" w:color="auto"/>
          </w:divBdr>
        </w:div>
        <w:div w:id="1049959900">
          <w:marLeft w:val="360"/>
          <w:marRight w:val="0"/>
          <w:marTop w:val="0"/>
          <w:marBottom w:val="0"/>
          <w:divBdr>
            <w:top w:val="none" w:sz="0" w:space="0" w:color="auto"/>
            <w:left w:val="none" w:sz="0" w:space="0" w:color="auto"/>
            <w:bottom w:val="none" w:sz="0" w:space="0" w:color="auto"/>
            <w:right w:val="none" w:sz="0" w:space="0" w:color="auto"/>
          </w:divBdr>
        </w:div>
        <w:div w:id="1411928347">
          <w:marLeft w:val="360"/>
          <w:marRight w:val="0"/>
          <w:marTop w:val="0"/>
          <w:marBottom w:val="0"/>
          <w:divBdr>
            <w:top w:val="none" w:sz="0" w:space="0" w:color="auto"/>
            <w:left w:val="none" w:sz="0" w:space="0" w:color="auto"/>
            <w:bottom w:val="none" w:sz="0" w:space="0" w:color="auto"/>
            <w:right w:val="none" w:sz="0" w:space="0" w:color="auto"/>
          </w:divBdr>
        </w:div>
        <w:div w:id="1673221862">
          <w:marLeft w:val="360"/>
          <w:marRight w:val="0"/>
          <w:marTop w:val="0"/>
          <w:marBottom w:val="0"/>
          <w:divBdr>
            <w:top w:val="none" w:sz="0" w:space="0" w:color="auto"/>
            <w:left w:val="none" w:sz="0" w:space="0" w:color="auto"/>
            <w:bottom w:val="none" w:sz="0" w:space="0" w:color="auto"/>
            <w:right w:val="none" w:sz="0" w:space="0" w:color="auto"/>
          </w:divBdr>
        </w:div>
        <w:div w:id="1880627981">
          <w:marLeft w:val="360"/>
          <w:marRight w:val="0"/>
          <w:marTop w:val="0"/>
          <w:marBottom w:val="0"/>
          <w:divBdr>
            <w:top w:val="none" w:sz="0" w:space="0" w:color="auto"/>
            <w:left w:val="none" w:sz="0" w:space="0" w:color="auto"/>
            <w:bottom w:val="none" w:sz="0" w:space="0" w:color="auto"/>
            <w:right w:val="none" w:sz="0" w:space="0" w:color="auto"/>
          </w:divBdr>
        </w:div>
        <w:div w:id="1909925107">
          <w:marLeft w:val="360"/>
          <w:marRight w:val="0"/>
          <w:marTop w:val="0"/>
          <w:marBottom w:val="0"/>
          <w:divBdr>
            <w:top w:val="none" w:sz="0" w:space="0" w:color="auto"/>
            <w:left w:val="none" w:sz="0" w:space="0" w:color="auto"/>
            <w:bottom w:val="none" w:sz="0" w:space="0" w:color="auto"/>
            <w:right w:val="none" w:sz="0" w:space="0" w:color="auto"/>
          </w:divBdr>
        </w:div>
        <w:div w:id="2075859528">
          <w:marLeft w:val="360"/>
          <w:marRight w:val="0"/>
          <w:marTop w:val="0"/>
          <w:marBottom w:val="0"/>
          <w:divBdr>
            <w:top w:val="none" w:sz="0" w:space="0" w:color="auto"/>
            <w:left w:val="none" w:sz="0" w:space="0" w:color="auto"/>
            <w:bottom w:val="none" w:sz="0" w:space="0" w:color="auto"/>
            <w:right w:val="none" w:sz="0" w:space="0" w:color="auto"/>
          </w:divBdr>
        </w:div>
      </w:divsChild>
    </w:div>
    <w:div w:id="1497961544">
      <w:bodyDiv w:val="1"/>
      <w:marLeft w:val="0"/>
      <w:marRight w:val="0"/>
      <w:marTop w:val="0"/>
      <w:marBottom w:val="0"/>
      <w:divBdr>
        <w:top w:val="none" w:sz="0" w:space="0" w:color="auto"/>
        <w:left w:val="none" w:sz="0" w:space="0" w:color="auto"/>
        <w:bottom w:val="none" w:sz="0" w:space="0" w:color="auto"/>
        <w:right w:val="none" w:sz="0" w:space="0" w:color="auto"/>
      </w:divBdr>
    </w:div>
    <w:div w:id="1509129509">
      <w:bodyDiv w:val="1"/>
      <w:marLeft w:val="0"/>
      <w:marRight w:val="0"/>
      <w:marTop w:val="0"/>
      <w:marBottom w:val="0"/>
      <w:divBdr>
        <w:top w:val="none" w:sz="0" w:space="0" w:color="auto"/>
        <w:left w:val="none" w:sz="0" w:space="0" w:color="auto"/>
        <w:bottom w:val="none" w:sz="0" w:space="0" w:color="auto"/>
        <w:right w:val="none" w:sz="0" w:space="0" w:color="auto"/>
      </w:divBdr>
      <w:divsChild>
        <w:div w:id="229385217">
          <w:marLeft w:val="389"/>
          <w:marRight w:val="0"/>
          <w:marTop w:val="120"/>
          <w:marBottom w:val="0"/>
          <w:divBdr>
            <w:top w:val="none" w:sz="0" w:space="0" w:color="auto"/>
            <w:left w:val="none" w:sz="0" w:space="0" w:color="auto"/>
            <w:bottom w:val="none" w:sz="0" w:space="0" w:color="auto"/>
            <w:right w:val="none" w:sz="0" w:space="0" w:color="auto"/>
          </w:divBdr>
        </w:div>
        <w:div w:id="569924516">
          <w:marLeft w:val="389"/>
          <w:marRight w:val="0"/>
          <w:marTop w:val="120"/>
          <w:marBottom w:val="0"/>
          <w:divBdr>
            <w:top w:val="none" w:sz="0" w:space="0" w:color="auto"/>
            <w:left w:val="none" w:sz="0" w:space="0" w:color="auto"/>
            <w:bottom w:val="none" w:sz="0" w:space="0" w:color="auto"/>
            <w:right w:val="none" w:sz="0" w:space="0" w:color="auto"/>
          </w:divBdr>
        </w:div>
        <w:div w:id="986862703">
          <w:marLeft w:val="1800"/>
          <w:marRight w:val="0"/>
          <w:marTop w:val="120"/>
          <w:marBottom w:val="0"/>
          <w:divBdr>
            <w:top w:val="none" w:sz="0" w:space="0" w:color="auto"/>
            <w:left w:val="none" w:sz="0" w:space="0" w:color="auto"/>
            <w:bottom w:val="none" w:sz="0" w:space="0" w:color="auto"/>
            <w:right w:val="none" w:sz="0" w:space="0" w:color="auto"/>
          </w:divBdr>
        </w:div>
        <w:div w:id="1074668370">
          <w:marLeft w:val="389"/>
          <w:marRight w:val="0"/>
          <w:marTop w:val="120"/>
          <w:marBottom w:val="0"/>
          <w:divBdr>
            <w:top w:val="none" w:sz="0" w:space="0" w:color="auto"/>
            <w:left w:val="none" w:sz="0" w:space="0" w:color="auto"/>
            <w:bottom w:val="none" w:sz="0" w:space="0" w:color="auto"/>
            <w:right w:val="none" w:sz="0" w:space="0" w:color="auto"/>
          </w:divBdr>
        </w:div>
        <w:div w:id="1117024411">
          <w:marLeft w:val="389"/>
          <w:marRight w:val="0"/>
          <w:marTop w:val="120"/>
          <w:marBottom w:val="0"/>
          <w:divBdr>
            <w:top w:val="none" w:sz="0" w:space="0" w:color="auto"/>
            <w:left w:val="none" w:sz="0" w:space="0" w:color="auto"/>
            <w:bottom w:val="none" w:sz="0" w:space="0" w:color="auto"/>
            <w:right w:val="none" w:sz="0" w:space="0" w:color="auto"/>
          </w:divBdr>
        </w:div>
        <w:div w:id="1123503545">
          <w:marLeft w:val="1800"/>
          <w:marRight w:val="0"/>
          <w:marTop w:val="120"/>
          <w:marBottom w:val="0"/>
          <w:divBdr>
            <w:top w:val="none" w:sz="0" w:space="0" w:color="auto"/>
            <w:left w:val="none" w:sz="0" w:space="0" w:color="auto"/>
            <w:bottom w:val="none" w:sz="0" w:space="0" w:color="auto"/>
            <w:right w:val="none" w:sz="0" w:space="0" w:color="auto"/>
          </w:divBdr>
        </w:div>
        <w:div w:id="1128088887">
          <w:marLeft w:val="389"/>
          <w:marRight w:val="0"/>
          <w:marTop w:val="120"/>
          <w:marBottom w:val="0"/>
          <w:divBdr>
            <w:top w:val="none" w:sz="0" w:space="0" w:color="auto"/>
            <w:left w:val="none" w:sz="0" w:space="0" w:color="auto"/>
            <w:bottom w:val="none" w:sz="0" w:space="0" w:color="auto"/>
            <w:right w:val="none" w:sz="0" w:space="0" w:color="auto"/>
          </w:divBdr>
        </w:div>
        <w:div w:id="1606226423">
          <w:marLeft w:val="1800"/>
          <w:marRight w:val="0"/>
          <w:marTop w:val="120"/>
          <w:marBottom w:val="0"/>
          <w:divBdr>
            <w:top w:val="none" w:sz="0" w:space="0" w:color="auto"/>
            <w:left w:val="none" w:sz="0" w:space="0" w:color="auto"/>
            <w:bottom w:val="none" w:sz="0" w:space="0" w:color="auto"/>
            <w:right w:val="none" w:sz="0" w:space="0" w:color="auto"/>
          </w:divBdr>
        </w:div>
        <w:div w:id="1841503873">
          <w:marLeft w:val="389"/>
          <w:marRight w:val="0"/>
          <w:marTop w:val="120"/>
          <w:marBottom w:val="0"/>
          <w:divBdr>
            <w:top w:val="none" w:sz="0" w:space="0" w:color="auto"/>
            <w:left w:val="none" w:sz="0" w:space="0" w:color="auto"/>
            <w:bottom w:val="none" w:sz="0" w:space="0" w:color="auto"/>
            <w:right w:val="none" w:sz="0" w:space="0" w:color="auto"/>
          </w:divBdr>
        </w:div>
      </w:divsChild>
    </w:div>
    <w:div w:id="1521117006">
      <w:bodyDiv w:val="1"/>
      <w:marLeft w:val="0"/>
      <w:marRight w:val="0"/>
      <w:marTop w:val="0"/>
      <w:marBottom w:val="0"/>
      <w:divBdr>
        <w:top w:val="none" w:sz="0" w:space="0" w:color="auto"/>
        <w:left w:val="none" w:sz="0" w:space="0" w:color="auto"/>
        <w:bottom w:val="none" w:sz="0" w:space="0" w:color="auto"/>
        <w:right w:val="none" w:sz="0" w:space="0" w:color="auto"/>
      </w:divBdr>
      <w:divsChild>
        <w:div w:id="1418016427">
          <w:marLeft w:val="0"/>
          <w:marRight w:val="0"/>
          <w:marTop w:val="0"/>
          <w:marBottom w:val="0"/>
          <w:divBdr>
            <w:top w:val="none" w:sz="0" w:space="0" w:color="auto"/>
            <w:left w:val="none" w:sz="0" w:space="0" w:color="auto"/>
            <w:bottom w:val="none" w:sz="0" w:space="0" w:color="auto"/>
            <w:right w:val="none" w:sz="0" w:space="0" w:color="auto"/>
          </w:divBdr>
        </w:div>
      </w:divsChild>
    </w:div>
    <w:div w:id="1537695789">
      <w:bodyDiv w:val="1"/>
      <w:marLeft w:val="0"/>
      <w:marRight w:val="0"/>
      <w:marTop w:val="0"/>
      <w:marBottom w:val="0"/>
      <w:divBdr>
        <w:top w:val="none" w:sz="0" w:space="0" w:color="auto"/>
        <w:left w:val="none" w:sz="0" w:space="0" w:color="auto"/>
        <w:bottom w:val="none" w:sz="0" w:space="0" w:color="auto"/>
        <w:right w:val="none" w:sz="0" w:space="0" w:color="auto"/>
      </w:divBdr>
    </w:div>
    <w:div w:id="1565214091">
      <w:bodyDiv w:val="1"/>
      <w:marLeft w:val="0"/>
      <w:marRight w:val="0"/>
      <w:marTop w:val="0"/>
      <w:marBottom w:val="0"/>
      <w:divBdr>
        <w:top w:val="none" w:sz="0" w:space="0" w:color="auto"/>
        <w:left w:val="none" w:sz="0" w:space="0" w:color="auto"/>
        <w:bottom w:val="none" w:sz="0" w:space="0" w:color="auto"/>
        <w:right w:val="none" w:sz="0" w:space="0" w:color="auto"/>
      </w:divBdr>
      <w:divsChild>
        <w:div w:id="16469835">
          <w:marLeft w:val="360"/>
          <w:marRight w:val="0"/>
          <w:marTop w:val="0"/>
          <w:marBottom w:val="0"/>
          <w:divBdr>
            <w:top w:val="none" w:sz="0" w:space="0" w:color="auto"/>
            <w:left w:val="none" w:sz="0" w:space="0" w:color="auto"/>
            <w:bottom w:val="none" w:sz="0" w:space="0" w:color="auto"/>
            <w:right w:val="none" w:sz="0" w:space="0" w:color="auto"/>
          </w:divBdr>
        </w:div>
        <w:div w:id="240914482">
          <w:marLeft w:val="360"/>
          <w:marRight w:val="0"/>
          <w:marTop w:val="0"/>
          <w:marBottom w:val="0"/>
          <w:divBdr>
            <w:top w:val="none" w:sz="0" w:space="0" w:color="auto"/>
            <w:left w:val="none" w:sz="0" w:space="0" w:color="auto"/>
            <w:bottom w:val="none" w:sz="0" w:space="0" w:color="auto"/>
            <w:right w:val="none" w:sz="0" w:space="0" w:color="auto"/>
          </w:divBdr>
        </w:div>
        <w:div w:id="518814811">
          <w:marLeft w:val="360"/>
          <w:marRight w:val="0"/>
          <w:marTop w:val="0"/>
          <w:marBottom w:val="0"/>
          <w:divBdr>
            <w:top w:val="none" w:sz="0" w:space="0" w:color="auto"/>
            <w:left w:val="none" w:sz="0" w:space="0" w:color="auto"/>
            <w:bottom w:val="none" w:sz="0" w:space="0" w:color="auto"/>
            <w:right w:val="none" w:sz="0" w:space="0" w:color="auto"/>
          </w:divBdr>
        </w:div>
        <w:div w:id="576401676">
          <w:marLeft w:val="360"/>
          <w:marRight w:val="0"/>
          <w:marTop w:val="0"/>
          <w:marBottom w:val="0"/>
          <w:divBdr>
            <w:top w:val="none" w:sz="0" w:space="0" w:color="auto"/>
            <w:left w:val="none" w:sz="0" w:space="0" w:color="auto"/>
            <w:bottom w:val="none" w:sz="0" w:space="0" w:color="auto"/>
            <w:right w:val="none" w:sz="0" w:space="0" w:color="auto"/>
          </w:divBdr>
        </w:div>
        <w:div w:id="708990648">
          <w:marLeft w:val="360"/>
          <w:marRight w:val="0"/>
          <w:marTop w:val="0"/>
          <w:marBottom w:val="0"/>
          <w:divBdr>
            <w:top w:val="none" w:sz="0" w:space="0" w:color="auto"/>
            <w:left w:val="none" w:sz="0" w:space="0" w:color="auto"/>
            <w:bottom w:val="none" w:sz="0" w:space="0" w:color="auto"/>
            <w:right w:val="none" w:sz="0" w:space="0" w:color="auto"/>
          </w:divBdr>
        </w:div>
        <w:div w:id="1006640866">
          <w:marLeft w:val="360"/>
          <w:marRight w:val="0"/>
          <w:marTop w:val="0"/>
          <w:marBottom w:val="0"/>
          <w:divBdr>
            <w:top w:val="none" w:sz="0" w:space="0" w:color="auto"/>
            <w:left w:val="none" w:sz="0" w:space="0" w:color="auto"/>
            <w:bottom w:val="none" w:sz="0" w:space="0" w:color="auto"/>
            <w:right w:val="none" w:sz="0" w:space="0" w:color="auto"/>
          </w:divBdr>
        </w:div>
        <w:div w:id="1162085164">
          <w:marLeft w:val="360"/>
          <w:marRight w:val="0"/>
          <w:marTop w:val="0"/>
          <w:marBottom w:val="0"/>
          <w:divBdr>
            <w:top w:val="none" w:sz="0" w:space="0" w:color="auto"/>
            <w:left w:val="none" w:sz="0" w:space="0" w:color="auto"/>
            <w:bottom w:val="none" w:sz="0" w:space="0" w:color="auto"/>
            <w:right w:val="none" w:sz="0" w:space="0" w:color="auto"/>
          </w:divBdr>
        </w:div>
        <w:div w:id="1588684201">
          <w:marLeft w:val="360"/>
          <w:marRight w:val="0"/>
          <w:marTop w:val="0"/>
          <w:marBottom w:val="0"/>
          <w:divBdr>
            <w:top w:val="none" w:sz="0" w:space="0" w:color="auto"/>
            <w:left w:val="none" w:sz="0" w:space="0" w:color="auto"/>
            <w:bottom w:val="none" w:sz="0" w:space="0" w:color="auto"/>
            <w:right w:val="none" w:sz="0" w:space="0" w:color="auto"/>
          </w:divBdr>
        </w:div>
        <w:div w:id="1830168695">
          <w:marLeft w:val="360"/>
          <w:marRight w:val="0"/>
          <w:marTop w:val="0"/>
          <w:marBottom w:val="0"/>
          <w:divBdr>
            <w:top w:val="none" w:sz="0" w:space="0" w:color="auto"/>
            <w:left w:val="none" w:sz="0" w:space="0" w:color="auto"/>
            <w:bottom w:val="none" w:sz="0" w:space="0" w:color="auto"/>
            <w:right w:val="none" w:sz="0" w:space="0" w:color="auto"/>
          </w:divBdr>
        </w:div>
        <w:div w:id="1833326514">
          <w:marLeft w:val="360"/>
          <w:marRight w:val="0"/>
          <w:marTop w:val="0"/>
          <w:marBottom w:val="0"/>
          <w:divBdr>
            <w:top w:val="none" w:sz="0" w:space="0" w:color="auto"/>
            <w:left w:val="none" w:sz="0" w:space="0" w:color="auto"/>
            <w:bottom w:val="none" w:sz="0" w:space="0" w:color="auto"/>
            <w:right w:val="none" w:sz="0" w:space="0" w:color="auto"/>
          </w:divBdr>
        </w:div>
        <w:div w:id="2050644038">
          <w:marLeft w:val="360"/>
          <w:marRight w:val="0"/>
          <w:marTop w:val="0"/>
          <w:marBottom w:val="0"/>
          <w:divBdr>
            <w:top w:val="none" w:sz="0" w:space="0" w:color="auto"/>
            <w:left w:val="none" w:sz="0" w:space="0" w:color="auto"/>
            <w:bottom w:val="none" w:sz="0" w:space="0" w:color="auto"/>
            <w:right w:val="none" w:sz="0" w:space="0" w:color="auto"/>
          </w:divBdr>
        </w:div>
      </w:divsChild>
    </w:div>
    <w:div w:id="1573469347">
      <w:bodyDiv w:val="1"/>
      <w:marLeft w:val="0"/>
      <w:marRight w:val="0"/>
      <w:marTop w:val="0"/>
      <w:marBottom w:val="0"/>
      <w:divBdr>
        <w:top w:val="none" w:sz="0" w:space="0" w:color="auto"/>
        <w:left w:val="none" w:sz="0" w:space="0" w:color="auto"/>
        <w:bottom w:val="none" w:sz="0" w:space="0" w:color="auto"/>
        <w:right w:val="none" w:sz="0" w:space="0" w:color="auto"/>
      </w:divBdr>
    </w:div>
    <w:div w:id="1597055884">
      <w:bodyDiv w:val="1"/>
      <w:marLeft w:val="0"/>
      <w:marRight w:val="0"/>
      <w:marTop w:val="0"/>
      <w:marBottom w:val="0"/>
      <w:divBdr>
        <w:top w:val="none" w:sz="0" w:space="0" w:color="auto"/>
        <w:left w:val="none" w:sz="0" w:space="0" w:color="auto"/>
        <w:bottom w:val="none" w:sz="0" w:space="0" w:color="auto"/>
        <w:right w:val="none" w:sz="0" w:space="0" w:color="auto"/>
      </w:divBdr>
      <w:divsChild>
        <w:div w:id="516120618">
          <w:marLeft w:val="0"/>
          <w:marRight w:val="0"/>
          <w:marTop w:val="0"/>
          <w:marBottom w:val="0"/>
          <w:divBdr>
            <w:top w:val="none" w:sz="0" w:space="0" w:color="auto"/>
            <w:left w:val="none" w:sz="0" w:space="0" w:color="auto"/>
            <w:bottom w:val="none" w:sz="0" w:space="0" w:color="auto"/>
            <w:right w:val="none" w:sz="0" w:space="0" w:color="auto"/>
          </w:divBdr>
        </w:div>
      </w:divsChild>
    </w:div>
    <w:div w:id="1612980583">
      <w:bodyDiv w:val="1"/>
      <w:marLeft w:val="0"/>
      <w:marRight w:val="0"/>
      <w:marTop w:val="0"/>
      <w:marBottom w:val="0"/>
      <w:divBdr>
        <w:top w:val="none" w:sz="0" w:space="0" w:color="auto"/>
        <w:left w:val="none" w:sz="0" w:space="0" w:color="auto"/>
        <w:bottom w:val="none" w:sz="0" w:space="0" w:color="auto"/>
        <w:right w:val="none" w:sz="0" w:space="0" w:color="auto"/>
      </w:divBdr>
      <w:divsChild>
        <w:div w:id="1422943832">
          <w:marLeft w:val="0"/>
          <w:marRight w:val="0"/>
          <w:marTop w:val="0"/>
          <w:marBottom w:val="180"/>
          <w:divBdr>
            <w:top w:val="none" w:sz="0" w:space="0" w:color="auto"/>
            <w:left w:val="none" w:sz="0" w:space="0" w:color="auto"/>
            <w:bottom w:val="none" w:sz="0" w:space="0" w:color="auto"/>
            <w:right w:val="none" w:sz="0" w:space="0" w:color="auto"/>
          </w:divBdr>
        </w:div>
      </w:divsChild>
    </w:div>
    <w:div w:id="1660770916">
      <w:bodyDiv w:val="1"/>
      <w:marLeft w:val="0"/>
      <w:marRight w:val="0"/>
      <w:marTop w:val="0"/>
      <w:marBottom w:val="0"/>
      <w:divBdr>
        <w:top w:val="none" w:sz="0" w:space="0" w:color="auto"/>
        <w:left w:val="none" w:sz="0" w:space="0" w:color="auto"/>
        <w:bottom w:val="none" w:sz="0" w:space="0" w:color="auto"/>
        <w:right w:val="none" w:sz="0" w:space="0" w:color="auto"/>
      </w:divBdr>
      <w:divsChild>
        <w:div w:id="278217932">
          <w:marLeft w:val="907"/>
          <w:marRight w:val="0"/>
          <w:marTop w:val="0"/>
          <w:marBottom w:val="0"/>
          <w:divBdr>
            <w:top w:val="none" w:sz="0" w:space="0" w:color="auto"/>
            <w:left w:val="none" w:sz="0" w:space="0" w:color="auto"/>
            <w:bottom w:val="none" w:sz="0" w:space="0" w:color="auto"/>
            <w:right w:val="none" w:sz="0" w:space="0" w:color="auto"/>
          </w:divBdr>
        </w:div>
        <w:div w:id="1074620827">
          <w:marLeft w:val="907"/>
          <w:marRight w:val="0"/>
          <w:marTop w:val="0"/>
          <w:marBottom w:val="0"/>
          <w:divBdr>
            <w:top w:val="none" w:sz="0" w:space="0" w:color="auto"/>
            <w:left w:val="none" w:sz="0" w:space="0" w:color="auto"/>
            <w:bottom w:val="none" w:sz="0" w:space="0" w:color="auto"/>
            <w:right w:val="none" w:sz="0" w:space="0" w:color="auto"/>
          </w:divBdr>
        </w:div>
      </w:divsChild>
    </w:div>
    <w:div w:id="1675956638">
      <w:bodyDiv w:val="1"/>
      <w:marLeft w:val="0"/>
      <w:marRight w:val="0"/>
      <w:marTop w:val="0"/>
      <w:marBottom w:val="0"/>
      <w:divBdr>
        <w:top w:val="none" w:sz="0" w:space="0" w:color="auto"/>
        <w:left w:val="none" w:sz="0" w:space="0" w:color="auto"/>
        <w:bottom w:val="none" w:sz="0" w:space="0" w:color="auto"/>
        <w:right w:val="none" w:sz="0" w:space="0" w:color="auto"/>
      </w:divBdr>
    </w:div>
    <w:div w:id="1680430887">
      <w:bodyDiv w:val="1"/>
      <w:marLeft w:val="0"/>
      <w:marRight w:val="0"/>
      <w:marTop w:val="0"/>
      <w:marBottom w:val="0"/>
      <w:divBdr>
        <w:top w:val="none" w:sz="0" w:space="0" w:color="auto"/>
        <w:left w:val="none" w:sz="0" w:space="0" w:color="auto"/>
        <w:bottom w:val="none" w:sz="0" w:space="0" w:color="auto"/>
        <w:right w:val="none" w:sz="0" w:space="0" w:color="auto"/>
      </w:divBdr>
    </w:div>
    <w:div w:id="1688941786">
      <w:bodyDiv w:val="1"/>
      <w:marLeft w:val="0"/>
      <w:marRight w:val="0"/>
      <w:marTop w:val="0"/>
      <w:marBottom w:val="0"/>
      <w:divBdr>
        <w:top w:val="none" w:sz="0" w:space="0" w:color="auto"/>
        <w:left w:val="none" w:sz="0" w:space="0" w:color="auto"/>
        <w:bottom w:val="none" w:sz="0" w:space="0" w:color="auto"/>
        <w:right w:val="none" w:sz="0" w:space="0" w:color="auto"/>
      </w:divBdr>
      <w:divsChild>
        <w:div w:id="526023241">
          <w:marLeft w:val="0"/>
          <w:marRight w:val="0"/>
          <w:marTop w:val="0"/>
          <w:marBottom w:val="0"/>
          <w:divBdr>
            <w:top w:val="none" w:sz="0" w:space="0" w:color="auto"/>
            <w:left w:val="none" w:sz="0" w:space="0" w:color="auto"/>
            <w:bottom w:val="none" w:sz="0" w:space="0" w:color="auto"/>
            <w:right w:val="none" w:sz="0" w:space="0" w:color="auto"/>
          </w:divBdr>
          <w:divsChild>
            <w:div w:id="13616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333">
      <w:bodyDiv w:val="1"/>
      <w:marLeft w:val="0"/>
      <w:marRight w:val="0"/>
      <w:marTop w:val="0"/>
      <w:marBottom w:val="540"/>
      <w:divBdr>
        <w:top w:val="none" w:sz="0" w:space="0" w:color="auto"/>
        <w:left w:val="none" w:sz="0" w:space="0" w:color="auto"/>
        <w:bottom w:val="none" w:sz="0" w:space="0" w:color="auto"/>
        <w:right w:val="none" w:sz="0" w:space="0" w:color="auto"/>
      </w:divBdr>
      <w:divsChild>
        <w:div w:id="1653215336">
          <w:marLeft w:val="180"/>
          <w:marRight w:val="180"/>
          <w:marTop w:val="180"/>
          <w:marBottom w:val="180"/>
          <w:divBdr>
            <w:top w:val="none" w:sz="0" w:space="0" w:color="auto"/>
            <w:left w:val="none" w:sz="0" w:space="0" w:color="auto"/>
            <w:bottom w:val="none" w:sz="0" w:space="0" w:color="auto"/>
            <w:right w:val="none" w:sz="0" w:space="0" w:color="auto"/>
          </w:divBdr>
        </w:div>
      </w:divsChild>
    </w:div>
    <w:div w:id="1710494050">
      <w:bodyDiv w:val="1"/>
      <w:marLeft w:val="0"/>
      <w:marRight w:val="0"/>
      <w:marTop w:val="0"/>
      <w:marBottom w:val="0"/>
      <w:divBdr>
        <w:top w:val="none" w:sz="0" w:space="0" w:color="auto"/>
        <w:left w:val="none" w:sz="0" w:space="0" w:color="auto"/>
        <w:bottom w:val="none" w:sz="0" w:space="0" w:color="auto"/>
        <w:right w:val="none" w:sz="0" w:space="0" w:color="auto"/>
      </w:divBdr>
    </w:div>
    <w:div w:id="1711686039">
      <w:bodyDiv w:val="1"/>
      <w:marLeft w:val="0"/>
      <w:marRight w:val="0"/>
      <w:marTop w:val="0"/>
      <w:marBottom w:val="0"/>
      <w:divBdr>
        <w:top w:val="none" w:sz="0" w:space="0" w:color="auto"/>
        <w:left w:val="none" w:sz="0" w:space="0" w:color="auto"/>
        <w:bottom w:val="none" w:sz="0" w:space="0" w:color="auto"/>
        <w:right w:val="none" w:sz="0" w:space="0" w:color="auto"/>
      </w:divBdr>
    </w:div>
    <w:div w:id="1748649518">
      <w:bodyDiv w:val="1"/>
      <w:marLeft w:val="0"/>
      <w:marRight w:val="0"/>
      <w:marTop w:val="0"/>
      <w:marBottom w:val="0"/>
      <w:divBdr>
        <w:top w:val="none" w:sz="0" w:space="0" w:color="auto"/>
        <w:left w:val="none" w:sz="0" w:space="0" w:color="auto"/>
        <w:bottom w:val="none" w:sz="0" w:space="0" w:color="auto"/>
        <w:right w:val="none" w:sz="0" w:space="0" w:color="auto"/>
      </w:divBdr>
      <w:divsChild>
        <w:div w:id="193731021">
          <w:marLeft w:val="0"/>
          <w:marRight w:val="0"/>
          <w:marTop w:val="0"/>
          <w:marBottom w:val="0"/>
          <w:divBdr>
            <w:top w:val="none" w:sz="0" w:space="0" w:color="auto"/>
            <w:left w:val="none" w:sz="0" w:space="0" w:color="auto"/>
            <w:bottom w:val="none" w:sz="0" w:space="0" w:color="auto"/>
            <w:right w:val="none" w:sz="0" w:space="0" w:color="auto"/>
          </w:divBdr>
        </w:div>
        <w:div w:id="980618081">
          <w:marLeft w:val="0"/>
          <w:marRight w:val="0"/>
          <w:marTop w:val="0"/>
          <w:marBottom w:val="0"/>
          <w:divBdr>
            <w:top w:val="none" w:sz="0" w:space="0" w:color="auto"/>
            <w:left w:val="none" w:sz="0" w:space="0" w:color="auto"/>
            <w:bottom w:val="none" w:sz="0" w:space="0" w:color="auto"/>
            <w:right w:val="none" w:sz="0" w:space="0" w:color="auto"/>
          </w:divBdr>
        </w:div>
      </w:divsChild>
    </w:div>
    <w:div w:id="1759861475">
      <w:bodyDiv w:val="1"/>
      <w:marLeft w:val="0"/>
      <w:marRight w:val="0"/>
      <w:marTop w:val="0"/>
      <w:marBottom w:val="0"/>
      <w:divBdr>
        <w:top w:val="none" w:sz="0" w:space="0" w:color="auto"/>
        <w:left w:val="none" w:sz="0" w:space="0" w:color="auto"/>
        <w:bottom w:val="none" w:sz="0" w:space="0" w:color="auto"/>
        <w:right w:val="none" w:sz="0" w:space="0" w:color="auto"/>
      </w:divBdr>
      <w:divsChild>
        <w:div w:id="563877621">
          <w:marLeft w:val="14"/>
          <w:marRight w:val="0"/>
          <w:marTop w:val="0"/>
          <w:marBottom w:val="0"/>
          <w:divBdr>
            <w:top w:val="none" w:sz="0" w:space="0" w:color="auto"/>
            <w:left w:val="none" w:sz="0" w:space="0" w:color="auto"/>
            <w:bottom w:val="none" w:sz="0" w:space="0" w:color="auto"/>
            <w:right w:val="none" w:sz="0" w:space="0" w:color="auto"/>
          </w:divBdr>
        </w:div>
        <w:div w:id="895045473">
          <w:marLeft w:val="14"/>
          <w:marRight w:val="0"/>
          <w:marTop w:val="0"/>
          <w:marBottom w:val="0"/>
          <w:divBdr>
            <w:top w:val="none" w:sz="0" w:space="0" w:color="auto"/>
            <w:left w:val="none" w:sz="0" w:space="0" w:color="auto"/>
            <w:bottom w:val="none" w:sz="0" w:space="0" w:color="auto"/>
            <w:right w:val="none" w:sz="0" w:space="0" w:color="auto"/>
          </w:divBdr>
        </w:div>
        <w:div w:id="1321158847">
          <w:marLeft w:val="14"/>
          <w:marRight w:val="0"/>
          <w:marTop w:val="0"/>
          <w:marBottom w:val="0"/>
          <w:divBdr>
            <w:top w:val="none" w:sz="0" w:space="0" w:color="auto"/>
            <w:left w:val="none" w:sz="0" w:space="0" w:color="auto"/>
            <w:bottom w:val="none" w:sz="0" w:space="0" w:color="auto"/>
            <w:right w:val="none" w:sz="0" w:space="0" w:color="auto"/>
          </w:divBdr>
        </w:div>
        <w:div w:id="1595435080">
          <w:marLeft w:val="14"/>
          <w:marRight w:val="0"/>
          <w:marTop w:val="0"/>
          <w:marBottom w:val="0"/>
          <w:divBdr>
            <w:top w:val="none" w:sz="0" w:space="0" w:color="auto"/>
            <w:left w:val="none" w:sz="0" w:space="0" w:color="auto"/>
            <w:bottom w:val="none" w:sz="0" w:space="0" w:color="auto"/>
            <w:right w:val="none" w:sz="0" w:space="0" w:color="auto"/>
          </w:divBdr>
        </w:div>
      </w:divsChild>
    </w:div>
    <w:div w:id="1767463090">
      <w:bodyDiv w:val="1"/>
      <w:marLeft w:val="0"/>
      <w:marRight w:val="0"/>
      <w:marTop w:val="0"/>
      <w:marBottom w:val="0"/>
      <w:divBdr>
        <w:top w:val="none" w:sz="0" w:space="0" w:color="auto"/>
        <w:left w:val="none" w:sz="0" w:space="0" w:color="auto"/>
        <w:bottom w:val="none" w:sz="0" w:space="0" w:color="auto"/>
        <w:right w:val="none" w:sz="0" w:space="0" w:color="auto"/>
      </w:divBdr>
      <w:divsChild>
        <w:div w:id="152648600">
          <w:marLeft w:val="14"/>
          <w:marRight w:val="0"/>
          <w:marTop w:val="0"/>
          <w:marBottom w:val="0"/>
          <w:divBdr>
            <w:top w:val="none" w:sz="0" w:space="0" w:color="auto"/>
            <w:left w:val="none" w:sz="0" w:space="0" w:color="auto"/>
            <w:bottom w:val="none" w:sz="0" w:space="0" w:color="auto"/>
            <w:right w:val="none" w:sz="0" w:space="0" w:color="auto"/>
          </w:divBdr>
        </w:div>
        <w:div w:id="465395695">
          <w:marLeft w:val="14"/>
          <w:marRight w:val="0"/>
          <w:marTop w:val="0"/>
          <w:marBottom w:val="0"/>
          <w:divBdr>
            <w:top w:val="none" w:sz="0" w:space="0" w:color="auto"/>
            <w:left w:val="none" w:sz="0" w:space="0" w:color="auto"/>
            <w:bottom w:val="none" w:sz="0" w:space="0" w:color="auto"/>
            <w:right w:val="none" w:sz="0" w:space="0" w:color="auto"/>
          </w:divBdr>
        </w:div>
        <w:div w:id="558982306">
          <w:marLeft w:val="14"/>
          <w:marRight w:val="0"/>
          <w:marTop w:val="0"/>
          <w:marBottom w:val="0"/>
          <w:divBdr>
            <w:top w:val="none" w:sz="0" w:space="0" w:color="auto"/>
            <w:left w:val="none" w:sz="0" w:space="0" w:color="auto"/>
            <w:bottom w:val="none" w:sz="0" w:space="0" w:color="auto"/>
            <w:right w:val="none" w:sz="0" w:space="0" w:color="auto"/>
          </w:divBdr>
        </w:div>
        <w:div w:id="855076523">
          <w:marLeft w:val="14"/>
          <w:marRight w:val="0"/>
          <w:marTop w:val="0"/>
          <w:marBottom w:val="0"/>
          <w:divBdr>
            <w:top w:val="none" w:sz="0" w:space="0" w:color="auto"/>
            <w:left w:val="none" w:sz="0" w:space="0" w:color="auto"/>
            <w:bottom w:val="none" w:sz="0" w:space="0" w:color="auto"/>
            <w:right w:val="none" w:sz="0" w:space="0" w:color="auto"/>
          </w:divBdr>
        </w:div>
        <w:div w:id="1000430654">
          <w:marLeft w:val="14"/>
          <w:marRight w:val="0"/>
          <w:marTop w:val="0"/>
          <w:marBottom w:val="0"/>
          <w:divBdr>
            <w:top w:val="none" w:sz="0" w:space="0" w:color="auto"/>
            <w:left w:val="none" w:sz="0" w:space="0" w:color="auto"/>
            <w:bottom w:val="none" w:sz="0" w:space="0" w:color="auto"/>
            <w:right w:val="none" w:sz="0" w:space="0" w:color="auto"/>
          </w:divBdr>
        </w:div>
        <w:div w:id="1254584179">
          <w:marLeft w:val="14"/>
          <w:marRight w:val="0"/>
          <w:marTop w:val="0"/>
          <w:marBottom w:val="0"/>
          <w:divBdr>
            <w:top w:val="none" w:sz="0" w:space="0" w:color="auto"/>
            <w:left w:val="none" w:sz="0" w:space="0" w:color="auto"/>
            <w:bottom w:val="none" w:sz="0" w:space="0" w:color="auto"/>
            <w:right w:val="none" w:sz="0" w:space="0" w:color="auto"/>
          </w:divBdr>
        </w:div>
        <w:div w:id="1508861138">
          <w:marLeft w:val="14"/>
          <w:marRight w:val="0"/>
          <w:marTop w:val="0"/>
          <w:marBottom w:val="0"/>
          <w:divBdr>
            <w:top w:val="none" w:sz="0" w:space="0" w:color="auto"/>
            <w:left w:val="none" w:sz="0" w:space="0" w:color="auto"/>
            <w:bottom w:val="none" w:sz="0" w:space="0" w:color="auto"/>
            <w:right w:val="none" w:sz="0" w:space="0" w:color="auto"/>
          </w:divBdr>
        </w:div>
        <w:div w:id="1898587781">
          <w:marLeft w:val="14"/>
          <w:marRight w:val="0"/>
          <w:marTop w:val="0"/>
          <w:marBottom w:val="0"/>
          <w:divBdr>
            <w:top w:val="none" w:sz="0" w:space="0" w:color="auto"/>
            <w:left w:val="none" w:sz="0" w:space="0" w:color="auto"/>
            <w:bottom w:val="none" w:sz="0" w:space="0" w:color="auto"/>
            <w:right w:val="none" w:sz="0" w:space="0" w:color="auto"/>
          </w:divBdr>
        </w:div>
      </w:divsChild>
    </w:div>
    <w:div w:id="1772236788">
      <w:bodyDiv w:val="1"/>
      <w:marLeft w:val="0"/>
      <w:marRight w:val="0"/>
      <w:marTop w:val="0"/>
      <w:marBottom w:val="0"/>
      <w:divBdr>
        <w:top w:val="none" w:sz="0" w:space="0" w:color="auto"/>
        <w:left w:val="none" w:sz="0" w:space="0" w:color="auto"/>
        <w:bottom w:val="none" w:sz="0" w:space="0" w:color="auto"/>
        <w:right w:val="none" w:sz="0" w:space="0" w:color="auto"/>
      </w:divBdr>
      <w:divsChild>
        <w:div w:id="237136779">
          <w:marLeft w:val="0"/>
          <w:marRight w:val="0"/>
          <w:marTop w:val="0"/>
          <w:marBottom w:val="0"/>
          <w:divBdr>
            <w:top w:val="none" w:sz="0" w:space="0" w:color="auto"/>
            <w:left w:val="none" w:sz="0" w:space="0" w:color="auto"/>
            <w:bottom w:val="none" w:sz="0" w:space="0" w:color="auto"/>
            <w:right w:val="none" w:sz="0" w:space="0" w:color="auto"/>
          </w:divBdr>
          <w:divsChild>
            <w:div w:id="147479110">
              <w:marLeft w:val="0"/>
              <w:marRight w:val="0"/>
              <w:marTop w:val="0"/>
              <w:marBottom w:val="0"/>
              <w:divBdr>
                <w:top w:val="none" w:sz="0" w:space="0" w:color="auto"/>
                <w:left w:val="none" w:sz="0" w:space="0" w:color="auto"/>
                <w:bottom w:val="none" w:sz="0" w:space="0" w:color="auto"/>
                <w:right w:val="none" w:sz="0" w:space="0" w:color="auto"/>
              </w:divBdr>
            </w:div>
            <w:div w:id="276379649">
              <w:marLeft w:val="0"/>
              <w:marRight w:val="0"/>
              <w:marTop w:val="0"/>
              <w:marBottom w:val="0"/>
              <w:divBdr>
                <w:top w:val="none" w:sz="0" w:space="0" w:color="auto"/>
                <w:left w:val="none" w:sz="0" w:space="0" w:color="auto"/>
                <w:bottom w:val="none" w:sz="0" w:space="0" w:color="auto"/>
                <w:right w:val="none" w:sz="0" w:space="0" w:color="auto"/>
              </w:divBdr>
            </w:div>
            <w:div w:id="377054958">
              <w:marLeft w:val="0"/>
              <w:marRight w:val="0"/>
              <w:marTop w:val="0"/>
              <w:marBottom w:val="0"/>
              <w:divBdr>
                <w:top w:val="none" w:sz="0" w:space="0" w:color="auto"/>
                <w:left w:val="none" w:sz="0" w:space="0" w:color="auto"/>
                <w:bottom w:val="none" w:sz="0" w:space="0" w:color="auto"/>
                <w:right w:val="none" w:sz="0" w:space="0" w:color="auto"/>
              </w:divBdr>
            </w:div>
            <w:div w:id="531384333">
              <w:marLeft w:val="0"/>
              <w:marRight w:val="0"/>
              <w:marTop w:val="0"/>
              <w:marBottom w:val="0"/>
              <w:divBdr>
                <w:top w:val="none" w:sz="0" w:space="0" w:color="auto"/>
                <w:left w:val="none" w:sz="0" w:space="0" w:color="auto"/>
                <w:bottom w:val="none" w:sz="0" w:space="0" w:color="auto"/>
                <w:right w:val="none" w:sz="0" w:space="0" w:color="auto"/>
              </w:divBdr>
            </w:div>
            <w:div w:id="693188157">
              <w:marLeft w:val="0"/>
              <w:marRight w:val="0"/>
              <w:marTop w:val="0"/>
              <w:marBottom w:val="0"/>
              <w:divBdr>
                <w:top w:val="none" w:sz="0" w:space="0" w:color="auto"/>
                <w:left w:val="none" w:sz="0" w:space="0" w:color="auto"/>
                <w:bottom w:val="none" w:sz="0" w:space="0" w:color="auto"/>
                <w:right w:val="none" w:sz="0" w:space="0" w:color="auto"/>
              </w:divBdr>
            </w:div>
            <w:div w:id="722290797">
              <w:marLeft w:val="0"/>
              <w:marRight w:val="0"/>
              <w:marTop w:val="0"/>
              <w:marBottom w:val="0"/>
              <w:divBdr>
                <w:top w:val="none" w:sz="0" w:space="0" w:color="auto"/>
                <w:left w:val="none" w:sz="0" w:space="0" w:color="auto"/>
                <w:bottom w:val="none" w:sz="0" w:space="0" w:color="auto"/>
                <w:right w:val="none" w:sz="0" w:space="0" w:color="auto"/>
              </w:divBdr>
            </w:div>
            <w:div w:id="1104688937">
              <w:marLeft w:val="0"/>
              <w:marRight w:val="0"/>
              <w:marTop w:val="0"/>
              <w:marBottom w:val="0"/>
              <w:divBdr>
                <w:top w:val="none" w:sz="0" w:space="0" w:color="auto"/>
                <w:left w:val="none" w:sz="0" w:space="0" w:color="auto"/>
                <w:bottom w:val="none" w:sz="0" w:space="0" w:color="auto"/>
                <w:right w:val="none" w:sz="0" w:space="0" w:color="auto"/>
              </w:divBdr>
            </w:div>
            <w:div w:id="1338382652">
              <w:marLeft w:val="0"/>
              <w:marRight w:val="0"/>
              <w:marTop w:val="0"/>
              <w:marBottom w:val="0"/>
              <w:divBdr>
                <w:top w:val="none" w:sz="0" w:space="0" w:color="auto"/>
                <w:left w:val="none" w:sz="0" w:space="0" w:color="auto"/>
                <w:bottom w:val="none" w:sz="0" w:space="0" w:color="auto"/>
                <w:right w:val="none" w:sz="0" w:space="0" w:color="auto"/>
              </w:divBdr>
            </w:div>
            <w:div w:id="1387727602">
              <w:marLeft w:val="0"/>
              <w:marRight w:val="0"/>
              <w:marTop w:val="0"/>
              <w:marBottom w:val="0"/>
              <w:divBdr>
                <w:top w:val="none" w:sz="0" w:space="0" w:color="auto"/>
                <w:left w:val="none" w:sz="0" w:space="0" w:color="auto"/>
                <w:bottom w:val="none" w:sz="0" w:space="0" w:color="auto"/>
                <w:right w:val="none" w:sz="0" w:space="0" w:color="auto"/>
              </w:divBdr>
            </w:div>
            <w:div w:id="1763645932">
              <w:marLeft w:val="0"/>
              <w:marRight w:val="0"/>
              <w:marTop w:val="0"/>
              <w:marBottom w:val="0"/>
              <w:divBdr>
                <w:top w:val="none" w:sz="0" w:space="0" w:color="auto"/>
                <w:left w:val="none" w:sz="0" w:space="0" w:color="auto"/>
                <w:bottom w:val="none" w:sz="0" w:space="0" w:color="auto"/>
                <w:right w:val="none" w:sz="0" w:space="0" w:color="auto"/>
              </w:divBdr>
            </w:div>
            <w:div w:id="1783183345">
              <w:marLeft w:val="0"/>
              <w:marRight w:val="0"/>
              <w:marTop w:val="0"/>
              <w:marBottom w:val="0"/>
              <w:divBdr>
                <w:top w:val="none" w:sz="0" w:space="0" w:color="auto"/>
                <w:left w:val="none" w:sz="0" w:space="0" w:color="auto"/>
                <w:bottom w:val="none" w:sz="0" w:space="0" w:color="auto"/>
                <w:right w:val="none" w:sz="0" w:space="0" w:color="auto"/>
              </w:divBdr>
            </w:div>
            <w:div w:id="1926569536">
              <w:marLeft w:val="0"/>
              <w:marRight w:val="0"/>
              <w:marTop w:val="0"/>
              <w:marBottom w:val="0"/>
              <w:divBdr>
                <w:top w:val="none" w:sz="0" w:space="0" w:color="auto"/>
                <w:left w:val="none" w:sz="0" w:space="0" w:color="auto"/>
                <w:bottom w:val="none" w:sz="0" w:space="0" w:color="auto"/>
                <w:right w:val="none" w:sz="0" w:space="0" w:color="auto"/>
              </w:divBdr>
            </w:div>
            <w:div w:id="20963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179">
      <w:bodyDiv w:val="1"/>
      <w:marLeft w:val="0"/>
      <w:marRight w:val="0"/>
      <w:marTop w:val="0"/>
      <w:marBottom w:val="0"/>
      <w:divBdr>
        <w:top w:val="none" w:sz="0" w:space="0" w:color="auto"/>
        <w:left w:val="none" w:sz="0" w:space="0" w:color="auto"/>
        <w:bottom w:val="none" w:sz="0" w:space="0" w:color="auto"/>
        <w:right w:val="none" w:sz="0" w:space="0" w:color="auto"/>
      </w:divBdr>
      <w:divsChild>
        <w:div w:id="98063502">
          <w:marLeft w:val="0"/>
          <w:marRight w:val="0"/>
          <w:marTop w:val="0"/>
          <w:marBottom w:val="0"/>
          <w:divBdr>
            <w:top w:val="none" w:sz="0" w:space="0" w:color="auto"/>
            <w:left w:val="none" w:sz="0" w:space="0" w:color="auto"/>
            <w:bottom w:val="none" w:sz="0" w:space="0" w:color="auto"/>
            <w:right w:val="none" w:sz="0" w:space="0" w:color="auto"/>
          </w:divBdr>
        </w:div>
        <w:div w:id="361789532">
          <w:marLeft w:val="0"/>
          <w:marRight w:val="0"/>
          <w:marTop w:val="0"/>
          <w:marBottom w:val="0"/>
          <w:divBdr>
            <w:top w:val="none" w:sz="0" w:space="0" w:color="auto"/>
            <w:left w:val="none" w:sz="0" w:space="0" w:color="auto"/>
            <w:bottom w:val="none" w:sz="0" w:space="0" w:color="auto"/>
            <w:right w:val="none" w:sz="0" w:space="0" w:color="auto"/>
          </w:divBdr>
        </w:div>
        <w:div w:id="443889908">
          <w:marLeft w:val="0"/>
          <w:marRight w:val="0"/>
          <w:marTop w:val="0"/>
          <w:marBottom w:val="0"/>
          <w:divBdr>
            <w:top w:val="none" w:sz="0" w:space="0" w:color="auto"/>
            <w:left w:val="none" w:sz="0" w:space="0" w:color="auto"/>
            <w:bottom w:val="none" w:sz="0" w:space="0" w:color="auto"/>
            <w:right w:val="none" w:sz="0" w:space="0" w:color="auto"/>
          </w:divBdr>
        </w:div>
        <w:div w:id="446315251">
          <w:marLeft w:val="0"/>
          <w:marRight w:val="0"/>
          <w:marTop w:val="0"/>
          <w:marBottom w:val="0"/>
          <w:divBdr>
            <w:top w:val="none" w:sz="0" w:space="0" w:color="auto"/>
            <w:left w:val="none" w:sz="0" w:space="0" w:color="auto"/>
            <w:bottom w:val="none" w:sz="0" w:space="0" w:color="auto"/>
            <w:right w:val="none" w:sz="0" w:space="0" w:color="auto"/>
          </w:divBdr>
        </w:div>
        <w:div w:id="488599641">
          <w:marLeft w:val="0"/>
          <w:marRight w:val="0"/>
          <w:marTop w:val="0"/>
          <w:marBottom w:val="0"/>
          <w:divBdr>
            <w:top w:val="none" w:sz="0" w:space="0" w:color="auto"/>
            <w:left w:val="none" w:sz="0" w:space="0" w:color="auto"/>
            <w:bottom w:val="none" w:sz="0" w:space="0" w:color="auto"/>
            <w:right w:val="none" w:sz="0" w:space="0" w:color="auto"/>
          </w:divBdr>
        </w:div>
        <w:div w:id="1030299909">
          <w:marLeft w:val="0"/>
          <w:marRight w:val="0"/>
          <w:marTop w:val="0"/>
          <w:marBottom w:val="0"/>
          <w:divBdr>
            <w:top w:val="none" w:sz="0" w:space="0" w:color="auto"/>
            <w:left w:val="none" w:sz="0" w:space="0" w:color="auto"/>
            <w:bottom w:val="none" w:sz="0" w:space="0" w:color="auto"/>
            <w:right w:val="none" w:sz="0" w:space="0" w:color="auto"/>
          </w:divBdr>
        </w:div>
        <w:div w:id="1229607664">
          <w:marLeft w:val="0"/>
          <w:marRight w:val="0"/>
          <w:marTop w:val="0"/>
          <w:marBottom w:val="0"/>
          <w:divBdr>
            <w:top w:val="none" w:sz="0" w:space="0" w:color="auto"/>
            <w:left w:val="none" w:sz="0" w:space="0" w:color="auto"/>
            <w:bottom w:val="none" w:sz="0" w:space="0" w:color="auto"/>
            <w:right w:val="none" w:sz="0" w:space="0" w:color="auto"/>
          </w:divBdr>
        </w:div>
        <w:div w:id="1291207345">
          <w:marLeft w:val="0"/>
          <w:marRight w:val="0"/>
          <w:marTop w:val="0"/>
          <w:marBottom w:val="0"/>
          <w:divBdr>
            <w:top w:val="none" w:sz="0" w:space="0" w:color="auto"/>
            <w:left w:val="none" w:sz="0" w:space="0" w:color="auto"/>
            <w:bottom w:val="none" w:sz="0" w:space="0" w:color="auto"/>
            <w:right w:val="none" w:sz="0" w:space="0" w:color="auto"/>
          </w:divBdr>
        </w:div>
        <w:div w:id="1312558028">
          <w:marLeft w:val="0"/>
          <w:marRight w:val="0"/>
          <w:marTop w:val="0"/>
          <w:marBottom w:val="0"/>
          <w:divBdr>
            <w:top w:val="none" w:sz="0" w:space="0" w:color="auto"/>
            <w:left w:val="none" w:sz="0" w:space="0" w:color="auto"/>
            <w:bottom w:val="none" w:sz="0" w:space="0" w:color="auto"/>
            <w:right w:val="none" w:sz="0" w:space="0" w:color="auto"/>
          </w:divBdr>
        </w:div>
        <w:div w:id="1861161747">
          <w:marLeft w:val="0"/>
          <w:marRight w:val="0"/>
          <w:marTop w:val="0"/>
          <w:marBottom w:val="0"/>
          <w:divBdr>
            <w:top w:val="none" w:sz="0" w:space="0" w:color="auto"/>
            <w:left w:val="none" w:sz="0" w:space="0" w:color="auto"/>
            <w:bottom w:val="none" w:sz="0" w:space="0" w:color="auto"/>
            <w:right w:val="none" w:sz="0" w:space="0" w:color="auto"/>
          </w:divBdr>
        </w:div>
        <w:div w:id="1907255662">
          <w:marLeft w:val="0"/>
          <w:marRight w:val="0"/>
          <w:marTop w:val="0"/>
          <w:marBottom w:val="0"/>
          <w:divBdr>
            <w:top w:val="none" w:sz="0" w:space="0" w:color="auto"/>
            <w:left w:val="none" w:sz="0" w:space="0" w:color="auto"/>
            <w:bottom w:val="none" w:sz="0" w:space="0" w:color="auto"/>
            <w:right w:val="none" w:sz="0" w:space="0" w:color="auto"/>
          </w:divBdr>
        </w:div>
        <w:div w:id="1946306822">
          <w:marLeft w:val="0"/>
          <w:marRight w:val="0"/>
          <w:marTop w:val="0"/>
          <w:marBottom w:val="0"/>
          <w:divBdr>
            <w:top w:val="none" w:sz="0" w:space="0" w:color="auto"/>
            <w:left w:val="none" w:sz="0" w:space="0" w:color="auto"/>
            <w:bottom w:val="none" w:sz="0" w:space="0" w:color="auto"/>
            <w:right w:val="none" w:sz="0" w:space="0" w:color="auto"/>
          </w:divBdr>
        </w:div>
      </w:divsChild>
    </w:div>
    <w:div w:id="1847473155">
      <w:bodyDiv w:val="1"/>
      <w:marLeft w:val="0"/>
      <w:marRight w:val="0"/>
      <w:marTop w:val="0"/>
      <w:marBottom w:val="0"/>
      <w:divBdr>
        <w:top w:val="none" w:sz="0" w:space="0" w:color="auto"/>
        <w:left w:val="none" w:sz="0" w:space="0" w:color="auto"/>
        <w:bottom w:val="none" w:sz="0" w:space="0" w:color="auto"/>
        <w:right w:val="none" w:sz="0" w:space="0" w:color="auto"/>
      </w:divBdr>
      <w:divsChild>
        <w:div w:id="1505903283">
          <w:marLeft w:val="0"/>
          <w:marRight w:val="0"/>
          <w:marTop w:val="0"/>
          <w:marBottom w:val="180"/>
          <w:divBdr>
            <w:top w:val="none" w:sz="0" w:space="0" w:color="auto"/>
            <w:left w:val="none" w:sz="0" w:space="0" w:color="auto"/>
            <w:bottom w:val="none" w:sz="0" w:space="0" w:color="auto"/>
            <w:right w:val="none" w:sz="0" w:space="0" w:color="auto"/>
          </w:divBdr>
        </w:div>
      </w:divsChild>
    </w:div>
    <w:div w:id="1852378985">
      <w:bodyDiv w:val="1"/>
      <w:marLeft w:val="0"/>
      <w:marRight w:val="0"/>
      <w:marTop w:val="0"/>
      <w:marBottom w:val="0"/>
      <w:divBdr>
        <w:top w:val="none" w:sz="0" w:space="0" w:color="auto"/>
        <w:left w:val="none" w:sz="0" w:space="0" w:color="auto"/>
        <w:bottom w:val="none" w:sz="0" w:space="0" w:color="auto"/>
        <w:right w:val="none" w:sz="0" w:space="0" w:color="auto"/>
      </w:divBdr>
      <w:divsChild>
        <w:div w:id="93867339">
          <w:marLeft w:val="0"/>
          <w:marRight w:val="0"/>
          <w:marTop w:val="0"/>
          <w:marBottom w:val="0"/>
          <w:divBdr>
            <w:top w:val="none" w:sz="0" w:space="0" w:color="auto"/>
            <w:left w:val="none" w:sz="0" w:space="0" w:color="auto"/>
            <w:bottom w:val="none" w:sz="0" w:space="0" w:color="auto"/>
            <w:right w:val="none" w:sz="0" w:space="0" w:color="auto"/>
          </w:divBdr>
        </w:div>
        <w:div w:id="233709801">
          <w:marLeft w:val="0"/>
          <w:marRight w:val="0"/>
          <w:marTop w:val="0"/>
          <w:marBottom w:val="0"/>
          <w:divBdr>
            <w:top w:val="none" w:sz="0" w:space="0" w:color="auto"/>
            <w:left w:val="none" w:sz="0" w:space="0" w:color="auto"/>
            <w:bottom w:val="none" w:sz="0" w:space="0" w:color="auto"/>
            <w:right w:val="none" w:sz="0" w:space="0" w:color="auto"/>
          </w:divBdr>
        </w:div>
        <w:div w:id="239605107">
          <w:marLeft w:val="0"/>
          <w:marRight w:val="0"/>
          <w:marTop w:val="0"/>
          <w:marBottom w:val="0"/>
          <w:divBdr>
            <w:top w:val="none" w:sz="0" w:space="0" w:color="auto"/>
            <w:left w:val="none" w:sz="0" w:space="0" w:color="auto"/>
            <w:bottom w:val="none" w:sz="0" w:space="0" w:color="auto"/>
            <w:right w:val="none" w:sz="0" w:space="0" w:color="auto"/>
          </w:divBdr>
        </w:div>
        <w:div w:id="340396624">
          <w:marLeft w:val="0"/>
          <w:marRight w:val="0"/>
          <w:marTop w:val="0"/>
          <w:marBottom w:val="0"/>
          <w:divBdr>
            <w:top w:val="none" w:sz="0" w:space="0" w:color="auto"/>
            <w:left w:val="none" w:sz="0" w:space="0" w:color="auto"/>
            <w:bottom w:val="none" w:sz="0" w:space="0" w:color="auto"/>
            <w:right w:val="none" w:sz="0" w:space="0" w:color="auto"/>
          </w:divBdr>
        </w:div>
        <w:div w:id="351954194">
          <w:marLeft w:val="0"/>
          <w:marRight w:val="0"/>
          <w:marTop w:val="0"/>
          <w:marBottom w:val="0"/>
          <w:divBdr>
            <w:top w:val="none" w:sz="0" w:space="0" w:color="auto"/>
            <w:left w:val="none" w:sz="0" w:space="0" w:color="auto"/>
            <w:bottom w:val="none" w:sz="0" w:space="0" w:color="auto"/>
            <w:right w:val="none" w:sz="0" w:space="0" w:color="auto"/>
          </w:divBdr>
        </w:div>
        <w:div w:id="721518117">
          <w:marLeft w:val="0"/>
          <w:marRight w:val="0"/>
          <w:marTop w:val="0"/>
          <w:marBottom w:val="0"/>
          <w:divBdr>
            <w:top w:val="none" w:sz="0" w:space="0" w:color="auto"/>
            <w:left w:val="none" w:sz="0" w:space="0" w:color="auto"/>
            <w:bottom w:val="none" w:sz="0" w:space="0" w:color="auto"/>
            <w:right w:val="none" w:sz="0" w:space="0" w:color="auto"/>
          </w:divBdr>
        </w:div>
        <w:div w:id="1025447623">
          <w:marLeft w:val="0"/>
          <w:marRight w:val="0"/>
          <w:marTop w:val="0"/>
          <w:marBottom w:val="0"/>
          <w:divBdr>
            <w:top w:val="none" w:sz="0" w:space="0" w:color="auto"/>
            <w:left w:val="none" w:sz="0" w:space="0" w:color="auto"/>
            <w:bottom w:val="none" w:sz="0" w:space="0" w:color="auto"/>
            <w:right w:val="none" w:sz="0" w:space="0" w:color="auto"/>
          </w:divBdr>
        </w:div>
        <w:div w:id="1115826952">
          <w:marLeft w:val="0"/>
          <w:marRight w:val="0"/>
          <w:marTop w:val="0"/>
          <w:marBottom w:val="0"/>
          <w:divBdr>
            <w:top w:val="none" w:sz="0" w:space="0" w:color="auto"/>
            <w:left w:val="none" w:sz="0" w:space="0" w:color="auto"/>
            <w:bottom w:val="none" w:sz="0" w:space="0" w:color="auto"/>
            <w:right w:val="none" w:sz="0" w:space="0" w:color="auto"/>
          </w:divBdr>
        </w:div>
        <w:div w:id="1604268029">
          <w:marLeft w:val="0"/>
          <w:marRight w:val="0"/>
          <w:marTop w:val="0"/>
          <w:marBottom w:val="0"/>
          <w:divBdr>
            <w:top w:val="none" w:sz="0" w:space="0" w:color="auto"/>
            <w:left w:val="none" w:sz="0" w:space="0" w:color="auto"/>
            <w:bottom w:val="none" w:sz="0" w:space="0" w:color="auto"/>
            <w:right w:val="none" w:sz="0" w:space="0" w:color="auto"/>
          </w:divBdr>
        </w:div>
        <w:div w:id="1702585995">
          <w:marLeft w:val="0"/>
          <w:marRight w:val="0"/>
          <w:marTop w:val="0"/>
          <w:marBottom w:val="0"/>
          <w:divBdr>
            <w:top w:val="none" w:sz="0" w:space="0" w:color="auto"/>
            <w:left w:val="none" w:sz="0" w:space="0" w:color="auto"/>
            <w:bottom w:val="none" w:sz="0" w:space="0" w:color="auto"/>
            <w:right w:val="none" w:sz="0" w:space="0" w:color="auto"/>
          </w:divBdr>
        </w:div>
        <w:div w:id="1919628308">
          <w:marLeft w:val="0"/>
          <w:marRight w:val="0"/>
          <w:marTop w:val="0"/>
          <w:marBottom w:val="0"/>
          <w:divBdr>
            <w:top w:val="none" w:sz="0" w:space="0" w:color="auto"/>
            <w:left w:val="none" w:sz="0" w:space="0" w:color="auto"/>
            <w:bottom w:val="none" w:sz="0" w:space="0" w:color="auto"/>
            <w:right w:val="none" w:sz="0" w:space="0" w:color="auto"/>
          </w:divBdr>
        </w:div>
        <w:div w:id="2054649748">
          <w:marLeft w:val="0"/>
          <w:marRight w:val="0"/>
          <w:marTop w:val="0"/>
          <w:marBottom w:val="0"/>
          <w:divBdr>
            <w:top w:val="none" w:sz="0" w:space="0" w:color="auto"/>
            <w:left w:val="none" w:sz="0" w:space="0" w:color="auto"/>
            <w:bottom w:val="none" w:sz="0" w:space="0" w:color="auto"/>
            <w:right w:val="none" w:sz="0" w:space="0" w:color="auto"/>
          </w:divBdr>
        </w:div>
      </w:divsChild>
    </w:div>
    <w:div w:id="1853296458">
      <w:bodyDiv w:val="1"/>
      <w:marLeft w:val="0"/>
      <w:marRight w:val="0"/>
      <w:marTop w:val="0"/>
      <w:marBottom w:val="0"/>
      <w:divBdr>
        <w:top w:val="none" w:sz="0" w:space="0" w:color="auto"/>
        <w:left w:val="none" w:sz="0" w:space="0" w:color="auto"/>
        <w:bottom w:val="none" w:sz="0" w:space="0" w:color="auto"/>
        <w:right w:val="none" w:sz="0" w:space="0" w:color="auto"/>
      </w:divBdr>
    </w:div>
    <w:div w:id="1866475870">
      <w:bodyDiv w:val="1"/>
      <w:marLeft w:val="0"/>
      <w:marRight w:val="0"/>
      <w:marTop w:val="0"/>
      <w:marBottom w:val="540"/>
      <w:divBdr>
        <w:top w:val="none" w:sz="0" w:space="0" w:color="auto"/>
        <w:left w:val="none" w:sz="0" w:space="0" w:color="auto"/>
        <w:bottom w:val="none" w:sz="0" w:space="0" w:color="auto"/>
        <w:right w:val="none" w:sz="0" w:space="0" w:color="auto"/>
      </w:divBdr>
      <w:divsChild>
        <w:div w:id="1753089858">
          <w:marLeft w:val="180"/>
          <w:marRight w:val="180"/>
          <w:marTop w:val="180"/>
          <w:marBottom w:val="180"/>
          <w:divBdr>
            <w:top w:val="none" w:sz="0" w:space="0" w:color="auto"/>
            <w:left w:val="none" w:sz="0" w:space="0" w:color="auto"/>
            <w:bottom w:val="none" w:sz="0" w:space="0" w:color="auto"/>
            <w:right w:val="none" w:sz="0" w:space="0" w:color="auto"/>
          </w:divBdr>
        </w:div>
      </w:divsChild>
    </w:div>
    <w:div w:id="1866554882">
      <w:bodyDiv w:val="1"/>
      <w:marLeft w:val="0"/>
      <w:marRight w:val="0"/>
      <w:marTop w:val="0"/>
      <w:marBottom w:val="0"/>
      <w:divBdr>
        <w:top w:val="none" w:sz="0" w:space="0" w:color="auto"/>
        <w:left w:val="none" w:sz="0" w:space="0" w:color="auto"/>
        <w:bottom w:val="none" w:sz="0" w:space="0" w:color="auto"/>
        <w:right w:val="none" w:sz="0" w:space="0" w:color="auto"/>
      </w:divBdr>
    </w:div>
    <w:div w:id="1902666615">
      <w:bodyDiv w:val="1"/>
      <w:marLeft w:val="0"/>
      <w:marRight w:val="0"/>
      <w:marTop w:val="0"/>
      <w:marBottom w:val="0"/>
      <w:divBdr>
        <w:top w:val="none" w:sz="0" w:space="0" w:color="auto"/>
        <w:left w:val="none" w:sz="0" w:space="0" w:color="auto"/>
        <w:bottom w:val="none" w:sz="0" w:space="0" w:color="auto"/>
        <w:right w:val="none" w:sz="0" w:space="0" w:color="auto"/>
      </w:divBdr>
    </w:div>
    <w:div w:id="1917938713">
      <w:bodyDiv w:val="1"/>
      <w:marLeft w:val="0"/>
      <w:marRight w:val="0"/>
      <w:marTop w:val="0"/>
      <w:marBottom w:val="0"/>
      <w:divBdr>
        <w:top w:val="none" w:sz="0" w:space="0" w:color="auto"/>
        <w:left w:val="none" w:sz="0" w:space="0" w:color="auto"/>
        <w:bottom w:val="none" w:sz="0" w:space="0" w:color="auto"/>
        <w:right w:val="none" w:sz="0" w:space="0" w:color="auto"/>
      </w:divBdr>
      <w:divsChild>
        <w:div w:id="1842424137">
          <w:marLeft w:val="0"/>
          <w:marRight w:val="0"/>
          <w:marTop w:val="0"/>
          <w:marBottom w:val="180"/>
          <w:divBdr>
            <w:top w:val="none" w:sz="0" w:space="0" w:color="auto"/>
            <w:left w:val="none" w:sz="0" w:space="0" w:color="auto"/>
            <w:bottom w:val="none" w:sz="0" w:space="0" w:color="auto"/>
            <w:right w:val="none" w:sz="0" w:space="0" w:color="auto"/>
          </w:divBdr>
        </w:div>
      </w:divsChild>
    </w:div>
    <w:div w:id="1935286587">
      <w:bodyDiv w:val="1"/>
      <w:marLeft w:val="0"/>
      <w:marRight w:val="0"/>
      <w:marTop w:val="0"/>
      <w:marBottom w:val="0"/>
      <w:divBdr>
        <w:top w:val="none" w:sz="0" w:space="0" w:color="auto"/>
        <w:left w:val="none" w:sz="0" w:space="0" w:color="auto"/>
        <w:bottom w:val="none" w:sz="0" w:space="0" w:color="auto"/>
        <w:right w:val="none" w:sz="0" w:space="0" w:color="auto"/>
      </w:divBdr>
      <w:divsChild>
        <w:div w:id="144516760">
          <w:marLeft w:val="0"/>
          <w:marRight w:val="0"/>
          <w:marTop w:val="0"/>
          <w:marBottom w:val="0"/>
          <w:divBdr>
            <w:top w:val="none" w:sz="0" w:space="0" w:color="auto"/>
            <w:left w:val="none" w:sz="0" w:space="0" w:color="auto"/>
            <w:bottom w:val="none" w:sz="0" w:space="0" w:color="auto"/>
            <w:right w:val="none" w:sz="0" w:space="0" w:color="auto"/>
          </w:divBdr>
        </w:div>
        <w:div w:id="414791366">
          <w:marLeft w:val="0"/>
          <w:marRight w:val="0"/>
          <w:marTop w:val="0"/>
          <w:marBottom w:val="0"/>
          <w:divBdr>
            <w:top w:val="none" w:sz="0" w:space="0" w:color="auto"/>
            <w:left w:val="none" w:sz="0" w:space="0" w:color="auto"/>
            <w:bottom w:val="none" w:sz="0" w:space="0" w:color="auto"/>
            <w:right w:val="none" w:sz="0" w:space="0" w:color="auto"/>
          </w:divBdr>
        </w:div>
      </w:divsChild>
    </w:div>
    <w:div w:id="1946763482">
      <w:bodyDiv w:val="1"/>
      <w:marLeft w:val="0"/>
      <w:marRight w:val="0"/>
      <w:marTop w:val="0"/>
      <w:marBottom w:val="0"/>
      <w:divBdr>
        <w:top w:val="none" w:sz="0" w:space="0" w:color="auto"/>
        <w:left w:val="none" w:sz="0" w:space="0" w:color="auto"/>
        <w:bottom w:val="none" w:sz="0" w:space="0" w:color="auto"/>
        <w:right w:val="none" w:sz="0" w:space="0" w:color="auto"/>
      </w:divBdr>
    </w:div>
    <w:div w:id="1992513806">
      <w:bodyDiv w:val="1"/>
      <w:marLeft w:val="0"/>
      <w:marRight w:val="0"/>
      <w:marTop w:val="0"/>
      <w:marBottom w:val="0"/>
      <w:divBdr>
        <w:top w:val="none" w:sz="0" w:space="0" w:color="auto"/>
        <w:left w:val="none" w:sz="0" w:space="0" w:color="auto"/>
        <w:bottom w:val="none" w:sz="0" w:space="0" w:color="auto"/>
        <w:right w:val="none" w:sz="0" w:space="0" w:color="auto"/>
      </w:divBdr>
    </w:div>
    <w:div w:id="1997686047">
      <w:bodyDiv w:val="1"/>
      <w:marLeft w:val="0"/>
      <w:marRight w:val="0"/>
      <w:marTop w:val="0"/>
      <w:marBottom w:val="0"/>
      <w:divBdr>
        <w:top w:val="none" w:sz="0" w:space="0" w:color="auto"/>
        <w:left w:val="none" w:sz="0" w:space="0" w:color="auto"/>
        <w:bottom w:val="none" w:sz="0" w:space="0" w:color="auto"/>
        <w:right w:val="none" w:sz="0" w:space="0" w:color="auto"/>
      </w:divBdr>
    </w:div>
    <w:div w:id="2002076722">
      <w:bodyDiv w:val="1"/>
      <w:marLeft w:val="0"/>
      <w:marRight w:val="0"/>
      <w:marTop w:val="0"/>
      <w:marBottom w:val="0"/>
      <w:divBdr>
        <w:top w:val="none" w:sz="0" w:space="0" w:color="auto"/>
        <w:left w:val="none" w:sz="0" w:space="0" w:color="auto"/>
        <w:bottom w:val="none" w:sz="0" w:space="0" w:color="auto"/>
        <w:right w:val="none" w:sz="0" w:space="0" w:color="auto"/>
      </w:divBdr>
    </w:div>
    <w:div w:id="2006124599">
      <w:bodyDiv w:val="1"/>
      <w:marLeft w:val="0"/>
      <w:marRight w:val="0"/>
      <w:marTop w:val="0"/>
      <w:marBottom w:val="0"/>
      <w:divBdr>
        <w:top w:val="none" w:sz="0" w:space="0" w:color="auto"/>
        <w:left w:val="none" w:sz="0" w:space="0" w:color="auto"/>
        <w:bottom w:val="none" w:sz="0" w:space="0" w:color="auto"/>
        <w:right w:val="none" w:sz="0" w:space="0" w:color="auto"/>
      </w:divBdr>
    </w:div>
    <w:div w:id="2012754492">
      <w:bodyDiv w:val="1"/>
      <w:marLeft w:val="0"/>
      <w:marRight w:val="0"/>
      <w:marTop w:val="0"/>
      <w:marBottom w:val="0"/>
      <w:divBdr>
        <w:top w:val="none" w:sz="0" w:space="0" w:color="auto"/>
        <w:left w:val="none" w:sz="0" w:space="0" w:color="auto"/>
        <w:bottom w:val="none" w:sz="0" w:space="0" w:color="auto"/>
        <w:right w:val="none" w:sz="0" w:space="0" w:color="auto"/>
      </w:divBdr>
      <w:divsChild>
        <w:div w:id="2020621860">
          <w:marLeft w:val="0"/>
          <w:marRight w:val="0"/>
          <w:marTop w:val="0"/>
          <w:marBottom w:val="180"/>
          <w:divBdr>
            <w:top w:val="none" w:sz="0" w:space="0" w:color="auto"/>
            <w:left w:val="none" w:sz="0" w:space="0" w:color="auto"/>
            <w:bottom w:val="none" w:sz="0" w:space="0" w:color="auto"/>
            <w:right w:val="none" w:sz="0" w:space="0" w:color="auto"/>
          </w:divBdr>
        </w:div>
      </w:divsChild>
    </w:div>
    <w:div w:id="2028825807">
      <w:bodyDiv w:val="1"/>
      <w:marLeft w:val="0"/>
      <w:marRight w:val="0"/>
      <w:marTop w:val="0"/>
      <w:marBottom w:val="0"/>
      <w:divBdr>
        <w:top w:val="none" w:sz="0" w:space="0" w:color="auto"/>
        <w:left w:val="none" w:sz="0" w:space="0" w:color="auto"/>
        <w:bottom w:val="none" w:sz="0" w:space="0" w:color="auto"/>
        <w:right w:val="none" w:sz="0" w:space="0" w:color="auto"/>
      </w:divBdr>
      <w:divsChild>
        <w:div w:id="1972785407">
          <w:marLeft w:val="0"/>
          <w:marRight w:val="0"/>
          <w:marTop w:val="0"/>
          <w:marBottom w:val="180"/>
          <w:divBdr>
            <w:top w:val="none" w:sz="0" w:space="0" w:color="auto"/>
            <w:left w:val="none" w:sz="0" w:space="0" w:color="auto"/>
            <w:bottom w:val="none" w:sz="0" w:space="0" w:color="auto"/>
            <w:right w:val="none" w:sz="0" w:space="0" w:color="auto"/>
          </w:divBdr>
        </w:div>
      </w:divsChild>
    </w:div>
    <w:div w:id="2038657317">
      <w:bodyDiv w:val="1"/>
      <w:marLeft w:val="0"/>
      <w:marRight w:val="0"/>
      <w:marTop w:val="0"/>
      <w:marBottom w:val="0"/>
      <w:divBdr>
        <w:top w:val="none" w:sz="0" w:space="0" w:color="auto"/>
        <w:left w:val="none" w:sz="0" w:space="0" w:color="auto"/>
        <w:bottom w:val="none" w:sz="0" w:space="0" w:color="auto"/>
        <w:right w:val="none" w:sz="0" w:space="0" w:color="auto"/>
      </w:divBdr>
    </w:div>
    <w:div w:id="2050108057">
      <w:bodyDiv w:val="1"/>
      <w:marLeft w:val="0"/>
      <w:marRight w:val="0"/>
      <w:marTop w:val="0"/>
      <w:marBottom w:val="0"/>
      <w:divBdr>
        <w:top w:val="none" w:sz="0" w:space="0" w:color="auto"/>
        <w:left w:val="none" w:sz="0" w:space="0" w:color="auto"/>
        <w:bottom w:val="none" w:sz="0" w:space="0" w:color="auto"/>
        <w:right w:val="none" w:sz="0" w:space="0" w:color="auto"/>
      </w:divBdr>
    </w:div>
    <w:div w:id="2065329166">
      <w:bodyDiv w:val="1"/>
      <w:marLeft w:val="0"/>
      <w:marRight w:val="0"/>
      <w:marTop w:val="0"/>
      <w:marBottom w:val="540"/>
      <w:divBdr>
        <w:top w:val="none" w:sz="0" w:space="0" w:color="auto"/>
        <w:left w:val="none" w:sz="0" w:space="0" w:color="auto"/>
        <w:bottom w:val="none" w:sz="0" w:space="0" w:color="auto"/>
        <w:right w:val="none" w:sz="0" w:space="0" w:color="auto"/>
      </w:divBdr>
      <w:divsChild>
        <w:div w:id="469982451">
          <w:marLeft w:val="180"/>
          <w:marRight w:val="180"/>
          <w:marTop w:val="180"/>
          <w:marBottom w:val="180"/>
          <w:divBdr>
            <w:top w:val="none" w:sz="0" w:space="0" w:color="auto"/>
            <w:left w:val="none" w:sz="0" w:space="0" w:color="auto"/>
            <w:bottom w:val="none" w:sz="0" w:space="0" w:color="auto"/>
            <w:right w:val="none" w:sz="0" w:space="0" w:color="auto"/>
          </w:divBdr>
        </w:div>
      </w:divsChild>
    </w:div>
    <w:div w:id="2066448016">
      <w:bodyDiv w:val="1"/>
      <w:marLeft w:val="0"/>
      <w:marRight w:val="0"/>
      <w:marTop w:val="0"/>
      <w:marBottom w:val="0"/>
      <w:divBdr>
        <w:top w:val="none" w:sz="0" w:space="0" w:color="auto"/>
        <w:left w:val="none" w:sz="0" w:space="0" w:color="auto"/>
        <w:bottom w:val="none" w:sz="0" w:space="0" w:color="auto"/>
        <w:right w:val="none" w:sz="0" w:space="0" w:color="auto"/>
      </w:divBdr>
      <w:divsChild>
        <w:div w:id="183902744">
          <w:marLeft w:val="0"/>
          <w:marRight w:val="0"/>
          <w:marTop w:val="2100"/>
          <w:marBottom w:val="0"/>
          <w:divBdr>
            <w:top w:val="none" w:sz="0" w:space="0" w:color="auto"/>
            <w:left w:val="none" w:sz="0" w:space="0" w:color="auto"/>
            <w:bottom w:val="none" w:sz="0" w:space="0" w:color="auto"/>
            <w:right w:val="none" w:sz="0" w:space="0" w:color="auto"/>
          </w:divBdr>
          <w:divsChild>
            <w:div w:id="952132325">
              <w:marLeft w:val="0"/>
              <w:marRight w:val="0"/>
              <w:marTop w:val="0"/>
              <w:marBottom w:val="0"/>
              <w:divBdr>
                <w:top w:val="none" w:sz="0" w:space="0" w:color="auto"/>
                <w:left w:val="none" w:sz="0" w:space="0" w:color="auto"/>
                <w:bottom w:val="none" w:sz="0" w:space="0" w:color="auto"/>
                <w:right w:val="none" w:sz="0" w:space="0" w:color="auto"/>
              </w:divBdr>
              <w:divsChild>
                <w:div w:id="16665406">
                  <w:marLeft w:val="0"/>
                  <w:marRight w:val="0"/>
                  <w:marTop w:val="0"/>
                  <w:marBottom w:val="0"/>
                  <w:divBdr>
                    <w:top w:val="none" w:sz="0" w:space="0" w:color="auto"/>
                    <w:left w:val="none" w:sz="0" w:space="0" w:color="auto"/>
                    <w:bottom w:val="none" w:sz="0" w:space="0" w:color="auto"/>
                    <w:right w:val="none" w:sz="0" w:space="0" w:color="auto"/>
                  </w:divBdr>
                  <w:divsChild>
                    <w:div w:id="1116371736">
                      <w:marLeft w:val="0"/>
                      <w:marRight w:val="0"/>
                      <w:marTop w:val="0"/>
                      <w:marBottom w:val="0"/>
                      <w:divBdr>
                        <w:top w:val="none" w:sz="0" w:space="0" w:color="auto"/>
                        <w:left w:val="none" w:sz="0" w:space="0" w:color="auto"/>
                        <w:bottom w:val="none" w:sz="0" w:space="0" w:color="auto"/>
                        <w:right w:val="none" w:sz="0" w:space="0" w:color="auto"/>
                      </w:divBdr>
                      <w:divsChild>
                        <w:div w:id="1112165091">
                          <w:marLeft w:val="0"/>
                          <w:marRight w:val="0"/>
                          <w:marTop w:val="0"/>
                          <w:marBottom w:val="0"/>
                          <w:divBdr>
                            <w:top w:val="none" w:sz="0" w:space="0" w:color="auto"/>
                            <w:left w:val="none" w:sz="0" w:space="0" w:color="auto"/>
                            <w:bottom w:val="none" w:sz="0" w:space="0" w:color="auto"/>
                            <w:right w:val="none" w:sz="0" w:space="0" w:color="auto"/>
                          </w:divBdr>
                          <w:divsChild>
                            <w:div w:id="8487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47458">
      <w:bodyDiv w:val="1"/>
      <w:marLeft w:val="0"/>
      <w:marRight w:val="0"/>
      <w:marTop w:val="0"/>
      <w:marBottom w:val="0"/>
      <w:divBdr>
        <w:top w:val="none" w:sz="0" w:space="0" w:color="auto"/>
        <w:left w:val="none" w:sz="0" w:space="0" w:color="auto"/>
        <w:bottom w:val="none" w:sz="0" w:space="0" w:color="auto"/>
        <w:right w:val="none" w:sz="0" w:space="0" w:color="auto"/>
      </w:divBdr>
    </w:div>
    <w:div w:id="2126608195">
      <w:bodyDiv w:val="1"/>
      <w:marLeft w:val="0"/>
      <w:marRight w:val="0"/>
      <w:marTop w:val="0"/>
      <w:marBottom w:val="0"/>
      <w:divBdr>
        <w:top w:val="none" w:sz="0" w:space="0" w:color="auto"/>
        <w:left w:val="none" w:sz="0" w:space="0" w:color="auto"/>
        <w:bottom w:val="none" w:sz="0" w:space="0" w:color="auto"/>
        <w:right w:val="none" w:sz="0" w:space="0" w:color="auto"/>
      </w:divBdr>
      <w:divsChild>
        <w:div w:id="171729588">
          <w:marLeft w:val="389"/>
          <w:marRight w:val="0"/>
          <w:marTop w:val="120"/>
          <w:marBottom w:val="0"/>
          <w:divBdr>
            <w:top w:val="none" w:sz="0" w:space="0" w:color="auto"/>
            <w:left w:val="none" w:sz="0" w:space="0" w:color="auto"/>
            <w:bottom w:val="none" w:sz="0" w:space="0" w:color="auto"/>
            <w:right w:val="none" w:sz="0" w:space="0" w:color="auto"/>
          </w:divBdr>
        </w:div>
        <w:div w:id="239413576">
          <w:marLeft w:val="389"/>
          <w:marRight w:val="0"/>
          <w:marTop w:val="120"/>
          <w:marBottom w:val="0"/>
          <w:divBdr>
            <w:top w:val="none" w:sz="0" w:space="0" w:color="auto"/>
            <w:left w:val="none" w:sz="0" w:space="0" w:color="auto"/>
            <w:bottom w:val="none" w:sz="0" w:space="0" w:color="auto"/>
            <w:right w:val="none" w:sz="0" w:space="0" w:color="auto"/>
          </w:divBdr>
        </w:div>
        <w:div w:id="450830926">
          <w:marLeft w:val="389"/>
          <w:marRight w:val="0"/>
          <w:marTop w:val="120"/>
          <w:marBottom w:val="0"/>
          <w:divBdr>
            <w:top w:val="none" w:sz="0" w:space="0" w:color="auto"/>
            <w:left w:val="none" w:sz="0" w:space="0" w:color="auto"/>
            <w:bottom w:val="none" w:sz="0" w:space="0" w:color="auto"/>
            <w:right w:val="none" w:sz="0" w:space="0" w:color="auto"/>
          </w:divBdr>
        </w:div>
        <w:div w:id="1030840931">
          <w:marLeft w:val="389"/>
          <w:marRight w:val="0"/>
          <w:marTop w:val="120"/>
          <w:marBottom w:val="0"/>
          <w:divBdr>
            <w:top w:val="none" w:sz="0" w:space="0" w:color="auto"/>
            <w:left w:val="none" w:sz="0" w:space="0" w:color="auto"/>
            <w:bottom w:val="none" w:sz="0" w:space="0" w:color="auto"/>
            <w:right w:val="none" w:sz="0" w:space="0" w:color="auto"/>
          </w:divBdr>
        </w:div>
        <w:div w:id="1123382983">
          <w:marLeft w:val="1800"/>
          <w:marRight w:val="0"/>
          <w:marTop w:val="120"/>
          <w:marBottom w:val="0"/>
          <w:divBdr>
            <w:top w:val="none" w:sz="0" w:space="0" w:color="auto"/>
            <w:left w:val="none" w:sz="0" w:space="0" w:color="auto"/>
            <w:bottom w:val="none" w:sz="0" w:space="0" w:color="auto"/>
            <w:right w:val="none" w:sz="0" w:space="0" w:color="auto"/>
          </w:divBdr>
        </w:div>
        <w:div w:id="1352873607">
          <w:marLeft w:val="389"/>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Data" Target="diagrams/data1.xml"/><Relationship Id="rId18" Type="http://schemas.openxmlformats.org/officeDocument/2006/relationships/diagramLayout" Target="diagrams/layout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Data" Target="diagrams/data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Colors" Target="diagrams/colors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image" Target="media/image4.jpeg"/><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4ADA51-9A14-470B-A8D5-5F256F4D3A6B}" type="doc">
      <dgm:prSet loTypeId="urn:microsoft.com/office/officeart/2005/8/layout/hList1" loCatId="list" qsTypeId="urn:microsoft.com/office/officeart/2005/8/quickstyle/simple1" qsCatId="simple" csTypeId="urn:microsoft.com/office/officeart/2005/8/colors/accent2_3" csCatId="accent2" phldr="1"/>
      <dgm:spPr/>
      <dgm:t>
        <a:bodyPr/>
        <a:lstStyle/>
        <a:p>
          <a:endParaRPr lang="en-IN"/>
        </a:p>
      </dgm:t>
    </dgm:pt>
    <dgm:pt modelId="{0E1AC3A1-31C8-43F0-A0C1-FA3D721D7AAE}">
      <dgm:prSet phldrT="[Text]"/>
      <dgm:spPr/>
      <dgm:t>
        <a:bodyPr/>
        <a:lstStyle/>
        <a:p>
          <a:r>
            <a:rPr lang="en-US" dirty="0" smtClean="0"/>
            <a:t>Finance</a:t>
          </a:r>
          <a:endParaRPr lang="en-IN" dirty="0"/>
        </a:p>
      </dgm:t>
    </dgm:pt>
    <dgm:pt modelId="{B265992A-D63D-4DD0-8544-5A69A3206DC0}" type="parTrans" cxnId="{35C9EFF8-BA72-45F6-BAA0-D8E4BAD47119}">
      <dgm:prSet/>
      <dgm:spPr/>
      <dgm:t>
        <a:bodyPr/>
        <a:lstStyle/>
        <a:p>
          <a:endParaRPr lang="en-IN"/>
        </a:p>
      </dgm:t>
    </dgm:pt>
    <dgm:pt modelId="{EB4603CD-D6FA-4DB1-80AC-57A5B3EFE3AD}" type="sibTrans" cxnId="{35C9EFF8-BA72-45F6-BAA0-D8E4BAD47119}">
      <dgm:prSet/>
      <dgm:spPr/>
      <dgm:t>
        <a:bodyPr/>
        <a:lstStyle/>
        <a:p>
          <a:endParaRPr lang="en-IN"/>
        </a:p>
      </dgm:t>
    </dgm:pt>
    <dgm:pt modelId="{8EDDD363-5724-4850-B91B-5845AF85FB78}">
      <dgm:prSet phldrT="[Text]"/>
      <dgm:spPr/>
      <dgm:t>
        <a:bodyPr/>
        <a:lstStyle/>
        <a:p>
          <a:r>
            <a:rPr lang="en-US" dirty="0" smtClean="0"/>
            <a:t>Cash Receipts &amp; Payments</a:t>
          </a:r>
          <a:endParaRPr lang="en-IN" dirty="0"/>
        </a:p>
      </dgm:t>
    </dgm:pt>
    <dgm:pt modelId="{5AA8F2D3-E3FC-4399-AB2E-1270D9CA06CD}" type="parTrans" cxnId="{786B5616-D2BD-457A-812D-FE6DECCA33EE}">
      <dgm:prSet/>
      <dgm:spPr/>
      <dgm:t>
        <a:bodyPr/>
        <a:lstStyle/>
        <a:p>
          <a:endParaRPr lang="en-IN"/>
        </a:p>
      </dgm:t>
    </dgm:pt>
    <dgm:pt modelId="{0781836C-05FF-4936-8129-D8F62BC54D3C}" type="sibTrans" cxnId="{786B5616-D2BD-457A-812D-FE6DECCA33EE}">
      <dgm:prSet/>
      <dgm:spPr/>
      <dgm:t>
        <a:bodyPr/>
        <a:lstStyle/>
        <a:p>
          <a:endParaRPr lang="en-IN"/>
        </a:p>
      </dgm:t>
    </dgm:pt>
    <dgm:pt modelId="{760ADC0B-F337-47E9-A296-A34889930132}">
      <dgm:prSet phldrT="[Text]"/>
      <dgm:spPr/>
      <dgm:t>
        <a:bodyPr/>
        <a:lstStyle/>
        <a:p>
          <a:r>
            <a:rPr lang="en-US" dirty="0" smtClean="0"/>
            <a:t>Bank Receipts &amp; Payment</a:t>
          </a:r>
          <a:endParaRPr lang="en-IN" dirty="0"/>
        </a:p>
      </dgm:t>
    </dgm:pt>
    <dgm:pt modelId="{BC35977A-DC78-4C49-82CB-11FEDB96F919}" type="parTrans" cxnId="{2DD3C1AA-CD15-4822-953B-8E3E6EA64131}">
      <dgm:prSet/>
      <dgm:spPr/>
      <dgm:t>
        <a:bodyPr/>
        <a:lstStyle/>
        <a:p>
          <a:endParaRPr lang="en-IN"/>
        </a:p>
      </dgm:t>
    </dgm:pt>
    <dgm:pt modelId="{CB2D5BD0-D106-4BDA-938F-7E8F94E8009A}" type="sibTrans" cxnId="{2DD3C1AA-CD15-4822-953B-8E3E6EA64131}">
      <dgm:prSet/>
      <dgm:spPr/>
      <dgm:t>
        <a:bodyPr/>
        <a:lstStyle/>
        <a:p>
          <a:endParaRPr lang="en-IN"/>
        </a:p>
      </dgm:t>
    </dgm:pt>
    <dgm:pt modelId="{B497C206-F2B0-49EE-8750-C4EB7E3BE0B3}">
      <dgm:prSet phldrT="[Text]"/>
      <dgm:spPr/>
      <dgm:t>
        <a:bodyPr/>
        <a:lstStyle/>
        <a:p>
          <a:r>
            <a:rPr lang="en-US" dirty="0" smtClean="0"/>
            <a:t>Sales</a:t>
          </a:r>
          <a:endParaRPr lang="en-IN" dirty="0"/>
        </a:p>
      </dgm:t>
    </dgm:pt>
    <dgm:pt modelId="{11CA46CD-F71D-48FE-8E57-790C601CD408}" type="parTrans" cxnId="{3B28B430-57A2-4DB4-8F6E-4BA31237CC6A}">
      <dgm:prSet/>
      <dgm:spPr/>
      <dgm:t>
        <a:bodyPr/>
        <a:lstStyle/>
        <a:p>
          <a:endParaRPr lang="en-IN"/>
        </a:p>
      </dgm:t>
    </dgm:pt>
    <dgm:pt modelId="{6D80E910-9DBF-41A3-9462-ACCC4A95AE9E}" type="sibTrans" cxnId="{3B28B430-57A2-4DB4-8F6E-4BA31237CC6A}">
      <dgm:prSet/>
      <dgm:spPr/>
      <dgm:t>
        <a:bodyPr/>
        <a:lstStyle/>
        <a:p>
          <a:endParaRPr lang="en-IN"/>
        </a:p>
      </dgm:t>
    </dgm:pt>
    <dgm:pt modelId="{D6DB4E90-6CC1-4759-8379-589629DF4375}">
      <dgm:prSet phldrT="[Text]"/>
      <dgm:spPr/>
      <dgm:t>
        <a:bodyPr/>
        <a:lstStyle/>
        <a:p>
          <a:r>
            <a:rPr lang="en-US" dirty="0" smtClean="0"/>
            <a:t>Sales Order Confirmation</a:t>
          </a:r>
          <a:endParaRPr lang="en-IN" dirty="0"/>
        </a:p>
      </dgm:t>
    </dgm:pt>
    <dgm:pt modelId="{8B2486F0-AB8D-428A-9BE4-44AA14291845}" type="parTrans" cxnId="{8BAF5F6A-7F60-4F82-86E6-C73A27CB1F2E}">
      <dgm:prSet/>
      <dgm:spPr/>
      <dgm:t>
        <a:bodyPr/>
        <a:lstStyle/>
        <a:p>
          <a:endParaRPr lang="en-IN"/>
        </a:p>
      </dgm:t>
    </dgm:pt>
    <dgm:pt modelId="{BE5201FB-0E6C-443E-8375-A0E1C4E978E4}" type="sibTrans" cxnId="{8BAF5F6A-7F60-4F82-86E6-C73A27CB1F2E}">
      <dgm:prSet/>
      <dgm:spPr/>
      <dgm:t>
        <a:bodyPr/>
        <a:lstStyle/>
        <a:p>
          <a:endParaRPr lang="en-IN"/>
        </a:p>
      </dgm:t>
    </dgm:pt>
    <dgm:pt modelId="{E6C356FC-EC06-4FC6-9BF9-3EF16AED60F7}">
      <dgm:prSet phldrT="[Text]"/>
      <dgm:spPr/>
      <dgm:t>
        <a:bodyPr/>
        <a:lstStyle/>
        <a:p>
          <a:r>
            <a:rPr lang="en-US" dirty="0" smtClean="0"/>
            <a:t>Packing List /Delivery</a:t>
          </a:r>
          <a:endParaRPr lang="en-IN" dirty="0"/>
        </a:p>
      </dgm:t>
    </dgm:pt>
    <dgm:pt modelId="{E69E8806-458A-4526-B98E-E78424AEE93B}" type="parTrans" cxnId="{6C3435E3-02AF-40A6-AFD3-7A0BB6671511}">
      <dgm:prSet/>
      <dgm:spPr/>
      <dgm:t>
        <a:bodyPr/>
        <a:lstStyle/>
        <a:p>
          <a:endParaRPr lang="en-IN"/>
        </a:p>
      </dgm:t>
    </dgm:pt>
    <dgm:pt modelId="{DD21AE6F-694A-4D25-A96E-0902C1D5A1A1}" type="sibTrans" cxnId="{6C3435E3-02AF-40A6-AFD3-7A0BB6671511}">
      <dgm:prSet/>
      <dgm:spPr/>
      <dgm:t>
        <a:bodyPr/>
        <a:lstStyle/>
        <a:p>
          <a:endParaRPr lang="en-IN"/>
        </a:p>
      </dgm:t>
    </dgm:pt>
    <dgm:pt modelId="{0867792C-0B24-4638-8163-32A037C2E125}">
      <dgm:prSet phldrT="[Text]"/>
      <dgm:spPr/>
      <dgm:t>
        <a:bodyPr/>
        <a:lstStyle/>
        <a:p>
          <a:r>
            <a:rPr lang="en-US" dirty="0" smtClean="0"/>
            <a:t>Purchase</a:t>
          </a:r>
          <a:endParaRPr lang="en-IN" dirty="0"/>
        </a:p>
      </dgm:t>
    </dgm:pt>
    <dgm:pt modelId="{9B91F06D-7059-4E77-A9D3-EED31B10FD32}" type="parTrans" cxnId="{CACBF119-0458-4F0B-AA55-8253A6D9BB88}">
      <dgm:prSet/>
      <dgm:spPr/>
      <dgm:t>
        <a:bodyPr/>
        <a:lstStyle/>
        <a:p>
          <a:endParaRPr lang="en-IN"/>
        </a:p>
      </dgm:t>
    </dgm:pt>
    <dgm:pt modelId="{B9CD9E19-8E51-46B6-A3F1-DF48D14CD962}" type="sibTrans" cxnId="{CACBF119-0458-4F0B-AA55-8253A6D9BB88}">
      <dgm:prSet/>
      <dgm:spPr/>
      <dgm:t>
        <a:bodyPr/>
        <a:lstStyle/>
        <a:p>
          <a:endParaRPr lang="en-IN"/>
        </a:p>
      </dgm:t>
    </dgm:pt>
    <dgm:pt modelId="{52AEACE5-371C-4107-A2CC-CADF82F58FBF}">
      <dgm:prSet phldrT="[Text]"/>
      <dgm:spPr/>
      <dgm:t>
        <a:bodyPr/>
        <a:lstStyle/>
        <a:p>
          <a:r>
            <a:rPr lang="en-US" dirty="0" smtClean="0"/>
            <a:t>Purchase Requisition</a:t>
          </a:r>
          <a:endParaRPr lang="en-IN" dirty="0"/>
        </a:p>
      </dgm:t>
    </dgm:pt>
    <dgm:pt modelId="{6EF0CEEB-40EA-4DDC-91B1-257D7CAB2693}" type="parTrans" cxnId="{6CAEC40E-0ABE-4657-BBF4-8E0383D70E2C}">
      <dgm:prSet/>
      <dgm:spPr/>
      <dgm:t>
        <a:bodyPr/>
        <a:lstStyle/>
        <a:p>
          <a:endParaRPr lang="en-IN"/>
        </a:p>
      </dgm:t>
    </dgm:pt>
    <dgm:pt modelId="{7F55D706-2118-4464-9A16-91826C7B6576}" type="sibTrans" cxnId="{6CAEC40E-0ABE-4657-BBF4-8E0383D70E2C}">
      <dgm:prSet/>
      <dgm:spPr/>
      <dgm:t>
        <a:bodyPr/>
        <a:lstStyle/>
        <a:p>
          <a:endParaRPr lang="en-IN"/>
        </a:p>
      </dgm:t>
    </dgm:pt>
    <dgm:pt modelId="{0E79BD91-DB3F-483F-940C-5FAD87891D03}">
      <dgm:prSet phldrT="[Text]"/>
      <dgm:spPr/>
      <dgm:t>
        <a:bodyPr/>
        <a:lstStyle/>
        <a:p>
          <a:r>
            <a:rPr lang="en-US" dirty="0" smtClean="0"/>
            <a:t>Purchase Order</a:t>
          </a:r>
          <a:endParaRPr lang="en-IN" dirty="0"/>
        </a:p>
      </dgm:t>
    </dgm:pt>
    <dgm:pt modelId="{5834F4B0-E376-4C08-A94A-3D5A031CA7A7}" type="parTrans" cxnId="{66B72777-612B-48AD-8567-42C2B92B8A51}">
      <dgm:prSet/>
      <dgm:spPr/>
      <dgm:t>
        <a:bodyPr/>
        <a:lstStyle/>
        <a:p>
          <a:endParaRPr lang="en-IN"/>
        </a:p>
      </dgm:t>
    </dgm:pt>
    <dgm:pt modelId="{1AB2B91C-2321-40BF-876C-F760355B53F5}" type="sibTrans" cxnId="{66B72777-612B-48AD-8567-42C2B92B8A51}">
      <dgm:prSet/>
      <dgm:spPr/>
      <dgm:t>
        <a:bodyPr/>
        <a:lstStyle/>
        <a:p>
          <a:endParaRPr lang="en-IN"/>
        </a:p>
      </dgm:t>
    </dgm:pt>
    <dgm:pt modelId="{C97600ED-B448-4145-9FB4-FB4EDE99619B}">
      <dgm:prSet phldrT="[Text]"/>
      <dgm:spPr/>
      <dgm:t>
        <a:bodyPr/>
        <a:lstStyle/>
        <a:p>
          <a:r>
            <a:rPr lang="en-US" dirty="0" smtClean="0"/>
            <a:t>Inventory</a:t>
          </a:r>
          <a:endParaRPr lang="en-IN" dirty="0"/>
        </a:p>
      </dgm:t>
    </dgm:pt>
    <dgm:pt modelId="{7B7BB075-1DCA-482A-892B-27EBEAD7E94E}" type="parTrans" cxnId="{588E1B3C-8CEE-4591-A105-2C75E77BF768}">
      <dgm:prSet/>
      <dgm:spPr/>
      <dgm:t>
        <a:bodyPr/>
        <a:lstStyle/>
        <a:p>
          <a:endParaRPr lang="en-IN"/>
        </a:p>
      </dgm:t>
    </dgm:pt>
    <dgm:pt modelId="{C37C833B-CB24-43D3-A450-23E9A5286FDC}" type="sibTrans" cxnId="{588E1B3C-8CEE-4591-A105-2C75E77BF768}">
      <dgm:prSet/>
      <dgm:spPr/>
      <dgm:t>
        <a:bodyPr/>
        <a:lstStyle/>
        <a:p>
          <a:endParaRPr lang="en-IN"/>
        </a:p>
      </dgm:t>
    </dgm:pt>
    <dgm:pt modelId="{18513EEC-0354-4E6F-941D-7C7311DD3404}">
      <dgm:prSet phldrT="[Text]"/>
      <dgm:spPr/>
      <dgm:t>
        <a:bodyPr/>
        <a:lstStyle/>
        <a:p>
          <a:r>
            <a:rPr lang="en-US" dirty="0" smtClean="0"/>
            <a:t>Sales/Purchase Journals</a:t>
          </a:r>
          <a:endParaRPr lang="en-IN" dirty="0"/>
        </a:p>
      </dgm:t>
    </dgm:pt>
    <dgm:pt modelId="{AC442AF7-598C-48C2-9ECA-A0C75CE35BAA}" type="parTrans" cxnId="{F94862FD-0D7B-44B5-B68E-EAA949D45D6C}">
      <dgm:prSet/>
      <dgm:spPr/>
      <dgm:t>
        <a:bodyPr/>
        <a:lstStyle/>
        <a:p>
          <a:endParaRPr lang="en-IN"/>
        </a:p>
      </dgm:t>
    </dgm:pt>
    <dgm:pt modelId="{F24AA1F4-6791-47DF-A25B-8593F82D7EC5}" type="sibTrans" cxnId="{F94862FD-0D7B-44B5-B68E-EAA949D45D6C}">
      <dgm:prSet/>
      <dgm:spPr/>
      <dgm:t>
        <a:bodyPr/>
        <a:lstStyle/>
        <a:p>
          <a:endParaRPr lang="en-IN"/>
        </a:p>
      </dgm:t>
    </dgm:pt>
    <dgm:pt modelId="{4A678542-B13E-4578-B7AE-8EDD8A2E3754}">
      <dgm:prSet phldrT="[Text]"/>
      <dgm:spPr/>
      <dgm:t>
        <a:bodyPr/>
        <a:lstStyle/>
        <a:p>
          <a:r>
            <a:rPr lang="en-US" dirty="0" smtClean="0"/>
            <a:t>Adjustment Journals</a:t>
          </a:r>
          <a:endParaRPr lang="en-IN" dirty="0"/>
        </a:p>
      </dgm:t>
    </dgm:pt>
    <dgm:pt modelId="{2942F43B-BCBB-4FAF-B5BB-FDC276C9D77C}" type="parTrans" cxnId="{06C5976D-DC4E-4045-9A3E-34A514F8EA5D}">
      <dgm:prSet/>
      <dgm:spPr/>
      <dgm:t>
        <a:bodyPr/>
        <a:lstStyle/>
        <a:p>
          <a:endParaRPr lang="en-IN"/>
        </a:p>
      </dgm:t>
    </dgm:pt>
    <dgm:pt modelId="{B8D98BBD-5E38-4EB6-A769-2881FFEABAAA}" type="sibTrans" cxnId="{06C5976D-DC4E-4045-9A3E-34A514F8EA5D}">
      <dgm:prSet/>
      <dgm:spPr/>
      <dgm:t>
        <a:bodyPr/>
        <a:lstStyle/>
        <a:p>
          <a:endParaRPr lang="en-IN"/>
        </a:p>
      </dgm:t>
    </dgm:pt>
    <dgm:pt modelId="{1E3F8E31-E62B-4C43-A66F-EC700AFC123F}">
      <dgm:prSet phldrT="[Text]"/>
      <dgm:spPr/>
      <dgm:t>
        <a:bodyPr/>
        <a:lstStyle/>
        <a:p>
          <a:r>
            <a:rPr lang="en-US" dirty="0" smtClean="0"/>
            <a:t>Reversal Journal</a:t>
          </a:r>
          <a:endParaRPr lang="en-IN" dirty="0"/>
        </a:p>
      </dgm:t>
    </dgm:pt>
    <dgm:pt modelId="{F3EB4381-68BB-4848-93BA-8F1318311805}" type="parTrans" cxnId="{1069D77E-FCFE-48C5-AA11-9AAE6664A43C}">
      <dgm:prSet/>
      <dgm:spPr/>
      <dgm:t>
        <a:bodyPr/>
        <a:lstStyle/>
        <a:p>
          <a:endParaRPr lang="en-IN"/>
        </a:p>
      </dgm:t>
    </dgm:pt>
    <dgm:pt modelId="{22D72272-A4D4-4933-9F7C-9E13FBB4EFA1}" type="sibTrans" cxnId="{1069D77E-FCFE-48C5-AA11-9AAE6664A43C}">
      <dgm:prSet/>
      <dgm:spPr/>
      <dgm:t>
        <a:bodyPr/>
        <a:lstStyle/>
        <a:p>
          <a:endParaRPr lang="en-IN"/>
        </a:p>
      </dgm:t>
    </dgm:pt>
    <dgm:pt modelId="{54B38472-77B3-4F13-91CB-FBB3B93B99DE}">
      <dgm:prSet phldrT="[Text]"/>
      <dgm:spPr/>
      <dgm:t>
        <a:bodyPr/>
        <a:lstStyle/>
        <a:p>
          <a:r>
            <a:rPr lang="en-US" dirty="0" smtClean="0"/>
            <a:t>Bank Reconciliation</a:t>
          </a:r>
          <a:endParaRPr lang="en-IN" dirty="0"/>
        </a:p>
      </dgm:t>
    </dgm:pt>
    <dgm:pt modelId="{361F8A52-5CC0-46B5-AC5A-725AAA72A60B}" type="parTrans" cxnId="{26F3CD01-E916-42F7-A2BB-1FE348DFE70D}">
      <dgm:prSet/>
      <dgm:spPr/>
      <dgm:t>
        <a:bodyPr/>
        <a:lstStyle/>
        <a:p>
          <a:endParaRPr lang="en-IN"/>
        </a:p>
      </dgm:t>
    </dgm:pt>
    <dgm:pt modelId="{9A19E78E-2956-4B65-B8D7-7D3F3E7E3905}" type="sibTrans" cxnId="{26F3CD01-E916-42F7-A2BB-1FE348DFE70D}">
      <dgm:prSet/>
      <dgm:spPr/>
      <dgm:t>
        <a:bodyPr/>
        <a:lstStyle/>
        <a:p>
          <a:endParaRPr lang="en-IN"/>
        </a:p>
      </dgm:t>
    </dgm:pt>
    <dgm:pt modelId="{E1790E77-4DCA-4DA2-9FAA-627ABA86F0FD}">
      <dgm:prSet phldrT="[Text]"/>
      <dgm:spPr/>
      <dgm:t>
        <a:bodyPr/>
        <a:lstStyle/>
        <a:p>
          <a:r>
            <a:rPr lang="en-US" dirty="0" smtClean="0"/>
            <a:t>Chart of Accounts</a:t>
          </a:r>
          <a:endParaRPr lang="en-IN" dirty="0"/>
        </a:p>
      </dgm:t>
    </dgm:pt>
    <dgm:pt modelId="{1709EF40-F286-4712-977F-8584B5E24A02}" type="parTrans" cxnId="{A5EAEF26-C5E3-411E-B628-07A6E0488960}">
      <dgm:prSet/>
      <dgm:spPr/>
      <dgm:t>
        <a:bodyPr/>
        <a:lstStyle/>
        <a:p>
          <a:endParaRPr lang="en-IN"/>
        </a:p>
      </dgm:t>
    </dgm:pt>
    <dgm:pt modelId="{8B15F428-3860-4E9D-9DEC-4E0A127F7E5D}" type="sibTrans" cxnId="{A5EAEF26-C5E3-411E-B628-07A6E0488960}">
      <dgm:prSet/>
      <dgm:spPr/>
      <dgm:t>
        <a:bodyPr/>
        <a:lstStyle/>
        <a:p>
          <a:endParaRPr lang="en-IN"/>
        </a:p>
      </dgm:t>
    </dgm:pt>
    <dgm:pt modelId="{8D95EB73-221F-45FD-AA2E-979525E10BB0}">
      <dgm:prSet phldrT="[Text]"/>
      <dgm:spPr/>
      <dgm:t>
        <a:bodyPr/>
        <a:lstStyle/>
        <a:p>
          <a:r>
            <a:rPr lang="en-US" dirty="0" smtClean="0"/>
            <a:t>GL Attributes &amp; Analyses</a:t>
          </a:r>
          <a:endParaRPr lang="en-IN" dirty="0"/>
        </a:p>
      </dgm:t>
    </dgm:pt>
    <dgm:pt modelId="{54797E24-6CF6-4A6B-BC02-DE3ACDBC007D}" type="parTrans" cxnId="{D676D0BE-012C-4114-95BB-FF80506F6EC3}">
      <dgm:prSet/>
      <dgm:spPr/>
      <dgm:t>
        <a:bodyPr/>
        <a:lstStyle/>
        <a:p>
          <a:endParaRPr lang="en-IN"/>
        </a:p>
      </dgm:t>
    </dgm:pt>
    <dgm:pt modelId="{F500F3D7-4063-4EAC-BA3F-26C91F6E7F3E}" type="sibTrans" cxnId="{D676D0BE-012C-4114-95BB-FF80506F6EC3}">
      <dgm:prSet/>
      <dgm:spPr/>
      <dgm:t>
        <a:bodyPr/>
        <a:lstStyle/>
        <a:p>
          <a:endParaRPr lang="en-IN"/>
        </a:p>
      </dgm:t>
    </dgm:pt>
    <dgm:pt modelId="{C96A9DD1-58FF-4945-873B-60841E68C7F7}">
      <dgm:prSet phldrT="[Text]"/>
      <dgm:spPr/>
      <dgm:t>
        <a:bodyPr/>
        <a:lstStyle/>
        <a:p>
          <a:r>
            <a:rPr lang="en-US" dirty="0" smtClean="0"/>
            <a:t>Budget Controls</a:t>
          </a:r>
          <a:endParaRPr lang="en-IN" dirty="0"/>
        </a:p>
      </dgm:t>
    </dgm:pt>
    <dgm:pt modelId="{BA9E2323-F7F4-4869-8EDA-29AAB7B631DC}" type="parTrans" cxnId="{F7A7F9B3-A50D-4F38-9ACF-1DB285080A82}">
      <dgm:prSet/>
      <dgm:spPr/>
      <dgm:t>
        <a:bodyPr/>
        <a:lstStyle/>
        <a:p>
          <a:endParaRPr lang="en-IN"/>
        </a:p>
      </dgm:t>
    </dgm:pt>
    <dgm:pt modelId="{5D8D9660-58CE-4209-8EAE-77B61E9EE19A}" type="sibTrans" cxnId="{F7A7F9B3-A50D-4F38-9ACF-1DB285080A82}">
      <dgm:prSet/>
      <dgm:spPr/>
      <dgm:t>
        <a:bodyPr/>
        <a:lstStyle/>
        <a:p>
          <a:endParaRPr lang="en-IN"/>
        </a:p>
      </dgm:t>
    </dgm:pt>
    <dgm:pt modelId="{AA8C8D51-F9E9-4D6F-BA7D-0C0C7FCC3298}">
      <dgm:prSet phldrT="[Text]"/>
      <dgm:spPr/>
      <dgm:t>
        <a:bodyPr/>
        <a:lstStyle/>
        <a:p>
          <a:r>
            <a:rPr lang="en-US" dirty="0" smtClean="0"/>
            <a:t>Recurring Journals</a:t>
          </a:r>
          <a:endParaRPr lang="en-IN" dirty="0"/>
        </a:p>
      </dgm:t>
    </dgm:pt>
    <dgm:pt modelId="{053211EE-B7E7-4361-A6ED-9D4248171D91}" type="parTrans" cxnId="{931CC3E9-0744-4850-9ECA-3E52931B4F1C}">
      <dgm:prSet/>
      <dgm:spPr/>
      <dgm:t>
        <a:bodyPr/>
        <a:lstStyle/>
        <a:p>
          <a:endParaRPr lang="en-IN"/>
        </a:p>
      </dgm:t>
    </dgm:pt>
    <dgm:pt modelId="{541A2B1F-617F-4F9B-9287-21F11065C8C9}" type="sibTrans" cxnId="{931CC3E9-0744-4850-9ECA-3E52931B4F1C}">
      <dgm:prSet/>
      <dgm:spPr/>
      <dgm:t>
        <a:bodyPr/>
        <a:lstStyle/>
        <a:p>
          <a:endParaRPr lang="en-IN"/>
        </a:p>
      </dgm:t>
    </dgm:pt>
    <dgm:pt modelId="{2A0DF7C0-2B92-4FCE-9A6F-A50DD72CC59B}">
      <dgm:prSet phldrT="[Text]"/>
      <dgm:spPr/>
      <dgm:t>
        <a:bodyPr/>
        <a:lstStyle/>
        <a:p>
          <a:r>
            <a:rPr lang="en-US" dirty="0" smtClean="0"/>
            <a:t>Sales Invoice</a:t>
          </a:r>
          <a:endParaRPr lang="en-IN" dirty="0"/>
        </a:p>
      </dgm:t>
    </dgm:pt>
    <dgm:pt modelId="{B04F8A3F-3D50-40CE-95ED-F653A5CE6BA2}" type="parTrans" cxnId="{76837291-5724-49C1-AC9B-2B1EFB4CC72D}">
      <dgm:prSet/>
      <dgm:spPr/>
      <dgm:t>
        <a:bodyPr/>
        <a:lstStyle/>
        <a:p>
          <a:endParaRPr lang="en-IN"/>
        </a:p>
      </dgm:t>
    </dgm:pt>
    <dgm:pt modelId="{EC9D2E4F-EF41-4918-8850-DCE5ED2D3B57}" type="sibTrans" cxnId="{76837291-5724-49C1-AC9B-2B1EFB4CC72D}">
      <dgm:prSet/>
      <dgm:spPr/>
      <dgm:t>
        <a:bodyPr/>
        <a:lstStyle/>
        <a:p>
          <a:endParaRPr lang="en-IN"/>
        </a:p>
      </dgm:t>
    </dgm:pt>
    <dgm:pt modelId="{D02C5366-40BC-4680-B2FE-8AE4249C9563}">
      <dgm:prSet phldrT="[Text]"/>
      <dgm:spPr/>
      <dgm:t>
        <a:bodyPr/>
        <a:lstStyle/>
        <a:p>
          <a:r>
            <a:rPr lang="en-US" dirty="0" smtClean="0"/>
            <a:t>Trading Promotions </a:t>
          </a:r>
          <a:endParaRPr lang="en-IN" dirty="0"/>
        </a:p>
      </dgm:t>
    </dgm:pt>
    <dgm:pt modelId="{260AFE6A-079B-4B23-8B46-E7E9A1C26B3D}" type="parTrans" cxnId="{27895566-5131-48FA-BDDC-8D436ED54D6C}">
      <dgm:prSet/>
      <dgm:spPr/>
      <dgm:t>
        <a:bodyPr/>
        <a:lstStyle/>
        <a:p>
          <a:endParaRPr lang="en-IN"/>
        </a:p>
      </dgm:t>
    </dgm:pt>
    <dgm:pt modelId="{D42C4989-FC8E-4810-85DD-7140C93AA5D1}" type="sibTrans" cxnId="{27895566-5131-48FA-BDDC-8D436ED54D6C}">
      <dgm:prSet/>
      <dgm:spPr/>
      <dgm:t>
        <a:bodyPr/>
        <a:lstStyle/>
        <a:p>
          <a:endParaRPr lang="en-IN"/>
        </a:p>
      </dgm:t>
    </dgm:pt>
    <dgm:pt modelId="{0FB7F6C7-D6F9-46D7-AE10-CD5E88ED47BA}">
      <dgm:prSet phldrT="[Text]"/>
      <dgm:spPr/>
      <dgm:t>
        <a:bodyPr/>
        <a:lstStyle/>
        <a:p>
          <a:r>
            <a:rPr lang="en-US" dirty="0" smtClean="0"/>
            <a:t>Sales Return</a:t>
          </a:r>
          <a:endParaRPr lang="en-IN" dirty="0"/>
        </a:p>
      </dgm:t>
    </dgm:pt>
    <dgm:pt modelId="{B5635479-F3E6-41C9-AA0C-CFD11CFB65AC}" type="parTrans" cxnId="{7B261A5E-C7DE-434C-B533-A4B6F91F160A}">
      <dgm:prSet/>
      <dgm:spPr/>
      <dgm:t>
        <a:bodyPr/>
        <a:lstStyle/>
        <a:p>
          <a:endParaRPr lang="en-IN"/>
        </a:p>
      </dgm:t>
    </dgm:pt>
    <dgm:pt modelId="{0B340CEC-1BB8-462D-A6E9-C2253FA7714B}" type="sibTrans" cxnId="{7B261A5E-C7DE-434C-B533-A4B6F91F160A}">
      <dgm:prSet/>
      <dgm:spPr/>
      <dgm:t>
        <a:bodyPr/>
        <a:lstStyle/>
        <a:p>
          <a:endParaRPr lang="en-IN"/>
        </a:p>
      </dgm:t>
    </dgm:pt>
    <dgm:pt modelId="{CD048BAC-C1C4-4638-937D-8C90D7FB3BC2}">
      <dgm:prSet phldrT="[Text]"/>
      <dgm:spPr/>
      <dgm:t>
        <a:bodyPr/>
        <a:lstStyle/>
        <a:p>
          <a:r>
            <a:rPr lang="en-US" dirty="0" smtClean="0"/>
            <a:t>Credit Notes</a:t>
          </a:r>
          <a:endParaRPr lang="en-IN" dirty="0"/>
        </a:p>
      </dgm:t>
    </dgm:pt>
    <dgm:pt modelId="{5FCA5166-FA58-475F-A5DE-1450C65AC10B}" type="parTrans" cxnId="{D349800E-3C6A-4761-B7CE-A58D73651B8F}">
      <dgm:prSet/>
      <dgm:spPr/>
      <dgm:t>
        <a:bodyPr/>
        <a:lstStyle/>
        <a:p>
          <a:endParaRPr lang="en-IN"/>
        </a:p>
      </dgm:t>
    </dgm:pt>
    <dgm:pt modelId="{7BEBA3DC-6A90-4055-89D9-4150E0564F8F}" type="sibTrans" cxnId="{D349800E-3C6A-4761-B7CE-A58D73651B8F}">
      <dgm:prSet/>
      <dgm:spPr/>
      <dgm:t>
        <a:bodyPr/>
        <a:lstStyle/>
        <a:p>
          <a:endParaRPr lang="en-IN"/>
        </a:p>
      </dgm:t>
    </dgm:pt>
    <dgm:pt modelId="{6ABE8C9B-25F9-46CC-A883-B40A598B46CA}">
      <dgm:prSet phldrT="[Text]"/>
      <dgm:spPr/>
      <dgm:t>
        <a:bodyPr/>
        <a:lstStyle/>
        <a:p>
          <a:r>
            <a:rPr lang="en-US" dirty="0" smtClean="0"/>
            <a:t>Debit Notes</a:t>
          </a:r>
          <a:endParaRPr lang="en-IN" dirty="0"/>
        </a:p>
      </dgm:t>
    </dgm:pt>
    <dgm:pt modelId="{C4D0517C-C11B-49FB-97E1-A7D4760BD3D7}" type="parTrans" cxnId="{8F3A3FDD-C048-465D-A25B-18C8D314DF5C}">
      <dgm:prSet/>
      <dgm:spPr/>
      <dgm:t>
        <a:bodyPr/>
        <a:lstStyle/>
        <a:p>
          <a:endParaRPr lang="en-IN"/>
        </a:p>
      </dgm:t>
    </dgm:pt>
    <dgm:pt modelId="{168E8490-DA65-4896-ADD7-2F2F48B245C3}" type="sibTrans" cxnId="{8F3A3FDD-C048-465D-A25B-18C8D314DF5C}">
      <dgm:prSet/>
      <dgm:spPr/>
      <dgm:t>
        <a:bodyPr/>
        <a:lstStyle/>
        <a:p>
          <a:endParaRPr lang="en-IN"/>
        </a:p>
      </dgm:t>
    </dgm:pt>
    <dgm:pt modelId="{928CC591-A7BF-4186-9347-CEE989036475}">
      <dgm:prSet phldrT="[Text]"/>
      <dgm:spPr/>
      <dgm:t>
        <a:bodyPr/>
        <a:lstStyle/>
        <a:p>
          <a:r>
            <a:rPr lang="en-US" dirty="0" smtClean="0"/>
            <a:t>Order Amendment</a:t>
          </a:r>
          <a:endParaRPr lang="en-IN" dirty="0"/>
        </a:p>
      </dgm:t>
    </dgm:pt>
    <dgm:pt modelId="{38421E43-F290-4D6C-AC6F-11CA2CCE708F}" type="parTrans" cxnId="{BA9F4CCA-EBBE-43AF-9B67-21FD63932C67}">
      <dgm:prSet/>
      <dgm:spPr/>
      <dgm:t>
        <a:bodyPr/>
        <a:lstStyle/>
        <a:p>
          <a:endParaRPr lang="en-IN"/>
        </a:p>
      </dgm:t>
    </dgm:pt>
    <dgm:pt modelId="{3E32061E-1D84-4834-9DD3-AEDEFAEED12E}" type="sibTrans" cxnId="{BA9F4CCA-EBBE-43AF-9B67-21FD63932C67}">
      <dgm:prSet/>
      <dgm:spPr/>
      <dgm:t>
        <a:bodyPr/>
        <a:lstStyle/>
        <a:p>
          <a:endParaRPr lang="en-IN"/>
        </a:p>
      </dgm:t>
    </dgm:pt>
    <dgm:pt modelId="{163ADDEF-31C0-4FE0-B2B3-1D8CD169FBAD}">
      <dgm:prSet phldrT="[Text]"/>
      <dgm:spPr/>
      <dgm:t>
        <a:bodyPr/>
        <a:lstStyle/>
        <a:p>
          <a:r>
            <a:rPr lang="en-US" dirty="0" smtClean="0"/>
            <a:t>Shipping Alert</a:t>
          </a:r>
          <a:endParaRPr lang="en-IN" dirty="0"/>
        </a:p>
      </dgm:t>
    </dgm:pt>
    <dgm:pt modelId="{3CADB915-1ACA-4826-9E0E-FCD59EE13514}" type="parTrans" cxnId="{C72369AF-CC0B-4FCA-B903-E7616CE02710}">
      <dgm:prSet/>
      <dgm:spPr/>
      <dgm:t>
        <a:bodyPr/>
        <a:lstStyle/>
        <a:p>
          <a:endParaRPr lang="en-IN"/>
        </a:p>
      </dgm:t>
    </dgm:pt>
    <dgm:pt modelId="{DF72DCEF-3603-4B8A-AA8D-82EC7F842278}" type="sibTrans" cxnId="{C72369AF-CC0B-4FCA-B903-E7616CE02710}">
      <dgm:prSet/>
      <dgm:spPr/>
      <dgm:t>
        <a:bodyPr/>
        <a:lstStyle/>
        <a:p>
          <a:endParaRPr lang="en-IN"/>
        </a:p>
      </dgm:t>
    </dgm:pt>
    <dgm:pt modelId="{F12A99D9-0C39-4F0F-B445-ACF3E00FC415}">
      <dgm:prSet phldrT="[Text]"/>
      <dgm:spPr/>
      <dgm:t>
        <a:bodyPr/>
        <a:lstStyle/>
        <a:p>
          <a:r>
            <a:rPr lang="en-US" dirty="0" smtClean="0"/>
            <a:t>Custom Duty  Request</a:t>
          </a:r>
          <a:endParaRPr lang="en-IN" dirty="0"/>
        </a:p>
      </dgm:t>
    </dgm:pt>
    <dgm:pt modelId="{B23880D3-6D40-4754-9D14-09340A70B6C9}" type="parTrans" cxnId="{5F674CCA-0A76-40D7-BB08-F9F78687B8FA}">
      <dgm:prSet/>
      <dgm:spPr/>
      <dgm:t>
        <a:bodyPr/>
        <a:lstStyle/>
        <a:p>
          <a:endParaRPr lang="en-IN"/>
        </a:p>
      </dgm:t>
    </dgm:pt>
    <dgm:pt modelId="{465172A8-8936-455D-AA40-F4D87FBB48C5}" type="sibTrans" cxnId="{5F674CCA-0A76-40D7-BB08-F9F78687B8FA}">
      <dgm:prSet/>
      <dgm:spPr/>
      <dgm:t>
        <a:bodyPr/>
        <a:lstStyle/>
        <a:p>
          <a:endParaRPr lang="en-IN"/>
        </a:p>
      </dgm:t>
    </dgm:pt>
    <dgm:pt modelId="{10A5B896-A880-47AD-A9FC-1FCA6D36357C}">
      <dgm:prSet phldrT="[Text]"/>
      <dgm:spPr/>
      <dgm:t>
        <a:bodyPr/>
        <a:lstStyle/>
        <a:p>
          <a:r>
            <a:rPr lang="en-US" dirty="0" smtClean="0"/>
            <a:t>Good Receipt Note</a:t>
          </a:r>
          <a:endParaRPr lang="en-IN" dirty="0"/>
        </a:p>
      </dgm:t>
    </dgm:pt>
    <dgm:pt modelId="{650D4D01-74CA-4763-89CB-0315F51AB3AD}" type="parTrans" cxnId="{66165AF5-43AE-4C3B-B2FD-0ACCA18BF59B}">
      <dgm:prSet/>
      <dgm:spPr/>
      <dgm:t>
        <a:bodyPr/>
        <a:lstStyle/>
        <a:p>
          <a:endParaRPr lang="en-IN"/>
        </a:p>
      </dgm:t>
    </dgm:pt>
    <dgm:pt modelId="{3B12F469-E0CF-4F9D-B0A6-A2401DDB20B6}" type="sibTrans" cxnId="{66165AF5-43AE-4C3B-B2FD-0ACCA18BF59B}">
      <dgm:prSet/>
      <dgm:spPr/>
      <dgm:t>
        <a:bodyPr/>
        <a:lstStyle/>
        <a:p>
          <a:endParaRPr lang="en-IN"/>
        </a:p>
      </dgm:t>
    </dgm:pt>
    <dgm:pt modelId="{F51EA69D-6546-414A-9A39-C47BAA8B9DFD}">
      <dgm:prSet phldrT="[Text]"/>
      <dgm:spPr/>
      <dgm:t>
        <a:bodyPr/>
        <a:lstStyle/>
        <a:p>
          <a:r>
            <a:rPr lang="en-US" dirty="0" smtClean="0"/>
            <a:t>QC – Rejections</a:t>
          </a:r>
          <a:endParaRPr lang="en-IN" dirty="0"/>
        </a:p>
      </dgm:t>
    </dgm:pt>
    <dgm:pt modelId="{F57CAE60-968B-4630-A811-6AF0A5B9D441}" type="parTrans" cxnId="{E0647764-7903-47DE-B72B-B82884103DE3}">
      <dgm:prSet/>
      <dgm:spPr/>
      <dgm:t>
        <a:bodyPr/>
        <a:lstStyle/>
        <a:p>
          <a:endParaRPr lang="en-IN"/>
        </a:p>
      </dgm:t>
    </dgm:pt>
    <dgm:pt modelId="{F344D73F-E444-4FCF-AAD6-628A78A2D523}" type="sibTrans" cxnId="{E0647764-7903-47DE-B72B-B82884103DE3}">
      <dgm:prSet/>
      <dgm:spPr/>
      <dgm:t>
        <a:bodyPr/>
        <a:lstStyle/>
        <a:p>
          <a:endParaRPr lang="en-IN"/>
        </a:p>
      </dgm:t>
    </dgm:pt>
    <dgm:pt modelId="{2CC6EDE4-E1DC-450F-BF04-F510945F378E}">
      <dgm:prSet phldrT="[Text]"/>
      <dgm:spPr/>
      <dgm:t>
        <a:bodyPr/>
        <a:lstStyle/>
        <a:p>
          <a:r>
            <a:rPr lang="en-US" dirty="0" smtClean="0"/>
            <a:t>Purchase Invoice</a:t>
          </a:r>
          <a:endParaRPr lang="en-IN" dirty="0"/>
        </a:p>
      </dgm:t>
    </dgm:pt>
    <dgm:pt modelId="{40C9C2B9-3B57-461D-946D-4EB4138AFF26}" type="parTrans" cxnId="{BBD843F5-CD2C-4862-B2D1-8ADF212454C2}">
      <dgm:prSet/>
      <dgm:spPr/>
      <dgm:t>
        <a:bodyPr/>
        <a:lstStyle/>
        <a:p>
          <a:endParaRPr lang="en-IN"/>
        </a:p>
      </dgm:t>
    </dgm:pt>
    <dgm:pt modelId="{4299BF01-8CC6-4DED-BCBF-44D8F2017821}" type="sibTrans" cxnId="{BBD843F5-CD2C-4862-B2D1-8ADF212454C2}">
      <dgm:prSet/>
      <dgm:spPr/>
      <dgm:t>
        <a:bodyPr/>
        <a:lstStyle/>
        <a:p>
          <a:endParaRPr lang="en-IN"/>
        </a:p>
      </dgm:t>
    </dgm:pt>
    <dgm:pt modelId="{8143F1AC-1A15-4591-B1D6-F5C389A986C4}">
      <dgm:prSet phldrT="[Text]"/>
      <dgm:spPr/>
      <dgm:t>
        <a:bodyPr/>
        <a:lstStyle/>
        <a:p>
          <a:r>
            <a:rPr lang="en-US" dirty="0" smtClean="0"/>
            <a:t>Purchase Return</a:t>
          </a:r>
          <a:endParaRPr lang="en-IN" dirty="0"/>
        </a:p>
      </dgm:t>
    </dgm:pt>
    <dgm:pt modelId="{C559AA86-6DCB-4010-B16D-06D6B0EB37DD}" type="parTrans" cxnId="{A1407768-15E6-45E7-9E8B-F120B7E69AFB}">
      <dgm:prSet/>
      <dgm:spPr/>
      <dgm:t>
        <a:bodyPr/>
        <a:lstStyle/>
        <a:p>
          <a:endParaRPr lang="en-IN"/>
        </a:p>
      </dgm:t>
    </dgm:pt>
    <dgm:pt modelId="{99D3B5EE-2DBA-451A-B5FB-BAB6A0A88CA7}" type="sibTrans" cxnId="{A1407768-15E6-45E7-9E8B-F120B7E69AFB}">
      <dgm:prSet/>
      <dgm:spPr/>
      <dgm:t>
        <a:bodyPr/>
        <a:lstStyle/>
        <a:p>
          <a:endParaRPr lang="en-IN"/>
        </a:p>
      </dgm:t>
    </dgm:pt>
    <dgm:pt modelId="{14FCE6C1-2089-4BA5-B39D-9367ABCE9200}">
      <dgm:prSet phldrT="[Text]"/>
      <dgm:spPr/>
      <dgm:t>
        <a:bodyPr/>
        <a:lstStyle/>
        <a:p>
          <a:r>
            <a:rPr lang="en-US" dirty="0" smtClean="0"/>
            <a:t>Debit Notes</a:t>
          </a:r>
          <a:endParaRPr lang="en-IN" dirty="0"/>
        </a:p>
      </dgm:t>
    </dgm:pt>
    <dgm:pt modelId="{C9375AB6-819D-42E8-B4EE-012E9564DBAA}" type="parTrans" cxnId="{78116546-539F-462F-9B13-291DDB29890D}">
      <dgm:prSet/>
      <dgm:spPr/>
      <dgm:t>
        <a:bodyPr/>
        <a:lstStyle/>
        <a:p>
          <a:endParaRPr lang="en-IN"/>
        </a:p>
      </dgm:t>
    </dgm:pt>
    <dgm:pt modelId="{4DDD0B1A-B920-4CC1-ABDD-AD748CC29C3B}" type="sibTrans" cxnId="{78116546-539F-462F-9B13-291DDB29890D}">
      <dgm:prSet/>
      <dgm:spPr/>
      <dgm:t>
        <a:bodyPr/>
        <a:lstStyle/>
        <a:p>
          <a:endParaRPr lang="en-IN"/>
        </a:p>
      </dgm:t>
    </dgm:pt>
    <dgm:pt modelId="{EB26BB4F-4ED1-4A71-9ADC-30D7E23BD63E}">
      <dgm:prSet phldrT="[Text]"/>
      <dgm:spPr/>
      <dgm:t>
        <a:bodyPr/>
        <a:lstStyle/>
        <a:p>
          <a:r>
            <a:rPr lang="en-US" dirty="0" smtClean="0"/>
            <a:t>Credit Notes</a:t>
          </a:r>
          <a:endParaRPr lang="en-IN" dirty="0"/>
        </a:p>
      </dgm:t>
    </dgm:pt>
    <dgm:pt modelId="{06A9228F-C3A2-4565-9044-F48782556DF3}" type="parTrans" cxnId="{EB2C6E50-2365-47F7-BB07-23F8156428C9}">
      <dgm:prSet/>
      <dgm:spPr/>
      <dgm:t>
        <a:bodyPr/>
        <a:lstStyle/>
        <a:p>
          <a:endParaRPr lang="en-IN"/>
        </a:p>
      </dgm:t>
    </dgm:pt>
    <dgm:pt modelId="{BC8D6F9B-2C2C-4084-880A-7C39FD778265}" type="sibTrans" cxnId="{EB2C6E50-2365-47F7-BB07-23F8156428C9}">
      <dgm:prSet/>
      <dgm:spPr/>
      <dgm:t>
        <a:bodyPr/>
        <a:lstStyle/>
        <a:p>
          <a:endParaRPr lang="en-IN"/>
        </a:p>
      </dgm:t>
    </dgm:pt>
    <dgm:pt modelId="{D2EFA5EF-EBB8-4E9C-81E0-F10864E119CA}">
      <dgm:prSet phldrT="[Text]"/>
      <dgm:spPr/>
      <dgm:t>
        <a:bodyPr/>
        <a:lstStyle/>
        <a:p>
          <a:r>
            <a:rPr lang="en-US" dirty="0" smtClean="0"/>
            <a:t>Article/SKU Definition</a:t>
          </a:r>
          <a:endParaRPr lang="en-IN" dirty="0"/>
        </a:p>
      </dgm:t>
    </dgm:pt>
    <dgm:pt modelId="{9303DB1E-6733-49D2-8F24-B16AEE1973D8}" type="parTrans" cxnId="{4895DE13-6652-4020-8352-4A6D31B93563}">
      <dgm:prSet/>
      <dgm:spPr/>
      <dgm:t>
        <a:bodyPr/>
        <a:lstStyle/>
        <a:p>
          <a:endParaRPr lang="en-IN"/>
        </a:p>
      </dgm:t>
    </dgm:pt>
    <dgm:pt modelId="{E286028D-2EB1-4263-AA08-73B5D8F3B3EB}" type="sibTrans" cxnId="{4895DE13-6652-4020-8352-4A6D31B93563}">
      <dgm:prSet/>
      <dgm:spPr/>
      <dgm:t>
        <a:bodyPr/>
        <a:lstStyle/>
        <a:p>
          <a:endParaRPr lang="en-IN"/>
        </a:p>
      </dgm:t>
    </dgm:pt>
    <dgm:pt modelId="{2FDDAA48-89C7-411F-812A-6D7084E0038A}">
      <dgm:prSet phldrT="[Text]"/>
      <dgm:spPr/>
      <dgm:t>
        <a:bodyPr/>
        <a:lstStyle/>
        <a:p>
          <a:r>
            <a:rPr lang="en-US" dirty="0" smtClean="0"/>
            <a:t>Item Attributes</a:t>
          </a:r>
          <a:endParaRPr lang="en-IN" dirty="0"/>
        </a:p>
      </dgm:t>
    </dgm:pt>
    <dgm:pt modelId="{5A7F43AB-B572-42E3-8FDB-BB101BD26223}" type="parTrans" cxnId="{1789442E-82C0-4E2C-A758-DA5F9CC2B11C}">
      <dgm:prSet/>
      <dgm:spPr/>
      <dgm:t>
        <a:bodyPr/>
        <a:lstStyle/>
        <a:p>
          <a:endParaRPr lang="en-IN"/>
        </a:p>
      </dgm:t>
    </dgm:pt>
    <dgm:pt modelId="{9F02C6BA-3484-463A-9252-B483F8677D21}" type="sibTrans" cxnId="{1789442E-82C0-4E2C-A758-DA5F9CC2B11C}">
      <dgm:prSet/>
      <dgm:spPr/>
      <dgm:t>
        <a:bodyPr/>
        <a:lstStyle/>
        <a:p>
          <a:endParaRPr lang="en-IN"/>
        </a:p>
      </dgm:t>
    </dgm:pt>
    <dgm:pt modelId="{FB383836-682F-470D-893C-6EA271AB654C}">
      <dgm:prSet phldrT="[Text]"/>
      <dgm:spPr/>
      <dgm:t>
        <a:bodyPr/>
        <a:lstStyle/>
        <a:p>
          <a:r>
            <a:rPr lang="en-US" dirty="0" smtClean="0"/>
            <a:t>Stock Units , Packing Units &amp; Conversions</a:t>
          </a:r>
          <a:endParaRPr lang="en-IN" dirty="0"/>
        </a:p>
      </dgm:t>
    </dgm:pt>
    <dgm:pt modelId="{D589EAEA-0FBE-4592-A873-12295C6D772F}" type="parTrans" cxnId="{3E3D1DAF-49E7-4299-9107-11255E7C18FF}">
      <dgm:prSet/>
      <dgm:spPr/>
      <dgm:t>
        <a:bodyPr/>
        <a:lstStyle/>
        <a:p>
          <a:endParaRPr lang="en-IN"/>
        </a:p>
      </dgm:t>
    </dgm:pt>
    <dgm:pt modelId="{A3FA392D-7229-4F4D-8D56-9FB0569C120D}" type="sibTrans" cxnId="{3E3D1DAF-49E7-4299-9107-11255E7C18FF}">
      <dgm:prSet/>
      <dgm:spPr/>
      <dgm:t>
        <a:bodyPr/>
        <a:lstStyle/>
        <a:p>
          <a:endParaRPr lang="en-IN"/>
        </a:p>
      </dgm:t>
    </dgm:pt>
    <dgm:pt modelId="{F8E96522-A63A-495F-A7AD-6D9416734CC7}">
      <dgm:prSet phldrT="[Text]"/>
      <dgm:spPr/>
      <dgm:t>
        <a:bodyPr/>
        <a:lstStyle/>
        <a:p>
          <a:r>
            <a:rPr lang="en-US" dirty="0" smtClean="0"/>
            <a:t>Item Detail Attributes – Serial No, Batch No, IME </a:t>
          </a:r>
          <a:endParaRPr lang="en-IN" dirty="0"/>
        </a:p>
      </dgm:t>
    </dgm:pt>
    <dgm:pt modelId="{CFF7BB85-DD18-48C2-A436-03AC21DE8AE1}" type="parTrans" cxnId="{FF8B55C1-45CF-4482-A8C8-51C1B0E7D709}">
      <dgm:prSet/>
      <dgm:spPr/>
      <dgm:t>
        <a:bodyPr/>
        <a:lstStyle/>
        <a:p>
          <a:endParaRPr lang="en-IN"/>
        </a:p>
      </dgm:t>
    </dgm:pt>
    <dgm:pt modelId="{73821175-B269-42D2-921B-1C33FACDE761}" type="sibTrans" cxnId="{FF8B55C1-45CF-4482-A8C8-51C1B0E7D709}">
      <dgm:prSet/>
      <dgm:spPr/>
      <dgm:t>
        <a:bodyPr/>
        <a:lstStyle/>
        <a:p>
          <a:endParaRPr lang="en-IN"/>
        </a:p>
      </dgm:t>
    </dgm:pt>
    <dgm:pt modelId="{2B6A7257-D283-4DB4-B43F-7D68E91FAD7E}">
      <dgm:prSet phldrT="[Text]"/>
      <dgm:spPr/>
      <dgm:t>
        <a:bodyPr/>
        <a:lstStyle/>
        <a:p>
          <a:r>
            <a:rPr lang="en-US" dirty="0" smtClean="0"/>
            <a:t>Hierarchical Grouping – n Level </a:t>
          </a:r>
          <a:endParaRPr lang="en-IN" dirty="0"/>
        </a:p>
      </dgm:t>
    </dgm:pt>
    <dgm:pt modelId="{672DF925-352C-482E-9549-A06256F471DC}" type="parTrans" cxnId="{86BDFF73-E4C9-4595-A5A7-25BFE824B097}">
      <dgm:prSet/>
      <dgm:spPr/>
      <dgm:t>
        <a:bodyPr/>
        <a:lstStyle/>
        <a:p>
          <a:endParaRPr lang="en-IN"/>
        </a:p>
      </dgm:t>
    </dgm:pt>
    <dgm:pt modelId="{A8869F0E-7241-47DD-B416-3A907EA38014}" type="sibTrans" cxnId="{86BDFF73-E4C9-4595-A5A7-25BFE824B097}">
      <dgm:prSet/>
      <dgm:spPr/>
      <dgm:t>
        <a:bodyPr/>
        <a:lstStyle/>
        <a:p>
          <a:endParaRPr lang="en-IN"/>
        </a:p>
      </dgm:t>
    </dgm:pt>
    <dgm:pt modelId="{AE444CFA-8DF3-4B15-8839-811FC8FAB793}">
      <dgm:prSet phldrT="[Text]"/>
      <dgm:spPr/>
      <dgm:t>
        <a:bodyPr/>
        <a:lstStyle/>
        <a:p>
          <a:r>
            <a:rPr lang="en-US" dirty="0" smtClean="0"/>
            <a:t>Inter Branch/WH Transfers</a:t>
          </a:r>
          <a:endParaRPr lang="en-IN" dirty="0"/>
        </a:p>
      </dgm:t>
    </dgm:pt>
    <dgm:pt modelId="{59B20F8F-C24C-43B4-A9FA-A3F9927CAE77}" type="parTrans" cxnId="{9EA57E32-E9F1-45E2-A6CA-05AAEC9B3423}">
      <dgm:prSet/>
      <dgm:spPr/>
      <dgm:t>
        <a:bodyPr/>
        <a:lstStyle/>
        <a:p>
          <a:endParaRPr lang="en-IN"/>
        </a:p>
      </dgm:t>
    </dgm:pt>
    <dgm:pt modelId="{81BCFE97-CD50-4307-A42C-4239A1503BB4}" type="sibTrans" cxnId="{9EA57E32-E9F1-45E2-A6CA-05AAEC9B3423}">
      <dgm:prSet/>
      <dgm:spPr/>
      <dgm:t>
        <a:bodyPr/>
        <a:lstStyle/>
        <a:p>
          <a:endParaRPr lang="en-IN"/>
        </a:p>
      </dgm:t>
    </dgm:pt>
    <dgm:pt modelId="{CC037B67-420C-49B5-BFDC-2C29F16A5594}">
      <dgm:prSet phldrT="[Text]"/>
      <dgm:spPr/>
      <dgm:t>
        <a:bodyPr/>
        <a:lstStyle/>
        <a:p>
          <a:r>
            <a:rPr lang="en-US" dirty="0" smtClean="0"/>
            <a:t>Sample Management</a:t>
          </a:r>
          <a:endParaRPr lang="en-IN" dirty="0"/>
        </a:p>
      </dgm:t>
    </dgm:pt>
    <dgm:pt modelId="{47ACC8C0-BC50-47C7-981A-58DBCD212380}" type="parTrans" cxnId="{F8965C6D-6834-45A4-B792-BB657CFCC48E}">
      <dgm:prSet/>
      <dgm:spPr/>
      <dgm:t>
        <a:bodyPr/>
        <a:lstStyle/>
        <a:p>
          <a:endParaRPr lang="en-IN"/>
        </a:p>
      </dgm:t>
    </dgm:pt>
    <dgm:pt modelId="{75955B3B-5953-4FE2-8804-EA5CD13F90B1}" type="sibTrans" cxnId="{F8965C6D-6834-45A4-B792-BB657CFCC48E}">
      <dgm:prSet/>
      <dgm:spPr/>
      <dgm:t>
        <a:bodyPr/>
        <a:lstStyle/>
        <a:p>
          <a:endParaRPr lang="en-IN"/>
        </a:p>
      </dgm:t>
    </dgm:pt>
    <dgm:pt modelId="{31C6D410-1FBB-4957-9C49-84E2244BA718}">
      <dgm:prSet phldrT="[Text]"/>
      <dgm:spPr/>
      <dgm:t>
        <a:bodyPr/>
        <a:lstStyle/>
        <a:p>
          <a:r>
            <a:rPr lang="en-US" dirty="0" smtClean="0"/>
            <a:t>DOA Management</a:t>
          </a:r>
          <a:endParaRPr lang="en-IN" dirty="0"/>
        </a:p>
      </dgm:t>
    </dgm:pt>
    <dgm:pt modelId="{753FAFA6-3328-4A8C-88A0-8DD09EC9055E}" type="parTrans" cxnId="{16C67EFC-B1FF-4410-A697-DE179E67C8EB}">
      <dgm:prSet/>
      <dgm:spPr/>
      <dgm:t>
        <a:bodyPr/>
        <a:lstStyle/>
        <a:p>
          <a:endParaRPr lang="en-IN"/>
        </a:p>
      </dgm:t>
    </dgm:pt>
    <dgm:pt modelId="{51F8A688-4839-4BFF-B402-53DBB4D24FE1}" type="sibTrans" cxnId="{16C67EFC-B1FF-4410-A697-DE179E67C8EB}">
      <dgm:prSet/>
      <dgm:spPr/>
      <dgm:t>
        <a:bodyPr/>
        <a:lstStyle/>
        <a:p>
          <a:endParaRPr lang="en-IN"/>
        </a:p>
      </dgm:t>
    </dgm:pt>
    <dgm:pt modelId="{4EF4D68E-98A6-440C-AD5A-0298F180A81A}">
      <dgm:prSet phldrT="[Text]"/>
      <dgm:spPr/>
      <dgm:t>
        <a:bodyPr/>
        <a:lstStyle/>
        <a:p>
          <a:r>
            <a:rPr lang="en-US" dirty="0" smtClean="0"/>
            <a:t>Physical Stock Taking</a:t>
          </a:r>
          <a:endParaRPr lang="en-IN" dirty="0"/>
        </a:p>
      </dgm:t>
    </dgm:pt>
    <dgm:pt modelId="{D04E4A9C-77F7-46B7-8F50-8DE6085F7255}" type="parTrans" cxnId="{3BF0E57D-3928-4449-B40B-A0B39FD78533}">
      <dgm:prSet/>
      <dgm:spPr/>
      <dgm:t>
        <a:bodyPr/>
        <a:lstStyle/>
        <a:p>
          <a:endParaRPr lang="en-IN"/>
        </a:p>
      </dgm:t>
    </dgm:pt>
    <dgm:pt modelId="{A3D60560-75FC-4695-BDD4-B04901FF58CF}" type="sibTrans" cxnId="{3BF0E57D-3928-4449-B40B-A0B39FD78533}">
      <dgm:prSet/>
      <dgm:spPr/>
      <dgm:t>
        <a:bodyPr/>
        <a:lstStyle/>
        <a:p>
          <a:endParaRPr lang="en-IN"/>
        </a:p>
      </dgm:t>
    </dgm:pt>
    <dgm:pt modelId="{B3CEC7B7-FB19-4495-898B-2A98EC97D487}">
      <dgm:prSet phldrT="[Text]"/>
      <dgm:spPr/>
      <dgm:t>
        <a:bodyPr/>
        <a:lstStyle/>
        <a:p>
          <a:r>
            <a:rPr lang="en-US" dirty="0" smtClean="0"/>
            <a:t>Finance Dash Board</a:t>
          </a:r>
          <a:endParaRPr lang="en-IN" dirty="0"/>
        </a:p>
      </dgm:t>
    </dgm:pt>
    <dgm:pt modelId="{14AC8203-D470-4A30-9C15-624B08DB7830}" type="parTrans" cxnId="{F45022CF-0DA9-4A82-BEA4-1C907DB72A45}">
      <dgm:prSet/>
      <dgm:spPr/>
      <dgm:t>
        <a:bodyPr/>
        <a:lstStyle/>
        <a:p>
          <a:endParaRPr lang="en-IN"/>
        </a:p>
      </dgm:t>
    </dgm:pt>
    <dgm:pt modelId="{41F10E47-AB8F-4745-A61A-87B0083B7E74}" type="sibTrans" cxnId="{F45022CF-0DA9-4A82-BEA4-1C907DB72A45}">
      <dgm:prSet/>
      <dgm:spPr/>
      <dgm:t>
        <a:bodyPr/>
        <a:lstStyle/>
        <a:p>
          <a:endParaRPr lang="en-IN"/>
        </a:p>
      </dgm:t>
    </dgm:pt>
    <dgm:pt modelId="{F0004E55-C0ED-4283-9526-47FDB688C063}">
      <dgm:prSet phldrT="[Text]"/>
      <dgm:spPr/>
      <dgm:t>
        <a:bodyPr/>
        <a:lstStyle/>
        <a:p>
          <a:r>
            <a:rPr lang="en-US" dirty="0" smtClean="0"/>
            <a:t>Sales Dash Board</a:t>
          </a:r>
          <a:endParaRPr lang="en-IN" dirty="0"/>
        </a:p>
      </dgm:t>
    </dgm:pt>
    <dgm:pt modelId="{85623C3E-217E-4D9D-803D-3D3DA5833F11}" type="parTrans" cxnId="{AB793DC5-659B-4333-A7C2-70A750B5F3BE}">
      <dgm:prSet/>
      <dgm:spPr/>
      <dgm:t>
        <a:bodyPr/>
        <a:lstStyle/>
        <a:p>
          <a:endParaRPr lang="en-IN"/>
        </a:p>
      </dgm:t>
    </dgm:pt>
    <dgm:pt modelId="{BC8DCF21-C5AF-4997-80AE-2AEB5EF5901F}" type="sibTrans" cxnId="{AB793DC5-659B-4333-A7C2-70A750B5F3BE}">
      <dgm:prSet/>
      <dgm:spPr/>
      <dgm:t>
        <a:bodyPr/>
        <a:lstStyle/>
        <a:p>
          <a:endParaRPr lang="en-IN"/>
        </a:p>
      </dgm:t>
    </dgm:pt>
    <dgm:pt modelId="{9DD698D9-9840-4215-8DAC-C7CF585064E2}">
      <dgm:prSet phldrT="[Text]"/>
      <dgm:spPr/>
      <dgm:t>
        <a:bodyPr/>
        <a:lstStyle/>
        <a:p>
          <a:r>
            <a:rPr lang="en-US" dirty="0" smtClean="0"/>
            <a:t>Purchase Dash Board</a:t>
          </a:r>
          <a:endParaRPr lang="en-IN" dirty="0"/>
        </a:p>
      </dgm:t>
    </dgm:pt>
    <dgm:pt modelId="{FA5A80BD-13A1-425C-942D-2F93825067FE}" type="parTrans" cxnId="{20E06328-EA64-44D5-B5F2-4472D059FF20}">
      <dgm:prSet/>
      <dgm:spPr/>
      <dgm:t>
        <a:bodyPr/>
        <a:lstStyle/>
        <a:p>
          <a:endParaRPr lang="en-IN"/>
        </a:p>
      </dgm:t>
    </dgm:pt>
    <dgm:pt modelId="{81F819CB-9E20-42A8-B5BC-2A361D849023}" type="sibTrans" cxnId="{20E06328-EA64-44D5-B5F2-4472D059FF20}">
      <dgm:prSet/>
      <dgm:spPr/>
      <dgm:t>
        <a:bodyPr/>
        <a:lstStyle/>
        <a:p>
          <a:endParaRPr lang="en-IN"/>
        </a:p>
      </dgm:t>
    </dgm:pt>
    <dgm:pt modelId="{DED84868-D9D8-497A-8276-190F6757FB0D}">
      <dgm:prSet phldrT="[Text]"/>
      <dgm:spPr/>
      <dgm:t>
        <a:bodyPr/>
        <a:lstStyle/>
        <a:p>
          <a:endParaRPr lang="en-IN" dirty="0"/>
        </a:p>
      </dgm:t>
    </dgm:pt>
    <dgm:pt modelId="{75F902DD-F0C0-4CC8-B91B-3190A7B4BBB3}" type="parTrans" cxnId="{BC2BE39F-6B80-4A0A-B424-EDAF9BF7256E}">
      <dgm:prSet/>
      <dgm:spPr/>
      <dgm:t>
        <a:bodyPr/>
        <a:lstStyle/>
        <a:p>
          <a:endParaRPr lang="en-IN"/>
        </a:p>
      </dgm:t>
    </dgm:pt>
    <dgm:pt modelId="{9992A1CE-9383-49E1-8E99-519FE608DE4D}" type="sibTrans" cxnId="{BC2BE39F-6B80-4A0A-B424-EDAF9BF7256E}">
      <dgm:prSet/>
      <dgm:spPr/>
      <dgm:t>
        <a:bodyPr/>
        <a:lstStyle/>
        <a:p>
          <a:endParaRPr lang="en-IN"/>
        </a:p>
      </dgm:t>
    </dgm:pt>
    <dgm:pt modelId="{336151D2-4234-4AA1-B813-67CF3DD927A7}">
      <dgm:prSet phldrT="[Text]"/>
      <dgm:spPr/>
      <dgm:t>
        <a:bodyPr/>
        <a:lstStyle/>
        <a:p>
          <a:r>
            <a:rPr lang="en-US" dirty="0" smtClean="0"/>
            <a:t>Statutory Controls – TDS, WCT, VAT, Service Tax, ESI, PF</a:t>
          </a:r>
          <a:endParaRPr lang="en-IN" dirty="0"/>
        </a:p>
      </dgm:t>
    </dgm:pt>
    <dgm:pt modelId="{4CEC7DDC-C06C-49E1-A70C-4FD2E5039607}" type="parTrans" cxnId="{C91D28BD-7CEB-4A54-9F53-BE02302E5CDF}">
      <dgm:prSet/>
      <dgm:spPr/>
      <dgm:t>
        <a:bodyPr/>
        <a:lstStyle/>
        <a:p>
          <a:endParaRPr lang="en-IN"/>
        </a:p>
      </dgm:t>
    </dgm:pt>
    <dgm:pt modelId="{54558A87-4E52-4E5F-B22C-FB5FE058CAC2}" type="sibTrans" cxnId="{C91D28BD-7CEB-4A54-9F53-BE02302E5CDF}">
      <dgm:prSet/>
      <dgm:spPr/>
      <dgm:t>
        <a:bodyPr/>
        <a:lstStyle/>
        <a:p>
          <a:endParaRPr lang="en-IN"/>
        </a:p>
      </dgm:t>
    </dgm:pt>
    <dgm:pt modelId="{7C3759E9-6B83-4B1B-BC04-35378CE40E72}" type="pres">
      <dgm:prSet presAssocID="{764ADA51-9A14-470B-A8D5-5F256F4D3A6B}" presName="Name0" presStyleCnt="0">
        <dgm:presLayoutVars>
          <dgm:dir/>
          <dgm:animLvl val="lvl"/>
          <dgm:resizeHandles val="exact"/>
        </dgm:presLayoutVars>
      </dgm:prSet>
      <dgm:spPr/>
      <dgm:t>
        <a:bodyPr/>
        <a:lstStyle/>
        <a:p>
          <a:endParaRPr lang="en-IN"/>
        </a:p>
      </dgm:t>
    </dgm:pt>
    <dgm:pt modelId="{AEAE4795-532D-4075-8F11-79D007A4738F}" type="pres">
      <dgm:prSet presAssocID="{0E1AC3A1-31C8-43F0-A0C1-FA3D721D7AAE}" presName="composite" presStyleCnt="0"/>
      <dgm:spPr/>
    </dgm:pt>
    <dgm:pt modelId="{1F6D9CE6-A7B5-4E26-86D4-30EDB9D71C16}" type="pres">
      <dgm:prSet presAssocID="{0E1AC3A1-31C8-43F0-A0C1-FA3D721D7AAE}" presName="parTx" presStyleLbl="alignNode1" presStyleIdx="0" presStyleCnt="4">
        <dgm:presLayoutVars>
          <dgm:chMax val="0"/>
          <dgm:chPref val="0"/>
          <dgm:bulletEnabled val="1"/>
        </dgm:presLayoutVars>
      </dgm:prSet>
      <dgm:spPr/>
      <dgm:t>
        <a:bodyPr/>
        <a:lstStyle/>
        <a:p>
          <a:endParaRPr lang="en-IN"/>
        </a:p>
      </dgm:t>
    </dgm:pt>
    <dgm:pt modelId="{895E7FC4-738F-4EC4-9A96-F8B170135FC1}" type="pres">
      <dgm:prSet presAssocID="{0E1AC3A1-31C8-43F0-A0C1-FA3D721D7AAE}" presName="desTx" presStyleLbl="alignAccFollowNode1" presStyleIdx="0" presStyleCnt="4">
        <dgm:presLayoutVars>
          <dgm:bulletEnabled val="1"/>
        </dgm:presLayoutVars>
      </dgm:prSet>
      <dgm:spPr/>
      <dgm:t>
        <a:bodyPr/>
        <a:lstStyle/>
        <a:p>
          <a:endParaRPr lang="en-IN"/>
        </a:p>
      </dgm:t>
    </dgm:pt>
    <dgm:pt modelId="{F9C83D90-77C7-495A-8550-282E4E58D69A}" type="pres">
      <dgm:prSet presAssocID="{EB4603CD-D6FA-4DB1-80AC-57A5B3EFE3AD}" presName="space" presStyleCnt="0"/>
      <dgm:spPr/>
    </dgm:pt>
    <dgm:pt modelId="{768E639E-47DD-4CFB-B249-D5B47C633A0E}" type="pres">
      <dgm:prSet presAssocID="{B497C206-F2B0-49EE-8750-C4EB7E3BE0B3}" presName="composite" presStyleCnt="0"/>
      <dgm:spPr/>
    </dgm:pt>
    <dgm:pt modelId="{7B51A740-BDCC-4223-BC70-94AE166ADFFB}" type="pres">
      <dgm:prSet presAssocID="{B497C206-F2B0-49EE-8750-C4EB7E3BE0B3}" presName="parTx" presStyleLbl="alignNode1" presStyleIdx="1" presStyleCnt="4">
        <dgm:presLayoutVars>
          <dgm:chMax val="0"/>
          <dgm:chPref val="0"/>
          <dgm:bulletEnabled val="1"/>
        </dgm:presLayoutVars>
      </dgm:prSet>
      <dgm:spPr/>
      <dgm:t>
        <a:bodyPr/>
        <a:lstStyle/>
        <a:p>
          <a:endParaRPr lang="en-IN"/>
        </a:p>
      </dgm:t>
    </dgm:pt>
    <dgm:pt modelId="{6F830AB0-4D66-4872-9165-5A9474B22739}" type="pres">
      <dgm:prSet presAssocID="{B497C206-F2B0-49EE-8750-C4EB7E3BE0B3}" presName="desTx" presStyleLbl="alignAccFollowNode1" presStyleIdx="1" presStyleCnt="4">
        <dgm:presLayoutVars>
          <dgm:bulletEnabled val="1"/>
        </dgm:presLayoutVars>
      </dgm:prSet>
      <dgm:spPr/>
      <dgm:t>
        <a:bodyPr/>
        <a:lstStyle/>
        <a:p>
          <a:endParaRPr lang="en-IN"/>
        </a:p>
      </dgm:t>
    </dgm:pt>
    <dgm:pt modelId="{BC62B3A2-06DC-42DB-8BC5-EAE7F8378005}" type="pres">
      <dgm:prSet presAssocID="{6D80E910-9DBF-41A3-9462-ACCC4A95AE9E}" presName="space" presStyleCnt="0"/>
      <dgm:spPr/>
    </dgm:pt>
    <dgm:pt modelId="{A99D02AC-EB41-4F25-84DA-F1283E23C7F0}" type="pres">
      <dgm:prSet presAssocID="{0867792C-0B24-4638-8163-32A037C2E125}" presName="composite" presStyleCnt="0"/>
      <dgm:spPr/>
    </dgm:pt>
    <dgm:pt modelId="{96D57BCF-AFC5-40E5-A19F-8502FD89A695}" type="pres">
      <dgm:prSet presAssocID="{0867792C-0B24-4638-8163-32A037C2E125}" presName="parTx" presStyleLbl="alignNode1" presStyleIdx="2" presStyleCnt="4">
        <dgm:presLayoutVars>
          <dgm:chMax val="0"/>
          <dgm:chPref val="0"/>
          <dgm:bulletEnabled val="1"/>
        </dgm:presLayoutVars>
      </dgm:prSet>
      <dgm:spPr/>
      <dgm:t>
        <a:bodyPr/>
        <a:lstStyle/>
        <a:p>
          <a:endParaRPr lang="en-IN"/>
        </a:p>
      </dgm:t>
    </dgm:pt>
    <dgm:pt modelId="{58392600-6FFF-4E5C-A488-5A0845A5A51B}" type="pres">
      <dgm:prSet presAssocID="{0867792C-0B24-4638-8163-32A037C2E125}" presName="desTx" presStyleLbl="alignAccFollowNode1" presStyleIdx="2" presStyleCnt="4">
        <dgm:presLayoutVars>
          <dgm:bulletEnabled val="1"/>
        </dgm:presLayoutVars>
      </dgm:prSet>
      <dgm:spPr/>
      <dgm:t>
        <a:bodyPr/>
        <a:lstStyle/>
        <a:p>
          <a:endParaRPr lang="en-IN"/>
        </a:p>
      </dgm:t>
    </dgm:pt>
    <dgm:pt modelId="{AFC09396-0FDA-4446-A50B-A3219B21099D}" type="pres">
      <dgm:prSet presAssocID="{B9CD9E19-8E51-46B6-A3F1-DF48D14CD962}" presName="space" presStyleCnt="0"/>
      <dgm:spPr/>
    </dgm:pt>
    <dgm:pt modelId="{D4CE05CF-9746-4E7F-AE35-F9ADA658ACCF}" type="pres">
      <dgm:prSet presAssocID="{C97600ED-B448-4145-9FB4-FB4EDE99619B}" presName="composite" presStyleCnt="0"/>
      <dgm:spPr/>
    </dgm:pt>
    <dgm:pt modelId="{61E25D09-7A04-48DD-AAE3-FD07BDEC4AAB}" type="pres">
      <dgm:prSet presAssocID="{C97600ED-B448-4145-9FB4-FB4EDE99619B}" presName="parTx" presStyleLbl="alignNode1" presStyleIdx="3" presStyleCnt="4">
        <dgm:presLayoutVars>
          <dgm:chMax val="0"/>
          <dgm:chPref val="0"/>
          <dgm:bulletEnabled val="1"/>
        </dgm:presLayoutVars>
      </dgm:prSet>
      <dgm:spPr/>
      <dgm:t>
        <a:bodyPr/>
        <a:lstStyle/>
        <a:p>
          <a:endParaRPr lang="en-IN"/>
        </a:p>
      </dgm:t>
    </dgm:pt>
    <dgm:pt modelId="{BC8EE4F0-EAE6-4338-86FE-5C5BE172164B}" type="pres">
      <dgm:prSet presAssocID="{C97600ED-B448-4145-9FB4-FB4EDE99619B}" presName="desTx" presStyleLbl="alignAccFollowNode1" presStyleIdx="3" presStyleCnt="4">
        <dgm:presLayoutVars>
          <dgm:bulletEnabled val="1"/>
        </dgm:presLayoutVars>
      </dgm:prSet>
      <dgm:spPr/>
      <dgm:t>
        <a:bodyPr/>
        <a:lstStyle/>
        <a:p>
          <a:endParaRPr lang="en-IN"/>
        </a:p>
      </dgm:t>
    </dgm:pt>
  </dgm:ptLst>
  <dgm:cxnLst>
    <dgm:cxn modelId="{5D13C23E-AB08-4F8A-9E09-12F3413FCCD7}" type="presOf" srcId="{B3CEC7B7-FB19-4495-898B-2A98EC97D487}" destId="{895E7FC4-738F-4EC4-9A96-F8B170135FC1}" srcOrd="0" destOrd="11" presId="urn:microsoft.com/office/officeart/2005/8/layout/hList1"/>
    <dgm:cxn modelId="{9C438105-95FE-4714-B045-3A1C0323FACA}" type="presOf" srcId="{E1790E77-4DCA-4DA2-9FAA-627ABA86F0FD}" destId="{895E7FC4-738F-4EC4-9A96-F8B170135FC1}" srcOrd="0" destOrd="0" presId="urn:microsoft.com/office/officeart/2005/8/layout/hList1"/>
    <dgm:cxn modelId="{681F082E-7837-4DD5-96B9-5AB6A9D90BFF}" type="presOf" srcId="{F51EA69D-6546-414A-9A39-C47BAA8B9DFD}" destId="{58392600-6FFF-4E5C-A488-5A0845A5A51B}" srcOrd="0" destOrd="6" presId="urn:microsoft.com/office/officeart/2005/8/layout/hList1"/>
    <dgm:cxn modelId="{5F674CCA-0A76-40D7-BB08-F9F78687B8FA}" srcId="{0867792C-0B24-4638-8163-32A037C2E125}" destId="{F12A99D9-0C39-4F0F-B445-ACF3E00FC415}" srcOrd="4" destOrd="0" parTransId="{B23880D3-6D40-4754-9D14-09340A70B6C9}" sibTransId="{465172A8-8936-455D-AA40-F4D87FBB48C5}"/>
    <dgm:cxn modelId="{BC2BE39F-6B80-4A0A-B424-EDAF9BF7256E}" srcId="{0E1AC3A1-31C8-43F0-A0C1-FA3D721D7AAE}" destId="{DED84868-D9D8-497A-8276-190F6757FB0D}" srcOrd="12" destOrd="0" parTransId="{75F902DD-F0C0-4CC8-B91B-3190A7B4BBB3}" sibTransId="{9992A1CE-9383-49E1-8E99-519FE608DE4D}"/>
    <dgm:cxn modelId="{D971DF26-4B07-41A0-8E5B-BE002AE7B8E5}" type="presOf" srcId="{F12A99D9-0C39-4F0F-B445-ACF3E00FC415}" destId="{58392600-6FFF-4E5C-A488-5A0845A5A51B}" srcOrd="0" destOrd="4" presId="urn:microsoft.com/office/officeart/2005/8/layout/hList1"/>
    <dgm:cxn modelId="{931CC3E9-0744-4850-9ECA-3E52931B4F1C}" srcId="{0E1AC3A1-31C8-43F0-A0C1-FA3D721D7AAE}" destId="{AA8C8D51-F9E9-4D6F-BA7D-0C0C7FCC3298}" srcOrd="9" destOrd="0" parTransId="{053211EE-B7E7-4361-A6ED-9D4248171D91}" sibTransId="{541A2B1F-617F-4F9B-9287-21F11065C8C9}"/>
    <dgm:cxn modelId="{5099D2F0-52C0-40F2-BA40-2919554485D4}" type="presOf" srcId="{2CC6EDE4-E1DC-450F-BF04-F510945F378E}" destId="{58392600-6FFF-4E5C-A488-5A0845A5A51B}" srcOrd="0" destOrd="7" presId="urn:microsoft.com/office/officeart/2005/8/layout/hList1"/>
    <dgm:cxn modelId="{339BDC3F-FCF1-4267-BA4B-E4AD565BDB70}" type="presOf" srcId="{AE444CFA-8DF3-4B15-8839-811FC8FAB793}" destId="{BC8EE4F0-EAE6-4338-86FE-5C5BE172164B}" srcOrd="0" destOrd="5" presId="urn:microsoft.com/office/officeart/2005/8/layout/hList1"/>
    <dgm:cxn modelId="{F45022CF-0DA9-4A82-BEA4-1C907DB72A45}" srcId="{0E1AC3A1-31C8-43F0-A0C1-FA3D721D7AAE}" destId="{B3CEC7B7-FB19-4495-898B-2A98EC97D487}" srcOrd="11" destOrd="0" parTransId="{14AC8203-D470-4A30-9C15-624B08DB7830}" sibTransId="{41F10E47-AB8F-4745-A61A-87B0083B7E74}"/>
    <dgm:cxn modelId="{6C3435E3-02AF-40A6-AFD3-7A0BB6671511}" srcId="{B497C206-F2B0-49EE-8750-C4EB7E3BE0B3}" destId="{E6C356FC-EC06-4FC6-9BF9-3EF16AED60F7}" srcOrd="1" destOrd="0" parTransId="{E69E8806-458A-4526-B98E-E78424AEE93B}" sibTransId="{DD21AE6F-694A-4D25-A96E-0902C1D5A1A1}"/>
    <dgm:cxn modelId="{7B261A5E-C7DE-434C-B533-A4B6F91F160A}" srcId="{B497C206-F2B0-49EE-8750-C4EB7E3BE0B3}" destId="{0FB7F6C7-D6F9-46D7-AE10-CD5E88ED47BA}" srcOrd="3" destOrd="0" parTransId="{B5635479-F3E6-41C9-AA0C-CFD11CFB65AC}" sibTransId="{0B340CEC-1BB8-462D-A6E9-C2253FA7714B}"/>
    <dgm:cxn modelId="{AB793DC5-659B-4333-A7C2-70A750B5F3BE}" srcId="{B497C206-F2B0-49EE-8750-C4EB7E3BE0B3}" destId="{F0004E55-C0ED-4283-9526-47FDB688C063}" srcOrd="7" destOrd="0" parTransId="{85623C3E-217E-4D9D-803D-3D3DA5833F11}" sibTransId="{BC8DCF21-C5AF-4997-80AE-2AEB5EF5901F}"/>
    <dgm:cxn modelId="{9165D439-2332-4B9B-914C-0ABC8686695A}" type="presOf" srcId="{10A5B896-A880-47AD-A9FC-1FCA6D36357C}" destId="{58392600-6FFF-4E5C-A488-5A0845A5A51B}" srcOrd="0" destOrd="5" presId="urn:microsoft.com/office/officeart/2005/8/layout/hList1"/>
    <dgm:cxn modelId="{CACBF119-0458-4F0B-AA55-8253A6D9BB88}" srcId="{764ADA51-9A14-470B-A8D5-5F256F4D3A6B}" destId="{0867792C-0B24-4638-8163-32A037C2E125}" srcOrd="2" destOrd="0" parTransId="{9B91F06D-7059-4E77-A9D3-EED31B10FD32}" sibTransId="{B9CD9E19-8E51-46B6-A3F1-DF48D14CD962}"/>
    <dgm:cxn modelId="{F7A7F9B3-A50D-4F38-9ACF-1DB285080A82}" srcId="{0E1AC3A1-31C8-43F0-A0C1-FA3D721D7AAE}" destId="{C96A9DD1-58FF-4945-873B-60841E68C7F7}" srcOrd="2" destOrd="0" parTransId="{BA9E2323-F7F4-4869-8EDA-29AAB7B631DC}" sibTransId="{5D8D9660-58CE-4209-8EAE-77B61E9EE19A}"/>
    <dgm:cxn modelId="{6EC7A2B5-5D7D-46D9-A629-118314D35777}" type="presOf" srcId="{D6DB4E90-6CC1-4759-8379-589629DF4375}" destId="{6F830AB0-4D66-4872-9165-5A9474B22739}" srcOrd="0" destOrd="0" presId="urn:microsoft.com/office/officeart/2005/8/layout/hList1"/>
    <dgm:cxn modelId="{387FD99C-FB71-49FA-BC83-F57846853357}" type="presOf" srcId="{1E3F8E31-E62B-4C43-A66F-EC700AFC123F}" destId="{895E7FC4-738F-4EC4-9A96-F8B170135FC1}" srcOrd="0" destOrd="8" presId="urn:microsoft.com/office/officeart/2005/8/layout/hList1"/>
    <dgm:cxn modelId="{3B28B430-57A2-4DB4-8F6E-4BA31237CC6A}" srcId="{764ADA51-9A14-470B-A8D5-5F256F4D3A6B}" destId="{B497C206-F2B0-49EE-8750-C4EB7E3BE0B3}" srcOrd="1" destOrd="0" parTransId="{11CA46CD-F71D-48FE-8E57-790C601CD408}" sibTransId="{6D80E910-9DBF-41A3-9462-ACCC4A95AE9E}"/>
    <dgm:cxn modelId="{1789442E-82C0-4E2C-A758-DA5F9CC2B11C}" srcId="{C97600ED-B448-4145-9FB4-FB4EDE99619B}" destId="{2FDDAA48-89C7-411F-812A-6D7084E0038A}" srcOrd="1" destOrd="0" parTransId="{5A7F43AB-B572-42E3-8FDB-BB101BD26223}" sibTransId="{9F02C6BA-3484-463A-9252-B483F8677D21}"/>
    <dgm:cxn modelId="{7506CF31-E614-46D1-9E25-8D455FC7EC8D}" type="presOf" srcId="{54B38472-77B3-4F13-91CB-FBB3B93B99DE}" destId="{895E7FC4-738F-4EC4-9A96-F8B170135FC1}" srcOrd="0" destOrd="10" presId="urn:microsoft.com/office/officeart/2005/8/layout/hList1"/>
    <dgm:cxn modelId="{BFA30E68-85E6-4245-BA27-9717BF30C6FA}" type="presOf" srcId="{6ABE8C9B-25F9-46CC-A883-B40A598B46CA}" destId="{6F830AB0-4D66-4872-9165-5A9474B22739}" srcOrd="0" destOrd="5" presId="urn:microsoft.com/office/officeart/2005/8/layout/hList1"/>
    <dgm:cxn modelId="{78116546-539F-462F-9B13-291DDB29890D}" srcId="{0867792C-0B24-4638-8163-32A037C2E125}" destId="{14FCE6C1-2089-4BA5-B39D-9367ABCE9200}" srcOrd="9" destOrd="0" parTransId="{C9375AB6-819D-42E8-B4EE-012E9564DBAA}" sibTransId="{4DDD0B1A-B920-4CC1-ABDD-AD748CC29C3B}"/>
    <dgm:cxn modelId="{8653BAA0-2623-4B56-BE5C-80B83F3F6A93}" type="presOf" srcId="{D2EFA5EF-EBB8-4E9C-81E0-F10864E119CA}" destId="{BC8EE4F0-EAE6-4338-86FE-5C5BE172164B}" srcOrd="0" destOrd="0" presId="urn:microsoft.com/office/officeart/2005/8/layout/hList1"/>
    <dgm:cxn modelId="{809AD974-427C-4E63-9948-EFA73210DB24}" type="presOf" srcId="{0E1AC3A1-31C8-43F0-A0C1-FA3D721D7AAE}" destId="{1F6D9CE6-A7B5-4E26-86D4-30EDB9D71C16}" srcOrd="0" destOrd="0" presId="urn:microsoft.com/office/officeart/2005/8/layout/hList1"/>
    <dgm:cxn modelId="{26F3CD01-E916-42F7-A2BB-1FE348DFE70D}" srcId="{0E1AC3A1-31C8-43F0-A0C1-FA3D721D7AAE}" destId="{54B38472-77B3-4F13-91CB-FBB3B93B99DE}" srcOrd="10" destOrd="0" parTransId="{361F8A52-5CC0-46B5-AC5A-725AAA72A60B}" sibTransId="{9A19E78E-2956-4B65-B8D7-7D3F3E7E3905}"/>
    <dgm:cxn modelId="{622B83D8-8703-4BA1-97B8-5FBDAA8C0186}" type="presOf" srcId="{CC037B67-420C-49B5-BFDC-2C29F16A5594}" destId="{BC8EE4F0-EAE6-4338-86FE-5C5BE172164B}" srcOrd="0" destOrd="6" presId="urn:microsoft.com/office/officeart/2005/8/layout/hList1"/>
    <dgm:cxn modelId="{FF8B55C1-45CF-4482-A8C8-51C1B0E7D709}" srcId="{C97600ED-B448-4145-9FB4-FB4EDE99619B}" destId="{F8E96522-A63A-495F-A7AD-6D9416734CC7}" srcOrd="3" destOrd="0" parTransId="{CFF7BB85-DD18-48C2-A436-03AC21DE8AE1}" sibTransId="{73821175-B269-42D2-921B-1C33FACDE761}"/>
    <dgm:cxn modelId="{86BDFF73-E4C9-4595-A5A7-25BFE824B097}" srcId="{C97600ED-B448-4145-9FB4-FB4EDE99619B}" destId="{2B6A7257-D283-4DB4-B43F-7D68E91FAD7E}" srcOrd="4" destOrd="0" parTransId="{672DF925-352C-482E-9549-A06256F471DC}" sibTransId="{A8869F0E-7241-47DD-B416-3A907EA38014}"/>
    <dgm:cxn modelId="{F7866C6B-B905-4046-B32F-ADF5DA443CA1}" type="presOf" srcId="{764ADA51-9A14-470B-A8D5-5F256F4D3A6B}" destId="{7C3759E9-6B83-4B1B-BC04-35378CE40E72}" srcOrd="0" destOrd="0" presId="urn:microsoft.com/office/officeart/2005/8/layout/hList1"/>
    <dgm:cxn modelId="{EB057EB0-AFAF-4E8D-9BDE-163C86666CF0}" type="presOf" srcId="{DED84868-D9D8-497A-8276-190F6757FB0D}" destId="{895E7FC4-738F-4EC4-9A96-F8B170135FC1}" srcOrd="0" destOrd="12" presId="urn:microsoft.com/office/officeart/2005/8/layout/hList1"/>
    <dgm:cxn modelId="{2D705EBE-3491-4D53-B254-DFD45909F6E6}" type="presOf" srcId="{0FB7F6C7-D6F9-46D7-AE10-CD5E88ED47BA}" destId="{6F830AB0-4D66-4872-9165-5A9474B22739}" srcOrd="0" destOrd="3" presId="urn:microsoft.com/office/officeart/2005/8/layout/hList1"/>
    <dgm:cxn modelId="{06140A95-0CAD-49B3-A945-90138AE1E0FE}" type="presOf" srcId="{F0004E55-C0ED-4283-9526-47FDB688C063}" destId="{6F830AB0-4D66-4872-9165-5A9474B22739}" srcOrd="0" destOrd="7" presId="urn:microsoft.com/office/officeart/2005/8/layout/hList1"/>
    <dgm:cxn modelId="{83B7E560-5589-4BC9-ADAF-4264D0654CEA}" type="presOf" srcId="{760ADC0B-F337-47E9-A296-A34889930132}" destId="{895E7FC4-738F-4EC4-9A96-F8B170135FC1}" srcOrd="0" destOrd="5" presId="urn:microsoft.com/office/officeart/2005/8/layout/hList1"/>
    <dgm:cxn modelId="{35C9EFF8-BA72-45F6-BAA0-D8E4BAD47119}" srcId="{764ADA51-9A14-470B-A8D5-5F256F4D3A6B}" destId="{0E1AC3A1-31C8-43F0-A0C1-FA3D721D7AAE}" srcOrd="0" destOrd="0" parTransId="{B265992A-D63D-4DD0-8544-5A69A3206DC0}" sibTransId="{EB4603CD-D6FA-4DB1-80AC-57A5B3EFE3AD}"/>
    <dgm:cxn modelId="{E98B9089-63B3-490D-A5A8-1F6EF4A3D442}" type="presOf" srcId="{8D95EB73-221F-45FD-AA2E-979525E10BB0}" destId="{895E7FC4-738F-4EC4-9A96-F8B170135FC1}" srcOrd="0" destOrd="1" presId="urn:microsoft.com/office/officeart/2005/8/layout/hList1"/>
    <dgm:cxn modelId="{9A44C440-DE75-454E-ABCE-F124D68A3FA7}" type="presOf" srcId="{336151D2-4234-4AA1-B813-67CF3DD927A7}" destId="{895E7FC4-738F-4EC4-9A96-F8B170135FC1}" srcOrd="0" destOrd="3" presId="urn:microsoft.com/office/officeart/2005/8/layout/hList1"/>
    <dgm:cxn modelId="{F8624CC3-A146-4893-B329-C8CEBBB2C118}" type="presOf" srcId="{E6C356FC-EC06-4FC6-9BF9-3EF16AED60F7}" destId="{6F830AB0-4D66-4872-9165-5A9474B22739}" srcOrd="0" destOrd="1" presId="urn:microsoft.com/office/officeart/2005/8/layout/hList1"/>
    <dgm:cxn modelId="{2C459C86-893F-4ED3-B9EC-96AC293F57BE}" type="presOf" srcId="{0867792C-0B24-4638-8163-32A037C2E125}" destId="{96D57BCF-AFC5-40E5-A19F-8502FD89A695}" srcOrd="0" destOrd="0" presId="urn:microsoft.com/office/officeart/2005/8/layout/hList1"/>
    <dgm:cxn modelId="{786B5616-D2BD-457A-812D-FE6DECCA33EE}" srcId="{0E1AC3A1-31C8-43F0-A0C1-FA3D721D7AAE}" destId="{8EDDD363-5724-4850-B91B-5845AF85FB78}" srcOrd="4" destOrd="0" parTransId="{5AA8F2D3-E3FC-4399-AB2E-1270D9CA06CD}" sibTransId="{0781836C-05FF-4936-8129-D8F62BC54D3C}"/>
    <dgm:cxn modelId="{66165AF5-43AE-4C3B-B2FD-0ACCA18BF59B}" srcId="{0867792C-0B24-4638-8163-32A037C2E125}" destId="{10A5B896-A880-47AD-A9FC-1FCA6D36357C}" srcOrd="5" destOrd="0" parTransId="{650D4D01-74CA-4763-89CB-0315F51AB3AD}" sibTransId="{3B12F469-E0CF-4F9D-B0A6-A2401DDB20B6}"/>
    <dgm:cxn modelId="{E951A3D5-813A-4875-A843-D2DBB60DF7A6}" type="presOf" srcId="{928CC591-A7BF-4186-9347-CEE989036475}" destId="{58392600-6FFF-4E5C-A488-5A0845A5A51B}" srcOrd="0" destOrd="2" presId="urn:microsoft.com/office/officeart/2005/8/layout/hList1"/>
    <dgm:cxn modelId="{6CAEC40E-0ABE-4657-BBF4-8E0383D70E2C}" srcId="{0867792C-0B24-4638-8163-32A037C2E125}" destId="{52AEACE5-371C-4107-A2CC-CADF82F58FBF}" srcOrd="0" destOrd="0" parTransId="{6EF0CEEB-40EA-4DDC-91B1-257D7CAB2693}" sibTransId="{7F55D706-2118-4464-9A16-91826C7B6576}"/>
    <dgm:cxn modelId="{F94862FD-0D7B-44B5-B68E-EAA949D45D6C}" srcId="{0E1AC3A1-31C8-43F0-A0C1-FA3D721D7AAE}" destId="{18513EEC-0354-4E6F-941D-7C7311DD3404}" srcOrd="6" destOrd="0" parTransId="{AC442AF7-598C-48C2-9ECA-A0C75CE35BAA}" sibTransId="{F24AA1F4-6791-47DF-A25B-8593F82D7EC5}"/>
    <dgm:cxn modelId="{76837291-5724-49C1-AC9B-2B1EFB4CC72D}" srcId="{B497C206-F2B0-49EE-8750-C4EB7E3BE0B3}" destId="{2A0DF7C0-2B92-4FCE-9A6F-A50DD72CC59B}" srcOrd="2" destOrd="0" parTransId="{B04F8A3F-3D50-40CE-95ED-F653A5CE6BA2}" sibTransId="{EC9D2E4F-EF41-4918-8850-DCE5ED2D3B57}"/>
    <dgm:cxn modelId="{D58364B0-E89F-4EB9-A65B-EB1E9E531131}" type="presOf" srcId="{CD048BAC-C1C4-4638-937D-8C90D7FB3BC2}" destId="{6F830AB0-4D66-4872-9165-5A9474B22739}" srcOrd="0" destOrd="4" presId="urn:microsoft.com/office/officeart/2005/8/layout/hList1"/>
    <dgm:cxn modelId="{BA9F4CCA-EBBE-43AF-9B67-21FD63932C67}" srcId="{0867792C-0B24-4638-8163-32A037C2E125}" destId="{928CC591-A7BF-4186-9347-CEE989036475}" srcOrd="2" destOrd="0" parTransId="{38421E43-F290-4D6C-AC6F-11CA2CCE708F}" sibTransId="{3E32061E-1D84-4834-9DD3-AEDEFAEED12E}"/>
    <dgm:cxn modelId="{9EA57E32-E9F1-45E2-A6CA-05AAEC9B3423}" srcId="{C97600ED-B448-4145-9FB4-FB4EDE99619B}" destId="{AE444CFA-8DF3-4B15-8839-811FC8FAB793}" srcOrd="5" destOrd="0" parTransId="{59B20F8F-C24C-43B4-A9FA-A3F9927CAE77}" sibTransId="{81BCFE97-CD50-4307-A42C-4239A1503BB4}"/>
    <dgm:cxn modelId="{50A772B6-1F7C-4A5A-90DC-131C0112FE5F}" type="presOf" srcId="{EB26BB4F-4ED1-4A71-9ADC-30D7E23BD63E}" destId="{58392600-6FFF-4E5C-A488-5A0845A5A51B}" srcOrd="0" destOrd="10" presId="urn:microsoft.com/office/officeart/2005/8/layout/hList1"/>
    <dgm:cxn modelId="{EB2C6E50-2365-47F7-BB07-23F8156428C9}" srcId="{0867792C-0B24-4638-8163-32A037C2E125}" destId="{EB26BB4F-4ED1-4A71-9ADC-30D7E23BD63E}" srcOrd="10" destOrd="0" parTransId="{06A9228F-C3A2-4565-9044-F48782556DF3}" sibTransId="{BC8D6F9B-2C2C-4084-880A-7C39FD778265}"/>
    <dgm:cxn modelId="{BBD843F5-CD2C-4862-B2D1-8ADF212454C2}" srcId="{0867792C-0B24-4638-8163-32A037C2E125}" destId="{2CC6EDE4-E1DC-450F-BF04-F510945F378E}" srcOrd="7" destOrd="0" parTransId="{40C9C2B9-3B57-461D-946D-4EB4138AFF26}" sibTransId="{4299BF01-8CC6-4DED-BCBF-44D8F2017821}"/>
    <dgm:cxn modelId="{8F3A3FDD-C048-465D-A25B-18C8D314DF5C}" srcId="{B497C206-F2B0-49EE-8750-C4EB7E3BE0B3}" destId="{6ABE8C9B-25F9-46CC-A883-B40A598B46CA}" srcOrd="5" destOrd="0" parTransId="{C4D0517C-C11B-49FB-97E1-A7D4760BD3D7}" sibTransId="{168E8490-DA65-4896-ADD7-2F2F48B245C3}"/>
    <dgm:cxn modelId="{012F8DE8-052E-485F-8DF2-0969A283FD04}" type="presOf" srcId="{18513EEC-0354-4E6F-941D-7C7311DD3404}" destId="{895E7FC4-738F-4EC4-9A96-F8B170135FC1}" srcOrd="0" destOrd="6" presId="urn:microsoft.com/office/officeart/2005/8/layout/hList1"/>
    <dgm:cxn modelId="{E0E3B1C4-3F67-4857-8097-CB45B8DF6BE1}" type="presOf" srcId="{8143F1AC-1A15-4591-B1D6-F5C389A986C4}" destId="{58392600-6FFF-4E5C-A488-5A0845A5A51B}" srcOrd="0" destOrd="8" presId="urn:microsoft.com/office/officeart/2005/8/layout/hList1"/>
    <dgm:cxn modelId="{16C67EFC-B1FF-4410-A697-DE179E67C8EB}" srcId="{C97600ED-B448-4145-9FB4-FB4EDE99619B}" destId="{31C6D410-1FBB-4957-9C49-84E2244BA718}" srcOrd="7" destOrd="0" parTransId="{753FAFA6-3328-4A8C-88A0-8DD09EC9055E}" sibTransId="{51F8A688-4839-4BFF-B402-53DBB4D24FE1}"/>
    <dgm:cxn modelId="{6E3868A0-35E7-4690-88EC-6AA4EBE40CB3}" type="presOf" srcId="{0E79BD91-DB3F-483F-940C-5FAD87891D03}" destId="{58392600-6FFF-4E5C-A488-5A0845A5A51B}" srcOrd="0" destOrd="1" presId="urn:microsoft.com/office/officeart/2005/8/layout/hList1"/>
    <dgm:cxn modelId="{8BAF5F6A-7F60-4F82-86E6-C73A27CB1F2E}" srcId="{B497C206-F2B0-49EE-8750-C4EB7E3BE0B3}" destId="{D6DB4E90-6CC1-4759-8379-589629DF4375}" srcOrd="0" destOrd="0" parTransId="{8B2486F0-AB8D-428A-9BE4-44AA14291845}" sibTransId="{BE5201FB-0E6C-443E-8375-A0E1C4E978E4}"/>
    <dgm:cxn modelId="{B2614899-BD78-4277-9426-0D7A2177CC3D}" type="presOf" srcId="{B497C206-F2B0-49EE-8750-C4EB7E3BE0B3}" destId="{7B51A740-BDCC-4223-BC70-94AE166ADFFB}" srcOrd="0" destOrd="0" presId="urn:microsoft.com/office/officeart/2005/8/layout/hList1"/>
    <dgm:cxn modelId="{2421AD4A-B363-46B8-A42A-D0781BE28DBA}" type="presOf" srcId="{2FDDAA48-89C7-411F-812A-6D7084E0038A}" destId="{BC8EE4F0-EAE6-4338-86FE-5C5BE172164B}" srcOrd="0" destOrd="1" presId="urn:microsoft.com/office/officeart/2005/8/layout/hList1"/>
    <dgm:cxn modelId="{364BCE4F-A5FC-4925-8D1A-6FB7D7E17D03}" type="presOf" srcId="{4A678542-B13E-4578-B7AE-8EDD8A2E3754}" destId="{895E7FC4-738F-4EC4-9A96-F8B170135FC1}" srcOrd="0" destOrd="7" presId="urn:microsoft.com/office/officeart/2005/8/layout/hList1"/>
    <dgm:cxn modelId="{70A7F2BF-7579-49A4-9712-150335DB09B5}" type="presOf" srcId="{4EF4D68E-98A6-440C-AD5A-0298F180A81A}" destId="{BC8EE4F0-EAE6-4338-86FE-5C5BE172164B}" srcOrd="0" destOrd="8" presId="urn:microsoft.com/office/officeart/2005/8/layout/hList1"/>
    <dgm:cxn modelId="{F8965C6D-6834-45A4-B792-BB657CFCC48E}" srcId="{C97600ED-B448-4145-9FB4-FB4EDE99619B}" destId="{CC037B67-420C-49B5-BFDC-2C29F16A5594}" srcOrd="6" destOrd="0" parTransId="{47ACC8C0-BC50-47C7-981A-58DBCD212380}" sibTransId="{75955B3B-5953-4FE2-8804-EA5CD13F90B1}"/>
    <dgm:cxn modelId="{3E3D1DAF-49E7-4299-9107-11255E7C18FF}" srcId="{C97600ED-B448-4145-9FB4-FB4EDE99619B}" destId="{FB383836-682F-470D-893C-6EA271AB654C}" srcOrd="2" destOrd="0" parTransId="{D589EAEA-0FBE-4592-A873-12295C6D772F}" sibTransId="{A3FA392D-7229-4F4D-8D56-9FB0569C120D}"/>
    <dgm:cxn modelId="{C72369AF-CC0B-4FCA-B903-E7616CE02710}" srcId="{0867792C-0B24-4638-8163-32A037C2E125}" destId="{163ADDEF-31C0-4FE0-B2B3-1D8CD169FBAD}" srcOrd="3" destOrd="0" parTransId="{3CADB915-1ACA-4826-9E0E-FCD59EE13514}" sibTransId="{DF72DCEF-3603-4B8A-AA8D-82EC7F842278}"/>
    <dgm:cxn modelId="{C7701F8E-9C7A-460E-8047-B7372B0C63E1}" type="presOf" srcId="{163ADDEF-31C0-4FE0-B2B3-1D8CD169FBAD}" destId="{58392600-6FFF-4E5C-A488-5A0845A5A51B}" srcOrd="0" destOrd="3" presId="urn:microsoft.com/office/officeart/2005/8/layout/hList1"/>
    <dgm:cxn modelId="{5B2A0B3A-ED27-4C55-9A15-A03A8C7BE1E0}" type="presOf" srcId="{AA8C8D51-F9E9-4D6F-BA7D-0C0C7FCC3298}" destId="{895E7FC4-738F-4EC4-9A96-F8B170135FC1}" srcOrd="0" destOrd="9" presId="urn:microsoft.com/office/officeart/2005/8/layout/hList1"/>
    <dgm:cxn modelId="{EF0D66CD-B90D-4012-A2D3-6D795C331507}" type="presOf" srcId="{FB383836-682F-470D-893C-6EA271AB654C}" destId="{BC8EE4F0-EAE6-4338-86FE-5C5BE172164B}" srcOrd="0" destOrd="2" presId="urn:microsoft.com/office/officeart/2005/8/layout/hList1"/>
    <dgm:cxn modelId="{1069D77E-FCFE-48C5-AA11-9AAE6664A43C}" srcId="{0E1AC3A1-31C8-43F0-A0C1-FA3D721D7AAE}" destId="{1E3F8E31-E62B-4C43-A66F-EC700AFC123F}" srcOrd="8" destOrd="0" parTransId="{F3EB4381-68BB-4848-93BA-8F1318311805}" sibTransId="{22D72272-A4D4-4933-9F7C-9E13FBB4EFA1}"/>
    <dgm:cxn modelId="{C91D28BD-7CEB-4A54-9F53-BE02302E5CDF}" srcId="{0E1AC3A1-31C8-43F0-A0C1-FA3D721D7AAE}" destId="{336151D2-4234-4AA1-B813-67CF3DD927A7}" srcOrd="3" destOrd="0" parTransId="{4CEC7DDC-C06C-49E1-A70C-4FD2E5039607}" sibTransId="{54558A87-4E52-4E5F-B22C-FB5FE058CAC2}"/>
    <dgm:cxn modelId="{8428FD91-D699-48D8-97F9-16FBB9EA4AE7}" type="presOf" srcId="{8EDDD363-5724-4850-B91B-5845AF85FB78}" destId="{895E7FC4-738F-4EC4-9A96-F8B170135FC1}" srcOrd="0" destOrd="4" presId="urn:microsoft.com/office/officeart/2005/8/layout/hList1"/>
    <dgm:cxn modelId="{4B19B6A9-D8BD-43FF-B422-87E5B044C2C6}" type="presOf" srcId="{D02C5366-40BC-4680-B2FE-8AE4249C9563}" destId="{6F830AB0-4D66-4872-9165-5A9474B22739}" srcOrd="0" destOrd="6" presId="urn:microsoft.com/office/officeart/2005/8/layout/hList1"/>
    <dgm:cxn modelId="{A2EF9CC1-9271-4385-95B9-DCABF615159F}" type="presOf" srcId="{2A0DF7C0-2B92-4FCE-9A6F-A50DD72CC59B}" destId="{6F830AB0-4D66-4872-9165-5A9474B22739}" srcOrd="0" destOrd="2" presId="urn:microsoft.com/office/officeart/2005/8/layout/hList1"/>
    <dgm:cxn modelId="{D349800E-3C6A-4761-B7CE-A58D73651B8F}" srcId="{B497C206-F2B0-49EE-8750-C4EB7E3BE0B3}" destId="{CD048BAC-C1C4-4638-937D-8C90D7FB3BC2}" srcOrd="4" destOrd="0" parTransId="{5FCA5166-FA58-475F-A5DE-1450C65AC10B}" sibTransId="{7BEBA3DC-6A90-4055-89D9-4150E0564F8F}"/>
    <dgm:cxn modelId="{66B72777-612B-48AD-8567-42C2B92B8A51}" srcId="{0867792C-0B24-4638-8163-32A037C2E125}" destId="{0E79BD91-DB3F-483F-940C-5FAD87891D03}" srcOrd="1" destOrd="0" parTransId="{5834F4B0-E376-4C08-A94A-3D5A031CA7A7}" sibTransId="{1AB2B91C-2321-40BF-876C-F760355B53F5}"/>
    <dgm:cxn modelId="{65BDD214-523B-46F9-BB7C-3E329449A706}" type="presOf" srcId="{2B6A7257-D283-4DB4-B43F-7D68E91FAD7E}" destId="{BC8EE4F0-EAE6-4338-86FE-5C5BE172164B}" srcOrd="0" destOrd="4" presId="urn:microsoft.com/office/officeart/2005/8/layout/hList1"/>
    <dgm:cxn modelId="{06C5976D-DC4E-4045-9A3E-34A514F8EA5D}" srcId="{0E1AC3A1-31C8-43F0-A0C1-FA3D721D7AAE}" destId="{4A678542-B13E-4578-B7AE-8EDD8A2E3754}" srcOrd="7" destOrd="0" parTransId="{2942F43B-BCBB-4FAF-B5BB-FDC276C9D77C}" sibTransId="{B8D98BBD-5E38-4EB6-A769-2881FFEABAAA}"/>
    <dgm:cxn modelId="{A5EAEF26-C5E3-411E-B628-07A6E0488960}" srcId="{0E1AC3A1-31C8-43F0-A0C1-FA3D721D7AAE}" destId="{E1790E77-4DCA-4DA2-9FAA-627ABA86F0FD}" srcOrd="0" destOrd="0" parTransId="{1709EF40-F286-4712-977F-8584B5E24A02}" sibTransId="{8B15F428-3860-4E9D-9DEC-4E0A127F7E5D}"/>
    <dgm:cxn modelId="{2C008282-B652-40FA-8D2C-A55C568B3F8A}" type="presOf" srcId="{C97600ED-B448-4145-9FB4-FB4EDE99619B}" destId="{61E25D09-7A04-48DD-AAE3-FD07BDEC4AAB}" srcOrd="0" destOrd="0" presId="urn:microsoft.com/office/officeart/2005/8/layout/hList1"/>
    <dgm:cxn modelId="{74A2D982-8BB0-44A1-A7CE-E6893BDEDEE5}" type="presOf" srcId="{C96A9DD1-58FF-4945-873B-60841E68C7F7}" destId="{895E7FC4-738F-4EC4-9A96-F8B170135FC1}" srcOrd="0" destOrd="2" presId="urn:microsoft.com/office/officeart/2005/8/layout/hList1"/>
    <dgm:cxn modelId="{A1407768-15E6-45E7-9E8B-F120B7E69AFB}" srcId="{0867792C-0B24-4638-8163-32A037C2E125}" destId="{8143F1AC-1A15-4591-B1D6-F5C389A986C4}" srcOrd="8" destOrd="0" parTransId="{C559AA86-6DCB-4010-B16D-06D6B0EB37DD}" sibTransId="{99D3B5EE-2DBA-451A-B5FB-BAB6A0A88CA7}"/>
    <dgm:cxn modelId="{2DD3C1AA-CD15-4822-953B-8E3E6EA64131}" srcId="{0E1AC3A1-31C8-43F0-A0C1-FA3D721D7AAE}" destId="{760ADC0B-F337-47E9-A296-A34889930132}" srcOrd="5" destOrd="0" parTransId="{BC35977A-DC78-4C49-82CB-11FEDB96F919}" sibTransId="{CB2D5BD0-D106-4BDA-938F-7E8F94E8009A}"/>
    <dgm:cxn modelId="{3BF0E57D-3928-4449-B40B-A0B39FD78533}" srcId="{C97600ED-B448-4145-9FB4-FB4EDE99619B}" destId="{4EF4D68E-98A6-440C-AD5A-0298F180A81A}" srcOrd="8" destOrd="0" parTransId="{D04E4A9C-77F7-46B7-8F50-8DE6085F7255}" sibTransId="{A3D60560-75FC-4695-BDD4-B04901FF58CF}"/>
    <dgm:cxn modelId="{4895DE13-6652-4020-8352-4A6D31B93563}" srcId="{C97600ED-B448-4145-9FB4-FB4EDE99619B}" destId="{D2EFA5EF-EBB8-4E9C-81E0-F10864E119CA}" srcOrd="0" destOrd="0" parTransId="{9303DB1E-6733-49D2-8F24-B16AEE1973D8}" sibTransId="{E286028D-2EB1-4263-AA08-73B5D8F3B3EB}"/>
    <dgm:cxn modelId="{D20346BC-9B84-49A5-AEE4-196518DFC5A2}" type="presOf" srcId="{14FCE6C1-2089-4BA5-B39D-9367ABCE9200}" destId="{58392600-6FFF-4E5C-A488-5A0845A5A51B}" srcOrd="0" destOrd="9" presId="urn:microsoft.com/office/officeart/2005/8/layout/hList1"/>
    <dgm:cxn modelId="{96A0DFF2-7000-48E2-A098-14B635BC5704}" type="presOf" srcId="{F8E96522-A63A-495F-A7AD-6D9416734CC7}" destId="{BC8EE4F0-EAE6-4338-86FE-5C5BE172164B}" srcOrd="0" destOrd="3" presId="urn:microsoft.com/office/officeart/2005/8/layout/hList1"/>
    <dgm:cxn modelId="{27895566-5131-48FA-BDDC-8D436ED54D6C}" srcId="{B497C206-F2B0-49EE-8750-C4EB7E3BE0B3}" destId="{D02C5366-40BC-4680-B2FE-8AE4249C9563}" srcOrd="6" destOrd="0" parTransId="{260AFE6A-079B-4B23-8B46-E7E9A1C26B3D}" sibTransId="{D42C4989-FC8E-4810-85DD-7140C93AA5D1}"/>
    <dgm:cxn modelId="{588E1B3C-8CEE-4591-A105-2C75E77BF768}" srcId="{764ADA51-9A14-470B-A8D5-5F256F4D3A6B}" destId="{C97600ED-B448-4145-9FB4-FB4EDE99619B}" srcOrd="3" destOrd="0" parTransId="{7B7BB075-1DCA-482A-892B-27EBEAD7E94E}" sibTransId="{C37C833B-CB24-43D3-A450-23E9A5286FDC}"/>
    <dgm:cxn modelId="{E0647764-7903-47DE-B72B-B82884103DE3}" srcId="{0867792C-0B24-4638-8163-32A037C2E125}" destId="{F51EA69D-6546-414A-9A39-C47BAA8B9DFD}" srcOrd="6" destOrd="0" parTransId="{F57CAE60-968B-4630-A811-6AF0A5B9D441}" sibTransId="{F344D73F-E444-4FCF-AAD6-628A78A2D523}"/>
    <dgm:cxn modelId="{41BD6D15-8A4A-435D-8B95-BB2A9B800770}" type="presOf" srcId="{52AEACE5-371C-4107-A2CC-CADF82F58FBF}" destId="{58392600-6FFF-4E5C-A488-5A0845A5A51B}" srcOrd="0" destOrd="0" presId="urn:microsoft.com/office/officeart/2005/8/layout/hList1"/>
    <dgm:cxn modelId="{20E06328-EA64-44D5-B5F2-4472D059FF20}" srcId="{0867792C-0B24-4638-8163-32A037C2E125}" destId="{9DD698D9-9840-4215-8DAC-C7CF585064E2}" srcOrd="11" destOrd="0" parTransId="{FA5A80BD-13A1-425C-942D-2F93825067FE}" sibTransId="{81F819CB-9E20-42A8-B5BC-2A361D849023}"/>
    <dgm:cxn modelId="{CC99D575-29F6-4A8D-AAA3-3C88E4C6A59A}" type="presOf" srcId="{9DD698D9-9840-4215-8DAC-C7CF585064E2}" destId="{58392600-6FFF-4E5C-A488-5A0845A5A51B}" srcOrd="0" destOrd="11" presId="urn:microsoft.com/office/officeart/2005/8/layout/hList1"/>
    <dgm:cxn modelId="{19A3001F-E45F-40E7-934B-21131C86B768}" type="presOf" srcId="{31C6D410-1FBB-4957-9C49-84E2244BA718}" destId="{BC8EE4F0-EAE6-4338-86FE-5C5BE172164B}" srcOrd="0" destOrd="7" presId="urn:microsoft.com/office/officeart/2005/8/layout/hList1"/>
    <dgm:cxn modelId="{D676D0BE-012C-4114-95BB-FF80506F6EC3}" srcId="{0E1AC3A1-31C8-43F0-A0C1-FA3D721D7AAE}" destId="{8D95EB73-221F-45FD-AA2E-979525E10BB0}" srcOrd="1" destOrd="0" parTransId="{54797E24-6CF6-4A6B-BC02-DE3ACDBC007D}" sibTransId="{F500F3D7-4063-4EAC-BA3F-26C91F6E7F3E}"/>
    <dgm:cxn modelId="{75D9FCA9-CA8D-4EBD-9CC4-B6062C60F104}" type="presParOf" srcId="{7C3759E9-6B83-4B1B-BC04-35378CE40E72}" destId="{AEAE4795-532D-4075-8F11-79D007A4738F}" srcOrd="0" destOrd="0" presId="urn:microsoft.com/office/officeart/2005/8/layout/hList1"/>
    <dgm:cxn modelId="{CAD38C9D-E9AB-46E1-A862-E49689909C97}" type="presParOf" srcId="{AEAE4795-532D-4075-8F11-79D007A4738F}" destId="{1F6D9CE6-A7B5-4E26-86D4-30EDB9D71C16}" srcOrd="0" destOrd="0" presId="urn:microsoft.com/office/officeart/2005/8/layout/hList1"/>
    <dgm:cxn modelId="{40D74AF8-C132-4F7D-8D70-C1D5B9A77E22}" type="presParOf" srcId="{AEAE4795-532D-4075-8F11-79D007A4738F}" destId="{895E7FC4-738F-4EC4-9A96-F8B170135FC1}" srcOrd="1" destOrd="0" presId="urn:microsoft.com/office/officeart/2005/8/layout/hList1"/>
    <dgm:cxn modelId="{6E65844F-5C2F-45C8-A66B-08F6A3FE16C0}" type="presParOf" srcId="{7C3759E9-6B83-4B1B-BC04-35378CE40E72}" destId="{F9C83D90-77C7-495A-8550-282E4E58D69A}" srcOrd="1" destOrd="0" presId="urn:microsoft.com/office/officeart/2005/8/layout/hList1"/>
    <dgm:cxn modelId="{62130BB4-A19A-4405-8F13-73B9C37F3B3A}" type="presParOf" srcId="{7C3759E9-6B83-4B1B-BC04-35378CE40E72}" destId="{768E639E-47DD-4CFB-B249-D5B47C633A0E}" srcOrd="2" destOrd="0" presId="urn:microsoft.com/office/officeart/2005/8/layout/hList1"/>
    <dgm:cxn modelId="{7EA03BB1-6E15-40A2-93B4-BE964D10C1B0}" type="presParOf" srcId="{768E639E-47DD-4CFB-B249-D5B47C633A0E}" destId="{7B51A740-BDCC-4223-BC70-94AE166ADFFB}" srcOrd="0" destOrd="0" presId="urn:microsoft.com/office/officeart/2005/8/layout/hList1"/>
    <dgm:cxn modelId="{83AE00F6-9022-4563-899A-04A1002D0F07}" type="presParOf" srcId="{768E639E-47DD-4CFB-B249-D5B47C633A0E}" destId="{6F830AB0-4D66-4872-9165-5A9474B22739}" srcOrd="1" destOrd="0" presId="urn:microsoft.com/office/officeart/2005/8/layout/hList1"/>
    <dgm:cxn modelId="{6840D394-9FCA-4318-BAB7-527066976EF8}" type="presParOf" srcId="{7C3759E9-6B83-4B1B-BC04-35378CE40E72}" destId="{BC62B3A2-06DC-42DB-8BC5-EAE7F8378005}" srcOrd="3" destOrd="0" presId="urn:microsoft.com/office/officeart/2005/8/layout/hList1"/>
    <dgm:cxn modelId="{2F222167-BB84-417B-883E-623FA1E0A668}" type="presParOf" srcId="{7C3759E9-6B83-4B1B-BC04-35378CE40E72}" destId="{A99D02AC-EB41-4F25-84DA-F1283E23C7F0}" srcOrd="4" destOrd="0" presId="urn:microsoft.com/office/officeart/2005/8/layout/hList1"/>
    <dgm:cxn modelId="{F5A4FEB2-FF06-45C1-93B6-D045BE5CDA29}" type="presParOf" srcId="{A99D02AC-EB41-4F25-84DA-F1283E23C7F0}" destId="{96D57BCF-AFC5-40E5-A19F-8502FD89A695}" srcOrd="0" destOrd="0" presId="urn:microsoft.com/office/officeart/2005/8/layout/hList1"/>
    <dgm:cxn modelId="{EF9BBBE1-D34D-4C52-B7B8-BE548B6A6239}" type="presParOf" srcId="{A99D02AC-EB41-4F25-84DA-F1283E23C7F0}" destId="{58392600-6FFF-4E5C-A488-5A0845A5A51B}" srcOrd="1" destOrd="0" presId="urn:microsoft.com/office/officeart/2005/8/layout/hList1"/>
    <dgm:cxn modelId="{0B98AA97-C7BC-4F45-B87E-1A07B1CF8D34}" type="presParOf" srcId="{7C3759E9-6B83-4B1B-BC04-35378CE40E72}" destId="{AFC09396-0FDA-4446-A50B-A3219B21099D}" srcOrd="5" destOrd="0" presId="urn:microsoft.com/office/officeart/2005/8/layout/hList1"/>
    <dgm:cxn modelId="{0A48BC45-9332-4F91-8181-266B1475BD8D}" type="presParOf" srcId="{7C3759E9-6B83-4B1B-BC04-35378CE40E72}" destId="{D4CE05CF-9746-4E7F-AE35-F9ADA658ACCF}" srcOrd="6" destOrd="0" presId="urn:microsoft.com/office/officeart/2005/8/layout/hList1"/>
    <dgm:cxn modelId="{3F0159C8-C3F0-43EE-95AB-C5C05429CB06}" type="presParOf" srcId="{D4CE05CF-9746-4E7F-AE35-F9ADA658ACCF}" destId="{61E25D09-7A04-48DD-AAE3-FD07BDEC4AAB}" srcOrd="0" destOrd="0" presId="urn:microsoft.com/office/officeart/2005/8/layout/hList1"/>
    <dgm:cxn modelId="{81DDF3F2-5B31-4106-B798-85E740E1C527}" type="presParOf" srcId="{D4CE05CF-9746-4E7F-AE35-F9ADA658ACCF}" destId="{BC8EE4F0-EAE6-4338-86FE-5C5BE172164B}" srcOrd="1" destOrd="0" presId="urn:microsoft.com/office/officeart/2005/8/layout/hList1"/>
  </dgm:cxnLst>
  <dgm:bg/>
  <dgm:whole/>
</dgm:dataModel>
</file>

<file path=word/diagrams/data2.xml><?xml version="1.0" encoding="utf-8"?>
<dgm:dataModel xmlns:dgm="http://schemas.openxmlformats.org/drawingml/2006/diagram" xmlns:a="http://schemas.openxmlformats.org/drawingml/2006/main">
  <dgm:ptLst>
    <dgm:pt modelId="{764ADA51-9A14-470B-A8D5-5F256F4D3A6B}" type="doc">
      <dgm:prSet loTypeId="urn:microsoft.com/office/officeart/2005/8/layout/hList1" loCatId="list" qsTypeId="urn:microsoft.com/office/officeart/2005/8/quickstyle/simple1" qsCatId="simple" csTypeId="urn:microsoft.com/office/officeart/2005/8/colors/accent2_3" csCatId="accent2" phldr="1"/>
      <dgm:spPr/>
      <dgm:t>
        <a:bodyPr/>
        <a:lstStyle/>
        <a:p>
          <a:endParaRPr lang="en-IN"/>
        </a:p>
      </dgm:t>
    </dgm:pt>
    <dgm:pt modelId="{89DE7559-FD3E-4F17-AA63-5A3B0EB210B9}">
      <dgm:prSet phldrT="[Text]"/>
      <dgm:spPr/>
      <dgm:t>
        <a:bodyPr/>
        <a:lstStyle/>
        <a:p>
          <a:r>
            <a:rPr lang="en-US" dirty="0" smtClean="0"/>
            <a:t>Stock Adjustment</a:t>
          </a:r>
          <a:endParaRPr lang="en-IN" dirty="0"/>
        </a:p>
      </dgm:t>
    </dgm:pt>
    <dgm:pt modelId="{BE325A28-E5A3-4DE6-8470-4D5DD1F92936}">
      <dgm:prSet phldrT="[Text]"/>
      <dgm:spPr/>
      <dgm:t>
        <a:bodyPr/>
        <a:lstStyle/>
        <a:p>
          <a:r>
            <a:rPr lang="en-US" dirty="0" smtClean="0"/>
            <a:t>Service Debit/Credit Note</a:t>
          </a:r>
          <a:endParaRPr lang="en-IN" dirty="0"/>
        </a:p>
      </dgm:t>
    </dgm:pt>
    <dgm:pt modelId="{708B2959-180A-4C2B-965E-6574299DEE7B}">
      <dgm:prSet phldrT="[Text]"/>
      <dgm:spPr/>
      <dgm:t>
        <a:bodyPr/>
        <a:lstStyle/>
        <a:p>
          <a:r>
            <a:rPr lang="en-US" dirty="0" smtClean="0"/>
            <a:t>Service Invoice</a:t>
          </a:r>
          <a:endParaRPr lang="en-IN" dirty="0"/>
        </a:p>
      </dgm:t>
    </dgm:pt>
    <dgm:pt modelId="{E1F7F037-2320-4B5C-9AAC-EC8D146BC6F6}">
      <dgm:prSet phldrT="[Text]"/>
      <dgm:spPr/>
      <dgm:t>
        <a:bodyPr/>
        <a:lstStyle/>
        <a:p>
          <a:r>
            <a:rPr lang="en-US" dirty="0" smtClean="0"/>
            <a:t>Rejection Outward – Debit Note</a:t>
          </a:r>
          <a:endParaRPr lang="en-IN" dirty="0"/>
        </a:p>
      </dgm:t>
    </dgm:pt>
    <dgm:pt modelId="{D4C5D11F-6265-41DE-928A-487DD85F1F9B}">
      <dgm:prSet phldrT="[Text]"/>
      <dgm:spPr/>
      <dgm:t>
        <a:bodyPr/>
        <a:lstStyle/>
        <a:p>
          <a:r>
            <a:rPr lang="en-US" dirty="0" smtClean="0"/>
            <a:t>QC-Rejection</a:t>
          </a:r>
          <a:endParaRPr lang="en-IN" dirty="0"/>
        </a:p>
      </dgm:t>
    </dgm:pt>
    <dgm:pt modelId="{111E137C-2406-4374-9262-4A0B76616BEA}">
      <dgm:prSet phldrT="[Text]"/>
      <dgm:spPr/>
      <dgm:t>
        <a:bodyPr/>
        <a:lstStyle/>
        <a:p>
          <a:r>
            <a:rPr lang="en-US" dirty="0" smtClean="0"/>
            <a:t>Service Receipt Note</a:t>
          </a:r>
          <a:endParaRPr lang="en-IN" dirty="0"/>
        </a:p>
      </dgm:t>
    </dgm:pt>
    <dgm:pt modelId="{2AA8368E-472E-4057-8A6C-B0689D0AB6AD}">
      <dgm:prSet phldrT="[Text]"/>
      <dgm:spPr/>
      <dgm:t>
        <a:bodyPr/>
        <a:lstStyle/>
        <a:p>
          <a:r>
            <a:rPr lang="en-US" dirty="0" smtClean="0"/>
            <a:t>Re-Process – Issue – Receipt</a:t>
          </a:r>
          <a:endParaRPr lang="en-IN" dirty="0"/>
        </a:p>
      </dgm:t>
    </dgm:pt>
    <dgm:pt modelId="{0F722F10-DDEF-46D2-869E-4F2B02AEA28B}">
      <dgm:prSet phldrT="[Text]"/>
      <dgm:spPr/>
      <dgm:t>
        <a:bodyPr/>
        <a:lstStyle/>
        <a:p>
          <a:r>
            <a:rPr lang="en-US" dirty="0" smtClean="0"/>
            <a:t>Finish Issue / Receipt</a:t>
          </a:r>
          <a:endParaRPr lang="en-IN" dirty="0"/>
        </a:p>
      </dgm:t>
    </dgm:pt>
    <dgm:pt modelId="{C736EE0B-74EA-4D46-8238-4AB1A25459FB}">
      <dgm:prSet phldrT="[Text]"/>
      <dgm:spPr/>
      <dgm:t>
        <a:bodyPr/>
        <a:lstStyle/>
        <a:p>
          <a:r>
            <a:rPr lang="en-US" dirty="0" smtClean="0"/>
            <a:t>Raw Material Issued / Receipt</a:t>
          </a:r>
          <a:endParaRPr lang="en-IN" dirty="0"/>
        </a:p>
      </dgm:t>
    </dgm:pt>
    <dgm:pt modelId="{0F5224C3-F557-4B0F-AF19-A15294712291}">
      <dgm:prSet phldrT="[Text]"/>
      <dgm:spPr/>
      <dgm:t>
        <a:bodyPr/>
        <a:lstStyle/>
        <a:p>
          <a:r>
            <a:rPr lang="en-US" dirty="0" smtClean="0"/>
            <a:t>Service Order</a:t>
          </a:r>
          <a:endParaRPr lang="en-IN" dirty="0"/>
        </a:p>
      </dgm:t>
    </dgm:pt>
    <dgm:pt modelId="{2942035A-F1F5-4E8C-B2B6-93ECBDD6176E}">
      <dgm:prSet phldrT="[Text]"/>
      <dgm:spPr/>
      <dgm:t>
        <a:bodyPr/>
        <a:lstStyle/>
        <a:p>
          <a:r>
            <a:rPr lang="en-US" dirty="0" smtClean="0"/>
            <a:t>Service Requisition</a:t>
          </a:r>
          <a:endParaRPr lang="en-IN" dirty="0"/>
        </a:p>
      </dgm:t>
    </dgm:pt>
    <dgm:pt modelId="{15537617-2E3C-4EFC-BB92-F223BE08F715}">
      <dgm:prSet phldrT="[Text]"/>
      <dgm:spPr/>
      <dgm:t>
        <a:bodyPr/>
        <a:lstStyle/>
        <a:p>
          <a:r>
            <a:rPr lang="en-US" dirty="0" smtClean="0"/>
            <a:t>Service In /Out</a:t>
          </a:r>
          <a:endParaRPr lang="en-IN" dirty="0"/>
        </a:p>
      </dgm:t>
    </dgm:pt>
    <dgm:pt modelId="{8B6B16C2-6568-4B11-99A3-20A27E54CE25}" type="sibTrans" cxnId="{CD9AA2C2-F4B7-4849-983C-53B2000AF6A5}">
      <dgm:prSet/>
      <dgm:spPr/>
      <dgm:t>
        <a:bodyPr/>
        <a:lstStyle/>
        <a:p>
          <a:endParaRPr lang="en-IN"/>
        </a:p>
      </dgm:t>
    </dgm:pt>
    <dgm:pt modelId="{457F8C1A-B182-42B0-85D6-9E51BD3AC243}" type="parTrans" cxnId="{CD9AA2C2-F4B7-4849-983C-53B2000AF6A5}">
      <dgm:prSet/>
      <dgm:spPr/>
      <dgm:t>
        <a:bodyPr/>
        <a:lstStyle/>
        <a:p>
          <a:endParaRPr lang="en-IN"/>
        </a:p>
      </dgm:t>
    </dgm:pt>
    <dgm:pt modelId="{DD6BF2F9-E889-41D2-88D1-923AC382A5FE}" type="sibTrans" cxnId="{821142DE-F8BE-4BAA-A75B-54782C8CD0A5}">
      <dgm:prSet/>
      <dgm:spPr/>
      <dgm:t>
        <a:bodyPr/>
        <a:lstStyle/>
        <a:p>
          <a:endParaRPr lang="en-IN"/>
        </a:p>
      </dgm:t>
    </dgm:pt>
    <dgm:pt modelId="{256F4F3D-79E6-47CC-8EB3-1C9AEEE24F4E}" type="parTrans" cxnId="{821142DE-F8BE-4BAA-A75B-54782C8CD0A5}">
      <dgm:prSet/>
      <dgm:spPr/>
      <dgm:t>
        <a:bodyPr/>
        <a:lstStyle/>
        <a:p>
          <a:endParaRPr lang="en-IN"/>
        </a:p>
      </dgm:t>
    </dgm:pt>
    <dgm:pt modelId="{8938EDC5-FA2B-4B4B-989E-95630A61AFEE}" type="sibTrans" cxnId="{02A425EF-FCA8-4905-B496-100DEA2258DD}">
      <dgm:prSet/>
      <dgm:spPr/>
      <dgm:t>
        <a:bodyPr/>
        <a:lstStyle/>
        <a:p>
          <a:endParaRPr lang="en-IN"/>
        </a:p>
      </dgm:t>
    </dgm:pt>
    <dgm:pt modelId="{C9A74703-51A2-4B7F-A617-4D4CE3C6C361}" type="parTrans" cxnId="{02A425EF-FCA8-4905-B496-100DEA2258DD}">
      <dgm:prSet/>
      <dgm:spPr/>
      <dgm:t>
        <a:bodyPr/>
        <a:lstStyle/>
        <a:p>
          <a:endParaRPr lang="en-IN"/>
        </a:p>
      </dgm:t>
    </dgm:pt>
    <dgm:pt modelId="{6F14ECB4-DDB1-47B2-9B0C-DD4BB986D3DE}" type="sibTrans" cxnId="{55328F5B-4D18-424C-9C83-E49937FDBDD2}">
      <dgm:prSet/>
      <dgm:spPr/>
      <dgm:t>
        <a:bodyPr/>
        <a:lstStyle/>
        <a:p>
          <a:endParaRPr lang="en-IN"/>
        </a:p>
      </dgm:t>
    </dgm:pt>
    <dgm:pt modelId="{B070D125-C1D2-4449-B1F8-341CB1D98386}" type="parTrans" cxnId="{55328F5B-4D18-424C-9C83-E49937FDBDD2}">
      <dgm:prSet/>
      <dgm:spPr/>
      <dgm:t>
        <a:bodyPr/>
        <a:lstStyle/>
        <a:p>
          <a:endParaRPr lang="en-IN"/>
        </a:p>
      </dgm:t>
    </dgm:pt>
    <dgm:pt modelId="{EB3A5D08-245F-4B86-9846-87D216AA5DCC}" type="sibTrans" cxnId="{951DF515-2328-4D08-9E8C-E31700CA3D32}">
      <dgm:prSet/>
      <dgm:spPr/>
      <dgm:t>
        <a:bodyPr/>
        <a:lstStyle/>
        <a:p>
          <a:endParaRPr lang="en-IN"/>
        </a:p>
      </dgm:t>
    </dgm:pt>
    <dgm:pt modelId="{92314803-EAFB-48A7-B6F1-9BD81D7C2C65}" type="parTrans" cxnId="{951DF515-2328-4D08-9E8C-E31700CA3D32}">
      <dgm:prSet/>
      <dgm:spPr/>
      <dgm:t>
        <a:bodyPr/>
        <a:lstStyle/>
        <a:p>
          <a:endParaRPr lang="en-IN"/>
        </a:p>
      </dgm:t>
    </dgm:pt>
    <dgm:pt modelId="{DA5A1AB7-F950-48EA-B3AE-7FAF9AA6D7A4}" type="sibTrans" cxnId="{2AFEFEC0-57D1-40DC-A9A2-FEFAA2BD0617}">
      <dgm:prSet/>
      <dgm:spPr/>
      <dgm:t>
        <a:bodyPr/>
        <a:lstStyle/>
        <a:p>
          <a:endParaRPr lang="en-IN"/>
        </a:p>
      </dgm:t>
    </dgm:pt>
    <dgm:pt modelId="{FF0C4E44-A883-46CD-B758-5C1CFD175862}" type="parTrans" cxnId="{2AFEFEC0-57D1-40DC-A9A2-FEFAA2BD0617}">
      <dgm:prSet/>
      <dgm:spPr/>
      <dgm:t>
        <a:bodyPr/>
        <a:lstStyle/>
        <a:p>
          <a:endParaRPr lang="en-IN"/>
        </a:p>
      </dgm:t>
    </dgm:pt>
    <dgm:pt modelId="{531E7306-4B9E-4208-A7B1-6EED0FF735F3}" type="sibTrans" cxnId="{3EBE1630-3CEA-48E1-8426-502B3749A7C7}">
      <dgm:prSet/>
      <dgm:spPr/>
      <dgm:t>
        <a:bodyPr/>
        <a:lstStyle/>
        <a:p>
          <a:endParaRPr lang="en-IN"/>
        </a:p>
      </dgm:t>
    </dgm:pt>
    <dgm:pt modelId="{E5CB9915-4379-4A04-B536-B42C9D864759}" type="parTrans" cxnId="{3EBE1630-3CEA-48E1-8426-502B3749A7C7}">
      <dgm:prSet/>
      <dgm:spPr/>
      <dgm:t>
        <a:bodyPr/>
        <a:lstStyle/>
        <a:p>
          <a:endParaRPr lang="en-IN"/>
        </a:p>
      </dgm:t>
    </dgm:pt>
    <dgm:pt modelId="{356F93C1-8E78-46D2-B9CC-D0CB7EDA791D}" type="sibTrans" cxnId="{9BB631ED-8FF7-4B84-834F-F0AB5463B8CC}">
      <dgm:prSet/>
      <dgm:spPr/>
      <dgm:t>
        <a:bodyPr/>
        <a:lstStyle/>
        <a:p>
          <a:endParaRPr lang="en-IN"/>
        </a:p>
      </dgm:t>
    </dgm:pt>
    <dgm:pt modelId="{190B3FB5-4181-40E9-AAA1-D0095D822C37}" type="parTrans" cxnId="{9BB631ED-8FF7-4B84-834F-F0AB5463B8CC}">
      <dgm:prSet/>
      <dgm:spPr/>
      <dgm:t>
        <a:bodyPr/>
        <a:lstStyle/>
        <a:p>
          <a:endParaRPr lang="en-IN"/>
        </a:p>
      </dgm:t>
    </dgm:pt>
    <dgm:pt modelId="{5BD196BB-AFDF-498A-A55E-AF98B804EDB6}" type="sibTrans" cxnId="{4EC32992-CBEE-451A-9B5C-18047F38B0DB}">
      <dgm:prSet/>
      <dgm:spPr/>
      <dgm:t>
        <a:bodyPr/>
        <a:lstStyle/>
        <a:p>
          <a:endParaRPr lang="en-IN"/>
        </a:p>
      </dgm:t>
    </dgm:pt>
    <dgm:pt modelId="{75FF9CF8-917D-4E33-ABDA-9043773B97F0}" type="parTrans" cxnId="{4EC32992-CBEE-451A-9B5C-18047F38B0DB}">
      <dgm:prSet/>
      <dgm:spPr/>
      <dgm:t>
        <a:bodyPr/>
        <a:lstStyle/>
        <a:p>
          <a:endParaRPr lang="en-IN"/>
        </a:p>
      </dgm:t>
    </dgm:pt>
    <dgm:pt modelId="{32919783-C56F-45EC-9691-F388494D8706}" type="sibTrans" cxnId="{0B4841BB-41AB-46ED-A58F-56E625E4F06D}">
      <dgm:prSet/>
      <dgm:spPr/>
      <dgm:t>
        <a:bodyPr/>
        <a:lstStyle/>
        <a:p>
          <a:endParaRPr lang="en-IN"/>
        </a:p>
      </dgm:t>
    </dgm:pt>
    <dgm:pt modelId="{59905039-9083-490F-A928-DAECBD53C690}" type="parTrans" cxnId="{0B4841BB-41AB-46ED-A58F-56E625E4F06D}">
      <dgm:prSet/>
      <dgm:spPr/>
      <dgm:t>
        <a:bodyPr/>
        <a:lstStyle/>
        <a:p>
          <a:endParaRPr lang="en-IN"/>
        </a:p>
      </dgm:t>
    </dgm:pt>
    <dgm:pt modelId="{28F4A6AB-1E12-4A3A-BE92-396C9567FDFC}" type="sibTrans" cxnId="{4A6CA579-2CDC-416E-9AA4-0E914C737DF9}">
      <dgm:prSet/>
      <dgm:spPr/>
      <dgm:t>
        <a:bodyPr/>
        <a:lstStyle/>
        <a:p>
          <a:endParaRPr lang="en-IN"/>
        </a:p>
      </dgm:t>
    </dgm:pt>
    <dgm:pt modelId="{9D732D6E-F979-4E64-AD3F-78121556232D}" type="parTrans" cxnId="{4A6CA579-2CDC-416E-9AA4-0E914C737DF9}">
      <dgm:prSet/>
      <dgm:spPr/>
      <dgm:t>
        <a:bodyPr/>
        <a:lstStyle/>
        <a:p>
          <a:endParaRPr lang="en-IN"/>
        </a:p>
      </dgm:t>
    </dgm:pt>
    <dgm:pt modelId="{A500338D-9DA8-4F3A-8846-8AB82381C0AA}" type="sibTrans" cxnId="{D82E6797-32D0-489B-BFA4-014FC3449308}">
      <dgm:prSet/>
      <dgm:spPr/>
      <dgm:t>
        <a:bodyPr/>
        <a:lstStyle/>
        <a:p>
          <a:endParaRPr lang="en-IN"/>
        </a:p>
      </dgm:t>
    </dgm:pt>
    <dgm:pt modelId="{0D902277-A7AA-4C07-B903-6CB6AD7D9483}" type="parTrans" cxnId="{D82E6797-32D0-489B-BFA4-014FC3449308}">
      <dgm:prSet/>
      <dgm:spPr/>
      <dgm:t>
        <a:bodyPr/>
        <a:lstStyle/>
        <a:p>
          <a:endParaRPr lang="en-IN"/>
        </a:p>
      </dgm:t>
    </dgm:pt>
    <dgm:pt modelId="{91956F33-DA7F-4A7B-8E9F-67E08AAFC2FB}">
      <dgm:prSet phldrT="[Text]"/>
      <dgm:spPr/>
      <dgm:t>
        <a:bodyPr/>
        <a:lstStyle/>
        <a:p>
          <a:r>
            <a:rPr lang="en-US" dirty="0" smtClean="0"/>
            <a:t>CRM Dash Board</a:t>
          </a:r>
          <a:endParaRPr lang="en-IN" dirty="0"/>
        </a:p>
      </dgm:t>
    </dgm:pt>
    <dgm:pt modelId="{718DCF51-4272-4EA4-94F1-3EFADA7F721F}">
      <dgm:prSet phldrT="[Text]"/>
      <dgm:spPr/>
      <dgm:t>
        <a:bodyPr/>
        <a:lstStyle/>
        <a:p>
          <a:r>
            <a:rPr lang="en-US" dirty="0" smtClean="0"/>
            <a:t>Revised Proposal</a:t>
          </a:r>
          <a:endParaRPr lang="en-IN" dirty="0"/>
        </a:p>
      </dgm:t>
    </dgm:pt>
    <dgm:pt modelId="{81AA23DD-3B99-4639-8DFA-74008E493891}">
      <dgm:prSet phldrT="[Text]"/>
      <dgm:spPr/>
      <dgm:t>
        <a:bodyPr/>
        <a:lstStyle/>
        <a:p>
          <a:r>
            <a:rPr lang="en-US" dirty="0" smtClean="0"/>
            <a:t>Sales Proposals</a:t>
          </a:r>
          <a:endParaRPr lang="en-IN" dirty="0"/>
        </a:p>
      </dgm:t>
    </dgm:pt>
    <dgm:pt modelId="{E2286B07-8D13-4C3B-B50D-3795F520D5FD}">
      <dgm:prSet phldrT="[Text]"/>
      <dgm:spPr/>
      <dgm:t>
        <a:bodyPr/>
        <a:lstStyle/>
        <a:p>
          <a:r>
            <a:rPr lang="en-US" dirty="0" smtClean="0"/>
            <a:t>Cost Sheet</a:t>
          </a:r>
          <a:endParaRPr lang="en-IN" dirty="0"/>
        </a:p>
      </dgm:t>
    </dgm:pt>
    <dgm:pt modelId="{8AEB63A3-9119-42B8-B42E-F234B9377120}">
      <dgm:prSet phldrT="[Text]"/>
      <dgm:spPr/>
      <dgm:t>
        <a:bodyPr/>
        <a:lstStyle/>
        <a:p>
          <a:r>
            <a:rPr lang="en-US" dirty="0" smtClean="0"/>
            <a:t>Meetings Tracking</a:t>
          </a:r>
          <a:endParaRPr lang="en-IN" dirty="0"/>
        </a:p>
      </dgm:t>
    </dgm:pt>
    <dgm:pt modelId="{D58C55AA-0EB5-4944-98B6-8897C3B70207}">
      <dgm:prSet phldrT="[Text]"/>
      <dgm:spPr/>
      <dgm:t>
        <a:bodyPr/>
        <a:lstStyle/>
        <a:p>
          <a:r>
            <a:rPr lang="en-US" dirty="0" smtClean="0"/>
            <a:t>Notes Tracking</a:t>
          </a:r>
          <a:endParaRPr lang="en-IN" dirty="0"/>
        </a:p>
      </dgm:t>
    </dgm:pt>
    <dgm:pt modelId="{E60EE5B3-4CA9-416C-851E-C658497A2B04}">
      <dgm:prSet phldrT="[Text]"/>
      <dgm:spPr/>
      <dgm:t>
        <a:bodyPr/>
        <a:lstStyle/>
        <a:p>
          <a:r>
            <a:rPr lang="en-US" dirty="0" smtClean="0"/>
            <a:t>Document Tracking</a:t>
          </a:r>
          <a:endParaRPr lang="en-IN" dirty="0"/>
        </a:p>
      </dgm:t>
    </dgm:pt>
    <dgm:pt modelId="{00256216-187B-4689-AFDD-3EFEFE3E2AF1}">
      <dgm:prSet phldrT="[Text]"/>
      <dgm:spPr/>
      <dgm:t>
        <a:bodyPr/>
        <a:lstStyle/>
        <a:p>
          <a:r>
            <a:rPr lang="en-US" dirty="0" smtClean="0"/>
            <a:t>Communication Tracking</a:t>
          </a:r>
          <a:endParaRPr lang="en-IN" dirty="0"/>
        </a:p>
      </dgm:t>
    </dgm:pt>
    <dgm:pt modelId="{2D528F37-EBE6-407F-BD59-AB44F8D55B66}">
      <dgm:prSet phldrT="[Text]"/>
      <dgm:spPr/>
      <dgm:t>
        <a:bodyPr/>
        <a:lstStyle/>
        <a:p>
          <a:r>
            <a:rPr lang="en-US" dirty="0" smtClean="0"/>
            <a:t>Lead stage management</a:t>
          </a:r>
          <a:endParaRPr lang="en-IN" dirty="0"/>
        </a:p>
      </dgm:t>
    </dgm:pt>
    <dgm:pt modelId="{02D6AE3D-E591-4911-8605-5F4B6050CD32}">
      <dgm:prSet phldrT="[Text]"/>
      <dgm:spPr/>
      <dgm:t>
        <a:bodyPr/>
        <a:lstStyle/>
        <a:p>
          <a:r>
            <a:rPr lang="en-US" dirty="0" smtClean="0"/>
            <a:t>Lead – Enquiry</a:t>
          </a:r>
          <a:endParaRPr lang="en-IN" dirty="0"/>
        </a:p>
      </dgm:t>
    </dgm:pt>
    <dgm:pt modelId="{E0B6648D-896A-40C2-A375-0D4A74CC7642}">
      <dgm:prSet phldrT="[Text]"/>
      <dgm:spPr/>
      <dgm:t>
        <a:bodyPr/>
        <a:lstStyle/>
        <a:p>
          <a:r>
            <a:rPr lang="en-US" dirty="0" smtClean="0"/>
            <a:t>Customer Relationship Management</a:t>
          </a:r>
          <a:endParaRPr lang="en-IN" dirty="0"/>
        </a:p>
      </dgm:t>
    </dgm:pt>
    <dgm:pt modelId="{F258A2C5-794C-4064-98C6-1136902B6629}" type="sibTrans" cxnId="{FF3F0083-AF01-4F7B-B16F-22BBE989BC9A}">
      <dgm:prSet/>
      <dgm:spPr/>
      <dgm:t>
        <a:bodyPr/>
        <a:lstStyle/>
        <a:p>
          <a:endParaRPr lang="en-IN"/>
        </a:p>
      </dgm:t>
    </dgm:pt>
    <dgm:pt modelId="{CA78338D-01D5-4573-BB17-688DD300B9BC}" type="parTrans" cxnId="{FF3F0083-AF01-4F7B-B16F-22BBE989BC9A}">
      <dgm:prSet/>
      <dgm:spPr/>
      <dgm:t>
        <a:bodyPr/>
        <a:lstStyle/>
        <a:p>
          <a:endParaRPr lang="en-IN"/>
        </a:p>
      </dgm:t>
    </dgm:pt>
    <dgm:pt modelId="{F9A0E3AA-92AE-4D87-A23E-E1371E87F9CA}" type="sibTrans" cxnId="{2D0D299D-AC38-4927-B55C-B0A9CA54B9AC}">
      <dgm:prSet/>
      <dgm:spPr/>
      <dgm:t>
        <a:bodyPr/>
        <a:lstStyle/>
        <a:p>
          <a:endParaRPr lang="en-IN"/>
        </a:p>
      </dgm:t>
    </dgm:pt>
    <dgm:pt modelId="{2EBEFC10-D478-4450-99BF-484B96ABE10B}" type="parTrans" cxnId="{2D0D299D-AC38-4927-B55C-B0A9CA54B9AC}">
      <dgm:prSet/>
      <dgm:spPr/>
      <dgm:t>
        <a:bodyPr/>
        <a:lstStyle/>
        <a:p>
          <a:endParaRPr lang="en-IN"/>
        </a:p>
      </dgm:t>
    </dgm:pt>
    <dgm:pt modelId="{5F0C8E43-9230-4EED-BB41-9919B23BC517}" type="sibTrans" cxnId="{17C9B665-D45B-4D7E-9321-27C40A2BC2A8}">
      <dgm:prSet/>
      <dgm:spPr/>
      <dgm:t>
        <a:bodyPr/>
        <a:lstStyle/>
        <a:p>
          <a:endParaRPr lang="en-IN"/>
        </a:p>
      </dgm:t>
    </dgm:pt>
    <dgm:pt modelId="{485C7247-9813-4CA3-97A9-B5BE8A79A425}" type="parTrans" cxnId="{17C9B665-D45B-4D7E-9321-27C40A2BC2A8}">
      <dgm:prSet/>
      <dgm:spPr/>
      <dgm:t>
        <a:bodyPr/>
        <a:lstStyle/>
        <a:p>
          <a:endParaRPr lang="en-IN"/>
        </a:p>
      </dgm:t>
    </dgm:pt>
    <dgm:pt modelId="{E3994263-9080-408E-9ADF-CE785FE3EA13}" type="sibTrans" cxnId="{4DDA7758-E8E5-4D70-896D-3312A263A319}">
      <dgm:prSet/>
      <dgm:spPr/>
      <dgm:t>
        <a:bodyPr/>
        <a:lstStyle/>
        <a:p>
          <a:endParaRPr lang="en-IN"/>
        </a:p>
      </dgm:t>
    </dgm:pt>
    <dgm:pt modelId="{1D45DB0C-3478-4E43-A689-2EA70362C7E4}" type="parTrans" cxnId="{4DDA7758-E8E5-4D70-896D-3312A263A319}">
      <dgm:prSet/>
      <dgm:spPr/>
      <dgm:t>
        <a:bodyPr/>
        <a:lstStyle/>
        <a:p>
          <a:endParaRPr lang="en-IN"/>
        </a:p>
      </dgm:t>
    </dgm:pt>
    <dgm:pt modelId="{AD865017-CC84-4D87-BF49-4FAC371F7422}" type="sibTrans" cxnId="{544E8C7A-82F2-43C6-822E-C2C62A689BAE}">
      <dgm:prSet/>
      <dgm:spPr/>
      <dgm:t>
        <a:bodyPr/>
        <a:lstStyle/>
        <a:p>
          <a:endParaRPr lang="en-IN"/>
        </a:p>
      </dgm:t>
    </dgm:pt>
    <dgm:pt modelId="{F2A7879C-DFC9-42CA-8441-8A2EAF4C11CD}" type="parTrans" cxnId="{544E8C7A-82F2-43C6-822E-C2C62A689BAE}">
      <dgm:prSet/>
      <dgm:spPr/>
      <dgm:t>
        <a:bodyPr/>
        <a:lstStyle/>
        <a:p>
          <a:endParaRPr lang="en-IN"/>
        </a:p>
      </dgm:t>
    </dgm:pt>
    <dgm:pt modelId="{E3117DF4-A96E-4DE9-8ED6-78C4F54FE522}" type="sibTrans" cxnId="{393102B4-8339-4E19-9A97-0C22A660F0DA}">
      <dgm:prSet/>
      <dgm:spPr/>
      <dgm:t>
        <a:bodyPr/>
        <a:lstStyle/>
        <a:p>
          <a:endParaRPr lang="en-IN"/>
        </a:p>
      </dgm:t>
    </dgm:pt>
    <dgm:pt modelId="{C80BAF8F-3C72-4CCB-B30A-6121C0B2F23D}" type="parTrans" cxnId="{393102B4-8339-4E19-9A97-0C22A660F0DA}">
      <dgm:prSet/>
      <dgm:spPr/>
      <dgm:t>
        <a:bodyPr/>
        <a:lstStyle/>
        <a:p>
          <a:endParaRPr lang="en-IN"/>
        </a:p>
      </dgm:t>
    </dgm:pt>
    <dgm:pt modelId="{6D951851-5D9B-41CF-A514-01D231255360}" type="sibTrans" cxnId="{2943DC4E-486F-43D1-8369-D70897903E69}">
      <dgm:prSet/>
      <dgm:spPr/>
      <dgm:t>
        <a:bodyPr/>
        <a:lstStyle/>
        <a:p>
          <a:endParaRPr lang="en-IN"/>
        </a:p>
      </dgm:t>
    </dgm:pt>
    <dgm:pt modelId="{AE66409C-B6B0-4BCF-B264-352DBE05F044}" type="parTrans" cxnId="{2943DC4E-486F-43D1-8369-D70897903E69}">
      <dgm:prSet/>
      <dgm:spPr/>
      <dgm:t>
        <a:bodyPr/>
        <a:lstStyle/>
        <a:p>
          <a:endParaRPr lang="en-IN"/>
        </a:p>
      </dgm:t>
    </dgm:pt>
    <dgm:pt modelId="{4F6563CD-F97D-45DF-ACF4-967827D3218E}" type="sibTrans" cxnId="{EFF43C9A-E013-4726-92AF-0645CE258D9F}">
      <dgm:prSet/>
      <dgm:spPr/>
      <dgm:t>
        <a:bodyPr/>
        <a:lstStyle/>
        <a:p>
          <a:endParaRPr lang="en-IN"/>
        </a:p>
      </dgm:t>
    </dgm:pt>
    <dgm:pt modelId="{09D8DC7B-E5F1-4989-8E14-1E21F55E1029}" type="parTrans" cxnId="{EFF43C9A-E013-4726-92AF-0645CE258D9F}">
      <dgm:prSet/>
      <dgm:spPr/>
      <dgm:t>
        <a:bodyPr/>
        <a:lstStyle/>
        <a:p>
          <a:endParaRPr lang="en-IN"/>
        </a:p>
      </dgm:t>
    </dgm:pt>
    <dgm:pt modelId="{54AF85C4-C7A6-41B7-9C4E-94E7FA856C62}" type="sibTrans" cxnId="{62232FC7-0AD1-4898-86D8-F8B037C61013}">
      <dgm:prSet/>
      <dgm:spPr/>
      <dgm:t>
        <a:bodyPr/>
        <a:lstStyle/>
        <a:p>
          <a:endParaRPr lang="en-IN"/>
        </a:p>
      </dgm:t>
    </dgm:pt>
    <dgm:pt modelId="{A3ADDC46-94FF-4604-9D61-074809C3467F}" type="parTrans" cxnId="{62232FC7-0AD1-4898-86D8-F8B037C61013}">
      <dgm:prSet/>
      <dgm:spPr/>
      <dgm:t>
        <a:bodyPr/>
        <a:lstStyle/>
        <a:p>
          <a:endParaRPr lang="en-IN"/>
        </a:p>
      </dgm:t>
    </dgm:pt>
    <dgm:pt modelId="{FE6F0E50-A2BB-4E98-93BF-6FB84B6C0E04}" type="sibTrans" cxnId="{9A912430-057B-4C64-B202-AACC42887627}">
      <dgm:prSet/>
      <dgm:spPr/>
      <dgm:t>
        <a:bodyPr/>
        <a:lstStyle/>
        <a:p>
          <a:endParaRPr lang="en-IN"/>
        </a:p>
      </dgm:t>
    </dgm:pt>
    <dgm:pt modelId="{D49DD552-F3F1-46F7-BE34-2F01B8B4D3A6}" type="parTrans" cxnId="{9A912430-057B-4C64-B202-AACC42887627}">
      <dgm:prSet/>
      <dgm:spPr/>
      <dgm:t>
        <a:bodyPr/>
        <a:lstStyle/>
        <a:p>
          <a:endParaRPr lang="en-IN"/>
        </a:p>
      </dgm:t>
    </dgm:pt>
    <dgm:pt modelId="{AE156003-7577-479D-981F-41C1D9117882}" type="sibTrans" cxnId="{AFEAE529-5EDF-4DDF-B487-75CAAEB5E9A1}">
      <dgm:prSet/>
      <dgm:spPr/>
      <dgm:t>
        <a:bodyPr/>
        <a:lstStyle/>
        <a:p>
          <a:endParaRPr lang="en-IN"/>
        </a:p>
      </dgm:t>
    </dgm:pt>
    <dgm:pt modelId="{B078A6E2-D1A7-4908-B35C-F350A430788D}" type="parTrans" cxnId="{AFEAE529-5EDF-4DDF-B487-75CAAEB5E9A1}">
      <dgm:prSet/>
      <dgm:spPr/>
      <dgm:t>
        <a:bodyPr/>
        <a:lstStyle/>
        <a:p>
          <a:endParaRPr lang="en-IN"/>
        </a:p>
      </dgm:t>
    </dgm:pt>
    <dgm:pt modelId="{DA129CFA-F830-4053-A055-3839A46F2210}">
      <dgm:prSet phldrT="[Text]"/>
      <dgm:spPr/>
      <dgm:t>
        <a:bodyPr/>
        <a:lstStyle/>
        <a:p>
          <a:r>
            <a:rPr lang="en-US" dirty="0" smtClean="0"/>
            <a:t>HR  &amp; Admin (Add-ON)</a:t>
          </a:r>
          <a:endParaRPr lang="en-IN" dirty="0"/>
        </a:p>
      </dgm:t>
    </dgm:pt>
    <dgm:pt modelId="{251B0477-0C1C-4A8D-916B-FFF1C24967B7}" type="parTrans" cxnId="{3FE81D3D-67E2-4E62-A999-47F3B5AB319E}">
      <dgm:prSet/>
      <dgm:spPr/>
      <dgm:t>
        <a:bodyPr/>
        <a:lstStyle/>
        <a:p>
          <a:endParaRPr lang="en-IN"/>
        </a:p>
      </dgm:t>
    </dgm:pt>
    <dgm:pt modelId="{78C317CC-7267-44E4-BC17-F264322FCA8E}" type="sibTrans" cxnId="{3FE81D3D-67E2-4E62-A999-47F3B5AB319E}">
      <dgm:prSet/>
      <dgm:spPr/>
      <dgm:t>
        <a:bodyPr/>
        <a:lstStyle/>
        <a:p>
          <a:endParaRPr lang="en-IN"/>
        </a:p>
      </dgm:t>
    </dgm:pt>
    <dgm:pt modelId="{9F351937-6724-4964-9625-1C1B4F85CBE9}">
      <dgm:prSet phldrT="[Text]"/>
      <dgm:spPr/>
      <dgm:t>
        <a:bodyPr/>
        <a:lstStyle/>
        <a:p>
          <a:r>
            <a:rPr lang="en-US" dirty="0" smtClean="0"/>
            <a:t>Payroll  (Add-ON)</a:t>
          </a:r>
          <a:endParaRPr lang="en-IN" dirty="0"/>
        </a:p>
      </dgm:t>
    </dgm:pt>
    <dgm:pt modelId="{AC08D50A-5851-4D7F-ABF5-C64E05AD1761}" type="parTrans" cxnId="{E1C4CE59-AA7F-44F2-93CD-EBE71D98AF88}">
      <dgm:prSet/>
      <dgm:spPr/>
      <dgm:t>
        <a:bodyPr/>
        <a:lstStyle/>
        <a:p>
          <a:endParaRPr lang="en-IN"/>
        </a:p>
      </dgm:t>
    </dgm:pt>
    <dgm:pt modelId="{1F0982B3-F730-4484-BEC6-6B3C686928A3}" type="sibTrans" cxnId="{E1C4CE59-AA7F-44F2-93CD-EBE71D98AF88}">
      <dgm:prSet/>
      <dgm:spPr/>
      <dgm:t>
        <a:bodyPr/>
        <a:lstStyle/>
        <a:p>
          <a:endParaRPr lang="en-IN"/>
        </a:p>
      </dgm:t>
    </dgm:pt>
    <dgm:pt modelId="{CD71073B-32FA-4F5B-82EE-4BF920C6C925}">
      <dgm:prSet phldrT="[Text]"/>
      <dgm:spPr/>
      <dgm:t>
        <a:bodyPr/>
        <a:lstStyle/>
        <a:p>
          <a:r>
            <a:rPr lang="en-US" dirty="0" smtClean="0"/>
            <a:t>Customer Support</a:t>
          </a:r>
          <a:endParaRPr lang="en-IN" dirty="0"/>
        </a:p>
      </dgm:t>
    </dgm:pt>
    <dgm:pt modelId="{5E6BC3BE-8647-4A46-8AD0-F1AC205AC537}" type="parTrans" cxnId="{2699AFE7-C7AE-4859-929A-0C1AB4AFC7D8}">
      <dgm:prSet/>
      <dgm:spPr/>
      <dgm:t>
        <a:bodyPr/>
        <a:lstStyle/>
        <a:p>
          <a:endParaRPr lang="en-IN"/>
        </a:p>
      </dgm:t>
    </dgm:pt>
    <dgm:pt modelId="{382CB455-1956-4AE9-8FF5-B88DDE5C02C0}" type="sibTrans" cxnId="{2699AFE7-C7AE-4859-929A-0C1AB4AFC7D8}">
      <dgm:prSet/>
      <dgm:spPr/>
      <dgm:t>
        <a:bodyPr/>
        <a:lstStyle/>
        <a:p>
          <a:endParaRPr lang="en-IN"/>
        </a:p>
      </dgm:t>
    </dgm:pt>
    <dgm:pt modelId="{622132F4-42AB-4F71-8AB5-FE8848BBFC8F}">
      <dgm:prSet phldrT="[Text]"/>
      <dgm:spPr/>
      <dgm:t>
        <a:bodyPr/>
        <a:lstStyle/>
        <a:p>
          <a:r>
            <a:rPr lang="en-US" dirty="0" smtClean="0"/>
            <a:t>Warranty Management</a:t>
          </a:r>
          <a:endParaRPr lang="en-IN" dirty="0"/>
        </a:p>
      </dgm:t>
    </dgm:pt>
    <dgm:pt modelId="{6F122F5B-AEA1-4575-B943-253E4A829F53}" type="parTrans" cxnId="{EE045707-653B-419D-9529-CDB1CEF2E062}">
      <dgm:prSet/>
      <dgm:spPr/>
      <dgm:t>
        <a:bodyPr/>
        <a:lstStyle/>
        <a:p>
          <a:endParaRPr lang="en-IN"/>
        </a:p>
      </dgm:t>
    </dgm:pt>
    <dgm:pt modelId="{8F0991BD-7CDC-40E5-9099-313B1349DD13}" type="sibTrans" cxnId="{EE045707-653B-419D-9529-CDB1CEF2E062}">
      <dgm:prSet/>
      <dgm:spPr/>
      <dgm:t>
        <a:bodyPr/>
        <a:lstStyle/>
        <a:p>
          <a:endParaRPr lang="en-IN"/>
        </a:p>
      </dgm:t>
    </dgm:pt>
    <dgm:pt modelId="{D781A2C9-EA97-44AE-A619-25C18BFD9B83}">
      <dgm:prSet phldrT="[Text]"/>
      <dgm:spPr/>
      <dgm:t>
        <a:bodyPr/>
        <a:lstStyle/>
        <a:p>
          <a:r>
            <a:rPr lang="en-US" dirty="0" smtClean="0"/>
            <a:t>Recruitment Process</a:t>
          </a:r>
          <a:endParaRPr lang="en-IN" dirty="0"/>
        </a:p>
      </dgm:t>
    </dgm:pt>
    <dgm:pt modelId="{3528763C-DE55-4C5C-A01F-D680D494420F}" type="parTrans" cxnId="{E681A2C7-5D42-4437-B6D9-69C861B89932}">
      <dgm:prSet/>
      <dgm:spPr/>
      <dgm:t>
        <a:bodyPr/>
        <a:lstStyle/>
        <a:p>
          <a:endParaRPr lang="en-IN"/>
        </a:p>
      </dgm:t>
    </dgm:pt>
    <dgm:pt modelId="{299B1F0F-C0D4-4565-9D95-65B5115B6463}" type="sibTrans" cxnId="{E681A2C7-5D42-4437-B6D9-69C861B89932}">
      <dgm:prSet/>
      <dgm:spPr/>
      <dgm:t>
        <a:bodyPr/>
        <a:lstStyle/>
        <a:p>
          <a:endParaRPr lang="en-IN"/>
        </a:p>
      </dgm:t>
    </dgm:pt>
    <dgm:pt modelId="{89CE35A5-A1BF-40E6-A299-F3904F900008}">
      <dgm:prSet phldrT="[Text]"/>
      <dgm:spPr/>
      <dgm:t>
        <a:bodyPr/>
        <a:lstStyle/>
        <a:p>
          <a:r>
            <a:rPr lang="en-US" dirty="0" smtClean="0"/>
            <a:t>Leave Management</a:t>
          </a:r>
          <a:endParaRPr lang="en-IN" dirty="0"/>
        </a:p>
      </dgm:t>
    </dgm:pt>
    <dgm:pt modelId="{B63A4517-9FEC-4D57-9888-ED8B5E22576A}" type="parTrans" cxnId="{B3A29638-850D-459D-8B9F-5961F058EA25}">
      <dgm:prSet/>
      <dgm:spPr/>
      <dgm:t>
        <a:bodyPr/>
        <a:lstStyle/>
        <a:p>
          <a:endParaRPr lang="en-IN"/>
        </a:p>
      </dgm:t>
    </dgm:pt>
    <dgm:pt modelId="{3CD98115-4532-4E87-A2D0-D355CC7B75A5}" type="sibTrans" cxnId="{B3A29638-850D-459D-8B9F-5961F058EA25}">
      <dgm:prSet/>
      <dgm:spPr/>
      <dgm:t>
        <a:bodyPr/>
        <a:lstStyle/>
        <a:p>
          <a:endParaRPr lang="en-IN"/>
        </a:p>
      </dgm:t>
    </dgm:pt>
    <dgm:pt modelId="{733A1D31-9868-41FD-B204-4A26F58543E2}">
      <dgm:prSet phldrT="[Text]"/>
      <dgm:spPr/>
      <dgm:t>
        <a:bodyPr/>
        <a:lstStyle/>
        <a:p>
          <a:r>
            <a:rPr lang="en-US" dirty="0" smtClean="0"/>
            <a:t>Expense Claim</a:t>
          </a:r>
          <a:endParaRPr lang="en-IN" dirty="0"/>
        </a:p>
      </dgm:t>
    </dgm:pt>
    <dgm:pt modelId="{C4E7BBF8-BD5D-4011-B812-691E729CEB0F}" type="parTrans" cxnId="{3CE85F2F-1DCE-4C8E-AF8F-29A5E566CFB3}">
      <dgm:prSet/>
      <dgm:spPr/>
      <dgm:t>
        <a:bodyPr/>
        <a:lstStyle/>
        <a:p>
          <a:endParaRPr lang="en-IN"/>
        </a:p>
      </dgm:t>
    </dgm:pt>
    <dgm:pt modelId="{9E35B152-53BE-4DCD-BEE6-8A7A22D68838}" type="sibTrans" cxnId="{3CE85F2F-1DCE-4C8E-AF8F-29A5E566CFB3}">
      <dgm:prSet/>
      <dgm:spPr/>
      <dgm:t>
        <a:bodyPr/>
        <a:lstStyle/>
        <a:p>
          <a:endParaRPr lang="en-IN"/>
        </a:p>
      </dgm:t>
    </dgm:pt>
    <dgm:pt modelId="{B718ABB3-924B-432F-83B9-104FB27D02CF}">
      <dgm:prSet phldrT="[Text]"/>
      <dgm:spPr/>
      <dgm:t>
        <a:bodyPr/>
        <a:lstStyle/>
        <a:p>
          <a:r>
            <a:rPr lang="en-US" dirty="0" smtClean="0"/>
            <a:t>Daily / Monthly Attendance</a:t>
          </a:r>
          <a:endParaRPr lang="en-IN" dirty="0"/>
        </a:p>
      </dgm:t>
    </dgm:pt>
    <dgm:pt modelId="{BA2526DE-3FA5-43AD-ADFB-58AAC36BA56A}" type="parTrans" cxnId="{14331CE1-0D63-4224-B14F-954082086A5B}">
      <dgm:prSet/>
      <dgm:spPr/>
      <dgm:t>
        <a:bodyPr/>
        <a:lstStyle/>
        <a:p>
          <a:endParaRPr lang="en-IN"/>
        </a:p>
      </dgm:t>
    </dgm:pt>
    <dgm:pt modelId="{B63B533E-E327-4CCB-9F5F-138790690E45}" type="sibTrans" cxnId="{14331CE1-0D63-4224-B14F-954082086A5B}">
      <dgm:prSet/>
      <dgm:spPr/>
      <dgm:t>
        <a:bodyPr/>
        <a:lstStyle/>
        <a:p>
          <a:endParaRPr lang="en-IN"/>
        </a:p>
      </dgm:t>
    </dgm:pt>
    <dgm:pt modelId="{354EAFDE-B286-47AB-B746-088549FFDC5C}">
      <dgm:prSet phldrT="[Text]"/>
      <dgm:spPr/>
      <dgm:t>
        <a:bodyPr/>
        <a:lstStyle/>
        <a:p>
          <a:r>
            <a:rPr lang="en-US" dirty="0" smtClean="0"/>
            <a:t>Time Sheet Management</a:t>
          </a:r>
          <a:endParaRPr lang="en-IN" dirty="0"/>
        </a:p>
      </dgm:t>
    </dgm:pt>
    <dgm:pt modelId="{0C43DC4A-C0B9-4AD7-8976-9D067D874A53}" type="parTrans" cxnId="{AA1BAC87-4053-46B9-B869-E1B056D328CD}">
      <dgm:prSet/>
      <dgm:spPr/>
      <dgm:t>
        <a:bodyPr/>
        <a:lstStyle/>
        <a:p>
          <a:endParaRPr lang="en-IN"/>
        </a:p>
      </dgm:t>
    </dgm:pt>
    <dgm:pt modelId="{2BD74635-2178-4CFE-84C0-45A6D05B9BBE}" type="sibTrans" cxnId="{AA1BAC87-4053-46B9-B869-E1B056D328CD}">
      <dgm:prSet/>
      <dgm:spPr/>
      <dgm:t>
        <a:bodyPr/>
        <a:lstStyle/>
        <a:p>
          <a:endParaRPr lang="en-IN"/>
        </a:p>
      </dgm:t>
    </dgm:pt>
    <dgm:pt modelId="{EB465B20-1242-4D43-AC14-5A3D3A0FC661}">
      <dgm:prSet phldrT="[Text]"/>
      <dgm:spPr/>
      <dgm:t>
        <a:bodyPr/>
        <a:lstStyle/>
        <a:p>
          <a:r>
            <a:rPr lang="en-US" dirty="0" smtClean="0"/>
            <a:t>Configurable Components</a:t>
          </a:r>
          <a:endParaRPr lang="en-IN" dirty="0"/>
        </a:p>
      </dgm:t>
    </dgm:pt>
    <dgm:pt modelId="{A194736B-B1B3-4A41-8DF4-2BB5D740A3D1}" type="parTrans" cxnId="{24D8A615-321D-4168-AEFE-B82BC5617A5A}">
      <dgm:prSet/>
      <dgm:spPr/>
      <dgm:t>
        <a:bodyPr/>
        <a:lstStyle/>
        <a:p>
          <a:endParaRPr lang="en-IN"/>
        </a:p>
      </dgm:t>
    </dgm:pt>
    <dgm:pt modelId="{D475B077-15A7-419C-9599-D0692150A3AA}" type="sibTrans" cxnId="{24D8A615-321D-4168-AEFE-B82BC5617A5A}">
      <dgm:prSet/>
      <dgm:spPr/>
      <dgm:t>
        <a:bodyPr/>
        <a:lstStyle/>
        <a:p>
          <a:endParaRPr lang="en-IN"/>
        </a:p>
      </dgm:t>
    </dgm:pt>
    <dgm:pt modelId="{4C990D69-6C1A-418F-8223-E0D483009BFD}">
      <dgm:prSet phldrT="[Text]"/>
      <dgm:spPr/>
      <dgm:t>
        <a:bodyPr/>
        <a:lstStyle/>
        <a:p>
          <a:r>
            <a:rPr lang="en-US" dirty="0" smtClean="0"/>
            <a:t>Payroll</a:t>
          </a:r>
          <a:endParaRPr lang="en-IN" dirty="0"/>
        </a:p>
      </dgm:t>
    </dgm:pt>
    <dgm:pt modelId="{93CC50E1-3281-4E2D-B1EC-A7495DCC7630}" type="parTrans" cxnId="{2E67A025-EEF2-49B9-AF61-96114A827F7D}">
      <dgm:prSet/>
      <dgm:spPr/>
      <dgm:t>
        <a:bodyPr/>
        <a:lstStyle/>
        <a:p>
          <a:endParaRPr lang="en-IN"/>
        </a:p>
      </dgm:t>
    </dgm:pt>
    <dgm:pt modelId="{DC8671CA-2CFB-4334-AFC2-1B7F9C93E221}" type="sibTrans" cxnId="{2E67A025-EEF2-49B9-AF61-96114A827F7D}">
      <dgm:prSet/>
      <dgm:spPr/>
      <dgm:t>
        <a:bodyPr/>
        <a:lstStyle/>
        <a:p>
          <a:endParaRPr lang="en-IN"/>
        </a:p>
      </dgm:t>
    </dgm:pt>
    <dgm:pt modelId="{F415B5E6-1060-42C4-9400-5153013C20F4}">
      <dgm:prSet phldrT="[Text]"/>
      <dgm:spPr/>
      <dgm:t>
        <a:bodyPr/>
        <a:lstStyle/>
        <a:p>
          <a:r>
            <a:rPr lang="en-US" dirty="0" smtClean="0"/>
            <a:t>Pay Slip – Alert Mail/SMS</a:t>
          </a:r>
          <a:endParaRPr lang="en-IN" dirty="0"/>
        </a:p>
      </dgm:t>
    </dgm:pt>
    <dgm:pt modelId="{4EE8108B-91C4-4657-82CE-5DFEBA859CDA}" type="parTrans" cxnId="{EBC5E6AE-E683-4F11-9FC8-23A1D86FBF34}">
      <dgm:prSet/>
      <dgm:spPr/>
      <dgm:t>
        <a:bodyPr/>
        <a:lstStyle/>
        <a:p>
          <a:endParaRPr lang="en-IN"/>
        </a:p>
      </dgm:t>
    </dgm:pt>
    <dgm:pt modelId="{F8119984-CFE9-4EF2-B94F-8DF8AC2A29F1}" type="sibTrans" cxnId="{EBC5E6AE-E683-4F11-9FC8-23A1D86FBF34}">
      <dgm:prSet/>
      <dgm:spPr/>
      <dgm:t>
        <a:bodyPr/>
        <a:lstStyle/>
        <a:p>
          <a:endParaRPr lang="en-IN"/>
        </a:p>
      </dgm:t>
    </dgm:pt>
    <dgm:pt modelId="{8023D5B6-9F1E-4B80-947C-06A0E7FB31A2}">
      <dgm:prSet phldrT="[Text]"/>
      <dgm:spPr/>
      <dgm:t>
        <a:bodyPr/>
        <a:lstStyle/>
        <a:p>
          <a:r>
            <a:rPr lang="en-US" dirty="0" smtClean="0"/>
            <a:t>Arrear Calculation</a:t>
          </a:r>
          <a:endParaRPr lang="en-IN" dirty="0"/>
        </a:p>
      </dgm:t>
    </dgm:pt>
    <dgm:pt modelId="{B815D893-6CD3-4D5C-A257-752555566FCB}" type="parTrans" cxnId="{A7DB7436-1CE3-4EA6-BE09-BB14E0193AF8}">
      <dgm:prSet/>
      <dgm:spPr/>
      <dgm:t>
        <a:bodyPr/>
        <a:lstStyle/>
        <a:p>
          <a:endParaRPr lang="en-IN"/>
        </a:p>
      </dgm:t>
    </dgm:pt>
    <dgm:pt modelId="{A5FC4060-573D-4B29-B17B-A56AA4B4DED0}" type="sibTrans" cxnId="{A7DB7436-1CE3-4EA6-BE09-BB14E0193AF8}">
      <dgm:prSet/>
      <dgm:spPr/>
      <dgm:t>
        <a:bodyPr/>
        <a:lstStyle/>
        <a:p>
          <a:endParaRPr lang="en-IN"/>
        </a:p>
      </dgm:t>
    </dgm:pt>
    <dgm:pt modelId="{49884D43-1CAA-4953-9A95-74FE86A4BA73}">
      <dgm:prSet phldrT="[Text]"/>
      <dgm:spPr/>
      <dgm:t>
        <a:bodyPr/>
        <a:lstStyle/>
        <a:p>
          <a:r>
            <a:rPr lang="en-US" dirty="0" smtClean="0"/>
            <a:t>Over Time Management</a:t>
          </a:r>
          <a:endParaRPr lang="en-IN" dirty="0"/>
        </a:p>
      </dgm:t>
    </dgm:pt>
    <dgm:pt modelId="{F31C49C9-0E37-453F-9234-AD94C0CB23DA}" type="parTrans" cxnId="{EE505151-84FB-4156-8474-9D1D77E5AF82}">
      <dgm:prSet/>
      <dgm:spPr/>
      <dgm:t>
        <a:bodyPr/>
        <a:lstStyle/>
        <a:p>
          <a:endParaRPr lang="en-IN"/>
        </a:p>
      </dgm:t>
    </dgm:pt>
    <dgm:pt modelId="{0DEB3450-7F00-4D64-AE9C-BE94E2A906A3}" type="sibTrans" cxnId="{EE505151-84FB-4156-8474-9D1D77E5AF82}">
      <dgm:prSet/>
      <dgm:spPr/>
      <dgm:t>
        <a:bodyPr/>
        <a:lstStyle/>
        <a:p>
          <a:endParaRPr lang="en-IN"/>
        </a:p>
      </dgm:t>
    </dgm:pt>
    <dgm:pt modelId="{CCAE70CA-25A6-4C08-A55C-CC5E261E3540}">
      <dgm:prSet phldrT="[Text]"/>
      <dgm:spPr/>
      <dgm:t>
        <a:bodyPr/>
        <a:lstStyle/>
        <a:p>
          <a:r>
            <a:rPr lang="en-US" dirty="0" smtClean="0"/>
            <a:t>Detailed Employee Profile</a:t>
          </a:r>
          <a:endParaRPr lang="en-IN" dirty="0"/>
        </a:p>
      </dgm:t>
    </dgm:pt>
    <dgm:pt modelId="{63FC4466-682D-480A-9D60-5E0B60BA598E}" type="parTrans" cxnId="{FAECF899-E826-4C20-9EBF-9A8E6B463AE3}">
      <dgm:prSet/>
      <dgm:spPr/>
      <dgm:t>
        <a:bodyPr/>
        <a:lstStyle/>
        <a:p>
          <a:endParaRPr lang="en-IN"/>
        </a:p>
      </dgm:t>
    </dgm:pt>
    <dgm:pt modelId="{38363727-B3F8-4115-B3F3-83027824528F}" type="sibTrans" cxnId="{FAECF899-E826-4C20-9EBF-9A8E6B463AE3}">
      <dgm:prSet/>
      <dgm:spPr/>
      <dgm:t>
        <a:bodyPr/>
        <a:lstStyle/>
        <a:p>
          <a:endParaRPr lang="en-IN"/>
        </a:p>
      </dgm:t>
    </dgm:pt>
    <dgm:pt modelId="{5646A4B6-2853-4561-B430-40E95941FB99}">
      <dgm:prSet phldrT="[Text]"/>
      <dgm:spPr/>
      <dgm:t>
        <a:bodyPr/>
        <a:lstStyle/>
        <a:p>
          <a:r>
            <a:rPr lang="en-US" dirty="0" smtClean="0"/>
            <a:t>Admin Inventory Management</a:t>
          </a:r>
          <a:endParaRPr lang="en-IN" dirty="0"/>
        </a:p>
      </dgm:t>
    </dgm:pt>
    <dgm:pt modelId="{E8E36874-2745-41FA-AEBD-7460DF379799}" type="parTrans" cxnId="{4FB96BC8-3D94-4043-8BE5-58B41C3F8B19}">
      <dgm:prSet/>
      <dgm:spPr/>
      <dgm:t>
        <a:bodyPr/>
        <a:lstStyle/>
        <a:p>
          <a:endParaRPr lang="en-IN"/>
        </a:p>
      </dgm:t>
    </dgm:pt>
    <dgm:pt modelId="{325F1203-F0A7-4F1A-BF72-4506BD244D5B}" type="sibTrans" cxnId="{4FB96BC8-3D94-4043-8BE5-58B41C3F8B19}">
      <dgm:prSet/>
      <dgm:spPr/>
      <dgm:t>
        <a:bodyPr/>
        <a:lstStyle/>
        <a:p>
          <a:endParaRPr lang="en-IN"/>
        </a:p>
      </dgm:t>
    </dgm:pt>
    <dgm:pt modelId="{476D2F7E-97F1-4057-83CA-DB3828FCCA7C}">
      <dgm:prSet phldrT="[Text]"/>
      <dgm:spPr/>
      <dgm:t>
        <a:bodyPr/>
        <a:lstStyle/>
        <a:p>
          <a:r>
            <a:rPr lang="en-US" dirty="0" smtClean="0"/>
            <a:t>Tour / Deputation</a:t>
          </a:r>
          <a:endParaRPr lang="en-IN" dirty="0"/>
        </a:p>
      </dgm:t>
    </dgm:pt>
    <dgm:pt modelId="{FD061C15-4C63-48BB-915F-1B9C3452F7E4}" type="parTrans" cxnId="{E9991282-F90D-4E90-93FE-B7602F8BFC17}">
      <dgm:prSet/>
      <dgm:spPr/>
      <dgm:t>
        <a:bodyPr/>
        <a:lstStyle/>
        <a:p>
          <a:endParaRPr lang="en-IN"/>
        </a:p>
      </dgm:t>
    </dgm:pt>
    <dgm:pt modelId="{ECE9E6C2-3558-4F55-8F6A-42341AA05AC1}" type="sibTrans" cxnId="{E9991282-F90D-4E90-93FE-B7602F8BFC17}">
      <dgm:prSet/>
      <dgm:spPr/>
      <dgm:t>
        <a:bodyPr/>
        <a:lstStyle/>
        <a:p>
          <a:endParaRPr lang="en-IN"/>
        </a:p>
      </dgm:t>
    </dgm:pt>
    <dgm:pt modelId="{DF2A4086-B12B-410F-848A-51828E892FE0}">
      <dgm:prSet phldrT="[Text]"/>
      <dgm:spPr/>
      <dgm:t>
        <a:bodyPr/>
        <a:lstStyle/>
        <a:p>
          <a:r>
            <a:rPr lang="en-US" dirty="0" smtClean="0"/>
            <a:t>Appraisal </a:t>
          </a:r>
          <a:endParaRPr lang="en-IN" dirty="0"/>
        </a:p>
      </dgm:t>
    </dgm:pt>
    <dgm:pt modelId="{BAF66E18-CBE0-42CB-B705-FD2AA75E63FD}" type="parTrans" cxnId="{086FFDD8-16EC-47E5-AF9B-970BF81677F0}">
      <dgm:prSet/>
      <dgm:spPr/>
      <dgm:t>
        <a:bodyPr/>
        <a:lstStyle/>
        <a:p>
          <a:endParaRPr lang="en-IN"/>
        </a:p>
      </dgm:t>
    </dgm:pt>
    <dgm:pt modelId="{052B94E0-0FC1-43C9-AF4B-BCBDA2805F4F}" type="sibTrans" cxnId="{086FFDD8-16EC-47E5-AF9B-970BF81677F0}">
      <dgm:prSet/>
      <dgm:spPr/>
      <dgm:t>
        <a:bodyPr/>
        <a:lstStyle/>
        <a:p>
          <a:endParaRPr lang="en-IN"/>
        </a:p>
      </dgm:t>
    </dgm:pt>
    <dgm:pt modelId="{D33E2966-EC0E-4E36-B984-82153A7717D1}">
      <dgm:prSet phldrT="[Text]"/>
      <dgm:spPr/>
      <dgm:t>
        <a:bodyPr/>
        <a:lstStyle/>
        <a:p>
          <a:r>
            <a:rPr lang="en-US" dirty="0" smtClean="0"/>
            <a:t>Employee Asset Management</a:t>
          </a:r>
          <a:endParaRPr lang="en-IN" dirty="0"/>
        </a:p>
      </dgm:t>
    </dgm:pt>
    <dgm:pt modelId="{D9E41517-FCAB-44DF-9EEB-FCB59E7A4641}" type="parTrans" cxnId="{7D18F91E-9233-49FE-A470-04313BD66E84}">
      <dgm:prSet/>
      <dgm:spPr/>
      <dgm:t>
        <a:bodyPr/>
        <a:lstStyle/>
        <a:p>
          <a:endParaRPr lang="en-IN"/>
        </a:p>
      </dgm:t>
    </dgm:pt>
    <dgm:pt modelId="{F5ABE89E-B55F-4A47-BDE0-A6A41BA9F175}" type="sibTrans" cxnId="{7D18F91E-9233-49FE-A470-04313BD66E84}">
      <dgm:prSet/>
      <dgm:spPr/>
      <dgm:t>
        <a:bodyPr/>
        <a:lstStyle/>
        <a:p>
          <a:endParaRPr lang="en-IN"/>
        </a:p>
      </dgm:t>
    </dgm:pt>
    <dgm:pt modelId="{7C3759E9-6B83-4B1B-BC04-35378CE40E72}" type="pres">
      <dgm:prSet presAssocID="{764ADA51-9A14-470B-A8D5-5F256F4D3A6B}" presName="Name0" presStyleCnt="0">
        <dgm:presLayoutVars>
          <dgm:dir/>
          <dgm:animLvl val="lvl"/>
          <dgm:resizeHandles val="exact"/>
        </dgm:presLayoutVars>
      </dgm:prSet>
      <dgm:spPr/>
      <dgm:t>
        <a:bodyPr/>
        <a:lstStyle/>
        <a:p>
          <a:endParaRPr lang="en-IN"/>
        </a:p>
      </dgm:t>
    </dgm:pt>
    <dgm:pt modelId="{3AF7C846-D339-4001-A709-8E9A12B4E13E}" type="pres">
      <dgm:prSet presAssocID="{E0B6648D-896A-40C2-A375-0D4A74CC7642}" presName="composite" presStyleCnt="0"/>
      <dgm:spPr/>
    </dgm:pt>
    <dgm:pt modelId="{9748F029-E83D-487E-BE4E-1F42AF2184DF}" type="pres">
      <dgm:prSet presAssocID="{E0B6648D-896A-40C2-A375-0D4A74CC7642}" presName="parTx" presStyleLbl="alignNode1" presStyleIdx="0" presStyleCnt="4">
        <dgm:presLayoutVars>
          <dgm:chMax val="0"/>
          <dgm:chPref val="0"/>
          <dgm:bulletEnabled val="1"/>
        </dgm:presLayoutVars>
      </dgm:prSet>
      <dgm:spPr/>
      <dgm:t>
        <a:bodyPr/>
        <a:lstStyle/>
        <a:p>
          <a:endParaRPr lang="en-IN"/>
        </a:p>
      </dgm:t>
    </dgm:pt>
    <dgm:pt modelId="{B2E2BBBE-65FE-4C5C-96A4-FA43A2EF0C87}" type="pres">
      <dgm:prSet presAssocID="{E0B6648D-896A-40C2-A375-0D4A74CC7642}" presName="desTx" presStyleLbl="alignAccFollowNode1" presStyleIdx="0" presStyleCnt="4">
        <dgm:presLayoutVars>
          <dgm:bulletEnabled val="1"/>
        </dgm:presLayoutVars>
      </dgm:prSet>
      <dgm:spPr/>
      <dgm:t>
        <a:bodyPr/>
        <a:lstStyle/>
        <a:p>
          <a:endParaRPr lang="en-IN"/>
        </a:p>
      </dgm:t>
    </dgm:pt>
    <dgm:pt modelId="{7844CBBD-3FF1-4774-BCB5-4B3B290F0D68}" type="pres">
      <dgm:prSet presAssocID="{F258A2C5-794C-4064-98C6-1136902B6629}" presName="space" presStyleCnt="0"/>
      <dgm:spPr/>
    </dgm:pt>
    <dgm:pt modelId="{753C04B5-4FE1-4089-A0A6-B7857E676469}" type="pres">
      <dgm:prSet presAssocID="{15537617-2E3C-4EFC-BB92-F223BE08F715}" presName="composite" presStyleCnt="0"/>
      <dgm:spPr/>
    </dgm:pt>
    <dgm:pt modelId="{3F6366BF-78A0-4370-A24D-01B2795E1B7C}" type="pres">
      <dgm:prSet presAssocID="{15537617-2E3C-4EFC-BB92-F223BE08F715}" presName="parTx" presStyleLbl="alignNode1" presStyleIdx="1" presStyleCnt="4">
        <dgm:presLayoutVars>
          <dgm:chMax val="0"/>
          <dgm:chPref val="0"/>
          <dgm:bulletEnabled val="1"/>
        </dgm:presLayoutVars>
      </dgm:prSet>
      <dgm:spPr/>
      <dgm:t>
        <a:bodyPr/>
        <a:lstStyle/>
        <a:p>
          <a:endParaRPr lang="en-IN"/>
        </a:p>
      </dgm:t>
    </dgm:pt>
    <dgm:pt modelId="{E120683F-47A3-47EF-AA81-FC22ACE6D5DB}" type="pres">
      <dgm:prSet presAssocID="{15537617-2E3C-4EFC-BB92-F223BE08F715}" presName="desTx" presStyleLbl="alignAccFollowNode1" presStyleIdx="1" presStyleCnt="4">
        <dgm:presLayoutVars>
          <dgm:bulletEnabled val="1"/>
        </dgm:presLayoutVars>
      </dgm:prSet>
      <dgm:spPr/>
      <dgm:t>
        <a:bodyPr/>
        <a:lstStyle/>
        <a:p>
          <a:endParaRPr lang="en-IN"/>
        </a:p>
      </dgm:t>
    </dgm:pt>
    <dgm:pt modelId="{CA84622E-A242-410E-926F-BCC55F276B4A}" type="pres">
      <dgm:prSet presAssocID="{8B6B16C2-6568-4B11-99A3-20A27E54CE25}" presName="space" presStyleCnt="0"/>
      <dgm:spPr/>
    </dgm:pt>
    <dgm:pt modelId="{38F64B74-98C8-4EDF-B7EC-AB25667C7BBC}" type="pres">
      <dgm:prSet presAssocID="{DA129CFA-F830-4053-A055-3839A46F2210}" presName="composite" presStyleCnt="0"/>
      <dgm:spPr/>
    </dgm:pt>
    <dgm:pt modelId="{04E34AA3-D48D-4D54-B411-E47E90473303}" type="pres">
      <dgm:prSet presAssocID="{DA129CFA-F830-4053-A055-3839A46F2210}" presName="parTx" presStyleLbl="alignNode1" presStyleIdx="2" presStyleCnt="4">
        <dgm:presLayoutVars>
          <dgm:chMax val="0"/>
          <dgm:chPref val="0"/>
          <dgm:bulletEnabled val="1"/>
        </dgm:presLayoutVars>
      </dgm:prSet>
      <dgm:spPr/>
      <dgm:t>
        <a:bodyPr/>
        <a:lstStyle/>
        <a:p>
          <a:endParaRPr lang="en-IN"/>
        </a:p>
      </dgm:t>
    </dgm:pt>
    <dgm:pt modelId="{0BCA8581-6C71-4B7D-8C53-BA5F2BC4D1AE}" type="pres">
      <dgm:prSet presAssocID="{DA129CFA-F830-4053-A055-3839A46F2210}" presName="desTx" presStyleLbl="alignAccFollowNode1" presStyleIdx="2" presStyleCnt="4">
        <dgm:presLayoutVars>
          <dgm:bulletEnabled val="1"/>
        </dgm:presLayoutVars>
      </dgm:prSet>
      <dgm:spPr/>
      <dgm:t>
        <a:bodyPr/>
        <a:lstStyle/>
        <a:p>
          <a:endParaRPr lang="en-IN"/>
        </a:p>
      </dgm:t>
    </dgm:pt>
    <dgm:pt modelId="{45FB30E9-AFD2-4507-A02E-475F3512F942}" type="pres">
      <dgm:prSet presAssocID="{78C317CC-7267-44E4-BC17-F264322FCA8E}" presName="space" presStyleCnt="0"/>
      <dgm:spPr/>
    </dgm:pt>
    <dgm:pt modelId="{E0EB9DEF-5F4D-4AD8-91E7-1DECB9AAB1BF}" type="pres">
      <dgm:prSet presAssocID="{9F351937-6724-4964-9625-1C1B4F85CBE9}" presName="composite" presStyleCnt="0"/>
      <dgm:spPr/>
    </dgm:pt>
    <dgm:pt modelId="{01FD4F0F-20FC-4F2B-8D83-33946372D5BC}" type="pres">
      <dgm:prSet presAssocID="{9F351937-6724-4964-9625-1C1B4F85CBE9}" presName="parTx" presStyleLbl="alignNode1" presStyleIdx="3" presStyleCnt="4">
        <dgm:presLayoutVars>
          <dgm:chMax val="0"/>
          <dgm:chPref val="0"/>
          <dgm:bulletEnabled val="1"/>
        </dgm:presLayoutVars>
      </dgm:prSet>
      <dgm:spPr/>
      <dgm:t>
        <a:bodyPr/>
        <a:lstStyle/>
        <a:p>
          <a:endParaRPr lang="en-IN"/>
        </a:p>
      </dgm:t>
    </dgm:pt>
    <dgm:pt modelId="{6BC29101-D73D-428A-B536-713667387A0B}" type="pres">
      <dgm:prSet presAssocID="{9F351937-6724-4964-9625-1C1B4F85CBE9}" presName="desTx" presStyleLbl="alignAccFollowNode1" presStyleIdx="3" presStyleCnt="4">
        <dgm:presLayoutVars>
          <dgm:bulletEnabled val="1"/>
        </dgm:presLayoutVars>
      </dgm:prSet>
      <dgm:spPr/>
      <dgm:t>
        <a:bodyPr/>
        <a:lstStyle/>
        <a:p>
          <a:endParaRPr lang="en-IN"/>
        </a:p>
      </dgm:t>
    </dgm:pt>
  </dgm:ptLst>
  <dgm:cxnLst>
    <dgm:cxn modelId="{EFF43C9A-E013-4726-92AF-0645CE258D9F}" srcId="{E0B6648D-896A-40C2-A375-0D4A74CC7642}" destId="{E60EE5B3-4CA9-416C-851E-C658497A2B04}" srcOrd="3" destOrd="0" parTransId="{09D8DC7B-E5F1-4989-8E14-1E21F55E1029}" sibTransId="{4F6563CD-F97D-45DF-ACF4-967827D3218E}"/>
    <dgm:cxn modelId="{2D0D299D-AC38-4927-B55C-B0A9CA54B9AC}" srcId="{E0B6648D-896A-40C2-A375-0D4A74CC7642}" destId="{91956F33-DA7F-4A7B-8E9F-67E08AAFC2FB}" srcOrd="9" destOrd="0" parTransId="{2EBEFC10-D478-4450-99BF-484B96ABE10B}" sibTransId="{F9A0E3AA-92AE-4D87-A23E-E1371E87F9CA}"/>
    <dgm:cxn modelId="{2699AFE7-C7AE-4859-929A-0C1AB4AFC7D8}" srcId="{E0B6648D-896A-40C2-A375-0D4A74CC7642}" destId="{CD71073B-32FA-4F5B-82EE-4BF920C6C925}" srcOrd="10" destOrd="0" parTransId="{5E6BC3BE-8647-4A46-8AD0-F1AC205AC537}" sibTransId="{382CB455-1956-4AE9-8FF5-B88DDE5C02C0}"/>
    <dgm:cxn modelId="{53493308-A89D-4D65-BD1D-3D71BBF2659D}" type="presOf" srcId="{CCAE70CA-25A6-4C08-A55C-CC5E261E3540}" destId="{6BC29101-D73D-428A-B536-713667387A0B}" srcOrd="0" destOrd="2" presId="urn:microsoft.com/office/officeart/2005/8/layout/hList1"/>
    <dgm:cxn modelId="{2AFEFEC0-57D1-40DC-A9A2-FEFAA2BD0617}" srcId="{15537617-2E3C-4EFC-BB92-F223BE08F715}" destId="{D4C5D11F-6265-41DE-928A-487DD85F1F9B}" srcOrd="6" destOrd="0" parTransId="{FF0C4E44-A883-46CD-B758-5C1CFD175862}" sibTransId="{DA5A1AB7-F950-48EA-B3AE-7FAF9AA6D7A4}"/>
    <dgm:cxn modelId="{56D5213D-326E-418F-9A7B-BC51FECE07E8}" type="presOf" srcId="{00256216-187B-4689-AFDD-3EFEFE3E2AF1}" destId="{B2E2BBBE-65FE-4C5C-96A4-FA43A2EF0C87}" srcOrd="0" destOrd="2" presId="urn:microsoft.com/office/officeart/2005/8/layout/hList1"/>
    <dgm:cxn modelId="{FAECF899-E826-4C20-9EBF-9A8E6B463AE3}" srcId="{9F351937-6724-4964-9625-1C1B4F85CBE9}" destId="{CCAE70CA-25A6-4C08-A55C-CC5E261E3540}" srcOrd="2" destOrd="0" parTransId="{63FC4466-682D-480A-9D60-5E0B60BA598E}" sibTransId="{38363727-B3F8-4115-B3F3-83027824528F}"/>
    <dgm:cxn modelId="{89276B75-9B2F-4EAF-A6B7-510529624EA9}" type="presOf" srcId="{D58C55AA-0EB5-4944-98B6-8897C3B70207}" destId="{B2E2BBBE-65FE-4C5C-96A4-FA43A2EF0C87}" srcOrd="0" destOrd="4" presId="urn:microsoft.com/office/officeart/2005/8/layout/hList1"/>
    <dgm:cxn modelId="{4EC32992-CBEE-451A-9B5C-18047F38B0DB}" srcId="{15537617-2E3C-4EFC-BB92-F223BE08F715}" destId="{0F722F10-DDEF-46D2-869E-4F2B02AEA28B}" srcOrd="3" destOrd="0" parTransId="{75FF9CF8-917D-4E33-ABDA-9043773B97F0}" sibTransId="{5BD196BB-AFDF-498A-A55E-AF98B804EDB6}"/>
    <dgm:cxn modelId="{55328F5B-4D18-424C-9C83-E49937FDBDD2}" srcId="{15537617-2E3C-4EFC-BB92-F223BE08F715}" destId="{708B2959-180A-4C2B-965E-6574299DEE7B}" srcOrd="8" destOrd="0" parTransId="{B070D125-C1D2-4449-B1F8-341CB1D98386}" sibTransId="{6F14ECB4-DDB1-47B2-9B0C-DD4BB986D3DE}"/>
    <dgm:cxn modelId="{BDBE162F-1604-46BA-8DD9-7D7CC7657CBC}" type="presOf" srcId="{CD71073B-32FA-4F5B-82EE-4BF920C6C925}" destId="{B2E2BBBE-65FE-4C5C-96A4-FA43A2EF0C87}" srcOrd="0" destOrd="10" presId="urn:microsoft.com/office/officeart/2005/8/layout/hList1"/>
    <dgm:cxn modelId="{02A425EF-FCA8-4905-B496-100DEA2258DD}" srcId="{15537617-2E3C-4EFC-BB92-F223BE08F715}" destId="{BE325A28-E5A3-4DE6-8470-4D5DD1F92936}" srcOrd="9" destOrd="0" parTransId="{C9A74703-51A2-4B7F-A617-4D4CE3C6C361}" sibTransId="{8938EDC5-FA2B-4B4B-989E-95630A61AFEE}"/>
    <dgm:cxn modelId="{4A6CA579-2CDC-416E-9AA4-0E914C737DF9}" srcId="{15537617-2E3C-4EFC-BB92-F223BE08F715}" destId="{0F5224C3-F557-4B0F-AF19-A15294712291}" srcOrd="1" destOrd="0" parTransId="{9D732D6E-F979-4E64-AD3F-78121556232D}" sibTransId="{28F4A6AB-1E12-4A3A-BE92-396C9567FDFC}"/>
    <dgm:cxn modelId="{544E8C7A-82F2-43C6-822E-C2C62A689BAE}" srcId="{E0B6648D-896A-40C2-A375-0D4A74CC7642}" destId="{E2286B07-8D13-4C3B-B50D-3795F520D5FD}" srcOrd="6" destOrd="0" parTransId="{F2A7879C-DFC9-42CA-8441-8A2EAF4C11CD}" sibTransId="{AD865017-CC84-4D87-BF49-4FAC371F7422}"/>
    <dgm:cxn modelId="{F740EEC9-C6F0-4B54-9B78-795FE721E381}" type="presOf" srcId="{DA129CFA-F830-4053-A055-3839A46F2210}" destId="{04E34AA3-D48D-4D54-B411-E47E90473303}" srcOrd="0" destOrd="0" presId="urn:microsoft.com/office/officeart/2005/8/layout/hList1"/>
    <dgm:cxn modelId="{E4696D12-73DA-4A39-86FF-AAE30BF41300}" type="presOf" srcId="{708B2959-180A-4C2B-965E-6574299DEE7B}" destId="{E120683F-47A3-47EF-AA81-FC22ACE6D5DB}" srcOrd="0" destOrd="8" presId="urn:microsoft.com/office/officeart/2005/8/layout/hList1"/>
    <dgm:cxn modelId="{DC283C29-EB8F-474B-BA5E-AC34A0943748}" type="presOf" srcId="{81AA23DD-3B99-4639-8DFA-74008E493891}" destId="{B2E2BBBE-65FE-4C5C-96A4-FA43A2EF0C87}" srcOrd="0" destOrd="7" presId="urn:microsoft.com/office/officeart/2005/8/layout/hList1"/>
    <dgm:cxn modelId="{AA1BAC87-4053-46B9-B869-E1B056D328CD}" srcId="{9F351937-6724-4964-9625-1C1B4F85CBE9}" destId="{354EAFDE-B286-47AB-B746-088549FFDC5C}" srcOrd="1" destOrd="0" parTransId="{0C43DC4A-C0B9-4AD7-8976-9D067D874A53}" sibTransId="{2BD74635-2178-4CFE-84C0-45A6D05B9BBE}"/>
    <dgm:cxn modelId="{4DDA7758-E8E5-4D70-896D-3312A263A319}" srcId="{E0B6648D-896A-40C2-A375-0D4A74CC7642}" destId="{81AA23DD-3B99-4639-8DFA-74008E493891}" srcOrd="7" destOrd="0" parTransId="{1D45DB0C-3478-4E43-A689-2EA70362C7E4}" sibTransId="{E3994263-9080-408E-9ADF-CE785FE3EA13}"/>
    <dgm:cxn modelId="{8039CCDE-6FC0-44AD-9D77-26B2B2405969}" type="presOf" srcId="{5646A4B6-2853-4561-B430-40E95941FB99}" destId="{0BCA8581-6C71-4B7D-8C53-BA5F2BC4D1AE}" srcOrd="0" destOrd="3" presId="urn:microsoft.com/office/officeart/2005/8/layout/hList1"/>
    <dgm:cxn modelId="{72BE8C7D-8241-4DB3-AD33-A84C065B241E}" type="presOf" srcId="{476D2F7E-97F1-4057-83CA-DB3828FCCA7C}" destId="{0BCA8581-6C71-4B7D-8C53-BA5F2BC4D1AE}" srcOrd="0" destOrd="4" presId="urn:microsoft.com/office/officeart/2005/8/layout/hList1"/>
    <dgm:cxn modelId="{4FB96BC8-3D94-4043-8BE5-58B41C3F8B19}" srcId="{DA129CFA-F830-4053-A055-3839A46F2210}" destId="{5646A4B6-2853-4561-B430-40E95941FB99}" srcOrd="3" destOrd="0" parTransId="{E8E36874-2745-41FA-AEBD-7460DF379799}" sibTransId="{325F1203-F0A7-4F1A-BF72-4506BD244D5B}"/>
    <dgm:cxn modelId="{3E484F7F-B780-49ED-BAE4-8BC7EA200AD1}" type="presOf" srcId="{2D528F37-EBE6-407F-BD59-AB44F8D55B66}" destId="{B2E2BBBE-65FE-4C5C-96A4-FA43A2EF0C87}" srcOrd="0" destOrd="1" presId="urn:microsoft.com/office/officeart/2005/8/layout/hList1"/>
    <dgm:cxn modelId="{1A76D9DC-3410-4442-B66E-660183E2A803}" type="presOf" srcId="{2AA8368E-472E-4057-8A6C-B0689D0AB6AD}" destId="{E120683F-47A3-47EF-AA81-FC22ACE6D5DB}" srcOrd="0" destOrd="4" presId="urn:microsoft.com/office/officeart/2005/8/layout/hList1"/>
    <dgm:cxn modelId="{D82E6797-32D0-489B-BFA4-014FC3449308}" srcId="{15537617-2E3C-4EFC-BB92-F223BE08F715}" destId="{2942035A-F1F5-4E8C-B2B6-93ECBDD6176E}" srcOrd="0" destOrd="0" parTransId="{0D902277-A7AA-4C07-B903-6CB6AD7D9483}" sibTransId="{A500338D-9DA8-4F3A-8846-8AB82381C0AA}"/>
    <dgm:cxn modelId="{C9EA93C3-FA27-4807-A5B6-E565297BB1A9}" type="presOf" srcId="{9F351937-6724-4964-9625-1C1B4F85CBE9}" destId="{01FD4F0F-20FC-4F2B-8D83-33946372D5BC}" srcOrd="0" destOrd="0" presId="urn:microsoft.com/office/officeart/2005/8/layout/hList1"/>
    <dgm:cxn modelId="{E681A2C7-5D42-4437-B6D9-69C861B89932}" srcId="{DA129CFA-F830-4053-A055-3839A46F2210}" destId="{D781A2C9-EA97-44AE-A619-25C18BFD9B83}" srcOrd="0" destOrd="0" parTransId="{3528763C-DE55-4C5C-A01F-D680D494420F}" sibTransId="{299B1F0F-C0D4-4565-9D95-65B5115B6463}"/>
    <dgm:cxn modelId="{3CE85F2F-1DCE-4C8E-AF8F-29A5E566CFB3}" srcId="{DA129CFA-F830-4053-A055-3839A46F2210}" destId="{733A1D31-9868-41FD-B204-4A26F58543E2}" srcOrd="2" destOrd="0" parTransId="{C4E7BBF8-BD5D-4011-B812-691E729CEB0F}" sibTransId="{9E35B152-53BE-4DCD-BEE6-8A7A22D68838}"/>
    <dgm:cxn modelId="{3FE81D3D-67E2-4E62-A999-47F3B5AB319E}" srcId="{764ADA51-9A14-470B-A8D5-5F256F4D3A6B}" destId="{DA129CFA-F830-4053-A055-3839A46F2210}" srcOrd="2" destOrd="0" parTransId="{251B0477-0C1C-4A8D-916B-FFF1C24967B7}" sibTransId="{78C317CC-7267-44E4-BC17-F264322FCA8E}"/>
    <dgm:cxn modelId="{393102B4-8339-4E19-9A97-0C22A660F0DA}" srcId="{E0B6648D-896A-40C2-A375-0D4A74CC7642}" destId="{8AEB63A3-9119-42B8-B42E-F234B9377120}" srcOrd="5" destOrd="0" parTransId="{C80BAF8F-3C72-4CCB-B30A-6121C0B2F23D}" sibTransId="{E3117DF4-A96E-4DE9-8ED6-78C4F54FE522}"/>
    <dgm:cxn modelId="{4D0272BC-B7BD-44E2-BB41-38387F57122E}" type="presOf" srcId="{8AEB63A3-9119-42B8-B42E-F234B9377120}" destId="{B2E2BBBE-65FE-4C5C-96A4-FA43A2EF0C87}" srcOrd="0" destOrd="5" presId="urn:microsoft.com/office/officeart/2005/8/layout/hList1"/>
    <dgm:cxn modelId="{06A6E437-E14A-4BF7-895C-87FE54A62EF0}" type="presOf" srcId="{E1F7F037-2320-4B5C-9AAC-EC8D146BC6F6}" destId="{E120683F-47A3-47EF-AA81-FC22ACE6D5DB}" srcOrd="0" destOrd="7" presId="urn:microsoft.com/office/officeart/2005/8/layout/hList1"/>
    <dgm:cxn modelId="{3DD5F877-1ED4-4A5B-B39D-207EEF692CA8}" type="presOf" srcId="{718DCF51-4272-4EA4-94F1-3EFADA7F721F}" destId="{B2E2BBBE-65FE-4C5C-96A4-FA43A2EF0C87}" srcOrd="0" destOrd="8" presId="urn:microsoft.com/office/officeart/2005/8/layout/hList1"/>
    <dgm:cxn modelId="{AFEAE529-5EDF-4DDF-B487-75CAAEB5E9A1}" srcId="{E0B6648D-896A-40C2-A375-0D4A74CC7642}" destId="{02D6AE3D-E591-4911-8605-5F4B6050CD32}" srcOrd="0" destOrd="0" parTransId="{B078A6E2-D1A7-4908-B35C-F350A430788D}" sibTransId="{AE156003-7577-479D-981F-41C1D9117882}"/>
    <dgm:cxn modelId="{41385236-4A36-4C4F-9EC7-A75F5ACF9749}" type="presOf" srcId="{4C990D69-6C1A-418F-8223-E0D483009BFD}" destId="{6BC29101-D73D-428A-B536-713667387A0B}" srcOrd="0" destOrd="4" presId="urn:microsoft.com/office/officeart/2005/8/layout/hList1"/>
    <dgm:cxn modelId="{B2972909-102B-40DD-BCB4-1CF87C10AF4B}" type="presOf" srcId="{EB465B20-1242-4D43-AC14-5A3D3A0FC661}" destId="{6BC29101-D73D-428A-B536-713667387A0B}" srcOrd="0" destOrd="3" presId="urn:microsoft.com/office/officeart/2005/8/layout/hList1"/>
    <dgm:cxn modelId="{BDF7CD7E-3460-46DC-B50F-CFC8F69DEA15}" type="presOf" srcId="{91956F33-DA7F-4A7B-8E9F-67E08AAFC2FB}" destId="{B2E2BBBE-65FE-4C5C-96A4-FA43A2EF0C87}" srcOrd="0" destOrd="9" presId="urn:microsoft.com/office/officeart/2005/8/layout/hList1"/>
    <dgm:cxn modelId="{62232FC7-0AD1-4898-86D8-F8B037C61013}" srcId="{E0B6648D-896A-40C2-A375-0D4A74CC7642}" destId="{00256216-187B-4689-AFDD-3EFEFE3E2AF1}" srcOrd="2" destOrd="0" parTransId="{A3ADDC46-94FF-4604-9D61-074809C3467F}" sibTransId="{54AF85C4-C7A6-41B7-9C4E-94E7FA856C62}"/>
    <dgm:cxn modelId="{329C4CF6-B4E0-430C-9B4F-84FE488EB124}" type="presOf" srcId="{D33E2966-EC0E-4E36-B984-82153A7717D1}" destId="{0BCA8581-6C71-4B7D-8C53-BA5F2BC4D1AE}" srcOrd="0" destOrd="6" presId="urn:microsoft.com/office/officeart/2005/8/layout/hList1"/>
    <dgm:cxn modelId="{CC3B8230-75E5-4C17-94A2-4E32459FBA93}" type="presOf" srcId="{8023D5B6-9F1E-4B80-947C-06A0E7FB31A2}" destId="{6BC29101-D73D-428A-B536-713667387A0B}" srcOrd="0" destOrd="6" presId="urn:microsoft.com/office/officeart/2005/8/layout/hList1"/>
    <dgm:cxn modelId="{646C6A4F-5A0E-45B4-B924-1CF598C3F871}" type="presOf" srcId="{E2286B07-8D13-4C3B-B50D-3795F520D5FD}" destId="{B2E2BBBE-65FE-4C5C-96A4-FA43A2EF0C87}" srcOrd="0" destOrd="6" presId="urn:microsoft.com/office/officeart/2005/8/layout/hList1"/>
    <dgm:cxn modelId="{086FFDD8-16EC-47E5-AF9B-970BF81677F0}" srcId="{DA129CFA-F830-4053-A055-3839A46F2210}" destId="{DF2A4086-B12B-410F-848A-51828E892FE0}" srcOrd="5" destOrd="0" parTransId="{BAF66E18-CBE0-42CB-B705-FD2AA75E63FD}" sibTransId="{052B94E0-0FC1-43C9-AF4B-BCBDA2805F4F}"/>
    <dgm:cxn modelId="{245D6547-36A1-4D99-8356-7252DACED93B}" type="presOf" srcId="{89DE7559-FD3E-4F17-AA63-5A3B0EB210B9}" destId="{E120683F-47A3-47EF-AA81-FC22ACE6D5DB}" srcOrd="0" destOrd="10" presId="urn:microsoft.com/office/officeart/2005/8/layout/hList1"/>
    <dgm:cxn modelId="{7D18F91E-9233-49FE-A470-04313BD66E84}" srcId="{DA129CFA-F830-4053-A055-3839A46F2210}" destId="{D33E2966-EC0E-4E36-B984-82153A7717D1}" srcOrd="6" destOrd="0" parTransId="{D9E41517-FCAB-44DF-9EEB-FCB59E7A4641}" sibTransId="{F5ABE89E-B55F-4A47-BDE0-A6A41BA9F175}"/>
    <dgm:cxn modelId="{ABDEA590-2D76-4996-91F4-5D615AC0AEBD}" type="presOf" srcId="{354EAFDE-B286-47AB-B746-088549FFDC5C}" destId="{6BC29101-D73D-428A-B536-713667387A0B}" srcOrd="0" destOrd="1" presId="urn:microsoft.com/office/officeart/2005/8/layout/hList1"/>
    <dgm:cxn modelId="{17C9B665-D45B-4D7E-9321-27C40A2BC2A8}" srcId="{E0B6648D-896A-40C2-A375-0D4A74CC7642}" destId="{718DCF51-4272-4EA4-94F1-3EFADA7F721F}" srcOrd="8" destOrd="0" parTransId="{485C7247-9813-4CA3-97A9-B5BE8A79A425}" sibTransId="{5F0C8E43-9230-4EED-BB41-9919B23BC517}"/>
    <dgm:cxn modelId="{EE505151-84FB-4156-8474-9D1D77E5AF82}" srcId="{9F351937-6724-4964-9625-1C1B4F85CBE9}" destId="{49884D43-1CAA-4953-9A95-74FE86A4BA73}" srcOrd="7" destOrd="0" parTransId="{F31C49C9-0E37-453F-9234-AD94C0CB23DA}" sibTransId="{0DEB3450-7F00-4D64-AE9C-BE94E2A906A3}"/>
    <dgm:cxn modelId="{14331CE1-0D63-4224-B14F-954082086A5B}" srcId="{9F351937-6724-4964-9625-1C1B4F85CBE9}" destId="{B718ABB3-924B-432F-83B9-104FB27D02CF}" srcOrd="0" destOrd="0" parTransId="{BA2526DE-3FA5-43AD-ADFB-58AAC36BA56A}" sibTransId="{B63B533E-E327-4CCB-9F5F-138790690E45}"/>
    <dgm:cxn modelId="{A7DB7436-1CE3-4EA6-BE09-BB14E0193AF8}" srcId="{9F351937-6724-4964-9625-1C1B4F85CBE9}" destId="{8023D5B6-9F1E-4B80-947C-06A0E7FB31A2}" srcOrd="6" destOrd="0" parTransId="{B815D893-6CD3-4D5C-A257-752555566FCB}" sibTransId="{A5FC4060-573D-4B29-B17B-A56AA4B4DED0}"/>
    <dgm:cxn modelId="{637549B4-9CF1-4EC7-A0C5-8AC05BE1C7D7}" type="presOf" srcId="{0F722F10-DDEF-46D2-869E-4F2B02AEA28B}" destId="{E120683F-47A3-47EF-AA81-FC22ACE6D5DB}" srcOrd="0" destOrd="3" presId="urn:microsoft.com/office/officeart/2005/8/layout/hList1"/>
    <dgm:cxn modelId="{9A912430-057B-4C64-B202-AACC42887627}" srcId="{E0B6648D-896A-40C2-A375-0D4A74CC7642}" destId="{2D528F37-EBE6-407F-BD59-AB44F8D55B66}" srcOrd="1" destOrd="0" parTransId="{D49DD552-F3F1-46F7-BE34-2F01B8B4D3A6}" sibTransId="{FE6F0E50-A2BB-4E98-93BF-6FB84B6C0E04}"/>
    <dgm:cxn modelId="{0E75CA07-5510-4689-8096-B9C2FB84D51A}" type="presOf" srcId="{02D6AE3D-E591-4911-8605-5F4B6050CD32}" destId="{B2E2BBBE-65FE-4C5C-96A4-FA43A2EF0C87}" srcOrd="0" destOrd="0" presId="urn:microsoft.com/office/officeart/2005/8/layout/hList1"/>
    <dgm:cxn modelId="{E3865060-8945-4B77-850E-C05E68835ACA}" type="presOf" srcId="{622132F4-42AB-4F71-8AB5-FE8848BBFC8F}" destId="{B2E2BBBE-65FE-4C5C-96A4-FA43A2EF0C87}" srcOrd="0" destOrd="11" presId="urn:microsoft.com/office/officeart/2005/8/layout/hList1"/>
    <dgm:cxn modelId="{C3828938-A57D-4CA7-B6CD-9FAF74F20323}" type="presOf" srcId="{89CE35A5-A1BF-40E6-A299-F3904F900008}" destId="{0BCA8581-6C71-4B7D-8C53-BA5F2BC4D1AE}" srcOrd="0" destOrd="1" presId="urn:microsoft.com/office/officeart/2005/8/layout/hList1"/>
    <dgm:cxn modelId="{821142DE-F8BE-4BAA-A75B-54782C8CD0A5}" srcId="{15537617-2E3C-4EFC-BB92-F223BE08F715}" destId="{89DE7559-FD3E-4F17-AA63-5A3B0EB210B9}" srcOrd="10" destOrd="0" parTransId="{256F4F3D-79E6-47CC-8EB3-1C9AEEE24F4E}" sibTransId="{DD6BF2F9-E889-41D2-88D1-923AC382A5FE}"/>
    <dgm:cxn modelId="{BB7C1B00-DA1C-42D6-89D7-267D9A28E7E6}" type="presOf" srcId="{0F5224C3-F557-4B0F-AF19-A15294712291}" destId="{E120683F-47A3-47EF-AA81-FC22ACE6D5DB}" srcOrd="0" destOrd="1" presId="urn:microsoft.com/office/officeart/2005/8/layout/hList1"/>
    <dgm:cxn modelId="{7F17D9F1-904A-45D8-9D1A-34637B3E5068}" type="presOf" srcId="{C736EE0B-74EA-4D46-8238-4AB1A25459FB}" destId="{E120683F-47A3-47EF-AA81-FC22ACE6D5DB}" srcOrd="0" destOrd="2" presId="urn:microsoft.com/office/officeart/2005/8/layout/hList1"/>
    <dgm:cxn modelId="{1A7B2271-2C15-47A9-9BC8-3E94A12C7297}" type="presOf" srcId="{111E137C-2406-4374-9262-4A0B76616BEA}" destId="{E120683F-47A3-47EF-AA81-FC22ACE6D5DB}" srcOrd="0" destOrd="5" presId="urn:microsoft.com/office/officeart/2005/8/layout/hList1"/>
    <dgm:cxn modelId="{E9991282-F90D-4E90-93FE-B7602F8BFC17}" srcId="{DA129CFA-F830-4053-A055-3839A46F2210}" destId="{476D2F7E-97F1-4057-83CA-DB3828FCCA7C}" srcOrd="4" destOrd="0" parTransId="{FD061C15-4C63-48BB-915F-1B9C3452F7E4}" sibTransId="{ECE9E6C2-3558-4F55-8F6A-42341AA05AC1}"/>
    <dgm:cxn modelId="{84AF8B2C-BE9B-4F7D-A997-C228AC164B50}" type="presOf" srcId="{733A1D31-9868-41FD-B204-4A26F58543E2}" destId="{0BCA8581-6C71-4B7D-8C53-BA5F2BC4D1AE}" srcOrd="0" destOrd="2" presId="urn:microsoft.com/office/officeart/2005/8/layout/hList1"/>
    <dgm:cxn modelId="{B3A29638-850D-459D-8B9F-5961F058EA25}" srcId="{DA129CFA-F830-4053-A055-3839A46F2210}" destId="{89CE35A5-A1BF-40E6-A299-F3904F900008}" srcOrd="1" destOrd="0" parTransId="{B63A4517-9FEC-4D57-9888-ED8B5E22576A}" sibTransId="{3CD98115-4532-4E87-A2D0-D355CC7B75A5}"/>
    <dgm:cxn modelId="{9BB631ED-8FF7-4B84-834F-F0AB5463B8CC}" srcId="{15537617-2E3C-4EFC-BB92-F223BE08F715}" destId="{2AA8368E-472E-4057-8A6C-B0689D0AB6AD}" srcOrd="4" destOrd="0" parTransId="{190B3FB5-4181-40E9-AAA1-D0095D822C37}" sibTransId="{356F93C1-8E78-46D2-B9CC-D0CB7EDA791D}"/>
    <dgm:cxn modelId="{E537788C-96A7-4AD2-937B-950F80124F2E}" type="presOf" srcId="{BE325A28-E5A3-4DE6-8470-4D5DD1F92936}" destId="{E120683F-47A3-47EF-AA81-FC22ACE6D5DB}" srcOrd="0" destOrd="9" presId="urn:microsoft.com/office/officeart/2005/8/layout/hList1"/>
    <dgm:cxn modelId="{2943DC4E-486F-43D1-8369-D70897903E69}" srcId="{E0B6648D-896A-40C2-A375-0D4A74CC7642}" destId="{D58C55AA-0EB5-4944-98B6-8897C3B70207}" srcOrd="4" destOrd="0" parTransId="{AE66409C-B6B0-4BCF-B264-352DBE05F044}" sibTransId="{6D951851-5D9B-41CF-A514-01D231255360}"/>
    <dgm:cxn modelId="{FF3F0083-AF01-4F7B-B16F-22BBE989BC9A}" srcId="{764ADA51-9A14-470B-A8D5-5F256F4D3A6B}" destId="{E0B6648D-896A-40C2-A375-0D4A74CC7642}" srcOrd="0" destOrd="0" parTransId="{CA78338D-01D5-4573-BB17-688DD300B9BC}" sibTransId="{F258A2C5-794C-4064-98C6-1136902B6629}"/>
    <dgm:cxn modelId="{82C411FF-C61E-4AC3-BE7A-76384CA37D09}" type="presOf" srcId="{764ADA51-9A14-470B-A8D5-5F256F4D3A6B}" destId="{7C3759E9-6B83-4B1B-BC04-35378CE40E72}" srcOrd="0" destOrd="0" presId="urn:microsoft.com/office/officeart/2005/8/layout/hList1"/>
    <dgm:cxn modelId="{182DBB94-327E-4C4F-8836-469E7E2C3D0D}" type="presOf" srcId="{E60EE5B3-4CA9-416C-851E-C658497A2B04}" destId="{B2E2BBBE-65FE-4C5C-96A4-FA43A2EF0C87}" srcOrd="0" destOrd="3" presId="urn:microsoft.com/office/officeart/2005/8/layout/hList1"/>
    <dgm:cxn modelId="{951DF515-2328-4D08-9E8C-E31700CA3D32}" srcId="{15537617-2E3C-4EFC-BB92-F223BE08F715}" destId="{E1F7F037-2320-4B5C-9AAC-EC8D146BC6F6}" srcOrd="7" destOrd="0" parTransId="{92314803-EAFB-48A7-B6F1-9BD81D7C2C65}" sibTransId="{EB3A5D08-245F-4B86-9846-87D216AA5DCC}"/>
    <dgm:cxn modelId="{448BE366-5BC1-43A6-A4A3-D0736E7862E2}" type="presOf" srcId="{15537617-2E3C-4EFC-BB92-F223BE08F715}" destId="{3F6366BF-78A0-4370-A24D-01B2795E1B7C}" srcOrd="0" destOrd="0" presId="urn:microsoft.com/office/officeart/2005/8/layout/hList1"/>
    <dgm:cxn modelId="{3EBE1630-3CEA-48E1-8426-502B3749A7C7}" srcId="{15537617-2E3C-4EFC-BB92-F223BE08F715}" destId="{111E137C-2406-4374-9262-4A0B76616BEA}" srcOrd="5" destOrd="0" parTransId="{E5CB9915-4379-4A04-B536-B42C9D864759}" sibTransId="{531E7306-4B9E-4208-A7B1-6EED0FF735F3}"/>
    <dgm:cxn modelId="{EE045707-653B-419D-9529-CDB1CEF2E062}" srcId="{E0B6648D-896A-40C2-A375-0D4A74CC7642}" destId="{622132F4-42AB-4F71-8AB5-FE8848BBFC8F}" srcOrd="11" destOrd="0" parTransId="{6F122F5B-AEA1-4575-B943-253E4A829F53}" sibTransId="{8F0991BD-7CDC-40E5-9099-313B1349DD13}"/>
    <dgm:cxn modelId="{CD9AA2C2-F4B7-4849-983C-53B2000AF6A5}" srcId="{764ADA51-9A14-470B-A8D5-5F256F4D3A6B}" destId="{15537617-2E3C-4EFC-BB92-F223BE08F715}" srcOrd="1" destOrd="0" parTransId="{457F8C1A-B182-42B0-85D6-9E51BD3AC243}" sibTransId="{8B6B16C2-6568-4B11-99A3-20A27E54CE25}"/>
    <dgm:cxn modelId="{4607EED0-288A-4C2D-84BA-163BF5F2BDEC}" type="presOf" srcId="{2942035A-F1F5-4E8C-B2B6-93ECBDD6176E}" destId="{E120683F-47A3-47EF-AA81-FC22ACE6D5DB}" srcOrd="0" destOrd="0" presId="urn:microsoft.com/office/officeart/2005/8/layout/hList1"/>
    <dgm:cxn modelId="{0B4841BB-41AB-46ED-A58F-56E625E4F06D}" srcId="{15537617-2E3C-4EFC-BB92-F223BE08F715}" destId="{C736EE0B-74EA-4D46-8238-4AB1A25459FB}" srcOrd="2" destOrd="0" parTransId="{59905039-9083-490F-A928-DAECBD53C690}" sibTransId="{32919783-C56F-45EC-9691-F388494D8706}"/>
    <dgm:cxn modelId="{AE820651-077C-4270-9E42-13AD5B05D914}" type="presOf" srcId="{D4C5D11F-6265-41DE-928A-487DD85F1F9B}" destId="{E120683F-47A3-47EF-AA81-FC22ACE6D5DB}" srcOrd="0" destOrd="6" presId="urn:microsoft.com/office/officeart/2005/8/layout/hList1"/>
    <dgm:cxn modelId="{CE2742F5-6A31-4763-AB74-82D9EB82F177}" type="presOf" srcId="{D781A2C9-EA97-44AE-A619-25C18BFD9B83}" destId="{0BCA8581-6C71-4B7D-8C53-BA5F2BC4D1AE}" srcOrd="0" destOrd="0" presId="urn:microsoft.com/office/officeart/2005/8/layout/hList1"/>
    <dgm:cxn modelId="{7BA680B0-7FB1-4166-B4EB-68DE068B0EB1}" type="presOf" srcId="{E0B6648D-896A-40C2-A375-0D4A74CC7642}" destId="{9748F029-E83D-487E-BE4E-1F42AF2184DF}" srcOrd="0" destOrd="0" presId="urn:microsoft.com/office/officeart/2005/8/layout/hList1"/>
    <dgm:cxn modelId="{A7BAAB74-0977-4901-BAEA-7F6F14ADBE18}" type="presOf" srcId="{F415B5E6-1060-42C4-9400-5153013C20F4}" destId="{6BC29101-D73D-428A-B536-713667387A0B}" srcOrd="0" destOrd="5" presId="urn:microsoft.com/office/officeart/2005/8/layout/hList1"/>
    <dgm:cxn modelId="{B76E7399-6988-491B-A1C3-6338230F334A}" type="presOf" srcId="{B718ABB3-924B-432F-83B9-104FB27D02CF}" destId="{6BC29101-D73D-428A-B536-713667387A0B}" srcOrd="0" destOrd="0" presId="urn:microsoft.com/office/officeart/2005/8/layout/hList1"/>
    <dgm:cxn modelId="{BF338C76-9534-4D98-987C-0D28B6D47E10}" type="presOf" srcId="{49884D43-1CAA-4953-9A95-74FE86A4BA73}" destId="{6BC29101-D73D-428A-B536-713667387A0B}" srcOrd="0" destOrd="7" presId="urn:microsoft.com/office/officeart/2005/8/layout/hList1"/>
    <dgm:cxn modelId="{E1C4CE59-AA7F-44F2-93CD-EBE71D98AF88}" srcId="{764ADA51-9A14-470B-A8D5-5F256F4D3A6B}" destId="{9F351937-6724-4964-9625-1C1B4F85CBE9}" srcOrd="3" destOrd="0" parTransId="{AC08D50A-5851-4D7F-ABF5-C64E05AD1761}" sibTransId="{1F0982B3-F730-4484-BEC6-6B3C686928A3}"/>
    <dgm:cxn modelId="{2E67A025-EEF2-49B9-AF61-96114A827F7D}" srcId="{9F351937-6724-4964-9625-1C1B4F85CBE9}" destId="{4C990D69-6C1A-418F-8223-E0D483009BFD}" srcOrd="4" destOrd="0" parTransId="{93CC50E1-3281-4E2D-B1EC-A7495DCC7630}" sibTransId="{DC8671CA-2CFB-4334-AFC2-1B7F9C93E221}"/>
    <dgm:cxn modelId="{24D8A615-321D-4168-AEFE-B82BC5617A5A}" srcId="{9F351937-6724-4964-9625-1C1B4F85CBE9}" destId="{EB465B20-1242-4D43-AC14-5A3D3A0FC661}" srcOrd="3" destOrd="0" parTransId="{A194736B-B1B3-4A41-8DF4-2BB5D740A3D1}" sibTransId="{D475B077-15A7-419C-9599-D0692150A3AA}"/>
    <dgm:cxn modelId="{EBC5E6AE-E683-4F11-9FC8-23A1D86FBF34}" srcId="{9F351937-6724-4964-9625-1C1B4F85CBE9}" destId="{F415B5E6-1060-42C4-9400-5153013C20F4}" srcOrd="5" destOrd="0" parTransId="{4EE8108B-91C4-4657-82CE-5DFEBA859CDA}" sibTransId="{F8119984-CFE9-4EF2-B94F-8DF8AC2A29F1}"/>
    <dgm:cxn modelId="{2F7F296C-2D82-49F8-B029-5E1C32D4CA47}" type="presOf" srcId="{DF2A4086-B12B-410F-848A-51828E892FE0}" destId="{0BCA8581-6C71-4B7D-8C53-BA5F2BC4D1AE}" srcOrd="0" destOrd="5" presId="urn:microsoft.com/office/officeart/2005/8/layout/hList1"/>
    <dgm:cxn modelId="{261C73B5-E843-4C0D-8EB8-E78924F413DD}" type="presParOf" srcId="{7C3759E9-6B83-4B1B-BC04-35378CE40E72}" destId="{3AF7C846-D339-4001-A709-8E9A12B4E13E}" srcOrd="0" destOrd="0" presId="urn:microsoft.com/office/officeart/2005/8/layout/hList1"/>
    <dgm:cxn modelId="{5B40087B-781E-4BCE-9B6E-E2124667BFED}" type="presParOf" srcId="{3AF7C846-D339-4001-A709-8E9A12B4E13E}" destId="{9748F029-E83D-487E-BE4E-1F42AF2184DF}" srcOrd="0" destOrd="0" presId="urn:microsoft.com/office/officeart/2005/8/layout/hList1"/>
    <dgm:cxn modelId="{48109599-D270-423C-8BF9-C7D9C8ACD8D2}" type="presParOf" srcId="{3AF7C846-D339-4001-A709-8E9A12B4E13E}" destId="{B2E2BBBE-65FE-4C5C-96A4-FA43A2EF0C87}" srcOrd="1" destOrd="0" presId="urn:microsoft.com/office/officeart/2005/8/layout/hList1"/>
    <dgm:cxn modelId="{AF5894F9-9A15-41AF-9064-52766937C1B7}" type="presParOf" srcId="{7C3759E9-6B83-4B1B-BC04-35378CE40E72}" destId="{7844CBBD-3FF1-4774-BCB5-4B3B290F0D68}" srcOrd="1" destOrd="0" presId="urn:microsoft.com/office/officeart/2005/8/layout/hList1"/>
    <dgm:cxn modelId="{4FCE301B-4A62-4372-90D8-49D7ACC75888}" type="presParOf" srcId="{7C3759E9-6B83-4B1B-BC04-35378CE40E72}" destId="{753C04B5-4FE1-4089-A0A6-B7857E676469}" srcOrd="2" destOrd="0" presId="urn:microsoft.com/office/officeart/2005/8/layout/hList1"/>
    <dgm:cxn modelId="{071007AC-B29D-4F8C-BC1B-C88A8C0FF7A2}" type="presParOf" srcId="{753C04B5-4FE1-4089-A0A6-B7857E676469}" destId="{3F6366BF-78A0-4370-A24D-01B2795E1B7C}" srcOrd="0" destOrd="0" presId="urn:microsoft.com/office/officeart/2005/8/layout/hList1"/>
    <dgm:cxn modelId="{27E77490-3C2F-4B28-A37F-18DE1C703C71}" type="presParOf" srcId="{753C04B5-4FE1-4089-A0A6-B7857E676469}" destId="{E120683F-47A3-47EF-AA81-FC22ACE6D5DB}" srcOrd="1" destOrd="0" presId="urn:microsoft.com/office/officeart/2005/8/layout/hList1"/>
    <dgm:cxn modelId="{D14BB2B0-81A9-4A35-BD26-2B14A77A365C}" type="presParOf" srcId="{7C3759E9-6B83-4B1B-BC04-35378CE40E72}" destId="{CA84622E-A242-410E-926F-BCC55F276B4A}" srcOrd="3" destOrd="0" presId="urn:microsoft.com/office/officeart/2005/8/layout/hList1"/>
    <dgm:cxn modelId="{D17863F9-A690-4982-9831-67550904C1A7}" type="presParOf" srcId="{7C3759E9-6B83-4B1B-BC04-35378CE40E72}" destId="{38F64B74-98C8-4EDF-B7EC-AB25667C7BBC}" srcOrd="4" destOrd="0" presId="urn:microsoft.com/office/officeart/2005/8/layout/hList1"/>
    <dgm:cxn modelId="{6FB7C723-8E99-4C73-9AE7-6BE6C55B25E8}" type="presParOf" srcId="{38F64B74-98C8-4EDF-B7EC-AB25667C7BBC}" destId="{04E34AA3-D48D-4D54-B411-E47E90473303}" srcOrd="0" destOrd="0" presId="urn:microsoft.com/office/officeart/2005/8/layout/hList1"/>
    <dgm:cxn modelId="{F7FA680A-8AF3-4036-A6A7-6D5630717A0E}" type="presParOf" srcId="{38F64B74-98C8-4EDF-B7EC-AB25667C7BBC}" destId="{0BCA8581-6C71-4B7D-8C53-BA5F2BC4D1AE}" srcOrd="1" destOrd="0" presId="urn:microsoft.com/office/officeart/2005/8/layout/hList1"/>
    <dgm:cxn modelId="{63D232F4-B8A8-45C3-9B48-B6C625F9A498}" type="presParOf" srcId="{7C3759E9-6B83-4B1B-BC04-35378CE40E72}" destId="{45FB30E9-AFD2-4507-A02E-475F3512F942}" srcOrd="5" destOrd="0" presId="urn:microsoft.com/office/officeart/2005/8/layout/hList1"/>
    <dgm:cxn modelId="{EC0F1B28-AC6E-453A-9587-5B04C8D4770A}" type="presParOf" srcId="{7C3759E9-6B83-4B1B-BC04-35378CE40E72}" destId="{E0EB9DEF-5F4D-4AD8-91E7-1DECB9AAB1BF}" srcOrd="6" destOrd="0" presId="urn:microsoft.com/office/officeart/2005/8/layout/hList1"/>
    <dgm:cxn modelId="{E2D4D809-3DE9-4282-B781-6FF0E3B153DA}" type="presParOf" srcId="{E0EB9DEF-5F4D-4AD8-91E7-1DECB9AAB1BF}" destId="{01FD4F0F-20FC-4F2B-8D83-33946372D5BC}" srcOrd="0" destOrd="0" presId="urn:microsoft.com/office/officeart/2005/8/layout/hList1"/>
    <dgm:cxn modelId="{3E7D664D-5D90-4068-9856-26275D712E6D}" type="presParOf" srcId="{E0EB9DEF-5F4D-4AD8-91E7-1DECB9AAB1BF}" destId="{6BC29101-D73D-428A-B536-713667387A0B}"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61A5F-4AA4-4780-93B3-E4336F97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5943</Words>
  <Characters>33881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Reach Technologies</Company>
  <LinksUpToDate>false</LinksUpToDate>
  <CharactersWithSpaces>39745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Subroto Gupta</dc:creator>
  <cp:lastModifiedBy>Hp</cp:lastModifiedBy>
  <cp:revision>2</cp:revision>
  <cp:lastPrinted>2006-09-14T12:39:00Z</cp:lastPrinted>
  <dcterms:created xsi:type="dcterms:W3CDTF">2013-04-03T15:21:00Z</dcterms:created>
  <dcterms:modified xsi:type="dcterms:W3CDTF">2013-04-03T15:21:00Z</dcterms:modified>
</cp:coreProperties>
</file>