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AA26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In this exercise we will implement a Library web application</w:t>
      </w:r>
    </w:p>
    <w:p w14:paraId="6B6730B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 Library will connect to a DB, either Mongo or SqlExpress.</w:t>
      </w:r>
    </w:p>
    <w:p w14:paraId="70C4F68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kern w:val="2"/>
        </w:rPr>
        <w:t>Ans: I have used Microsoft SQL Server 2019 (RTM) - 15.0.2000.5 (X64)</w:t>
      </w:r>
    </w:p>
    <w:p w14:paraId="4F32AAA1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 database should be called Library.</w:t>
      </w:r>
    </w:p>
    <w:p w14:paraId="65C8B9A1" w14:textId="7777777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Books will have an Id, a Title, an Author name and a Genre. (no need for type or count of books)</w:t>
      </w:r>
    </w:p>
    <w:p w14:paraId="608638D7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kern w:val="2"/>
        </w:rPr>
        <w:tab/>
      </w:r>
      <w:r>
        <w:rPr>
          <w:rFonts w:ascii="Calibri" w:hAnsi="Calibri" w:cs="Calibri"/>
          <w:b/>
          <w:bCs/>
          <w:kern w:val="2"/>
        </w:rPr>
        <w:t>Yes, I have added fields as you mentioned and few required field to mange data</w:t>
      </w:r>
    </w:p>
    <w:p w14:paraId="183F8AC4" w14:textId="16DDD4C4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ab/>
      </w:r>
      <w:r>
        <w:rPr>
          <w:rFonts w:ascii="Calibri" w:hAnsi="Calibri" w:cs="Calibri"/>
          <w:noProof/>
          <w:kern w:val="2"/>
        </w:rPr>
        <w:drawing>
          <wp:inline distT="0" distB="0" distL="0" distR="0" wp14:anchorId="5CA30AEE" wp14:editId="01543765">
            <wp:extent cx="2505075" cy="2257425"/>
            <wp:effectExtent l="0" t="0" r="9525" b="9525"/>
            <wp:docPr id="15726488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2"/>
        </w:rPr>
        <w:tab/>
      </w:r>
    </w:p>
    <w:p w14:paraId="58BB41F1" w14:textId="7777777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Subscribers will have an Id, a First name, a Last name and a list of all Books under loan – either the book id, or an entire Book object. A subscriber can loan up to 3 books.</w:t>
      </w:r>
    </w:p>
    <w:p w14:paraId="22DD91FF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ab/>
      </w:r>
      <w:r>
        <w:rPr>
          <w:rFonts w:ascii="Calibri" w:hAnsi="Calibri" w:cs="Calibri"/>
          <w:b/>
          <w:bCs/>
          <w:kern w:val="2"/>
        </w:rPr>
        <w:t xml:space="preserve">Yes, I have added fields as you mentioned and few required field to mange data and </w:t>
      </w:r>
      <w:r>
        <w:rPr>
          <w:rFonts w:ascii="Calibri" w:hAnsi="Calibri" w:cs="Calibri"/>
          <w:b/>
          <w:bCs/>
          <w:kern w:val="2"/>
        </w:rPr>
        <w:tab/>
        <w:t xml:space="preserve">a dbo.BooksLoans table to mange </w:t>
      </w:r>
      <w:r>
        <w:rPr>
          <w:rFonts w:ascii="Calibri" w:hAnsi="Calibri" w:cs="Calibri"/>
          <w:i/>
          <w:iCs/>
          <w:kern w:val="2"/>
        </w:rPr>
        <w:t>list of all Books under loan for the subscriber.</w:t>
      </w:r>
    </w:p>
    <w:p w14:paraId="29369624" w14:textId="35A48D54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noProof/>
          <w:kern w:val="2"/>
        </w:rPr>
        <w:drawing>
          <wp:inline distT="0" distB="0" distL="0" distR="0" wp14:anchorId="75E7380E" wp14:editId="0B1EBF7B">
            <wp:extent cx="2657475" cy="2028825"/>
            <wp:effectExtent l="0" t="0" r="9525" b="9525"/>
            <wp:docPr id="16592280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A6E4" w14:textId="6D0492D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noProof/>
          <w:kern w:val="2"/>
        </w:rPr>
        <w:drawing>
          <wp:inline distT="0" distB="0" distL="0" distR="0" wp14:anchorId="425E6AFF" wp14:editId="5CBD80D7">
            <wp:extent cx="3105150" cy="1724025"/>
            <wp:effectExtent l="0" t="0" r="0" b="9525"/>
            <wp:docPr id="14167839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3B11" w14:textId="77777777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ab/>
        <w:t>Display Information of Subscriber with list of all books he had.</w:t>
      </w:r>
    </w:p>
    <w:p w14:paraId="0853C489" w14:textId="124FC3A2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noProof/>
          <w:kern w:val="2"/>
        </w:rPr>
        <w:drawing>
          <wp:inline distT="0" distB="0" distL="0" distR="0" wp14:anchorId="3B3B807E" wp14:editId="75BA976A">
            <wp:extent cx="5486400" cy="2600325"/>
            <wp:effectExtent l="0" t="0" r="0" b="9525"/>
            <wp:docPr id="16240258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6894" w14:textId="7777777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 same book can be loaned as many times as we want.</w:t>
      </w:r>
    </w:p>
    <w:p w14:paraId="0163C113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ab/>
        <w:t xml:space="preserve">Yes, We can loaned as many thimes as we want </w:t>
      </w:r>
    </w:p>
    <w:p w14:paraId="6AF29811" w14:textId="7777777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using Mongo, create two collections under the Library database.</w:t>
      </w:r>
    </w:p>
    <w:p w14:paraId="77C0BDC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ab/>
        <w:t>No used Mongo</w:t>
      </w:r>
    </w:p>
    <w:p w14:paraId="383DA5E8" w14:textId="77777777" w:rsidR="004E697E" w:rsidRDefault="004E697E" w:rsidP="004E697E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If using SqlExpress, create two tables in the Library database.</w:t>
      </w:r>
    </w:p>
    <w:p w14:paraId="30127FB0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i/>
          <w:iCs/>
          <w:kern w:val="2"/>
        </w:rPr>
      </w:pPr>
      <w:r>
        <w:rPr>
          <w:rFonts w:ascii="Calibri" w:hAnsi="Calibri" w:cs="Calibri"/>
          <w:kern w:val="2"/>
        </w:rPr>
        <w:tab/>
      </w:r>
      <w:r>
        <w:rPr>
          <w:rFonts w:ascii="Calibri" w:hAnsi="Calibri" w:cs="Calibri"/>
          <w:b/>
          <w:bCs/>
          <w:kern w:val="2"/>
        </w:rPr>
        <w:t xml:space="preserve">Yes, I have made two main table called </w:t>
      </w:r>
      <w:r>
        <w:rPr>
          <w:rFonts w:ascii="Calibri" w:hAnsi="Calibri" w:cs="Calibri"/>
          <w:i/>
          <w:iCs/>
          <w:kern w:val="2"/>
        </w:rPr>
        <w:t xml:space="preserve">dbo.Books </w:t>
      </w:r>
      <w:r>
        <w:rPr>
          <w:rFonts w:ascii="Calibri" w:hAnsi="Calibri" w:cs="Calibri"/>
          <w:b/>
          <w:bCs/>
          <w:kern w:val="2"/>
        </w:rPr>
        <w:t xml:space="preserve">and </w:t>
      </w:r>
      <w:r>
        <w:rPr>
          <w:rFonts w:ascii="Calibri" w:hAnsi="Calibri" w:cs="Calibri"/>
          <w:i/>
          <w:iCs/>
          <w:kern w:val="2"/>
        </w:rPr>
        <w:t>dbo.Subscribers</w:t>
      </w:r>
      <w:r>
        <w:rPr>
          <w:rFonts w:ascii="Calibri" w:hAnsi="Calibri" w:cs="Calibri"/>
          <w:kern w:val="2"/>
        </w:rPr>
        <w:t xml:space="preserve"> </w:t>
      </w:r>
      <w:r>
        <w:rPr>
          <w:rFonts w:ascii="Calibri" w:hAnsi="Calibri" w:cs="Calibri"/>
          <w:b/>
          <w:bCs/>
          <w:kern w:val="2"/>
        </w:rPr>
        <w:t xml:space="preserve">instend of </w:t>
      </w:r>
      <w:r>
        <w:rPr>
          <w:rFonts w:ascii="Calibri" w:hAnsi="Calibri" w:cs="Calibri"/>
          <w:b/>
          <w:bCs/>
          <w:kern w:val="2"/>
        </w:rPr>
        <w:tab/>
        <w:t xml:space="preserve">those we have added two table </w:t>
      </w:r>
      <w:r>
        <w:rPr>
          <w:rFonts w:ascii="Calibri" w:hAnsi="Calibri" w:cs="Calibri"/>
          <w:i/>
          <w:iCs/>
          <w:kern w:val="2"/>
        </w:rPr>
        <w:t xml:space="preserve">dbo.Geners </w:t>
      </w:r>
      <w:r>
        <w:rPr>
          <w:rFonts w:ascii="Calibri" w:hAnsi="Calibri" w:cs="Calibri"/>
          <w:b/>
          <w:bCs/>
          <w:kern w:val="2"/>
        </w:rPr>
        <w:t xml:space="preserve">and </w:t>
      </w:r>
      <w:r>
        <w:rPr>
          <w:rFonts w:ascii="Calibri" w:hAnsi="Calibri" w:cs="Calibri"/>
          <w:i/>
          <w:iCs/>
          <w:kern w:val="2"/>
        </w:rPr>
        <w:t xml:space="preserve">dbo.BooksLoans </w:t>
      </w:r>
      <w:r>
        <w:rPr>
          <w:rFonts w:ascii="Calibri" w:hAnsi="Calibri" w:cs="Calibri"/>
          <w:b/>
          <w:bCs/>
          <w:kern w:val="2"/>
        </w:rPr>
        <w:t xml:space="preserve">that was required to </w:t>
      </w:r>
      <w:r>
        <w:rPr>
          <w:rFonts w:ascii="Calibri" w:hAnsi="Calibri" w:cs="Calibri"/>
          <w:b/>
          <w:bCs/>
          <w:kern w:val="2"/>
        </w:rPr>
        <w:tab/>
        <w:t>manage loand books and Geners</w:t>
      </w:r>
    </w:p>
    <w:p w14:paraId="50B94493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 application should include at least 4 razor pages:</w:t>
      </w:r>
    </w:p>
    <w:p w14:paraId="6E8899BC" w14:textId="2E55B833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1. Home- will contain links or button to the other 3 pages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b/>
          <w:bCs/>
          <w:kern w:val="2"/>
        </w:rPr>
        <w:t xml:space="preserve">Yes, I have added main 3 pages and Home page linkes 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noProof/>
          <w:kern w:val="2"/>
        </w:rPr>
        <w:drawing>
          <wp:inline distT="0" distB="0" distL="0" distR="0" wp14:anchorId="74BD4307" wp14:editId="254049A3">
            <wp:extent cx="5486400" cy="1076325"/>
            <wp:effectExtent l="0" t="0" r="0" b="9525"/>
            <wp:docPr id="1171142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2"/>
        </w:rPr>
        <w:br/>
      </w:r>
    </w:p>
    <w:p w14:paraId="097EB570" w14:textId="710E8250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2. Manage Library- Add subscribers, Add Books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b/>
          <w:bCs/>
          <w:kern w:val="2"/>
        </w:rPr>
        <w:t xml:space="preserve">Yes, I have made section called Subscribers and Books with Add, Edit, Delete, View and Fiter featured. </w:t>
      </w:r>
      <w:r>
        <w:rPr>
          <w:rFonts w:ascii="Calibri" w:hAnsi="Calibri" w:cs="Calibri"/>
          <w:b/>
          <w:bCs/>
          <w:kern w:val="2"/>
        </w:rPr>
        <w:br/>
      </w:r>
      <w:r>
        <w:rPr>
          <w:rFonts w:ascii="Calibri" w:hAnsi="Calibri" w:cs="Calibri"/>
          <w:kern w:val="2"/>
        </w:rPr>
        <w:br/>
        <w:t>SUBSCRIBER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noProof/>
          <w:kern w:val="2"/>
        </w:rPr>
        <w:lastRenderedPageBreak/>
        <w:drawing>
          <wp:inline distT="0" distB="0" distL="0" distR="0" wp14:anchorId="1BC15AE8" wp14:editId="6BBA9C63">
            <wp:extent cx="5486400" cy="1514475"/>
            <wp:effectExtent l="0" t="0" r="0" b="9525"/>
            <wp:docPr id="837818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kern w:val="2"/>
        </w:rPr>
        <w:br/>
        <w:t xml:space="preserve">ADD SUBSCRIBER 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noProof/>
          <w:kern w:val="2"/>
        </w:rPr>
        <w:drawing>
          <wp:inline distT="0" distB="0" distL="0" distR="0" wp14:anchorId="63C93764" wp14:editId="58E37565">
            <wp:extent cx="5486400" cy="5857875"/>
            <wp:effectExtent l="0" t="0" r="0" b="9525"/>
            <wp:docPr id="18441910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kern w:val="2"/>
        </w:rPr>
        <w:br/>
      </w:r>
    </w:p>
    <w:p w14:paraId="5D035224" w14:textId="45BE0B43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lastRenderedPageBreak/>
        <w:t>BOOKS</w:t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noProof/>
          <w:kern w:val="2"/>
        </w:rPr>
        <w:drawing>
          <wp:inline distT="0" distB="0" distL="0" distR="0" wp14:anchorId="395EF19D" wp14:editId="472A885C">
            <wp:extent cx="5486400" cy="1543050"/>
            <wp:effectExtent l="0" t="0" r="0" b="0"/>
            <wp:docPr id="341587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kern w:val="2"/>
        </w:rPr>
        <w:br/>
      </w:r>
      <w:r>
        <w:rPr>
          <w:rFonts w:ascii="Calibri" w:hAnsi="Calibri" w:cs="Calibri"/>
          <w:kern w:val="2"/>
        </w:rPr>
        <w:br/>
        <w:t>ADD BOOK</w:t>
      </w:r>
    </w:p>
    <w:p w14:paraId="637321B7" w14:textId="5DB4A7B8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noProof/>
          <w:kern w:val="2"/>
        </w:rPr>
        <w:drawing>
          <wp:inline distT="0" distB="0" distL="0" distR="0" wp14:anchorId="0A67D84C" wp14:editId="2E57145B">
            <wp:extent cx="5486400" cy="4371975"/>
            <wp:effectExtent l="0" t="0" r="0" b="9525"/>
            <wp:docPr id="914892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663C" w14:textId="77777777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</w:p>
    <w:p w14:paraId="2C1BF632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3. Loan/Return Books- by Id</w:t>
      </w:r>
    </w:p>
    <w:p w14:paraId="47C0B34E" w14:textId="1CE8D56B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 xml:space="preserve">Yes, I have added the feature to display Loan information by Books Id, </w:t>
      </w:r>
      <w:r w:rsidR="00A70236">
        <w:rPr>
          <w:rFonts w:ascii="Calibri" w:hAnsi="Calibri" w:cs="Calibri"/>
          <w:b/>
          <w:bCs/>
          <w:kern w:val="2"/>
        </w:rPr>
        <w:t>there we can get loan book by id,author name and book name</w:t>
      </w:r>
      <w:r>
        <w:rPr>
          <w:rFonts w:ascii="Calibri" w:hAnsi="Calibri" w:cs="Calibri"/>
          <w:kern w:val="2"/>
        </w:rPr>
        <w:t xml:space="preserve">. </w:t>
      </w:r>
    </w:p>
    <w:p w14:paraId="46AB9AB1" w14:textId="68EAA417" w:rsidR="004E697E" w:rsidRDefault="00A70236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noProof/>
        </w:rPr>
        <w:lastRenderedPageBreak/>
        <w:drawing>
          <wp:inline distT="0" distB="0" distL="0" distR="0" wp14:anchorId="0CA5FAF3" wp14:editId="7526E924">
            <wp:extent cx="5943600" cy="1962150"/>
            <wp:effectExtent l="0" t="0" r="0" b="0"/>
            <wp:docPr id="16370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8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A41E" w14:textId="77777777" w:rsidR="00A70236" w:rsidRDefault="00A70236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</w:p>
    <w:p w14:paraId="5018323C" w14:textId="77777777" w:rsidR="00A70236" w:rsidRDefault="00A70236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</w:p>
    <w:p w14:paraId="405A4C9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4. Display Information – about a subscriber, about a book, about a genre</w:t>
      </w:r>
    </w:p>
    <w:p w14:paraId="63394A51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 xml:space="preserve">Yes, I have added the feature to display information with about a subscriber As you mentiond </w:t>
      </w:r>
      <w:r>
        <w:rPr>
          <w:rFonts w:ascii="Calibri" w:hAnsi="Calibri" w:cs="Calibri"/>
          <w:i/>
          <w:iCs/>
          <w:kern w:val="2"/>
        </w:rPr>
        <w:t xml:space="preserve">"Each subscriber can have at least 3 books, his list of all books he had will shown on the </w:t>
      </w:r>
      <w:r>
        <w:rPr>
          <w:rFonts w:ascii="Calibri" w:hAnsi="Calibri" w:cs="Calibri"/>
          <w:b/>
          <w:bCs/>
          <w:i/>
          <w:iCs/>
          <w:kern w:val="2"/>
        </w:rPr>
        <w:t>display information page</w:t>
      </w:r>
      <w:r>
        <w:rPr>
          <w:rFonts w:ascii="Calibri" w:hAnsi="Calibri" w:cs="Calibri"/>
          <w:b/>
          <w:bCs/>
          <w:kern w:val="2"/>
        </w:rPr>
        <w:t>"</w:t>
      </w:r>
      <w:r>
        <w:rPr>
          <w:rFonts w:ascii="Calibri" w:hAnsi="Calibri" w:cs="Calibri"/>
          <w:kern w:val="2"/>
        </w:rPr>
        <w:t xml:space="preserve">. </w:t>
      </w:r>
    </w:p>
    <w:p w14:paraId="27E5033B" w14:textId="1A03F4BE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noProof/>
          <w:kern w:val="2"/>
        </w:rPr>
        <w:drawing>
          <wp:inline distT="0" distB="0" distL="0" distR="0" wp14:anchorId="06F5913E" wp14:editId="159BEDF1">
            <wp:extent cx="5486400" cy="2514600"/>
            <wp:effectExtent l="0" t="0" r="0" b="0"/>
            <wp:docPr id="179733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C74D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4D1F98C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Use Forms for supplying the data. </w:t>
      </w:r>
    </w:p>
    <w:p w14:paraId="50351941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>Yes, I have used the Form to subblying data.</w:t>
      </w:r>
    </w:p>
    <w:p w14:paraId="2016C255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Use Tag handlers, Binding and routing where it is appropriate.</w:t>
      </w:r>
    </w:p>
    <w:p w14:paraId="242A0A0D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kern w:val="2"/>
        </w:rPr>
        <w:t xml:space="preserve">Yes, I have used required handlers, Binding and routing </w:t>
      </w:r>
    </w:p>
    <w:p w14:paraId="7BD06006" w14:textId="3B74E7B0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noProof/>
          <w:kern w:val="2"/>
        </w:rPr>
        <w:lastRenderedPageBreak/>
        <w:drawing>
          <wp:inline distT="0" distB="0" distL="0" distR="0" wp14:anchorId="15D1A695" wp14:editId="5706D060">
            <wp:extent cx="5486400" cy="2447925"/>
            <wp:effectExtent l="0" t="0" r="0" b="9525"/>
            <wp:docPr id="1782538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B514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</w:p>
    <w:p w14:paraId="2A2F6D26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The DB should be registered as a service and its configuration should also be registered.</w:t>
      </w:r>
    </w:p>
    <w:p w14:paraId="787B1D13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kern w:val="2"/>
        </w:rPr>
        <w:t>Yes, I have configured DB as Serivce</w:t>
      </w:r>
    </w:p>
    <w:p w14:paraId="26174CAD" w14:textId="21C4A77B" w:rsidR="004E697E" w:rsidRDefault="004E697E" w:rsidP="004E697E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kern w:val="2"/>
        </w:rPr>
      </w:pPr>
      <w:r>
        <w:rPr>
          <w:rFonts w:ascii="Calibri" w:hAnsi="Calibri" w:cs="Calibri"/>
          <w:b/>
          <w:bCs/>
          <w:noProof/>
          <w:kern w:val="2"/>
        </w:rPr>
        <w:drawing>
          <wp:inline distT="0" distB="0" distL="0" distR="0" wp14:anchorId="26F0584E" wp14:editId="0E31A647">
            <wp:extent cx="5486400" cy="1419225"/>
            <wp:effectExtent l="0" t="0" r="0" b="9525"/>
            <wp:docPr id="144074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C8A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You don’t have to use asynchronous programming, but it is recommended.</w:t>
      </w:r>
    </w:p>
    <w:p w14:paraId="081C1638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 xml:space="preserve">Yes, As you mentions we didn't used asynchronous programing </w:t>
      </w:r>
    </w:p>
    <w:p w14:paraId="388D0E07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Feel free to add behavior if you wish – delete book (but only if it is not on loan), delete subscriber, loan book by name..</w:t>
      </w:r>
    </w:p>
    <w:p w14:paraId="165FF86A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>I have added those feture as well</w:t>
      </w:r>
    </w:p>
    <w:p w14:paraId="7AC9B420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>Use CSS and html/js as much as you can</w:t>
      </w:r>
    </w:p>
    <w:p w14:paraId="2710239E" w14:textId="77777777" w:rsidR="004E697E" w:rsidRDefault="004E697E" w:rsidP="004E697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kern w:val="2"/>
        </w:rPr>
      </w:pPr>
      <w:r>
        <w:rPr>
          <w:rFonts w:ascii="Calibri" w:hAnsi="Calibri" w:cs="Calibri"/>
          <w:b/>
          <w:bCs/>
          <w:kern w:val="2"/>
        </w:rPr>
        <w:t>I have used CSS and HTML/JS as per requirenment</w:t>
      </w:r>
    </w:p>
    <w:p w14:paraId="31331EC5" w14:textId="77777777" w:rsidR="004E697E" w:rsidRDefault="004E697E" w:rsidP="004E697E">
      <w:pPr>
        <w:autoSpaceDE w:val="0"/>
        <w:autoSpaceDN w:val="0"/>
        <w:adjustRightInd w:val="0"/>
        <w:spacing w:line="252" w:lineRule="auto"/>
        <w:ind w:left="720"/>
        <w:rPr>
          <w:rFonts w:ascii="Calibri" w:hAnsi="Calibri" w:cs="Calibri"/>
          <w:kern w:val="2"/>
        </w:rPr>
      </w:pPr>
    </w:p>
    <w:p w14:paraId="11303227" w14:textId="77777777" w:rsidR="004E697E" w:rsidRDefault="004E697E" w:rsidP="004E69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B8BF5F" w14:textId="77777777" w:rsidR="00CB5633" w:rsidRDefault="00CB5633"/>
    <w:sectPr w:rsidR="00CB5633" w:rsidSect="0058236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E6E4166"/>
    <w:lvl w:ilvl="0">
      <w:numFmt w:val="bullet"/>
      <w:lvlText w:val="*"/>
      <w:lvlJc w:val="left"/>
    </w:lvl>
  </w:abstractNum>
  <w:num w:numId="1" w16cid:durableId="50988104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9C"/>
    <w:rsid w:val="004E697E"/>
    <w:rsid w:val="00582367"/>
    <w:rsid w:val="00884020"/>
    <w:rsid w:val="00920B9C"/>
    <w:rsid w:val="00A70236"/>
    <w:rsid w:val="00BF60D6"/>
    <w:rsid w:val="00CB5633"/>
    <w:rsid w:val="00F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0A8A"/>
  <w15:chartTrackingRefBased/>
  <w15:docId w15:val="{6B2BDBDC-6DBE-4E22-8943-330A60F9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saini</dc:creator>
  <cp:keywords/>
  <dc:description/>
  <cp:lastModifiedBy>govind saini</cp:lastModifiedBy>
  <cp:revision>5</cp:revision>
  <dcterms:created xsi:type="dcterms:W3CDTF">2023-07-07T20:20:00Z</dcterms:created>
  <dcterms:modified xsi:type="dcterms:W3CDTF">2023-07-08T06:03:00Z</dcterms:modified>
</cp:coreProperties>
</file>