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9432" w14:textId="1992B240" w:rsidR="003B6B59" w:rsidRPr="003B6B59" w:rsidRDefault="003B6B59" w:rsidP="003B6B59">
      <w:pPr>
        <w:pStyle w:val="Heading3"/>
        <w:rPr>
          <w:color w:val="8C00E2"/>
          <w:lang w:val="en-US"/>
        </w:rPr>
      </w:pPr>
      <w:r w:rsidRPr="003B6B59">
        <w:rPr>
          <w:color w:val="8C00E2"/>
          <w:lang w:val="en-US"/>
        </w:rPr>
        <w:t xml:space="preserve">Team: </w:t>
      </w:r>
      <w:r w:rsidRPr="003B6B59">
        <w:rPr>
          <w:color w:val="8C00E2"/>
          <w:lang w:val="en-US"/>
        </w:rPr>
        <w:t xml:space="preserve">Selenium </w:t>
      </w:r>
      <w:r w:rsidR="00DB31DE" w:rsidRPr="003B6B59">
        <w:rPr>
          <w:color w:val="8C00E2"/>
          <w:lang w:val="en-US"/>
        </w:rPr>
        <w:t>Se</w:t>
      </w:r>
      <w:r w:rsidR="00DB31DE">
        <w:rPr>
          <w:color w:val="8C00E2"/>
          <w:lang w:val="en-US"/>
        </w:rPr>
        <w:t>ntinels</w:t>
      </w:r>
    </w:p>
    <w:p w14:paraId="41AEAD3E" w14:textId="6F0D053C" w:rsid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Monika</w:t>
      </w:r>
      <w:r w:rsidRPr="003B6B59">
        <w:rPr>
          <w:lang w:val="en-US"/>
        </w:rPr>
        <w:t xml:space="preserve"> </w:t>
      </w:r>
      <w:r>
        <w:rPr>
          <w:lang w:val="en-US"/>
        </w:rPr>
        <w:t>GR</w:t>
      </w:r>
    </w:p>
    <w:p w14:paraId="607F3E18" w14:textId="3B8D958A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Aswini</w:t>
      </w:r>
    </w:p>
    <w:p w14:paraId="0C7E0932" w14:textId="77777777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Bhavana</w:t>
      </w:r>
    </w:p>
    <w:p w14:paraId="5A337AE9" w14:textId="1C27A172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Aishwarya</w:t>
      </w:r>
      <w:r>
        <w:rPr>
          <w:lang w:val="en-US"/>
        </w:rPr>
        <w:t xml:space="preserve"> Singh</w:t>
      </w:r>
    </w:p>
    <w:p w14:paraId="03FF1BE2" w14:textId="62711C27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Madhu</w:t>
      </w:r>
      <w:r>
        <w:rPr>
          <w:lang w:val="en-US"/>
        </w:rPr>
        <w:t xml:space="preserve"> Priya</w:t>
      </w:r>
    </w:p>
    <w:p w14:paraId="6CDD5B68" w14:textId="6AAAEEC6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Satya</w:t>
      </w:r>
      <w:r>
        <w:rPr>
          <w:lang w:val="en-US"/>
        </w:rPr>
        <w:t xml:space="preserve"> Manasvi</w:t>
      </w:r>
    </w:p>
    <w:p w14:paraId="3B5652E5" w14:textId="4DA2AD5C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Govindu </w:t>
      </w:r>
      <w:r w:rsidRPr="003B6B59">
        <w:rPr>
          <w:lang w:val="en-US"/>
        </w:rPr>
        <w:t>Shanmukha</w:t>
      </w:r>
    </w:p>
    <w:p w14:paraId="5C6A17DA" w14:textId="74E18F4A" w:rsidR="003B6B59" w:rsidRPr="003B6B59" w:rsidRDefault="003B6B59" w:rsidP="003B6B59">
      <w:pPr>
        <w:rPr>
          <w:lang w:val="en-US"/>
        </w:rPr>
      </w:pPr>
      <w:r>
        <w:rPr>
          <w:lang w:val="en-US"/>
        </w:rPr>
        <w:t>19</w:t>
      </w:r>
      <w:r w:rsidRPr="003E3645">
        <w:rPr>
          <w:vertAlign w:val="superscript"/>
          <w:lang w:val="en-US"/>
        </w:rPr>
        <w:t>th</w:t>
      </w:r>
      <w:r>
        <w:rPr>
          <w:lang w:val="en-US"/>
        </w:rPr>
        <w:t xml:space="preserve"> May Batch</w:t>
      </w:r>
      <w:r>
        <w:rPr>
          <w:lang w:val="en-US"/>
        </w:rPr>
        <w:br/>
        <w:t xml:space="preserve">Domain: QE Full Stack </w:t>
      </w:r>
      <w:r>
        <w:rPr>
          <w:lang w:val="en-US"/>
        </w:rPr>
        <w:br/>
        <w:t>IBM, BCIT</w:t>
      </w:r>
    </w:p>
    <w:p w14:paraId="7D6348A9" w14:textId="7EA89F8E" w:rsidR="009A69C0" w:rsidRPr="003B6B59" w:rsidRDefault="002C3B20" w:rsidP="00194F06">
      <w:pPr>
        <w:pStyle w:val="Heading1"/>
        <w:jc w:val="center"/>
        <w:rPr>
          <w:color w:val="8C00E2"/>
          <w:lang w:val="en-US"/>
        </w:rPr>
      </w:pPr>
      <w:r w:rsidRPr="003B6B59">
        <w:rPr>
          <w:color w:val="8C00E2"/>
          <w:lang w:val="en-US"/>
        </w:rPr>
        <w:t>Testing Website: Training Support</w:t>
      </w:r>
    </w:p>
    <w:p w14:paraId="5F4E0E0E" w14:textId="6D8C8872" w:rsidR="003E3645" w:rsidRDefault="003E3645">
      <w:pPr>
        <w:rPr>
          <w:lang w:val="en-US"/>
        </w:rPr>
      </w:pPr>
      <w:r w:rsidRPr="003E3645">
        <w:rPr>
          <w:noProof/>
          <w:lang w:val="en-US"/>
        </w:rPr>
        <w:drawing>
          <wp:inline distT="0" distB="0" distL="0" distR="0" wp14:anchorId="435B6E68" wp14:editId="33C9FDEC">
            <wp:extent cx="5731510" cy="2837815"/>
            <wp:effectExtent l="0" t="0" r="2540" b="635"/>
            <wp:docPr id="1060817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76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D66" w14:textId="0C856D55" w:rsidR="003E3645" w:rsidRDefault="003E3645">
      <w:pPr>
        <w:rPr>
          <w:lang w:val="en-US"/>
        </w:rPr>
      </w:pPr>
      <w:r w:rsidRPr="003E3645">
        <w:rPr>
          <w:noProof/>
          <w:lang w:val="en-US"/>
        </w:rPr>
        <w:drawing>
          <wp:inline distT="0" distB="0" distL="0" distR="0" wp14:anchorId="75C0084D" wp14:editId="597EFBD6">
            <wp:extent cx="5731510" cy="2884805"/>
            <wp:effectExtent l="0" t="0" r="2540" b="0"/>
            <wp:docPr id="96051499" name="Picture 1" descr="A screenshot of a web ele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499" name="Picture 1" descr="A screenshot of a web elemen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3281" w14:textId="6465A1DA" w:rsidR="002879B6" w:rsidRDefault="003E3645">
      <w:pPr>
        <w:rPr>
          <w:lang w:val="en-US"/>
        </w:rPr>
      </w:pPr>
      <w:r w:rsidRPr="003E3645">
        <w:rPr>
          <w:noProof/>
          <w:lang w:val="en-US"/>
        </w:rPr>
        <w:lastRenderedPageBreak/>
        <w:drawing>
          <wp:inline distT="0" distB="0" distL="0" distR="0" wp14:anchorId="5E7FE1BC" wp14:editId="5A89F1C6">
            <wp:extent cx="5731510" cy="2861310"/>
            <wp:effectExtent l="0" t="0" r="2540" b="0"/>
            <wp:docPr id="733228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287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BD1" w14:textId="77777777" w:rsidR="003B6B59" w:rsidRDefault="003B6B59">
      <w:pPr>
        <w:rPr>
          <w:lang w:val="en-US"/>
        </w:rPr>
      </w:pPr>
    </w:p>
    <w:p w14:paraId="0539FCC9" w14:textId="6FD9C209" w:rsidR="003E3645" w:rsidRPr="003B6B59" w:rsidRDefault="002879B6" w:rsidP="00194F06">
      <w:pPr>
        <w:pStyle w:val="Heading2"/>
        <w:rPr>
          <w:color w:val="8C00E2"/>
          <w:lang w:val="en-US"/>
        </w:rPr>
      </w:pPr>
      <w:r w:rsidRPr="003B6B59">
        <w:rPr>
          <w:color w:val="8C00E2"/>
          <w:lang w:val="en-US"/>
        </w:rPr>
        <w:t>Overview</w:t>
      </w:r>
    </w:p>
    <w:p w14:paraId="78335147" w14:textId="0FF5C829" w:rsidR="002C3B20" w:rsidRDefault="002C3B20">
      <w:r w:rsidRPr="002C3B20">
        <w:t>The</w:t>
      </w:r>
      <w:r w:rsidRPr="002C3B20">
        <w:rPr>
          <w:rFonts w:ascii="Arial" w:hAnsi="Arial" w:cs="Arial"/>
        </w:rPr>
        <w:t> </w:t>
      </w:r>
      <w:r w:rsidRPr="002C3B20">
        <w:t>Training</w:t>
      </w:r>
      <w:r w:rsidRPr="002C3B20">
        <w:rPr>
          <w:rFonts w:ascii="Arial" w:hAnsi="Arial" w:cs="Arial"/>
        </w:rPr>
        <w:t> </w:t>
      </w:r>
      <w:r w:rsidRPr="002C3B20">
        <w:t xml:space="preserve">Support site </w:t>
      </w:r>
      <w:r>
        <w:rPr>
          <w:lang w:val="en-US"/>
        </w:rPr>
        <w:t xml:space="preserve">( </w:t>
      </w:r>
      <w:hyperlink r:id="rId8" w:history="1">
        <w:r w:rsidRPr="008E5DD4">
          <w:rPr>
            <w:rStyle w:val="Hyperlink"/>
            <w:lang w:val="en-US"/>
          </w:rPr>
          <w:t>https://training-support.net/</w:t>
        </w:r>
      </w:hyperlink>
      <w:r>
        <w:rPr>
          <w:lang w:val="en-US"/>
        </w:rPr>
        <w:t xml:space="preserve"> ) </w:t>
      </w:r>
      <w:r w:rsidRPr="002C3B20">
        <w:t>is a hands</w:t>
      </w:r>
      <w:r w:rsidRPr="002C3B20">
        <w:noBreakHyphen/>
        <w:t>on demo platform featuring various web elements</w:t>
      </w:r>
      <w:r w:rsidRPr="002C3B20">
        <w:rPr>
          <w:rFonts w:ascii="Aptos" w:hAnsi="Aptos" w:cs="Aptos"/>
        </w:rPr>
        <w:t>—</w:t>
      </w:r>
      <w:r w:rsidRPr="002C3B20">
        <w:t>alerts, forms, tables, drag</w:t>
      </w:r>
      <w:r w:rsidRPr="002C3B20">
        <w:noBreakHyphen/>
        <w:t>and</w:t>
      </w:r>
      <w:r w:rsidRPr="002C3B20">
        <w:noBreakHyphen/>
        <w:t xml:space="preserve">drop, dynamic </w:t>
      </w:r>
      <w:r>
        <w:t>attributes</w:t>
      </w:r>
      <w:r w:rsidRPr="002C3B20">
        <w:t>, and more</w:t>
      </w:r>
      <w:r w:rsidRPr="002C3B20">
        <w:rPr>
          <w:rFonts w:ascii="Aptos" w:hAnsi="Aptos" w:cs="Aptos"/>
        </w:rPr>
        <w:t>—</w:t>
      </w:r>
      <w:r w:rsidRPr="002C3B20">
        <w:t>designed specifically for testing and practicing browser automation with Selenium WebDriver. It</w:t>
      </w:r>
      <w:r w:rsidRPr="002C3B20">
        <w:rPr>
          <w:rFonts w:ascii="Aptos" w:hAnsi="Aptos" w:cs="Aptos"/>
        </w:rPr>
        <w:t>’</w:t>
      </w:r>
      <w:r w:rsidRPr="002C3B20">
        <w:t>s tailored for learners experimenting with element targeting and interactions.</w:t>
      </w:r>
    </w:p>
    <w:p w14:paraId="237821F9" w14:textId="68AB46B6" w:rsidR="002C3B20" w:rsidRDefault="002C3B20">
      <w:r>
        <w:t>We used Selenium with TestNG to automate key functionalities across different features and flows.</w:t>
      </w:r>
    </w:p>
    <w:p w14:paraId="49081BDB" w14:textId="77777777" w:rsidR="002C3B20" w:rsidRDefault="002C3B20"/>
    <w:p w14:paraId="73B67663" w14:textId="33EDEC88" w:rsidR="002C3B20" w:rsidRPr="003B6B59" w:rsidRDefault="002C3B20" w:rsidP="00194F06">
      <w:pPr>
        <w:pStyle w:val="Heading2"/>
        <w:rPr>
          <w:color w:val="8C00E2"/>
        </w:rPr>
      </w:pPr>
      <w:r w:rsidRPr="003B6B59">
        <w:rPr>
          <w:color w:val="8C00E2"/>
        </w:rPr>
        <w:t>Deliverables</w:t>
      </w:r>
    </w:p>
    <w:p w14:paraId="48E6E259" w14:textId="730A1D5A" w:rsidR="002C3B20" w:rsidRDefault="002C3B20" w:rsidP="002C3B20">
      <w:pPr>
        <w:pStyle w:val="ListParagraph"/>
        <w:numPr>
          <w:ilvl w:val="0"/>
          <w:numId w:val="1"/>
        </w:numPr>
      </w:pPr>
      <w:r>
        <w:t>Individual test case templates documenting each scenario with expected and actual results.</w:t>
      </w:r>
    </w:p>
    <w:p w14:paraId="4F36FE3C" w14:textId="364C61E2" w:rsidR="002C3B20" w:rsidRDefault="002C3B20" w:rsidP="002C3B20">
      <w:pPr>
        <w:pStyle w:val="ListParagraph"/>
        <w:numPr>
          <w:ilvl w:val="0"/>
          <w:numId w:val="1"/>
        </w:numPr>
      </w:pPr>
      <w:r>
        <w:t>21 test case selenium files, 1 TestNG.xml file covering the workflow of Training Support Website. (A working demonstration of automated test case execution, showing the interaction with the site across all test scenarios.)</w:t>
      </w:r>
    </w:p>
    <w:p w14:paraId="4FDA085C" w14:textId="32E1BDB9" w:rsidR="002C3B20" w:rsidRPr="003B6B59" w:rsidRDefault="002C3B20" w:rsidP="00194F06">
      <w:pPr>
        <w:pStyle w:val="Heading2"/>
        <w:rPr>
          <w:color w:val="8C00E2"/>
        </w:rPr>
      </w:pPr>
      <w:r w:rsidRPr="003B6B59">
        <w:rPr>
          <w:color w:val="8C00E2"/>
        </w:rPr>
        <w:t>Project Highlights</w:t>
      </w:r>
    </w:p>
    <w:p w14:paraId="1C64958B" w14:textId="4F262CB3" w:rsidR="002C3B20" w:rsidRPr="002F73D6" w:rsidRDefault="002C3B20" w:rsidP="002C3B20">
      <w:pPr>
        <w:rPr>
          <w:b/>
          <w:bCs/>
        </w:rPr>
      </w:pPr>
      <w:r w:rsidRPr="002F73D6">
        <w:rPr>
          <w:b/>
          <w:bCs/>
        </w:rPr>
        <w:t>Frameworks Used:</w:t>
      </w:r>
    </w:p>
    <w:p w14:paraId="3B448283" w14:textId="4867185C" w:rsidR="002C3B20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Selenium</w:t>
      </w:r>
    </w:p>
    <w:p w14:paraId="46F31BC0" w14:textId="13301621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TestNG</w:t>
      </w:r>
    </w:p>
    <w:p w14:paraId="08FF49AD" w14:textId="52B6F70B" w:rsidR="00194F06" w:rsidRPr="002F73D6" w:rsidRDefault="00194F06" w:rsidP="00194F06">
      <w:pPr>
        <w:rPr>
          <w:b/>
          <w:bCs/>
          <w:lang w:val="en-US"/>
        </w:rPr>
      </w:pPr>
      <w:r w:rsidRPr="002F73D6">
        <w:rPr>
          <w:b/>
          <w:bCs/>
          <w:lang w:val="en-US"/>
        </w:rPr>
        <w:t>Kanban Approach</w:t>
      </w:r>
    </w:p>
    <w:p w14:paraId="5A4A20E3" w14:textId="65B8728F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testing is broken down into 21 individual tests cases pages</w:t>
      </w:r>
    </w:p>
    <w:p w14:paraId="2D7B67A0" w14:textId="37107E5E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Regular tracking and sprints planning done via Jira</w:t>
      </w:r>
    </w:p>
    <w:p w14:paraId="76753650" w14:textId="22512DC0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collaboration managed via GitHub</w:t>
      </w:r>
    </w:p>
    <w:p w14:paraId="191992CF" w14:textId="714B96F0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Testing with Selenium</w:t>
      </w:r>
    </w:p>
    <w:p w14:paraId="6BF13725" w14:textId="00398A4F" w:rsidR="00194F06" w:rsidRPr="003B6B59" w:rsidRDefault="00194F06" w:rsidP="00194F06">
      <w:pPr>
        <w:rPr>
          <w:b/>
          <w:bCs/>
          <w:lang w:val="en-US"/>
        </w:rPr>
      </w:pPr>
      <w:r w:rsidRPr="003B6B59">
        <w:rPr>
          <w:b/>
          <w:bCs/>
          <w:lang w:val="en-US"/>
        </w:rPr>
        <w:lastRenderedPageBreak/>
        <w:t>Test Coverage</w:t>
      </w:r>
    </w:p>
    <w:p w14:paraId="0F99955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Homepage</w:t>
      </w:r>
    </w:p>
    <w:p w14:paraId="120330F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Cookies</w:t>
      </w:r>
    </w:p>
    <w:p w14:paraId="1F79CE45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Tables</w:t>
      </w:r>
    </w:p>
    <w:p w14:paraId="1EEAE770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Sliders</w:t>
      </w:r>
    </w:p>
    <w:p w14:paraId="34BD7A45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Pagination</w:t>
      </w:r>
    </w:p>
    <w:p w14:paraId="640886F3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Drag &amp; Drop</w:t>
      </w:r>
    </w:p>
    <w:p w14:paraId="362E08F8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Mouse Events</w:t>
      </w:r>
    </w:p>
    <w:p w14:paraId="1F1AF321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Keyboard events</w:t>
      </w:r>
    </w:p>
    <w:p w14:paraId="67EDF51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Tabs</w:t>
      </w:r>
    </w:p>
    <w:p w14:paraId="2EDFF408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Target Practice</w:t>
      </w:r>
    </w:p>
    <w:p w14:paraId="60A1A2BB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Selects</w:t>
      </w:r>
    </w:p>
    <w:p w14:paraId="33ECD93E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To-do list</w:t>
      </w:r>
    </w:p>
    <w:p w14:paraId="2056FC4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Login form</w:t>
      </w:r>
    </w:p>
    <w:p w14:paraId="4419516A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Simple form</w:t>
      </w:r>
    </w:p>
    <w:p w14:paraId="1A5521A2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2F73D6">
        <w:rPr>
          <w:lang w:val="en-US"/>
        </w:rPr>
        <w:t>Popups</w:t>
      </w:r>
      <w:proofErr w:type="gramEnd"/>
    </w:p>
    <w:p w14:paraId="4EF7FA53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Alerts</w:t>
      </w:r>
    </w:p>
    <w:p w14:paraId="1A4B1E0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Dynamic Controls</w:t>
      </w:r>
    </w:p>
    <w:p w14:paraId="4ECB4D7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File Upload</w:t>
      </w:r>
    </w:p>
    <w:p w14:paraId="6867385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Simple Payment</w:t>
      </w:r>
    </w:p>
    <w:p w14:paraId="5AE9AD0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Job Application</w:t>
      </w:r>
    </w:p>
    <w:p w14:paraId="33BD20B7" w14:textId="51A01207" w:rsidR="00194F0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Catering Service</w:t>
      </w:r>
    </w:p>
    <w:p w14:paraId="320D6839" w14:textId="1F10C48B" w:rsidR="002F73D6" w:rsidRPr="002F73D6" w:rsidRDefault="002F73D6" w:rsidP="002F73D6">
      <w:pPr>
        <w:rPr>
          <w:b/>
          <w:bCs/>
          <w:lang w:val="en-US"/>
        </w:rPr>
      </w:pPr>
      <w:r w:rsidRPr="002F73D6">
        <w:rPr>
          <w:b/>
          <w:bCs/>
          <w:lang w:val="en-US"/>
        </w:rPr>
        <w:t>Workflow Diagram</w:t>
      </w:r>
    </w:p>
    <w:p w14:paraId="71BDEBD3" w14:textId="148201A3" w:rsidR="002F73D6" w:rsidRPr="002F73D6" w:rsidRDefault="006A1C59" w:rsidP="002F73D6">
      <w:pPr>
        <w:rPr>
          <w:lang w:val="en-US"/>
        </w:rPr>
      </w:pPr>
      <w:r>
        <w:rPr>
          <w:noProof/>
        </w:rPr>
        <w:drawing>
          <wp:inline distT="0" distB="0" distL="0" distR="0" wp14:anchorId="1640ABEF" wp14:editId="5DBE0EEF">
            <wp:extent cx="5286375" cy="4296017"/>
            <wp:effectExtent l="0" t="0" r="0" b="9525"/>
            <wp:docPr id="1558952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" t="2907" r="5598" b="3172"/>
                    <a:stretch/>
                  </pic:blipFill>
                  <pic:spPr bwMode="auto">
                    <a:xfrm>
                      <a:off x="0" y="0"/>
                      <a:ext cx="5287638" cy="42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3D6" w:rsidRPr="002F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5A6F"/>
    <w:multiLevelType w:val="hybridMultilevel"/>
    <w:tmpl w:val="DD189720"/>
    <w:lvl w:ilvl="0" w:tplc="985A28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5D9C"/>
    <w:multiLevelType w:val="hybridMultilevel"/>
    <w:tmpl w:val="80BC5496"/>
    <w:lvl w:ilvl="0" w:tplc="16FC3C8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35B0"/>
    <w:multiLevelType w:val="hybridMultilevel"/>
    <w:tmpl w:val="73805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674F2"/>
    <w:multiLevelType w:val="hybridMultilevel"/>
    <w:tmpl w:val="74206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8445">
    <w:abstractNumId w:val="2"/>
  </w:num>
  <w:num w:numId="2" w16cid:durableId="450054817">
    <w:abstractNumId w:val="0"/>
  </w:num>
  <w:num w:numId="3" w16cid:durableId="465395885">
    <w:abstractNumId w:val="1"/>
  </w:num>
  <w:num w:numId="4" w16cid:durableId="185086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45"/>
    <w:rsid w:val="00194F06"/>
    <w:rsid w:val="001E7B50"/>
    <w:rsid w:val="002879B6"/>
    <w:rsid w:val="002C3B20"/>
    <w:rsid w:val="002D3520"/>
    <w:rsid w:val="002F73D6"/>
    <w:rsid w:val="003B6B59"/>
    <w:rsid w:val="003E3645"/>
    <w:rsid w:val="005F37AD"/>
    <w:rsid w:val="006865D0"/>
    <w:rsid w:val="006A1C59"/>
    <w:rsid w:val="009A69C0"/>
    <w:rsid w:val="00D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AAB"/>
  <w15:chartTrackingRefBased/>
  <w15:docId w15:val="{BFC0B29C-1234-4914-8305-EA0DF473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9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-support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 Shanmukha</dc:creator>
  <cp:keywords/>
  <dc:description/>
  <cp:lastModifiedBy>Govindu Shanmukha</cp:lastModifiedBy>
  <cp:revision>3</cp:revision>
  <dcterms:created xsi:type="dcterms:W3CDTF">2025-07-04T04:06:00Z</dcterms:created>
  <dcterms:modified xsi:type="dcterms:W3CDTF">2025-07-04T06:27:00Z</dcterms:modified>
</cp:coreProperties>
</file>