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spacing w:line="168" w:lineRule="auto"/>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2FCD320" w14:textId="77777777" w:rsidR="003E7703" w:rsidRDefault="003E7703" w:rsidP="2479F284">
            <w:pPr>
              <w:rPr>
                <w:rFonts w:eastAsiaTheme="majorEastAsia"/>
                <w:color w:val="767171" w:themeColor="background2" w:themeShade="80"/>
                <w:sz w:val="24"/>
                <w:szCs w:val="24"/>
              </w:rPr>
            </w:pPr>
          </w:p>
          <w:p w14:paraId="1F2132DD" w14:textId="46691760" w:rsidR="00885110" w:rsidRDefault="00885110" w:rsidP="2479F284">
            <w:pPr>
              <w:spacing w:after="120"/>
              <w:rPr>
                <w:rFonts w:eastAsiaTheme="majorEastAsia"/>
                <w:color w:val="767171" w:themeColor="background2" w:themeShade="80"/>
                <w:sz w:val="24"/>
                <w:szCs w:val="24"/>
              </w:rPr>
            </w:pPr>
            <w:r>
              <w:rPr>
                <w:rFonts w:ascii="Arial" w:hAnsi="Arial"/>
                <w:sz w:val="18"/>
              </w:rPr>
              <w:t>Las asignaturas que más me han interesado durante la carrera son principalmente aquellas relacionadas con el desarrollo de software, bases de datos, análisis de información y gestión de proyectos. Me gustan porque permiten combinar conocimientos técnicos con la búsqueda de soluciones para problemas reales. Dentro de estas áreas, lo que más me interesa es poder tomar información que inicialmente puede estar dispersa o ser difícil de interpretar y transformarla en algo útil para la toma de decisiones. También me ha llamado la atención el desarrollo de sistemas, ya que permite pasar desde una idea o una necesidad concreta hasta una solución que pueda ser utilizada por otras personas.</w:t>
            </w:r>
          </w:p>
          <w:p w14:paraId="0EF7D993" w14:textId="6FFF32B1" w:rsidR="00885110" w:rsidRDefault="00885110" w:rsidP="2479F284">
            <w:pPr>
              <w:spacing w:line="168" w:lineRule="auto"/>
              <w:rPr>
                <w:rFonts w:eastAsiaTheme="majorEastAsia"/>
                <w:color w:val="767171" w:themeColor="background2" w:themeShade="80"/>
                <w:sz w:val="24"/>
                <w:szCs w:val="24"/>
              </w:rPr>
            </w:pPr>
          </w:p>
          <w:p w14:paraId="6E7569A1" w14:textId="2529A5FF" w:rsidR="00885110" w:rsidRDefault="00885110" w:rsidP="2479F284">
            <w:pPr>
              <w:spacing w:line="168" w:lineRule="auto"/>
              <w:rPr>
                <w:rFonts w:eastAsiaTheme="majorEastAsia"/>
                <w:color w:val="767171" w:themeColor="background2" w:themeShade="80"/>
                <w:sz w:val="24"/>
                <w:szCs w:val="24"/>
              </w:rPr>
            </w:pPr>
          </w:p>
          <w:p w14:paraId="0FC14B4F" w14:textId="7CB9E080" w:rsidR="00885110" w:rsidRDefault="00885110" w:rsidP="2479F284">
            <w:pPr>
              <w:spacing w:line="168" w:lineRule="auto"/>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7211E85" w14:textId="77777777" w:rsidR="003E7703" w:rsidRDefault="003E7703" w:rsidP="2479F284">
            <w:pPr>
              <w:rPr>
                <w:rFonts w:eastAsiaTheme="majorEastAsia"/>
                <w:color w:val="767171" w:themeColor="background2" w:themeShade="80"/>
                <w:sz w:val="24"/>
                <w:szCs w:val="24"/>
              </w:rPr>
            </w:pPr>
          </w:p>
          <w:p w14:paraId="0AA312CE" w14:textId="4BD85180" w:rsidR="4A61007E" w:rsidRDefault="4A61007E" w:rsidP="2479F284">
            <w:pPr>
              <w:spacing w:after="120"/>
              <w:rPr>
                <w:rFonts w:eastAsiaTheme="majorEastAsia"/>
                <w:color w:val="767171" w:themeColor="background2" w:themeShade="80"/>
                <w:sz w:val="24"/>
                <w:szCs w:val="24"/>
              </w:rPr>
            </w:pPr>
            <w:r>
              <w:rPr>
                <w:rFonts w:ascii="Arial" w:hAnsi="Arial"/>
                <w:sz w:val="18"/>
              </w:rPr>
              <w:t>Sí, considero que las certificaciones obtenidas durante la carrera tienen valor, porque permiten demostrar competencias específicas que se van adquiriendo durante el proceso formativo. Más allá del certificado en sí, considero importante que estas competencias puedan demostrarse mediante proyectos y soluciones reales, complementando los conocimientos teóricos con experiencia práctica.</w:t>
            </w:r>
          </w:p>
          <w:p w14:paraId="7297EB39" w14:textId="7B579FB3" w:rsidR="4A61007E" w:rsidRDefault="4A61007E" w:rsidP="2479F284">
            <w:pPr>
              <w:spacing w:line="168" w:lineRule="auto"/>
              <w:rPr>
                <w:rFonts w:eastAsiaTheme="majorEastAsia"/>
                <w:color w:val="767171" w:themeColor="background2" w:themeShade="80"/>
                <w:sz w:val="24"/>
                <w:szCs w:val="24"/>
              </w:rPr>
            </w:pPr>
          </w:p>
          <w:p w14:paraId="0CD11891" w14:textId="0B4023BD" w:rsidR="002C4FB7" w:rsidRDefault="002C4FB7" w:rsidP="2479F284">
            <w:pPr>
              <w:spacing w:line="168" w:lineRule="auto"/>
              <w:rPr>
                <w:rFonts w:eastAsiaTheme="majorEastAsia"/>
                <w:color w:val="767171" w:themeColor="background2" w:themeShade="80"/>
                <w:sz w:val="24"/>
                <w:szCs w:val="24"/>
              </w:rPr>
            </w:pPr>
          </w:p>
          <w:p w14:paraId="36A7BDBC" w14:textId="5C26B85A" w:rsidR="002C4FB7" w:rsidRDefault="002C4FB7" w:rsidP="2479F284">
            <w:pPr>
              <w:spacing w:line="168" w:lineRule="auto"/>
              <w:rPr>
                <w:rFonts w:eastAsiaTheme="majorEastAsia"/>
                <w:color w:val="767171" w:themeColor="background2" w:themeShade="80"/>
                <w:sz w:val="24"/>
                <w:szCs w:val="24"/>
              </w:rPr>
            </w:pPr>
          </w:p>
          <w:p w14:paraId="547B337B" w14:textId="17708549" w:rsidR="002C4FB7" w:rsidRDefault="002C4FB7" w:rsidP="2479F284">
            <w:pPr>
              <w:spacing w:line="168" w:lineRule="auto"/>
              <w:rPr>
                <w:rFonts w:eastAsiaTheme="majorEastAsia"/>
                <w:color w:val="767171" w:themeColor="background2" w:themeShade="80"/>
                <w:sz w:val="24"/>
                <w:szCs w:val="24"/>
              </w:rPr>
            </w:pPr>
          </w:p>
          <w:p w14:paraId="52B6101E" w14:textId="77777777" w:rsidR="002C4FB7" w:rsidRPr="00B34807" w:rsidRDefault="002C4FB7" w:rsidP="2479F284">
            <w:pPr>
              <w:spacing w:line="168" w:lineRule="auto"/>
              <w:rPr>
                <w:rFonts w:eastAsiaTheme="majorEastAsia"/>
                <w:color w:val="767171" w:themeColor="background2" w:themeShade="80"/>
                <w:sz w:val="24"/>
                <w:szCs w:val="24"/>
              </w:rPr>
            </w:pPr>
          </w:p>
          <w:p w14:paraId="1A91772F" w14:textId="77777777" w:rsidR="00885110" w:rsidRDefault="00885110" w:rsidP="2479F284">
            <w:pPr>
              <w:spacing w:line="168" w:lineRule="auto"/>
              <w:jc w:val="both"/>
              <w:rPr>
                <w:rFonts w:ascii="Calibri" w:hAnsi="Calibri"/>
                <w:b/>
                <w:bCs/>
                <w:color w:val="1F4E79" w:themeColor="accent1" w:themeShade="80"/>
              </w:rPr>
            </w:pPr>
          </w:p>
          <w:p w14:paraId="5995FECB" w14:textId="77777777" w:rsidR="00885110" w:rsidRDefault="00885110" w:rsidP="2479F284">
            <w:pPr>
              <w:spacing w:line="168" w:lineRule="auto"/>
              <w:jc w:val="both"/>
              <w:rPr>
                <w:rFonts w:ascii="Calibri" w:hAnsi="Calibri"/>
                <w:b/>
                <w:bCs/>
                <w:color w:val="1F4E79" w:themeColor="accent1" w:themeShade="80"/>
              </w:rPr>
            </w:pPr>
          </w:p>
          <w:p w14:paraId="6A5C9ED7" w14:textId="77777777" w:rsidR="00885110" w:rsidRDefault="00885110" w:rsidP="2479F284">
            <w:pPr>
              <w:spacing w:line="168" w:lineRule="auto"/>
              <w:jc w:val="both"/>
              <w:rPr>
                <w:rFonts w:ascii="Calibri" w:hAnsi="Calibri"/>
                <w:b/>
                <w:bCs/>
                <w:color w:val="1F4E79" w:themeColor="accent1" w:themeShade="80"/>
              </w:rPr>
            </w:pPr>
          </w:p>
          <w:p w14:paraId="7F4CD3A0" w14:textId="0899CBD3" w:rsidR="00885110" w:rsidRPr="00874D16" w:rsidRDefault="00885110" w:rsidP="2479F284">
            <w:pPr>
              <w:spacing w:line="168" w:lineRule="auto"/>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spacing w:line="168" w:lineRule="auto"/>
              <w:jc w:val="both"/>
              <w:rPr>
                <w:rFonts w:eastAsiaTheme="majorEastAsia"/>
                <w:color w:val="767171" w:themeColor="background2" w:themeShade="80"/>
                <w:sz w:val="24"/>
                <w:szCs w:val="24"/>
              </w:rPr>
            </w:pPr>
          </w:p>
          <w:p w14:paraId="1E4F3307" w14:textId="05E44FC4" w:rsidR="00C73CB5" w:rsidRPr="003E770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3832BCD2" w14:textId="77777777" w:rsidR="003E7703" w:rsidRDefault="003E7703" w:rsidP="003E7703">
            <w:pPr>
              <w:pStyle w:val="Prrafodelista"/>
              <w:tabs>
                <w:tab w:val="left" w:pos="454"/>
              </w:tabs>
              <w:ind w:left="454"/>
              <w:jc w:val="both"/>
              <w:rPr>
                <w:rFonts w:eastAsiaTheme="majorEastAsia"/>
                <w:color w:val="767171" w:themeColor="background2" w:themeShade="80"/>
                <w:sz w:val="24"/>
                <w:szCs w:val="24"/>
              </w:rPr>
            </w:pPr>
          </w:p>
          <w:p w14:paraId="22D4BD24" w14:textId="2A0CD22C"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18"/>
              </w:rPr>
              <w:t>Considero que una de mis principales fortalezas es el análisis de problemas y la búsqueda de soluciones utilizando tecnología. Me siento cómodo trabajando con desarrollo de sistemas, bases de datos, análisis de información y estructuración de proyectos. También considero una fortaleza mi capacidad para aprender de manera autónoma cuando necesito incorporar una tecnología o conocimiento nuevo para resolver un problema.</w:t>
            </w:r>
            <w:r>
              <w:rPr>
                <w:rFonts w:ascii="Arial" w:hAnsi="Arial"/>
                <w:sz w:val="18"/>
              </w:rPr>
              <w:br/>
            </w:r>
            <w:r>
              <w:rPr>
                <w:rFonts w:ascii="Arial" w:hAnsi="Arial"/>
                <w:sz w:val="18"/>
              </w:rPr>
              <w:br/>
              <w:t>Entre las competencias que necesito seguir fortaleciendo se encuentran principalmente aquellas relacionadas con análisis de datos más avanzado, modelos predictivos, inteligencia artificial y arquitectura de software para soluciones de mayor escala. También considero importante continuar mejorando en planificación y documentación de proyectos.</w:t>
            </w:r>
          </w:p>
          <w:p w14:paraId="48E7B1C8" w14:textId="48D50663"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2F62E61F" w14:textId="1F5A6C70"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09E03B2A" w14:textId="4B2FAFA4"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753B45B0" w14:textId="26F4D232"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19307E57" w14:textId="439F0D2E"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47C964BE" w14:textId="2C7CF346"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36DBE083" w14:textId="5C48C9F5" w:rsidR="00AF286A" w:rsidRDefault="00AF286A" w:rsidP="2479F284">
            <w:pPr>
              <w:tabs>
                <w:tab w:val="left" w:pos="454"/>
              </w:tabs>
              <w:spacing w:line="168" w:lineRule="auto"/>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spacing w:line="168" w:lineRule="auto"/>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spacing w:line="168" w:lineRule="auto"/>
              <w:ind w:left="171"/>
              <w:jc w:val="both"/>
              <w:rPr>
                <w:rFonts w:eastAsiaTheme="majorEastAsia"/>
                <w:color w:val="767171" w:themeColor="background2" w:themeShade="80"/>
                <w:sz w:val="24"/>
                <w:szCs w:val="24"/>
              </w:rPr>
            </w:pPr>
          </w:p>
          <w:p w14:paraId="08D02F39" w14:textId="77777777" w:rsidR="00C73CB5" w:rsidRPr="00C73CB5" w:rsidRDefault="00C73CB5" w:rsidP="2479F284">
            <w:pPr>
              <w:spacing w:line="168" w:lineRule="auto"/>
              <w:jc w:val="both"/>
              <w:rPr>
                <w:rFonts w:eastAsiaTheme="majorEastAsia"/>
                <w:color w:val="767171" w:themeColor="background2" w:themeShade="80"/>
                <w:sz w:val="24"/>
                <w:szCs w:val="24"/>
              </w:rPr>
            </w:pPr>
          </w:p>
          <w:p w14:paraId="29437144" w14:textId="0BC707AB" w:rsidR="00C73CB5" w:rsidRPr="00874D16" w:rsidRDefault="00C73CB5" w:rsidP="2479F284">
            <w:pPr>
              <w:spacing w:line="168" w:lineRule="auto"/>
              <w:jc w:val="both"/>
              <w:rPr>
                <w:rFonts w:ascii="Calibri" w:hAnsi="Calibri"/>
                <w:b/>
                <w:bCs/>
              </w:rPr>
            </w:pPr>
          </w:p>
          <w:p w14:paraId="5520FE38" w14:textId="771B25A6" w:rsidR="00C73CB5" w:rsidRPr="00874D16" w:rsidRDefault="00C73CB5" w:rsidP="2479F284">
            <w:pPr>
              <w:spacing w:line="168" w:lineRule="auto"/>
              <w:jc w:val="both"/>
              <w:rPr>
                <w:rFonts w:ascii="Calibri" w:hAnsi="Calibri"/>
                <w:b/>
                <w:bCs/>
              </w:rPr>
            </w:pPr>
          </w:p>
          <w:p w14:paraId="41119049" w14:textId="4B139F40" w:rsidR="00C73CB5" w:rsidRPr="00874D16" w:rsidRDefault="00C73CB5" w:rsidP="2479F284">
            <w:pPr>
              <w:spacing w:line="168" w:lineRule="auto"/>
              <w:jc w:val="both"/>
              <w:rPr>
                <w:rFonts w:ascii="Calibri" w:hAnsi="Calibri"/>
                <w:b/>
                <w:bCs/>
              </w:rPr>
            </w:pPr>
          </w:p>
          <w:p w14:paraId="2B222691" w14:textId="46572E0C" w:rsidR="00C73CB5" w:rsidRPr="00874D16" w:rsidRDefault="00C73CB5" w:rsidP="2479F284">
            <w:pPr>
              <w:spacing w:line="168" w:lineRule="auto"/>
              <w:jc w:val="both"/>
              <w:rPr>
                <w:rFonts w:ascii="Calibri" w:hAnsi="Calibri"/>
                <w:b/>
                <w:bCs/>
              </w:rPr>
            </w:pPr>
          </w:p>
          <w:p w14:paraId="52A425F0" w14:textId="00A61ECB" w:rsidR="00C73CB5" w:rsidRPr="00874D16" w:rsidRDefault="00C73CB5" w:rsidP="2479F284">
            <w:pPr>
              <w:spacing w:line="168" w:lineRule="auto"/>
              <w:jc w:val="both"/>
              <w:rPr>
                <w:rFonts w:ascii="Calibri" w:hAnsi="Calibri"/>
                <w:b/>
                <w:bCs/>
              </w:rPr>
            </w:pPr>
          </w:p>
          <w:p w14:paraId="1E511455" w14:textId="32A32F9D" w:rsidR="00C73CB5" w:rsidRPr="00874D16" w:rsidRDefault="00C73CB5" w:rsidP="2479F284">
            <w:pPr>
              <w:spacing w:line="168" w:lineRule="auto"/>
              <w:jc w:val="both"/>
              <w:rPr>
                <w:rFonts w:ascii="Calibri" w:hAnsi="Calibri"/>
                <w:b/>
                <w:bCs/>
              </w:rPr>
            </w:pPr>
          </w:p>
          <w:p w14:paraId="35B04FAF" w14:textId="628AEBB7" w:rsidR="00C73CB5" w:rsidRPr="00874D16" w:rsidRDefault="00C73CB5" w:rsidP="2479F284">
            <w:pPr>
              <w:spacing w:line="168" w:lineRule="auto"/>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spacing w:line="168" w:lineRule="auto"/>
              <w:rPr>
                <w:rFonts w:eastAsiaTheme="majorEastAsia"/>
                <w:color w:val="767171" w:themeColor="background2" w:themeShade="80"/>
                <w:sz w:val="24"/>
                <w:szCs w:val="24"/>
              </w:rPr>
            </w:pPr>
          </w:p>
          <w:p w14:paraId="37D797DE" w14:textId="3CA523F1" w:rsidR="00C73CB5" w:rsidRPr="003E7703"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7DC3F71" w14:textId="77777777" w:rsidR="003E7703" w:rsidRDefault="003E7703" w:rsidP="003E7703">
            <w:pPr>
              <w:pStyle w:val="Prrafodelista"/>
              <w:tabs>
                <w:tab w:val="left" w:pos="454"/>
              </w:tabs>
              <w:ind w:left="454"/>
              <w:jc w:val="both"/>
              <w:rPr>
                <w:rFonts w:eastAsiaTheme="majorEastAsia"/>
                <w:color w:val="767171" w:themeColor="background2" w:themeShade="80"/>
                <w:sz w:val="24"/>
                <w:szCs w:val="24"/>
              </w:rPr>
            </w:pPr>
          </w:p>
          <w:p w14:paraId="17C1E087" w14:textId="127F97CB" w:rsidR="06340B72" w:rsidRDefault="06340B72" w:rsidP="2479F284">
            <w:pPr>
              <w:tabs>
                <w:tab w:val="left" w:pos="454"/>
              </w:tabs>
              <w:spacing w:after="120"/>
              <w:jc w:val="both"/>
              <w:rPr>
                <w:rFonts w:eastAsiaTheme="majorEastAsia"/>
                <w:color w:val="767171" w:themeColor="background2" w:themeShade="80"/>
                <w:sz w:val="24"/>
                <w:szCs w:val="24"/>
              </w:rPr>
            </w:pPr>
            <w:r>
              <w:rPr>
                <w:rFonts w:ascii="Arial" w:hAnsi="Arial"/>
                <w:sz w:val="18"/>
              </w:rPr>
              <w:t>Mis principales intereses profesionales están relacionados con el desarrollo de soluciones tecnológicas, el análisis de datos y la creación de sistemas que permitan mejorar procesos o apoyar la toma de decisiones. Me interesa especialmente trabajar en proyectos donde la tecnología tenga una aplicación práctica y pueda resolver problemas reales. También tengo interés en la relación entre tecnología, información y gestión.</w:t>
            </w:r>
          </w:p>
          <w:p w14:paraId="527A4C77" w14:textId="68329E68"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78F3EAF9" w14:textId="0F47BB9D"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627A49EA" w14:textId="6BC450A6"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2C3CCED5" w14:textId="156BF911"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6A3EB300" w14:textId="77777777"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spacing w:line="168" w:lineRule="auto"/>
              <w:jc w:val="both"/>
              <w:rPr>
                <w:rFonts w:eastAsiaTheme="majorEastAsia"/>
                <w:color w:val="767171" w:themeColor="background2" w:themeShade="80"/>
                <w:sz w:val="24"/>
                <w:szCs w:val="24"/>
              </w:rPr>
            </w:pPr>
          </w:p>
          <w:p w14:paraId="42E650E7" w14:textId="1931E1DA" w:rsidR="00C73CB5" w:rsidRPr="003E770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B03DA44" w14:textId="77777777" w:rsidR="003E7703" w:rsidRDefault="003E7703" w:rsidP="003E7703">
            <w:pPr>
              <w:pStyle w:val="Prrafodelista"/>
              <w:tabs>
                <w:tab w:val="left" w:pos="454"/>
              </w:tabs>
              <w:ind w:left="454"/>
              <w:jc w:val="both"/>
              <w:rPr>
                <w:rFonts w:eastAsiaTheme="majorEastAsia"/>
                <w:color w:val="767171" w:themeColor="background2" w:themeShade="80"/>
                <w:sz w:val="24"/>
                <w:szCs w:val="24"/>
              </w:rPr>
            </w:pPr>
          </w:p>
          <w:p w14:paraId="0D793DAC" w14:textId="46EA2354" w:rsidR="06340B72" w:rsidRDefault="06340B72" w:rsidP="2479F284">
            <w:pPr>
              <w:tabs>
                <w:tab w:val="left" w:pos="454"/>
              </w:tabs>
              <w:spacing w:after="120"/>
              <w:jc w:val="both"/>
              <w:rPr>
                <w:rFonts w:eastAsiaTheme="majorEastAsia"/>
                <w:color w:val="767171" w:themeColor="background2" w:themeShade="80"/>
                <w:sz w:val="24"/>
                <w:szCs w:val="24"/>
              </w:rPr>
            </w:pPr>
            <w:r>
              <w:rPr>
                <w:rFonts w:ascii="Arial" w:hAnsi="Arial"/>
                <w:sz w:val="18"/>
              </w:rPr>
              <w:t>Las principales competencias relacionadas con mis intereses son el desarrollo de software, manejo de bases de datos, análisis y procesamiento de información, levantamiento de requerimientos, diseño de soluciones y gestión de proyectos tecnológicos. Considero necesario fortalecer especialmente mis conocimientos relacionados con análisis avanzado de datos, modelos predictivos e inteligencia artificial, ya que pueden complementar el desarrollo tradicional de software y permitir crear soluciones con mayor capacidad de análisis.</w:t>
            </w:r>
          </w:p>
          <w:p w14:paraId="7C9D4156" w14:textId="4FB55CD9" w:rsidR="06340B72" w:rsidRDefault="06340B72" w:rsidP="2479F284">
            <w:pPr>
              <w:tabs>
                <w:tab w:val="left" w:pos="454"/>
              </w:tabs>
              <w:spacing w:line="168" w:lineRule="auto"/>
              <w:jc w:val="both"/>
              <w:rPr>
                <w:rFonts w:eastAsiaTheme="majorEastAsia"/>
                <w:color w:val="767171" w:themeColor="background2" w:themeShade="80"/>
                <w:sz w:val="24"/>
                <w:szCs w:val="24"/>
              </w:rPr>
            </w:pPr>
          </w:p>
          <w:p w14:paraId="32F7FECD" w14:textId="47FEDA08" w:rsidR="06340B72" w:rsidRDefault="06340B72" w:rsidP="2479F284">
            <w:pPr>
              <w:tabs>
                <w:tab w:val="left" w:pos="454"/>
              </w:tabs>
              <w:spacing w:line="168" w:lineRule="auto"/>
              <w:jc w:val="both"/>
              <w:rPr>
                <w:rFonts w:eastAsiaTheme="majorEastAsia"/>
                <w:color w:val="767171" w:themeColor="background2" w:themeShade="80"/>
                <w:sz w:val="24"/>
                <w:szCs w:val="24"/>
              </w:rPr>
            </w:pPr>
          </w:p>
          <w:p w14:paraId="59C01D8C" w14:textId="6191CB2E" w:rsidR="06340B72" w:rsidRDefault="06340B72" w:rsidP="2479F284">
            <w:pPr>
              <w:tabs>
                <w:tab w:val="left" w:pos="454"/>
              </w:tabs>
              <w:spacing w:line="168" w:lineRule="auto"/>
              <w:jc w:val="both"/>
              <w:rPr>
                <w:rFonts w:eastAsiaTheme="majorEastAsia"/>
                <w:color w:val="767171" w:themeColor="background2" w:themeShade="80"/>
                <w:sz w:val="24"/>
                <w:szCs w:val="24"/>
              </w:rPr>
            </w:pPr>
          </w:p>
          <w:p w14:paraId="76E25606" w14:textId="413E5328" w:rsidR="06340B72" w:rsidRDefault="06340B72" w:rsidP="2479F284">
            <w:pPr>
              <w:tabs>
                <w:tab w:val="left" w:pos="454"/>
              </w:tabs>
              <w:spacing w:line="168" w:lineRule="auto"/>
              <w:jc w:val="both"/>
              <w:rPr>
                <w:rFonts w:eastAsiaTheme="majorEastAsia"/>
                <w:color w:val="767171" w:themeColor="background2" w:themeShade="80"/>
                <w:sz w:val="24"/>
                <w:szCs w:val="24"/>
              </w:rPr>
            </w:pPr>
          </w:p>
          <w:p w14:paraId="344D02FD" w14:textId="3F0EB5E1" w:rsidR="06340B72" w:rsidRDefault="06340B72" w:rsidP="2479F284">
            <w:pPr>
              <w:tabs>
                <w:tab w:val="left" w:pos="454"/>
              </w:tabs>
              <w:spacing w:line="168" w:lineRule="auto"/>
              <w:jc w:val="both"/>
              <w:rPr>
                <w:rFonts w:eastAsiaTheme="majorEastAsia"/>
                <w:color w:val="767171" w:themeColor="background2" w:themeShade="80"/>
                <w:sz w:val="24"/>
                <w:szCs w:val="24"/>
              </w:rPr>
            </w:pPr>
          </w:p>
          <w:p w14:paraId="609A402D" w14:textId="239DDE78" w:rsidR="06340B72" w:rsidRDefault="06340B72" w:rsidP="2479F284">
            <w:pPr>
              <w:tabs>
                <w:tab w:val="left" w:pos="454"/>
              </w:tabs>
              <w:spacing w:line="168" w:lineRule="auto"/>
              <w:jc w:val="both"/>
              <w:rPr>
                <w:rFonts w:eastAsiaTheme="majorEastAsia"/>
                <w:color w:val="767171" w:themeColor="background2" w:themeShade="80"/>
                <w:sz w:val="24"/>
                <w:szCs w:val="24"/>
              </w:rPr>
            </w:pPr>
          </w:p>
          <w:p w14:paraId="709631FD" w14:textId="01639B32" w:rsidR="06340B72" w:rsidRDefault="06340B72" w:rsidP="2479F284">
            <w:pPr>
              <w:tabs>
                <w:tab w:val="left" w:pos="454"/>
              </w:tabs>
              <w:spacing w:line="168" w:lineRule="auto"/>
              <w:jc w:val="both"/>
              <w:rPr>
                <w:rFonts w:eastAsiaTheme="majorEastAsia"/>
                <w:color w:val="767171" w:themeColor="background2" w:themeShade="80"/>
                <w:sz w:val="24"/>
                <w:szCs w:val="24"/>
              </w:rPr>
            </w:pPr>
          </w:p>
          <w:p w14:paraId="3A3FA3B6" w14:textId="3775BD86" w:rsidR="7A014772" w:rsidRPr="003E7703"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E653B29" w14:textId="77777777" w:rsidR="003E7703" w:rsidRDefault="003E7703" w:rsidP="003E7703">
            <w:pPr>
              <w:pStyle w:val="Prrafodelista"/>
              <w:tabs>
                <w:tab w:val="left" w:pos="454"/>
              </w:tabs>
              <w:ind w:left="454"/>
              <w:jc w:val="both"/>
              <w:rPr>
                <w:rFonts w:eastAsiaTheme="majorEastAsia"/>
                <w:color w:val="767171" w:themeColor="background2" w:themeShade="80"/>
                <w:sz w:val="24"/>
                <w:szCs w:val="24"/>
              </w:rPr>
            </w:pPr>
          </w:p>
          <w:p w14:paraId="6965A4DD" w14:textId="0234F3A1"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18"/>
              </w:rPr>
              <w:t>En cinco años me gustaría estar participando en proyectos tecnológicos de mayor complejidad y asumir mayores responsabilidades dentro de su planificación y desarrollo. Me interesa avanzar desde la ejecución técnica hacia una posición donde también pueda participar en el diseño de soluciones, análisis de necesidades y toma de decisiones. También me gustaría desarrollar productos tecnológicos propios o participar en proyectos que puedan transformarse en soluciones reales y escalables, combinando la experiencia técnica con una visión más estratégica.</w:t>
            </w:r>
          </w:p>
          <w:p w14:paraId="447322D5" w14:textId="054725A2"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spacing w:line="168" w:lineRule="auto"/>
              <w:jc w:val="both"/>
              <w:rPr>
                <w:rFonts w:eastAsiaTheme="majorEastAsia"/>
                <w:color w:val="767171" w:themeColor="background2" w:themeShade="80"/>
                <w:sz w:val="24"/>
                <w:szCs w:val="24"/>
              </w:rPr>
            </w:pPr>
          </w:p>
          <w:p w14:paraId="33136855" w14:textId="47F98985" w:rsidR="00C73CB5" w:rsidRDefault="00C73CB5" w:rsidP="2479F284">
            <w:pPr>
              <w:spacing w:line="168" w:lineRule="auto"/>
              <w:jc w:val="both"/>
              <w:rPr>
                <w:rFonts w:ascii="Calibri" w:hAnsi="Calibri"/>
                <w:b/>
                <w:bCs/>
                <w:color w:val="1F4E79" w:themeColor="accent1" w:themeShade="80"/>
              </w:rPr>
            </w:pPr>
          </w:p>
          <w:p w14:paraId="5A439286" w14:textId="56C61DEF" w:rsidR="06340B72" w:rsidRDefault="06340B72" w:rsidP="2479F284">
            <w:pPr>
              <w:spacing w:line="168" w:lineRule="auto"/>
              <w:jc w:val="both"/>
              <w:rPr>
                <w:rFonts w:ascii="Calibri" w:hAnsi="Calibri"/>
                <w:b/>
                <w:bCs/>
                <w:color w:val="1F4E79" w:themeColor="accent1" w:themeShade="80"/>
              </w:rPr>
            </w:pPr>
          </w:p>
          <w:p w14:paraId="5593EB01" w14:textId="7E0B236C" w:rsidR="06340B72" w:rsidRDefault="06340B72" w:rsidP="2479F284">
            <w:pPr>
              <w:spacing w:line="168" w:lineRule="auto"/>
              <w:jc w:val="both"/>
              <w:rPr>
                <w:rFonts w:ascii="Calibri" w:hAnsi="Calibri"/>
                <w:b/>
                <w:bCs/>
                <w:color w:val="1F4E79" w:themeColor="accent1" w:themeShade="80"/>
              </w:rPr>
            </w:pPr>
          </w:p>
          <w:p w14:paraId="5D0E97DA" w14:textId="0D0A2531" w:rsidR="06340B72" w:rsidRDefault="06340B72" w:rsidP="2479F284">
            <w:pPr>
              <w:spacing w:line="168" w:lineRule="auto"/>
              <w:jc w:val="both"/>
              <w:rPr>
                <w:rFonts w:ascii="Calibri" w:hAnsi="Calibri"/>
                <w:b/>
                <w:bCs/>
                <w:color w:val="1F4E79" w:themeColor="accent1" w:themeShade="80"/>
              </w:rPr>
            </w:pPr>
          </w:p>
          <w:p w14:paraId="0FD66B4B" w14:textId="41F4D04A" w:rsidR="06340B72" w:rsidRDefault="06340B72" w:rsidP="2479F284">
            <w:pPr>
              <w:spacing w:line="168" w:lineRule="auto"/>
              <w:jc w:val="both"/>
              <w:rPr>
                <w:rFonts w:ascii="Calibri" w:hAnsi="Calibri"/>
                <w:b/>
                <w:bCs/>
                <w:color w:val="1F4E79" w:themeColor="accent1" w:themeShade="80"/>
              </w:rPr>
            </w:pPr>
          </w:p>
          <w:p w14:paraId="6A7E127C" w14:textId="05AFC6A3" w:rsidR="06340B72" w:rsidRDefault="06340B72" w:rsidP="2479F284">
            <w:pPr>
              <w:spacing w:line="168" w:lineRule="auto"/>
              <w:jc w:val="both"/>
              <w:rPr>
                <w:rFonts w:ascii="Calibri" w:hAnsi="Calibri"/>
                <w:b/>
                <w:bCs/>
                <w:color w:val="1F4E79" w:themeColor="accent1" w:themeShade="80"/>
              </w:rPr>
            </w:pPr>
          </w:p>
          <w:p w14:paraId="0538E754" w14:textId="12AF6C83" w:rsidR="06340B72" w:rsidRDefault="06340B72" w:rsidP="2479F284">
            <w:pPr>
              <w:spacing w:line="168" w:lineRule="auto"/>
              <w:jc w:val="both"/>
              <w:rPr>
                <w:rFonts w:ascii="Calibri" w:hAnsi="Calibri"/>
                <w:b/>
                <w:bCs/>
                <w:color w:val="1F4E79" w:themeColor="accent1" w:themeShade="80"/>
              </w:rPr>
            </w:pPr>
          </w:p>
          <w:p w14:paraId="4B1D970C" w14:textId="77777777" w:rsidR="002C4FB7" w:rsidRDefault="002C4FB7" w:rsidP="2479F284">
            <w:pPr>
              <w:spacing w:line="168" w:lineRule="auto"/>
              <w:jc w:val="both"/>
              <w:rPr>
                <w:rFonts w:ascii="Calibri" w:hAnsi="Calibri"/>
                <w:b/>
                <w:bCs/>
                <w:color w:val="1F4E79" w:themeColor="accent1" w:themeShade="80"/>
              </w:rPr>
            </w:pPr>
          </w:p>
          <w:p w14:paraId="0A96617E" w14:textId="77777777" w:rsidR="00C73CB5" w:rsidRDefault="00C73CB5" w:rsidP="2479F284">
            <w:pPr>
              <w:spacing w:line="168" w:lineRule="auto"/>
              <w:jc w:val="both"/>
              <w:rPr>
                <w:rFonts w:ascii="Calibri" w:hAnsi="Calibri"/>
                <w:b/>
                <w:bCs/>
                <w:color w:val="1F4E79" w:themeColor="accent1" w:themeShade="80"/>
              </w:rPr>
            </w:pPr>
          </w:p>
          <w:p w14:paraId="4626E5BB" w14:textId="77777777" w:rsidR="00C73CB5" w:rsidRPr="00874D16" w:rsidRDefault="00C73CB5" w:rsidP="2479F284">
            <w:pPr>
              <w:spacing w:line="168" w:lineRule="auto"/>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spacing w:line="168" w:lineRule="auto"/>
              <w:rPr>
                <w:rFonts w:eastAsiaTheme="majorEastAsia"/>
                <w:color w:val="767171" w:themeColor="background2" w:themeShade="80"/>
                <w:sz w:val="24"/>
                <w:szCs w:val="24"/>
              </w:rPr>
            </w:pPr>
          </w:p>
          <w:p w14:paraId="50DF08F3" w14:textId="22FFAC27" w:rsidR="00C73CB5" w:rsidRPr="003E770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7C9B20A" w14:textId="77777777" w:rsidR="003E7703" w:rsidRDefault="003E7703" w:rsidP="003E7703">
            <w:pPr>
              <w:pStyle w:val="Prrafodelista"/>
              <w:tabs>
                <w:tab w:val="left" w:pos="454"/>
              </w:tabs>
              <w:ind w:left="454"/>
              <w:jc w:val="both"/>
              <w:rPr>
                <w:rFonts w:eastAsiaTheme="majorEastAsia"/>
                <w:color w:val="767171" w:themeColor="background2" w:themeShade="80"/>
                <w:sz w:val="24"/>
                <w:szCs w:val="24"/>
              </w:rPr>
            </w:pPr>
          </w:p>
          <w:p w14:paraId="457C1FC5" w14:textId="1E7C0387" w:rsidR="002C4FB7" w:rsidRDefault="002C4FB7" w:rsidP="2479F284">
            <w:pPr>
              <w:tabs>
                <w:tab w:val="left" w:pos="454"/>
              </w:tabs>
              <w:spacing w:after="120"/>
              <w:jc w:val="both"/>
              <w:rPr>
                <w:rFonts w:eastAsiaTheme="majorEastAsia"/>
                <w:color w:val="767171" w:themeColor="background2" w:themeShade="80"/>
                <w:sz w:val="24"/>
                <w:szCs w:val="24"/>
              </w:rPr>
            </w:pPr>
            <w:r>
              <w:rPr>
                <w:rFonts w:ascii="Arial" w:hAnsi="Arial"/>
                <w:sz w:val="18"/>
              </w:rPr>
              <w:t xml:space="preserve">Sí, considero que el proyecto APT que estoy desarrollando se relaciona directamente con mis intereses y proyecciones profesionales actuales. El proyecto que más representa estos intereses es </w:t>
            </w:r>
            <w:proofErr w:type="spellStart"/>
            <w:r>
              <w:rPr>
                <w:rFonts w:ascii="Arial" w:hAnsi="Arial"/>
                <w:sz w:val="18"/>
              </w:rPr>
              <w:t>GovMarket</w:t>
            </w:r>
            <w:proofErr w:type="spellEnd"/>
            <w:r>
              <w:rPr>
                <w:rFonts w:ascii="Arial" w:hAnsi="Arial"/>
                <w:sz w:val="18"/>
              </w:rPr>
              <w:t xml:space="preserve"> </w:t>
            </w:r>
            <w:proofErr w:type="spellStart"/>
            <w:r>
              <w:rPr>
                <w:rFonts w:ascii="Arial" w:hAnsi="Arial"/>
                <w:sz w:val="18"/>
              </w:rPr>
              <w:t>Analytics</w:t>
            </w:r>
            <w:proofErr w:type="spellEnd"/>
            <w:r>
              <w:rPr>
                <w:rFonts w:ascii="Arial" w:hAnsi="Arial"/>
                <w:sz w:val="18"/>
              </w:rPr>
              <w:t>, ya que reúne desarrollo de software, bases de datos, análisis de información, visualización de datos y, como proyección, modelos predictivos e inteligencia artificial.</w:t>
            </w:r>
            <w:r>
              <w:rPr>
                <w:rFonts w:ascii="Arial" w:hAnsi="Arial"/>
                <w:sz w:val="18"/>
              </w:rPr>
              <w:br/>
            </w:r>
            <w:r>
              <w:rPr>
                <w:rFonts w:ascii="Arial" w:hAnsi="Arial"/>
                <w:sz w:val="18"/>
              </w:rPr>
              <w:br/>
            </w:r>
            <w:proofErr w:type="spellStart"/>
            <w:r>
              <w:rPr>
                <w:rFonts w:ascii="Arial" w:hAnsi="Arial"/>
                <w:sz w:val="18"/>
              </w:rPr>
              <w:t>GovMarket</w:t>
            </w:r>
            <w:proofErr w:type="spellEnd"/>
            <w:r>
              <w:rPr>
                <w:rFonts w:ascii="Arial" w:hAnsi="Arial"/>
                <w:sz w:val="18"/>
              </w:rPr>
              <w:t xml:space="preserve"> </w:t>
            </w:r>
            <w:proofErr w:type="spellStart"/>
            <w:r>
              <w:rPr>
                <w:rFonts w:ascii="Arial" w:hAnsi="Arial"/>
                <w:sz w:val="18"/>
              </w:rPr>
              <w:t>Analytics</w:t>
            </w:r>
            <w:proofErr w:type="spellEnd"/>
            <w:r>
              <w:rPr>
                <w:rFonts w:ascii="Arial" w:hAnsi="Arial"/>
                <w:sz w:val="18"/>
              </w:rPr>
              <w:t xml:space="preserve"> busca desarrollar una plataforma capaz de analizar información proveniente de Mercado Público, inicialmente enfocada en el mercado tecnológico, transformando datos de licitaciones, adjudicaciones y órdenes de compra en información útil para apoyar decisiones comerciales.</w:t>
            </w:r>
            <w:r>
              <w:rPr>
                <w:rFonts w:ascii="Arial" w:hAnsi="Arial"/>
                <w:sz w:val="18"/>
              </w:rPr>
              <w:br/>
            </w:r>
            <w:r>
              <w:rPr>
                <w:rFonts w:ascii="Arial" w:hAnsi="Arial"/>
                <w:sz w:val="18"/>
              </w:rPr>
              <w:br/>
              <w:t>Considero que el proyecto no requiere un cambio, sino continuar refinando su alcance para desarrollar una primera versión funcional dentro del tiempo disponible para el APT. El objetivo inicial será demostrar el concepto mediante un MVP enfocado en el área TI de Mercado Público y dejar como proyección futura su crecimiento hacia una plataforma más completa.</w:t>
            </w:r>
          </w:p>
          <w:p w14:paraId="16A01029" w14:textId="225C866A" w:rsidR="002C4FB7" w:rsidRDefault="002C4FB7" w:rsidP="2479F284">
            <w:pPr>
              <w:tabs>
                <w:tab w:val="left" w:pos="454"/>
              </w:tabs>
              <w:spacing w:line="168" w:lineRule="auto"/>
              <w:jc w:val="both"/>
              <w:rPr>
                <w:rFonts w:eastAsiaTheme="majorEastAsia"/>
                <w:color w:val="767171" w:themeColor="background2" w:themeShade="80"/>
                <w:sz w:val="24"/>
                <w:szCs w:val="24"/>
              </w:rPr>
            </w:pPr>
          </w:p>
          <w:p w14:paraId="51D88B7F" w14:textId="77777777" w:rsidR="002C4FB7" w:rsidRPr="002C4FB7" w:rsidRDefault="002C4FB7" w:rsidP="2479F284">
            <w:pPr>
              <w:tabs>
                <w:tab w:val="left" w:pos="454"/>
              </w:tabs>
              <w:spacing w:line="168" w:lineRule="auto"/>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3E770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2C83C59" w14:textId="77777777" w:rsidR="003E7703" w:rsidRPr="00C73CB5" w:rsidRDefault="003E7703" w:rsidP="003E7703">
            <w:pPr>
              <w:pStyle w:val="Prrafodelista"/>
              <w:tabs>
                <w:tab w:val="left" w:pos="1021"/>
              </w:tabs>
              <w:ind w:left="596"/>
              <w:jc w:val="both"/>
              <w:rPr>
                <w:rFonts w:eastAsiaTheme="majorEastAsia"/>
                <w:color w:val="767171" w:themeColor="background2" w:themeShade="80"/>
                <w:sz w:val="24"/>
                <w:szCs w:val="24"/>
              </w:rPr>
            </w:pPr>
          </w:p>
          <w:p w14:paraId="619C75BE" w14:textId="77777777" w:rsidR="00C73CB5" w:rsidRDefault="00C73CB5" w:rsidP="2479F284">
            <w:pPr>
              <w:tabs>
                <w:tab w:val="left" w:pos="1021"/>
              </w:tabs>
              <w:spacing w:after="120"/>
              <w:ind w:firstLine="142"/>
              <w:jc w:val="both"/>
              <w:rPr>
                <w:rFonts w:ascii="Calibri" w:hAnsi="Calibri"/>
                <w:b/>
                <w:bCs/>
                <w:color w:val="1F4E79" w:themeColor="accent1" w:themeShade="80"/>
              </w:rPr>
            </w:pPr>
            <w:r>
              <w:rPr>
                <w:rFonts w:ascii="Arial" w:hAnsi="Arial"/>
                <w:sz w:val="18"/>
              </w:rPr>
              <w:t xml:space="preserve">Dado que </w:t>
            </w:r>
            <w:proofErr w:type="spellStart"/>
            <w:r>
              <w:rPr>
                <w:rFonts w:ascii="Arial" w:hAnsi="Arial"/>
                <w:sz w:val="18"/>
              </w:rPr>
              <w:t>GovMarket</w:t>
            </w:r>
            <w:proofErr w:type="spellEnd"/>
            <w:r>
              <w:rPr>
                <w:rFonts w:ascii="Arial" w:hAnsi="Arial"/>
                <w:sz w:val="18"/>
              </w:rPr>
              <w:t xml:space="preserve"> </w:t>
            </w:r>
            <w:proofErr w:type="spellStart"/>
            <w:r>
              <w:rPr>
                <w:rFonts w:ascii="Arial" w:hAnsi="Arial"/>
                <w:sz w:val="18"/>
              </w:rPr>
              <w:t>Analytics</w:t>
            </w:r>
            <w:proofErr w:type="spellEnd"/>
            <w:r>
              <w:rPr>
                <w:rFonts w:ascii="Arial" w:hAnsi="Arial"/>
                <w:sz w:val="18"/>
              </w:rPr>
              <w:t xml:space="preserve"> sí se relaciona suficientemente con mis proyecciones profesionales, estas preguntas no requieren plantear un proyecto distinto. El proyecto aborda precisamente las áreas de desarrollo de software, análisis de datos, bases de datos, gestión de información y toma de decisiones. Además, me permite fortalecer competencias en análisis avanzado, modelos predictivos e inteligencia artificial. Su contexto es el análisis de información de compras públicas, utilizando datos de Mercado Público y comenzando por el mercado tecnológico.</w:t>
            </w:r>
          </w:p>
          <w:p w14:paraId="4A5DF5F4" w14:textId="77777777" w:rsidR="00C73CB5" w:rsidRDefault="00C73CB5" w:rsidP="2479F284">
            <w:pPr>
              <w:spacing w:line="168" w:lineRule="auto"/>
              <w:jc w:val="both"/>
              <w:rPr>
                <w:rFonts w:ascii="Calibri" w:hAnsi="Calibri"/>
                <w:b/>
                <w:bCs/>
                <w:color w:val="1F4E79" w:themeColor="accent1" w:themeShade="80"/>
              </w:rPr>
            </w:pPr>
          </w:p>
          <w:p w14:paraId="26010FF1" w14:textId="6372AED0" w:rsidR="2479F284" w:rsidRDefault="2479F284" w:rsidP="2479F284">
            <w:pPr>
              <w:spacing w:line="168" w:lineRule="auto"/>
              <w:jc w:val="both"/>
              <w:rPr>
                <w:rFonts w:ascii="Calibri" w:hAnsi="Calibri"/>
                <w:b/>
                <w:bCs/>
              </w:rPr>
            </w:pPr>
          </w:p>
          <w:p w14:paraId="5AB14700" w14:textId="5B2146BC" w:rsidR="2479F284" w:rsidRDefault="2479F284" w:rsidP="2479F284">
            <w:pPr>
              <w:spacing w:line="168" w:lineRule="auto"/>
              <w:jc w:val="both"/>
              <w:rPr>
                <w:rFonts w:ascii="Calibri" w:hAnsi="Calibri"/>
                <w:b/>
                <w:bCs/>
              </w:rPr>
            </w:pPr>
          </w:p>
          <w:p w14:paraId="5E70D7A1" w14:textId="37D00824" w:rsidR="2479F284" w:rsidRDefault="2479F284" w:rsidP="2479F284">
            <w:pPr>
              <w:spacing w:line="168" w:lineRule="auto"/>
              <w:jc w:val="both"/>
              <w:rPr>
                <w:rFonts w:ascii="Calibri" w:hAnsi="Calibri"/>
                <w:b/>
                <w:bCs/>
              </w:rPr>
            </w:pPr>
          </w:p>
          <w:p w14:paraId="24F45704" w14:textId="1BA276F9" w:rsidR="2479F284" w:rsidRDefault="2479F284" w:rsidP="2479F284">
            <w:pPr>
              <w:spacing w:line="168" w:lineRule="auto"/>
              <w:jc w:val="both"/>
              <w:rPr>
                <w:rFonts w:ascii="Calibri" w:hAnsi="Calibri"/>
                <w:b/>
                <w:bCs/>
              </w:rPr>
            </w:pPr>
          </w:p>
          <w:p w14:paraId="06131F06" w14:textId="1CF92287" w:rsidR="2479F284" w:rsidRDefault="2479F284" w:rsidP="2479F284">
            <w:pPr>
              <w:spacing w:line="168" w:lineRule="auto"/>
              <w:jc w:val="both"/>
              <w:rPr>
                <w:rFonts w:ascii="Calibri" w:hAnsi="Calibri"/>
                <w:b/>
                <w:bCs/>
              </w:rPr>
            </w:pPr>
          </w:p>
          <w:p w14:paraId="610F8A13" w14:textId="2FD2A2E5" w:rsidR="2479F284" w:rsidRDefault="2479F284" w:rsidP="2479F284">
            <w:pPr>
              <w:spacing w:line="168" w:lineRule="auto"/>
              <w:jc w:val="both"/>
              <w:rPr>
                <w:rFonts w:ascii="Calibri" w:hAnsi="Calibri"/>
                <w:b/>
                <w:bCs/>
              </w:rPr>
            </w:pPr>
          </w:p>
          <w:p w14:paraId="45AE9B2C" w14:textId="6208AE43" w:rsidR="2479F284" w:rsidRDefault="2479F284" w:rsidP="2479F284">
            <w:pPr>
              <w:spacing w:line="168" w:lineRule="auto"/>
              <w:jc w:val="both"/>
              <w:rPr>
                <w:rFonts w:ascii="Calibri" w:hAnsi="Calibri"/>
                <w:b/>
                <w:bCs/>
              </w:rPr>
            </w:pPr>
          </w:p>
          <w:p w14:paraId="7F0C72AF" w14:textId="6DC678CB" w:rsidR="2479F284" w:rsidRDefault="2479F284" w:rsidP="2479F284">
            <w:pPr>
              <w:spacing w:line="168" w:lineRule="auto"/>
              <w:jc w:val="both"/>
              <w:rPr>
                <w:rFonts w:ascii="Calibri" w:hAnsi="Calibri"/>
                <w:b/>
                <w:bCs/>
              </w:rPr>
            </w:pPr>
          </w:p>
          <w:p w14:paraId="0258C4CA" w14:textId="2DB1DCA7" w:rsidR="2479F284" w:rsidRDefault="2479F284" w:rsidP="2479F284">
            <w:pPr>
              <w:spacing w:line="168" w:lineRule="auto"/>
              <w:jc w:val="both"/>
              <w:rPr>
                <w:rFonts w:ascii="Calibri" w:hAnsi="Calibri"/>
                <w:b/>
                <w:bCs/>
              </w:rPr>
            </w:pPr>
          </w:p>
          <w:p w14:paraId="5D115411" w14:textId="24E4433C" w:rsidR="2479F284" w:rsidRDefault="2479F284" w:rsidP="2479F284">
            <w:pPr>
              <w:spacing w:line="168" w:lineRule="auto"/>
              <w:jc w:val="both"/>
              <w:rPr>
                <w:rFonts w:ascii="Calibri" w:hAnsi="Calibri"/>
                <w:b/>
                <w:bCs/>
              </w:rPr>
            </w:pPr>
          </w:p>
          <w:p w14:paraId="11B17C1E" w14:textId="77777777" w:rsidR="00C73CB5" w:rsidRPr="00874D16" w:rsidRDefault="00C73CB5" w:rsidP="2479F284">
            <w:pPr>
              <w:spacing w:line="168" w:lineRule="auto"/>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5A909" w14:textId="77777777" w:rsidR="00A62D69" w:rsidRDefault="00A62D69" w:rsidP="00DF38AE">
      <w:pPr>
        <w:spacing w:after="0" w:line="240" w:lineRule="auto"/>
      </w:pPr>
      <w:r>
        <w:separator/>
      </w:r>
    </w:p>
  </w:endnote>
  <w:endnote w:type="continuationSeparator" w:id="0">
    <w:p w14:paraId="3FE0C6B5" w14:textId="77777777" w:rsidR="00A62D69" w:rsidRDefault="00A62D6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2651" w14:textId="77777777" w:rsidR="00A62D69" w:rsidRDefault="00A62D69" w:rsidP="00DF38AE">
      <w:pPr>
        <w:spacing w:after="0" w:line="240" w:lineRule="auto"/>
      </w:pPr>
      <w:r>
        <w:separator/>
      </w:r>
    </w:p>
  </w:footnote>
  <w:footnote w:type="continuationSeparator" w:id="0">
    <w:p w14:paraId="415EC9B5" w14:textId="77777777" w:rsidR="00A62D69" w:rsidRDefault="00A62D6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0145383">
    <w:abstractNumId w:val="3"/>
  </w:num>
  <w:num w:numId="2" w16cid:durableId="1126894427">
    <w:abstractNumId w:val="8"/>
  </w:num>
  <w:num w:numId="3" w16cid:durableId="1306086514">
    <w:abstractNumId w:val="12"/>
  </w:num>
  <w:num w:numId="4" w16cid:durableId="1113741950">
    <w:abstractNumId w:val="28"/>
  </w:num>
  <w:num w:numId="5" w16cid:durableId="425004359">
    <w:abstractNumId w:val="30"/>
  </w:num>
  <w:num w:numId="6" w16cid:durableId="1545749747">
    <w:abstractNumId w:val="4"/>
  </w:num>
  <w:num w:numId="7" w16cid:durableId="1636715302">
    <w:abstractNumId w:val="11"/>
  </w:num>
  <w:num w:numId="8" w16cid:durableId="1303541339">
    <w:abstractNumId w:val="19"/>
  </w:num>
  <w:num w:numId="9" w16cid:durableId="1130368281">
    <w:abstractNumId w:val="15"/>
  </w:num>
  <w:num w:numId="10" w16cid:durableId="156460329">
    <w:abstractNumId w:val="9"/>
  </w:num>
  <w:num w:numId="11" w16cid:durableId="1073700699">
    <w:abstractNumId w:val="24"/>
  </w:num>
  <w:num w:numId="12" w16cid:durableId="1294169860">
    <w:abstractNumId w:val="35"/>
  </w:num>
  <w:num w:numId="13" w16cid:durableId="677464659">
    <w:abstractNumId w:val="29"/>
  </w:num>
  <w:num w:numId="14" w16cid:durableId="1802457111">
    <w:abstractNumId w:val="1"/>
  </w:num>
  <w:num w:numId="15" w16cid:durableId="1279870883">
    <w:abstractNumId w:val="36"/>
  </w:num>
  <w:num w:numId="16" w16cid:durableId="1116488063">
    <w:abstractNumId w:val="21"/>
  </w:num>
  <w:num w:numId="17" w16cid:durableId="937373041">
    <w:abstractNumId w:val="17"/>
  </w:num>
  <w:num w:numId="18" w16cid:durableId="1757823331">
    <w:abstractNumId w:val="31"/>
  </w:num>
  <w:num w:numId="19" w16cid:durableId="644160910">
    <w:abstractNumId w:val="10"/>
  </w:num>
  <w:num w:numId="20" w16cid:durableId="1349987319">
    <w:abstractNumId w:val="39"/>
  </w:num>
  <w:num w:numId="21" w16cid:durableId="1503815020">
    <w:abstractNumId w:val="34"/>
  </w:num>
  <w:num w:numId="22" w16cid:durableId="218128100">
    <w:abstractNumId w:val="13"/>
  </w:num>
  <w:num w:numId="23" w16cid:durableId="1704750089">
    <w:abstractNumId w:val="14"/>
  </w:num>
  <w:num w:numId="24" w16cid:durableId="66003394">
    <w:abstractNumId w:val="5"/>
  </w:num>
  <w:num w:numId="25" w16cid:durableId="412315569">
    <w:abstractNumId w:val="16"/>
  </w:num>
  <w:num w:numId="26" w16cid:durableId="957024606">
    <w:abstractNumId w:val="20"/>
  </w:num>
  <w:num w:numId="27" w16cid:durableId="341785880">
    <w:abstractNumId w:val="23"/>
  </w:num>
  <w:num w:numId="28" w16cid:durableId="605775827">
    <w:abstractNumId w:val="0"/>
  </w:num>
  <w:num w:numId="29" w16cid:durableId="394741213">
    <w:abstractNumId w:val="18"/>
  </w:num>
  <w:num w:numId="30" w16cid:durableId="1961913186">
    <w:abstractNumId w:val="22"/>
  </w:num>
  <w:num w:numId="31" w16cid:durableId="91511674">
    <w:abstractNumId w:val="2"/>
  </w:num>
  <w:num w:numId="32" w16cid:durableId="629670765">
    <w:abstractNumId w:val="7"/>
  </w:num>
  <w:num w:numId="33" w16cid:durableId="1097479148">
    <w:abstractNumId w:val="32"/>
  </w:num>
  <w:num w:numId="34" w16cid:durableId="1123156477">
    <w:abstractNumId w:val="38"/>
  </w:num>
  <w:num w:numId="35" w16cid:durableId="104007850">
    <w:abstractNumId w:val="6"/>
  </w:num>
  <w:num w:numId="36" w16cid:durableId="322509753">
    <w:abstractNumId w:val="25"/>
  </w:num>
  <w:num w:numId="37" w16cid:durableId="768164235">
    <w:abstractNumId w:val="37"/>
  </w:num>
  <w:num w:numId="38" w16cid:durableId="1166676662">
    <w:abstractNumId w:val="27"/>
  </w:num>
  <w:num w:numId="39" w16cid:durableId="2096120790">
    <w:abstractNumId w:val="26"/>
  </w:num>
  <w:num w:numId="40" w16cid:durableId="199841923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E7703"/>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81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2D69"/>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1186</Words>
  <Characters>6524</Characters>
  <Application>Microsoft Office Word</Application>
  <DocSecurity>0</DocSecurity>
  <Lines>54</Lines>
  <Paragraphs>15</Paragraphs>
  <ScaleCrop>false</ScaleCrop>
  <Company>Wal-Mart Stores, Inc.</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FRANCO FABRITZIO BENISCELLI PALACIOS</cp:lastModifiedBy>
  <cp:revision>2</cp:revision>
  <cp:lastPrinted>2019-12-16T20:10:00Z</cp:lastPrinted>
  <dcterms:created xsi:type="dcterms:W3CDTF">2026-08-23T21:48:00Z</dcterms:created>
  <dcterms:modified xsi:type="dcterms:W3CDTF">2026-08-23T21:48:00Z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