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tatement-of-work-concise-smb-fast-turn"/>
    <w:p>
      <w:pPr>
        <w:pStyle w:val="Heading1"/>
      </w:pPr>
      <w:r>
        <w:t xml:space="preserve">Statement of Work — Concise (SMB / Fast-Turn)</w:t>
      </w:r>
    </w:p>
    <w:p>
      <w:pPr>
        <w:pStyle w:val="BlockText"/>
      </w:pPr>
      <w:r>
        <w:rPr>
          <w:b/>
          <w:bCs/>
        </w:rPr>
        <w:t xml:space="preserve">Flavor:</w:t>
      </w:r>
      <w:r>
        <w:t xml:space="preserve"> </w:t>
      </w:r>
      <w:r>
        <w:t xml:space="preserve">Lean, one-to-two page SOW for quick sign-off.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SMB clients, small/short engagements, repeat customers.</w:t>
      </w:r>
      <w:r>
        <w:t xml:space="preserve"> </w:t>
      </w:r>
      <w:r>
        <w:rPr>
          <w:b/>
          <w:bCs/>
        </w:rPr>
        <w:t xml:space="preserve">Maps to Kerdos:</w:t>
      </w:r>
      <w:r>
        <w:t xml:space="preserve"> </w:t>
      </w:r>
      <w:r>
        <w:t xml:space="preserve">uses the estimate’s totals + milestone schedule; skips the</w:t>
      </w:r>
      <w:r>
        <w:t xml:space="preserve"> </w:t>
      </w:r>
      <w:r>
        <w:t xml:space="preserve">heavy legal sections (governed by an existing MSA). Merge fields in</w:t>
      </w:r>
      <w:r>
        <w:t xml:space="preserve"> </w:t>
      </w:r>
      <w:r>
        <w:rPr>
          <w:rStyle w:val="VerbatimChar"/>
        </w:rPr>
        <w:t xml:space="preserve">{{…}}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SOW {{SOW_NUMBER}}</w:t>
      </w:r>
      <w:r>
        <w:t xml:space="preserve"> </w:t>
      </w:r>
      <w:r>
        <w:t xml:space="preserve">· {{EFFECTIVE_DATE}}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{{CLIENT_NAME}} ·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{{PROVIDER_NAME}}</w:t>
      </w:r>
    </w:p>
    <w:bookmarkStart w:id="9" w:name="what-well-do"/>
    <w:p>
      <w:pPr>
        <w:pStyle w:val="Heading2"/>
      </w:pPr>
      <w:r>
        <w:t xml:space="preserve">What we’ll do</w:t>
      </w:r>
    </w:p>
    <w:p>
      <w:pPr>
        <w:pStyle w:val="FirstParagraph"/>
      </w:pPr>
      <w:r>
        <w:t xml:space="preserve">{{OVERVIEW}}</w: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/>
          <w:bCs/>
        </w:rPr>
        <w:t xml:space="preserve">Included:</w:t>
      </w:r>
      <w:r>
        <w:t xml:space="preserve"> </w:t>
      </w:r>
      <w:r>
        <w:t xml:space="preserve">{{SCOPE}}</w:t>
      </w:r>
    </w:p>
    <w:p>
      <w:pPr>
        <w:pStyle w:val="BodyText"/>
      </w:pPr>
      <w:r>
        <w:rPr>
          <w:b/>
          <w:bCs/>
        </w:rPr>
        <w:t xml:space="preserve">Not included:</w:t>
      </w:r>
      <w:r>
        <w:t xml:space="preserve"> </w:t>
      </w:r>
      <w:r>
        <w:t xml:space="preserve">{{OUT_OF_SCOPE}}</w:t>
      </w:r>
    </w:p>
    <w:bookmarkEnd w:id="10"/>
    <w:bookmarkStart w:id="11" w:name="deliverables-schedule"/>
    <w:p>
      <w:pPr>
        <w:pStyle w:val="Heading2"/>
      </w:pPr>
      <w:r>
        <w:t xml:space="preserve">Deliverables &amp;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2715"/>
        <w:gridCol w:w="2149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{{PHASE_1}}</w:t>
            </w:r>
          </w:p>
        </w:tc>
        <w:tc>
          <w:tcPr/>
          <w:p>
            <w:pPr>
              <w:pStyle w:val="Compact"/>
            </w:pPr>
            <w:r>
              <w:t xml:space="preserve">{{PHASE_1_DELIVERABLES}}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{{PHASE_1_ONETIME}}</w:t>
            </w:r>
          </w:p>
        </w:tc>
        <w:tc>
          <w:tcPr/>
          <w:p>
            <w:pPr>
              <w:pStyle w:val="Compact"/>
            </w:pPr>
            <w:r>
              <w:t xml:space="preserve">{{PHASE_1_DATE}}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11"/>
    <w:bookmarkStart w:id="12" w:name="investment"/>
    <w:p>
      <w:pPr>
        <w:pStyle w:val="Heading2"/>
      </w:pPr>
      <w:r>
        <w:t xml:space="preserve">Investment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{{ONETIME_TOTAL}}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(recurring)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{{MONTHLY_TOTAL}}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(incl. contingency)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{{GRAND_TOTAL}}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to you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{{CLIENT_PRICE}}</w:t>
            </w:r>
          </w:p>
        </w:tc>
      </w:tr>
    </w:tbl>
    <w:p>
      <w:pPr>
        <w:pStyle w:val="BodyText"/>
      </w:pPr>
      <w:r>
        <w:t xml:space="preserve">All amounts in {{CURRENCY}}, plus applicable taxes. {{PAYMENT_TERMS}}</w:t>
      </w:r>
    </w:p>
    <w:bookmarkEnd w:id="12"/>
    <w:bookmarkStart w:id="13" w:name="assumptions"/>
    <w:p>
      <w:pPr>
        <w:pStyle w:val="Heading2"/>
      </w:pPr>
      <w:r>
        <w:t xml:space="preserve">Assumptions</w:t>
      </w:r>
    </w:p>
    <w:p>
      <w:pPr>
        <w:pStyle w:val="FirstParagraph"/>
      </w:pPr>
      <w:r>
        <w:t xml:space="preserve">{{ASSUMPTIONS}}</w:t>
      </w:r>
    </w:p>
    <w:bookmarkEnd w:id="13"/>
    <w:bookmarkStart w:id="14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A deliverable is accepted on written approval, or 5 business days after delivery</w:t>
      </w:r>
      <w:r>
        <w:t xml:space="preserve"> </w:t>
      </w:r>
      <w:r>
        <w:t xml:space="preserve">if no issues are raised. Out-of-scope work is handled by a brief written change note.</w:t>
      </w:r>
    </w:p>
    <w:bookmarkEnd w:id="14"/>
    <w:bookmarkStart w:id="15" w:name="approval"/>
    <w:p>
      <w:pPr>
        <w:pStyle w:val="Heading2"/>
      </w:pPr>
      <w:r>
        <w:t xml:space="preserve">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{{CLIENT_NAME}}</w:t>
            </w:r>
          </w:p>
        </w:tc>
        <w:tc>
          <w:tcPr/>
          <w:p>
            <w:pPr>
              <w:pStyle w:val="Compact"/>
            </w:pPr>
            <w:r>
              <w:t xml:space="preserve">{{PROVIDER_NAME}}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Sign:</w:t>
            </w:r>
            <w:r>
              <w:t xml:space="preserve"> </w:t>
            </w:r>
            <w:r>
              <w:rPr>
                <w:b/>
                <w:bCs/>
              </w:rPr>
              <w:t xml:space="preserve">**</w:t>
            </w:r>
            <w:r>
              <w:t xml:space="preserve">_</w:t>
            </w:r>
            <w:r>
              <w:rPr>
                <w:b/>
                <w:bCs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Sign:</w:t>
            </w:r>
            <w:r>
              <w:t xml:space="preserve"> </w:t>
            </w:r>
            <w:r>
              <w:rPr>
                <w:b/>
                <w:bCs/>
              </w:rPr>
              <w:t xml:space="preserve">**</w:t>
            </w:r>
            <w:r>
              <w:t xml:space="preserve">_</w:t>
            </w:r>
            <w:r>
              <w:rPr>
                <w:b/>
                <w:bCs/>
              </w:rP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Date:</w:t>
            </w:r>
          </w:p>
        </w:tc>
      </w:tr>
    </w:tbl>
    <w:p>
      <w:pPr>
        <w:pStyle w:val="BodyText"/>
      </w:pPr>
      <w:r>
        <w:rPr>
          <w:i/>
          <w:iCs/>
        </w:rPr>
        <w:t xml:space="preserve">Prepared by {{PREPARED_BY}} · {{SOW_NUMBER}}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2026-06-19T23:16:52Z</dcterms:created>
  <dcterms:modified xsi:type="dcterms:W3CDTF">2026-06-19T23:16:52Z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