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e400da30df8a292867c39307f8cdf16d1e0a6a"/>
    <w:p>
      <w:pPr>
        <w:pStyle w:val="Heading1"/>
      </w:pPr>
      <w:r>
        <w:t xml:space="preserve">ADR 0009 — Estimates are edit-locked outside the Draft stage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2026-06-17 ·</w:t>
      </w:r>
      <w:r>
        <w:t xml:space="preserve"> </w:t>
      </w:r>
      <w:r>
        <w:rPr>
          <w:b/>
          <w:bCs/>
        </w:rPr>
        <w:t xml:space="preserve">Requirements:</w:t>
      </w:r>
      <w:r>
        <w:t xml:space="preserve"> </w:t>
      </w:r>
      <w:r>
        <w:t xml:space="preserve">FR-24 (workflow), FR-25 (checklist), NFR-16 (server-side access control)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estimate approval workflow (FR-24) moves an estimate</w:t>
      </w:r>
      <w:r>
        <w:t xml:space="preserve"> </w:t>
      </w:r>
      <w:r>
        <w:rPr>
          <w:b/>
          <w:bCs/>
        </w:rPr>
        <w:t xml:space="preserve">Draft → In Review → Approved → Final → Archived</w:t>
      </w:r>
      <w:r>
        <w:t xml:space="preserve">. Reviewers approve a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artifact, and downstream documents (the Statement of Work, BR-7) snapshot an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estimate. But the API allowed content edits in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stage: an estimate in</w:t>
      </w:r>
      <w:r>
        <w:t xml:space="preserve"> </w:t>
      </w:r>
      <w:r>
        <w:rPr>
          <w:i/>
          <w:iCs/>
        </w:rPr>
        <w:t xml:space="preserve">In Review</w:t>
      </w:r>
      <w:r>
        <w:t xml:space="preserve"> </w:t>
      </w:r>
      <w:r>
        <w:t xml:space="preserve">still accepted labor/non-labor/cloud line changes, settings changes, and deletes. That means the numbers a reviewer approves can change underneath them — a governance and auditability gap.</w:t>
      </w:r>
    </w:p>
    <w:p>
      <w:pPr>
        <w:pStyle w:val="BodyText"/>
      </w:pPr>
      <w:r>
        <w:t xml:space="preserve">A user surfaced it:</w:t>
      </w:r>
      <w:r>
        <w:t xml:space="preserve"> </w:t>
      </w:r>
      <w:r>
        <w:rPr>
          <w:i/>
          <w:iCs/>
        </w:rPr>
        <w:t xml:space="preserve">“If it’s in Submit for Review shouldn’t the Estimate be locked until it is approved or returned to draft?”</w:t>
      </w:r>
      <w:r>
        <w:t xml:space="preserve"> </w:t>
      </w:r>
      <w:r>
        <w:t xml:space="preserve">Reproduced: an estimate forced to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 </w:t>
      </w:r>
      <w:r>
        <w:t xml:space="preserve">accepted</w:t>
      </w:r>
      <w:r>
        <w:t xml:space="preserve"> </w:t>
      </w:r>
      <w:r>
        <w:rPr>
          <w:rStyle w:val="VerbatimChar"/>
        </w:rPr>
        <w:t xml:space="preserve">POST /labor-items</w:t>
      </w:r>
      <w:r>
        <w:t xml:space="preserve"> </w:t>
      </w:r>
      <w:r>
        <w:t xml:space="preserve">(201) and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settings (200).</w:t>
      </w:r>
    </w:p>
    <w:bookmarkEnd w:id="9"/>
    <w:bookmarkStart w:id="10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An estimate’s content is editable only while it sits in its workflow’s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initial</w:t>
      </w:r>
      <w:r>
        <w:rPr>
          <w:b/>
          <w:bCs/>
        </w:rPr>
        <w:t xml:space="preserve"> </w:t>
      </w:r>
      <w:r>
        <w:rPr>
          <w:b/>
          <w:bCs/>
        </w:rPr>
        <w:t xml:space="preserve">stage (Draft).</w:t>
      </w:r>
      <w:r>
        <w:t xml:space="preserve"> </w:t>
      </w:r>
      <w:r>
        <w:t xml:space="preserve">Once it leaves Draft it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until it transitions back to Draft (rejection/reopen) or onward (Approved/Final/Archived stay locked).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Enforced server-side</w:t>
      </w:r>
      <w:r>
        <w:t xml:space="preserve"> </w:t>
      </w:r>
      <w:r>
        <w:t xml:space="preserve">(NFR-16, the source of truth): a private</w:t>
      </w:r>
      <w:r>
        <w:t xml:space="preserve"> </w:t>
      </w:r>
      <w:r>
        <w:rPr>
          <w:rStyle w:val="VerbatimChar"/>
        </w:rPr>
        <w:t xml:space="preserve">ensureEditable()</w:t>
      </w:r>
      <w:r>
        <w:t xml:space="preserve"> </w:t>
      </w:r>
      <w:r>
        <w:t xml:space="preserve">guard in</w:t>
      </w:r>
      <w:r>
        <w:t xml:space="preserve"> </w:t>
      </w:r>
      <w:r>
        <w:rPr>
          <w:rStyle w:val="VerbatimChar"/>
        </w:rPr>
        <w:t xml:space="preserve">EstimatesService</w:t>
      </w:r>
      <w:r>
        <w:t xml:space="preserve"> </w:t>
      </w:r>
      <w:r>
        <w:t xml:space="preserve">loads the estimate’s</w:t>
      </w:r>
      <w:r>
        <w:t xml:space="preserve"> </w:t>
      </w:r>
      <w:r>
        <w:rPr>
          <w:rStyle w:val="VerbatimChar"/>
        </w:rPr>
        <w:t xml:space="preserve">currentStage</w:t>
      </w:r>
      <w:r>
        <w:t xml:space="preserve"> </w:t>
      </w:r>
      <w:r>
        <w:t xml:space="preserve">and throws</w:t>
      </w:r>
      <w:r>
        <w:t xml:space="preserve"> </w:t>
      </w:r>
      <w:r>
        <w:rPr>
          <w:b/>
          <w:bCs/>
        </w:rPr>
        <w:t xml:space="preserve">409 Conflict</w:t>
      </w:r>
      <w:r>
        <w:t xml:space="preserve"> </w:t>
      </w:r>
      <w:r>
        <w:t xml:space="preserve">with an actionable message (</w:t>
      </w:r>
      <w:r>
        <w:rPr>
          <w:rStyle w:val="VerbatimChar"/>
        </w:rPr>
        <w:t xml:space="preserve">This estimate is locked while in "In Review". Return it to Draft to make changes.</w:t>
      </w:r>
      <w:r>
        <w:t xml:space="preserve">) when the stage is not the initial one. It guards every content mutation: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(settings/name/status),</w:t>
      </w:r>
      <w:r>
        <w:t xml:space="preserve"> </w:t>
      </w:r>
      <w:r>
        <w:rPr>
          <w:rStyle w:val="VerbatimChar"/>
        </w:rPr>
        <w:t xml:space="preserve">addLabor</w:t>
      </w:r>
      <w:r>
        <w:t xml:space="preserve">/</w:t>
      </w:r>
      <w:r>
        <w:rPr>
          <w:rStyle w:val="VerbatimChar"/>
        </w:rPr>
        <w:t xml:space="preserve">deleteLabor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addNonLabor</w:t>
      </w:r>
      <w:r>
        <w:t xml:space="preserve">/</w:t>
      </w:r>
      <w:r>
        <w:rPr>
          <w:rStyle w:val="VerbatimChar"/>
        </w:rPr>
        <w:t xml:space="preserve">deleteNonLabor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addCloud</w:t>
      </w:r>
      <w:r>
        <w:t xml:space="preserve">/</w:t>
      </w:r>
      <w:r>
        <w:rPr>
          <w:rStyle w:val="VerbatimChar"/>
        </w:rPr>
        <w:t xml:space="preserve">deleteCloud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addAssumption</w:t>
      </w:r>
      <w:r>
        <w:t xml:space="preserve">/</w:t>
      </w:r>
      <w:r>
        <w:rPr>
          <w:rStyle w:val="VerbatimChar"/>
        </w:rPr>
        <w:t xml:space="preserve">deleteAssumption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Intentionally NOT locked:</w:t>
      </w:r>
      <w:r>
        <w:t xml:space="preserve"> </w:t>
      </w:r>
      <w:r>
        <w:t xml:space="preserve">workflow</w:t>
      </w:r>
      <w:r>
        <w:t xml:space="preserve"> </w:t>
      </w:r>
      <w:r>
        <w:rPr>
          <w:b/>
          <w:bCs/>
        </w:rPr>
        <w:t xml:space="preserve">stage transitions</w:t>
      </w:r>
      <w:r>
        <w:t xml:space="preserve"> </w:t>
      </w:r>
      <w:r>
        <w:t xml:space="preserve">(you must be able to return to Draft or approve),</w:t>
      </w:r>
      <w: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(reviewers discuss a locked estimate),</w:t>
      </w:r>
      <w:r>
        <w:t xml:space="preserve"> </w:t>
      </w:r>
      <w:r>
        <w:rPr>
          <w:b/>
          <w:bCs/>
        </w:rPr>
        <w:t xml:space="preserve">clone</w:t>
      </w:r>
      <w:r>
        <w:t xml:space="preserve">,</w:t>
      </w:r>
      <w:r>
        <w:t xml:space="preserve"> </w:t>
      </w:r>
      <w:r>
        <w:rPr>
          <w:b/>
          <w:bCs/>
        </w:rPr>
        <w:t xml:space="preserve">scenarios</w:t>
      </w:r>
      <w:r>
        <w:t xml:space="preserve">,</w:t>
      </w:r>
      <w:r>
        <w:t xml:space="preserve"> </w:t>
      </w:r>
      <w:r>
        <w:rPr>
          <w:b/>
          <w:bCs/>
        </w:rPr>
        <w:t xml:space="preserve">baselines</w:t>
      </w:r>
      <w:r>
        <w:t xml:space="preserve">, reads/exports.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Editability is exposed</w:t>
      </w:r>
      <w:r>
        <w:t xml:space="preserve"> </w:t>
      </w:r>
      <w:r>
        <w:t xml:space="preserve">on the estimate detail as</w:t>
      </w:r>
      <w:r>
        <w:t xml:space="preserve"> </w:t>
      </w:r>
      <w:r>
        <w:rPr>
          <w:rStyle w:val="VerbatimChar"/>
        </w:rPr>
        <w:t xml:space="preserve">editable: boolean</w:t>
      </w:r>
      <w:r>
        <w:t xml:space="preserve"> </w:t>
      </w:r>
      <w:r>
        <w:t xml:space="preserve">so the UI reflects it: a lock banner, and the add-row forms / delete buttons / settings inputs are hidden or disabled outside Draft.</w:t>
      </w:r>
    </w:p>
    <w:p>
      <w:pPr>
        <w:pStyle w:val="FirstParagraph"/>
      </w:pPr>
      <w:r>
        <w:t xml:space="preserve">“Editable = the workflow’s initial stage”</w:t>
      </w:r>
      <w:r>
        <w:t xml:space="preserve"> </w:t>
      </w:r>
      <w:r>
        <w:t xml:space="preserve">reuses the existing</w:t>
      </w:r>
      <w:r>
        <w:t xml:space="preserve"> </w:t>
      </w:r>
      <w:r>
        <w:rPr>
          <w:rStyle w:val="VerbatimChar"/>
        </w:rPr>
        <w:t xml:space="preserve">WorkflowStage.isInitial</w:t>
      </w:r>
      <w:r>
        <w:t xml:space="preserve"> </w:t>
      </w:r>
      <w:r>
        <w:t xml:space="preserve">flag, so</w:t>
      </w:r>
      <w:r>
        <w:t xml:space="preserve"> </w:t>
      </w:r>
      <w:r>
        <w:rPr>
          <w:b/>
          <w:bCs/>
        </w:rPr>
        <w:t xml:space="preserve">no migration</w:t>
      </w:r>
      <w:r>
        <w:t xml:space="preserve"> </w:t>
      </w:r>
      <w:r>
        <w:t xml:space="preserve">is required and it honours the data-driven workflow (FR-24): whatever stage a custom workflow marks initial is the editable one.</w:t>
      </w:r>
    </w:p>
    <w:bookmarkEnd w:id="10"/>
    <w:bookmarkStart w:id="11" w:name="consequences"/>
    <w:p>
      <w:pPr>
        <w:pStyle w:val="Heading2"/>
      </w:pPr>
      <w:r>
        <w:t xml:space="preserve">Consequences</w:t>
      </w:r>
    </w:p>
    <w:p>
      <w:pPr>
        <w:pStyle w:val="Compact"/>
        <w:numPr>
          <w:ilvl w:val="0"/>
          <w:numId w:val="1002"/>
        </w:numPr>
      </w:pPr>
      <w:r>
        <w:t xml:space="preserve">Approved/in-review estimates are now immutable content-wise — what a reviewer approves is what stays (strengthens BR-3 auditability and the SOW snapshot guarantee).</w:t>
      </w:r>
    </w:p>
    <w:p>
      <w:pPr>
        <w:pStyle w:val="Compact"/>
        <w:numPr>
          <w:ilvl w:val="0"/>
          <w:numId w:val="1002"/>
        </w:numPr>
      </w:pPr>
      <w:r>
        <w:t xml:space="preserve">To edit a submitted estimate you must move it back to Draft (a recorded, role-gated</w:t>
      </w:r>
      <w:r>
        <w:t xml:space="preserve"> </w:t>
      </w:r>
      <w:r>
        <w:rPr>
          <w:rStyle w:val="VerbatimChar"/>
        </w:rPr>
        <w:t xml:space="preserve">WorkflowTransitionEvent</w:t>
      </w:r>
      <w:r>
        <w:t xml:space="preserve">), leaving an audit trail of the reopen.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Trade-off / future work:</w:t>
      </w:r>
      <w:r>
        <w:t xml:space="preserve"> </w:t>
      </w:r>
      <w:r>
        <w:t xml:space="preserve">a workflow that wants</w:t>
      </w:r>
      <w:r>
        <w:t xml:space="preserve"> </w:t>
      </w:r>
      <w:r>
        <w:rPr>
          <w:i/>
          <w:iCs/>
        </w:rPr>
        <w:t xml:space="preserve">multiple</w:t>
      </w:r>
      <w:r>
        <w:t xml:space="preserve"> </w:t>
      </w:r>
      <w:r>
        <w:t xml:space="preserve">editable stages (e.g. a distinct</w:t>
      </w:r>
      <w:r>
        <w:t xml:space="preserve"> </w:t>
      </w:r>
      <w:r>
        <w:t xml:space="preserve">“Revisions”</w:t>
      </w:r>
      <w:r>
        <w:t xml:space="preserve"> </w:t>
      </w:r>
      <w:r>
        <w:t xml:space="preserve">stage) isn’t expressible with</w:t>
      </w:r>
      <w:r>
        <w:t xml:space="preserve"> </w:t>
      </w:r>
      <w:r>
        <w:rPr>
          <w:rStyle w:val="VerbatimChar"/>
        </w:rPr>
        <w:t xml:space="preserve">isInitial</w:t>
      </w:r>
      <w:r>
        <w:t xml:space="preserve"> </w:t>
      </w:r>
      <w:r>
        <w:t xml:space="preserve">alone — that would need a per-stage</w:t>
      </w:r>
      <w:r>
        <w:t xml:space="preserve"> </w:t>
      </w:r>
      <w:r>
        <w:rPr>
          <w:rStyle w:val="VerbatimChar"/>
        </w:rPr>
        <w:t xml:space="preserve">isEditable</w:t>
      </w:r>
      <w:r>
        <w:t xml:space="preserve"> </w:t>
      </w:r>
      <w:r>
        <w:t xml:space="preserve">flag (small additive migration + a toggle in the workflow editor). Deferred until needed.</w:t>
      </w:r>
    </w:p>
    <w:bookmarkEnd w:id="11"/>
    <w:bookmarkStart w:id="12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Live: Draft edits 201 → forced to In Review → add/patch/delete all</w:t>
      </w:r>
      <w:r>
        <w:t xml:space="preserve"> </w:t>
      </w:r>
      <w:r>
        <w:rPr>
          <w:b/>
          <w:bCs/>
        </w:rPr>
        <w:t xml:space="preserve">409</w:t>
      </w:r>
      <w:r>
        <w:t xml:space="preserve">, comments still 201 → Approved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→ back to Draft</w:t>
      </w:r>
      <w:r>
        <w:t xml:space="preserve"> </w:t>
      </w:r>
      <w:r>
        <w:rPr>
          <w:b/>
          <w:bCs/>
        </w:rPr>
        <w:t xml:space="preserve">201</w:t>
      </w:r>
      <w:r>
        <w:t xml:space="preserve"> </w:t>
      </w:r>
      <w:r>
        <w:t xml:space="preserve">again;</w:t>
      </w:r>
      <w:r>
        <w:t xml:space="preserve"> </w:t>
      </w:r>
      <w:r>
        <w:rPr>
          <w:rStyle w:val="VerbatimChar"/>
        </w:rPr>
        <w:t xml:space="preserve">editable</w:t>
      </w:r>
      <w:r>
        <w:t xml:space="preserve"> </w:t>
      </w:r>
      <w:r>
        <w:t xml:space="preserve">flips true/false/true. Regression: labor API matrix 41/41, Playwright smoke 13/13,</w:t>
      </w:r>
      <w:r>
        <w:t xml:space="preserve"> </w:t>
      </w:r>
      <w:r>
        <w:rPr>
          <w:rStyle w:val="VerbatimChar"/>
        </w:rPr>
        <w:t xml:space="preserve">nest build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clean.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2026-06-17T03:26:56Z</dcterms:created>
  <dcterms:modified xsi:type="dcterms:W3CDTF">2026-06-17T03:26:56Z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