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A6E66" w14:textId="1CF6049B" w:rsidR="003F42EC" w:rsidRPr="00827D99" w:rsidRDefault="00827D99">
      <w:pPr>
        <w:rPr>
          <w:sz w:val="20"/>
          <w:szCs w:val="20"/>
        </w:rPr>
      </w:pPr>
      <w:r w:rsidRPr="00827D99">
        <w:rPr>
          <w:sz w:val="20"/>
          <w:szCs w:val="20"/>
        </w:rPr>
        <w:t>Exercise 1</w:t>
      </w:r>
      <w:r w:rsidR="00BC5EE9">
        <w:rPr>
          <w:sz w:val="20"/>
          <w:szCs w:val="20"/>
        </w:rPr>
        <w:t xml:space="preserve">: Determine </w:t>
      </w:r>
      <w:r w:rsidR="009C1D94">
        <w:rPr>
          <w:sz w:val="20"/>
          <w:szCs w:val="20"/>
        </w:rPr>
        <w:t>the validity, strength, deductive or inductive soundness of these arguments.</w:t>
      </w:r>
    </w:p>
    <w:p w14:paraId="419B6CCE" w14:textId="72F6083C" w:rsidR="00827D99" w:rsidRDefault="00827D99" w:rsidP="00827D99">
      <w:pPr>
        <w:pStyle w:val="ListParagraph"/>
        <w:numPr>
          <w:ilvl w:val="0"/>
          <w:numId w:val="3"/>
        </w:numPr>
        <w:rPr>
          <w:sz w:val="20"/>
          <w:szCs w:val="20"/>
        </w:rPr>
      </w:pPr>
      <w:r>
        <w:rPr>
          <w:sz w:val="20"/>
          <w:szCs w:val="20"/>
        </w:rPr>
        <w:t>No circles are squares. All circles are figures. So, no figures are squares.</w:t>
      </w:r>
    </w:p>
    <w:p w14:paraId="1299395B" w14:textId="26030BFC" w:rsidR="00827D99" w:rsidRDefault="00827D99" w:rsidP="00827D99">
      <w:pPr>
        <w:pStyle w:val="ListParagraph"/>
        <w:numPr>
          <w:ilvl w:val="0"/>
          <w:numId w:val="3"/>
        </w:numPr>
        <w:rPr>
          <w:sz w:val="20"/>
          <w:szCs w:val="20"/>
        </w:rPr>
      </w:pPr>
      <w:r>
        <w:rPr>
          <w:sz w:val="20"/>
          <w:szCs w:val="20"/>
        </w:rPr>
        <w:t>90% of Americans speak Chinese. Harrison Ford is an American. So, Harrison Ford speaks Chinese.</w:t>
      </w:r>
    </w:p>
    <w:p w14:paraId="496C94E0" w14:textId="48D25CD1" w:rsidR="00827D99" w:rsidRDefault="00827D99" w:rsidP="00827D99">
      <w:pPr>
        <w:pStyle w:val="ListParagraph"/>
        <w:numPr>
          <w:ilvl w:val="0"/>
          <w:numId w:val="3"/>
        </w:numPr>
        <w:rPr>
          <w:sz w:val="20"/>
          <w:szCs w:val="20"/>
        </w:rPr>
      </w:pPr>
      <w:r>
        <w:rPr>
          <w:sz w:val="20"/>
          <w:szCs w:val="20"/>
        </w:rPr>
        <w:t>Every serial killer is a psychopath. Some criminals are not psychopaths. So, some criminals are not psychopaths.</w:t>
      </w:r>
    </w:p>
    <w:p w14:paraId="286BC357" w14:textId="183EAB4D" w:rsidR="00827D99" w:rsidRDefault="00966A5C" w:rsidP="00827D99">
      <w:pPr>
        <w:pStyle w:val="ListParagraph"/>
        <w:numPr>
          <w:ilvl w:val="0"/>
          <w:numId w:val="3"/>
        </w:numPr>
        <w:rPr>
          <w:sz w:val="20"/>
          <w:szCs w:val="20"/>
        </w:rPr>
      </w:pPr>
      <w:r>
        <w:rPr>
          <w:sz w:val="20"/>
          <w:szCs w:val="20"/>
        </w:rPr>
        <w:t>Ninety percent of the cars in the parking lot were vandalized. Your car was in the parking lot. Therefore, your car was vandalized.</w:t>
      </w:r>
    </w:p>
    <w:p w14:paraId="720B0FCE" w14:textId="7BC4F99D" w:rsidR="00966A5C" w:rsidRPr="00827D99" w:rsidRDefault="00966A5C" w:rsidP="00827D99">
      <w:pPr>
        <w:pStyle w:val="ListParagraph"/>
        <w:numPr>
          <w:ilvl w:val="0"/>
          <w:numId w:val="3"/>
        </w:numPr>
        <w:rPr>
          <w:sz w:val="20"/>
          <w:szCs w:val="20"/>
        </w:rPr>
      </w:pPr>
      <w:r>
        <w:rPr>
          <w:sz w:val="20"/>
          <w:szCs w:val="20"/>
        </w:rPr>
        <w:t>30% of students at Reed College are from the Northwest. Sally is a student at Reed College. So, Sally is from the Northwest.</w:t>
      </w:r>
    </w:p>
    <w:p w14:paraId="679A467E" w14:textId="47A2F160" w:rsidR="00966A5C" w:rsidRDefault="00827D99" w:rsidP="00BB3AE3">
      <w:pPr>
        <w:rPr>
          <w:sz w:val="20"/>
          <w:szCs w:val="20"/>
        </w:rPr>
        <w:sectPr w:rsidR="00966A5C">
          <w:pgSz w:w="12240" w:h="15840"/>
          <w:pgMar w:top="1440" w:right="1440" w:bottom="1440" w:left="1440" w:header="720" w:footer="720" w:gutter="0"/>
          <w:cols w:space="720"/>
          <w:docGrid w:linePitch="360"/>
        </w:sectPr>
      </w:pPr>
      <w:r w:rsidRPr="00827D99">
        <w:rPr>
          <w:sz w:val="20"/>
          <w:szCs w:val="20"/>
        </w:rPr>
        <w:t>Exercise 2</w:t>
      </w:r>
      <w:r w:rsidR="00BB3AE3">
        <w:rPr>
          <w:sz w:val="20"/>
          <w:szCs w:val="20"/>
        </w:rPr>
        <w:t>: Determin</w:t>
      </w:r>
      <w:r w:rsidR="00BC5EE9">
        <w:rPr>
          <w:sz w:val="20"/>
          <w:szCs w:val="20"/>
        </w:rPr>
        <w:t>e whether these are valid or invalid arguments. Diagrams may be helpful.</w:t>
      </w:r>
    </w:p>
    <w:p w14:paraId="5913E13C" w14:textId="77777777" w:rsidR="00827D99" w:rsidRPr="00827D99" w:rsidRDefault="00827D99" w:rsidP="00827D99">
      <w:pPr>
        <w:numPr>
          <w:ilvl w:val="0"/>
          <w:numId w:val="2"/>
        </w:numPr>
        <w:rPr>
          <w:sz w:val="20"/>
          <w:szCs w:val="20"/>
        </w:rPr>
      </w:pPr>
      <w:r w:rsidRPr="00827D99">
        <w:rPr>
          <w:sz w:val="20"/>
          <w:szCs w:val="20"/>
        </w:rPr>
        <w:t>No rock is sentient.</w:t>
      </w:r>
      <w:r w:rsidRPr="00827D99">
        <w:rPr>
          <w:sz w:val="20"/>
          <w:szCs w:val="20"/>
        </w:rPr>
        <w:br/>
        <w:t>Some mammals are sentient.</w:t>
      </w:r>
      <w:r w:rsidRPr="00827D99">
        <w:rPr>
          <w:sz w:val="20"/>
          <w:szCs w:val="20"/>
        </w:rPr>
        <w:br/>
        <w:t>Thus, no mammal is a rock.</w:t>
      </w:r>
    </w:p>
    <w:p w14:paraId="6AB4A0B2" w14:textId="77777777" w:rsidR="00827D99" w:rsidRPr="00827D99" w:rsidRDefault="00827D99" w:rsidP="00827D99">
      <w:pPr>
        <w:numPr>
          <w:ilvl w:val="0"/>
          <w:numId w:val="2"/>
        </w:numPr>
        <w:rPr>
          <w:sz w:val="20"/>
          <w:szCs w:val="20"/>
        </w:rPr>
      </w:pPr>
      <w:r w:rsidRPr="00827D99">
        <w:rPr>
          <w:sz w:val="20"/>
          <w:szCs w:val="20"/>
        </w:rPr>
        <w:t xml:space="preserve">Every </w:t>
      </w:r>
      <w:proofErr w:type="gramStart"/>
      <w:r w:rsidRPr="00827D99">
        <w:rPr>
          <w:sz w:val="20"/>
          <w:szCs w:val="20"/>
        </w:rPr>
        <w:t>rockstar</w:t>
      </w:r>
      <w:proofErr w:type="gramEnd"/>
      <w:r w:rsidRPr="00827D99">
        <w:rPr>
          <w:sz w:val="20"/>
          <w:szCs w:val="20"/>
        </w:rPr>
        <w:t xml:space="preserve"> is cool.</w:t>
      </w:r>
      <w:r w:rsidRPr="00827D99">
        <w:rPr>
          <w:sz w:val="20"/>
          <w:szCs w:val="20"/>
        </w:rPr>
        <w:br/>
        <w:t>No nerd is a rockstar.</w:t>
      </w:r>
      <w:r w:rsidRPr="00827D99">
        <w:rPr>
          <w:sz w:val="20"/>
          <w:szCs w:val="20"/>
        </w:rPr>
        <w:br/>
        <w:t>Thus, no nerd is cool.</w:t>
      </w:r>
    </w:p>
    <w:p w14:paraId="2E85CE11" w14:textId="77777777" w:rsidR="00827D99" w:rsidRPr="00827D99" w:rsidRDefault="00827D99" w:rsidP="00827D99">
      <w:pPr>
        <w:numPr>
          <w:ilvl w:val="0"/>
          <w:numId w:val="2"/>
        </w:numPr>
        <w:rPr>
          <w:sz w:val="20"/>
          <w:szCs w:val="20"/>
        </w:rPr>
      </w:pPr>
      <w:r w:rsidRPr="00827D99">
        <w:rPr>
          <w:sz w:val="20"/>
          <w:szCs w:val="20"/>
        </w:rPr>
        <w:t>All destructive acts are evil.</w:t>
      </w:r>
      <w:r w:rsidRPr="00827D99">
        <w:rPr>
          <w:sz w:val="20"/>
          <w:szCs w:val="20"/>
        </w:rPr>
        <w:br/>
        <w:t>Some wars are evil.</w:t>
      </w:r>
      <w:r w:rsidRPr="00827D99">
        <w:rPr>
          <w:sz w:val="20"/>
          <w:szCs w:val="20"/>
        </w:rPr>
        <w:br/>
        <w:t>Thus, some wars are destructive acts.</w:t>
      </w:r>
    </w:p>
    <w:p w14:paraId="5E3F3040" w14:textId="77777777" w:rsidR="00827D99" w:rsidRPr="00827D99" w:rsidRDefault="00827D99" w:rsidP="00827D99">
      <w:pPr>
        <w:numPr>
          <w:ilvl w:val="0"/>
          <w:numId w:val="2"/>
        </w:numPr>
        <w:rPr>
          <w:sz w:val="20"/>
          <w:szCs w:val="20"/>
        </w:rPr>
      </w:pPr>
      <w:r w:rsidRPr="00827D99">
        <w:rPr>
          <w:sz w:val="20"/>
          <w:szCs w:val="20"/>
        </w:rPr>
        <w:t>No wines are distilled liquors.</w:t>
      </w:r>
      <w:r w:rsidRPr="00827D99">
        <w:rPr>
          <w:sz w:val="20"/>
          <w:szCs w:val="20"/>
        </w:rPr>
        <w:br/>
        <w:t>Some beers are not distilled liquors.</w:t>
      </w:r>
      <w:r w:rsidRPr="00827D99">
        <w:rPr>
          <w:sz w:val="20"/>
          <w:szCs w:val="20"/>
        </w:rPr>
        <w:br/>
        <w:t>Thus, some beers are not wines.</w:t>
      </w:r>
    </w:p>
    <w:p w14:paraId="248F457D" w14:textId="77777777" w:rsidR="00966A5C" w:rsidRDefault="00966A5C">
      <w:pPr>
        <w:rPr>
          <w:sz w:val="20"/>
          <w:szCs w:val="20"/>
        </w:rPr>
        <w:sectPr w:rsidR="00966A5C" w:rsidSect="00966A5C">
          <w:type w:val="continuous"/>
          <w:pgSz w:w="12240" w:h="15840"/>
          <w:pgMar w:top="1440" w:right="1440" w:bottom="1440" w:left="1440" w:header="720" w:footer="720" w:gutter="0"/>
          <w:cols w:num="2" w:space="720"/>
          <w:docGrid w:linePitch="360"/>
        </w:sectPr>
      </w:pPr>
    </w:p>
    <w:p w14:paraId="63D8D8BE" w14:textId="274D40CC" w:rsidR="00827D99" w:rsidRDefault="00966A5C">
      <w:pPr>
        <w:rPr>
          <w:sz w:val="20"/>
          <w:szCs w:val="20"/>
        </w:rPr>
      </w:pPr>
      <w:r>
        <w:rPr>
          <w:sz w:val="20"/>
          <w:szCs w:val="20"/>
        </w:rPr>
        <w:t>Exercise 3</w:t>
      </w:r>
      <w:r w:rsidR="00CB2A8E">
        <w:rPr>
          <w:sz w:val="20"/>
          <w:szCs w:val="20"/>
        </w:rPr>
        <w:t>: Determine what form these arguments match with, then denote their validity.</w:t>
      </w:r>
    </w:p>
    <w:p w14:paraId="0CD0EB15" w14:textId="1F73B491" w:rsidR="00966A5C" w:rsidRDefault="00966A5C" w:rsidP="00966A5C">
      <w:pPr>
        <w:pStyle w:val="ListParagraph"/>
        <w:numPr>
          <w:ilvl w:val="0"/>
          <w:numId w:val="4"/>
        </w:numPr>
        <w:rPr>
          <w:sz w:val="20"/>
          <w:szCs w:val="20"/>
        </w:rPr>
      </w:pPr>
      <w:r w:rsidRPr="00966A5C">
        <w:rPr>
          <w:sz w:val="20"/>
          <w:szCs w:val="20"/>
        </w:rPr>
        <w:t xml:space="preserve">If the zygote lacks a brain, then the zygote lacks a soul. If the zygote lacks a soul, then killing the zygote is permissible. So, if the </w:t>
      </w:r>
      <w:r>
        <w:rPr>
          <w:sz w:val="20"/>
          <w:szCs w:val="20"/>
        </w:rPr>
        <w:t>zygote lacks a brain, killing the zygote is permissible.</w:t>
      </w:r>
    </w:p>
    <w:p w14:paraId="7D378D3E" w14:textId="1FF870AA" w:rsidR="00966A5C" w:rsidRDefault="00966A5C" w:rsidP="00966A5C">
      <w:pPr>
        <w:pStyle w:val="ListParagraph"/>
        <w:numPr>
          <w:ilvl w:val="0"/>
          <w:numId w:val="4"/>
        </w:numPr>
        <w:rPr>
          <w:sz w:val="20"/>
          <w:szCs w:val="20"/>
        </w:rPr>
      </w:pPr>
      <w:r>
        <w:rPr>
          <w:sz w:val="20"/>
          <w:szCs w:val="20"/>
        </w:rPr>
        <w:t>Kidnapping is wrong if society disapproves of it. Kidnapping is wrong. So, society disapproves of it.</w:t>
      </w:r>
    </w:p>
    <w:p w14:paraId="3A02BA35" w14:textId="0FEC4D99" w:rsidR="00966A5C" w:rsidRDefault="00966A5C" w:rsidP="00966A5C">
      <w:pPr>
        <w:pStyle w:val="ListParagraph"/>
        <w:numPr>
          <w:ilvl w:val="0"/>
          <w:numId w:val="4"/>
        </w:numPr>
        <w:rPr>
          <w:sz w:val="20"/>
          <w:szCs w:val="20"/>
        </w:rPr>
      </w:pPr>
      <w:r>
        <w:rPr>
          <w:sz w:val="20"/>
          <w:szCs w:val="20"/>
        </w:rPr>
        <w:t>Either James Watt was Scottish or he was French. Watt was not French. So, he was Scottish.</w:t>
      </w:r>
    </w:p>
    <w:p w14:paraId="044743F9" w14:textId="45BB5D8A" w:rsidR="00BB3AE3" w:rsidRDefault="00966A5C" w:rsidP="00BB3AE3">
      <w:pPr>
        <w:pStyle w:val="ListParagraph"/>
        <w:numPr>
          <w:ilvl w:val="0"/>
          <w:numId w:val="4"/>
        </w:numPr>
        <w:rPr>
          <w:sz w:val="20"/>
          <w:szCs w:val="20"/>
        </w:rPr>
      </w:pPr>
      <w:r>
        <w:rPr>
          <w:sz w:val="20"/>
          <w:szCs w:val="20"/>
        </w:rPr>
        <w:t>Either God cannot prevent suffering, or God does not want to prevent suffering. If God cannot prevent suffering, then God is not omnipotent. If God does not want to prevent suffering, then God is not perfectly good. Therefore, either God is not omnipotent or God is not perfectly good.</w:t>
      </w:r>
    </w:p>
    <w:p w14:paraId="65B3C333" w14:textId="421AC323" w:rsidR="00BB3AE3" w:rsidRDefault="00BB3AE3" w:rsidP="00BB3AE3">
      <w:pPr>
        <w:rPr>
          <w:sz w:val="20"/>
          <w:szCs w:val="20"/>
        </w:rPr>
      </w:pPr>
      <w:r>
        <w:rPr>
          <w:sz w:val="20"/>
          <w:szCs w:val="20"/>
        </w:rPr>
        <w:t>Exercise 4</w:t>
      </w:r>
      <w:r w:rsidR="00CB2A8E">
        <w:rPr>
          <w:sz w:val="20"/>
          <w:szCs w:val="20"/>
        </w:rPr>
        <w:t>: Turn these arguments into textbook form.</w:t>
      </w:r>
    </w:p>
    <w:p w14:paraId="02F00BD5" w14:textId="49A6B347" w:rsidR="00BB3AE3" w:rsidRDefault="00BB3AE3" w:rsidP="00BB3AE3">
      <w:pPr>
        <w:pStyle w:val="ListParagraph"/>
        <w:numPr>
          <w:ilvl w:val="0"/>
          <w:numId w:val="5"/>
        </w:numPr>
        <w:rPr>
          <w:sz w:val="20"/>
          <w:szCs w:val="20"/>
        </w:rPr>
      </w:pPr>
      <w:r>
        <w:rPr>
          <w:sz w:val="20"/>
          <w:szCs w:val="20"/>
        </w:rPr>
        <w:t xml:space="preserve">You do not love art, </w:t>
      </w:r>
      <w:proofErr w:type="gramStart"/>
      <w:r>
        <w:rPr>
          <w:sz w:val="20"/>
          <w:szCs w:val="20"/>
        </w:rPr>
        <w:t>for</w:t>
      </w:r>
      <w:proofErr w:type="gramEnd"/>
      <w:r>
        <w:rPr>
          <w:sz w:val="20"/>
          <w:szCs w:val="20"/>
        </w:rPr>
        <w:t xml:space="preserve"> you love art only if you love Cezanne’s paintings. And you do not love Cezanne’s paintings. But either you love art or you are uncultured. It follows that you are uncultured.</w:t>
      </w:r>
    </w:p>
    <w:p w14:paraId="62DD65AB" w14:textId="38E5D8CF" w:rsidR="00BB3AE3" w:rsidRDefault="00BB3AE3" w:rsidP="00BB3AE3">
      <w:pPr>
        <w:pStyle w:val="ListParagraph"/>
        <w:numPr>
          <w:ilvl w:val="0"/>
          <w:numId w:val="5"/>
        </w:numPr>
        <w:rPr>
          <w:sz w:val="20"/>
          <w:szCs w:val="20"/>
        </w:rPr>
      </w:pPr>
      <w:r>
        <w:rPr>
          <w:sz w:val="20"/>
          <w:szCs w:val="20"/>
        </w:rPr>
        <w:t>It is wrong to risk one’s life unnecessarily. Given this, it is wrong to race cars. So, it is wrong to race cars. If it is wrong to race cars, then the Indy 500 race should be banned, even though most Americans enjoy watching it. Therefore, the Indy 500 should be banned.</w:t>
      </w:r>
    </w:p>
    <w:p w14:paraId="5A93D393" w14:textId="40D52EA3" w:rsidR="007625FB" w:rsidRDefault="007625FB" w:rsidP="00BB3AE3">
      <w:pPr>
        <w:pStyle w:val="ListParagraph"/>
        <w:numPr>
          <w:ilvl w:val="0"/>
          <w:numId w:val="5"/>
        </w:numPr>
        <w:rPr>
          <w:sz w:val="20"/>
          <w:szCs w:val="20"/>
        </w:rPr>
      </w:pPr>
      <w:r>
        <w:rPr>
          <w:sz w:val="20"/>
          <w:szCs w:val="20"/>
        </w:rPr>
        <w:t>Either the defendant should be executed, or he should be permanently hospitalized. For either the defendant is guilty or he is insane. And assuming he is guilty, he should be executed. But assuming he is insane, he should be permanently hospitalized. Now, the defendant should not be executed if the evidence is less than compelling. And the evidence is less than compelling. So, the defendant should not be executed. Thus, the defendant should be permanently hospitalized.</w:t>
      </w:r>
    </w:p>
    <w:sectPr w:rsidR="007625FB" w:rsidSect="00966A5C">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D4CE0"/>
    <w:multiLevelType w:val="hybridMultilevel"/>
    <w:tmpl w:val="BFCA5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081FC0"/>
    <w:multiLevelType w:val="hybridMultilevel"/>
    <w:tmpl w:val="954E7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745CEA"/>
    <w:multiLevelType w:val="hybridMultilevel"/>
    <w:tmpl w:val="87A8AA8C"/>
    <w:lvl w:ilvl="0" w:tplc="6DCCAC38">
      <w:start w:val="1"/>
      <w:numFmt w:val="decimal"/>
      <w:lvlText w:val="%1."/>
      <w:lvlJc w:val="left"/>
      <w:pPr>
        <w:tabs>
          <w:tab w:val="num" w:pos="720"/>
        </w:tabs>
        <w:ind w:left="720" w:hanging="360"/>
      </w:pPr>
    </w:lvl>
    <w:lvl w:ilvl="1" w:tplc="61543B46" w:tentative="1">
      <w:start w:val="1"/>
      <w:numFmt w:val="decimal"/>
      <w:lvlText w:val="%2."/>
      <w:lvlJc w:val="left"/>
      <w:pPr>
        <w:tabs>
          <w:tab w:val="num" w:pos="1440"/>
        </w:tabs>
        <w:ind w:left="1440" w:hanging="360"/>
      </w:pPr>
    </w:lvl>
    <w:lvl w:ilvl="2" w:tplc="457C3464" w:tentative="1">
      <w:start w:val="1"/>
      <w:numFmt w:val="decimal"/>
      <w:lvlText w:val="%3."/>
      <w:lvlJc w:val="left"/>
      <w:pPr>
        <w:tabs>
          <w:tab w:val="num" w:pos="2160"/>
        </w:tabs>
        <w:ind w:left="2160" w:hanging="360"/>
      </w:pPr>
    </w:lvl>
    <w:lvl w:ilvl="3" w:tplc="5B74C93A" w:tentative="1">
      <w:start w:val="1"/>
      <w:numFmt w:val="decimal"/>
      <w:lvlText w:val="%4."/>
      <w:lvlJc w:val="left"/>
      <w:pPr>
        <w:tabs>
          <w:tab w:val="num" w:pos="2880"/>
        </w:tabs>
        <w:ind w:left="2880" w:hanging="360"/>
      </w:pPr>
    </w:lvl>
    <w:lvl w:ilvl="4" w:tplc="29E8FDA4" w:tentative="1">
      <w:start w:val="1"/>
      <w:numFmt w:val="decimal"/>
      <w:lvlText w:val="%5."/>
      <w:lvlJc w:val="left"/>
      <w:pPr>
        <w:tabs>
          <w:tab w:val="num" w:pos="3600"/>
        </w:tabs>
        <w:ind w:left="3600" w:hanging="360"/>
      </w:pPr>
    </w:lvl>
    <w:lvl w:ilvl="5" w:tplc="FECA1778" w:tentative="1">
      <w:start w:val="1"/>
      <w:numFmt w:val="decimal"/>
      <w:lvlText w:val="%6."/>
      <w:lvlJc w:val="left"/>
      <w:pPr>
        <w:tabs>
          <w:tab w:val="num" w:pos="4320"/>
        </w:tabs>
        <w:ind w:left="4320" w:hanging="360"/>
      </w:pPr>
    </w:lvl>
    <w:lvl w:ilvl="6" w:tplc="BF26CB4C" w:tentative="1">
      <w:start w:val="1"/>
      <w:numFmt w:val="decimal"/>
      <w:lvlText w:val="%7."/>
      <w:lvlJc w:val="left"/>
      <w:pPr>
        <w:tabs>
          <w:tab w:val="num" w:pos="5040"/>
        </w:tabs>
        <w:ind w:left="5040" w:hanging="360"/>
      </w:pPr>
    </w:lvl>
    <w:lvl w:ilvl="7" w:tplc="B85C2A4E" w:tentative="1">
      <w:start w:val="1"/>
      <w:numFmt w:val="decimal"/>
      <w:lvlText w:val="%8."/>
      <w:lvlJc w:val="left"/>
      <w:pPr>
        <w:tabs>
          <w:tab w:val="num" w:pos="5760"/>
        </w:tabs>
        <w:ind w:left="5760" w:hanging="360"/>
      </w:pPr>
    </w:lvl>
    <w:lvl w:ilvl="8" w:tplc="7FE2A0A2" w:tentative="1">
      <w:start w:val="1"/>
      <w:numFmt w:val="decimal"/>
      <w:lvlText w:val="%9."/>
      <w:lvlJc w:val="left"/>
      <w:pPr>
        <w:tabs>
          <w:tab w:val="num" w:pos="6480"/>
        </w:tabs>
        <w:ind w:left="6480" w:hanging="360"/>
      </w:pPr>
    </w:lvl>
  </w:abstractNum>
  <w:abstractNum w:abstractNumId="3" w15:restartNumberingAfterBreak="0">
    <w:nsid w:val="60C236AB"/>
    <w:multiLevelType w:val="hybridMultilevel"/>
    <w:tmpl w:val="140C6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593F69"/>
    <w:multiLevelType w:val="hybridMultilevel"/>
    <w:tmpl w:val="23385DDA"/>
    <w:lvl w:ilvl="0" w:tplc="06C85ED0">
      <w:start w:val="1"/>
      <w:numFmt w:val="decimal"/>
      <w:lvlText w:val="%1."/>
      <w:lvlJc w:val="left"/>
      <w:pPr>
        <w:tabs>
          <w:tab w:val="num" w:pos="720"/>
        </w:tabs>
        <w:ind w:left="720" w:hanging="360"/>
      </w:pPr>
    </w:lvl>
    <w:lvl w:ilvl="1" w:tplc="BFF838E8" w:tentative="1">
      <w:start w:val="1"/>
      <w:numFmt w:val="decimal"/>
      <w:lvlText w:val="%2."/>
      <w:lvlJc w:val="left"/>
      <w:pPr>
        <w:tabs>
          <w:tab w:val="num" w:pos="1440"/>
        </w:tabs>
        <w:ind w:left="1440" w:hanging="360"/>
      </w:pPr>
    </w:lvl>
    <w:lvl w:ilvl="2" w:tplc="9C88A346" w:tentative="1">
      <w:start w:val="1"/>
      <w:numFmt w:val="decimal"/>
      <w:lvlText w:val="%3."/>
      <w:lvlJc w:val="left"/>
      <w:pPr>
        <w:tabs>
          <w:tab w:val="num" w:pos="2160"/>
        </w:tabs>
        <w:ind w:left="2160" w:hanging="360"/>
      </w:pPr>
    </w:lvl>
    <w:lvl w:ilvl="3" w:tplc="3A14A340" w:tentative="1">
      <w:start w:val="1"/>
      <w:numFmt w:val="decimal"/>
      <w:lvlText w:val="%4."/>
      <w:lvlJc w:val="left"/>
      <w:pPr>
        <w:tabs>
          <w:tab w:val="num" w:pos="2880"/>
        </w:tabs>
        <w:ind w:left="2880" w:hanging="360"/>
      </w:pPr>
    </w:lvl>
    <w:lvl w:ilvl="4" w:tplc="614CFA76" w:tentative="1">
      <w:start w:val="1"/>
      <w:numFmt w:val="decimal"/>
      <w:lvlText w:val="%5."/>
      <w:lvlJc w:val="left"/>
      <w:pPr>
        <w:tabs>
          <w:tab w:val="num" w:pos="3600"/>
        </w:tabs>
        <w:ind w:left="3600" w:hanging="360"/>
      </w:pPr>
    </w:lvl>
    <w:lvl w:ilvl="5" w:tplc="0E9A8EFC" w:tentative="1">
      <w:start w:val="1"/>
      <w:numFmt w:val="decimal"/>
      <w:lvlText w:val="%6."/>
      <w:lvlJc w:val="left"/>
      <w:pPr>
        <w:tabs>
          <w:tab w:val="num" w:pos="4320"/>
        </w:tabs>
        <w:ind w:left="4320" w:hanging="360"/>
      </w:pPr>
    </w:lvl>
    <w:lvl w:ilvl="6" w:tplc="F4BC6AD0" w:tentative="1">
      <w:start w:val="1"/>
      <w:numFmt w:val="decimal"/>
      <w:lvlText w:val="%7."/>
      <w:lvlJc w:val="left"/>
      <w:pPr>
        <w:tabs>
          <w:tab w:val="num" w:pos="5040"/>
        </w:tabs>
        <w:ind w:left="5040" w:hanging="360"/>
      </w:pPr>
    </w:lvl>
    <w:lvl w:ilvl="7" w:tplc="362CBBCE" w:tentative="1">
      <w:start w:val="1"/>
      <w:numFmt w:val="decimal"/>
      <w:lvlText w:val="%8."/>
      <w:lvlJc w:val="left"/>
      <w:pPr>
        <w:tabs>
          <w:tab w:val="num" w:pos="5760"/>
        </w:tabs>
        <w:ind w:left="5760" w:hanging="360"/>
      </w:pPr>
    </w:lvl>
    <w:lvl w:ilvl="8" w:tplc="7D5E247C" w:tentative="1">
      <w:start w:val="1"/>
      <w:numFmt w:val="decimal"/>
      <w:lvlText w:val="%9."/>
      <w:lvlJc w:val="left"/>
      <w:pPr>
        <w:tabs>
          <w:tab w:val="num" w:pos="6480"/>
        </w:tabs>
        <w:ind w:left="6480" w:hanging="360"/>
      </w:pPr>
    </w:lvl>
  </w:abstractNum>
  <w:abstractNum w:abstractNumId="5" w15:restartNumberingAfterBreak="0">
    <w:nsid w:val="7C0526AF"/>
    <w:multiLevelType w:val="hybridMultilevel"/>
    <w:tmpl w:val="6F08F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759482">
    <w:abstractNumId w:val="4"/>
  </w:num>
  <w:num w:numId="2" w16cid:durableId="1751345548">
    <w:abstractNumId w:val="2"/>
  </w:num>
  <w:num w:numId="3" w16cid:durableId="841747465">
    <w:abstractNumId w:val="3"/>
  </w:num>
  <w:num w:numId="4" w16cid:durableId="1766881247">
    <w:abstractNumId w:val="5"/>
  </w:num>
  <w:num w:numId="5" w16cid:durableId="1601912349">
    <w:abstractNumId w:val="1"/>
  </w:num>
  <w:num w:numId="6" w16cid:durableId="1167019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738"/>
    <w:rsid w:val="00156219"/>
    <w:rsid w:val="003F42EC"/>
    <w:rsid w:val="004369FA"/>
    <w:rsid w:val="00523F88"/>
    <w:rsid w:val="007625FB"/>
    <w:rsid w:val="00827D99"/>
    <w:rsid w:val="008E5738"/>
    <w:rsid w:val="00966A5C"/>
    <w:rsid w:val="009C1D94"/>
    <w:rsid w:val="00BB3AE3"/>
    <w:rsid w:val="00BC5EE9"/>
    <w:rsid w:val="00CB2A8E"/>
    <w:rsid w:val="00CF0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75EBF"/>
  <w15:chartTrackingRefBased/>
  <w15:docId w15:val="{318DFE26-524E-439B-AC5B-85B86C1BF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7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7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7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7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7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7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7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7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738"/>
    <w:rPr>
      <w:rFonts w:eastAsiaTheme="majorEastAsia" w:cstheme="majorBidi"/>
      <w:color w:val="272727" w:themeColor="text1" w:themeTint="D8"/>
    </w:rPr>
  </w:style>
  <w:style w:type="paragraph" w:styleId="Title">
    <w:name w:val="Title"/>
    <w:basedOn w:val="Normal"/>
    <w:next w:val="Normal"/>
    <w:link w:val="TitleChar"/>
    <w:uiPriority w:val="10"/>
    <w:qFormat/>
    <w:rsid w:val="008E5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738"/>
    <w:pPr>
      <w:spacing w:before="160"/>
      <w:jc w:val="center"/>
    </w:pPr>
    <w:rPr>
      <w:i/>
      <w:iCs/>
      <w:color w:val="404040" w:themeColor="text1" w:themeTint="BF"/>
    </w:rPr>
  </w:style>
  <w:style w:type="character" w:customStyle="1" w:styleId="QuoteChar">
    <w:name w:val="Quote Char"/>
    <w:basedOn w:val="DefaultParagraphFont"/>
    <w:link w:val="Quote"/>
    <w:uiPriority w:val="29"/>
    <w:rsid w:val="008E5738"/>
    <w:rPr>
      <w:i/>
      <w:iCs/>
      <w:color w:val="404040" w:themeColor="text1" w:themeTint="BF"/>
    </w:rPr>
  </w:style>
  <w:style w:type="paragraph" w:styleId="ListParagraph">
    <w:name w:val="List Paragraph"/>
    <w:basedOn w:val="Normal"/>
    <w:uiPriority w:val="34"/>
    <w:qFormat/>
    <w:rsid w:val="008E5738"/>
    <w:pPr>
      <w:ind w:left="720"/>
      <w:contextualSpacing/>
    </w:pPr>
  </w:style>
  <w:style w:type="character" w:styleId="IntenseEmphasis">
    <w:name w:val="Intense Emphasis"/>
    <w:basedOn w:val="DefaultParagraphFont"/>
    <w:uiPriority w:val="21"/>
    <w:qFormat/>
    <w:rsid w:val="008E5738"/>
    <w:rPr>
      <w:i/>
      <w:iCs/>
      <w:color w:val="0F4761" w:themeColor="accent1" w:themeShade="BF"/>
    </w:rPr>
  </w:style>
  <w:style w:type="paragraph" w:styleId="IntenseQuote">
    <w:name w:val="Intense Quote"/>
    <w:basedOn w:val="Normal"/>
    <w:next w:val="Normal"/>
    <w:link w:val="IntenseQuoteChar"/>
    <w:uiPriority w:val="30"/>
    <w:qFormat/>
    <w:rsid w:val="008E5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738"/>
    <w:rPr>
      <w:i/>
      <w:iCs/>
      <w:color w:val="0F4761" w:themeColor="accent1" w:themeShade="BF"/>
    </w:rPr>
  </w:style>
  <w:style w:type="character" w:styleId="IntenseReference">
    <w:name w:val="Intense Reference"/>
    <w:basedOn w:val="DefaultParagraphFont"/>
    <w:uiPriority w:val="32"/>
    <w:qFormat/>
    <w:rsid w:val="008E57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Rodriguez</dc:creator>
  <cp:keywords/>
  <dc:description/>
  <cp:lastModifiedBy>Alexander Rodriguez</cp:lastModifiedBy>
  <cp:revision>6</cp:revision>
  <dcterms:created xsi:type="dcterms:W3CDTF">2026-02-06T02:18:00Z</dcterms:created>
  <dcterms:modified xsi:type="dcterms:W3CDTF">2026-02-06T03:35:00Z</dcterms:modified>
</cp:coreProperties>
</file>