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E1" w:rsidRDefault="00FB6BE1" w:rsidP="00385EEA">
      <w:pPr>
        <w:pStyle w:val="Title"/>
      </w:pPr>
      <w:bookmarkStart w:id="0" w:name="_Toc205632711"/>
      <w:bookmarkStart w:id="1" w:name="_GoBack"/>
      <w:bookmarkEnd w:id="1"/>
      <w:r w:rsidRPr="00385EEA">
        <w:t>Vete</w:t>
      </w:r>
      <w:r w:rsidR="00F60AEA" w:rsidRPr="00385EEA">
        <w:t>rans</w:t>
      </w:r>
      <w:r w:rsidR="00F60AEA">
        <w:t xml:space="preserve"> Health Administration</w:t>
      </w:r>
    </w:p>
    <w:p w:rsidR="00FB6BE1" w:rsidRDefault="00FB6BE1" w:rsidP="00FB6BE1">
      <w:pPr>
        <w:pStyle w:val="Title"/>
        <w:contextualSpacing/>
      </w:pPr>
      <w:r>
        <w:t>Office of Informatics and Analytics</w:t>
      </w:r>
    </w:p>
    <w:p w:rsidR="00FB6BE1" w:rsidRDefault="00FB6BE1" w:rsidP="00FB6BE1">
      <w:pPr>
        <w:pStyle w:val="Title"/>
      </w:pPr>
      <w:r>
        <w:t>Innovation Program</w:t>
      </w:r>
    </w:p>
    <w:p w:rsidR="00FB6BE1" w:rsidRPr="00FB6BE1" w:rsidRDefault="00FB6BE1" w:rsidP="00FB6BE1">
      <w:pPr>
        <w:pStyle w:val="Title"/>
        <w:rPr>
          <w:color w:val="365F91" w:themeColor="accent1" w:themeShade="BF"/>
        </w:rPr>
      </w:pPr>
      <w:r>
        <w:rPr>
          <w:color w:val="365F91" w:themeColor="accent1" w:themeShade="BF"/>
        </w:rPr>
        <w:t>OneVA Pharmacy</w:t>
      </w:r>
    </w:p>
    <w:p w:rsidR="00E82590" w:rsidRDefault="00FB6BE1" w:rsidP="00FB6BE1">
      <w:pPr>
        <w:pStyle w:val="Title2"/>
        <w:rPr>
          <w:rStyle w:val="TitleChar"/>
        </w:rPr>
      </w:pPr>
      <w:r w:rsidRPr="00D80764">
        <w:rPr>
          <w:rStyle w:val="TitleChar"/>
        </w:rPr>
        <w:t xml:space="preserve">Initial Operating Capability Site </w:t>
      </w:r>
    </w:p>
    <w:p w:rsidR="00FB6BE1" w:rsidRPr="00D80764" w:rsidRDefault="00FB6BE1" w:rsidP="00FB6BE1">
      <w:pPr>
        <w:pStyle w:val="Title2"/>
        <w:rPr>
          <w:rStyle w:val="TitleChar"/>
        </w:rPr>
      </w:pPr>
      <w:r w:rsidRPr="00D80764">
        <w:rPr>
          <w:rStyle w:val="TitleChar"/>
        </w:rPr>
        <w:t>Memorandum of Understanding</w:t>
      </w:r>
    </w:p>
    <w:p w:rsidR="00FB6BE1" w:rsidRPr="00B666A1" w:rsidRDefault="00FB6BE1" w:rsidP="00FB6BE1">
      <w:pPr>
        <w:pStyle w:val="Title"/>
        <w:contextualSpacing/>
      </w:pPr>
    </w:p>
    <w:p w:rsidR="00FB6BE1" w:rsidRPr="007E325E" w:rsidRDefault="00FB6BE1" w:rsidP="00FB6BE1">
      <w:pPr>
        <w:pStyle w:val="Title"/>
        <w:spacing w:before="960" w:after="960"/>
        <w:rPr>
          <w:rStyle w:val="CommentTextChar"/>
        </w:rPr>
      </w:pPr>
      <w:bookmarkStart w:id="2" w:name="_Toc433180662"/>
      <w:r>
        <w:rPr>
          <w:noProof/>
        </w:rPr>
        <w:drawing>
          <wp:inline distT="0" distB="0" distL="0" distR="0" wp14:anchorId="31A034BA" wp14:editId="6A138BF3">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FB6BE1" w:rsidRPr="00826828" w:rsidRDefault="00C06A41" w:rsidP="00FB6BE1">
      <w:pPr>
        <w:jc w:val="center"/>
      </w:pPr>
      <w:r>
        <w:t>Version 1.0</w:t>
      </w:r>
    </w:p>
    <w:p w:rsidR="00FB6BE1" w:rsidRPr="00826828" w:rsidRDefault="006C102B" w:rsidP="00FB6BE1">
      <w:pPr>
        <w:jc w:val="center"/>
      </w:pPr>
      <w:bookmarkStart w:id="3" w:name="_Toc433181274"/>
      <w:r>
        <w:t>February</w:t>
      </w:r>
      <w:r w:rsidR="00FB6BE1" w:rsidRPr="00826828">
        <w:t xml:space="preserve"> 201</w:t>
      </w:r>
      <w:bookmarkEnd w:id="2"/>
      <w:bookmarkEnd w:id="3"/>
      <w:r w:rsidR="00FB6BE1">
        <w:t>6</w:t>
      </w:r>
    </w:p>
    <w:p w:rsidR="00FB6BE1" w:rsidRPr="00BF3752" w:rsidRDefault="00FB6BE1" w:rsidP="00FB6BE1">
      <w:pPr>
        <w:pStyle w:val="BodyText"/>
        <w:sectPr w:rsidR="00FB6BE1" w:rsidRPr="00BF3752" w:rsidSect="00FB6BE1">
          <w:headerReference w:type="default" r:id="rId12"/>
          <w:footerReference w:type="even" r:id="rId13"/>
          <w:footerReference w:type="default" r:id="rId14"/>
          <w:pgSz w:w="12240" w:h="15840" w:code="1"/>
          <w:pgMar w:top="1440" w:right="1440" w:bottom="1440" w:left="1440" w:header="720" w:footer="720" w:gutter="0"/>
          <w:pgNumType w:start="1"/>
          <w:cols w:space="720"/>
          <w:vAlign w:val="center"/>
          <w:titlePg/>
          <w:docGrid w:linePitch="360"/>
        </w:sectPr>
      </w:pPr>
    </w:p>
    <w:p w:rsidR="00FB6BE1" w:rsidRDefault="00FB6BE1" w:rsidP="00FB6BE1">
      <w:pPr>
        <w:pStyle w:val="Title2"/>
      </w:pPr>
      <w:r>
        <w:lastRenderedPageBreak/>
        <w:t>Revision History</w:t>
      </w:r>
    </w:p>
    <w:p w:rsidR="00FB6BE1" w:rsidRPr="0094444C" w:rsidRDefault="00FB6BE1" w:rsidP="0094444C">
      <w:pPr>
        <w:pStyle w:val="BodyText"/>
      </w:pPr>
      <w:r w:rsidRPr="000A0911">
        <w:t xml:space="preserve">The revision history cycle begins </w:t>
      </w:r>
      <w:r>
        <w:t xml:space="preserve">with the initial release of the </w:t>
      </w:r>
      <w:r w:rsidRPr="00EB42D6">
        <w:rPr>
          <w:i/>
        </w:rPr>
        <w:t>OneVA Pharmacy</w:t>
      </w:r>
      <w:r>
        <w:t xml:space="preserve"> </w:t>
      </w:r>
      <w:r w:rsidR="0094444C">
        <w:t>Initial Operating Capability (IOC) Site Memorandum of Understanding (MOU)</w:t>
      </w:r>
      <w:r>
        <w:t xml:space="preserve">. Each time the </w:t>
      </w:r>
      <w:r w:rsidR="001305BF">
        <w:t>document</w:t>
      </w:r>
      <w:r>
        <w:t xml:space="preserve"> is updated, the Title Page lists the new version number and date, and entries are made to the revision history table, which include the description of the changes made.</w:t>
      </w:r>
    </w:p>
    <w:p w:rsidR="00FB6BE1" w:rsidRDefault="00FB6BE1" w:rsidP="00FB6BE1">
      <w:pPr>
        <w:pStyle w:val="Caption"/>
        <w:jc w:val="center"/>
      </w:pPr>
      <w:bookmarkStart w:id="4" w:name="_Toc407630695"/>
      <w:bookmarkStart w:id="5" w:name="_Toc433368212"/>
      <w:r>
        <w:t xml:space="preserve">Table </w:t>
      </w:r>
      <w:fldSimple w:instr=" SEQ Table \* ARABIC ">
        <w:r w:rsidR="0028745C">
          <w:rPr>
            <w:noProof/>
          </w:rPr>
          <w:t>1</w:t>
        </w:r>
      </w:fldSimple>
      <w:r>
        <w:rPr>
          <w:noProof/>
        </w:rPr>
        <w:t>:</w:t>
      </w:r>
      <w:r>
        <w:t xml:space="preserve"> Revision History Table</w:t>
      </w:r>
      <w:bookmarkEnd w:id="4"/>
      <w:bookmarkEnd w:id="5"/>
    </w:p>
    <w:tbl>
      <w:tblPr>
        <w:tblStyle w:val="TableGrid"/>
        <w:tblW w:w="9360" w:type="dxa"/>
        <w:jc w:val="center"/>
        <w:tblLook w:val="0000" w:firstRow="0" w:lastRow="0" w:firstColumn="0" w:lastColumn="0" w:noHBand="0" w:noVBand="0"/>
        <w:tblCaption w:val="Revision History Table"/>
        <w:tblDescription w:val="Documents the date, revision number, description, and author for each time a new document is updated and released."/>
      </w:tblPr>
      <w:tblGrid>
        <w:gridCol w:w="1346"/>
        <w:gridCol w:w="1024"/>
        <w:gridCol w:w="4721"/>
        <w:gridCol w:w="2269"/>
      </w:tblGrid>
      <w:tr w:rsidR="00FB6BE1" w:rsidRPr="005068FD" w:rsidTr="00FB6BE1">
        <w:trPr>
          <w:tblHeader/>
          <w:jc w:val="center"/>
        </w:trPr>
        <w:tc>
          <w:tcPr>
            <w:tcW w:w="719" w:type="pct"/>
            <w:shd w:val="clear" w:color="auto" w:fill="4F81BD" w:themeFill="accent1"/>
          </w:tcPr>
          <w:p w:rsidR="00FB6BE1" w:rsidRPr="002405F1" w:rsidRDefault="00FB6BE1" w:rsidP="00FB6BE1">
            <w:pPr>
              <w:pStyle w:val="TableHeading"/>
              <w:jc w:val="center"/>
              <w:rPr>
                <w:color w:val="FFFFFF" w:themeColor="background1"/>
              </w:rPr>
            </w:pPr>
            <w:r w:rsidRPr="002405F1">
              <w:rPr>
                <w:color w:val="FFFFFF" w:themeColor="background1"/>
              </w:rPr>
              <w:t>Date</w:t>
            </w:r>
          </w:p>
        </w:tc>
        <w:tc>
          <w:tcPr>
            <w:tcW w:w="547" w:type="pct"/>
            <w:shd w:val="clear" w:color="auto" w:fill="4F81BD" w:themeFill="accent1"/>
          </w:tcPr>
          <w:p w:rsidR="00FB6BE1" w:rsidRPr="002405F1" w:rsidRDefault="00FB6BE1" w:rsidP="00FB6BE1">
            <w:pPr>
              <w:pStyle w:val="TableHeading"/>
              <w:jc w:val="center"/>
              <w:rPr>
                <w:color w:val="FFFFFF" w:themeColor="background1"/>
              </w:rPr>
            </w:pPr>
            <w:r w:rsidRPr="002405F1">
              <w:rPr>
                <w:color w:val="FFFFFF" w:themeColor="background1"/>
              </w:rPr>
              <w:t>Version</w:t>
            </w:r>
          </w:p>
        </w:tc>
        <w:tc>
          <w:tcPr>
            <w:tcW w:w="2522" w:type="pct"/>
            <w:shd w:val="clear" w:color="auto" w:fill="4F81BD" w:themeFill="accent1"/>
          </w:tcPr>
          <w:p w:rsidR="00FB6BE1" w:rsidRPr="002405F1" w:rsidRDefault="00FB6BE1" w:rsidP="00FB6BE1">
            <w:pPr>
              <w:pStyle w:val="TableHeading"/>
              <w:jc w:val="center"/>
              <w:rPr>
                <w:color w:val="FFFFFF" w:themeColor="background1"/>
              </w:rPr>
            </w:pPr>
            <w:r w:rsidRPr="002405F1">
              <w:rPr>
                <w:color w:val="FFFFFF" w:themeColor="background1"/>
              </w:rPr>
              <w:t>Description</w:t>
            </w:r>
          </w:p>
        </w:tc>
        <w:tc>
          <w:tcPr>
            <w:tcW w:w="1212" w:type="pct"/>
            <w:shd w:val="clear" w:color="auto" w:fill="4F81BD" w:themeFill="accent1"/>
          </w:tcPr>
          <w:p w:rsidR="00FB6BE1" w:rsidRPr="002405F1" w:rsidRDefault="00FB6BE1" w:rsidP="00FB6BE1">
            <w:pPr>
              <w:pStyle w:val="TableHeading"/>
              <w:jc w:val="center"/>
              <w:rPr>
                <w:color w:val="FFFFFF" w:themeColor="background1"/>
              </w:rPr>
            </w:pPr>
            <w:r w:rsidRPr="002405F1">
              <w:rPr>
                <w:color w:val="FFFFFF" w:themeColor="background1"/>
              </w:rPr>
              <w:t>Author</w:t>
            </w:r>
          </w:p>
        </w:tc>
      </w:tr>
      <w:tr w:rsidR="00FB6BE1" w:rsidTr="00FB6BE1">
        <w:trPr>
          <w:jc w:val="center"/>
        </w:trPr>
        <w:tc>
          <w:tcPr>
            <w:tcW w:w="719" w:type="pct"/>
          </w:tcPr>
          <w:p w:rsidR="00FB6BE1" w:rsidRPr="00CF3F6A" w:rsidRDefault="00E82590" w:rsidP="00096C01">
            <w:pPr>
              <w:pStyle w:val="Body"/>
            </w:pPr>
            <w:r>
              <w:t>01/2</w:t>
            </w:r>
            <w:r w:rsidR="00096C01">
              <w:t>1</w:t>
            </w:r>
            <w:r w:rsidR="00FB6BE1">
              <w:t>/201</w:t>
            </w:r>
            <w:r w:rsidR="0027731B">
              <w:t>6</w:t>
            </w:r>
          </w:p>
        </w:tc>
        <w:tc>
          <w:tcPr>
            <w:tcW w:w="547" w:type="pct"/>
          </w:tcPr>
          <w:p w:rsidR="00FB6BE1" w:rsidRPr="00CF3F6A" w:rsidRDefault="00FB6BE1" w:rsidP="00FB6BE1">
            <w:pPr>
              <w:pStyle w:val="Body"/>
            </w:pPr>
            <w:r w:rsidRPr="00CF3F6A">
              <w:t>0.1</w:t>
            </w:r>
          </w:p>
        </w:tc>
        <w:tc>
          <w:tcPr>
            <w:tcW w:w="2522" w:type="pct"/>
          </w:tcPr>
          <w:p w:rsidR="00FB6BE1" w:rsidRPr="00CF3F6A" w:rsidRDefault="00FB6BE1" w:rsidP="00FB6BE1">
            <w:pPr>
              <w:pStyle w:val="Body"/>
            </w:pPr>
            <w:r w:rsidRPr="00CF3F6A">
              <w:t>Initial Draft</w:t>
            </w:r>
          </w:p>
        </w:tc>
        <w:tc>
          <w:tcPr>
            <w:tcW w:w="1212" w:type="pct"/>
          </w:tcPr>
          <w:p w:rsidR="00FB6BE1" w:rsidRPr="00CF3F6A" w:rsidRDefault="00FB6BE1" w:rsidP="00FB6BE1">
            <w:pPr>
              <w:pStyle w:val="Body"/>
            </w:pPr>
            <w:r w:rsidRPr="00CF3F6A">
              <w:t>Kathy Coupland</w:t>
            </w:r>
          </w:p>
        </w:tc>
      </w:tr>
      <w:tr w:rsidR="006C102B" w:rsidTr="00FB6BE1">
        <w:trPr>
          <w:jc w:val="center"/>
        </w:trPr>
        <w:tc>
          <w:tcPr>
            <w:tcW w:w="719" w:type="pct"/>
          </w:tcPr>
          <w:p w:rsidR="006C102B" w:rsidRDefault="006C102B" w:rsidP="006C102B">
            <w:pPr>
              <w:pStyle w:val="Body"/>
            </w:pPr>
            <w:r>
              <w:t>01/25/2016</w:t>
            </w:r>
          </w:p>
        </w:tc>
        <w:tc>
          <w:tcPr>
            <w:tcW w:w="547" w:type="pct"/>
          </w:tcPr>
          <w:p w:rsidR="006C102B" w:rsidRPr="00CF3F6A" w:rsidRDefault="006C102B" w:rsidP="006C102B">
            <w:pPr>
              <w:pStyle w:val="Body"/>
            </w:pPr>
            <w:r>
              <w:t>0.2</w:t>
            </w:r>
          </w:p>
        </w:tc>
        <w:tc>
          <w:tcPr>
            <w:tcW w:w="2522" w:type="pct"/>
          </w:tcPr>
          <w:p w:rsidR="006C102B" w:rsidRPr="00CF3F6A" w:rsidRDefault="006C102B" w:rsidP="006C102B">
            <w:pPr>
              <w:pStyle w:val="Body"/>
            </w:pPr>
            <w:r>
              <w:t xml:space="preserve">Apply feedback from reviews. </w:t>
            </w:r>
          </w:p>
        </w:tc>
        <w:tc>
          <w:tcPr>
            <w:tcW w:w="1212" w:type="pct"/>
          </w:tcPr>
          <w:p w:rsidR="006C102B" w:rsidRPr="00CF3F6A" w:rsidRDefault="006C102B" w:rsidP="006C102B">
            <w:pPr>
              <w:pStyle w:val="Body"/>
            </w:pPr>
            <w:r>
              <w:t>Kathy Coupland</w:t>
            </w:r>
          </w:p>
        </w:tc>
      </w:tr>
      <w:tr w:rsidR="006C102B" w:rsidTr="00FB6BE1">
        <w:trPr>
          <w:jc w:val="center"/>
        </w:trPr>
        <w:tc>
          <w:tcPr>
            <w:tcW w:w="719" w:type="pct"/>
          </w:tcPr>
          <w:p w:rsidR="006C102B" w:rsidRDefault="006C102B" w:rsidP="006C102B">
            <w:pPr>
              <w:pStyle w:val="Body"/>
            </w:pPr>
            <w:r>
              <w:t>02/15/2016</w:t>
            </w:r>
          </w:p>
        </w:tc>
        <w:tc>
          <w:tcPr>
            <w:tcW w:w="547" w:type="pct"/>
          </w:tcPr>
          <w:p w:rsidR="006C102B" w:rsidRDefault="006C102B" w:rsidP="006C102B">
            <w:pPr>
              <w:pStyle w:val="Body"/>
            </w:pPr>
            <w:r>
              <w:t>1.0</w:t>
            </w:r>
          </w:p>
        </w:tc>
        <w:tc>
          <w:tcPr>
            <w:tcW w:w="2522" w:type="pct"/>
          </w:tcPr>
          <w:p w:rsidR="006C102B" w:rsidRDefault="006C102B" w:rsidP="006C102B">
            <w:pPr>
              <w:pStyle w:val="Body"/>
            </w:pPr>
            <w:r>
              <w:t>Submission to Joshua Patterson</w:t>
            </w:r>
          </w:p>
        </w:tc>
        <w:tc>
          <w:tcPr>
            <w:tcW w:w="1212" w:type="pct"/>
          </w:tcPr>
          <w:p w:rsidR="006C102B" w:rsidRDefault="006C102B" w:rsidP="006C102B">
            <w:pPr>
              <w:pStyle w:val="Body"/>
            </w:pPr>
            <w:r>
              <w:t>Kathy Coupland</w:t>
            </w:r>
          </w:p>
        </w:tc>
      </w:tr>
    </w:tbl>
    <w:p w:rsidR="00FB6BE1" w:rsidRDefault="00FB6BE1" w:rsidP="00FB6BE1">
      <w:pPr>
        <w:pStyle w:val="Title2"/>
        <w:sectPr w:rsidR="00FB6BE1" w:rsidSect="00FB6BE1">
          <w:footerReference w:type="default" r:id="rId15"/>
          <w:pgSz w:w="12240" w:h="15840" w:code="1"/>
          <w:pgMar w:top="1440" w:right="1440" w:bottom="1440" w:left="1440" w:header="720" w:footer="720" w:gutter="0"/>
          <w:pgNumType w:fmt="lowerRoman" w:start="1"/>
          <w:cols w:space="720"/>
          <w:docGrid w:linePitch="360"/>
        </w:sectPr>
      </w:pPr>
    </w:p>
    <w:p w:rsidR="004F3A80" w:rsidRDefault="004F3A80" w:rsidP="6E91D47E">
      <w:pPr>
        <w:pStyle w:val="Title2"/>
      </w:pPr>
      <w:r>
        <w:lastRenderedPageBreak/>
        <w:t>Table of Contents</w:t>
      </w:r>
    </w:p>
    <w:p w:rsidR="00BD7076"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41478028" w:history="1">
        <w:r w:rsidR="00BD7076" w:rsidRPr="005859CF">
          <w:rPr>
            <w:rStyle w:val="Hyperlink"/>
            <w:noProof/>
          </w:rPr>
          <w:t>Initial Operating Capability Site Memorandum of Understanding</w:t>
        </w:r>
        <w:r w:rsidR="00BD7076">
          <w:rPr>
            <w:noProof/>
            <w:webHidden/>
          </w:rPr>
          <w:tab/>
        </w:r>
        <w:r w:rsidR="00BD7076">
          <w:rPr>
            <w:noProof/>
            <w:webHidden/>
          </w:rPr>
          <w:fldChar w:fldCharType="begin"/>
        </w:r>
        <w:r w:rsidR="00BD7076">
          <w:rPr>
            <w:noProof/>
            <w:webHidden/>
          </w:rPr>
          <w:instrText xml:space="preserve"> PAGEREF _Toc441478028 \h </w:instrText>
        </w:r>
        <w:r w:rsidR="00BD7076">
          <w:rPr>
            <w:noProof/>
            <w:webHidden/>
          </w:rPr>
        </w:r>
        <w:r w:rsidR="00BD7076">
          <w:rPr>
            <w:noProof/>
            <w:webHidden/>
          </w:rPr>
          <w:fldChar w:fldCharType="separate"/>
        </w:r>
        <w:r w:rsidR="00BD7076">
          <w:rPr>
            <w:noProof/>
            <w:webHidden/>
          </w:rPr>
          <w:t>1</w:t>
        </w:r>
        <w:r w:rsidR="00BD7076">
          <w:rPr>
            <w:noProof/>
            <w:webHidden/>
          </w:rPr>
          <w:fldChar w:fldCharType="end"/>
        </w:r>
      </w:hyperlink>
    </w:p>
    <w:p w:rsidR="00BD7076" w:rsidRDefault="00DA1D78">
      <w:pPr>
        <w:pStyle w:val="TOC1"/>
        <w:rPr>
          <w:rFonts w:asciiTheme="minorHAnsi" w:eastAsiaTheme="minorEastAsia" w:hAnsiTheme="minorHAnsi" w:cstheme="minorBidi"/>
          <w:b w:val="0"/>
          <w:noProof/>
          <w:sz w:val="22"/>
          <w:szCs w:val="22"/>
        </w:rPr>
      </w:pPr>
      <w:hyperlink w:anchor="_Toc441478029" w:history="1">
        <w:r w:rsidR="00BD7076" w:rsidRPr="005859CF">
          <w:rPr>
            <w:rStyle w:val="Hyperlink"/>
            <w:noProof/>
          </w:rPr>
          <w:t>Initial Operating Capability Site Profile</w:t>
        </w:r>
        <w:r w:rsidR="00BD7076">
          <w:rPr>
            <w:noProof/>
            <w:webHidden/>
          </w:rPr>
          <w:tab/>
        </w:r>
        <w:r w:rsidR="00BD7076">
          <w:rPr>
            <w:noProof/>
            <w:webHidden/>
          </w:rPr>
          <w:fldChar w:fldCharType="begin"/>
        </w:r>
        <w:r w:rsidR="00BD7076">
          <w:rPr>
            <w:noProof/>
            <w:webHidden/>
          </w:rPr>
          <w:instrText xml:space="preserve"> PAGEREF _Toc441478029 \h </w:instrText>
        </w:r>
        <w:r w:rsidR="00BD7076">
          <w:rPr>
            <w:noProof/>
            <w:webHidden/>
          </w:rPr>
        </w:r>
        <w:r w:rsidR="00BD7076">
          <w:rPr>
            <w:noProof/>
            <w:webHidden/>
          </w:rPr>
          <w:fldChar w:fldCharType="separate"/>
        </w:r>
        <w:r w:rsidR="00BD7076">
          <w:rPr>
            <w:noProof/>
            <w:webHidden/>
          </w:rPr>
          <w:t>4</w:t>
        </w:r>
        <w:r w:rsidR="00BD7076">
          <w:rPr>
            <w:noProof/>
            <w:webHidden/>
          </w:rPr>
          <w:fldChar w:fldCharType="end"/>
        </w:r>
      </w:hyperlink>
    </w:p>
    <w:p w:rsidR="00BD7076" w:rsidRDefault="00DA1D78">
      <w:pPr>
        <w:pStyle w:val="TOC2"/>
        <w:rPr>
          <w:rFonts w:asciiTheme="minorHAnsi" w:eastAsiaTheme="minorEastAsia" w:hAnsiTheme="minorHAnsi" w:cstheme="minorBidi"/>
          <w:b w:val="0"/>
          <w:noProof/>
          <w:sz w:val="22"/>
          <w:szCs w:val="22"/>
        </w:rPr>
      </w:pPr>
      <w:hyperlink w:anchor="_Toc441478030" w:history="1">
        <w:r w:rsidR="00BD7076" w:rsidRPr="005859CF">
          <w:rPr>
            <w:rStyle w:val="Hyperlink"/>
            <w:noProof/>
          </w:rPr>
          <w:t>Point of Contact Information</w:t>
        </w:r>
        <w:r w:rsidR="00BD7076">
          <w:rPr>
            <w:noProof/>
            <w:webHidden/>
          </w:rPr>
          <w:tab/>
        </w:r>
        <w:r w:rsidR="00BD7076">
          <w:rPr>
            <w:noProof/>
            <w:webHidden/>
          </w:rPr>
          <w:fldChar w:fldCharType="begin"/>
        </w:r>
        <w:r w:rsidR="00BD7076">
          <w:rPr>
            <w:noProof/>
            <w:webHidden/>
          </w:rPr>
          <w:instrText xml:space="preserve"> PAGEREF _Toc441478030 \h </w:instrText>
        </w:r>
        <w:r w:rsidR="00BD7076">
          <w:rPr>
            <w:noProof/>
            <w:webHidden/>
          </w:rPr>
        </w:r>
        <w:r w:rsidR="00BD7076">
          <w:rPr>
            <w:noProof/>
            <w:webHidden/>
          </w:rPr>
          <w:fldChar w:fldCharType="separate"/>
        </w:r>
        <w:r w:rsidR="00BD7076">
          <w:rPr>
            <w:noProof/>
            <w:webHidden/>
          </w:rPr>
          <w:t>4</w:t>
        </w:r>
        <w:r w:rsidR="00BD7076">
          <w:rPr>
            <w:noProof/>
            <w:webHidden/>
          </w:rPr>
          <w:fldChar w:fldCharType="end"/>
        </w:r>
      </w:hyperlink>
    </w:p>
    <w:p w:rsidR="00BD7076" w:rsidRDefault="00DA1D78">
      <w:pPr>
        <w:pStyle w:val="TOC2"/>
        <w:rPr>
          <w:rFonts w:asciiTheme="minorHAnsi" w:eastAsiaTheme="minorEastAsia" w:hAnsiTheme="minorHAnsi" w:cstheme="minorBidi"/>
          <w:b w:val="0"/>
          <w:noProof/>
          <w:sz w:val="22"/>
          <w:szCs w:val="22"/>
        </w:rPr>
      </w:pPr>
      <w:hyperlink w:anchor="_Toc441478031" w:history="1">
        <w:r w:rsidR="00BD7076" w:rsidRPr="005859CF">
          <w:rPr>
            <w:rStyle w:val="Hyperlink"/>
            <w:noProof/>
          </w:rPr>
          <w:t>All IOC Agreements for OneVA Pharmacy</w:t>
        </w:r>
        <w:r w:rsidR="00BD7076">
          <w:rPr>
            <w:noProof/>
            <w:webHidden/>
          </w:rPr>
          <w:tab/>
        </w:r>
        <w:r w:rsidR="00BD7076">
          <w:rPr>
            <w:noProof/>
            <w:webHidden/>
          </w:rPr>
          <w:fldChar w:fldCharType="begin"/>
        </w:r>
        <w:r w:rsidR="00BD7076">
          <w:rPr>
            <w:noProof/>
            <w:webHidden/>
          </w:rPr>
          <w:instrText xml:space="preserve"> PAGEREF _Toc441478031 \h </w:instrText>
        </w:r>
        <w:r w:rsidR="00BD7076">
          <w:rPr>
            <w:noProof/>
            <w:webHidden/>
          </w:rPr>
        </w:r>
        <w:r w:rsidR="00BD7076">
          <w:rPr>
            <w:noProof/>
            <w:webHidden/>
          </w:rPr>
          <w:fldChar w:fldCharType="separate"/>
        </w:r>
        <w:r w:rsidR="00BD7076">
          <w:rPr>
            <w:noProof/>
            <w:webHidden/>
          </w:rPr>
          <w:t>4</w:t>
        </w:r>
        <w:r w:rsidR="00BD7076">
          <w:rPr>
            <w:noProof/>
            <w:webHidden/>
          </w:rPr>
          <w:fldChar w:fldCharType="end"/>
        </w:r>
      </w:hyperlink>
    </w:p>
    <w:p w:rsidR="00BD7076" w:rsidRDefault="00DA1D78">
      <w:pPr>
        <w:pStyle w:val="TOC1"/>
        <w:rPr>
          <w:rFonts w:asciiTheme="minorHAnsi" w:eastAsiaTheme="minorEastAsia" w:hAnsiTheme="minorHAnsi" w:cstheme="minorBidi"/>
          <w:b w:val="0"/>
          <w:noProof/>
          <w:sz w:val="22"/>
          <w:szCs w:val="22"/>
        </w:rPr>
      </w:pPr>
      <w:hyperlink w:anchor="_Toc441478032" w:history="1">
        <w:r w:rsidR="00BD7076" w:rsidRPr="005859CF">
          <w:rPr>
            <w:rStyle w:val="Hyperlink"/>
            <w:noProof/>
          </w:rPr>
          <w:t>Initial Operating Capability Evaluation Success Criteria OneVA Pharmacy</w:t>
        </w:r>
        <w:r w:rsidR="00BD7076">
          <w:rPr>
            <w:noProof/>
            <w:webHidden/>
          </w:rPr>
          <w:tab/>
        </w:r>
        <w:r w:rsidR="00BD7076">
          <w:rPr>
            <w:noProof/>
            <w:webHidden/>
          </w:rPr>
          <w:fldChar w:fldCharType="begin"/>
        </w:r>
        <w:r w:rsidR="00BD7076">
          <w:rPr>
            <w:noProof/>
            <w:webHidden/>
          </w:rPr>
          <w:instrText xml:space="preserve"> PAGEREF _Toc441478032 \h </w:instrText>
        </w:r>
        <w:r w:rsidR="00BD7076">
          <w:rPr>
            <w:noProof/>
            <w:webHidden/>
          </w:rPr>
        </w:r>
        <w:r w:rsidR="00BD7076">
          <w:rPr>
            <w:noProof/>
            <w:webHidden/>
          </w:rPr>
          <w:fldChar w:fldCharType="separate"/>
        </w:r>
        <w:r w:rsidR="00BD7076">
          <w:rPr>
            <w:noProof/>
            <w:webHidden/>
          </w:rPr>
          <w:t>5</w:t>
        </w:r>
        <w:r w:rsidR="00BD7076">
          <w:rPr>
            <w:noProof/>
            <w:webHidden/>
          </w:rPr>
          <w:fldChar w:fldCharType="end"/>
        </w:r>
      </w:hyperlink>
    </w:p>
    <w:p w:rsidR="00BD7076" w:rsidRDefault="00DA1D78">
      <w:pPr>
        <w:pStyle w:val="TOC2"/>
        <w:rPr>
          <w:rFonts w:asciiTheme="minorHAnsi" w:eastAsiaTheme="minorEastAsia" w:hAnsiTheme="minorHAnsi" w:cstheme="minorBidi"/>
          <w:b w:val="0"/>
          <w:noProof/>
          <w:sz w:val="22"/>
          <w:szCs w:val="22"/>
        </w:rPr>
      </w:pPr>
      <w:hyperlink w:anchor="_Toc441478033" w:history="1">
        <w:r w:rsidR="00BD7076" w:rsidRPr="005859CF">
          <w:rPr>
            <w:rStyle w:val="Hyperlink"/>
            <w:noProof/>
          </w:rPr>
          <w:t>VistA Patch PSO*7*454</w:t>
        </w:r>
        <w:r w:rsidR="00BD7076">
          <w:rPr>
            <w:noProof/>
            <w:webHidden/>
          </w:rPr>
          <w:tab/>
        </w:r>
        <w:r w:rsidR="00BD7076">
          <w:rPr>
            <w:noProof/>
            <w:webHidden/>
          </w:rPr>
          <w:fldChar w:fldCharType="begin"/>
        </w:r>
        <w:r w:rsidR="00BD7076">
          <w:rPr>
            <w:noProof/>
            <w:webHidden/>
          </w:rPr>
          <w:instrText xml:space="preserve"> PAGEREF _Toc441478033 \h </w:instrText>
        </w:r>
        <w:r w:rsidR="00BD7076">
          <w:rPr>
            <w:noProof/>
            <w:webHidden/>
          </w:rPr>
        </w:r>
        <w:r w:rsidR="00BD7076">
          <w:rPr>
            <w:noProof/>
            <w:webHidden/>
          </w:rPr>
          <w:fldChar w:fldCharType="separate"/>
        </w:r>
        <w:r w:rsidR="00BD7076">
          <w:rPr>
            <w:noProof/>
            <w:webHidden/>
          </w:rPr>
          <w:t>5</w:t>
        </w:r>
        <w:r w:rsidR="00BD7076">
          <w:rPr>
            <w:noProof/>
            <w:webHidden/>
          </w:rPr>
          <w:fldChar w:fldCharType="end"/>
        </w:r>
      </w:hyperlink>
    </w:p>
    <w:p w:rsidR="00BD7076" w:rsidRDefault="00DA1D78">
      <w:pPr>
        <w:pStyle w:val="TOC2"/>
        <w:rPr>
          <w:rFonts w:asciiTheme="minorHAnsi" w:eastAsiaTheme="minorEastAsia" w:hAnsiTheme="minorHAnsi" w:cstheme="minorBidi"/>
          <w:b w:val="0"/>
          <w:noProof/>
          <w:sz w:val="22"/>
          <w:szCs w:val="22"/>
        </w:rPr>
      </w:pPr>
      <w:hyperlink w:anchor="_Toc441478034" w:history="1">
        <w:r w:rsidR="00BD7076" w:rsidRPr="005859CF">
          <w:rPr>
            <w:rStyle w:val="Hyperlink"/>
            <w:noProof/>
          </w:rPr>
          <w:t>Table of IOC Evaluation Success Criteria</w:t>
        </w:r>
        <w:r w:rsidR="00BD7076">
          <w:rPr>
            <w:noProof/>
            <w:webHidden/>
          </w:rPr>
          <w:tab/>
        </w:r>
        <w:r w:rsidR="00BD7076">
          <w:rPr>
            <w:noProof/>
            <w:webHidden/>
          </w:rPr>
          <w:fldChar w:fldCharType="begin"/>
        </w:r>
        <w:r w:rsidR="00BD7076">
          <w:rPr>
            <w:noProof/>
            <w:webHidden/>
          </w:rPr>
          <w:instrText xml:space="preserve"> PAGEREF _Toc441478034 \h </w:instrText>
        </w:r>
        <w:r w:rsidR="00BD7076">
          <w:rPr>
            <w:noProof/>
            <w:webHidden/>
          </w:rPr>
        </w:r>
        <w:r w:rsidR="00BD7076">
          <w:rPr>
            <w:noProof/>
            <w:webHidden/>
          </w:rPr>
          <w:fldChar w:fldCharType="separate"/>
        </w:r>
        <w:r w:rsidR="00BD7076">
          <w:rPr>
            <w:noProof/>
            <w:webHidden/>
          </w:rPr>
          <w:t>5</w:t>
        </w:r>
        <w:r w:rsidR="00BD7076">
          <w:rPr>
            <w:noProof/>
            <w:webHidden/>
          </w:rPr>
          <w:fldChar w:fldCharType="end"/>
        </w:r>
      </w:hyperlink>
    </w:p>
    <w:p w:rsidR="00BD7076" w:rsidRDefault="00DA1D78">
      <w:pPr>
        <w:pStyle w:val="TOC3"/>
        <w:rPr>
          <w:rFonts w:asciiTheme="minorHAnsi" w:eastAsiaTheme="minorEastAsia" w:hAnsiTheme="minorHAnsi" w:cstheme="minorBidi"/>
          <w:b w:val="0"/>
          <w:noProof/>
          <w:sz w:val="22"/>
          <w:szCs w:val="22"/>
        </w:rPr>
      </w:pPr>
      <w:hyperlink w:anchor="_Toc441478035" w:history="1">
        <w:r w:rsidR="00BD7076" w:rsidRPr="005859CF">
          <w:rPr>
            <w:rStyle w:val="Hyperlink"/>
            <w:noProof/>
          </w:rPr>
          <w:t>Category/Criteria/Metric</w:t>
        </w:r>
        <w:r w:rsidR="00BD7076">
          <w:rPr>
            <w:noProof/>
            <w:webHidden/>
          </w:rPr>
          <w:tab/>
        </w:r>
        <w:r w:rsidR="00BD7076">
          <w:rPr>
            <w:noProof/>
            <w:webHidden/>
          </w:rPr>
          <w:fldChar w:fldCharType="begin"/>
        </w:r>
        <w:r w:rsidR="00BD7076">
          <w:rPr>
            <w:noProof/>
            <w:webHidden/>
          </w:rPr>
          <w:instrText xml:space="preserve"> PAGEREF _Toc441478035 \h </w:instrText>
        </w:r>
        <w:r w:rsidR="00BD7076">
          <w:rPr>
            <w:noProof/>
            <w:webHidden/>
          </w:rPr>
        </w:r>
        <w:r w:rsidR="00BD7076">
          <w:rPr>
            <w:noProof/>
            <w:webHidden/>
          </w:rPr>
          <w:fldChar w:fldCharType="separate"/>
        </w:r>
        <w:r w:rsidR="00BD7076">
          <w:rPr>
            <w:noProof/>
            <w:webHidden/>
          </w:rPr>
          <w:t>5</w:t>
        </w:r>
        <w:r w:rsidR="00BD7076">
          <w:rPr>
            <w:noProof/>
            <w:webHidden/>
          </w:rPr>
          <w:fldChar w:fldCharType="end"/>
        </w:r>
      </w:hyperlink>
    </w:p>
    <w:p w:rsidR="00BD7076" w:rsidRDefault="00DA1D78">
      <w:pPr>
        <w:pStyle w:val="TOC4"/>
        <w:tabs>
          <w:tab w:val="right" w:leader="dot" w:pos="9350"/>
        </w:tabs>
        <w:rPr>
          <w:rFonts w:asciiTheme="minorHAnsi" w:eastAsiaTheme="minorEastAsia" w:hAnsiTheme="minorHAnsi" w:cstheme="minorBidi"/>
          <w:noProof/>
          <w:sz w:val="22"/>
          <w:szCs w:val="22"/>
        </w:rPr>
      </w:pPr>
      <w:hyperlink w:anchor="_Toc441478036" w:history="1">
        <w:r w:rsidR="00BD7076" w:rsidRPr="005859CF">
          <w:rPr>
            <w:rStyle w:val="Hyperlink"/>
            <w:noProof/>
          </w:rPr>
          <w:t>Scope</w:t>
        </w:r>
        <w:r w:rsidR="00BD7076">
          <w:rPr>
            <w:noProof/>
            <w:webHidden/>
          </w:rPr>
          <w:tab/>
        </w:r>
        <w:r w:rsidR="00BD7076">
          <w:rPr>
            <w:noProof/>
            <w:webHidden/>
          </w:rPr>
          <w:fldChar w:fldCharType="begin"/>
        </w:r>
        <w:r w:rsidR="00BD7076">
          <w:rPr>
            <w:noProof/>
            <w:webHidden/>
          </w:rPr>
          <w:instrText xml:space="preserve"> PAGEREF _Toc441478036 \h </w:instrText>
        </w:r>
        <w:r w:rsidR="00BD7076">
          <w:rPr>
            <w:noProof/>
            <w:webHidden/>
          </w:rPr>
        </w:r>
        <w:r w:rsidR="00BD7076">
          <w:rPr>
            <w:noProof/>
            <w:webHidden/>
          </w:rPr>
          <w:fldChar w:fldCharType="separate"/>
        </w:r>
        <w:r w:rsidR="00BD7076">
          <w:rPr>
            <w:noProof/>
            <w:webHidden/>
          </w:rPr>
          <w:t>5</w:t>
        </w:r>
        <w:r w:rsidR="00BD7076">
          <w:rPr>
            <w:noProof/>
            <w:webHidden/>
          </w:rPr>
          <w:fldChar w:fldCharType="end"/>
        </w:r>
      </w:hyperlink>
    </w:p>
    <w:p w:rsidR="00BD7076" w:rsidRDefault="00DA1D78">
      <w:pPr>
        <w:pStyle w:val="TOC4"/>
        <w:tabs>
          <w:tab w:val="right" w:leader="dot" w:pos="9350"/>
        </w:tabs>
        <w:rPr>
          <w:rFonts w:asciiTheme="minorHAnsi" w:eastAsiaTheme="minorEastAsia" w:hAnsiTheme="minorHAnsi" w:cstheme="minorBidi"/>
          <w:noProof/>
          <w:sz w:val="22"/>
          <w:szCs w:val="22"/>
        </w:rPr>
      </w:pPr>
      <w:hyperlink w:anchor="_Toc441478037" w:history="1">
        <w:r w:rsidR="00BD7076" w:rsidRPr="005859CF">
          <w:rPr>
            <w:rStyle w:val="Hyperlink"/>
            <w:noProof/>
          </w:rPr>
          <w:t>Performance</w:t>
        </w:r>
        <w:r w:rsidR="00BD7076">
          <w:rPr>
            <w:noProof/>
            <w:webHidden/>
          </w:rPr>
          <w:tab/>
        </w:r>
        <w:r w:rsidR="00BD7076">
          <w:rPr>
            <w:noProof/>
            <w:webHidden/>
          </w:rPr>
          <w:fldChar w:fldCharType="begin"/>
        </w:r>
        <w:r w:rsidR="00BD7076">
          <w:rPr>
            <w:noProof/>
            <w:webHidden/>
          </w:rPr>
          <w:instrText xml:space="preserve"> PAGEREF _Toc441478037 \h </w:instrText>
        </w:r>
        <w:r w:rsidR="00BD7076">
          <w:rPr>
            <w:noProof/>
            <w:webHidden/>
          </w:rPr>
        </w:r>
        <w:r w:rsidR="00BD7076">
          <w:rPr>
            <w:noProof/>
            <w:webHidden/>
          </w:rPr>
          <w:fldChar w:fldCharType="separate"/>
        </w:r>
        <w:r w:rsidR="00BD7076">
          <w:rPr>
            <w:noProof/>
            <w:webHidden/>
          </w:rPr>
          <w:t>5</w:t>
        </w:r>
        <w:r w:rsidR="00BD7076">
          <w:rPr>
            <w:noProof/>
            <w:webHidden/>
          </w:rPr>
          <w:fldChar w:fldCharType="end"/>
        </w:r>
      </w:hyperlink>
    </w:p>
    <w:p w:rsidR="00BD7076" w:rsidRDefault="00DA1D78">
      <w:pPr>
        <w:pStyle w:val="TOC4"/>
        <w:tabs>
          <w:tab w:val="right" w:leader="dot" w:pos="9350"/>
        </w:tabs>
        <w:rPr>
          <w:rFonts w:asciiTheme="minorHAnsi" w:eastAsiaTheme="minorEastAsia" w:hAnsiTheme="minorHAnsi" w:cstheme="minorBidi"/>
          <w:noProof/>
          <w:sz w:val="22"/>
          <w:szCs w:val="22"/>
        </w:rPr>
      </w:pPr>
      <w:hyperlink w:anchor="_Toc441478038" w:history="1">
        <w:r w:rsidR="00BD7076" w:rsidRPr="005859CF">
          <w:rPr>
            <w:rStyle w:val="Hyperlink"/>
            <w:noProof/>
          </w:rPr>
          <w:t>Data Quality</w:t>
        </w:r>
        <w:r w:rsidR="00BD7076">
          <w:rPr>
            <w:noProof/>
            <w:webHidden/>
          </w:rPr>
          <w:tab/>
        </w:r>
        <w:r w:rsidR="00BD7076">
          <w:rPr>
            <w:noProof/>
            <w:webHidden/>
          </w:rPr>
          <w:fldChar w:fldCharType="begin"/>
        </w:r>
        <w:r w:rsidR="00BD7076">
          <w:rPr>
            <w:noProof/>
            <w:webHidden/>
          </w:rPr>
          <w:instrText xml:space="preserve"> PAGEREF _Toc441478038 \h </w:instrText>
        </w:r>
        <w:r w:rsidR="00BD7076">
          <w:rPr>
            <w:noProof/>
            <w:webHidden/>
          </w:rPr>
        </w:r>
        <w:r w:rsidR="00BD7076">
          <w:rPr>
            <w:noProof/>
            <w:webHidden/>
          </w:rPr>
          <w:fldChar w:fldCharType="separate"/>
        </w:r>
        <w:r w:rsidR="00BD7076">
          <w:rPr>
            <w:noProof/>
            <w:webHidden/>
          </w:rPr>
          <w:t>6</w:t>
        </w:r>
        <w:r w:rsidR="00BD7076">
          <w:rPr>
            <w:noProof/>
            <w:webHidden/>
          </w:rPr>
          <w:fldChar w:fldCharType="end"/>
        </w:r>
      </w:hyperlink>
    </w:p>
    <w:p w:rsidR="00BD7076" w:rsidRDefault="00DA1D78">
      <w:pPr>
        <w:pStyle w:val="TOC4"/>
        <w:tabs>
          <w:tab w:val="right" w:leader="dot" w:pos="9350"/>
        </w:tabs>
        <w:rPr>
          <w:rFonts w:asciiTheme="minorHAnsi" w:eastAsiaTheme="minorEastAsia" w:hAnsiTheme="minorHAnsi" w:cstheme="minorBidi"/>
          <w:noProof/>
          <w:sz w:val="22"/>
          <w:szCs w:val="22"/>
        </w:rPr>
      </w:pPr>
      <w:hyperlink w:anchor="_Toc441478039" w:history="1">
        <w:r w:rsidR="00BD7076" w:rsidRPr="005859CF">
          <w:rPr>
            <w:rStyle w:val="Hyperlink"/>
            <w:noProof/>
          </w:rPr>
          <w:t>Configuration</w:t>
        </w:r>
        <w:r w:rsidR="00BD7076">
          <w:rPr>
            <w:noProof/>
            <w:webHidden/>
          </w:rPr>
          <w:tab/>
        </w:r>
        <w:r w:rsidR="00BD7076">
          <w:rPr>
            <w:noProof/>
            <w:webHidden/>
          </w:rPr>
          <w:fldChar w:fldCharType="begin"/>
        </w:r>
        <w:r w:rsidR="00BD7076">
          <w:rPr>
            <w:noProof/>
            <w:webHidden/>
          </w:rPr>
          <w:instrText xml:space="preserve"> PAGEREF _Toc441478039 \h </w:instrText>
        </w:r>
        <w:r w:rsidR="00BD7076">
          <w:rPr>
            <w:noProof/>
            <w:webHidden/>
          </w:rPr>
        </w:r>
        <w:r w:rsidR="00BD7076">
          <w:rPr>
            <w:noProof/>
            <w:webHidden/>
          </w:rPr>
          <w:fldChar w:fldCharType="separate"/>
        </w:r>
        <w:r w:rsidR="00BD7076">
          <w:rPr>
            <w:noProof/>
            <w:webHidden/>
          </w:rPr>
          <w:t>6</w:t>
        </w:r>
        <w:r w:rsidR="00BD7076">
          <w:rPr>
            <w:noProof/>
            <w:webHidden/>
          </w:rPr>
          <w:fldChar w:fldCharType="end"/>
        </w:r>
      </w:hyperlink>
    </w:p>
    <w:p w:rsidR="00BD7076" w:rsidRDefault="00DA1D78">
      <w:pPr>
        <w:pStyle w:val="TOC4"/>
        <w:tabs>
          <w:tab w:val="right" w:leader="dot" w:pos="9350"/>
        </w:tabs>
        <w:rPr>
          <w:rFonts w:asciiTheme="minorHAnsi" w:eastAsiaTheme="minorEastAsia" w:hAnsiTheme="minorHAnsi" w:cstheme="minorBidi"/>
          <w:noProof/>
          <w:sz w:val="22"/>
          <w:szCs w:val="22"/>
        </w:rPr>
      </w:pPr>
      <w:hyperlink w:anchor="_Toc441478040" w:history="1">
        <w:r w:rsidR="00BD7076" w:rsidRPr="005859CF">
          <w:rPr>
            <w:rStyle w:val="Hyperlink"/>
            <w:noProof/>
          </w:rPr>
          <w:t>Configuration</w:t>
        </w:r>
        <w:r w:rsidR="00BD7076">
          <w:rPr>
            <w:noProof/>
            <w:webHidden/>
          </w:rPr>
          <w:tab/>
        </w:r>
        <w:r w:rsidR="00BD7076">
          <w:rPr>
            <w:noProof/>
            <w:webHidden/>
          </w:rPr>
          <w:fldChar w:fldCharType="begin"/>
        </w:r>
        <w:r w:rsidR="00BD7076">
          <w:rPr>
            <w:noProof/>
            <w:webHidden/>
          </w:rPr>
          <w:instrText xml:space="preserve"> PAGEREF _Toc441478040 \h </w:instrText>
        </w:r>
        <w:r w:rsidR="00BD7076">
          <w:rPr>
            <w:noProof/>
            <w:webHidden/>
          </w:rPr>
        </w:r>
        <w:r w:rsidR="00BD7076">
          <w:rPr>
            <w:noProof/>
            <w:webHidden/>
          </w:rPr>
          <w:fldChar w:fldCharType="separate"/>
        </w:r>
        <w:r w:rsidR="00BD7076">
          <w:rPr>
            <w:noProof/>
            <w:webHidden/>
          </w:rPr>
          <w:t>6</w:t>
        </w:r>
        <w:r w:rsidR="00BD7076">
          <w:rPr>
            <w:noProof/>
            <w:webHidden/>
          </w:rPr>
          <w:fldChar w:fldCharType="end"/>
        </w:r>
      </w:hyperlink>
    </w:p>
    <w:p w:rsidR="00BD7076" w:rsidRDefault="00DA1D78">
      <w:pPr>
        <w:pStyle w:val="TOC4"/>
        <w:tabs>
          <w:tab w:val="right" w:leader="dot" w:pos="9350"/>
        </w:tabs>
        <w:rPr>
          <w:rFonts w:asciiTheme="minorHAnsi" w:eastAsiaTheme="minorEastAsia" w:hAnsiTheme="minorHAnsi" w:cstheme="minorBidi"/>
          <w:noProof/>
          <w:sz w:val="22"/>
          <w:szCs w:val="22"/>
        </w:rPr>
      </w:pPr>
      <w:hyperlink w:anchor="_Toc441478041" w:history="1">
        <w:r w:rsidR="00BD7076" w:rsidRPr="005859CF">
          <w:rPr>
            <w:rStyle w:val="Hyperlink"/>
            <w:noProof/>
          </w:rPr>
          <w:t>Stakeholder Acceptance</w:t>
        </w:r>
        <w:r w:rsidR="00BD7076">
          <w:rPr>
            <w:noProof/>
            <w:webHidden/>
          </w:rPr>
          <w:tab/>
        </w:r>
        <w:r w:rsidR="00BD7076">
          <w:rPr>
            <w:noProof/>
            <w:webHidden/>
          </w:rPr>
          <w:fldChar w:fldCharType="begin"/>
        </w:r>
        <w:r w:rsidR="00BD7076">
          <w:rPr>
            <w:noProof/>
            <w:webHidden/>
          </w:rPr>
          <w:instrText xml:space="preserve"> PAGEREF _Toc441478041 \h </w:instrText>
        </w:r>
        <w:r w:rsidR="00BD7076">
          <w:rPr>
            <w:noProof/>
            <w:webHidden/>
          </w:rPr>
        </w:r>
        <w:r w:rsidR="00BD7076">
          <w:rPr>
            <w:noProof/>
            <w:webHidden/>
          </w:rPr>
          <w:fldChar w:fldCharType="separate"/>
        </w:r>
        <w:r w:rsidR="00BD7076">
          <w:rPr>
            <w:noProof/>
            <w:webHidden/>
          </w:rPr>
          <w:t>6</w:t>
        </w:r>
        <w:r w:rsidR="00BD7076">
          <w:rPr>
            <w:noProof/>
            <w:webHidden/>
          </w:rPr>
          <w:fldChar w:fldCharType="end"/>
        </w:r>
      </w:hyperlink>
    </w:p>
    <w:p w:rsidR="00BD7076" w:rsidRDefault="00DA1D78">
      <w:pPr>
        <w:pStyle w:val="TOC1"/>
        <w:rPr>
          <w:rFonts w:asciiTheme="minorHAnsi" w:eastAsiaTheme="minorEastAsia" w:hAnsiTheme="minorHAnsi" w:cstheme="minorBidi"/>
          <w:b w:val="0"/>
          <w:noProof/>
          <w:sz w:val="22"/>
          <w:szCs w:val="22"/>
        </w:rPr>
      </w:pPr>
      <w:hyperlink w:anchor="_Toc441478042" w:history="1">
        <w:r w:rsidR="00BD7076" w:rsidRPr="005859CF">
          <w:rPr>
            <w:rStyle w:val="Hyperlink"/>
            <w:noProof/>
          </w:rPr>
          <w:t>Released Dependencies</w:t>
        </w:r>
        <w:r w:rsidR="00BD7076">
          <w:rPr>
            <w:noProof/>
            <w:webHidden/>
          </w:rPr>
          <w:tab/>
        </w:r>
        <w:r w:rsidR="00BD7076">
          <w:rPr>
            <w:noProof/>
            <w:webHidden/>
          </w:rPr>
          <w:fldChar w:fldCharType="begin"/>
        </w:r>
        <w:r w:rsidR="00BD7076">
          <w:rPr>
            <w:noProof/>
            <w:webHidden/>
          </w:rPr>
          <w:instrText xml:space="preserve"> PAGEREF _Toc441478042 \h </w:instrText>
        </w:r>
        <w:r w:rsidR="00BD7076">
          <w:rPr>
            <w:noProof/>
            <w:webHidden/>
          </w:rPr>
        </w:r>
        <w:r w:rsidR="00BD7076">
          <w:rPr>
            <w:noProof/>
            <w:webHidden/>
          </w:rPr>
          <w:fldChar w:fldCharType="separate"/>
        </w:r>
        <w:r w:rsidR="00BD7076">
          <w:rPr>
            <w:noProof/>
            <w:webHidden/>
          </w:rPr>
          <w:t>6</w:t>
        </w:r>
        <w:r w:rsidR="00BD7076">
          <w:rPr>
            <w:noProof/>
            <w:webHidden/>
          </w:rPr>
          <w:fldChar w:fldCharType="end"/>
        </w:r>
      </w:hyperlink>
    </w:p>
    <w:p w:rsidR="00BD7076" w:rsidRDefault="00DA1D78">
      <w:pPr>
        <w:pStyle w:val="TOC1"/>
        <w:rPr>
          <w:rFonts w:asciiTheme="minorHAnsi" w:eastAsiaTheme="minorEastAsia" w:hAnsiTheme="minorHAnsi" w:cstheme="minorBidi"/>
          <w:b w:val="0"/>
          <w:noProof/>
          <w:sz w:val="22"/>
          <w:szCs w:val="22"/>
        </w:rPr>
      </w:pPr>
      <w:hyperlink w:anchor="_Toc441478043" w:history="1">
        <w:r w:rsidR="00BD7076" w:rsidRPr="005859CF">
          <w:rPr>
            <w:rStyle w:val="Hyperlink"/>
            <w:noProof/>
          </w:rPr>
          <w:t>Information for Change Control Board (CCB)</w:t>
        </w:r>
        <w:r w:rsidR="00BD7076">
          <w:rPr>
            <w:noProof/>
            <w:webHidden/>
          </w:rPr>
          <w:tab/>
        </w:r>
        <w:r w:rsidR="00BD7076">
          <w:rPr>
            <w:noProof/>
            <w:webHidden/>
          </w:rPr>
          <w:fldChar w:fldCharType="begin"/>
        </w:r>
        <w:r w:rsidR="00BD7076">
          <w:rPr>
            <w:noProof/>
            <w:webHidden/>
          </w:rPr>
          <w:instrText xml:space="preserve"> PAGEREF _Toc441478043 \h </w:instrText>
        </w:r>
        <w:r w:rsidR="00BD7076">
          <w:rPr>
            <w:noProof/>
            <w:webHidden/>
          </w:rPr>
        </w:r>
        <w:r w:rsidR="00BD7076">
          <w:rPr>
            <w:noProof/>
            <w:webHidden/>
          </w:rPr>
          <w:fldChar w:fldCharType="separate"/>
        </w:r>
        <w:r w:rsidR="00BD7076">
          <w:rPr>
            <w:noProof/>
            <w:webHidden/>
          </w:rPr>
          <w:t>6</w:t>
        </w:r>
        <w:r w:rsidR="00BD7076">
          <w:rPr>
            <w:noProof/>
            <w:webHidden/>
          </w:rPr>
          <w:fldChar w:fldCharType="end"/>
        </w:r>
      </w:hyperlink>
    </w:p>
    <w:p w:rsidR="00BD7076" w:rsidRDefault="00DA1D78">
      <w:pPr>
        <w:pStyle w:val="TOC2"/>
        <w:rPr>
          <w:rFonts w:asciiTheme="minorHAnsi" w:eastAsiaTheme="minorEastAsia" w:hAnsiTheme="minorHAnsi" w:cstheme="minorBidi"/>
          <w:b w:val="0"/>
          <w:noProof/>
          <w:sz w:val="22"/>
          <w:szCs w:val="22"/>
        </w:rPr>
      </w:pPr>
      <w:hyperlink w:anchor="_Toc441478044" w:history="1">
        <w:r w:rsidR="00BD7076" w:rsidRPr="005859CF">
          <w:rPr>
            <w:rStyle w:val="Hyperlink"/>
            <w:noProof/>
          </w:rPr>
          <w:t>Software/Patch Information</w:t>
        </w:r>
        <w:r w:rsidR="00BD7076">
          <w:rPr>
            <w:noProof/>
            <w:webHidden/>
          </w:rPr>
          <w:tab/>
        </w:r>
        <w:r w:rsidR="00BD7076">
          <w:rPr>
            <w:noProof/>
            <w:webHidden/>
          </w:rPr>
          <w:fldChar w:fldCharType="begin"/>
        </w:r>
        <w:r w:rsidR="00BD7076">
          <w:rPr>
            <w:noProof/>
            <w:webHidden/>
          </w:rPr>
          <w:instrText xml:space="preserve"> PAGEREF _Toc441478044 \h </w:instrText>
        </w:r>
        <w:r w:rsidR="00BD7076">
          <w:rPr>
            <w:noProof/>
            <w:webHidden/>
          </w:rPr>
        </w:r>
        <w:r w:rsidR="00BD7076">
          <w:rPr>
            <w:noProof/>
            <w:webHidden/>
          </w:rPr>
          <w:fldChar w:fldCharType="separate"/>
        </w:r>
        <w:r w:rsidR="00BD7076">
          <w:rPr>
            <w:noProof/>
            <w:webHidden/>
          </w:rPr>
          <w:t>7</w:t>
        </w:r>
        <w:r w:rsidR="00BD7076">
          <w:rPr>
            <w:noProof/>
            <w:webHidden/>
          </w:rPr>
          <w:fldChar w:fldCharType="end"/>
        </w:r>
      </w:hyperlink>
    </w:p>
    <w:p w:rsidR="00BD7076" w:rsidRDefault="00DA1D78">
      <w:pPr>
        <w:pStyle w:val="TOC2"/>
        <w:rPr>
          <w:rFonts w:asciiTheme="minorHAnsi" w:eastAsiaTheme="minorEastAsia" w:hAnsiTheme="minorHAnsi" w:cstheme="minorBidi"/>
          <w:b w:val="0"/>
          <w:noProof/>
          <w:sz w:val="22"/>
          <w:szCs w:val="22"/>
        </w:rPr>
      </w:pPr>
      <w:hyperlink w:anchor="_Toc441478045" w:history="1">
        <w:r w:rsidR="00BD7076" w:rsidRPr="005859CF">
          <w:rPr>
            <w:rStyle w:val="Hyperlink"/>
            <w:noProof/>
          </w:rPr>
          <w:t>Impacts</w:t>
        </w:r>
        <w:r w:rsidR="00BD7076">
          <w:rPr>
            <w:noProof/>
            <w:webHidden/>
          </w:rPr>
          <w:tab/>
        </w:r>
        <w:r w:rsidR="00BD7076">
          <w:rPr>
            <w:noProof/>
            <w:webHidden/>
          </w:rPr>
          <w:fldChar w:fldCharType="begin"/>
        </w:r>
        <w:r w:rsidR="00BD7076">
          <w:rPr>
            <w:noProof/>
            <w:webHidden/>
          </w:rPr>
          <w:instrText xml:space="preserve"> PAGEREF _Toc441478045 \h </w:instrText>
        </w:r>
        <w:r w:rsidR="00BD7076">
          <w:rPr>
            <w:noProof/>
            <w:webHidden/>
          </w:rPr>
        </w:r>
        <w:r w:rsidR="00BD7076">
          <w:rPr>
            <w:noProof/>
            <w:webHidden/>
          </w:rPr>
          <w:fldChar w:fldCharType="separate"/>
        </w:r>
        <w:r w:rsidR="00BD7076">
          <w:rPr>
            <w:noProof/>
            <w:webHidden/>
          </w:rPr>
          <w:t>7</w:t>
        </w:r>
        <w:r w:rsidR="00BD7076">
          <w:rPr>
            <w:noProof/>
            <w:webHidden/>
          </w:rPr>
          <w:fldChar w:fldCharType="end"/>
        </w:r>
      </w:hyperlink>
    </w:p>
    <w:p w:rsidR="00BD7076" w:rsidRDefault="00DA1D78">
      <w:pPr>
        <w:pStyle w:val="TOC2"/>
        <w:rPr>
          <w:rFonts w:asciiTheme="minorHAnsi" w:eastAsiaTheme="minorEastAsia" w:hAnsiTheme="minorHAnsi" w:cstheme="minorBidi"/>
          <w:b w:val="0"/>
          <w:noProof/>
          <w:sz w:val="22"/>
          <w:szCs w:val="22"/>
        </w:rPr>
      </w:pPr>
      <w:hyperlink w:anchor="_Toc441478046" w:history="1">
        <w:r w:rsidR="00BD7076" w:rsidRPr="005859CF">
          <w:rPr>
            <w:rStyle w:val="Hyperlink"/>
            <w:noProof/>
          </w:rPr>
          <w:t>Cross Dependencies</w:t>
        </w:r>
        <w:r w:rsidR="00BD7076">
          <w:rPr>
            <w:noProof/>
            <w:webHidden/>
          </w:rPr>
          <w:tab/>
        </w:r>
        <w:r w:rsidR="00BD7076">
          <w:rPr>
            <w:noProof/>
            <w:webHidden/>
          </w:rPr>
          <w:fldChar w:fldCharType="begin"/>
        </w:r>
        <w:r w:rsidR="00BD7076">
          <w:rPr>
            <w:noProof/>
            <w:webHidden/>
          </w:rPr>
          <w:instrText xml:space="preserve"> PAGEREF _Toc441478046 \h </w:instrText>
        </w:r>
        <w:r w:rsidR="00BD7076">
          <w:rPr>
            <w:noProof/>
            <w:webHidden/>
          </w:rPr>
        </w:r>
        <w:r w:rsidR="00BD7076">
          <w:rPr>
            <w:noProof/>
            <w:webHidden/>
          </w:rPr>
          <w:fldChar w:fldCharType="separate"/>
        </w:r>
        <w:r w:rsidR="00BD7076">
          <w:rPr>
            <w:noProof/>
            <w:webHidden/>
          </w:rPr>
          <w:t>8</w:t>
        </w:r>
        <w:r w:rsidR="00BD7076">
          <w:rPr>
            <w:noProof/>
            <w:webHidden/>
          </w:rPr>
          <w:fldChar w:fldCharType="end"/>
        </w:r>
      </w:hyperlink>
    </w:p>
    <w:p w:rsidR="00BD7076" w:rsidRDefault="00DA1D78">
      <w:pPr>
        <w:pStyle w:val="TOC2"/>
        <w:rPr>
          <w:rFonts w:asciiTheme="minorHAnsi" w:eastAsiaTheme="minorEastAsia" w:hAnsiTheme="minorHAnsi" w:cstheme="minorBidi"/>
          <w:b w:val="0"/>
          <w:noProof/>
          <w:sz w:val="22"/>
          <w:szCs w:val="22"/>
        </w:rPr>
      </w:pPr>
      <w:hyperlink w:anchor="_Toc441478047" w:history="1">
        <w:r w:rsidR="00BD7076" w:rsidRPr="005859CF">
          <w:rPr>
            <w:rStyle w:val="Hyperlink"/>
            <w:noProof/>
          </w:rPr>
          <w:t>Supporting Documents</w:t>
        </w:r>
        <w:r w:rsidR="00BD7076">
          <w:rPr>
            <w:noProof/>
            <w:webHidden/>
          </w:rPr>
          <w:tab/>
        </w:r>
        <w:r w:rsidR="00BD7076">
          <w:rPr>
            <w:noProof/>
            <w:webHidden/>
          </w:rPr>
          <w:fldChar w:fldCharType="begin"/>
        </w:r>
        <w:r w:rsidR="00BD7076">
          <w:rPr>
            <w:noProof/>
            <w:webHidden/>
          </w:rPr>
          <w:instrText xml:space="preserve"> PAGEREF _Toc441478047 \h </w:instrText>
        </w:r>
        <w:r w:rsidR="00BD7076">
          <w:rPr>
            <w:noProof/>
            <w:webHidden/>
          </w:rPr>
        </w:r>
        <w:r w:rsidR="00BD7076">
          <w:rPr>
            <w:noProof/>
            <w:webHidden/>
          </w:rPr>
          <w:fldChar w:fldCharType="separate"/>
        </w:r>
        <w:r w:rsidR="00BD7076">
          <w:rPr>
            <w:noProof/>
            <w:webHidden/>
          </w:rPr>
          <w:t>8</w:t>
        </w:r>
        <w:r w:rsidR="00BD7076">
          <w:rPr>
            <w:noProof/>
            <w:webHidden/>
          </w:rPr>
          <w:fldChar w:fldCharType="end"/>
        </w:r>
      </w:hyperlink>
    </w:p>
    <w:p w:rsidR="00BD7076" w:rsidRDefault="00DA1D78">
      <w:pPr>
        <w:pStyle w:val="TOC1"/>
        <w:rPr>
          <w:rFonts w:asciiTheme="minorHAnsi" w:eastAsiaTheme="minorEastAsia" w:hAnsiTheme="minorHAnsi" w:cstheme="minorBidi"/>
          <w:b w:val="0"/>
          <w:noProof/>
          <w:sz w:val="22"/>
          <w:szCs w:val="22"/>
        </w:rPr>
      </w:pPr>
      <w:hyperlink w:anchor="_Toc441478048" w:history="1">
        <w:r w:rsidR="00BD7076" w:rsidRPr="005859CF">
          <w:rPr>
            <w:rStyle w:val="Hyperlink"/>
            <w:noProof/>
          </w:rPr>
          <w:t>Acronyms and Abbreviations</w:t>
        </w:r>
        <w:r w:rsidR="00BD7076">
          <w:rPr>
            <w:noProof/>
            <w:webHidden/>
          </w:rPr>
          <w:tab/>
        </w:r>
        <w:r w:rsidR="00BD7076">
          <w:rPr>
            <w:noProof/>
            <w:webHidden/>
          </w:rPr>
          <w:fldChar w:fldCharType="begin"/>
        </w:r>
        <w:r w:rsidR="00BD7076">
          <w:rPr>
            <w:noProof/>
            <w:webHidden/>
          </w:rPr>
          <w:instrText xml:space="preserve"> PAGEREF _Toc441478048 \h </w:instrText>
        </w:r>
        <w:r w:rsidR="00BD7076">
          <w:rPr>
            <w:noProof/>
            <w:webHidden/>
          </w:rPr>
        </w:r>
        <w:r w:rsidR="00BD7076">
          <w:rPr>
            <w:noProof/>
            <w:webHidden/>
          </w:rPr>
          <w:fldChar w:fldCharType="separate"/>
        </w:r>
        <w:r w:rsidR="00BD7076">
          <w:rPr>
            <w:noProof/>
            <w:webHidden/>
          </w:rPr>
          <w:t>8</w:t>
        </w:r>
        <w:r w:rsidR="00BD7076">
          <w:rPr>
            <w:noProof/>
            <w:webHidden/>
          </w:rPr>
          <w:fldChar w:fldCharType="end"/>
        </w:r>
      </w:hyperlink>
    </w:p>
    <w:p w:rsidR="00BD7076" w:rsidRDefault="00DA1D78">
      <w:pPr>
        <w:pStyle w:val="TOC1"/>
        <w:rPr>
          <w:rFonts w:asciiTheme="minorHAnsi" w:eastAsiaTheme="minorEastAsia" w:hAnsiTheme="minorHAnsi" w:cstheme="minorBidi"/>
          <w:b w:val="0"/>
          <w:noProof/>
          <w:sz w:val="22"/>
          <w:szCs w:val="22"/>
        </w:rPr>
      </w:pPr>
      <w:hyperlink w:anchor="_Toc441478049" w:history="1">
        <w:r w:rsidR="00BD7076" w:rsidRPr="005859CF">
          <w:rPr>
            <w:rStyle w:val="Hyperlink"/>
            <w:noProof/>
          </w:rPr>
          <w:t>Approval Signatures</w:t>
        </w:r>
        <w:r w:rsidR="00BD7076">
          <w:rPr>
            <w:noProof/>
            <w:webHidden/>
          </w:rPr>
          <w:tab/>
        </w:r>
        <w:r w:rsidR="00BD7076">
          <w:rPr>
            <w:noProof/>
            <w:webHidden/>
          </w:rPr>
          <w:fldChar w:fldCharType="begin"/>
        </w:r>
        <w:r w:rsidR="00BD7076">
          <w:rPr>
            <w:noProof/>
            <w:webHidden/>
          </w:rPr>
          <w:instrText xml:space="preserve"> PAGEREF _Toc441478049 \h </w:instrText>
        </w:r>
        <w:r w:rsidR="00BD7076">
          <w:rPr>
            <w:noProof/>
            <w:webHidden/>
          </w:rPr>
        </w:r>
        <w:r w:rsidR="00BD7076">
          <w:rPr>
            <w:noProof/>
            <w:webHidden/>
          </w:rPr>
          <w:fldChar w:fldCharType="separate"/>
        </w:r>
        <w:r w:rsidR="00BD7076">
          <w:rPr>
            <w:noProof/>
            <w:webHidden/>
          </w:rPr>
          <w:t>10</w:t>
        </w:r>
        <w:r w:rsidR="00BD7076">
          <w:rPr>
            <w:noProof/>
            <w:webHidden/>
          </w:rPr>
          <w:fldChar w:fldCharType="end"/>
        </w:r>
      </w:hyperlink>
    </w:p>
    <w:p w:rsidR="004F3A80" w:rsidRDefault="003224BE" w:rsidP="6E91D47E">
      <w:pPr>
        <w:pStyle w:val="TOC1"/>
        <w:sectPr w:rsidR="004F3A80" w:rsidSect="00AD4E85">
          <w:footerReference w:type="default" r:id="rId16"/>
          <w:pgSz w:w="12240" w:h="15840" w:code="1"/>
          <w:pgMar w:top="1440" w:right="1440" w:bottom="1440" w:left="1440" w:header="720" w:footer="720" w:gutter="0"/>
          <w:pgNumType w:fmt="lowerRoman" w:start="1"/>
          <w:cols w:space="720"/>
          <w:docGrid w:linePitch="360"/>
        </w:sectPr>
      </w:pPr>
      <w:r>
        <w:fldChar w:fldCharType="end"/>
      </w:r>
    </w:p>
    <w:p w:rsidR="00F41862" w:rsidRPr="00EB42D6" w:rsidRDefault="002D1D36" w:rsidP="00EB42D6">
      <w:pPr>
        <w:pStyle w:val="Heading1"/>
        <w:numPr>
          <w:ilvl w:val="0"/>
          <w:numId w:val="0"/>
        </w:numPr>
        <w:ind w:left="720"/>
        <w:jc w:val="center"/>
        <w:rPr>
          <w:szCs w:val="36"/>
        </w:rPr>
      </w:pPr>
      <w:bookmarkStart w:id="6" w:name="_Toc441478028"/>
      <w:bookmarkEnd w:id="0"/>
      <w:r w:rsidRPr="002D1D36">
        <w:lastRenderedPageBreak/>
        <w:t>Initial Operating Capability</w:t>
      </w:r>
      <w:r w:rsidR="00DB6E0E">
        <w:t xml:space="preserve"> </w:t>
      </w:r>
      <w:r w:rsidRPr="002D1D36">
        <w:t>Site</w:t>
      </w:r>
      <w:r w:rsidR="00EB42D6">
        <w:t xml:space="preserve"> </w:t>
      </w:r>
      <w:r w:rsidRPr="00EB42D6">
        <w:rPr>
          <w:szCs w:val="36"/>
        </w:rPr>
        <w:t>Memorandum of Understanding</w:t>
      </w:r>
      <w:bookmarkEnd w:id="6"/>
    </w:p>
    <w:p w:rsidR="002D1D36" w:rsidRPr="008506B8" w:rsidRDefault="002D1D36" w:rsidP="6E91D47E">
      <w:pPr>
        <w:pStyle w:val="BodyText"/>
        <w:tabs>
          <w:tab w:val="left" w:pos="6480"/>
        </w:tabs>
        <w:rPr>
          <w:rStyle w:val="TOC1Char"/>
        </w:rPr>
      </w:pPr>
      <w:r w:rsidRPr="008506B8">
        <w:rPr>
          <w:rStyle w:val="TOC1Char"/>
        </w:rPr>
        <w:t>Department of Veterans Affairs</w:t>
      </w:r>
      <w:r w:rsidR="008506B8" w:rsidRPr="008506B8">
        <w:rPr>
          <w:rStyle w:val="TOC1Char"/>
        </w:rPr>
        <w:t xml:space="preserve"> (VA)</w:t>
      </w:r>
      <w:r w:rsidR="00482D79" w:rsidRPr="008506B8">
        <w:rPr>
          <w:rStyle w:val="TOC1Char"/>
        </w:rPr>
        <w:tab/>
      </w:r>
      <w:r w:rsidRPr="008506B8">
        <w:rPr>
          <w:rStyle w:val="TOC1Char"/>
        </w:rPr>
        <w:t>Memorandum</w:t>
      </w:r>
    </w:p>
    <w:p w:rsidR="00482D79" w:rsidRPr="00E82590" w:rsidRDefault="002D1D36" w:rsidP="00CF1A53">
      <w:pPr>
        <w:pStyle w:val="BodyText"/>
        <w:spacing w:before="240"/>
        <w:rPr>
          <w:rStyle w:val="InstructionalText1Char"/>
          <w:color w:val="auto"/>
        </w:rPr>
      </w:pPr>
      <w:r w:rsidRPr="00E82590">
        <w:rPr>
          <w:b/>
        </w:rPr>
        <w:t>Date:</w:t>
      </w:r>
      <w:r w:rsidR="00EB42D6">
        <w:tab/>
      </w:r>
      <w:r w:rsidR="00EB42D6">
        <w:tab/>
      </w:r>
      <w:r w:rsidR="006C102B">
        <w:rPr>
          <w:rStyle w:val="InstructionalText1Char"/>
          <w:i w:val="0"/>
          <w:color w:val="auto"/>
        </w:rPr>
        <w:t>February 16</w:t>
      </w:r>
      <w:r w:rsidR="008D1EB2">
        <w:rPr>
          <w:rStyle w:val="InstructionalText1Char"/>
          <w:i w:val="0"/>
          <w:color w:val="auto"/>
        </w:rPr>
        <w:t>, 2016</w:t>
      </w:r>
    </w:p>
    <w:p w:rsidR="002D1D36" w:rsidRDefault="009510C9" w:rsidP="6E91D47E">
      <w:pPr>
        <w:pStyle w:val="BodyText"/>
      </w:pPr>
      <w:r w:rsidRPr="00E82590">
        <w:rPr>
          <w:b/>
        </w:rPr>
        <w:t>From:</w:t>
      </w:r>
      <w:r w:rsidR="00EB42D6">
        <w:tab/>
      </w:r>
      <w:r w:rsidR="00EB42D6">
        <w:tab/>
      </w:r>
      <w:r w:rsidRPr="00E82590">
        <w:t xml:space="preserve">Joshua Patterson, Innovations </w:t>
      </w:r>
      <w:r>
        <w:t>Coordinator</w:t>
      </w:r>
    </w:p>
    <w:p w:rsidR="002D1D36" w:rsidRPr="00747291" w:rsidRDefault="002D1D36" w:rsidP="00EB42D6">
      <w:pPr>
        <w:pStyle w:val="BodyText"/>
        <w:ind w:left="1440" w:hanging="1440"/>
        <w:jc w:val="left"/>
      </w:pPr>
      <w:r w:rsidRPr="00E82590">
        <w:rPr>
          <w:b/>
        </w:rPr>
        <w:t>Subj</w:t>
      </w:r>
      <w:r w:rsidR="008506B8" w:rsidRPr="00E82590">
        <w:rPr>
          <w:b/>
        </w:rPr>
        <w:t>ect</w:t>
      </w:r>
      <w:r w:rsidRPr="00E82590">
        <w:rPr>
          <w:b/>
        </w:rPr>
        <w:t>:</w:t>
      </w:r>
      <w:r w:rsidR="00EB42D6">
        <w:tab/>
      </w:r>
      <w:r>
        <w:t xml:space="preserve">Initial Operating Capability Evaluation of </w:t>
      </w:r>
      <w:r w:rsidR="00EB42D6" w:rsidRPr="00EB42D6">
        <w:rPr>
          <w:i/>
        </w:rPr>
        <w:t>OneVA Pharmacy</w:t>
      </w:r>
      <w:r w:rsidR="00EB42D6">
        <w:t xml:space="preserve"> </w:t>
      </w:r>
      <w:r w:rsidR="008D1EB2" w:rsidRPr="008D1EB2">
        <w:rPr>
          <w:rStyle w:val="InstructionalText1Char"/>
          <w:i w:val="0"/>
          <w:color w:val="auto"/>
        </w:rPr>
        <w:t xml:space="preserve">VistA </w:t>
      </w:r>
      <w:r w:rsidR="008D1EB2" w:rsidRPr="00747291">
        <w:rPr>
          <w:rStyle w:val="InstructionalText1Char"/>
          <w:i w:val="0"/>
          <w:color w:val="auto"/>
        </w:rPr>
        <w:t>Patch PSO*7*454</w:t>
      </w:r>
    </w:p>
    <w:p w:rsidR="00EB42D6" w:rsidRDefault="002D1D36" w:rsidP="00EB42D6">
      <w:pPr>
        <w:pStyle w:val="BodyText"/>
        <w:contextualSpacing/>
      </w:pPr>
      <w:r w:rsidRPr="00E82590">
        <w:rPr>
          <w:b/>
        </w:rPr>
        <w:t>To:</w:t>
      </w:r>
      <w:r>
        <w:t xml:space="preserve"> </w:t>
      </w:r>
      <w:r w:rsidR="00EB42D6">
        <w:tab/>
      </w:r>
      <w:r w:rsidR="00EB42D6">
        <w:tab/>
      </w:r>
      <w:r w:rsidR="0058304F">
        <w:t>Sallie Houser-Hanfelder</w:t>
      </w:r>
      <w:r w:rsidR="009510C9">
        <w:t>,</w:t>
      </w:r>
      <w:r w:rsidR="0058304F">
        <w:t xml:space="preserve"> Director,</w:t>
      </w:r>
      <w:r w:rsidR="009510C9">
        <w:t xml:space="preserve"> VA Eastern Colorado Health Care </w:t>
      </w:r>
      <w:r w:rsidR="00EB42D6">
        <w:t>System</w:t>
      </w:r>
    </w:p>
    <w:p w:rsidR="00EB42D6" w:rsidRDefault="00EB42D6" w:rsidP="00EB42D6">
      <w:pPr>
        <w:pStyle w:val="BodyText"/>
        <w:contextualSpacing/>
      </w:pPr>
      <w:r>
        <w:tab/>
      </w:r>
      <w:r>
        <w:tab/>
      </w:r>
      <w:r w:rsidRPr="00AD6B06">
        <w:t>1055 Clermont Street</w:t>
      </w:r>
    </w:p>
    <w:p w:rsidR="00EB42D6" w:rsidRPr="00E82590" w:rsidRDefault="00EB42D6" w:rsidP="00EB42D6">
      <w:pPr>
        <w:pStyle w:val="BodyText"/>
        <w:ind w:left="720" w:firstLine="720"/>
        <w:contextualSpacing/>
        <w:rPr>
          <w:rStyle w:val="InstructionalText1Char"/>
          <w:i w:val="0"/>
          <w:color w:val="auto"/>
        </w:rPr>
      </w:pPr>
      <w:r w:rsidRPr="00AD6B06">
        <w:t>Denver, CO  80220</w:t>
      </w:r>
    </w:p>
    <w:p w:rsidR="00CF1A53" w:rsidRDefault="002D1D36" w:rsidP="00CF1A53">
      <w:pPr>
        <w:pStyle w:val="BodyText"/>
        <w:spacing w:before="240"/>
      </w:pPr>
      <w:r>
        <w:t xml:space="preserve">We are pleased to have your facility join us as </w:t>
      </w:r>
      <w:r w:rsidR="00AB6159">
        <w:t>an</w:t>
      </w:r>
      <w:r>
        <w:t xml:space="preserve"> Initial Operating Capability (IOC) Evaluation site for the </w:t>
      </w:r>
      <w:r w:rsidR="00733B5D" w:rsidRPr="00934428">
        <w:rPr>
          <w:i/>
        </w:rPr>
        <w:t>OneVA Pharmacy</w:t>
      </w:r>
      <w:r w:rsidR="00733B5D">
        <w:t xml:space="preserve"> </w:t>
      </w:r>
      <w:r>
        <w:t>software project</w:t>
      </w:r>
      <w:r w:rsidR="003F5EB1">
        <w:t xml:space="preserve">, a </w:t>
      </w:r>
      <w:r w:rsidR="00CF1A53">
        <w:t>Department of Veterans Affairs (VA) Center for Innovations project.</w:t>
      </w:r>
      <w:r w:rsidR="00733B5D">
        <w:t xml:space="preserve"> </w:t>
      </w:r>
    </w:p>
    <w:p w:rsidR="002D1D36" w:rsidRDefault="00733B5D" w:rsidP="6E91D47E">
      <w:pPr>
        <w:pStyle w:val="BodyText"/>
      </w:pPr>
      <w:r w:rsidRPr="00934428">
        <w:rPr>
          <w:i/>
        </w:rPr>
        <w:t>OneVA Pharmacy</w:t>
      </w:r>
      <w:r>
        <w:t xml:space="preserve"> </w:t>
      </w:r>
      <w:r w:rsidRPr="00883953">
        <w:t xml:space="preserve">provides </w:t>
      </w:r>
      <w:r w:rsidR="00BD30A5">
        <w:t xml:space="preserve">Veterans Health </w:t>
      </w:r>
      <w:r w:rsidR="00BD30A5" w:rsidRPr="00174BE5">
        <w:t xml:space="preserve">Information Systems </w:t>
      </w:r>
      <w:r w:rsidR="00BD30A5">
        <w:t xml:space="preserve">and Technology </w:t>
      </w:r>
      <w:r w:rsidR="00BD30A5" w:rsidRPr="00174BE5">
        <w:t>Architecture</w:t>
      </w:r>
      <w:r w:rsidR="00BD30A5">
        <w:t xml:space="preserve"> (VistA)</w:t>
      </w:r>
      <w:r>
        <w:t xml:space="preserve"> the </w:t>
      </w:r>
      <w:r w:rsidRPr="00883953">
        <w:t xml:space="preserve">functionality </w:t>
      </w:r>
      <w:r>
        <w:t xml:space="preserve">to allow </w:t>
      </w:r>
      <w:r w:rsidR="00934428">
        <w:t>a Veteran to visit any VA facility and the Pharmacist will be able to refill their</w:t>
      </w:r>
      <w:r>
        <w:t xml:space="preserve"> prescription. </w:t>
      </w:r>
      <w:r w:rsidR="00934428">
        <w:t xml:space="preserve">The </w:t>
      </w:r>
      <w:r w:rsidR="00934428" w:rsidRPr="00096C01">
        <w:rPr>
          <w:i/>
        </w:rPr>
        <w:t xml:space="preserve">OneVA Pharmacy </w:t>
      </w:r>
      <w:r w:rsidR="00096C01">
        <w:t>patch</w:t>
      </w:r>
      <w:r w:rsidR="00934428">
        <w:t xml:space="preserve"> w</w:t>
      </w:r>
      <w:r w:rsidR="00096C01">
        <w:t xml:space="preserve">ill allow the </w:t>
      </w:r>
      <w:r w:rsidR="001305BF">
        <w:t>printing</w:t>
      </w:r>
      <w:r w:rsidR="00096C01">
        <w:t xml:space="preserve"> of a label</w:t>
      </w:r>
      <w:r w:rsidR="00934428">
        <w:t xml:space="preserve"> locally for the prescription, </w:t>
      </w:r>
      <w:r>
        <w:t>decrements the patients number of remaining refill balance at the originating pharmacy</w:t>
      </w:r>
      <w:r w:rsidR="00934428">
        <w:t xml:space="preserve">, </w:t>
      </w:r>
      <w:r>
        <w:t>manages controlled substances by displaying a message that a controlled substance cannot be refilled outside of the originating pharmacy</w:t>
      </w:r>
      <w:r w:rsidR="00934428">
        <w:t>, and saves the Veteran and the VA ER</w:t>
      </w:r>
      <w:r w:rsidR="00096C01">
        <w:t>/VA Urgent Care Center (UCC)/VA Medical Center (VAMC) from</w:t>
      </w:r>
      <w:r w:rsidR="00934428">
        <w:t xml:space="preserve"> an extra clinic vis</w:t>
      </w:r>
      <w:r w:rsidR="00096C01">
        <w:t>i</w:t>
      </w:r>
      <w:r w:rsidR="00934428">
        <w:t>t just to get a prescription written</w:t>
      </w:r>
      <w:r>
        <w:t>.</w:t>
      </w:r>
    </w:p>
    <w:p w:rsidR="002D1D36" w:rsidRDefault="002D1D36" w:rsidP="6E91D47E">
      <w:pPr>
        <w:pStyle w:val="BodyText"/>
      </w:pPr>
      <w:r>
        <w:t xml:space="preserve">As an IOC Evaluation site installing and implementing evaluation software, your facility will assume a key role in the release process, which is an essential step in the development of software that will be utilized nationally throughout the </w:t>
      </w:r>
      <w:r w:rsidR="00BD30A5">
        <w:t>VA</w:t>
      </w:r>
      <w:r>
        <w:t xml:space="preserve">. Your site will also serve to test the installation of the software in a production environment to ensure its compatibility with other Legacy VistA and/or </w:t>
      </w:r>
      <w:r w:rsidR="00AB6159">
        <w:t>HealtheVet</w:t>
      </w:r>
      <w:r>
        <w:t xml:space="preserve"> VistA packages.</w:t>
      </w:r>
    </w:p>
    <w:p w:rsidR="002D1D36" w:rsidRDefault="002D1D36" w:rsidP="6E91D47E">
      <w:pPr>
        <w:pStyle w:val="BodyText"/>
      </w:pPr>
      <w:r>
        <w:t xml:space="preserve">The </w:t>
      </w:r>
      <w:r w:rsidR="00733B5D" w:rsidRPr="00EB42D6">
        <w:rPr>
          <w:i/>
        </w:rPr>
        <w:t>OneVA Pharmacy</w:t>
      </w:r>
      <w:r w:rsidR="00733B5D">
        <w:t xml:space="preserve"> D</w:t>
      </w:r>
      <w:r>
        <w:t>evelopment Team agrees to the following responsibilities:</w:t>
      </w:r>
    </w:p>
    <w:p w:rsidR="002D1D36" w:rsidRDefault="00B53F70" w:rsidP="6E91D47E">
      <w:pPr>
        <w:pStyle w:val="BodyTextNumbered1"/>
      </w:pPr>
      <w:r>
        <w:t xml:space="preserve">The release of software contains no </w:t>
      </w:r>
      <w:r w:rsidR="002D1D36">
        <w:t>sensitive data</w:t>
      </w:r>
      <w:r>
        <w:t xml:space="preserve"> therefore a </w:t>
      </w:r>
      <w:r w:rsidR="002D1D36">
        <w:t xml:space="preserve">Data Transfer Agreement (DTA) is </w:t>
      </w:r>
      <w:r>
        <w:t>not applicable.</w:t>
      </w:r>
    </w:p>
    <w:p w:rsidR="002D1D36" w:rsidRDefault="002D1D36" w:rsidP="6E91D47E">
      <w:pPr>
        <w:pStyle w:val="BodyTextNumbered1"/>
      </w:pPr>
      <w:r>
        <w:t xml:space="preserve">The Development Manager will verify with the </w:t>
      </w:r>
      <w:hyperlink r:id="rId17" w:history="1">
        <w:r w:rsidRPr="008F449E">
          <w:rPr>
            <w:rStyle w:val="Hyperlink"/>
          </w:rPr>
          <w:t>VHA Privacy Office</w:t>
        </w:r>
      </w:hyperlink>
      <w:r>
        <w:t xml:space="preserve"> that the national Business Associate Agreement (BAA) provides sufficient coverage for the activities performed in the </w:t>
      </w:r>
      <w:r w:rsidR="00BD30A5">
        <w:t>Memorandum of Understanding (</w:t>
      </w:r>
      <w:r>
        <w:t>MOU</w:t>
      </w:r>
      <w:r w:rsidR="00BD30A5">
        <w:t>)</w:t>
      </w:r>
      <w:r w:rsidR="00E82590">
        <w:t>.</w:t>
      </w:r>
    </w:p>
    <w:p w:rsidR="002D1D36" w:rsidRDefault="002D1D36" w:rsidP="6E91D47E">
      <w:pPr>
        <w:pStyle w:val="BodyTextNumbered1"/>
      </w:pPr>
      <w:r>
        <w:t xml:space="preserve">We will work with your </w:t>
      </w:r>
      <w:r w:rsidR="0025621C">
        <w:t xml:space="preserve">Office of Information and Technology (OIT) </w:t>
      </w:r>
      <w:r>
        <w:t>an</w:t>
      </w:r>
      <w:r w:rsidR="00B53F70">
        <w:t xml:space="preserve">d the </w:t>
      </w:r>
      <w:r w:rsidR="00B53F70" w:rsidRPr="00096C01">
        <w:rPr>
          <w:i/>
        </w:rPr>
        <w:t>OneVA Pharmacy</w:t>
      </w:r>
      <w:r w:rsidR="00B53F70">
        <w:t xml:space="preserve"> Implementation project </w:t>
      </w:r>
      <w:r>
        <w:t>staff as the primary support for the</w:t>
      </w:r>
      <w:r w:rsidR="00B53F70">
        <w:t xml:space="preserve"> </w:t>
      </w:r>
      <w:r w:rsidR="00B53F70" w:rsidRPr="00096C01">
        <w:rPr>
          <w:i/>
        </w:rPr>
        <w:t>OneVA Pharmacy</w:t>
      </w:r>
      <w:r w:rsidR="00B53F70">
        <w:t xml:space="preserve"> </w:t>
      </w:r>
      <w:r w:rsidR="00096C01">
        <w:t xml:space="preserve">software during the evaluation </w:t>
      </w:r>
      <w:r>
        <w:t>period. Support will be provided via telephone, including dial-in service to your computer system if necessary. We may opt to use available tools (</w:t>
      </w:r>
      <w:r w:rsidR="00096C01">
        <w:t>e.g., Kernel) to monitor activity</w:t>
      </w:r>
      <w:r>
        <w:t xml:space="preserve"> at your site. You can be assured that appropriate respect for the sensitivity and value of your site's database will be given and that absolute discretion will be observed. Staff will sign all necessary security agreements with your site. </w:t>
      </w:r>
      <w:r>
        <w:lastRenderedPageBreak/>
        <w:t>Conference calls will be scheduled on a regular basis to promote an ongoi</w:t>
      </w:r>
      <w:r w:rsidR="00096C01">
        <w:t>ng dialog throughout the evaluation</w:t>
      </w:r>
      <w:r>
        <w:t xml:space="preserve"> phase.</w:t>
      </w:r>
    </w:p>
    <w:p w:rsidR="002D1D36" w:rsidRDefault="002D1D36" w:rsidP="6E91D47E">
      <w:pPr>
        <w:pStyle w:val="BodyTextNumbered1"/>
      </w:pPr>
      <w:r>
        <w:t xml:space="preserve">Evaluation of this software may include other software which </w:t>
      </w:r>
      <w:r w:rsidR="00AB6159">
        <w:t>contains</w:t>
      </w:r>
      <w:r>
        <w:t xml:space="preserve"> critical dependencies. These dependencies are split into two lists and are described below.</w:t>
      </w:r>
    </w:p>
    <w:p w:rsidR="002D1D36" w:rsidRPr="00A960DA" w:rsidRDefault="002D1D36" w:rsidP="00E253C9">
      <w:pPr>
        <w:pStyle w:val="BodyTextLettered2"/>
        <w:jc w:val="both"/>
        <w:rPr>
          <w:sz w:val="24"/>
        </w:rPr>
      </w:pPr>
      <w:r w:rsidRPr="00A960DA">
        <w:rPr>
          <w:sz w:val="24"/>
        </w:rPr>
        <w:t xml:space="preserve">Released Dependencies. This includes software that has passed all testing for implementation nation-wide. It may include required tools from the </w:t>
      </w:r>
      <w:r w:rsidR="00BD30A5">
        <w:rPr>
          <w:sz w:val="24"/>
        </w:rPr>
        <w:t>Product Development (</w:t>
      </w:r>
      <w:r w:rsidRPr="00A960DA">
        <w:rPr>
          <w:sz w:val="24"/>
        </w:rPr>
        <w:t>PD</w:t>
      </w:r>
      <w:r w:rsidR="00BD30A5">
        <w:rPr>
          <w:sz w:val="24"/>
        </w:rPr>
        <w:t>)</w:t>
      </w:r>
      <w:r w:rsidRPr="00A960DA">
        <w:rPr>
          <w:sz w:val="24"/>
        </w:rPr>
        <w:t xml:space="preserve"> HealtheVet VistA Toolset, monitoring software, services, integrated software, or something else. These are not part of testing, as they are already approved for national use.</w:t>
      </w:r>
    </w:p>
    <w:p w:rsidR="002D1D36" w:rsidRPr="00A960DA" w:rsidRDefault="002D1D36" w:rsidP="00E253C9">
      <w:pPr>
        <w:pStyle w:val="BodyTextLettered2"/>
        <w:jc w:val="both"/>
        <w:rPr>
          <w:sz w:val="24"/>
        </w:rPr>
      </w:pPr>
      <w:r w:rsidRPr="00A960DA">
        <w:rPr>
          <w:sz w:val="24"/>
        </w:rPr>
        <w:t xml:space="preserve">Unreleased Dependencies. </w:t>
      </w:r>
      <w:r w:rsidR="00B53F70">
        <w:rPr>
          <w:sz w:val="24"/>
        </w:rPr>
        <w:t xml:space="preserve">There are no unreleased dependencies, which refers to software that has not </w:t>
      </w:r>
      <w:r w:rsidR="009510C9">
        <w:rPr>
          <w:sz w:val="24"/>
        </w:rPr>
        <w:t>und</w:t>
      </w:r>
      <w:r w:rsidR="00096C01">
        <w:rPr>
          <w:sz w:val="24"/>
        </w:rPr>
        <w:t>erg</w:t>
      </w:r>
      <w:r w:rsidR="009510C9">
        <w:rPr>
          <w:sz w:val="24"/>
        </w:rPr>
        <w:t>one</w:t>
      </w:r>
      <w:r w:rsidR="00B53F70">
        <w:rPr>
          <w:sz w:val="24"/>
        </w:rPr>
        <w:t xml:space="preserve"> testing with this release of the</w:t>
      </w:r>
      <w:r w:rsidR="009510C9">
        <w:rPr>
          <w:sz w:val="24"/>
        </w:rPr>
        <w:t xml:space="preserve"> </w:t>
      </w:r>
      <w:r w:rsidR="00B53F70" w:rsidRPr="00096C01">
        <w:rPr>
          <w:i/>
          <w:sz w:val="24"/>
        </w:rPr>
        <w:t>OneVA Pharmacy</w:t>
      </w:r>
      <w:r w:rsidR="00096C01">
        <w:rPr>
          <w:sz w:val="24"/>
        </w:rPr>
        <w:t xml:space="preserve"> patch</w:t>
      </w:r>
      <w:r w:rsidR="00CF1A53">
        <w:rPr>
          <w:sz w:val="24"/>
        </w:rPr>
        <w:t>.</w:t>
      </w:r>
    </w:p>
    <w:p w:rsidR="002D1D36" w:rsidRDefault="007D4493" w:rsidP="00E253C9">
      <w:pPr>
        <w:pStyle w:val="BodyTextLettered2"/>
        <w:jc w:val="both"/>
      </w:pPr>
      <w:r>
        <w:t>The list of Release</w:t>
      </w:r>
      <w:r w:rsidR="00096C01">
        <w:t>d</w:t>
      </w:r>
      <w:r>
        <w:t xml:space="preserve"> Software can be found by following this </w:t>
      </w:r>
      <w:hyperlink w:anchor="_Released_Dependencies_1" w:tooltip="Release Software" w:history="1">
        <w:r w:rsidR="00646246" w:rsidRPr="00646246">
          <w:rPr>
            <w:rStyle w:val="Hyperlink"/>
          </w:rPr>
          <w:t>LINK</w:t>
        </w:r>
      </w:hyperlink>
      <w:r w:rsidR="00646246">
        <w:t>.</w:t>
      </w:r>
    </w:p>
    <w:p w:rsidR="002D1D36" w:rsidRPr="00844896" w:rsidRDefault="00771B70" w:rsidP="6E91D47E">
      <w:pPr>
        <w:pStyle w:val="BodyTextNumbered1"/>
      </w:pPr>
      <w:r w:rsidRPr="00844896">
        <w:rPr>
          <w:rStyle w:val="InstructionalText1Char"/>
          <w:i w:val="0"/>
          <w:color w:val="auto"/>
        </w:rPr>
        <w:t xml:space="preserve">Elevated privileges are </w:t>
      </w:r>
      <w:r w:rsidRPr="00844896">
        <w:rPr>
          <w:rStyle w:val="InstructionalText1Char"/>
          <w:b/>
          <w:color w:val="auto"/>
        </w:rPr>
        <w:t>not</w:t>
      </w:r>
      <w:r w:rsidRPr="00844896">
        <w:rPr>
          <w:rStyle w:val="InstructionalText1Char"/>
          <w:i w:val="0"/>
          <w:color w:val="auto"/>
        </w:rPr>
        <w:t xml:space="preserve"> neces</w:t>
      </w:r>
      <w:r w:rsidR="00E253C9" w:rsidRPr="00844896">
        <w:rPr>
          <w:rStyle w:val="InstructionalText1Char"/>
          <w:i w:val="0"/>
          <w:color w:val="auto"/>
        </w:rPr>
        <w:t xml:space="preserve">sary for the IOC </w:t>
      </w:r>
      <w:r w:rsidR="006F061F" w:rsidRPr="00844896">
        <w:rPr>
          <w:rStyle w:val="InstructionalText1Char"/>
          <w:i w:val="0"/>
          <w:color w:val="auto"/>
        </w:rPr>
        <w:t>sites.</w:t>
      </w:r>
    </w:p>
    <w:p w:rsidR="002D1D36" w:rsidRDefault="00CF1A53" w:rsidP="6E91D47E">
      <w:pPr>
        <w:pStyle w:val="BodyText"/>
      </w:pPr>
      <w:r>
        <w:t>As an evaluation</w:t>
      </w:r>
      <w:r w:rsidR="002D1D36">
        <w:t xml:space="preserve"> site, we are asking </w:t>
      </w:r>
      <w:r w:rsidR="00590407">
        <w:t xml:space="preserve">VHA </w:t>
      </w:r>
      <w:r w:rsidR="002D1D36">
        <w:t>accept the following responsibilities:</w:t>
      </w:r>
    </w:p>
    <w:p w:rsidR="002D1D36" w:rsidRDefault="002D1D36" w:rsidP="00DD4740">
      <w:pPr>
        <w:pStyle w:val="BodyTextNumbered1"/>
        <w:numPr>
          <w:ilvl w:val="0"/>
          <w:numId w:val="38"/>
        </w:numPr>
      </w:pPr>
      <w:r>
        <w:t>Evaluate all system/application functionality.</w:t>
      </w:r>
    </w:p>
    <w:p w:rsidR="002D1D36" w:rsidRDefault="002D1D36" w:rsidP="6E91D47E">
      <w:pPr>
        <w:pStyle w:val="BodyTextNumbered1"/>
      </w:pPr>
      <w:r>
        <w:t xml:space="preserve">Assist the </w:t>
      </w:r>
      <w:r w:rsidR="00E50E53" w:rsidRPr="00E50E53">
        <w:rPr>
          <w:i/>
        </w:rPr>
        <w:t>OneVA Pharmacy</w:t>
      </w:r>
      <w:r w:rsidR="00E50E53">
        <w:t xml:space="preserve"> </w:t>
      </w:r>
      <w:r>
        <w:t>Development Team in validating the functionality of the software and the accuracy of all reports produced by the package.</w:t>
      </w:r>
    </w:p>
    <w:p w:rsidR="002D1D36" w:rsidRDefault="002D1D36" w:rsidP="6E91D47E">
      <w:pPr>
        <w:pStyle w:val="BodyTextNumbered1"/>
      </w:pPr>
      <w:r>
        <w:t>Review and comment on the</w:t>
      </w:r>
      <w:r w:rsidR="00DD4740">
        <w:t xml:space="preserve"> </w:t>
      </w:r>
      <w:r w:rsidR="00DD4740" w:rsidRPr="00E50E53">
        <w:rPr>
          <w:i/>
        </w:rPr>
        <w:t xml:space="preserve">OneVA </w:t>
      </w:r>
      <w:r w:rsidR="00E50E53" w:rsidRPr="00E50E53">
        <w:rPr>
          <w:i/>
        </w:rPr>
        <w:t>Pharmacy</w:t>
      </w:r>
      <w:r w:rsidR="00E50E53">
        <w:t xml:space="preserve"> </w:t>
      </w:r>
      <w:r w:rsidR="00DD4740">
        <w:t>User Guide and Installation/Back Out/Rollback Plan</w:t>
      </w:r>
      <w:r>
        <w:t xml:space="preserve"> documentation produced for this package.</w:t>
      </w:r>
    </w:p>
    <w:p w:rsidR="002D1D36" w:rsidRDefault="002D1D36" w:rsidP="6E91D47E">
      <w:pPr>
        <w:pStyle w:val="BodyTextNumbered1"/>
      </w:pPr>
      <w:r>
        <w:t>Report all problems to the</w:t>
      </w:r>
      <w:r w:rsidR="00E50E53">
        <w:t xml:space="preserve"> </w:t>
      </w:r>
      <w:r w:rsidR="00E50E53" w:rsidRPr="00E50E53">
        <w:rPr>
          <w:i/>
        </w:rPr>
        <w:t>OneVA Pharmacy</w:t>
      </w:r>
      <w:r>
        <w:t xml:space="preserve"> Development Team promptly, with as much detail as possible, to ensure that the situation may be promptly addressed and corrected.</w:t>
      </w:r>
    </w:p>
    <w:p w:rsidR="002D1D36" w:rsidRDefault="002D1D36" w:rsidP="00DD4740">
      <w:pPr>
        <w:pStyle w:val="BodyTextNumbered1"/>
      </w:pPr>
      <w:r>
        <w:t>Participate in periodic conference calls.</w:t>
      </w:r>
    </w:p>
    <w:p w:rsidR="00590407" w:rsidRDefault="00E50E53" w:rsidP="6E91D47E">
      <w:pPr>
        <w:pStyle w:val="BodyText"/>
      </w:pPr>
      <w:r>
        <w:t>As an evaluation</w:t>
      </w:r>
      <w:r w:rsidR="00590407">
        <w:t xml:space="preserve"> site, we are asking Field Operations to accept the following responsibilities:</w:t>
      </w:r>
    </w:p>
    <w:p w:rsidR="00590407" w:rsidRDefault="00590407" w:rsidP="6E91D47E">
      <w:pPr>
        <w:pStyle w:val="BodyText"/>
        <w:numPr>
          <w:ilvl w:val="0"/>
          <w:numId w:val="36"/>
        </w:numPr>
      </w:pPr>
      <w:r w:rsidRPr="00590407">
        <w:t>Install all software related to this</w:t>
      </w:r>
      <w:r w:rsidR="00DD4740">
        <w:t xml:space="preserve"> VistA enhancement for the additional software referred to as the </w:t>
      </w:r>
      <w:r w:rsidR="00DD4740" w:rsidRPr="00E50E53">
        <w:rPr>
          <w:i/>
        </w:rPr>
        <w:t>OneVA Pharmacy</w:t>
      </w:r>
      <w:r w:rsidR="003F5EB1">
        <w:t xml:space="preserve"> patch</w:t>
      </w:r>
      <w:r w:rsidR="00DD4740">
        <w:t xml:space="preserve"> </w:t>
      </w:r>
      <w:r w:rsidR="003F5EB1">
        <w:t>as promptly as possible</w:t>
      </w:r>
      <w:r>
        <w:t>.</w:t>
      </w:r>
      <w:r w:rsidRPr="00590407">
        <w:t xml:space="preserve"> PD understands and endorses the installation of new software into a test environment on your VistA system as a preliminary condition to the installation of that software into your production, or live, accounts. However, to ensure prompt resolution of proble</w:t>
      </w:r>
      <w:r w:rsidR="003F5EB1">
        <w:t>ms and to ensure a complete evaluation</w:t>
      </w:r>
      <w:r w:rsidRPr="00590407">
        <w:t>, the software must be placed into a</w:t>
      </w:r>
      <w:r>
        <w:t xml:space="preserve"> production environment within </w:t>
      </w:r>
      <w:r w:rsidR="00862118">
        <w:t xml:space="preserve">five (5) </w:t>
      </w:r>
      <w:r w:rsidRPr="00590407">
        <w:t>working days of receipt</w:t>
      </w:r>
      <w:r w:rsidR="00DD4740">
        <w:t>.</w:t>
      </w:r>
    </w:p>
    <w:p w:rsidR="00CF1A53" w:rsidRDefault="00590407" w:rsidP="001305BF">
      <w:pPr>
        <w:pStyle w:val="BodyText"/>
        <w:numPr>
          <w:ilvl w:val="0"/>
          <w:numId w:val="36"/>
        </w:numPr>
      </w:pPr>
      <w:r>
        <w:t xml:space="preserve">Report all problems to the </w:t>
      </w:r>
      <w:r w:rsidR="003F5EB1" w:rsidRPr="00CF1A53">
        <w:rPr>
          <w:i/>
        </w:rPr>
        <w:t>OneVA Pharmacy</w:t>
      </w:r>
      <w:r w:rsidR="003F5EB1">
        <w:t xml:space="preserve"> </w:t>
      </w:r>
      <w:r>
        <w:t>Development Team promptly, with as much detail as possible, to ensure that the situation may be promptly addressed and corrected.</w:t>
      </w:r>
    </w:p>
    <w:p w:rsidR="00590407" w:rsidRDefault="00590407" w:rsidP="001305BF">
      <w:pPr>
        <w:pStyle w:val="BodyText"/>
        <w:numPr>
          <w:ilvl w:val="0"/>
          <w:numId w:val="36"/>
        </w:numPr>
      </w:pPr>
      <w:r>
        <w:t>Participate in periodic conference calls.</w:t>
      </w:r>
    </w:p>
    <w:p w:rsidR="00CF1A53" w:rsidRDefault="002D1D36" w:rsidP="00CF1A53">
      <w:pPr>
        <w:pStyle w:val="BodyText"/>
      </w:pPr>
      <w:r>
        <w:t>In addition, we ask that you meet the following conditions:</w:t>
      </w:r>
    </w:p>
    <w:p w:rsidR="00CF1A53" w:rsidRDefault="002D1D36" w:rsidP="00CF1A53">
      <w:pPr>
        <w:pStyle w:val="BodyTextNumbered1"/>
        <w:numPr>
          <w:ilvl w:val="0"/>
          <w:numId w:val="30"/>
        </w:numPr>
      </w:pPr>
      <w:r>
        <w:t xml:space="preserve">Allow access to your system by the </w:t>
      </w:r>
      <w:r w:rsidR="003F5EB1" w:rsidRPr="00CF1A53">
        <w:rPr>
          <w:i/>
        </w:rPr>
        <w:t>OneVA Pharmacy</w:t>
      </w:r>
      <w:r w:rsidR="003F5EB1">
        <w:t xml:space="preserve"> </w:t>
      </w:r>
      <w:r>
        <w:t xml:space="preserve">Development Team to support the research and resolution of problems. The details of this access will be worked out with your </w:t>
      </w:r>
      <w:r w:rsidR="0025621C">
        <w:t xml:space="preserve">OIT </w:t>
      </w:r>
      <w:r>
        <w:t>staff. The contacts for this software are:</w:t>
      </w:r>
    </w:p>
    <w:p w:rsidR="00CF1A53" w:rsidRDefault="008A4669" w:rsidP="001305BF">
      <w:pPr>
        <w:pStyle w:val="BodyTextNumbered1"/>
        <w:numPr>
          <w:ilvl w:val="1"/>
          <w:numId w:val="1"/>
        </w:numPr>
        <w:jc w:val="left"/>
      </w:pPr>
      <w:r>
        <w:t xml:space="preserve">Innovations </w:t>
      </w:r>
      <w:r w:rsidR="003F5EB1">
        <w:t>Coordinator, Joshua</w:t>
      </w:r>
      <w:r>
        <w:t xml:space="preserve"> Patterson, </w:t>
      </w:r>
      <w:hyperlink r:id="rId18" w:history="1">
        <w:r w:rsidR="003F5EB1" w:rsidRPr="000B0C1F">
          <w:rPr>
            <w:rStyle w:val="Hyperlink"/>
          </w:rPr>
          <w:t>Joshua.Patterson@va.gov</w:t>
        </w:r>
      </w:hyperlink>
      <w:r w:rsidR="003F5EB1">
        <w:t>, 303.809.7870</w:t>
      </w:r>
    </w:p>
    <w:p w:rsidR="00CF1A53" w:rsidRPr="00CF1A53" w:rsidRDefault="00B2437E" w:rsidP="00CF1A53">
      <w:pPr>
        <w:pStyle w:val="BodyTextNumbered1"/>
        <w:keepNext/>
        <w:numPr>
          <w:ilvl w:val="1"/>
          <w:numId w:val="1"/>
        </w:numPr>
        <w:rPr>
          <w:rStyle w:val="InstructionalText1Char"/>
          <w:iCs w:val="0"/>
          <w:color w:val="auto"/>
        </w:rPr>
      </w:pPr>
      <w:r w:rsidRPr="00CF1A53">
        <w:rPr>
          <w:rStyle w:val="InstructionalText1Char"/>
          <w:i w:val="0"/>
          <w:color w:val="auto"/>
        </w:rPr>
        <w:lastRenderedPageBreak/>
        <w:t>Development Team:</w:t>
      </w:r>
    </w:p>
    <w:p w:rsidR="008A4669" w:rsidRPr="00CF1A53" w:rsidRDefault="008A4669" w:rsidP="001305BF">
      <w:pPr>
        <w:pStyle w:val="BodyTextNumbered1"/>
        <w:numPr>
          <w:ilvl w:val="2"/>
          <w:numId w:val="1"/>
        </w:numPr>
        <w:jc w:val="left"/>
        <w:rPr>
          <w:i/>
        </w:rPr>
      </w:pPr>
      <w:r w:rsidRPr="00CF1A53">
        <w:rPr>
          <w:rStyle w:val="InstructionalText1Char"/>
          <w:i w:val="0"/>
          <w:color w:val="auto"/>
        </w:rPr>
        <w:t xml:space="preserve">Brad Fisher, VistA MUMPS Developer, </w:t>
      </w:r>
      <w:hyperlink r:id="rId19" w:history="1">
        <w:r w:rsidRPr="00CA20C5">
          <w:rPr>
            <w:rStyle w:val="Hyperlink"/>
          </w:rPr>
          <w:t>Bradley.Fisher2@va.gov</w:t>
        </w:r>
      </w:hyperlink>
      <w:r w:rsidRPr="00CF1A53">
        <w:rPr>
          <w:rStyle w:val="InstructionalText1Char"/>
          <w:i w:val="0"/>
          <w:color w:val="auto"/>
        </w:rPr>
        <w:t>, 317.503.8902</w:t>
      </w:r>
    </w:p>
    <w:p w:rsidR="008A4669" w:rsidRPr="00B2437E" w:rsidRDefault="008A4669" w:rsidP="001305BF">
      <w:pPr>
        <w:pStyle w:val="BodyTextNumbered1"/>
        <w:numPr>
          <w:ilvl w:val="2"/>
          <w:numId w:val="1"/>
        </w:numPr>
        <w:jc w:val="left"/>
        <w:rPr>
          <w:i/>
        </w:rPr>
      </w:pPr>
      <w:r w:rsidRPr="00B2437E">
        <w:rPr>
          <w:rStyle w:val="InstructionalText1Char"/>
          <w:i w:val="0"/>
          <w:color w:val="auto"/>
        </w:rPr>
        <w:t>Cecelia Wray, Technical Lead and Project Manager</w:t>
      </w:r>
      <w:r>
        <w:rPr>
          <w:rStyle w:val="InstructionalText1Char"/>
          <w:i w:val="0"/>
          <w:color w:val="auto"/>
        </w:rPr>
        <w:t xml:space="preserve">, </w:t>
      </w:r>
      <w:hyperlink r:id="rId20" w:history="1">
        <w:r w:rsidRPr="00CA20C5">
          <w:rPr>
            <w:rStyle w:val="Hyperlink"/>
          </w:rPr>
          <w:t>Cecelia.Wray@va.gov</w:t>
        </w:r>
      </w:hyperlink>
      <w:r>
        <w:rPr>
          <w:rStyle w:val="InstructionalText1Char"/>
          <w:i w:val="0"/>
          <w:color w:val="auto"/>
        </w:rPr>
        <w:t>, 770.559.8317</w:t>
      </w:r>
    </w:p>
    <w:p w:rsidR="008A4669" w:rsidRPr="008A4669" w:rsidRDefault="008A4669" w:rsidP="001305BF">
      <w:pPr>
        <w:pStyle w:val="BodyTextNumbered1"/>
        <w:numPr>
          <w:ilvl w:val="2"/>
          <w:numId w:val="1"/>
        </w:numPr>
        <w:jc w:val="left"/>
        <w:rPr>
          <w:rStyle w:val="InstructionalText1Char"/>
          <w:i w:val="0"/>
          <w:iCs w:val="0"/>
          <w:color w:val="auto"/>
        </w:rPr>
      </w:pPr>
      <w:r>
        <w:rPr>
          <w:rStyle w:val="InstructionalText1Char"/>
          <w:i w:val="0"/>
          <w:iCs w:val="0"/>
          <w:color w:val="auto"/>
        </w:rPr>
        <w:t xml:space="preserve">Tony </w:t>
      </w:r>
      <w:r w:rsidR="00CF1A53">
        <w:rPr>
          <w:rStyle w:val="InstructionalText1Char"/>
          <w:i w:val="0"/>
          <w:iCs w:val="0"/>
          <w:color w:val="auto"/>
        </w:rPr>
        <w:t>Bur</w:t>
      </w:r>
      <w:r>
        <w:rPr>
          <w:rStyle w:val="InstructionalText1Char"/>
          <w:i w:val="0"/>
          <w:iCs w:val="0"/>
          <w:color w:val="auto"/>
        </w:rPr>
        <w:t xml:space="preserve">leson, System Architect, </w:t>
      </w:r>
      <w:hyperlink r:id="rId21" w:history="1">
        <w:r w:rsidR="00763604" w:rsidRPr="00793A2A">
          <w:rPr>
            <w:rStyle w:val="Hyperlink"/>
          </w:rPr>
          <w:t>Antonio_Burleson@va.gov</w:t>
        </w:r>
      </w:hyperlink>
      <w:r>
        <w:rPr>
          <w:rStyle w:val="InstructionalText1Char"/>
          <w:i w:val="0"/>
          <w:iCs w:val="0"/>
          <w:color w:val="auto"/>
        </w:rPr>
        <w:t>, 808.283.3286</w:t>
      </w:r>
    </w:p>
    <w:p w:rsidR="00E253C9" w:rsidRPr="00E253C9" w:rsidRDefault="00B2437E" w:rsidP="005E49B8">
      <w:pPr>
        <w:pStyle w:val="BodyTextNumbered1"/>
        <w:numPr>
          <w:ilvl w:val="2"/>
          <w:numId w:val="1"/>
        </w:numPr>
        <w:jc w:val="left"/>
        <w:rPr>
          <w:rStyle w:val="InstructionalText1Char"/>
          <w:i w:val="0"/>
          <w:iCs w:val="0"/>
          <w:color w:val="auto"/>
        </w:rPr>
      </w:pPr>
      <w:r w:rsidRPr="00E253C9">
        <w:rPr>
          <w:rStyle w:val="InstructionalText1Char"/>
          <w:i w:val="0"/>
          <w:color w:val="auto"/>
        </w:rPr>
        <w:t xml:space="preserve">Kathy Coupland, Project Coordinator/Trainer/Technical Editor, </w:t>
      </w:r>
      <w:hyperlink r:id="rId22" w:history="1">
        <w:r w:rsidR="00E93D78" w:rsidRPr="00CA20C5">
          <w:rPr>
            <w:rStyle w:val="Hyperlink"/>
          </w:rPr>
          <w:t>Kathleen.Coupland@va.gov</w:t>
        </w:r>
      </w:hyperlink>
      <w:r w:rsidR="00E93D78" w:rsidRPr="00E253C9">
        <w:rPr>
          <w:rStyle w:val="InstructionalText1Char"/>
          <w:i w:val="0"/>
          <w:color w:val="auto"/>
        </w:rPr>
        <w:t>, 404.803.4547</w:t>
      </w:r>
    </w:p>
    <w:p w:rsidR="00B2437E" w:rsidRPr="00E253C9" w:rsidRDefault="00B2437E" w:rsidP="005E49B8">
      <w:pPr>
        <w:pStyle w:val="BodyTextNumbered1"/>
        <w:numPr>
          <w:ilvl w:val="2"/>
          <w:numId w:val="1"/>
        </w:numPr>
        <w:jc w:val="left"/>
        <w:rPr>
          <w:rStyle w:val="InstructionalText1Char"/>
          <w:i w:val="0"/>
          <w:iCs w:val="0"/>
          <w:color w:val="auto"/>
        </w:rPr>
      </w:pPr>
      <w:r w:rsidRPr="00E253C9">
        <w:rPr>
          <w:rStyle w:val="InstructionalText1Char"/>
          <w:i w:val="0"/>
          <w:color w:val="auto"/>
        </w:rPr>
        <w:t xml:space="preserve">TJ Cope, Test Lead, </w:t>
      </w:r>
      <w:hyperlink r:id="rId23" w:history="1">
        <w:r w:rsidR="00E93D78" w:rsidRPr="00CA20C5">
          <w:rPr>
            <w:rStyle w:val="Hyperlink"/>
          </w:rPr>
          <w:t>Thomas.Cope@va.gov</w:t>
        </w:r>
      </w:hyperlink>
      <w:r w:rsidR="00E93D78" w:rsidRPr="00E253C9">
        <w:rPr>
          <w:rStyle w:val="InstructionalText1Char"/>
          <w:i w:val="0"/>
          <w:color w:val="auto"/>
        </w:rPr>
        <w:t>, 513.424.0117</w:t>
      </w:r>
    </w:p>
    <w:p w:rsidR="002D1D36" w:rsidRDefault="002D1D36" w:rsidP="00CF1A53">
      <w:pPr>
        <w:pStyle w:val="BodyTextNumbered1"/>
      </w:pPr>
      <w:r>
        <w:t>These individuals can be reached through Microsoft Outlook. They can also be reached via telephone at the numbers listed above. If there is a problem, it is vital that one of the developers be contacted as soon as possible with as much detail as possible to identify the problem and correct it.</w:t>
      </w:r>
    </w:p>
    <w:p w:rsidR="002D1D36" w:rsidRDefault="00590407" w:rsidP="6E91D47E">
      <w:pPr>
        <w:pStyle w:val="BodyTextNumbered1"/>
      </w:pPr>
      <w:r>
        <w:t xml:space="preserve"> Load patches on </w:t>
      </w:r>
      <w:r w:rsidR="00EC4FEF">
        <w:t>existing</w:t>
      </w:r>
      <w:r>
        <w:t xml:space="preserve"> hardware. No additional hardware is </w:t>
      </w:r>
      <w:r w:rsidR="00EC4FEF">
        <w:t>required. Use</w:t>
      </w:r>
      <w:r w:rsidR="002D1D36">
        <w:t xml:space="preserve"> the software exactly as provided. To support you in the evaluation, the development team makes all necessary modifications to the software. Any emergency fixes made by the site must be reported to this office immediately. During evaluation, </w:t>
      </w:r>
      <w:r w:rsidR="002D1D36" w:rsidRPr="00EE34B4">
        <w:rPr>
          <w:b/>
        </w:rPr>
        <w:t>local enhancements must not be implemented</w:t>
      </w:r>
      <w:r w:rsidR="002D1D36">
        <w:t xml:space="preserve"> in order to preserve the relia</w:t>
      </w:r>
      <w:r w:rsidR="00CF1A53">
        <w:t>bility and integrity of the evaluation</w:t>
      </w:r>
      <w:r w:rsidR="002D1D36">
        <w:t>.</w:t>
      </w:r>
    </w:p>
    <w:p w:rsidR="002D1D36" w:rsidRDefault="002D1D36" w:rsidP="00E93D78">
      <w:pPr>
        <w:pStyle w:val="BodyTextNumbered1"/>
      </w:pPr>
      <w:r>
        <w:t>Provide complete security of this softwa</w:t>
      </w:r>
      <w:r w:rsidR="00E93D78">
        <w:t xml:space="preserve">re </w:t>
      </w:r>
      <w:r>
        <w:t xml:space="preserve">until it has been released nationally. Therefore, no copies of the routines, files, or data dictionaries may be released without the written consent of PD. </w:t>
      </w:r>
      <w:r w:rsidR="00E93D78">
        <w:t>We</w:t>
      </w:r>
      <w:r>
        <w:t xml:space="preserve"> are confident that you will treat the software in such a manner and will inform us immediately of any possible breaches in this security.</w:t>
      </w:r>
    </w:p>
    <w:p w:rsidR="002D1D36" w:rsidRDefault="002D1D36" w:rsidP="6E91D47E">
      <w:pPr>
        <w:pStyle w:val="BodyText"/>
      </w:pPr>
      <w:r>
        <w:t>Recent experiences on a variety of software packages system-wide have served to emphasize the degree of importance of conducting thorough and timely evaluation of software before release. You are requested to discuss this evaluation with the Service Chiefs of the individuals in the positions identified on the enclosed Test Site Profile so that all affected parties may reach an understanding of the impact the test may have on your medical center and the resources that may be necessary to accomplish tasks. Respond directly on the e-mail (not in the document) with any additional information or corrections that need to be made to the IOC Site Profile.</w:t>
      </w:r>
    </w:p>
    <w:p w:rsidR="00D21927" w:rsidRDefault="002D1D36" w:rsidP="6E91D47E">
      <w:pPr>
        <w:pStyle w:val="BodyText"/>
      </w:pPr>
      <w:r>
        <w:t>We look forward to working with your staff in the successful implementation of this product. This agreement will cover the life of the test cycle. Questions regarding the requirements outlined in this memorandum should be directed to</w:t>
      </w:r>
      <w:r w:rsidR="00CF1A53">
        <w:t xml:space="preserve"> Cecelia Wray at 770-559-8317.</w:t>
      </w:r>
    </w:p>
    <w:p w:rsidR="0073037F" w:rsidRDefault="0073037F" w:rsidP="6E91D47E">
      <w:pPr>
        <w:pStyle w:val="BodyText"/>
      </w:pPr>
    </w:p>
    <w:p w:rsidR="002D1D36" w:rsidRDefault="00CF1A53" w:rsidP="6E91D47E">
      <w:pPr>
        <w:pStyle w:val="BodyText"/>
      </w:pPr>
      <w:r>
        <w:t>Joshua Patterson, Innovations Coordinator</w:t>
      </w:r>
    </w:p>
    <w:p w:rsidR="0073037F" w:rsidRDefault="0073037F" w:rsidP="0073037F">
      <w:pPr>
        <w:pStyle w:val="BodyText"/>
      </w:pPr>
    </w:p>
    <w:p w:rsidR="007F6577" w:rsidRDefault="0073037F" w:rsidP="6E91D47E">
      <w:pPr>
        <w:pStyle w:val="BodyText"/>
      </w:pPr>
      <w:r>
        <w:t>______________________________________________________________________________</w:t>
      </w:r>
    </w:p>
    <w:p w:rsidR="002D1D36" w:rsidRDefault="002D1D36" w:rsidP="007F6577">
      <w:pPr>
        <w:pStyle w:val="BodyText"/>
        <w:spacing w:before="0" w:after="0"/>
        <w:contextualSpacing/>
      </w:pPr>
      <w:r>
        <w:t>c</w:t>
      </w:r>
      <w:r w:rsidR="007F6577">
        <w:t>c:</w:t>
      </w:r>
      <w:r w:rsidR="007F6577">
        <w:tab/>
        <w:t>VISN 19;</w:t>
      </w:r>
      <w:r>
        <w:t xml:space="preserve"> Chief Information Officer (CIO)</w:t>
      </w:r>
      <w:r w:rsidR="00486A29">
        <w:t>:</w:t>
      </w:r>
      <w:r w:rsidR="007F6577">
        <w:t xml:space="preserve"> Jack Seymour</w:t>
      </w:r>
    </w:p>
    <w:p w:rsidR="00486A29" w:rsidRDefault="00486A29" w:rsidP="005C183A">
      <w:pPr>
        <w:pStyle w:val="BodyText"/>
        <w:spacing w:before="0" w:after="0"/>
        <w:ind w:left="720"/>
        <w:contextualSpacing/>
      </w:pPr>
      <w:r>
        <w:t>Product Support Team Manager:</w:t>
      </w:r>
      <w:r w:rsidR="007F6577">
        <w:t xml:space="preserve"> </w:t>
      </w:r>
      <w:r w:rsidR="007F6577" w:rsidRPr="00CF1A53">
        <w:t>Philip</w:t>
      </w:r>
      <w:r w:rsidR="007F6577">
        <w:t xml:space="preserve"> VanCamp</w:t>
      </w:r>
    </w:p>
    <w:p w:rsidR="002D1D36" w:rsidRDefault="002D1D36" w:rsidP="005C183A">
      <w:pPr>
        <w:pStyle w:val="BodyText"/>
        <w:spacing w:before="0" w:after="0"/>
        <w:ind w:left="720"/>
        <w:contextualSpacing/>
      </w:pPr>
      <w:r>
        <w:t>Product Support Team</w:t>
      </w:r>
      <w:r w:rsidR="008A7FB5">
        <w:t>:</w:t>
      </w:r>
      <w:r w:rsidR="000221F3">
        <w:t xml:space="preserve"> Chris Parris</w:t>
      </w:r>
    </w:p>
    <w:p w:rsidR="002D1D36" w:rsidRPr="00AD6B06" w:rsidRDefault="00E4165C" w:rsidP="6E91D47E">
      <w:pPr>
        <w:pStyle w:val="Heading1"/>
        <w:numPr>
          <w:ilvl w:val="0"/>
          <w:numId w:val="0"/>
        </w:numPr>
        <w:ind w:left="720" w:hanging="720"/>
        <w:jc w:val="center"/>
      </w:pPr>
      <w:bookmarkStart w:id="7" w:name="_Toc441478029"/>
      <w:r w:rsidRPr="00AD6B06">
        <w:lastRenderedPageBreak/>
        <w:t>Initial Operating Capability Site Profile</w:t>
      </w:r>
      <w:bookmarkEnd w:id="7"/>
    </w:p>
    <w:p w:rsidR="00E4165C" w:rsidRPr="00E253C9" w:rsidRDefault="00E93D78" w:rsidP="0066352B">
      <w:pPr>
        <w:pStyle w:val="InstructionalText1"/>
        <w:jc w:val="center"/>
        <w:rPr>
          <w:color w:val="auto"/>
          <w:sz w:val="32"/>
          <w:szCs w:val="32"/>
        </w:rPr>
      </w:pPr>
      <w:r w:rsidRPr="00E253C9">
        <w:rPr>
          <w:color w:val="auto"/>
          <w:sz w:val="32"/>
          <w:szCs w:val="32"/>
        </w:rPr>
        <w:t>OneVA Pharmacy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2"/>
        <w:gridCol w:w="6418"/>
      </w:tblGrid>
      <w:tr w:rsidR="00AD6B06" w:rsidRPr="00AD6B06" w:rsidTr="00D21927">
        <w:trPr>
          <w:cantSplit/>
          <w:trHeight w:val="463"/>
        </w:trPr>
        <w:tc>
          <w:tcPr>
            <w:tcW w:w="2932" w:type="dxa"/>
            <w:shd w:val="clear" w:color="auto" w:fill="E0E0E0"/>
            <w:tcMar>
              <w:top w:w="58" w:type="dxa"/>
              <w:left w:w="115" w:type="dxa"/>
              <w:bottom w:w="58" w:type="dxa"/>
              <w:right w:w="115" w:type="dxa"/>
            </w:tcMar>
            <w:vAlign w:val="center"/>
          </w:tcPr>
          <w:p w:rsidR="00E4165C" w:rsidRPr="00AD6B06" w:rsidRDefault="00E4165C" w:rsidP="6E91D47E">
            <w:pPr>
              <w:pStyle w:val="TableText"/>
              <w:rPr>
                <w:rFonts w:ascii="Times New Roman" w:hAnsi="Times New Roman" w:cs="Times New Roman"/>
                <w:b/>
                <w:sz w:val="24"/>
                <w:szCs w:val="24"/>
              </w:rPr>
            </w:pPr>
            <w:r w:rsidRPr="00AD6B06">
              <w:rPr>
                <w:rFonts w:ascii="Times New Roman" w:hAnsi="Times New Roman" w:cs="Times New Roman"/>
                <w:b/>
                <w:sz w:val="24"/>
                <w:szCs w:val="24"/>
              </w:rPr>
              <w:t>Site Name:</w:t>
            </w:r>
          </w:p>
        </w:tc>
        <w:tc>
          <w:tcPr>
            <w:tcW w:w="6418" w:type="dxa"/>
            <w:tcMar>
              <w:top w:w="58" w:type="dxa"/>
              <w:left w:w="115" w:type="dxa"/>
              <w:bottom w:w="58" w:type="dxa"/>
              <w:right w:w="115" w:type="dxa"/>
            </w:tcMar>
            <w:vAlign w:val="center"/>
          </w:tcPr>
          <w:p w:rsidR="00E4165C" w:rsidRPr="00AD6B06" w:rsidRDefault="0066352B" w:rsidP="00AD6B06">
            <w:pPr>
              <w:contextualSpacing/>
            </w:pPr>
            <w:r w:rsidRPr="00AD6B06">
              <w:t xml:space="preserve">Veterans </w:t>
            </w:r>
            <w:r w:rsidR="00A370AF" w:rsidRPr="00AD6B06">
              <w:t>Affairs</w:t>
            </w:r>
            <w:r w:rsidRPr="00AD6B06">
              <w:t xml:space="preserve"> (VA) Eastern Colorado </w:t>
            </w:r>
            <w:r w:rsidR="00A370AF" w:rsidRPr="00AD6B06">
              <w:t>Health</w:t>
            </w:r>
            <w:r w:rsidRPr="00AD6B06">
              <w:t xml:space="preserve"> Care System</w:t>
            </w:r>
          </w:p>
          <w:p w:rsidR="0066352B" w:rsidRPr="00AD6B06" w:rsidRDefault="0066352B" w:rsidP="00AD6B06">
            <w:pPr>
              <w:contextualSpacing/>
            </w:pPr>
            <w:r w:rsidRPr="00AD6B06">
              <w:t>1055 Clermont Street</w:t>
            </w:r>
          </w:p>
          <w:p w:rsidR="0066352B" w:rsidRPr="00AD6B06" w:rsidRDefault="0066352B" w:rsidP="00AD6B06">
            <w:pPr>
              <w:contextualSpacing/>
            </w:pPr>
            <w:r w:rsidRPr="00AD6B06">
              <w:t>Denver, CO  80220</w:t>
            </w:r>
          </w:p>
          <w:p w:rsidR="007F6577" w:rsidRDefault="007F6577" w:rsidP="00AD6B06">
            <w:pPr>
              <w:contextualSpacing/>
            </w:pPr>
            <w:r>
              <w:t>Director:  Sallie Houser-Hanfelder</w:t>
            </w:r>
          </w:p>
          <w:p w:rsidR="0066352B" w:rsidRPr="00AD6B06" w:rsidRDefault="0066352B" w:rsidP="00AD6B06">
            <w:pPr>
              <w:contextualSpacing/>
            </w:pPr>
            <w:r w:rsidRPr="00AD6B06">
              <w:t>Acting Director:  Cory Ramsey</w:t>
            </w:r>
          </w:p>
          <w:p w:rsidR="00E4165C" w:rsidRPr="00AD6B06" w:rsidRDefault="0066352B" w:rsidP="00AD6B06">
            <w:pPr>
              <w:contextualSpacing/>
            </w:pPr>
            <w:r w:rsidRPr="00AD6B06">
              <w:t xml:space="preserve">Station ID: </w:t>
            </w:r>
            <w:r w:rsidR="007F6577">
              <w:t xml:space="preserve"> </w:t>
            </w:r>
            <w:r w:rsidR="005E60D1" w:rsidRPr="00AD6B06">
              <w:t>554</w:t>
            </w:r>
          </w:p>
        </w:tc>
      </w:tr>
    </w:tbl>
    <w:p w:rsidR="00E4165C" w:rsidRPr="00AD6B06" w:rsidRDefault="00E4165C" w:rsidP="6E91D47E">
      <w:pPr>
        <w:pStyle w:val="Heading2"/>
        <w:numPr>
          <w:ilvl w:val="1"/>
          <w:numId w:val="0"/>
        </w:numPr>
        <w:ind w:left="907" w:hanging="907"/>
        <w:jc w:val="center"/>
      </w:pPr>
      <w:bookmarkStart w:id="8" w:name="_Toc441478030"/>
      <w:r w:rsidRPr="00AD6B06">
        <w:t>Point of Contact Information</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2"/>
        <w:gridCol w:w="2783"/>
        <w:gridCol w:w="2905"/>
      </w:tblGrid>
      <w:tr w:rsidR="00E4165C" w:rsidRPr="00E4165C" w:rsidTr="00D21927">
        <w:trPr>
          <w:cantSplit/>
          <w:tblHeader/>
        </w:trPr>
        <w:tc>
          <w:tcPr>
            <w:tcW w:w="3742" w:type="dxa"/>
            <w:shd w:val="clear" w:color="auto" w:fill="E0E0E0"/>
            <w:tcMar>
              <w:top w:w="58" w:type="dxa"/>
              <w:left w:w="115" w:type="dxa"/>
              <w:bottom w:w="58" w:type="dxa"/>
              <w:right w:w="115" w:type="dxa"/>
            </w:tcMar>
          </w:tcPr>
          <w:p w:rsidR="00E4165C" w:rsidRPr="00AD6B06" w:rsidRDefault="00E4165C" w:rsidP="00AD6B06">
            <w:pPr>
              <w:pStyle w:val="TableHeading"/>
              <w:jc w:val="center"/>
              <w:rPr>
                <w:rFonts w:ascii="Times New Roman" w:hAnsi="Times New Roman" w:cs="Times New Roman"/>
                <w:sz w:val="24"/>
                <w:szCs w:val="24"/>
              </w:rPr>
            </w:pPr>
            <w:r w:rsidRPr="00AD6B06">
              <w:rPr>
                <w:rFonts w:ascii="Times New Roman" w:hAnsi="Times New Roman" w:cs="Times New Roman"/>
                <w:sz w:val="24"/>
                <w:szCs w:val="24"/>
              </w:rPr>
              <w:t>Service/Application</w:t>
            </w:r>
          </w:p>
        </w:tc>
        <w:tc>
          <w:tcPr>
            <w:tcW w:w="2866" w:type="dxa"/>
            <w:shd w:val="clear" w:color="auto" w:fill="E0E0E0"/>
            <w:tcMar>
              <w:top w:w="58" w:type="dxa"/>
              <w:left w:w="115" w:type="dxa"/>
              <w:bottom w:w="58" w:type="dxa"/>
              <w:right w:w="115" w:type="dxa"/>
            </w:tcMar>
          </w:tcPr>
          <w:p w:rsidR="00E4165C" w:rsidRPr="00AD6B06" w:rsidRDefault="00E4165C" w:rsidP="00AD6B06">
            <w:pPr>
              <w:pStyle w:val="TableHeading"/>
              <w:jc w:val="center"/>
              <w:rPr>
                <w:rFonts w:ascii="Times New Roman" w:hAnsi="Times New Roman" w:cs="Times New Roman"/>
                <w:sz w:val="24"/>
                <w:szCs w:val="24"/>
              </w:rPr>
            </w:pPr>
            <w:r w:rsidRPr="00AD6B06">
              <w:rPr>
                <w:rFonts w:ascii="Times New Roman" w:hAnsi="Times New Roman" w:cs="Times New Roman"/>
                <w:sz w:val="24"/>
                <w:szCs w:val="24"/>
              </w:rPr>
              <w:t>Name</w:t>
            </w:r>
          </w:p>
        </w:tc>
        <w:tc>
          <w:tcPr>
            <w:tcW w:w="2982" w:type="dxa"/>
            <w:shd w:val="clear" w:color="auto" w:fill="E0E0E0"/>
            <w:tcMar>
              <w:top w:w="58" w:type="dxa"/>
              <w:left w:w="115" w:type="dxa"/>
              <w:bottom w:w="58" w:type="dxa"/>
              <w:right w:w="115" w:type="dxa"/>
            </w:tcMar>
          </w:tcPr>
          <w:p w:rsidR="00E4165C" w:rsidRPr="00AD6B06" w:rsidRDefault="00E4165C" w:rsidP="00AD6B06">
            <w:pPr>
              <w:pStyle w:val="TableHeading"/>
              <w:jc w:val="center"/>
              <w:rPr>
                <w:rFonts w:ascii="Times New Roman" w:hAnsi="Times New Roman" w:cs="Times New Roman"/>
                <w:sz w:val="24"/>
                <w:szCs w:val="24"/>
              </w:rPr>
            </w:pPr>
            <w:r w:rsidRPr="00AD6B06">
              <w:rPr>
                <w:rFonts w:ascii="Times New Roman" w:hAnsi="Times New Roman" w:cs="Times New Roman"/>
                <w:sz w:val="24"/>
                <w:szCs w:val="24"/>
              </w:rPr>
              <w:t>Phone Number</w:t>
            </w:r>
          </w:p>
        </w:tc>
      </w:tr>
      <w:tr w:rsidR="00E4165C" w:rsidRPr="00E4165C" w:rsidTr="00D21927">
        <w:trPr>
          <w:cantSplit/>
        </w:trPr>
        <w:tc>
          <w:tcPr>
            <w:tcW w:w="3742" w:type="dxa"/>
            <w:tcMar>
              <w:top w:w="58" w:type="dxa"/>
              <w:left w:w="115" w:type="dxa"/>
              <w:bottom w:w="58" w:type="dxa"/>
              <w:right w:w="115" w:type="dxa"/>
            </w:tcMar>
          </w:tcPr>
          <w:p w:rsidR="00486A29" w:rsidRPr="00486A29" w:rsidRDefault="00486A29" w:rsidP="00486A29">
            <w:pPr>
              <w:pStyle w:val="InstructionalTable"/>
              <w:rPr>
                <w:b/>
                <w:i w:val="0"/>
                <w:color w:val="auto"/>
                <w:sz w:val="24"/>
              </w:rPr>
            </w:pPr>
            <w:r>
              <w:rPr>
                <w:b/>
                <w:i w:val="0"/>
                <w:color w:val="auto"/>
                <w:sz w:val="24"/>
              </w:rPr>
              <w:t>POC Denver</w:t>
            </w:r>
          </w:p>
        </w:tc>
        <w:tc>
          <w:tcPr>
            <w:tcW w:w="2866" w:type="dxa"/>
            <w:tcMar>
              <w:top w:w="58" w:type="dxa"/>
              <w:left w:w="115" w:type="dxa"/>
              <w:bottom w:w="58" w:type="dxa"/>
              <w:right w:w="115" w:type="dxa"/>
            </w:tcMar>
          </w:tcPr>
          <w:p w:rsidR="00E4165C" w:rsidRPr="00AD6B06" w:rsidRDefault="00486A29" w:rsidP="6E91D47E">
            <w:pPr>
              <w:pStyle w:val="TableText"/>
              <w:rPr>
                <w:rFonts w:ascii="Times New Roman" w:hAnsi="Times New Roman" w:cs="Times New Roman"/>
                <w:sz w:val="24"/>
                <w:szCs w:val="24"/>
              </w:rPr>
            </w:pPr>
            <w:r>
              <w:rPr>
                <w:rFonts w:ascii="Times New Roman" w:hAnsi="Times New Roman" w:cs="Times New Roman"/>
                <w:sz w:val="24"/>
                <w:szCs w:val="24"/>
              </w:rPr>
              <w:t>Nellie</w:t>
            </w:r>
            <w:r w:rsidR="003D05E2">
              <w:rPr>
                <w:rFonts w:ascii="Times New Roman" w:hAnsi="Times New Roman" w:cs="Times New Roman"/>
                <w:sz w:val="24"/>
                <w:szCs w:val="24"/>
              </w:rPr>
              <w:t xml:space="preserve"> (Nelida)</w:t>
            </w:r>
            <w:r>
              <w:rPr>
                <w:rFonts w:ascii="Times New Roman" w:hAnsi="Times New Roman" w:cs="Times New Roman"/>
                <w:sz w:val="24"/>
                <w:szCs w:val="24"/>
              </w:rPr>
              <w:t xml:space="preserve"> Flores</w:t>
            </w:r>
          </w:p>
        </w:tc>
        <w:tc>
          <w:tcPr>
            <w:tcW w:w="2982" w:type="dxa"/>
            <w:tcMar>
              <w:top w:w="58" w:type="dxa"/>
              <w:left w:w="115" w:type="dxa"/>
              <w:bottom w:w="58" w:type="dxa"/>
              <w:right w:w="115" w:type="dxa"/>
            </w:tcMar>
          </w:tcPr>
          <w:p w:rsidR="00E4165C" w:rsidRPr="00AD6B06" w:rsidRDefault="003D05E2" w:rsidP="6E91D47E">
            <w:pPr>
              <w:pStyle w:val="TableText"/>
              <w:rPr>
                <w:rFonts w:ascii="Times New Roman" w:hAnsi="Times New Roman" w:cs="Times New Roman"/>
                <w:sz w:val="24"/>
                <w:szCs w:val="24"/>
              </w:rPr>
            </w:pPr>
            <w:r>
              <w:rPr>
                <w:rFonts w:ascii="Times New Roman" w:hAnsi="Times New Roman" w:cs="Times New Roman"/>
                <w:sz w:val="24"/>
                <w:szCs w:val="24"/>
              </w:rPr>
              <w:t>303.399.8020 x.2410</w:t>
            </w:r>
          </w:p>
        </w:tc>
      </w:tr>
      <w:tr w:rsidR="00486A29" w:rsidRPr="00E4165C" w:rsidTr="00D21927">
        <w:trPr>
          <w:cantSplit/>
        </w:trPr>
        <w:tc>
          <w:tcPr>
            <w:tcW w:w="3742" w:type="dxa"/>
            <w:tcMar>
              <w:top w:w="58" w:type="dxa"/>
              <w:left w:w="115" w:type="dxa"/>
              <w:bottom w:w="58" w:type="dxa"/>
              <w:right w:w="115" w:type="dxa"/>
            </w:tcMar>
          </w:tcPr>
          <w:p w:rsidR="00486A29" w:rsidRDefault="00486A29" w:rsidP="00486A29">
            <w:pPr>
              <w:pStyle w:val="InstructionalTable"/>
              <w:rPr>
                <w:b/>
                <w:i w:val="0"/>
                <w:color w:val="auto"/>
                <w:sz w:val="24"/>
              </w:rPr>
            </w:pPr>
            <w:r>
              <w:rPr>
                <w:b/>
                <w:i w:val="0"/>
                <w:color w:val="auto"/>
                <w:sz w:val="24"/>
              </w:rPr>
              <w:t>POC Denver</w:t>
            </w:r>
          </w:p>
        </w:tc>
        <w:tc>
          <w:tcPr>
            <w:tcW w:w="2866" w:type="dxa"/>
            <w:tcMar>
              <w:top w:w="58" w:type="dxa"/>
              <w:left w:w="115" w:type="dxa"/>
              <w:bottom w:w="58" w:type="dxa"/>
              <w:right w:w="115" w:type="dxa"/>
            </w:tcMar>
          </w:tcPr>
          <w:p w:rsidR="00486A29" w:rsidRDefault="00486A29" w:rsidP="6E91D47E">
            <w:pPr>
              <w:pStyle w:val="TableText"/>
              <w:rPr>
                <w:rFonts w:ascii="Times New Roman" w:hAnsi="Times New Roman" w:cs="Times New Roman"/>
                <w:sz w:val="24"/>
                <w:szCs w:val="24"/>
              </w:rPr>
            </w:pPr>
            <w:r>
              <w:rPr>
                <w:rFonts w:ascii="Times New Roman" w:hAnsi="Times New Roman" w:cs="Times New Roman"/>
                <w:sz w:val="24"/>
                <w:szCs w:val="24"/>
              </w:rPr>
              <w:t>John Hawk</w:t>
            </w:r>
          </w:p>
        </w:tc>
        <w:tc>
          <w:tcPr>
            <w:tcW w:w="2982" w:type="dxa"/>
            <w:tcMar>
              <w:top w:w="58" w:type="dxa"/>
              <w:left w:w="115" w:type="dxa"/>
              <w:bottom w:w="58" w:type="dxa"/>
              <w:right w:w="115" w:type="dxa"/>
            </w:tcMar>
          </w:tcPr>
          <w:p w:rsidR="00486A29" w:rsidRPr="00AD6B06" w:rsidRDefault="003D05E2" w:rsidP="6E91D47E">
            <w:pPr>
              <w:pStyle w:val="TableText"/>
              <w:rPr>
                <w:rFonts w:ascii="Times New Roman" w:hAnsi="Times New Roman" w:cs="Times New Roman"/>
                <w:sz w:val="24"/>
                <w:szCs w:val="24"/>
              </w:rPr>
            </w:pPr>
            <w:r>
              <w:rPr>
                <w:rFonts w:ascii="Times New Roman" w:hAnsi="Times New Roman" w:cs="Times New Roman"/>
                <w:sz w:val="24"/>
                <w:szCs w:val="24"/>
              </w:rPr>
              <w:t>303.399.8020 x.4031</w:t>
            </w:r>
          </w:p>
        </w:tc>
      </w:tr>
      <w:tr w:rsidR="00486A29" w:rsidRPr="00E4165C" w:rsidTr="00D21927">
        <w:trPr>
          <w:cantSplit/>
        </w:trPr>
        <w:tc>
          <w:tcPr>
            <w:tcW w:w="3742" w:type="dxa"/>
            <w:tcMar>
              <w:top w:w="58" w:type="dxa"/>
              <w:left w:w="115" w:type="dxa"/>
              <w:bottom w:w="58" w:type="dxa"/>
              <w:right w:w="115" w:type="dxa"/>
            </w:tcMar>
          </w:tcPr>
          <w:p w:rsidR="00486A29" w:rsidRDefault="00486A29" w:rsidP="00486A29">
            <w:pPr>
              <w:pStyle w:val="InstructionalTable"/>
              <w:rPr>
                <w:b/>
                <w:i w:val="0"/>
                <w:color w:val="auto"/>
                <w:sz w:val="24"/>
              </w:rPr>
            </w:pPr>
            <w:r>
              <w:rPr>
                <w:b/>
                <w:i w:val="0"/>
                <w:color w:val="auto"/>
                <w:sz w:val="24"/>
              </w:rPr>
              <w:t>POC Denver</w:t>
            </w:r>
          </w:p>
        </w:tc>
        <w:tc>
          <w:tcPr>
            <w:tcW w:w="2866" w:type="dxa"/>
            <w:tcMar>
              <w:top w:w="58" w:type="dxa"/>
              <w:left w:w="115" w:type="dxa"/>
              <w:bottom w:w="58" w:type="dxa"/>
              <w:right w:w="115" w:type="dxa"/>
            </w:tcMar>
          </w:tcPr>
          <w:p w:rsidR="00486A29" w:rsidRDefault="00486A29" w:rsidP="6E91D47E">
            <w:pPr>
              <w:pStyle w:val="TableText"/>
              <w:rPr>
                <w:rFonts w:ascii="Times New Roman" w:hAnsi="Times New Roman" w:cs="Times New Roman"/>
                <w:sz w:val="24"/>
                <w:szCs w:val="24"/>
              </w:rPr>
            </w:pPr>
            <w:r>
              <w:rPr>
                <w:rFonts w:ascii="Times New Roman" w:hAnsi="Times New Roman" w:cs="Times New Roman"/>
                <w:sz w:val="24"/>
                <w:szCs w:val="24"/>
              </w:rPr>
              <w:t>Regina Alexander-Reis</w:t>
            </w:r>
          </w:p>
        </w:tc>
        <w:tc>
          <w:tcPr>
            <w:tcW w:w="2982" w:type="dxa"/>
            <w:tcMar>
              <w:top w:w="58" w:type="dxa"/>
              <w:left w:w="115" w:type="dxa"/>
              <w:bottom w:w="58" w:type="dxa"/>
              <w:right w:w="115" w:type="dxa"/>
            </w:tcMar>
          </w:tcPr>
          <w:p w:rsidR="00486A29" w:rsidRPr="00AD6B06" w:rsidRDefault="003D05E2" w:rsidP="6E91D47E">
            <w:pPr>
              <w:pStyle w:val="TableText"/>
              <w:rPr>
                <w:rFonts w:ascii="Times New Roman" w:hAnsi="Times New Roman" w:cs="Times New Roman"/>
                <w:sz w:val="24"/>
                <w:szCs w:val="24"/>
              </w:rPr>
            </w:pPr>
            <w:r>
              <w:rPr>
                <w:rFonts w:ascii="Times New Roman" w:hAnsi="Times New Roman" w:cs="Times New Roman"/>
                <w:sz w:val="24"/>
                <w:szCs w:val="24"/>
              </w:rPr>
              <w:t>303.399.8020 x.2247</w:t>
            </w:r>
          </w:p>
        </w:tc>
      </w:tr>
    </w:tbl>
    <w:p w:rsidR="00E4165C" w:rsidRDefault="00486A29" w:rsidP="6E91D47E">
      <w:pPr>
        <w:pStyle w:val="Heading2"/>
        <w:numPr>
          <w:ilvl w:val="1"/>
          <w:numId w:val="0"/>
        </w:numPr>
        <w:ind w:left="907" w:hanging="907"/>
        <w:jc w:val="center"/>
      </w:pPr>
      <w:bookmarkStart w:id="9" w:name="_Toc441478031"/>
      <w:r>
        <w:t xml:space="preserve">All </w:t>
      </w:r>
      <w:r w:rsidR="0086021E" w:rsidRPr="0086021E">
        <w:t>IOC Agreements</w:t>
      </w:r>
      <w:r w:rsidR="00AD6B06">
        <w:t xml:space="preserve"> for OneVA Pharmacy</w:t>
      </w:r>
      <w:bookmarkEnd w:id="9"/>
    </w:p>
    <w:p w:rsidR="006F061F" w:rsidRPr="001A6826" w:rsidRDefault="006F061F" w:rsidP="006F061F">
      <w:pPr>
        <w:contextualSpacing/>
        <w:rPr>
          <w:b/>
        </w:rPr>
      </w:pPr>
      <w:r w:rsidRPr="001A6826">
        <w:rPr>
          <w:b/>
        </w:rPr>
        <w:t>Veterans Affairs (VA) Eastern Colorado Health Care System</w:t>
      </w:r>
    </w:p>
    <w:p w:rsidR="006F061F" w:rsidRDefault="006F061F" w:rsidP="001A6826">
      <w:pPr>
        <w:ind w:left="720"/>
        <w:contextualSpacing/>
      </w:pPr>
      <w:r>
        <w:t>1055 Clermont Street</w:t>
      </w:r>
    </w:p>
    <w:p w:rsidR="006F061F" w:rsidRDefault="006F061F" w:rsidP="001A6826">
      <w:pPr>
        <w:ind w:left="720"/>
        <w:contextualSpacing/>
      </w:pPr>
      <w:r>
        <w:t>Denver, CO  80220</w:t>
      </w:r>
    </w:p>
    <w:p w:rsidR="007F6577" w:rsidRDefault="007F6577" w:rsidP="007F6577">
      <w:pPr>
        <w:ind w:firstLine="720"/>
        <w:contextualSpacing/>
      </w:pPr>
      <w:r>
        <w:t>Director:  Sallie Houser-Hanfelder</w:t>
      </w:r>
    </w:p>
    <w:p w:rsidR="006F061F" w:rsidRDefault="006F061F" w:rsidP="001A6826">
      <w:pPr>
        <w:ind w:left="720"/>
        <w:contextualSpacing/>
      </w:pPr>
      <w:r>
        <w:t>Acting Director:  Cory Ramsey</w:t>
      </w:r>
    </w:p>
    <w:p w:rsidR="00FD6079" w:rsidRDefault="006F061F" w:rsidP="00AD6B06">
      <w:pPr>
        <w:ind w:left="720"/>
        <w:contextualSpacing/>
      </w:pPr>
      <w:r>
        <w:t>Station ID: 554</w:t>
      </w:r>
    </w:p>
    <w:p w:rsidR="001A6826" w:rsidRPr="00E82590" w:rsidRDefault="001A6826" w:rsidP="00E82590">
      <w:pPr>
        <w:contextualSpacing/>
      </w:pPr>
    </w:p>
    <w:p w:rsidR="0066352B" w:rsidRPr="001A6826" w:rsidRDefault="0066352B" w:rsidP="001A6826">
      <w:pPr>
        <w:contextualSpacing/>
        <w:rPr>
          <w:b/>
        </w:rPr>
      </w:pPr>
      <w:r w:rsidRPr="001A6826">
        <w:rPr>
          <w:b/>
        </w:rPr>
        <w:t xml:space="preserve">George E. Wahlen </w:t>
      </w:r>
      <w:r w:rsidR="00A370AF" w:rsidRPr="001A6826">
        <w:rPr>
          <w:b/>
        </w:rPr>
        <w:t>Department</w:t>
      </w:r>
      <w:r w:rsidRPr="001A6826">
        <w:rPr>
          <w:b/>
        </w:rPr>
        <w:t xml:space="preserve"> of Veterans </w:t>
      </w:r>
      <w:r w:rsidR="00A370AF" w:rsidRPr="001A6826">
        <w:rPr>
          <w:b/>
        </w:rPr>
        <w:t>Affairs</w:t>
      </w:r>
      <w:r w:rsidRPr="001A6826">
        <w:rPr>
          <w:b/>
        </w:rPr>
        <w:t xml:space="preserve"> Medical Center</w:t>
      </w:r>
    </w:p>
    <w:p w:rsidR="0066352B" w:rsidRPr="00E82590" w:rsidRDefault="0066352B" w:rsidP="001A6826">
      <w:pPr>
        <w:ind w:left="720"/>
        <w:contextualSpacing/>
      </w:pPr>
      <w:r w:rsidRPr="00E82590">
        <w:t>500 Foothill Drive</w:t>
      </w:r>
    </w:p>
    <w:p w:rsidR="0066352B" w:rsidRPr="00E82590" w:rsidRDefault="0066352B" w:rsidP="001A6826">
      <w:pPr>
        <w:ind w:left="720"/>
        <w:contextualSpacing/>
      </w:pPr>
      <w:r w:rsidRPr="00E82590">
        <w:t>Salt Lake City, UT  84148</w:t>
      </w:r>
    </w:p>
    <w:p w:rsidR="0066352B" w:rsidRPr="00E82590" w:rsidRDefault="0066352B" w:rsidP="001A6826">
      <w:pPr>
        <w:ind w:left="720"/>
        <w:contextualSpacing/>
      </w:pPr>
      <w:r w:rsidRPr="00E82590">
        <w:t>Director:  Steve W. Young</w:t>
      </w:r>
    </w:p>
    <w:p w:rsidR="0066352B" w:rsidRDefault="0066352B" w:rsidP="001A6826">
      <w:pPr>
        <w:ind w:left="720"/>
        <w:contextualSpacing/>
      </w:pPr>
      <w:r w:rsidRPr="00E82590">
        <w:t>Station ID:  660</w:t>
      </w:r>
    </w:p>
    <w:p w:rsidR="003D05E2" w:rsidRDefault="003D05E2" w:rsidP="001A6826">
      <w:pPr>
        <w:ind w:left="720"/>
        <w:contextualSpacing/>
      </w:pPr>
      <w:r>
        <w:t>Point of Contacts:</w:t>
      </w:r>
      <w:r>
        <w:tab/>
        <w:t>Archie Holmes, 801.582.1565 x.4671</w:t>
      </w:r>
    </w:p>
    <w:p w:rsidR="003D05E2" w:rsidRDefault="003D05E2" w:rsidP="001A6826">
      <w:pPr>
        <w:ind w:left="720"/>
        <w:contextualSpacing/>
      </w:pPr>
      <w:r>
        <w:tab/>
      </w:r>
      <w:r>
        <w:tab/>
      </w:r>
      <w:r>
        <w:tab/>
        <w:t>Bruce Bilodeau, 801.582.1565 x.2146</w:t>
      </w:r>
    </w:p>
    <w:p w:rsidR="003D05E2" w:rsidRPr="00E82590" w:rsidRDefault="003D05E2" w:rsidP="001A6826">
      <w:pPr>
        <w:ind w:left="720"/>
        <w:contextualSpacing/>
      </w:pPr>
      <w:r>
        <w:tab/>
      </w:r>
      <w:r>
        <w:tab/>
      </w:r>
      <w:r>
        <w:tab/>
        <w:t>Debra MacDonald, 801.582.1565 x.1972</w:t>
      </w:r>
    </w:p>
    <w:p w:rsidR="00E82590" w:rsidRPr="00E82590" w:rsidRDefault="00E82590" w:rsidP="00E82590"/>
    <w:p w:rsidR="00AD6B06" w:rsidRPr="00AD6B06" w:rsidRDefault="00E82590" w:rsidP="00AD6B06">
      <w:pPr>
        <w:contextualSpacing/>
        <w:rPr>
          <w:b/>
        </w:rPr>
      </w:pPr>
      <w:r w:rsidRPr="00AD6B06">
        <w:rPr>
          <w:b/>
        </w:rPr>
        <w:t>Grand Junction Health Care System</w:t>
      </w:r>
    </w:p>
    <w:p w:rsidR="00AD6B06" w:rsidRDefault="00E82590" w:rsidP="00AD6B06">
      <w:pPr>
        <w:ind w:left="720"/>
        <w:contextualSpacing/>
      </w:pPr>
      <w:r w:rsidRPr="00E82590">
        <w:t>2121 North Avenue</w:t>
      </w:r>
    </w:p>
    <w:p w:rsidR="00AD6B06" w:rsidRDefault="00E82590" w:rsidP="00AD6B06">
      <w:pPr>
        <w:ind w:left="720"/>
        <w:contextualSpacing/>
      </w:pPr>
      <w:r w:rsidRPr="00E82590">
        <w:t>Grand Junction, CO 81501</w:t>
      </w:r>
    </w:p>
    <w:p w:rsidR="00E82590" w:rsidRPr="00E82590" w:rsidRDefault="00AD6B06" w:rsidP="00AD6B06">
      <w:pPr>
        <w:ind w:left="720"/>
        <w:contextualSpacing/>
      </w:pPr>
      <w:r>
        <w:t xml:space="preserve">Director: </w:t>
      </w:r>
      <w:r w:rsidR="00E82590" w:rsidRPr="00E82590">
        <w:t xml:space="preserve"> Marc A. Magill</w:t>
      </w:r>
    </w:p>
    <w:p w:rsidR="0066352B" w:rsidRDefault="00AD6B06" w:rsidP="00AD6B06">
      <w:pPr>
        <w:ind w:left="720"/>
        <w:contextualSpacing/>
      </w:pPr>
      <w:r>
        <w:t xml:space="preserve">Station ID: </w:t>
      </w:r>
      <w:r w:rsidR="00E82590" w:rsidRPr="00E82590">
        <w:t xml:space="preserve"> 575</w:t>
      </w:r>
    </w:p>
    <w:p w:rsidR="00E253C9" w:rsidRDefault="00D47948" w:rsidP="00D47948">
      <w:pPr>
        <w:ind w:left="720"/>
        <w:contextualSpacing/>
      </w:pPr>
      <w:r>
        <w:t>Point of Contact:</w:t>
      </w:r>
      <w:r>
        <w:tab/>
        <w:t>Brenda Wainwright, 970.263.2800 x. 2098</w:t>
      </w:r>
      <w:bookmarkStart w:id="10" w:name="_Released_And_Unreleased"/>
      <w:bookmarkStart w:id="11" w:name="_Released_Dependencies"/>
      <w:bookmarkEnd w:id="10"/>
      <w:bookmarkEnd w:id="11"/>
      <w:r w:rsidR="00E253C9">
        <w:br w:type="page"/>
      </w:r>
    </w:p>
    <w:p w:rsidR="00385EEA" w:rsidRDefault="00385EEA" w:rsidP="00385EEA">
      <w:pPr>
        <w:pStyle w:val="Heading1"/>
        <w:numPr>
          <w:ilvl w:val="0"/>
          <w:numId w:val="0"/>
        </w:numPr>
        <w:ind w:left="720" w:hanging="720"/>
        <w:jc w:val="center"/>
      </w:pPr>
      <w:bookmarkStart w:id="12" w:name="_Toc383634471"/>
      <w:bookmarkStart w:id="13" w:name="_Toc441478032"/>
      <w:r w:rsidRPr="0086021E">
        <w:lastRenderedPageBreak/>
        <w:t xml:space="preserve">Initial Operating Capability Evaluation Success Criteria </w:t>
      </w:r>
      <w:bookmarkEnd w:id="12"/>
      <w:r>
        <w:t>OneVA Pharmacy</w:t>
      </w:r>
      <w:bookmarkEnd w:id="13"/>
    </w:p>
    <w:p w:rsidR="00385EEA" w:rsidRPr="009E60A7" w:rsidRDefault="00385EEA" w:rsidP="00385EEA">
      <w:pPr>
        <w:pStyle w:val="Heading2"/>
        <w:numPr>
          <w:ilvl w:val="1"/>
          <w:numId w:val="0"/>
        </w:numPr>
        <w:ind w:left="907" w:hanging="907"/>
        <w:jc w:val="center"/>
        <w:rPr>
          <w:szCs w:val="32"/>
        </w:rPr>
      </w:pPr>
      <w:bookmarkStart w:id="14" w:name="_Toc383634472"/>
      <w:bookmarkStart w:id="15" w:name="_Toc441478033"/>
      <w:r w:rsidRPr="009E60A7">
        <w:rPr>
          <w:rStyle w:val="InstructionalText1Char"/>
          <w:i w:val="0"/>
          <w:color w:val="auto"/>
          <w:sz w:val="32"/>
          <w:szCs w:val="32"/>
        </w:rPr>
        <w:t>VistA Patch PSO*7*454</w:t>
      </w:r>
      <w:bookmarkEnd w:id="14"/>
      <w:bookmarkEnd w:id="15"/>
    </w:p>
    <w:p w:rsidR="00385EEA" w:rsidRDefault="00385EEA" w:rsidP="00385EEA">
      <w:pPr>
        <w:pStyle w:val="BodyText"/>
      </w:pPr>
      <w:r>
        <w:t>Th</w:t>
      </w:r>
      <w:r w:rsidR="009E5C4C">
        <w:t>is MOU</w:t>
      </w:r>
      <w:r>
        <w:t xml:space="preserve"> contains measurable criteria used to declare that the </w:t>
      </w:r>
      <w:r w:rsidRPr="009E5C4C">
        <w:rPr>
          <w:i/>
        </w:rPr>
        <w:t>OneVA Pharmacy</w:t>
      </w:r>
      <w:r w:rsidR="009E5C4C">
        <w:t xml:space="preserve"> p</w:t>
      </w:r>
      <w:r>
        <w:t xml:space="preserve">roject is successful. The table </w:t>
      </w:r>
      <w:r w:rsidR="005E49B8">
        <w:t xml:space="preserve">of IOC Evaluation Success Criteria </w:t>
      </w:r>
      <w:r>
        <w:t>contains the criterion measure, the metric</w:t>
      </w:r>
      <w:r w:rsidR="009E5C4C">
        <w:t>,</w:t>
      </w:r>
      <w:r>
        <w:t xml:space="preserve"> and the evaluator who will determine that the measure has been satisfied. </w:t>
      </w:r>
      <w:r w:rsidR="009E5C4C">
        <w:t>In summary, t</w:t>
      </w:r>
      <w:r>
        <w:t xml:space="preserve">his project will be successful when a Veterans </w:t>
      </w:r>
      <w:r w:rsidR="009E5C4C">
        <w:t xml:space="preserve">active </w:t>
      </w:r>
      <w:r>
        <w:t>prescription is filled remotely from a facility other than the where the prescription</w:t>
      </w:r>
      <w:r w:rsidR="009E5C4C">
        <w:t xml:space="preserve"> originated.</w:t>
      </w:r>
    </w:p>
    <w:p w:rsidR="00385EEA" w:rsidRDefault="003342BA" w:rsidP="00385EEA">
      <w:pPr>
        <w:pStyle w:val="BodyText"/>
      </w:pPr>
      <w:r>
        <w:t>Specifically,</w:t>
      </w:r>
      <w:r w:rsidR="00385EEA">
        <w:t xml:space="preserve"> in VistA:</w:t>
      </w:r>
    </w:p>
    <w:p w:rsidR="00385EEA" w:rsidRDefault="009E5C4C" w:rsidP="009E5C4C">
      <w:pPr>
        <w:pStyle w:val="BodyTextNumbered1"/>
        <w:numPr>
          <w:ilvl w:val="0"/>
          <w:numId w:val="24"/>
        </w:numPr>
      </w:pPr>
      <w:r>
        <w:t>All active remote prescriptions for a patient is listed on the Medication Profile Screen.</w:t>
      </w:r>
    </w:p>
    <w:p w:rsidR="009E5C4C" w:rsidRDefault="009E5C4C" w:rsidP="009E5C4C">
      <w:pPr>
        <w:pStyle w:val="BodyTextNumbered1"/>
        <w:numPr>
          <w:ilvl w:val="0"/>
          <w:numId w:val="24"/>
        </w:numPr>
      </w:pPr>
      <w:r>
        <w:t>The Pharmacist is authorized to refill a full or partial prescription from a site other than the local site.</w:t>
      </w:r>
    </w:p>
    <w:p w:rsidR="009E5C4C" w:rsidRDefault="009E5C4C" w:rsidP="009E5C4C">
      <w:pPr>
        <w:pStyle w:val="BodyTextNumbered1"/>
        <w:numPr>
          <w:ilvl w:val="0"/>
          <w:numId w:val="24"/>
        </w:numPr>
      </w:pPr>
      <w:r>
        <w:t>The Pharmacist is capable of printing a remote prescription label locally.</w:t>
      </w:r>
    </w:p>
    <w:p w:rsidR="00385EEA" w:rsidRDefault="009E5C4C" w:rsidP="009E5C4C">
      <w:pPr>
        <w:pStyle w:val="BodyTextNumbered1"/>
        <w:numPr>
          <w:ilvl w:val="0"/>
          <w:numId w:val="24"/>
        </w:numPr>
      </w:pPr>
      <w:r>
        <w:t xml:space="preserve">The Pharmacist is capable of generating and printing the new </w:t>
      </w:r>
      <w:r w:rsidRPr="009E5C4C">
        <w:rPr>
          <w:i/>
        </w:rPr>
        <w:t>OneVA Pharmacy</w:t>
      </w:r>
      <w:r>
        <w:t xml:space="preserve"> reports</w:t>
      </w:r>
      <w:r w:rsidR="00385EEA">
        <w:t>.</w:t>
      </w:r>
    </w:p>
    <w:p w:rsidR="00385EEA" w:rsidRDefault="00385EEA" w:rsidP="00385EEA">
      <w:pPr>
        <w:pStyle w:val="Heading2"/>
        <w:numPr>
          <w:ilvl w:val="1"/>
          <w:numId w:val="0"/>
        </w:numPr>
        <w:ind w:left="907" w:hanging="907"/>
        <w:jc w:val="center"/>
      </w:pPr>
      <w:bookmarkStart w:id="16" w:name="_Toc383634473"/>
      <w:bookmarkStart w:id="17" w:name="_Toc441478034"/>
      <w:r w:rsidRPr="0086021E">
        <w:t>Table of IOC Evaluation Success Criteria</w:t>
      </w:r>
      <w:bookmarkEnd w:id="16"/>
      <w:bookmarkEnd w:id="17"/>
    </w:p>
    <w:p w:rsidR="00385EEA" w:rsidRPr="0086021E" w:rsidRDefault="00385EEA" w:rsidP="00385EEA">
      <w:pPr>
        <w:pStyle w:val="Heading3"/>
        <w:numPr>
          <w:ilvl w:val="2"/>
          <w:numId w:val="0"/>
        </w:numPr>
        <w:ind w:left="1080" w:hanging="1080"/>
      </w:pPr>
      <w:bookmarkStart w:id="18" w:name="_Toc383634474"/>
      <w:bookmarkStart w:id="19" w:name="_Toc441478035"/>
      <w:r w:rsidRPr="0086021E">
        <w:t>Category/Criteria/Metric</w:t>
      </w:r>
      <w:bookmarkEnd w:id="18"/>
      <w:bookmarkEnd w:id="19"/>
    </w:p>
    <w:p w:rsidR="00385EEA" w:rsidRPr="00EF2364" w:rsidRDefault="00385EEA" w:rsidP="00385EEA">
      <w:pPr>
        <w:pStyle w:val="Heading4"/>
        <w:numPr>
          <w:ilvl w:val="3"/>
          <w:numId w:val="0"/>
        </w:numPr>
        <w:ind w:left="648" w:hanging="648"/>
      </w:pPr>
      <w:bookmarkStart w:id="20" w:name="_Toc383634476"/>
      <w:bookmarkStart w:id="21" w:name="_Toc441478036"/>
      <w:r w:rsidRPr="00EF2364">
        <w:t>Scope</w:t>
      </w:r>
      <w:bookmarkEnd w:id="20"/>
      <w:bookmarkEnd w:id="21"/>
    </w:p>
    <w:p w:rsidR="005E49B8" w:rsidRDefault="005E49B8" w:rsidP="005E49B8">
      <w:pPr>
        <w:pStyle w:val="BodyText"/>
      </w:pPr>
      <w:r>
        <w:t>Real time prescription refill is processed.</w:t>
      </w:r>
    </w:p>
    <w:p w:rsidR="005E49B8" w:rsidRDefault="005E49B8" w:rsidP="009E5C4C">
      <w:pPr>
        <w:pStyle w:val="BodyTextBullet1"/>
        <w:jc w:val="both"/>
      </w:pPr>
      <w:r>
        <w:t xml:space="preserve">Allows the Pharmacist to view all </w:t>
      </w:r>
      <w:r w:rsidR="003342BA">
        <w:t>patient’s</w:t>
      </w:r>
      <w:r>
        <w:t xml:space="preserve"> prescrip</w:t>
      </w:r>
      <w:r w:rsidR="009E5C4C">
        <w:t>tions, both local and remote, from</w:t>
      </w:r>
      <w:r>
        <w:t xml:space="preserve"> the Medication Pharmacy Profile screen.</w:t>
      </w:r>
    </w:p>
    <w:p w:rsidR="00646246" w:rsidRDefault="00646246" w:rsidP="00646246">
      <w:pPr>
        <w:pStyle w:val="BodyTextBullet1"/>
        <w:jc w:val="both"/>
      </w:pPr>
      <w:r>
        <w:t xml:space="preserve">Prevents the Pharmacist to refill or </w:t>
      </w:r>
      <w:r w:rsidR="005C183A">
        <w:t>partial</w:t>
      </w:r>
      <w:r>
        <w:t xml:space="preserve"> fill a controlled substance.</w:t>
      </w:r>
    </w:p>
    <w:p w:rsidR="005E49B8" w:rsidRDefault="005E49B8" w:rsidP="009E5C4C">
      <w:pPr>
        <w:pStyle w:val="BodyTextBullet1"/>
        <w:jc w:val="both"/>
      </w:pPr>
      <w:r>
        <w:t>Allows the Pharmacist to refill or partial fill an active prescription locally for the patient and print a label.</w:t>
      </w:r>
    </w:p>
    <w:p w:rsidR="005E49B8" w:rsidRDefault="005E49B8" w:rsidP="009E5C4C">
      <w:pPr>
        <w:pStyle w:val="BodyTextBullet1"/>
        <w:numPr>
          <w:ilvl w:val="0"/>
          <w:numId w:val="0"/>
        </w:numPr>
        <w:jc w:val="both"/>
      </w:pPr>
      <w:r>
        <w:t>Real time reports are processed.</w:t>
      </w:r>
    </w:p>
    <w:p w:rsidR="005E49B8" w:rsidRDefault="005E49B8" w:rsidP="009E5C4C">
      <w:pPr>
        <w:pStyle w:val="BodyTextBullet1"/>
        <w:numPr>
          <w:ilvl w:val="0"/>
          <w:numId w:val="45"/>
        </w:numPr>
        <w:jc w:val="both"/>
      </w:pPr>
      <w:r>
        <w:t>The Pharmacist can generate and print a report to show all prescriptions filled for remote sites.</w:t>
      </w:r>
    </w:p>
    <w:p w:rsidR="005E49B8" w:rsidRDefault="005E49B8" w:rsidP="009E5C4C">
      <w:pPr>
        <w:pStyle w:val="BodyTextBullet1"/>
        <w:jc w:val="both"/>
      </w:pPr>
      <w:bookmarkStart w:id="22" w:name="_Toc433181324"/>
      <w:bookmarkStart w:id="23" w:name="_Toc433775734"/>
      <w:r>
        <w:t>The Pharmacist can generate and print a report to show local prescriptions filled by remote sites.</w:t>
      </w:r>
      <w:bookmarkEnd w:id="22"/>
      <w:bookmarkEnd w:id="23"/>
    </w:p>
    <w:p w:rsidR="00385EEA" w:rsidRDefault="005E49B8" w:rsidP="009E5C4C">
      <w:pPr>
        <w:pStyle w:val="BodyTextBullet1"/>
        <w:jc w:val="both"/>
      </w:pPr>
      <w:bookmarkStart w:id="24" w:name="_Toc433775736"/>
      <w:r>
        <w:t>The Pharmacist can generate and print a report of all remote prescriptions refilled or partially refilled sorted by date</w:t>
      </w:r>
      <w:bookmarkEnd w:id="24"/>
      <w:r>
        <w:t>.</w:t>
      </w:r>
    </w:p>
    <w:p w:rsidR="005E49B8" w:rsidRPr="0086021E" w:rsidRDefault="005E49B8" w:rsidP="005E49B8">
      <w:pPr>
        <w:pStyle w:val="Heading4"/>
        <w:numPr>
          <w:ilvl w:val="3"/>
          <w:numId w:val="0"/>
        </w:numPr>
        <w:ind w:left="648" w:hanging="648"/>
      </w:pPr>
      <w:bookmarkStart w:id="25" w:name="_Toc383634475"/>
      <w:bookmarkStart w:id="26" w:name="_Toc441478037"/>
      <w:r w:rsidRPr="0086021E">
        <w:t>Performance</w:t>
      </w:r>
      <w:bookmarkEnd w:id="25"/>
      <w:bookmarkEnd w:id="26"/>
    </w:p>
    <w:p w:rsidR="005E49B8" w:rsidRDefault="005E49B8" w:rsidP="005E49B8">
      <w:pPr>
        <w:pStyle w:val="BodyText"/>
      </w:pPr>
      <w:r>
        <w:t>Real time prescription refill is processed.</w:t>
      </w:r>
    </w:p>
    <w:p w:rsidR="005E49B8" w:rsidRDefault="005E49B8" w:rsidP="009E5C4C">
      <w:pPr>
        <w:pStyle w:val="BodyTextBullet1"/>
        <w:jc w:val="both"/>
      </w:pPr>
      <w:r>
        <w:t>Allows the Pharmacist to view a Medication Profile Screen within ten (10) seconds.</w:t>
      </w:r>
    </w:p>
    <w:p w:rsidR="005E49B8" w:rsidRDefault="005E49B8" w:rsidP="009E5C4C">
      <w:pPr>
        <w:pStyle w:val="BodyTextBullet1"/>
        <w:jc w:val="both"/>
      </w:pPr>
      <w:r>
        <w:t>Allows the Pharmacist to process a ‘refill/partial fill’ response in sixty (60) seconds.</w:t>
      </w:r>
    </w:p>
    <w:p w:rsidR="00385EEA" w:rsidRPr="00EF2364" w:rsidRDefault="00385EEA" w:rsidP="00385EEA">
      <w:pPr>
        <w:pStyle w:val="Heading4"/>
        <w:numPr>
          <w:ilvl w:val="3"/>
          <w:numId w:val="0"/>
        </w:numPr>
        <w:ind w:left="648" w:hanging="648"/>
      </w:pPr>
      <w:bookmarkStart w:id="27" w:name="_Toc383634477"/>
      <w:bookmarkStart w:id="28" w:name="_Toc441478038"/>
      <w:r w:rsidRPr="00EF2364">
        <w:lastRenderedPageBreak/>
        <w:t>Data Quality</w:t>
      </w:r>
      <w:bookmarkEnd w:id="27"/>
      <w:bookmarkEnd w:id="28"/>
    </w:p>
    <w:p w:rsidR="00385EEA" w:rsidRDefault="005E49B8" w:rsidP="009E5C4C">
      <w:pPr>
        <w:pStyle w:val="BodyTextBullet1"/>
        <w:jc w:val="both"/>
      </w:pPr>
      <w:r>
        <w:t xml:space="preserve">Label printing shall accurately reflect the </w:t>
      </w:r>
      <w:r w:rsidR="009E5C4C">
        <w:t xml:space="preserve">patient and prescription </w:t>
      </w:r>
      <w:r>
        <w:t>information.</w:t>
      </w:r>
    </w:p>
    <w:p w:rsidR="005E49B8" w:rsidRDefault="005E49B8" w:rsidP="009E5C4C">
      <w:pPr>
        <w:pStyle w:val="BodyTextBullet1"/>
        <w:jc w:val="both"/>
      </w:pPr>
      <w:r>
        <w:t>A statistical significant sample of refilling active partial or full prescriptions originated</w:t>
      </w:r>
      <w:r w:rsidR="009E5C4C">
        <w:t xml:space="preserve"> at a remote site are processed by the Pharmacist.</w:t>
      </w:r>
    </w:p>
    <w:p w:rsidR="005E49B8" w:rsidRDefault="005E49B8" w:rsidP="005E49B8">
      <w:pPr>
        <w:pStyle w:val="Heading4"/>
        <w:numPr>
          <w:ilvl w:val="3"/>
          <w:numId w:val="0"/>
        </w:numPr>
        <w:ind w:left="648" w:hanging="648"/>
      </w:pPr>
      <w:bookmarkStart w:id="29" w:name="_Toc441478039"/>
      <w:bookmarkStart w:id="30" w:name="_Toc383634478"/>
      <w:r>
        <w:t>Configuration</w:t>
      </w:r>
      <w:bookmarkEnd w:id="29"/>
    </w:p>
    <w:p w:rsidR="005E49B8" w:rsidRPr="005E49B8" w:rsidRDefault="005E49B8" w:rsidP="003342BA">
      <w:pPr>
        <w:pStyle w:val="BodyTextBullet1"/>
        <w:jc w:val="both"/>
      </w:pPr>
      <w:r>
        <w:t>Number of refills remaining and last refill date are updated on the remote (originating/host) site accurately.</w:t>
      </w:r>
    </w:p>
    <w:p w:rsidR="005E49B8" w:rsidRDefault="005E49B8" w:rsidP="005E49B8">
      <w:pPr>
        <w:pStyle w:val="Heading4"/>
        <w:numPr>
          <w:ilvl w:val="3"/>
          <w:numId w:val="0"/>
        </w:numPr>
        <w:ind w:left="648" w:hanging="648"/>
      </w:pPr>
      <w:bookmarkStart w:id="31" w:name="_Toc441478040"/>
      <w:r>
        <w:t>Configuration</w:t>
      </w:r>
      <w:bookmarkEnd w:id="31"/>
    </w:p>
    <w:p w:rsidR="005E49B8" w:rsidRPr="005E49B8" w:rsidRDefault="005E49B8" w:rsidP="003342BA">
      <w:pPr>
        <w:pStyle w:val="BodyTextBullet1"/>
        <w:jc w:val="both"/>
      </w:pPr>
      <w:r>
        <w:t>The Pharmacist receives a message preventing the refill of a controlled substance.</w:t>
      </w:r>
    </w:p>
    <w:p w:rsidR="00385EEA" w:rsidRPr="00EF2364" w:rsidRDefault="00385EEA" w:rsidP="00385EEA">
      <w:pPr>
        <w:pStyle w:val="Heading4"/>
        <w:numPr>
          <w:ilvl w:val="3"/>
          <w:numId w:val="0"/>
        </w:numPr>
        <w:ind w:left="648" w:hanging="648"/>
      </w:pPr>
      <w:bookmarkStart w:id="32" w:name="_Toc441478041"/>
      <w:r w:rsidRPr="00EF2364">
        <w:t>Stakeholder Acceptance</w:t>
      </w:r>
      <w:bookmarkEnd w:id="30"/>
      <w:bookmarkEnd w:id="32"/>
    </w:p>
    <w:p w:rsidR="005E49B8" w:rsidRDefault="005E49B8" w:rsidP="003342BA">
      <w:pPr>
        <w:pStyle w:val="BodyTextBullet1"/>
        <w:jc w:val="both"/>
      </w:pPr>
      <w:r>
        <w:t>Signed statement from IOC site Director indicating concurrence that the project was successful.</w:t>
      </w:r>
    </w:p>
    <w:p w:rsidR="00385EEA" w:rsidRDefault="00385EEA" w:rsidP="005E49B8">
      <w:pPr>
        <w:pStyle w:val="BodyTextBullet1"/>
        <w:numPr>
          <w:ilvl w:val="0"/>
          <w:numId w:val="0"/>
        </w:numPr>
      </w:pPr>
    </w:p>
    <w:p w:rsidR="006936B0" w:rsidRDefault="006936B0" w:rsidP="007D4493">
      <w:pPr>
        <w:pStyle w:val="Heading1"/>
        <w:pageBreakBefore w:val="0"/>
        <w:numPr>
          <w:ilvl w:val="0"/>
          <w:numId w:val="0"/>
        </w:numPr>
        <w:ind w:left="720" w:hanging="720"/>
        <w:jc w:val="center"/>
      </w:pPr>
      <w:bookmarkStart w:id="33" w:name="_Released_Dependencies_1"/>
      <w:bookmarkStart w:id="34" w:name="_Toc441478042"/>
      <w:bookmarkEnd w:id="33"/>
      <w:r>
        <w:t>Released Dependencies</w:t>
      </w:r>
      <w:bookmarkEnd w:id="34"/>
    </w:p>
    <w:p w:rsidR="006936B0" w:rsidRDefault="006936B0" w:rsidP="007D4493">
      <w:pPr>
        <w:pStyle w:val="BodyText"/>
      </w:pPr>
      <w:r>
        <w:t>Initial Operating Capability (IOC</w:t>
      </w:r>
      <w:r w:rsidR="00AB6159">
        <w:t>) Evaluation of</w:t>
      </w:r>
      <w:r>
        <w:t xml:space="preserve"> </w:t>
      </w:r>
      <w:r w:rsidR="007D4493">
        <w:t xml:space="preserve">the </w:t>
      </w:r>
      <w:r w:rsidR="007D4493" w:rsidRPr="00EB42D6">
        <w:rPr>
          <w:i/>
        </w:rPr>
        <w:t>OneVA Pharmacy</w:t>
      </w:r>
      <w:r w:rsidR="007D4493">
        <w:t xml:space="preserve"> patch c</w:t>
      </w:r>
      <w:r w:rsidR="00AD6B06">
        <w:t>o</w:t>
      </w:r>
      <w:r w:rsidR="00AB6159">
        <w:t>ntains</w:t>
      </w:r>
      <w:r w:rsidR="007D4493">
        <w:t xml:space="preserve"> critical dependencies referred to as Released Dependencies. </w:t>
      </w:r>
      <w:r>
        <w:t>This includes software that has passed all testing for implementation nation-wide. These are not part of testing, as they are al</w:t>
      </w:r>
      <w:r w:rsidR="007D4493">
        <w:t>ready approved for national use.  The ‘behind the scene’ software include</w:t>
      </w:r>
      <w:r w:rsidR="00EB42D6">
        <w:t>s</w:t>
      </w:r>
      <w:r w:rsidR="007D4493">
        <w:t>:</w:t>
      </w:r>
    </w:p>
    <w:p w:rsidR="006936B0" w:rsidRDefault="00FD6079" w:rsidP="6E91D47E">
      <w:pPr>
        <w:pStyle w:val="BodyTextBullet1"/>
      </w:pPr>
      <w:r w:rsidRPr="00A04448">
        <w:t>Health Data Repository/Clinical Data Service (</w:t>
      </w:r>
      <w:r>
        <w:t>HDR/CDS</w:t>
      </w:r>
      <w:r w:rsidR="007D4493">
        <w:t>)</w:t>
      </w:r>
    </w:p>
    <w:p w:rsidR="006936B0" w:rsidRDefault="00FD6079" w:rsidP="00FD6079">
      <w:pPr>
        <w:pStyle w:val="BodyTextBullet1"/>
      </w:pPr>
      <w:r>
        <w:t>Enterprise Messaging Infrastructure (eMI) Enterprise Service Bus (ESB)</w:t>
      </w:r>
    </w:p>
    <w:p w:rsidR="007F6577" w:rsidRDefault="007F6577" w:rsidP="00FD6079">
      <w:pPr>
        <w:pStyle w:val="BodyTextBullet1"/>
      </w:pPr>
      <w:r>
        <w:t>VistA Patch PSO*7*444 to be released 04/08/2016.</w:t>
      </w:r>
    </w:p>
    <w:p w:rsidR="00C519C0" w:rsidRDefault="009F5FE7" w:rsidP="00EB42D6">
      <w:pPr>
        <w:pStyle w:val="Heading1"/>
        <w:pageBreakBefore w:val="0"/>
        <w:numPr>
          <w:ilvl w:val="0"/>
          <w:numId w:val="0"/>
        </w:numPr>
        <w:spacing w:before="240"/>
        <w:ind w:left="720" w:hanging="720"/>
        <w:jc w:val="center"/>
      </w:pPr>
      <w:bookmarkStart w:id="35" w:name="_Toc441478043"/>
      <w:r w:rsidRPr="009F5FE7">
        <w:t xml:space="preserve">Information </w:t>
      </w:r>
      <w:r w:rsidR="00AB6159" w:rsidRPr="009F5FE7">
        <w:t>for</w:t>
      </w:r>
      <w:r w:rsidRPr="009F5FE7">
        <w:t xml:space="preserve"> Change Control Board (CCB)</w:t>
      </w:r>
      <w:bookmarkEnd w:id="35"/>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8"/>
        <w:gridCol w:w="7587"/>
      </w:tblGrid>
      <w:tr w:rsidR="009F5FE7" w:rsidRPr="009F5FE7" w:rsidTr="009077D0">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Project Name:</w:t>
            </w:r>
          </w:p>
        </w:tc>
        <w:tc>
          <w:tcPr>
            <w:tcW w:w="7587" w:type="dxa"/>
            <w:tcMar>
              <w:top w:w="58" w:type="dxa"/>
              <w:bottom w:w="58" w:type="dxa"/>
            </w:tcMar>
          </w:tcPr>
          <w:p w:rsidR="009F5FE7" w:rsidRPr="009F5FE7" w:rsidRDefault="009077D0" w:rsidP="00486A29">
            <w:r w:rsidRPr="00FD6079">
              <w:t>OneVA Pharmacy</w:t>
            </w:r>
            <w:r w:rsidR="00482D79" w:rsidRPr="009F5FE7">
              <w:t xml:space="preserve"> </w:t>
            </w:r>
          </w:p>
        </w:tc>
      </w:tr>
      <w:tr w:rsidR="009077D0" w:rsidRPr="009F5FE7" w:rsidTr="009077D0">
        <w:trPr>
          <w:cantSplit/>
        </w:trPr>
        <w:tc>
          <w:tcPr>
            <w:tcW w:w="1648" w:type="dxa"/>
            <w:shd w:val="clear" w:color="auto" w:fill="E0E0E0"/>
            <w:tcMar>
              <w:top w:w="58" w:type="dxa"/>
              <w:left w:w="115" w:type="dxa"/>
              <w:bottom w:w="58" w:type="dxa"/>
              <w:right w:w="115" w:type="dxa"/>
            </w:tcMar>
          </w:tcPr>
          <w:p w:rsidR="009077D0" w:rsidRPr="009F5FE7" w:rsidRDefault="009077D0" w:rsidP="009077D0">
            <w:pPr>
              <w:pStyle w:val="TableText"/>
              <w:rPr>
                <w:b/>
              </w:rPr>
            </w:pPr>
            <w:r w:rsidRPr="009F5FE7">
              <w:rPr>
                <w:b/>
              </w:rPr>
              <w:t>Portfolio Name:</w:t>
            </w:r>
          </w:p>
        </w:tc>
        <w:tc>
          <w:tcPr>
            <w:tcW w:w="7587" w:type="dxa"/>
            <w:tcMar>
              <w:top w:w="58" w:type="dxa"/>
              <w:bottom w:w="58" w:type="dxa"/>
            </w:tcMar>
          </w:tcPr>
          <w:p w:rsidR="009077D0" w:rsidRPr="00174BE5" w:rsidRDefault="009077D0" w:rsidP="005E60D1">
            <w:pPr>
              <w:rPr>
                <w:bCs/>
                <w:color w:val="000000"/>
              </w:rPr>
            </w:pPr>
            <w:r>
              <w:t xml:space="preserve">Veterans Health </w:t>
            </w:r>
            <w:r w:rsidRPr="00174BE5">
              <w:t xml:space="preserve">Information Systems </w:t>
            </w:r>
            <w:r>
              <w:t xml:space="preserve">and Technology </w:t>
            </w:r>
            <w:r w:rsidRPr="00174BE5">
              <w:t>Architecture</w:t>
            </w:r>
            <w:r>
              <w:t xml:space="preserve"> (VistA)</w:t>
            </w:r>
          </w:p>
        </w:tc>
      </w:tr>
      <w:tr w:rsidR="009F5FE7" w:rsidRPr="009F5FE7" w:rsidTr="009077D0">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Project Management:</w:t>
            </w:r>
          </w:p>
        </w:tc>
        <w:tc>
          <w:tcPr>
            <w:tcW w:w="7587" w:type="dxa"/>
            <w:tcMar>
              <w:top w:w="58" w:type="dxa"/>
              <w:bottom w:w="58" w:type="dxa"/>
            </w:tcMar>
          </w:tcPr>
          <w:p w:rsidR="009F5FE7" w:rsidRPr="009F5FE7" w:rsidRDefault="005E60D1" w:rsidP="00486A29">
            <w:r>
              <w:t>Joshua Patterson, Innovations Coordinator, Denver, CO</w:t>
            </w:r>
            <w:r w:rsidR="00482D79" w:rsidRPr="009F5FE7">
              <w:t xml:space="preserve"> </w:t>
            </w:r>
          </w:p>
        </w:tc>
      </w:tr>
      <w:tr w:rsidR="009F5FE7" w:rsidRPr="009F5FE7" w:rsidTr="009077D0">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Date:</w:t>
            </w:r>
          </w:p>
        </w:tc>
        <w:tc>
          <w:tcPr>
            <w:tcW w:w="7587" w:type="dxa"/>
            <w:tcMar>
              <w:top w:w="58" w:type="dxa"/>
              <w:bottom w:w="58" w:type="dxa"/>
            </w:tcMar>
          </w:tcPr>
          <w:p w:rsidR="009F5FE7" w:rsidRPr="009077D0" w:rsidRDefault="006C102B" w:rsidP="005E60D1">
            <w:r>
              <w:t>02/16</w:t>
            </w:r>
            <w:r w:rsidR="009077D0" w:rsidRPr="009077D0">
              <w:t>/2016</w:t>
            </w:r>
          </w:p>
        </w:tc>
      </w:tr>
    </w:tbl>
    <w:p w:rsidR="0073037F" w:rsidRDefault="0073037F" w:rsidP="0073037F">
      <w:pPr>
        <w:pStyle w:val="BodyText"/>
      </w:pPr>
      <w:r>
        <w:br w:type="page"/>
      </w:r>
    </w:p>
    <w:p w:rsidR="009F5FE7" w:rsidRDefault="009F5FE7" w:rsidP="6E91D47E">
      <w:pPr>
        <w:pStyle w:val="Heading2"/>
        <w:numPr>
          <w:ilvl w:val="1"/>
          <w:numId w:val="0"/>
        </w:numPr>
        <w:ind w:left="907" w:hanging="907"/>
        <w:jc w:val="center"/>
      </w:pPr>
      <w:bookmarkStart w:id="36" w:name="_Toc441478044"/>
      <w:r w:rsidRPr="009F5FE7">
        <w:lastRenderedPageBreak/>
        <w:t>Software/Patch Information</w:t>
      </w:r>
      <w:bookmarkEnd w:id="36"/>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7415"/>
      </w:tblGrid>
      <w:tr w:rsidR="009F5FE7" w:rsidRPr="009F5FE7" w:rsidTr="6E91D47E">
        <w:trPr>
          <w:cantSplit/>
        </w:trPr>
        <w:tc>
          <w:tcPr>
            <w:tcW w:w="1820"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 xml:space="preserve">Date Decision Needed </w:t>
            </w:r>
            <w:r w:rsidR="006C102B" w:rsidRPr="009F5FE7">
              <w:rPr>
                <w:b/>
              </w:rPr>
              <w:t>by</w:t>
            </w:r>
            <w:r w:rsidRPr="009F5FE7">
              <w:rPr>
                <w:b/>
              </w:rPr>
              <w:t>:</w:t>
            </w:r>
          </w:p>
        </w:tc>
        <w:tc>
          <w:tcPr>
            <w:tcW w:w="7648" w:type="dxa"/>
            <w:tcMar>
              <w:top w:w="58" w:type="dxa"/>
              <w:bottom w:w="58" w:type="dxa"/>
            </w:tcMar>
          </w:tcPr>
          <w:p w:rsidR="009F5FE7" w:rsidRPr="003D05E2" w:rsidRDefault="006C102B" w:rsidP="00486A29">
            <w:pPr>
              <w:pStyle w:val="InstructionalTable"/>
              <w:rPr>
                <w:color w:val="auto"/>
                <w:sz w:val="24"/>
              </w:rPr>
            </w:pPr>
            <w:r>
              <w:rPr>
                <w:i w:val="0"/>
                <w:color w:val="auto"/>
                <w:sz w:val="24"/>
              </w:rPr>
              <w:t>February 29</w:t>
            </w:r>
            <w:r w:rsidR="00486A29" w:rsidRPr="003D05E2">
              <w:rPr>
                <w:i w:val="0"/>
                <w:color w:val="auto"/>
                <w:sz w:val="24"/>
              </w:rPr>
              <w:t>, 2016</w:t>
            </w:r>
          </w:p>
        </w:tc>
      </w:tr>
      <w:tr w:rsidR="009F5FE7" w:rsidRPr="009F5FE7" w:rsidTr="6E91D47E">
        <w:trPr>
          <w:cantSplit/>
        </w:trPr>
        <w:tc>
          <w:tcPr>
            <w:tcW w:w="1820"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Software/Patch Description:</w:t>
            </w:r>
          </w:p>
        </w:tc>
        <w:tc>
          <w:tcPr>
            <w:tcW w:w="7648" w:type="dxa"/>
            <w:tcMar>
              <w:top w:w="58" w:type="dxa"/>
              <w:bottom w:w="58" w:type="dxa"/>
            </w:tcMar>
          </w:tcPr>
          <w:p w:rsidR="005E60D1" w:rsidRPr="00486A29" w:rsidRDefault="005E60D1" w:rsidP="005E60D1">
            <w:r w:rsidRPr="00486A29">
              <w:t>One</w:t>
            </w:r>
            <w:r w:rsidRPr="00486A29">
              <w:rPr>
                <w:i/>
              </w:rPr>
              <w:t xml:space="preserve">VA Pharmacy </w:t>
            </w:r>
            <w:r w:rsidRPr="00486A29">
              <w:t xml:space="preserve">provides VistA the functionality to allow pharmacists to refill a prescription at any VA pharmacy location. It decrements the patients number of remaining refill balance at the originating pharmacy and manages controlled substances by displaying a message that a controlled substance cannot be refilled outside of the originating pharmacy.  The </w:t>
            </w:r>
            <w:r w:rsidRPr="00486A29">
              <w:rPr>
                <w:i/>
              </w:rPr>
              <w:t>OneVA Pharmacy</w:t>
            </w:r>
            <w:r w:rsidR="00486A29">
              <w:t xml:space="preserve"> a</w:t>
            </w:r>
            <w:r w:rsidRPr="00486A29">
              <w:t>t a high level includes:</w:t>
            </w:r>
          </w:p>
          <w:p w:rsidR="005E60D1" w:rsidRPr="00486A29" w:rsidRDefault="005E60D1" w:rsidP="00EF2CA1">
            <w:pPr>
              <w:numPr>
                <w:ilvl w:val="0"/>
                <w:numId w:val="40"/>
              </w:numPr>
              <w:contextualSpacing/>
            </w:pPr>
            <w:r w:rsidRPr="00486A29">
              <w:t>VistA Patch PSO*7*454</w:t>
            </w:r>
          </w:p>
          <w:p w:rsidR="005E60D1" w:rsidRPr="00486A29" w:rsidRDefault="005E60D1" w:rsidP="00486A29">
            <w:pPr>
              <w:numPr>
                <w:ilvl w:val="0"/>
                <w:numId w:val="40"/>
              </w:numPr>
              <w:contextualSpacing/>
            </w:pPr>
            <w:r w:rsidRPr="00486A29">
              <w:t>VAeMI-Middleware</w:t>
            </w:r>
          </w:p>
          <w:p w:rsidR="005E60D1" w:rsidRPr="00486A29" w:rsidRDefault="005E60D1" w:rsidP="00486A29">
            <w:pPr>
              <w:numPr>
                <w:ilvl w:val="0"/>
                <w:numId w:val="40"/>
              </w:numPr>
              <w:contextualSpacing/>
            </w:pPr>
            <w:r w:rsidRPr="00486A29">
              <w:t>Connectivity to the Health Data Repository/ Clinical Data Services (HDR/CDS) via the Enterprise Service Bus (eMI)</w:t>
            </w:r>
          </w:p>
          <w:p w:rsidR="009F5FE7" w:rsidRPr="00486A29" w:rsidRDefault="005E60D1" w:rsidP="00486A29">
            <w:pPr>
              <w:numPr>
                <w:ilvl w:val="0"/>
                <w:numId w:val="40"/>
              </w:numPr>
              <w:contextualSpacing/>
            </w:pPr>
            <w:r w:rsidRPr="00486A29">
              <w:t>Validation of Health Level 7 (HL7) messages</w:t>
            </w:r>
          </w:p>
        </w:tc>
      </w:tr>
    </w:tbl>
    <w:p w:rsidR="00A370AF" w:rsidRDefault="00A370AF" w:rsidP="009E5C4C">
      <w:pPr>
        <w:pStyle w:val="BodyText"/>
      </w:pPr>
    </w:p>
    <w:p w:rsidR="009F5FE7" w:rsidRDefault="001F2173" w:rsidP="00EB42D6">
      <w:pPr>
        <w:pStyle w:val="Heading2"/>
        <w:numPr>
          <w:ilvl w:val="1"/>
          <w:numId w:val="0"/>
        </w:numPr>
        <w:ind w:left="907" w:hanging="907"/>
        <w:jc w:val="center"/>
      </w:pPr>
      <w:bookmarkStart w:id="37" w:name="_Toc441478045"/>
      <w:r w:rsidRPr="001F2173">
        <w:t>Impacts</w:t>
      </w:r>
      <w:bookmarkEnd w:id="37"/>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6475"/>
      </w:tblGrid>
      <w:tr w:rsidR="001F2173" w:rsidRPr="009F5FE7" w:rsidTr="00EB42D6">
        <w:trPr>
          <w:cantSplit/>
        </w:trPr>
        <w:tc>
          <w:tcPr>
            <w:tcW w:w="2760" w:type="dxa"/>
            <w:shd w:val="clear" w:color="auto" w:fill="E0E0E0"/>
            <w:tcMar>
              <w:top w:w="58" w:type="dxa"/>
              <w:left w:w="115" w:type="dxa"/>
              <w:bottom w:w="58" w:type="dxa"/>
              <w:right w:w="115" w:type="dxa"/>
            </w:tcMar>
          </w:tcPr>
          <w:p w:rsidR="001F2173" w:rsidRPr="009F5FE7" w:rsidRDefault="001F2173" w:rsidP="6E91D47E">
            <w:pPr>
              <w:pStyle w:val="TableText"/>
              <w:rPr>
                <w:b/>
              </w:rPr>
            </w:pPr>
            <w:r w:rsidRPr="001F2173">
              <w:rPr>
                <w:b/>
              </w:rPr>
              <w:t>Impact of Implementing Software/Patch</w:t>
            </w:r>
            <w:r w:rsidRPr="009F5FE7">
              <w:rPr>
                <w:b/>
              </w:rPr>
              <w:t>:</w:t>
            </w:r>
          </w:p>
        </w:tc>
        <w:tc>
          <w:tcPr>
            <w:tcW w:w="6475" w:type="dxa"/>
            <w:tcMar>
              <w:top w:w="58" w:type="dxa"/>
              <w:bottom w:w="58" w:type="dxa"/>
            </w:tcMar>
          </w:tcPr>
          <w:p w:rsidR="001F2173" w:rsidRPr="009F5FE7" w:rsidRDefault="005E60D1" w:rsidP="005E60D1">
            <w:pPr>
              <w:pStyle w:val="BodyText"/>
            </w:pPr>
            <w:r w:rsidRPr="00F12264">
              <w:t xml:space="preserve">The </w:t>
            </w:r>
            <w:r w:rsidRPr="003D05E2">
              <w:rPr>
                <w:i/>
              </w:rPr>
              <w:t>OneVA Pharmacy</w:t>
            </w:r>
            <w:r w:rsidR="003D05E2">
              <w:t xml:space="preserve"> patch</w:t>
            </w:r>
            <w:r w:rsidRPr="00F12264">
              <w:t xml:space="preserve"> and this implementation provides a foundation to build and extend new capabilities to the Veteran, who are better served by integrating virtual care into pharmacies, using technology to close the gap between the previous quality of information, and the Veteran's level of engagement. A well-designed </w:t>
            </w:r>
            <w:r w:rsidRPr="003D05E2">
              <w:rPr>
                <w:i/>
              </w:rPr>
              <w:t>OneVA Pharmacy</w:t>
            </w:r>
            <w:r w:rsidRPr="00F12264">
              <w:t xml:space="preserve"> builds upon the history of the VHA and advances in modern technology to allow Veterans to take a more active role in their own health care.</w:t>
            </w:r>
          </w:p>
        </w:tc>
      </w:tr>
      <w:tr w:rsidR="001F2173" w:rsidRPr="009F5FE7" w:rsidTr="00EB42D6">
        <w:trPr>
          <w:cantSplit/>
        </w:trPr>
        <w:tc>
          <w:tcPr>
            <w:tcW w:w="2760" w:type="dxa"/>
            <w:shd w:val="clear" w:color="auto" w:fill="E0E0E0"/>
            <w:tcMar>
              <w:top w:w="58" w:type="dxa"/>
              <w:left w:w="115" w:type="dxa"/>
              <w:bottom w:w="58" w:type="dxa"/>
              <w:right w:w="115" w:type="dxa"/>
            </w:tcMar>
          </w:tcPr>
          <w:p w:rsidR="001F2173" w:rsidRPr="009F5FE7" w:rsidRDefault="001F2173" w:rsidP="6E91D47E">
            <w:pPr>
              <w:pStyle w:val="TableText"/>
              <w:rPr>
                <w:b/>
              </w:rPr>
            </w:pPr>
            <w:r w:rsidRPr="001F2173">
              <w:rPr>
                <w:b/>
              </w:rPr>
              <w:t>Impact of NOT Implementing Software/Patch</w:t>
            </w:r>
            <w:r w:rsidRPr="009F5FE7">
              <w:rPr>
                <w:b/>
              </w:rPr>
              <w:t>:</w:t>
            </w:r>
          </w:p>
        </w:tc>
        <w:tc>
          <w:tcPr>
            <w:tcW w:w="6475" w:type="dxa"/>
            <w:tcMar>
              <w:top w:w="58" w:type="dxa"/>
              <w:bottom w:w="58" w:type="dxa"/>
            </w:tcMar>
          </w:tcPr>
          <w:p w:rsidR="001F2173" w:rsidRPr="005E60D1" w:rsidRDefault="005E60D1" w:rsidP="003D05E2">
            <w:pPr>
              <w:pStyle w:val="BodyText"/>
            </w:pPr>
            <w:r>
              <w:t xml:space="preserve">The Veteran will not be able to refill prescriptions at sites other than the originating sites.  When a Veteran is in need of refilling a prescription at a site other than the </w:t>
            </w:r>
            <w:r w:rsidR="00A370AF">
              <w:t>originating</w:t>
            </w:r>
            <w:r>
              <w:t xml:space="preserve"> (e.g. on vacation in another state) the Veteran </w:t>
            </w:r>
            <w:r w:rsidRPr="003D05E2">
              <w:t xml:space="preserve">will need to </w:t>
            </w:r>
            <w:r w:rsidR="003D05E2" w:rsidRPr="003D05E2">
              <w:t xml:space="preserve">make a clinic </w:t>
            </w:r>
            <w:r w:rsidRPr="003D05E2">
              <w:t xml:space="preserve">visit </w:t>
            </w:r>
            <w:r w:rsidR="003D05E2" w:rsidRPr="003D05E2">
              <w:t xml:space="preserve">to </w:t>
            </w:r>
            <w:r w:rsidRPr="003D05E2">
              <w:t>t</w:t>
            </w:r>
            <w:r w:rsidR="003D05E2" w:rsidRPr="003D05E2">
              <w:t xml:space="preserve">he VA ER/VA UCC/VAMC, </w:t>
            </w:r>
            <w:r w:rsidRPr="003D05E2">
              <w:t>consuming</w:t>
            </w:r>
            <w:r w:rsidR="003D05E2" w:rsidRPr="003D05E2">
              <w:t xml:space="preserve"> clinical </w:t>
            </w:r>
            <w:r w:rsidR="001305BF" w:rsidRPr="003D05E2">
              <w:t>time, in</w:t>
            </w:r>
            <w:r w:rsidRPr="003D05E2">
              <w:t xml:space="preserve"> order to </w:t>
            </w:r>
            <w:r w:rsidR="003D05E2" w:rsidRPr="003D05E2">
              <w:t>get a prescription written.</w:t>
            </w:r>
          </w:p>
        </w:tc>
      </w:tr>
      <w:tr w:rsidR="00DE1EAA" w:rsidRPr="009F5FE7" w:rsidTr="00EB42D6">
        <w:trPr>
          <w:cantSplit/>
        </w:trPr>
        <w:tc>
          <w:tcPr>
            <w:tcW w:w="2760" w:type="dxa"/>
            <w:shd w:val="clear" w:color="auto" w:fill="E0E0E0"/>
            <w:tcMar>
              <w:top w:w="58" w:type="dxa"/>
              <w:left w:w="115" w:type="dxa"/>
              <w:bottom w:w="58" w:type="dxa"/>
              <w:right w:w="115" w:type="dxa"/>
            </w:tcMar>
          </w:tcPr>
          <w:p w:rsidR="00DE1EAA" w:rsidRPr="001F2173" w:rsidRDefault="00DE1EAA" w:rsidP="6E91D47E">
            <w:pPr>
              <w:pStyle w:val="TableText"/>
              <w:rPr>
                <w:b/>
              </w:rPr>
            </w:pPr>
            <w:r w:rsidRPr="00DE1EAA">
              <w:rPr>
                <w:b/>
              </w:rPr>
              <w:t>Clearly describe all impacts to other projects and the effect of this Software/Patch on those projects:</w:t>
            </w:r>
          </w:p>
        </w:tc>
        <w:tc>
          <w:tcPr>
            <w:tcW w:w="6475" w:type="dxa"/>
            <w:tcMar>
              <w:top w:w="58" w:type="dxa"/>
              <w:bottom w:w="58" w:type="dxa"/>
            </w:tcMar>
          </w:tcPr>
          <w:p w:rsidR="00DE1EAA" w:rsidRPr="009F5FE7" w:rsidRDefault="005E60D1" w:rsidP="003D05E2">
            <w:pPr>
              <w:pStyle w:val="BodyText"/>
            </w:pPr>
            <w:r>
              <w:t>N</w:t>
            </w:r>
            <w:r w:rsidR="003D05E2">
              <w:t>ot impact to other projects.</w:t>
            </w:r>
          </w:p>
        </w:tc>
      </w:tr>
    </w:tbl>
    <w:p w:rsidR="005C67C8" w:rsidRDefault="005C67C8" w:rsidP="0073037F">
      <w:pPr>
        <w:pStyle w:val="BodyText"/>
      </w:pPr>
    </w:p>
    <w:p w:rsidR="009F5FE7" w:rsidRDefault="00AB6159" w:rsidP="005C67C8">
      <w:pPr>
        <w:pStyle w:val="Heading2"/>
        <w:numPr>
          <w:ilvl w:val="1"/>
          <w:numId w:val="0"/>
        </w:numPr>
        <w:ind w:left="907" w:hanging="907"/>
        <w:jc w:val="center"/>
      </w:pPr>
      <w:bookmarkStart w:id="38" w:name="_Toc441478046"/>
      <w:r w:rsidRPr="00142433">
        <w:lastRenderedPageBreak/>
        <w:t>Cross</w:t>
      </w:r>
      <w:r w:rsidR="00142433" w:rsidRPr="00142433">
        <w:t xml:space="preserve"> Dependencies</w:t>
      </w:r>
      <w:bookmarkEnd w:id="38"/>
    </w:p>
    <w:p w:rsidR="00142433" w:rsidRDefault="00142433" w:rsidP="6E91D47E">
      <w:pPr>
        <w:pStyle w:val="BodyText"/>
      </w:pPr>
    </w:p>
    <w:tbl>
      <w:tblPr>
        <w:tblpPr w:leftFromText="180" w:rightFromText="180" w:vertAnchor="text" w:horzAnchor="margin" w:tblpY="-3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516"/>
        <w:gridCol w:w="2105"/>
        <w:gridCol w:w="4729"/>
      </w:tblGrid>
      <w:tr w:rsidR="00142433" w:rsidRPr="00142433" w:rsidTr="6E91D47E">
        <w:trPr>
          <w:cantSplit/>
          <w:tblHeader/>
        </w:trPr>
        <w:tc>
          <w:tcPr>
            <w:tcW w:w="2562" w:type="dxa"/>
            <w:shd w:val="clear" w:color="auto" w:fill="F2F2F2"/>
            <w:vAlign w:val="center"/>
          </w:tcPr>
          <w:p w:rsidR="00142433" w:rsidRPr="00142433" w:rsidRDefault="00E253C9" w:rsidP="004E29A8">
            <w:pPr>
              <w:pStyle w:val="TableHeading"/>
              <w:jc w:val="center"/>
            </w:pPr>
            <w:r>
              <w:t>Name of O</w:t>
            </w:r>
            <w:r w:rsidR="00142433" w:rsidRPr="00142433">
              <w:t>rganization</w:t>
            </w:r>
          </w:p>
        </w:tc>
        <w:tc>
          <w:tcPr>
            <w:tcW w:w="2133" w:type="dxa"/>
            <w:shd w:val="clear" w:color="auto" w:fill="F2F2F2"/>
            <w:vAlign w:val="center"/>
          </w:tcPr>
          <w:p w:rsidR="00142433" w:rsidRPr="00142433" w:rsidRDefault="00142433" w:rsidP="004E29A8">
            <w:pPr>
              <w:pStyle w:val="TableHeading"/>
              <w:jc w:val="center"/>
            </w:pPr>
            <w:r w:rsidRPr="00142433">
              <w:t>Relationship</w:t>
            </w:r>
          </w:p>
        </w:tc>
        <w:tc>
          <w:tcPr>
            <w:tcW w:w="4895" w:type="dxa"/>
            <w:shd w:val="clear" w:color="auto" w:fill="F2F2F2"/>
            <w:tcMar>
              <w:top w:w="43" w:type="dxa"/>
              <w:left w:w="115" w:type="dxa"/>
              <w:bottom w:w="43" w:type="dxa"/>
              <w:right w:w="115" w:type="dxa"/>
            </w:tcMar>
            <w:vAlign w:val="center"/>
          </w:tcPr>
          <w:p w:rsidR="00142433" w:rsidRPr="00142433" w:rsidRDefault="00142433" w:rsidP="004E29A8">
            <w:pPr>
              <w:pStyle w:val="TableHeading"/>
              <w:jc w:val="center"/>
            </w:pPr>
            <w:r w:rsidRPr="00142433">
              <w:t>Impact</w:t>
            </w:r>
          </w:p>
        </w:tc>
      </w:tr>
      <w:tr w:rsidR="00142433" w:rsidRPr="00142433" w:rsidTr="00EB42D6">
        <w:trPr>
          <w:cantSplit/>
          <w:trHeight w:val="2530"/>
        </w:trPr>
        <w:tc>
          <w:tcPr>
            <w:tcW w:w="2562" w:type="dxa"/>
          </w:tcPr>
          <w:p w:rsidR="004E29A8" w:rsidRPr="00EB42D6" w:rsidRDefault="004E29A8" w:rsidP="001305BF">
            <w:pPr>
              <w:contextualSpacing/>
              <w:rPr>
                <w:b/>
                <w:sz w:val="22"/>
                <w:szCs w:val="22"/>
              </w:rPr>
            </w:pPr>
            <w:r w:rsidRPr="00EB42D6">
              <w:rPr>
                <w:b/>
                <w:sz w:val="22"/>
                <w:szCs w:val="22"/>
              </w:rPr>
              <w:t>Veterans Affairs (VA) Eastern Colorado Health Care System</w:t>
            </w:r>
          </w:p>
          <w:p w:rsidR="004E29A8" w:rsidRPr="00EB42D6" w:rsidRDefault="004E29A8" w:rsidP="001305BF">
            <w:pPr>
              <w:contextualSpacing/>
              <w:rPr>
                <w:b/>
                <w:sz w:val="22"/>
                <w:szCs w:val="22"/>
              </w:rPr>
            </w:pPr>
          </w:p>
          <w:p w:rsidR="004E29A8" w:rsidRPr="00EB42D6" w:rsidRDefault="004E29A8" w:rsidP="001305BF">
            <w:pPr>
              <w:contextualSpacing/>
              <w:rPr>
                <w:b/>
                <w:sz w:val="22"/>
                <w:szCs w:val="22"/>
              </w:rPr>
            </w:pPr>
            <w:r w:rsidRPr="00EB42D6">
              <w:rPr>
                <w:b/>
                <w:sz w:val="22"/>
                <w:szCs w:val="22"/>
              </w:rPr>
              <w:t>Grand Junction Health Care System</w:t>
            </w:r>
          </w:p>
          <w:p w:rsidR="004E29A8" w:rsidRPr="00EB42D6" w:rsidRDefault="004E29A8" w:rsidP="001305BF">
            <w:pPr>
              <w:contextualSpacing/>
              <w:rPr>
                <w:b/>
                <w:sz w:val="22"/>
                <w:szCs w:val="22"/>
              </w:rPr>
            </w:pPr>
          </w:p>
          <w:p w:rsidR="00142433" w:rsidRPr="004E29A8" w:rsidRDefault="004E29A8" w:rsidP="001305BF">
            <w:pPr>
              <w:contextualSpacing/>
            </w:pPr>
            <w:r w:rsidRPr="00EB42D6">
              <w:rPr>
                <w:b/>
                <w:sz w:val="22"/>
                <w:szCs w:val="22"/>
              </w:rPr>
              <w:t>George E. Wahlen Department of Veterans Affairs Medical Center</w:t>
            </w:r>
          </w:p>
        </w:tc>
        <w:tc>
          <w:tcPr>
            <w:tcW w:w="2133" w:type="dxa"/>
            <w:tcMar>
              <w:top w:w="58" w:type="dxa"/>
              <w:left w:w="115" w:type="dxa"/>
              <w:bottom w:w="58" w:type="dxa"/>
              <w:right w:w="115" w:type="dxa"/>
            </w:tcMar>
          </w:tcPr>
          <w:p w:rsidR="00482D79" w:rsidRPr="004E29A8" w:rsidRDefault="001305BF" w:rsidP="00E253C9">
            <w:pPr>
              <w:pStyle w:val="InstructionalTable"/>
              <w:rPr>
                <w:i w:val="0"/>
                <w:color w:val="auto"/>
              </w:rPr>
            </w:pPr>
            <w:r>
              <w:rPr>
                <w:i w:val="0"/>
                <w:color w:val="auto"/>
              </w:rPr>
              <w:t>IOC sites participating in the evaluation.</w:t>
            </w:r>
          </w:p>
        </w:tc>
        <w:tc>
          <w:tcPr>
            <w:tcW w:w="4895" w:type="dxa"/>
            <w:tcMar>
              <w:left w:w="115" w:type="dxa"/>
              <w:right w:w="115" w:type="dxa"/>
            </w:tcMar>
          </w:tcPr>
          <w:p w:rsidR="00142433" w:rsidRPr="004E29A8" w:rsidRDefault="001305BF" w:rsidP="001305BF">
            <w:pPr>
              <w:pStyle w:val="InstructionalTable"/>
              <w:rPr>
                <w:i w:val="0"/>
                <w:color w:val="auto"/>
              </w:rPr>
            </w:pPr>
            <w:r>
              <w:rPr>
                <w:i w:val="0"/>
                <w:color w:val="auto"/>
              </w:rPr>
              <w:t>Coordination</w:t>
            </w:r>
            <w:r w:rsidR="004E29A8">
              <w:rPr>
                <w:i w:val="0"/>
                <w:color w:val="auto"/>
              </w:rPr>
              <w:t xml:space="preserve"> of patients </w:t>
            </w:r>
            <w:r w:rsidR="00E253C9">
              <w:rPr>
                <w:i w:val="0"/>
                <w:color w:val="auto"/>
              </w:rPr>
              <w:t>who have a valid prescription at</w:t>
            </w:r>
            <w:r w:rsidR="004E29A8">
              <w:rPr>
                <w:i w:val="0"/>
                <w:color w:val="auto"/>
              </w:rPr>
              <w:t xml:space="preserve"> one site (considered local) and refill</w:t>
            </w:r>
            <w:r w:rsidR="00E253C9">
              <w:rPr>
                <w:i w:val="0"/>
                <w:color w:val="auto"/>
              </w:rPr>
              <w:t>ing that prescription remotely.</w:t>
            </w:r>
          </w:p>
        </w:tc>
      </w:tr>
    </w:tbl>
    <w:p w:rsidR="00142433" w:rsidRPr="009F5FE7" w:rsidRDefault="00142433" w:rsidP="004E29A8">
      <w:pPr>
        <w:pStyle w:val="Heading2"/>
        <w:numPr>
          <w:ilvl w:val="1"/>
          <w:numId w:val="0"/>
        </w:numPr>
        <w:ind w:left="907" w:hanging="907"/>
        <w:jc w:val="center"/>
      </w:pPr>
      <w:bookmarkStart w:id="39" w:name="_Toc441478047"/>
      <w:r w:rsidRPr="00142433">
        <w:t>Supporting Documents</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8798"/>
      </w:tblGrid>
      <w:tr w:rsidR="00142433" w:rsidRPr="00142433" w:rsidTr="00A14B5A">
        <w:trPr>
          <w:cantSplit/>
        </w:trPr>
        <w:tc>
          <w:tcPr>
            <w:tcW w:w="552" w:type="dxa"/>
            <w:shd w:val="clear" w:color="auto" w:fill="F2F2F2" w:themeFill="background1" w:themeFillShade="F2"/>
          </w:tcPr>
          <w:p w:rsidR="00142433" w:rsidRPr="00A14B5A" w:rsidRDefault="00142433" w:rsidP="6E91D47E">
            <w:pPr>
              <w:pStyle w:val="TableText"/>
              <w:rPr>
                <w:rFonts w:ascii="Times New Roman" w:hAnsi="Times New Roman" w:cs="Times New Roman"/>
                <w:b/>
                <w:sz w:val="24"/>
                <w:szCs w:val="24"/>
              </w:rPr>
            </w:pPr>
            <w:r w:rsidRPr="00A14B5A">
              <w:rPr>
                <w:rFonts w:ascii="Times New Roman" w:hAnsi="Times New Roman" w:cs="Times New Roman"/>
                <w:b/>
                <w:sz w:val="24"/>
                <w:szCs w:val="24"/>
              </w:rPr>
              <w:t>1.</w:t>
            </w:r>
          </w:p>
        </w:tc>
        <w:tc>
          <w:tcPr>
            <w:tcW w:w="8798" w:type="dxa"/>
          </w:tcPr>
          <w:p w:rsidR="00142433" w:rsidRPr="00A14B5A" w:rsidRDefault="005E60D1" w:rsidP="00D80764">
            <w:r w:rsidRPr="00A14B5A">
              <w:t xml:space="preserve">OneVA Pharmacy User Guide </w:t>
            </w:r>
          </w:p>
        </w:tc>
      </w:tr>
      <w:tr w:rsidR="00142433" w:rsidRPr="00142433" w:rsidTr="00A14B5A">
        <w:trPr>
          <w:cantSplit/>
        </w:trPr>
        <w:tc>
          <w:tcPr>
            <w:tcW w:w="552" w:type="dxa"/>
            <w:shd w:val="clear" w:color="auto" w:fill="F2F2F2" w:themeFill="background1" w:themeFillShade="F2"/>
          </w:tcPr>
          <w:p w:rsidR="00142433" w:rsidRPr="00A14B5A" w:rsidRDefault="00142433" w:rsidP="6E91D47E">
            <w:pPr>
              <w:pStyle w:val="TableText"/>
              <w:rPr>
                <w:rFonts w:ascii="Times New Roman" w:hAnsi="Times New Roman" w:cs="Times New Roman"/>
                <w:b/>
                <w:sz w:val="24"/>
                <w:szCs w:val="24"/>
              </w:rPr>
            </w:pPr>
            <w:r w:rsidRPr="00A14B5A">
              <w:rPr>
                <w:rFonts w:ascii="Times New Roman" w:hAnsi="Times New Roman" w:cs="Times New Roman"/>
                <w:b/>
                <w:sz w:val="24"/>
                <w:szCs w:val="24"/>
              </w:rPr>
              <w:t>2.</w:t>
            </w:r>
          </w:p>
        </w:tc>
        <w:tc>
          <w:tcPr>
            <w:tcW w:w="8798" w:type="dxa"/>
          </w:tcPr>
          <w:p w:rsidR="00142433" w:rsidRPr="00A14B5A" w:rsidRDefault="00A14B5A" w:rsidP="00D80764">
            <w:r w:rsidRPr="00A14B5A">
              <w:t>OneVA Pharmacy VistA Installation Guide</w:t>
            </w:r>
          </w:p>
        </w:tc>
      </w:tr>
    </w:tbl>
    <w:p w:rsidR="00A370AF" w:rsidRPr="008400DE" w:rsidRDefault="00A370AF" w:rsidP="001305BF">
      <w:pPr>
        <w:pStyle w:val="Heading1"/>
        <w:pageBreakBefore w:val="0"/>
        <w:numPr>
          <w:ilvl w:val="0"/>
          <w:numId w:val="0"/>
        </w:numPr>
        <w:tabs>
          <w:tab w:val="clear" w:pos="720"/>
        </w:tabs>
        <w:spacing w:before="240"/>
        <w:ind w:left="720" w:hanging="720"/>
        <w:jc w:val="center"/>
      </w:pPr>
      <w:bookmarkStart w:id="40" w:name="_Toc421623553"/>
      <w:bookmarkStart w:id="41" w:name="_Toc441478048"/>
      <w:r w:rsidRPr="008400DE">
        <w:t>Acronyms and Abbreviations</w:t>
      </w:r>
      <w:bookmarkEnd w:id="40"/>
      <w:bookmarkEnd w:id="41"/>
    </w:p>
    <w:p w:rsidR="00A370AF" w:rsidRDefault="00A370AF" w:rsidP="00E253C9">
      <w:pPr>
        <w:pStyle w:val="BodyText"/>
      </w:pPr>
      <w:r w:rsidRPr="00614783">
        <w:t>The following table provides the list of acronyms used throughout the document along with their descriptions</w:t>
      </w:r>
      <w:r>
        <w:t>.</w:t>
      </w:r>
    </w:p>
    <w:p w:rsidR="00A370AF" w:rsidRDefault="00A370AF" w:rsidP="002350A4">
      <w:pPr>
        <w:pStyle w:val="Caption"/>
        <w:contextualSpacing/>
        <w:jc w:val="center"/>
      </w:pPr>
      <w:r>
        <w:t xml:space="preserve">Table </w:t>
      </w:r>
      <w:fldSimple w:instr=" SEQ Table \* ARABIC ">
        <w:r w:rsidR="0028745C">
          <w:rPr>
            <w:noProof/>
          </w:rPr>
          <w:t>2</w:t>
        </w:r>
      </w:fldSimple>
      <w:r>
        <w:t xml:space="preserve">: </w:t>
      </w:r>
      <w:r w:rsidRPr="005B2732">
        <w:t>Acronym &amp; Abbreviation Table</w:t>
      </w:r>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605"/>
        <w:gridCol w:w="6745"/>
      </w:tblGrid>
      <w:tr w:rsidR="004E29A8" w:rsidRPr="00F26495" w:rsidTr="001305BF">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tcBorders>
            <w:hideMark/>
          </w:tcPr>
          <w:p w:rsidR="004E29A8" w:rsidRPr="00912D25" w:rsidRDefault="004E29A8" w:rsidP="002350A4">
            <w:pPr>
              <w:contextualSpacing/>
              <w:jc w:val="center"/>
            </w:pPr>
            <w:r w:rsidRPr="00912D25">
              <w:t>Acronym/Abbreviation</w:t>
            </w:r>
          </w:p>
        </w:tc>
        <w:tc>
          <w:tcPr>
            <w:tcW w:w="6745" w:type="dxa"/>
            <w:tcBorders>
              <w:top w:val="none" w:sz="0" w:space="0" w:color="auto"/>
              <w:bottom w:val="none" w:sz="0" w:space="0" w:color="auto"/>
              <w:right w:val="none" w:sz="0" w:space="0" w:color="auto"/>
            </w:tcBorders>
            <w:hideMark/>
          </w:tcPr>
          <w:p w:rsidR="004E29A8" w:rsidRPr="00912D25" w:rsidRDefault="004E29A8" w:rsidP="002350A4">
            <w:pPr>
              <w:contextualSpacing/>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BITS</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Business Information Technology Solutions, Inc.</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CDS</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Clinical Data Services</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eMI</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Enterprise Messaging Infrastructure</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ESB</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Enterprise Service Bus</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FORUM</w:t>
            </w:r>
          </w:p>
        </w:tc>
        <w:tc>
          <w:tcPr>
            <w:tcW w:w="6745" w:type="dxa"/>
            <w:noWrap/>
          </w:tcPr>
          <w:p w:rsidR="004E29A8" w:rsidRPr="002350A4" w:rsidRDefault="004E29A8" w:rsidP="002350A4">
            <w:pPr>
              <w:widowControl w:val="0"/>
              <w:autoSpaceDE w:val="0"/>
              <w:autoSpaceDN w:val="0"/>
              <w:adjustRightInd w:val="0"/>
              <w:spacing w:line="335" w:lineRule="exact"/>
              <w:ind w:right="366"/>
              <w:contextualSpacing/>
              <w:cnfStyle w:val="000000100000" w:firstRow="0" w:lastRow="0" w:firstColumn="0" w:lastColumn="0" w:oddVBand="0" w:evenVBand="0" w:oddHBand="1" w:evenHBand="0" w:firstRowFirstColumn="0" w:firstRowLastColumn="0" w:lastRowFirstColumn="0" w:lastRowLastColumn="0"/>
            </w:pPr>
            <w:r w:rsidRPr="002350A4">
              <w:rPr>
                <w:spacing w:val="-2"/>
              </w:rPr>
              <w:t>A system developed and maintained to provide a national communications system for use within the VA.</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HDR</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Health Data Repository</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HL7</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Health Level 7</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IOC</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Initial Operating Capability</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IT</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Information Technology</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MUMPS</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Massachusetts General Hospital Utility Multi Programming System</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OI&amp;T</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Office of Information and Technology</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PD</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Product Development</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PSO</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Outpatient Prescription Pharmacy</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lastRenderedPageBreak/>
              <w:t>UCC</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Urgent Care Clinic</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VA</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Department of Veterans Affairs</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VAeMI-Middleware</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 xml:space="preserve">The middleware components being implemented within the </w:t>
            </w:r>
            <w:r w:rsidRPr="002350A4">
              <w:rPr>
                <w:i/>
              </w:rPr>
              <w:t>OneVA Pharmacy</w:t>
            </w:r>
            <w:r w:rsidRPr="002350A4">
              <w:t xml:space="preserve"> software development.</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VAMC</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Veterans Affairs Medical Center</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VHA</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Department of Veterans Health Administration</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rPr>
                <w:bCs w:val="0"/>
                <w:color w:val="000000"/>
              </w:rPr>
            </w:pPr>
            <w:r w:rsidRPr="002350A4">
              <w:t>VistA</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rPr>
                <w:bCs/>
                <w:color w:val="000000"/>
              </w:rPr>
            </w:pPr>
            <w:r w:rsidRPr="002350A4">
              <w:t>Veterans Health Information Systems and Technology Architecture</w:t>
            </w:r>
          </w:p>
        </w:tc>
      </w:tr>
    </w:tbl>
    <w:p w:rsidR="00BD7076" w:rsidRPr="006D3ABF" w:rsidRDefault="00BD7076" w:rsidP="00BD7076">
      <w:pPr>
        <w:pStyle w:val="Heading1"/>
        <w:numPr>
          <w:ilvl w:val="0"/>
          <w:numId w:val="0"/>
        </w:numPr>
        <w:jc w:val="center"/>
      </w:pPr>
      <w:bookmarkStart w:id="42" w:name="_Toc433775769"/>
      <w:bookmarkStart w:id="43" w:name="_Toc438119442"/>
      <w:bookmarkStart w:id="44" w:name="_Toc439341729"/>
      <w:bookmarkStart w:id="45" w:name="_Toc441475735"/>
      <w:bookmarkStart w:id="46" w:name="_Toc441477678"/>
      <w:bookmarkStart w:id="47" w:name="_Toc441478049"/>
      <w:r w:rsidRPr="006D3ABF">
        <w:lastRenderedPageBreak/>
        <w:t>Approval Signatures</w:t>
      </w:r>
      <w:bookmarkEnd w:id="42"/>
      <w:bookmarkEnd w:id="43"/>
      <w:bookmarkEnd w:id="44"/>
      <w:bookmarkEnd w:id="45"/>
      <w:bookmarkEnd w:id="46"/>
      <w:bookmarkEnd w:id="47"/>
    </w:p>
    <w:p w:rsidR="00BD7076" w:rsidRDefault="00BD7076" w:rsidP="00BD7076">
      <w:r w:rsidRPr="004F0890">
        <w:t>This section is used to doc</w:t>
      </w:r>
      <w:r>
        <w:t xml:space="preserve">ument the approval of the </w:t>
      </w:r>
      <w:r w:rsidRPr="006D3ABF">
        <w:rPr>
          <w:i/>
        </w:rPr>
        <w:t>OneVA Pharmacy</w:t>
      </w:r>
      <w:r>
        <w:t xml:space="preserve"> IOC MOU acceptance</w:t>
      </w:r>
      <w:r w:rsidRPr="004F0890">
        <w:t>. The review should be ideally conducted face to face where signatures can be obtained ‘live’ during the review however the following fo</w:t>
      </w:r>
      <w:r>
        <w:t>rms of approval are acceptable:</w:t>
      </w:r>
    </w:p>
    <w:p w:rsidR="00BD7076" w:rsidRPr="004F0890" w:rsidRDefault="00BD7076" w:rsidP="00BD7076">
      <w:r w:rsidRPr="004F0890">
        <w:t xml:space="preserve">1.  Physical signatures obtained face to face or via fax </w:t>
      </w:r>
    </w:p>
    <w:p w:rsidR="00BD7076" w:rsidRPr="004F0890" w:rsidRDefault="00BD7076" w:rsidP="00BD7076">
      <w:r w:rsidRPr="004F0890">
        <w:t xml:space="preserve">2.  Digital signatures tied cryptographically to the signer </w:t>
      </w:r>
    </w:p>
    <w:p w:rsidR="00BD7076" w:rsidRDefault="00BD7076" w:rsidP="00BD7076">
      <w:r w:rsidRPr="004F0890">
        <w:t>3.  /es/ in the signature block provided that a separate digitally signed e-mail indicating the signer’s approval is provided and kept with the document</w:t>
      </w:r>
    </w:p>
    <w:p w:rsidR="00BD7076" w:rsidRPr="004F0890" w:rsidRDefault="00BD7076" w:rsidP="00BD7076">
      <w:r w:rsidRPr="004F0890">
        <w:t xml:space="preserve">The following members </w:t>
      </w:r>
      <w:r>
        <w:t xml:space="preserve">are required to sign. </w:t>
      </w:r>
      <w:r w:rsidRPr="004F0890">
        <w:t>Please annotate signature blocks accordingly.</w:t>
      </w:r>
    </w:p>
    <w:p w:rsidR="00BD7076" w:rsidRDefault="00BD7076" w:rsidP="00BD7076">
      <w:pPr>
        <w:pStyle w:val="BodyText"/>
      </w:pPr>
      <w:r>
        <w:t>Signed:</w:t>
      </w:r>
    </w:p>
    <w:p w:rsidR="00BD7076" w:rsidRDefault="00BD7076" w:rsidP="00BD7076">
      <w:pPr>
        <w:pStyle w:val="BodyText"/>
      </w:pPr>
    </w:p>
    <w:p w:rsidR="00BD7076" w:rsidRDefault="00BD7076" w:rsidP="00BD7076">
      <w:pPr>
        <w:pStyle w:val="BodyText"/>
      </w:pPr>
      <w:r>
        <w:t>______________________________________________________________________________</w:t>
      </w:r>
    </w:p>
    <w:p w:rsidR="00BD7076" w:rsidRDefault="0021738C" w:rsidP="00BD7076">
      <w:pPr>
        <w:pStyle w:val="BodyText"/>
        <w:tabs>
          <w:tab w:val="left" w:pos="7920"/>
          <w:tab w:val="left" w:pos="11520"/>
        </w:tabs>
      </w:pPr>
      <w:r>
        <w:t>Integrated Project Team (IPT) Chair</w:t>
      </w:r>
      <w:r w:rsidR="00BD7076">
        <w:tab/>
        <w:t>Date</w:t>
      </w:r>
    </w:p>
    <w:p w:rsidR="00BD7076" w:rsidRDefault="00BD7076" w:rsidP="00BD7076">
      <w:pPr>
        <w:pStyle w:val="BodyText"/>
      </w:pPr>
    </w:p>
    <w:p w:rsidR="00BD7076" w:rsidRDefault="00BD7076" w:rsidP="00BD7076">
      <w:pPr>
        <w:pStyle w:val="BodyText"/>
      </w:pPr>
      <w:r>
        <w:t>______________________________________________________________________________</w:t>
      </w:r>
    </w:p>
    <w:p w:rsidR="00BD7076" w:rsidRDefault="0021738C" w:rsidP="0021738C">
      <w:pPr>
        <w:pStyle w:val="BodyText"/>
      </w:pPr>
      <w:r>
        <w:t>VISN Chief Information Officer (CIO)</w:t>
      </w:r>
      <w:r>
        <w:tab/>
      </w:r>
      <w:r>
        <w:tab/>
      </w:r>
      <w:r>
        <w:tab/>
      </w:r>
      <w:r>
        <w:tab/>
      </w:r>
      <w:r>
        <w:tab/>
      </w:r>
      <w:r w:rsidR="00BD7076">
        <w:tab/>
        <w:t>Date</w:t>
      </w:r>
    </w:p>
    <w:p w:rsidR="00BD7076" w:rsidRDefault="00BD7076" w:rsidP="00BD7076">
      <w:pPr>
        <w:pStyle w:val="BodyText"/>
      </w:pPr>
    </w:p>
    <w:p w:rsidR="00BD7076" w:rsidRDefault="00BD7076" w:rsidP="00BD7076">
      <w:pPr>
        <w:pStyle w:val="BodyText"/>
      </w:pPr>
      <w:r>
        <w:t>______________________________________________________________________________</w:t>
      </w:r>
    </w:p>
    <w:p w:rsidR="00BD7076" w:rsidRDefault="0021738C" w:rsidP="0021738C">
      <w:pPr>
        <w:pStyle w:val="BodyText"/>
      </w:pPr>
      <w:r>
        <w:t>Quality Assurance Program Coordination Group Representative</w:t>
      </w:r>
      <w:r>
        <w:tab/>
      </w:r>
      <w:r>
        <w:tab/>
      </w:r>
      <w:r w:rsidR="00BD7076">
        <w:tab/>
        <w:t>Date</w:t>
      </w:r>
    </w:p>
    <w:p w:rsidR="00BD7076" w:rsidRDefault="00BD7076" w:rsidP="00BD7076">
      <w:pPr>
        <w:pStyle w:val="BodyText"/>
      </w:pPr>
    </w:p>
    <w:p w:rsidR="00BD7076" w:rsidRDefault="00BD7076" w:rsidP="00BD7076">
      <w:pPr>
        <w:pStyle w:val="BodyText"/>
      </w:pPr>
      <w:r>
        <w:t>______________________________________________________________________________</w:t>
      </w:r>
    </w:p>
    <w:p w:rsidR="00BD7076" w:rsidRDefault="0021738C" w:rsidP="0021738C">
      <w:pPr>
        <w:contextualSpacing/>
      </w:pPr>
      <w:r>
        <w:t>Facility Director</w:t>
      </w:r>
      <w:r>
        <w:tab/>
      </w:r>
      <w:r>
        <w:tab/>
      </w:r>
      <w:r>
        <w:tab/>
      </w:r>
      <w:r>
        <w:tab/>
      </w:r>
      <w:r>
        <w:tab/>
      </w:r>
      <w:r>
        <w:tab/>
      </w:r>
      <w:r>
        <w:tab/>
      </w:r>
      <w:r>
        <w:tab/>
      </w:r>
      <w:r w:rsidR="00BD7076">
        <w:tab/>
        <w:t>Date</w:t>
      </w:r>
    </w:p>
    <w:p w:rsidR="00BD7076" w:rsidRDefault="00BD7076" w:rsidP="00BD7076">
      <w:pPr>
        <w:pStyle w:val="BodyText"/>
      </w:pPr>
    </w:p>
    <w:p w:rsidR="00BD7076" w:rsidRDefault="00BD7076" w:rsidP="00BD7076">
      <w:pPr>
        <w:pStyle w:val="BodyText"/>
      </w:pPr>
      <w:r>
        <w:t>______________________________________________________________________________</w:t>
      </w:r>
    </w:p>
    <w:p w:rsidR="006F4503" w:rsidRDefault="0021738C" w:rsidP="0021738C">
      <w:pPr>
        <w:pStyle w:val="BodyText"/>
      </w:pPr>
      <w:r>
        <w:t>Regional Director</w:t>
      </w:r>
      <w:r>
        <w:tab/>
      </w:r>
      <w:r>
        <w:tab/>
      </w:r>
      <w:r>
        <w:tab/>
      </w:r>
      <w:r>
        <w:tab/>
      </w:r>
      <w:r>
        <w:tab/>
      </w:r>
      <w:r>
        <w:tab/>
      </w:r>
      <w:r>
        <w:tab/>
      </w:r>
      <w:r>
        <w:tab/>
      </w:r>
      <w:r w:rsidR="00BD7076">
        <w:tab/>
        <w:t>Date</w:t>
      </w:r>
    </w:p>
    <w:p w:rsidR="00BD7076" w:rsidRDefault="00BD7076" w:rsidP="00BD7076">
      <w:pPr>
        <w:pStyle w:val="BodyText"/>
      </w:pPr>
    </w:p>
    <w:p w:rsidR="00BD7076" w:rsidRDefault="00BD7076" w:rsidP="00BD7076">
      <w:pPr>
        <w:pStyle w:val="BodyText"/>
      </w:pPr>
      <w:r>
        <w:t>______________________________________________________________________________</w:t>
      </w:r>
    </w:p>
    <w:p w:rsidR="00BD7076" w:rsidRDefault="0021738C" w:rsidP="0021738C">
      <w:pPr>
        <w:pStyle w:val="BodyText"/>
      </w:pPr>
      <w:r>
        <w:t>Regional Chief Technology Officer (CTO)</w:t>
      </w:r>
      <w:r>
        <w:tab/>
      </w:r>
      <w:r>
        <w:tab/>
      </w:r>
      <w:r>
        <w:tab/>
      </w:r>
      <w:r>
        <w:tab/>
      </w:r>
      <w:r>
        <w:tab/>
      </w:r>
      <w:r>
        <w:tab/>
      </w:r>
      <w:r w:rsidR="00BD7076">
        <w:t>Date</w:t>
      </w:r>
    </w:p>
    <w:p w:rsidR="00BD7076" w:rsidRDefault="00BD7076" w:rsidP="00BD7076">
      <w:pPr>
        <w:pStyle w:val="BodyText"/>
      </w:pPr>
    </w:p>
    <w:p w:rsidR="00BD7076" w:rsidRDefault="00BD7076" w:rsidP="00BD7076">
      <w:pPr>
        <w:pStyle w:val="BodyText"/>
      </w:pPr>
      <w:r>
        <w:t>______________________________________________________________________________</w:t>
      </w:r>
    </w:p>
    <w:p w:rsidR="00A370AF" w:rsidRPr="00A370AF" w:rsidRDefault="0021738C" w:rsidP="00BD7076">
      <w:pPr>
        <w:pStyle w:val="BodyText"/>
      </w:pPr>
      <w:r>
        <w:t xml:space="preserve">Field Operations Representative </w:t>
      </w:r>
      <w:r>
        <w:tab/>
      </w:r>
      <w:r>
        <w:tab/>
      </w:r>
      <w:r>
        <w:tab/>
      </w:r>
      <w:r>
        <w:tab/>
      </w:r>
      <w:r>
        <w:tab/>
      </w:r>
      <w:r>
        <w:tab/>
      </w:r>
      <w:r w:rsidR="00BD7076">
        <w:tab/>
        <w:t>Date</w:t>
      </w:r>
    </w:p>
    <w:sectPr w:rsidR="00A370AF" w:rsidRPr="00A370AF" w:rsidSect="00D579C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D78" w:rsidRDefault="00DA1D78">
      <w:r>
        <w:separator/>
      </w:r>
    </w:p>
    <w:p w:rsidR="00DA1D78" w:rsidRDefault="00DA1D78"/>
  </w:endnote>
  <w:endnote w:type="continuationSeparator" w:id="0">
    <w:p w:rsidR="00DA1D78" w:rsidRDefault="00DA1D78">
      <w:r>
        <w:continuationSeparator/>
      </w:r>
    </w:p>
    <w:p w:rsidR="00DA1D78" w:rsidRDefault="00DA1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9B8" w:rsidRPr="009629BC" w:rsidRDefault="005E49B8" w:rsidP="00D3642C">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9B8" w:rsidRPr="00A25F76" w:rsidRDefault="005E49B8" w:rsidP="00FB6BE1">
    <w:pPr>
      <w:pStyle w:val="Footer"/>
    </w:pPr>
    <w:r w:rsidRPr="00A25F76">
      <w:t>OneVA Pharmacy Implementation</w:t>
    </w:r>
  </w:p>
  <w:p w:rsidR="005E49B8" w:rsidRPr="009629BC" w:rsidRDefault="005E49B8" w:rsidP="00D3642C">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November 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9B8" w:rsidRPr="001E7C38" w:rsidRDefault="005E49B8" w:rsidP="00724B02">
    <w:pPr>
      <w:pBdr>
        <w:bottom w:val="thinThickSmallGap" w:sz="12" w:space="1" w:color="auto"/>
      </w:pBdr>
      <w:spacing w:after="0"/>
      <w:rPr>
        <w:spacing w:val="-4"/>
        <w:szCs w:val="22"/>
      </w:rPr>
    </w:pPr>
  </w:p>
  <w:p w:rsidR="005E49B8" w:rsidRPr="004A6B75" w:rsidRDefault="005E49B8" w:rsidP="00724B02">
    <w:pPr>
      <w:pStyle w:val="Footer"/>
      <w:tabs>
        <w:tab w:val="left" w:pos="0"/>
      </w:tabs>
      <w:rPr>
        <w:rStyle w:val="PageNumber"/>
      </w:rPr>
    </w:pPr>
    <w:r>
      <w:rPr>
        <w:noProof/>
      </w:rPr>
      <w:drawing>
        <wp:anchor distT="0" distB="0" distL="114300" distR="114300" simplePos="0" relativeHeight="251660288" behindDoc="1" locked="0" layoutInCell="1" allowOverlap="0" wp14:anchorId="4E8534DF" wp14:editId="674A2627">
          <wp:simplePos x="0" y="0"/>
          <wp:positionH relativeFrom="column">
            <wp:posOffset>2524125</wp:posOffset>
          </wp:positionH>
          <wp:positionV relativeFrom="paragraph">
            <wp:posOffset>7160895</wp:posOffset>
          </wp:positionV>
          <wp:extent cx="2743200" cy="619125"/>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0" wp14:anchorId="22A68986" wp14:editId="69F6ADF9">
          <wp:simplePos x="0" y="0"/>
          <wp:positionH relativeFrom="column">
            <wp:posOffset>1466850</wp:posOffset>
          </wp:positionH>
          <wp:positionV relativeFrom="paragraph">
            <wp:posOffset>9132570</wp:posOffset>
          </wp:positionV>
          <wp:extent cx="2743200" cy="619125"/>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6C102B">
      <w:t>OneVA Pharmacy</w:t>
    </w:r>
    <w:r w:rsidR="006C102B">
      <w:tab/>
    </w:r>
    <w:r w:rsidR="006C102B">
      <w:tab/>
      <w:t>February</w:t>
    </w:r>
    <w:r>
      <w:t xml:space="preserve"> 2016</w:t>
    </w:r>
  </w:p>
  <w:p w:rsidR="005E49B8" w:rsidRPr="00763A6B" w:rsidRDefault="005E49B8" w:rsidP="00FB6BE1">
    <w:pPr>
      <w:pStyle w:val="Footer"/>
    </w:pPr>
    <w:r>
      <w:rPr>
        <w:rStyle w:val="PageNumber"/>
      </w:rPr>
      <w:t>IOC Site MOU</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6C102B">
      <w:rPr>
        <w:rStyle w:val="PageNumber"/>
        <w:noProof/>
      </w:rPr>
      <w:t>i</w:t>
    </w:r>
    <w:r w:rsidRPr="00672FD9">
      <w:rPr>
        <w:rStyle w:val="PageNumber"/>
        <w:noProof/>
      </w:rPr>
      <w:fldChar w:fldCharType="end"/>
    </w:r>
    <w:r>
      <w:rPr>
        <w:rStyle w:val="PageNumber"/>
        <w:noProof/>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9B8" w:rsidRPr="001E7C38" w:rsidRDefault="005E49B8" w:rsidP="00724B02">
    <w:pPr>
      <w:pBdr>
        <w:bottom w:val="thinThickSmallGap" w:sz="12" w:space="1" w:color="auto"/>
      </w:pBdr>
      <w:spacing w:after="0"/>
      <w:rPr>
        <w:spacing w:val="-4"/>
        <w:szCs w:val="22"/>
      </w:rPr>
    </w:pPr>
  </w:p>
  <w:p w:rsidR="005E49B8" w:rsidRPr="00EB42D6" w:rsidRDefault="005E49B8" w:rsidP="00724B02">
    <w:pPr>
      <w:pStyle w:val="Footer"/>
      <w:rPr>
        <w:i/>
      </w:rPr>
    </w:pPr>
    <w:r w:rsidRPr="00EB42D6">
      <w:rPr>
        <w:i/>
        <w:noProof/>
      </w:rPr>
      <w:drawing>
        <wp:anchor distT="0" distB="0" distL="114300" distR="114300" simplePos="0" relativeHeight="251663360" behindDoc="1" locked="0" layoutInCell="1" allowOverlap="0" wp14:anchorId="377D108F" wp14:editId="53F11564">
          <wp:simplePos x="0" y="0"/>
          <wp:positionH relativeFrom="column">
            <wp:posOffset>2524125</wp:posOffset>
          </wp:positionH>
          <wp:positionV relativeFrom="paragraph">
            <wp:posOffset>7160895</wp:posOffset>
          </wp:positionV>
          <wp:extent cx="2743200" cy="619125"/>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42D6">
      <w:rPr>
        <w:i/>
        <w:noProof/>
      </w:rPr>
      <w:drawing>
        <wp:anchor distT="0" distB="0" distL="114300" distR="114300" simplePos="0" relativeHeight="251662336" behindDoc="1" locked="0" layoutInCell="1" allowOverlap="0" wp14:anchorId="62CE7631" wp14:editId="25991FFA">
          <wp:simplePos x="0" y="0"/>
          <wp:positionH relativeFrom="column">
            <wp:posOffset>1466850</wp:posOffset>
          </wp:positionH>
          <wp:positionV relativeFrom="paragraph">
            <wp:posOffset>9132570</wp:posOffset>
          </wp:positionV>
          <wp:extent cx="2743200" cy="619125"/>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42D6">
      <w:rPr>
        <w:i/>
      </w:rPr>
      <w:t>OneVA Pharmacy</w:t>
    </w:r>
  </w:p>
  <w:p w:rsidR="005E49B8" w:rsidRPr="00FD2649" w:rsidRDefault="005E49B8" w:rsidP="00724B02">
    <w:pPr>
      <w:pStyle w:val="Footer"/>
      <w:jc w:val="center"/>
      <w:rPr>
        <w:rStyle w:val="PageNumber"/>
      </w:rPr>
    </w:pPr>
    <w:r w:rsidRPr="00D579C7">
      <w:t>IOC Site MOU</w:t>
    </w:r>
    <w:r>
      <w:tab/>
    </w:r>
    <w:r>
      <w:rPr>
        <w:rStyle w:val="PageNumber"/>
      </w:rPr>
      <w:fldChar w:fldCharType="begin"/>
    </w:r>
    <w:r>
      <w:rPr>
        <w:rStyle w:val="PageNumber"/>
      </w:rPr>
      <w:instrText xml:space="preserve"> PAGE </w:instrText>
    </w:r>
    <w:r>
      <w:rPr>
        <w:rStyle w:val="PageNumber"/>
      </w:rPr>
      <w:fldChar w:fldCharType="separate"/>
    </w:r>
    <w:r w:rsidR="006C102B">
      <w:rPr>
        <w:rStyle w:val="PageNumber"/>
        <w:noProof/>
      </w:rPr>
      <w:t>10</w:t>
    </w:r>
    <w:r>
      <w:rPr>
        <w:rStyle w:val="PageNumber"/>
      </w:rPr>
      <w:fldChar w:fldCharType="end"/>
    </w:r>
    <w:r>
      <w:rPr>
        <w:rStyle w:val="PageNumber"/>
      </w:rPr>
      <w:tab/>
    </w:r>
    <w:r w:rsidR="006C102B">
      <w:rPr>
        <w:rStyle w:val="PageNumber"/>
      </w:rPr>
      <w:t>February</w:t>
    </w:r>
    <w:r w:rsidRPr="0094444C">
      <w:rPr>
        <w:rStyle w:val="PageNumber"/>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D78" w:rsidRDefault="00DA1D78">
      <w:r>
        <w:separator/>
      </w:r>
    </w:p>
    <w:p w:rsidR="00DA1D78" w:rsidRDefault="00DA1D78"/>
  </w:footnote>
  <w:footnote w:type="continuationSeparator" w:id="0">
    <w:p w:rsidR="00DA1D78" w:rsidRDefault="00DA1D78">
      <w:r>
        <w:continuationSeparator/>
      </w:r>
    </w:p>
    <w:p w:rsidR="00DA1D78" w:rsidRDefault="00DA1D7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9B8" w:rsidRPr="00096C01" w:rsidRDefault="005E49B8">
    <w:pPr>
      <w:pStyle w:val="Header"/>
      <w:rPr>
        <w:u w:val="single"/>
      </w:rPr>
    </w:pPr>
    <w:r>
      <w:rPr>
        <w:u w:val="single"/>
      </w:rPr>
      <w:tab/>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8.25pt;height:41.25pt" o:bullet="t">
        <v:imagedata r:id="rId1" o:title="pointing-finger-white-small"/>
      </v:shape>
    </w:pict>
  </w:numPicBullet>
  <w:abstractNum w:abstractNumId="0" w15:restartNumberingAfterBreak="0">
    <w:nsid w:val="FFFFFF83"/>
    <w:multiLevelType w:val="singleLevel"/>
    <w:tmpl w:val="4886D41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22B59B3"/>
    <w:multiLevelType w:val="hybridMultilevel"/>
    <w:tmpl w:val="2E8C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F72E6"/>
    <w:multiLevelType w:val="hybridMultilevel"/>
    <w:tmpl w:val="A93E2C54"/>
    <w:lvl w:ilvl="0" w:tplc="8DC66B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81DA3"/>
    <w:multiLevelType w:val="hybridMultilevel"/>
    <w:tmpl w:val="4EEA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A81905"/>
    <w:multiLevelType w:val="hybridMultilevel"/>
    <w:tmpl w:val="0F32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6E34AC"/>
    <w:multiLevelType w:val="hybridMultilevel"/>
    <w:tmpl w:val="C958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50797399"/>
    <w:multiLevelType w:val="hybridMultilevel"/>
    <w:tmpl w:val="B7605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BF1C2F10"/>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F633C7"/>
    <w:multiLevelType w:val="hybridMultilevel"/>
    <w:tmpl w:val="3E3C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6"/>
  </w:num>
  <w:num w:numId="4">
    <w:abstractNumId w:val="29"/>
  </w:num>
  <w:num w:numId="5">
    <w:abstractNumId w:val="30"/>
  </w:num>
  <w:num w:numId="6">
    <w:abstractNumId w:val="21"/>
  </w:num>
  <w:num w:numId="7">
    <w:abstractNumId w:val="13"/>
  </w:num>
  <w:num w:numId="8">
    <w:abstractNumId w:val="10"/>
  </w:num>
  <w:num w:numId="9">
    <w:abstractNumId w:val="15"/>
  </w:num>
  <w:num w:numId="10">
    <w:abstractNumId w:val="18"/>
  </w:num>
  <w:num w:numId="11">
    <w:abstractNumId w:val="7"/>
  </w:num>
  <w:num w:numId="12">
    <w:abstractNumId w:val="14"/>
  </w:num>
  <w:num w:numId="13">
    <w:abstractNumId w:val="22"/>
  </w:num>
  <w:num w:numId="14">
    <w:abstractNumId w:val="17"/>
  </w:num>
  <w:num w:numId="15">
    <w:abstractNumId w:val="9"/>
  </w:num>
  <w:num w:numId="16">
    <w:abstractNumId w:val="11"/>
  </w:num>
  <w:num w:numId="17">
    <w:abstractNumId w:val="26"/>
  </w:num>
  <w:num w:numId="18">
    <w:abstractNumId w:val="5"/>
  </w:num>
  <w:num w:numId="19">
    <w:abstractNumId w:val="5"/>
  </w:num>
  <w:num w:numId="20">
    <w:abstractNumId w:val="23"/>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25"/>
    <w:lvlOverride w:ilvl="0">
      <w:startOverride w:val="1"/>
    </w:lvlOverride>
  </w:num>
  <w:num w:numId="30">
    <w:abstractNumId w:val="25"/>
    <w:lvlOverride w:ilvl="0">
      <w:startOverride w:val="1"/>
    </w:lvlOverride>
  </w:num>
  <w:num w:numId="31">
    <w:abstractNumId w:val="25"/>
    <w:lvlOverride w:ilvl="0">
      <w:startOverride w:val="1"/>
    </w:lvlOverride>
  </w:num>
  <w:num w:numId="32">
    <w:abstractNumId w:val="25"/>
    <w:lvlOverride w:ilvl="0">
      <w:startOverride w:val="1"/>
    </w:lvlOverride>
  </w:num>
  <w:num w:numId="33">
    <w:abstractNumId w:val="16"/>
  </w:num>
  <w:num w:numId="34">
    <w:abstractNumId w:val="3"/>
  </w:num>
  <w:num w:numId="35">
    <w:abstractNumId w:val="25"/>
    <w:lvlOverride w:ilvl="0">
      <w:startOverride w:val="1"/>
    </w:lvlOverride>
  </w:num>
  <w:num w:numId="36">
    <w:abstractNumId w:val="12"/>
  </w:num>
  <w:num w:numId="37">
    <w:abstractNumId w:val="2"/>
  </w:num>
  <w:num w:numId="38">
    <w:abstractNumId w:val="25"/>
    <w:lvlOverride w:ilvl="0">
      <w:startOverride w:val="1"/>
    </w:lvlOverride>
  </w:num>
  <w:num w:numId="39">
    <w:abstractNumId w:val="4"/>
  </w:num>
  <w:num w:numId="40">
    <w:abstractNumId w:val="19"/>
  </w:num>
  <w:num w:numId="41">
    <w:abstractNumId w:val="0"/>
  </w:num>
  <w:num w:numId="42">
    <w:abstractNumId w:val="27"/>
  </w:num>
  <w:num w:numId="43">
    <w:abstractNumId w:val="20"/>
  </w:num>
  <w:num w:numId="44">
    <w:abstractNumId w:val="25"/>
  </w:num>
  <w:num w:numId="45">
    <w:abstractNumId w:val="28"/>
  </w:num>
  <w:num w:numId="46">
    <w:abstractNumId w:val="1"/>
    <w:lvlOverride w:ilvl="2">
      <w:lvl w:ilvl="2">
        <w:start w:val="1"/>
        <w:numFmt w:val="decimal"/>
        <w:pStyle w:val="Heading3"/>
        <w:lvlText w:val="%1.%2.%3."/>
        <w:lvlJc w:val="left"/>
        <w:pPr>
          <w:ind w:left="2574" w:hanging="504"/>
        </w:pPr>
        <w:rPr>
          <w:rFonts w:hint="default"/>
          <w:i w:val="0"/>
        </w:rPr>
      </w:lvl>
    </w:lvlOverride>
    <w:lvlOverride w:ilvl="3">
      <w:lvl w:ilvl="3">
        <w:start w:val="1"/>
        <w:numFmt w:val="decimal"/>
        <w:pStyle w:val="Heading4"/>
        <w:lvlText w:val="%1.%2.%3.%4."/>
        <w:lvlJc w:val="left"/>
        <w:pPr>
          <w:ind w:left="648" w:hanging="648"/>
        </w:pPr>
        <w:rPr>
          <w:rFonts w:hint="default"/>
          <w:i w:val="0"/>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7E"/>
    <w:rsid w:val="000063A7"/>
    <w:rsid w:val="0000675B"/>
    <w:rsid w:val="00006DB8"/>
    <w:rsid w:val="00010140"/>
    <w:rsid w:val="000114B6"/>
    <w:rsid w:val="00011EE6"/>
    <w:rsid w:val="0001226E"/>
    <w:rsid w:val="000171DA"/>
    <w:rsid w:val="000221F3"/>
    <w:rsid w:val="000263BB"/>
    <w:rsid w:val="00030C06"/>
    <w:rsid w:val="00040DCD"/>
    <w:rsid w:val="0004636C"/>
    <w:rsid w:val="000512B6"/>
    <w:rsid w:val="00051BC7"/>
    <w:rsid w:val="00071609"/>
    <w:rsid w:val="0007778C"/>
    <w:rsid w:val="00086D68"/>
    <w:rsid w:val="0009184E"/>
    <w:rsid w:val="00094EF6"/>
    <w:rsid w:val="00096C01"/>
    <w:rsid w:val="000B23F8"/>
    <w:rsid w:val="000D2A67"/>
    <w:rsid w:val="000E586E"/>
    <w:rsid w:val="000F3438"/>
    <w:rsid w:val="00101B1F"/>
    <w:rsid w:val="0010320F"/>
    <w:rsid w:val="001037AB"/>
    <w:rsid w:val="00104399"/>
    <w:rsid w:val="0010664C"/>
    <w:rsid w:val="00107971"/>
    <w:rsid w:val="0012060D"/>
    <w:rsid w:val="001305BF"/>
    <w:rsid w:val="00142433"/>
    <w:rsid w:val="00151087"/>
    <w:rsid w:val="001574A4"/>
    <w:rsid w:val="00160824"/>
    <w:rsid w:val="00161ED8"/>
    <w:rsid w:val="001624C3"/>
    <w:rsid w:val="001645B5"/>
    <w:rsid w:val="00165AB8"/>
    <w:rsid w:val="00170E4B"/>
    <w:rsid w:val="00172D7F"/>
    <w:rsid w:val="00175C2D"/>
    <w:rsid w:val="00180235"/>
    <w:rsid w:val="00186009"/>
    <w:rsid w:val="001A3C5C"/>
    <w:rsid w:val="001A6826"/>
    <w:rsid w:val="001A75D9"/>
    <w:rsid w:val="001C6D26"/>
    <w:rsid w:val="001D3222"/>
    <w:rsid w:val="001D6650"/>
    <w:rsid w:val="001E217B"/>
    <w:rsid w:val="001E4B39"/>
    <w:rsid w:val="001F2173"/>
    <w:rsid w:val="001F5238"/>
    <w:rsid w:val="001F6725"/>
    <w:rsid w:val="00217034"/>
    <w:rsid w:val="0021738C"/>
    <w:rsid w:val="002273CA"/>
    <w:rsid w:val="00234111"/>
    <w:rsid w:val="002350A4"/>
    <w:rsid w:val="002365AF"/>
    <w:rsid w:val="00252BD5"/>
    <w:rsid w:val="00252F19"/>
    <w:rsid w:val="00253E30"/>
    <w:rsid w:val="0025621C"/>
    <w:rsid w:val="00256419"/>
    <w:rsid w:val="00256F04"/>
    <w:rsid w:val="00266D60"/>
    <w:rsid w:val="00270811"/>
    <w:rsid w:val="00275D7E"/>
    <w:rsid w:val="0027731B"/>
    <w:rsid w:val="00280A53"/>
    <w:rsid w:val="00282EDE"/>
    <w:rsid w:val="0028745C"/>
    <w:rsid w:val="00292B10"/>
    <w:rsid w:val="002A0C8C"/>
    <w:rsid w:val="002A2EE5"/>
    <w:rsid w:val="002A4907"/>
    <w:rsid w:val="002C3F69"/>
    <w:rsid w:val="002C6335"/>
    <w:rsid w:val="002D0C49"/>
    <w:rsid w:val="002D1B52"/>
    <w:rsid w:val="002D1D36"/>
    <w:rsid w:val="002D5204"/>
    <w:rsid w:val="002E1D8C"/>
    <w:rsid w:val="002E751D"/>
    <w:rsid w:val="002F0076"/>
    <w:rsid w:val="002F5410"/>
    <w:rsid w:val="00303850"/>
    <w:rsid w:val="003110DB"/>
    <w:rsid w:val="00314B90"/>
    <w:rsid w:val="0032241E"/>
    <w:rsid w:val="003224BE"/>
    <w:rsid w:val="00326966"/>
    <w:rsid w:val="003342BA"/>
    <w:rsid w:val="003406E2"/>
    <w:rsid w:val="003417C9"/>
    <w:rsid w:val="00342E0C"/>
    <w:rsid w:val="00346959"/>
    <w:rsid w:val="00353152"/>
    <w:rsid w:val="003565ED"/>
    <w:rsid w:val="0036085D"/>
    <w:rsid w:val="0036410C"/>
    <w:rsid w:val="00372700"/>
    <w:rsid w:val="00376DD4"/>
    <w:rsid w:val="00385EEA"/>
    <w:rsid w:val="00387850"/>
    <w:rsid w:val="00392B05"/>
    <w:rsid w:val="00393CD6"/>
    <w:rsid w:val="003C2662"/>
    <w:rsid w:val="003C7B01"/>
    <w:rsid w:val="003D05E2"/>
    <w:rsid w:val="003D59EF"/>
    <w:rsid w:val="003D7EA1"/>
    <w:rsid w:val="003E1F9E"/>
    <w:rsid w:val="003F30DB"/>
    <w:rsid w:val="003F4789"/>
    <w:rsid w:val="003F5EB1"/>
    <w:rsid w:val="004145D9"/>
    <w:rsid w:val="00423003"/>
    <w:rsid w:val="00423A58"/>
    <w:rsid w:val="00424A8A"/>
    <w:rsid w:val="00433816"/>
    <w:rsid w:val="004406AB"/>
    <w:rsid w:val="00440A78"/>
    <w:rsid w:val="00445BF7"/>
    <w:rsid w:val="00451181"/>
    <w:rsid w:val="00452DB6"/>
    <w:rsid w:val="00463F26"/>
    <w:rsid w:val="00467F6F"/>
    <w:rsid w:val="00474BBC"/>
    <w:rsid w:val="00474BDD"/>
    <w:rsid w:val="0048016C"/>
    <w:rsid w:val="00482D79"/>
    <w:rsid w:val="0048455F"/>
    <w:rsid w:val="00486A29"/>
    <w:rsid w:val="0048708B"/>
    <w:rsid w:val="004929C8"/>
    <w:rsid w:val="004A28E1"/>
    <w:rsid w:val="004B64EC"/>
    <w:rsid w:val="004D1F3B"/>
    <w:rsid w:val="004D3CB7"/>
    <w:rsid w:val="004D3FB6"/>
    <w:rsid w:val="004D5CD2"/>
    <w:rsid w:val="004E29A8"/>
    <w:rsid w:val="004E2E9C"/>
    <w:rsid w:val="004F0249"/>
    <w:rsid w:val="004F0FB3"/>
    <w:rsid w:val="004F3A80"/>
    <w:rsid w:val="00504BC1"/>
    <w:rsid w:val="005100F6"/>
    <w:rsid w:val="00510914"/>
    <w:rsid w:val="00515F2A"/>
    <w:rsid w:val="0052062A"/>
    <w:rsid w:val="00527B5C"/>
    <w:rsid w:val="00530D34"/>
    <w:rsid w:val="00531CD9"/>
    <w:rsid w:val="005327F9"/>
    <w:rsid w:val="00532B92"/>
    <w:rsid w:val="00543E06"/>
    <w:rsid w:val="00554B8F"/>
    <w:rsid w:val="00560721"/>
    <w:rsid w:val="005647C7"/>
    <w:rsid w:val="00566D6A"/>
    <w:rsid w:val="00575CFA"/>
    <w:rsid w:val="00576377"/>
    <w:rsid w:val="00577B5B"/>
    <w:rsid w:val="0058304F"/>
    <w:rsid w:val="0058404D"/>
    <w:rsid w:val="00584F2F"/>
    <w:rsid w:val="00585881"/>
    <w:rsid w:val="00590407"/>
    <w:rsid w:val="00590B75"/>
    <w:rsid w:val="00594383"/>
    <w:rsid w:val="005A127C"/>
    <w:rsid w:val="005A1C16"/>
    <w:rsid w:val="005A722B"/>
    <w:rsid w:val="005B7CDD"/>
    <w:rsid w:val="005C183A"/>
    <w:rsid w:val="005C4D96"/>
    <w:rsid w:val="005C67C8"/>
    <w:rsid w:val="005D18C5"/>
    <w:rsid w:val="005D3B22"/>
    <w:rsid w:val="005E0116"/>
    <w:rsid w:val="005E2AF9"/>
    <w:rsid w:val="005E4189"/>
    <w:rsid w:val="005E49B8"/>
    <w:rsid w:val="005E60D1"/>
    <w:rsid w:val="005F4179"/>
    <w:rsid w:val="00600235"/>
    <w:rsid w:val="00606743"/>
    <w:rsid w:val="00614A5E"/>
    <w:rsid w:val="00620BFA"/>
    <w:rsid w:val="006244C7"/>
    <w:rsid w:val="00642849"/>
    <w:rsid w:val="00646246"/>
    <w:rsid w:val="0064769E"/>
    <w:rsid w:val="00647B03"/>
    <w:rsid w:val="0065443F"/>
    <w:rsid w:val="0065554C"/>
    <w:rsid w:val="0066022A"/>
    <w:rsid w:val="0066352B"/>
    <w:rsid w:val="00663B92"/>
    <w:rsid w:val="00665BF6"/>
    <w:rsid w:val="006670D2"/>
    <w:rsid w:val="00667E47"/>
    <w:rsid w:val="00677451"/>
    <w:rsid w:val="00680463"/>
    <w:rsid w:val="00680563"/>
    <w:rsid w:val="006805A4"/>
    <w:rsid w:val="00691431"/>
    <w:rsid w:val="006936B0"/>
    <w:rsid w:val="006A0FC5"/>
    <w:rsid w:val="006A20A1"/>
    <w:rsid w:val="006A7603"/>
    <w:rsid w:val="006C102B"/>
    <w:rsid w:val="006C74F4"/>
    <w:rsid w:val="006C7ACD"/>
    <w:rsid w:val="006D4142"/>
    <w:rsid w:val="006D68DA"/>
    <w:rsid w:val="006E32E0"/>
    <w:rsid w:val="006E5523"/>
    <w:rsid w:val="006F061F"/>
    <w:rsid w:val="006F4503"/>
    <w:rsid w:val="006F6D65"/>
    <w:rsid w:val="00714730"/>
    <w:rsid w:val="00715F75"/>
    <w:rsid w:val="007238FF"/>
    <w:rsid w:val="00724B02"/>
    <w:rsid w:val="0072569B"/>
    <w:rsid w:val="00725C30"/>
    <w:rsid w:val="00725F11"/>
    <w:rsid w:val="0073037F"/>
    <w:rsid w:val="0073078F"/>
    <w:rsid w:val="007316E5"/>
    <w:rsid w:val="00733B5D"/>
    <w:rsid w:val="00736B0D"/>
    <w:rsid w:val="00742D4B"/>
    <w:rsid w:val="00744F0F"/>
    <w:rsid w:val="00747291"/>
    <w:rsid w:val="00750FDE"/>
    <w:rsid w:val="007537E2"/>
    <w:rsid w:val="00762B56"/>
    <w:rsid w:val="00763604"/>
    <w:rsid w:val="00763DBB"/>
    <w:rsid w:val="007654AB"/>
    <w:rsid w:val="00765E89"/>
    <w:rsid w:val="00767528"/>
    <w:rsid w:val="00771B70"/>
    <w:rsid w:val="007809A2"/>
    <w:rsid w:val="00781144"/>
    <w:rsid w:val="007864FA"/>
    <w:rsid w:val="0078769E"/>
    <w:rsid w:val="007926DE"/>
    <w:rsid w:val="00793809"/>
    <w:rsid w:val="007A39CC"/>
    <w:rsid w:val="007A6696"/>
    <w:rsid w:val="007B3D18"/>
    <w:rsid w:val="007B5233"/>
    <w:rsid w:val="007B65D7"/>
    <w:rsid w:val="007C2637"/>
    <w:rsid w:val="007C3EC1"/>
    <w:rsid w:val="007C4E71"/>
    <w:rsid w:val="007D4493"/>
    <w:rsid w:val="007E05D4"/>
    <w:rsid w:val="007E4370"/>
    <w:rsid w:val="007F2FEF"/>
    <w:rsid w:val="007F6577"/>
    <w:rsid w:val="007F767C"/>
    <w:rsid w:val="00801B32"/>
    <w:rsid w:val="00806E2E"/>
    <w:rsid w:val="00821FD9"/>
    <w:rsid w:val="00823F35"/>
    <w:rsid w:val="008241A1"/>
    <w:rsid w:val="00825350"/>
    <w:rsid w:val="008308C2"/>
    <w:rsid w:val="00844896"/>
    <w:rsid w:val="00845BB9"/>
    <w:rsid w:val="00847214"/>
    <w:rsid w:val="008506B8"/>
    <w:rsid w:val="00851812"/>
    <w:rsid w:val="00856A08"/>
    <w:rsid w:val="0086021E"/>
    <w:rsid w:val="00862118"/>
    <w:rsid w:val="00863B21"/>
    <w:rsid w:val="00871E3C"/>
    <w:rsid w:val="0088044F"/>
    <w:rsid w:val="00880C3D"/>
    <w:rsid w:val="008831EB"/>
    <w:rsid w:val="00886638"/>
    <w:rsid w:val="00887D77"/>
    <w:rsid w:val="008A1731"/>
    <w:rsid w:val="008A45AE"/>
    <w:rsid w:val="008A4669"/>
    <w:rsid w:val="008A4AE4"/>
    <w:rsid w:val="008A783A"/>
    <w:rsid w:val="008A7FB5"/>
    <w:rsid w:val="008C2304"/>
    <w:rsid w:val="008C4576"/>
    <w:rsid w:val="008C7568"/>
    <w:rsid w:val="008D191D"/>
    <w:rsid w:val="008D1EB2"/>
    <w:rsid w:val="008D62C7"/>
    <w:rsid w:val="008E3EF4"/>
    <w:rsid w:val="008E661A"/>
    <w:rsid w:val="008F24B2"/>
    <w:rsid w:val="008F298E"/>
    <w:rsid w:val="008F43AA"/>
    <w:rsid w:val="008F449E"/>
    <w:rsid w:val="009011D4"/>
    <w:rsid w:val="00901D12"/>
    <w:rsid w:val="00906711"/>
    <w:rsid w:val="009071B9"/>
    <w:rsid w:val="009077D0"/>
    <w:rsid w:val="00916F3A"/>
    <w:rsid w:val="00922D53"/>
    <w:rsid w:val="00934428"/>
    <w:rsid w:val="0094444C"/>
    <w:rsid w:val="009453C1"/>
    <w:rsid w:val="00947AE3"/>
    <w:rsid w:val="009510C9"/>
    <w:rsid w:val="0095133D"/>
    <w:rsid w:val="00961FED"/>
    <w:rsid w:val="00967C1C"/>
    <w:rsid w:val="009763BD"/>
    <w:rsid w:val="00984DA0"/>
    <w:rsid w:val="00991613"/>
    <w:rsid w:val="009921F2"/>
    <w:rsid w:val="00996E0A"/>
    <w:rsid w:val="009A0140"/>
    <w:rsid w:val="009A09A6"/>
    <w:rsid w:val="009A146A"/>
    <w:rsid w:val="009B032D"/>
    <w:rsid w:val="009B1957"/>
    <w:rsid w:val="009B3CD1"/>
    <w:rsid w:val="009C4C5F"/>
    <w:rsid w:val="009C53F3"/>
    <w:rsid w:val="009D368C"/>
    <w:rsid w:val="009D4125"/>
    <w:rsid w:val="009E21FD"/>
    <w:rsid w:val="009E5C4C"/>
    <w:rsid w:val="009E67B2"/>
    <w:rsid w:val="009F5E75"/>
    <w:rsid w:val="009F5FE7"/>
    <w:rsid w:val="009F77D2"/>
    <w:rsid w:val="00A04018"/>
    <w:rsid w:val="00A0550C"/>
    <w:rsid w:val="00A05CA6"/>
    <w:rsid w:val="00A10636"/>
    <w:rsid w:val="00A136DC"/>
    <w:rsid w:val="00A149C0"/>
    <w:rsid w:val="00A14B5A"/>
    <w:rsid w:val="00A24CF9"/>
    <w:rsid w:val="00A31AEA"/>
    <w:rsid w:val="00A370AF"/>
    <w:rsid w:val="00A43AA1"/>
    <w:rsid w:val="00A731B0"/>
    <w:rsid w:val="00A753C8"/>
    <w:rsid w:val="00A83297"/>
    <w:rsid w:val="00A83D56"/>
    <w:rsid w:val="00A83EB5"/>
    <w:rsid w:val="00A87F24"/>
    <w:rsid w:val="00A960DA"/>
    <w:rsid w:val="00AA0F64"/>
    <w:rsid w:val="00AA2693"/>
    <w:rsid w:val="00AA337E"/>
    <w:rsid w:val="00AA595A"/>
    <w:rsid w:val="00AA6982"/>
    <w:rsid w:val="00AA7363"/>
    <w:rsid w:val="00AB173C"/>
    <w:rsid w:val="00AB177C"/>
    <w:rsid w:val="00AB2C7C"/>
    <w:rsid w:val="00AB6159"/>
    <w:rsid w:val="00AD074D"/>
    <w:rsid w:val="00AD2556"/>
    <w:rsid w:val="00AD4E85"/>
    <w:rsid w:val="00AD50AE"/>
    <w:rsid w:val="00AD6B06"/>
    <w:rsid w:val="00AE0630"/>
    <w:rsid w:val="00AF158E"/>
    <w:rsid w:val="00B04771"/>
    <w:rsid w:val="00B140A4"/>
    <w:rsid w:val="00B2437E"/>
    <w:rsid w:val="00B254C3"/>
    <w:rsid w:val="00B43397"/>
    <w:rsid w:val="00B470C6"/>
    <w:rsid w:val="00B52A35"/>
    <w:rsid w:val="00B53F70"/>
    <w:rsid w:val="00B667B2"/>
    <w:rsid w:val="00B6706C"/>
    <w:rsid w:val="00B725E5"/>
    <w:rsid w:val="00B811B1"/>
    <w:rsid w:val="00B83F9C"/>
    <w:rsid w:val="00B84AAD"/>
    <w:rsid w:val="00B859DB"/>
    <w:rsid w:val="00B86444"/>
    <w:rsid w:val="00B8745A"/>
    <w:rsid w:val="00B92868"/>
    <w:rsid w:val="00B959D1"/>
    <w:rsid w:val="00BB52EE"/>
    <w:rsid w:val="00BC2A1B"/>
    <w:rsid w:val="00BC2D41"/>
    <w:rsid w:val="00BD30A5"/>
    <w:rsid w:val="00BD7076"/>
    <w:rsid w:val="00BE2ADF"/>
    <w:rsid w:val="00BE7AD9"/>
    <w:rsid w:val="00BF1EB7"/>
    <w:rsid w:val="00BF2C5A"/>
    <w:rsid w:val="00C033C1"/>
    <w:rsid w:val="00C03950"/>
    <w:rsid w:val="00C06A41"/>
    <w:rsid w:val="00C110AF"/>
    <w:rsid w:val="00C13654"/>
    <w:rsid w:val="00C206A5"/>
    <w:rsid w:val="00C36612"/>
    <w:rsid w:val="00C36ED5"/>
    <w:rsid w:val="00C3721E"/>
    <w:rsid w:val="00C37EB4"/>
    <w:rsid w:val="00C44C32"/>
    <w:rsid w:val="00C44E3B"/>
    <w:rsid w:val="00C519C0"/>
    <w:rsid w:val="00C54796"/>
    <w:rsid w:val="00C64E73"/>
    <w:rsid w:val="00C728B3"/>
    <w:rsid w:val="00C84F82"/>
    <w:rsid w:val="00C93BF9"/>
    <w:rsid w:val="00C946FE"/>
    <w:rsid w:val="00C96FD1"/>
    <w:rsid w:val="00CA1477"/>
    <w:rsid w:val="00CA5DF5"/>
    <w:rsid w:val="00CB2A72"/>
    <w:rsid w:val="00CC439B"/>
    <w:rsid w:val="00CD170B"/>
    <w:rsid w:val="00CD1AFB"/>
    <w:rsid w:val="00CD2BE6"/>
    <w:rsid w:val="00CD4F2E"/>
    <w:rsid w:val="00CE61F4"/>
    <w:rsid w:val="00CF08BF"/>
    <w:rsid w:val="00CF1A53"/>
    <w:rsid w:val="00CF5A24"/>
    <w:rsid w:val="00CF7AED"/>
    <w:rsid w:val="00D008F5"/>
    <w:rsid w:val="00D16A9A"/>
    <w:rsid w:val="00D21927"/>
    <w:rsid w:val="00D3172E"/>
    <w:rsid w:val="00D3642C"/>
    <w:rsid w:val="00D41E05"/>
    <w:rsid w:val="00D4529D"/>
    <w:rsid w:val="00D47948"/>
    <w:rsid w:val="00D52F43"/>
    <w:rsid w:val="00D53B05"/>
    <w:rsid w:val="00D579C7"/>
    <w:rsid w:val="00D60C86"/>
    <w:rsid w:val="00D625B6"/>
    <w:rsid w:val="00D672E7"/>
    <w:rsid w:val="00D713C8"/>
    <w:rsid w:val="00D71B75"/>
    <w:rsid w:val="00D7325F"/>
    <w:rsid w:val="00D80764"/>
    <w:rsid w:val="00D83562"/>
    <w:rsid w:val="00D87E85"/>
    <w:rsid w:val="00D93822"/>
    <w:rsid w:val="00D957C8"/>
    <w:rsid w:val="00D97924"/>
    <w:rsid w:val="00DA1D78"/>
    <w:rsid w:val="00DA7E40"/>
    <w:rsid w:val="00DB4A3F"/>
    <w:rsid w:val="00DB6E0E"/>
    <w:rsid w:val="00DC13CA"/>
    <w:rsid w:val="00DC3FD5"/>
    <w:rsid w:val="00DC49E2"/>
    <w:rsid w:val="00DC5861"/>
    <w:rsid w:val="00DD4740"/>
    <w:rsid w:val="00DD565E"/>
    <w:rsid w:val="00DD6972"/>
    <w:rsid w:val="00DE1EAA"/>
    <w:rsid w:val="00DE37FC"/>
    <w:rsid w:val="00DF2B35"/>
    <w:rsid w:val="00DF6669"/>
    <w:rsid w:val="00DF6735"/>
    <w:rsid w:val="00E02B61"/>
    <w:rsid w:val="00E03070"/>
    <w:rsid w:val="00E14BCB"/>
    <w:rsid w:val="00E2245D"/>
    <w:rsid w:val="00E2381D"/>
    <w:rsid w:val="00E24621"/>
    <w:rsid w:val="00E2463A"/>
    <w:rsid w:val="00E253C9"/>
    <w:rsid w:val="00E319D1"/>
    <w:rsid w:val="00E3221B"/>
    <w:rsid w:val="00E3386A"/>
    <w:rsid w:val="00E4165C"/>
    <w:rsid w:val="00E47D1B"/>
    <w:rsid w:val="00E50E53"/>
    <w:rsid w:val="00E54302"/>
    <w:rsid w:val="00E54E10"/>
    <w:rsid w:val="00E57CF1"/>
    <w:rsid w:val="00E648C4"/>
    <w:rsid w:val="00E773E8"/>
    <w:rsid w:val="00E82590"/>
    <w:rsid w:val="00E86C6C"/>
    <w:rsid w:val="00E9007C"/>
    <w:rsid w:val="00E93D78"/>
    <w:rsid w:val="00E96B4B"/>
    <w:rsid w:val="00EA1C70"/>
    <w:rsid w:val="00EA4B53"/>
    <w:rsid w:val="00EA6E32"/>
    <w:rsid w:val="00EB42D6"/>
    <w:rsid w:val="00EB45EC"/>
    <w:rsid w:val="00EB4A1D"/>
    <w:rsid w:val="00EB771E"/>
    <w:rsid w:val="00EB7F5F"/>
    <w:rsid w:val="00EC0593"/>
    <w:rsid w:val="00EC317C"/>
    <w:rsid w:val="00EC4FEF"/>
    <w:rsid w:val="00EC51AF"/>
    <w:rsid w:val="00EC5AA3"/>
    <w:rsid w:val="00EC65D7"/>
    <w:rsid w:val="00ED4712"/>
    <w:rsid w:val="00ED699D"/>
    <w:rsid w:val="00EE34B4"/>
    <w:rsid w:val="00EE4C2A"/>
    <w:rsid w:val="00EF0C86"/>
    <w:rsid w:val="00EF2364"/>
    <w:rsid w:val="00EF2CA1"/>
    <w:rsid w:val="00F214A8"/>
    <w:rsid w:val="00F221F2"/>
    <w:rsid w:val="00F225AF"/>
    <w:rsid w:val="00F243F5"/>
    <w:rsid w:val="00F33DEC"/>
    <w:rsid w:val="00F361F8"/>
    <w:rsid w:val="00F4062E"/>
    <w:rsid w:val="00F4182E"/>
    <w:rsid w:val="00F41862"/>
    <w:rsid w:val="00F5014A"/>
    <w:rsid w:val="00F524D9"/>
    <w:rsid w:val="00F527C1"/>
    <w:rsid w:val="00F54831"/>
    <w:rsid w:val="00F57F42"/>
    <w:rsid w:val="00F601FD"/>
    <w:rsid w:val="00F60AEA"/>
    <w:rsid w:val="00F6698D"/>
    <w:rsid w:val="00F7216E"/>
    <w:rsid w:val="00F741A0"/>
    <w:rsid w:val="00F75F01"/>
    <w:rsid w:val="00F76B25"/>
    <w:rsid w:val="00F866E3"/>
    <w:rsid w:val="00F87837"/>
    <w:rsid w:val="00F879AC"/>
    <w:rsid w:val="00F91A26"/>
    <w:rsid w:val="00F94C8A"/>
    <w:rsid w:val="00F97468"/>
    <w:rsid w:val="00F9794C"/>
    <w:rsid w:val="00FA1BF4"/>
    <w:rsid w:val="00FA25B6"/>
    <w:rsid w:val="00FA5B5C"/>
    <w:rsid w:val="00FA5EDC"/>
    <w:rsid w:val="00FB6BE1"/>
    <w:rsid w:val="00FC5867"/>
    <w:rsid w:val="00FD2649"/>
    <w:rsid w:val="00FD35A5"/>
    <w:rsid w:val="00FD6079"/>
    <w:rsid w:val="00FE0067"/>
    <w:rsid w:val="00FE0A33"/>
    <w:rsid w:val="00FE1601"/>
    <w:rsid w:val="00FE37C8"/>
    <w:rsid w:val="00FE3863"/>
    <w:rsid w:val="00FF26FB"/>
    <w:rsid w:val="6E91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1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590"/>
    <w:pPr>
      <w:spacing w:before="120" w:after="120"/>
    </w:pPr>
    <w:rPr>
      <w:sz w:val="24"/>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aliases w:val="Req L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link w:val="TOC1Char"/>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CF1A53"/>
    <w:pPr>
      <w:numPr>
        <w:numId w:val="44"/>
      </w:numPr>
      <w:spacing w:before="60" w:after="60"/>
      <w:jc w:val="both"/>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aliases w:val="ca,c"/>
    <w:basedOn w:val="Normal"/>
    <w:next w:val="Normal"/>
    <w:link w:val="CaptionChar"/>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CF1A53"/>
    <w:pPr>
      <w:spacing w:before="120" w:after="120"/>
      <w:jc w:val="both"/>
    </w:pPr>
    <w:rPr>
      <w:sz w:val="24"/>
    </w:rPr>
  </w:style>
  <w:style w:type="character" w:customStyle="1" w:styleId="BodyTextChar">
    <w:name w:val="Body Text Char"/>
    <w:link w:val="BodyText"/>
    <w:rsid w:val="00CF1A53"/>
    <w:rPr>
      <w:sz w:val="24"/>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character" w:customStyle="1" w:styleId="TitleChar">
    <w:name w:val="Title Char"/>
    <w:basedOn w:val="DefaultParagraphFont"/>
    <w:link w:val="Title"/>
    <w:rsid w:val="00FB6BE1"/>
    <w:rPr>
      <w:rFonts w:ascii="Arial" w:hAnsi="Arial" w:cs="Arial"/>
      <w:b/>
      <w:bCs/>
      <w:sz w:val="36"/>
      <w:szCs w:val="32"/>
    </w:rPr>
  </w:style>
  <w:style w:type="character" w:customStyle="1" w:styleId="BodyChar">
    <w:name w:val="Body Char"/>
    <w:basedOn w:val="DefaultParagraphFont"/>
    <w:link w:val="Body"/>
    <w:locked/>
    <w:rsid w:val="00FB6BE1"/>
    <w:rPr>
      <w:sz w:val="24"/>
      <w:szCs w:val="24"/>
    </w:rPr>
  </w:style>
  <w:style w:type="paragraph" w:customStyle="1" w:styleId="Body">
    <w:name w:val="Body"/>
    <w:basedOn w:val="Normal"/>
    <w:link w:val="BodyChar"/>
    <w:qFormat/>
    <w:rsid w:val="00FB6BE1"/>
  </w:style>
  <w:style w:type="character" w:customStyle="1" w:styleId="CaptionChar">
    <w:name w:val="Caption Char"/>
    <w:aliases w:val="ca Char,c Char"/>
    <w:link w:val="Caption"/>
    <w:rsid w:val="00FB6BE1"/>
    <w:rPr>
      <w:rFonts w:ascii="Arial" w:hAnsi="Arial" w:cs="Arial"/>
      <w:b/>
      <w:bCs/>
    </w:rPr>
  </w:style>
  <w:style w:type="character" w:styleId="Emphasis">
    <w:name w:val="Emphasis"/>
    <w:basedOn w:val="DefaultParagraphFont"/>
    <w:qFormat/>
    <w:rsid w:val="00D625B6"/>
    <w:rPr>
      <w:i/>
      <w:iCs/>
    </w:rPr>
  </w:style>
  <w:style w:type="table" w:customStyle="1" w:styleId="ListTable4-Accent11">
    <w:name w:val="List Table 4 - Accent 11"/>
    <w:basedOn w:val="TableNormal"/>
    <w:uiPriority w:val="49"/>
    <w:rsid w:val="00A370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OC1Char">
    <w:name w:val="TOC 1 Char"/>
    <w:basedOn w:val="DefaultParagraphFont"/>
    <w:link w:val="TOC1"/>
    <w:uiPriority w:val="39"/>
    <w:rsid w:val="00D80764"/>
    <w:rPr>
      <w:rFonts w:ascii="Arial" w:hAnsi="Arial"/>
      <w:b/>
      <w:sz w:val="28"/>
    </w:rPr>
  </w:style>
  <w:style w:type="paragraph" w:styleId="ListParagraph">
    <w:name w:val="List Paragraph"/>
    <w:basedOn w:val="Normal"/>
    <w:link w:val="ListParagraphChar"/>
    <w:uiPriority w:val="34"/>
    <w:qFormat/>
    <w:rsid w:val="00E82590"/>
    <w:pPr>
      <w:ind w:left="720"/>
      <w:contextualSpacing/>
    </w:pPr>
    <w:rPr>
      <w:rFonts w:eastAsiaTheme="minorHAnsi" w:cstheme="minorBidi"/>
      <w:szCs w:val="22"/>
    </w:rPr>
  </w:style>
  <w:style w:type="character" w:customStyle="1" w:styleId="ListParagraphChar">
    <w:name w:val="List Paragraph Char"/>
    <w:basedOn w:val="DefaultParagraphFont"/>
    <w:link w:val="ListParagraph"/>
    <w:uiPriority w:val="34"/>
    <w:rsid w:val="00E82590"/>
    <w:rPr>
      <w:rFonts w:eastAsiaTheme="minorHAnsi" w:cstheme="minorBidi"/>
      <w:sz w:val="24"/>
      <w:szCs w:val="22"/>
    </w:rPr>
  </w:style>
  <w:style w:type="table" w:customStyle="1" w:styleId="LightList-Accent11">
    <w:name w:val="Light List - Accent 11"/>
    <w:basedOn w:val="TableNormal"/>
    <w:uiPriority w:val="61"/>
    <w:locked/>
    <w:rsid w:val="00724B02"/>
    <w:rPr>
      <w:rFonts w:eastAsia="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basedOn w:val="DefaultParagraphFont"/>
    <w:uiPriority w:val="22"/>
    <w:qFormat/>
    <w:rsid w:val="0048708B"/>
    <w:rPr>
      <w:b/>
      <w:bCs/>
    </w:rPr>
  </w:style>
  <w:style w:type="paragraph" w:customStyle="1" w:styleId="R3">
    <w:name w:val="R3"/>
    <w:basedOn w:val="Normal"/>
    <w:qFormat/>
    <w:rsid w:val="005E49B8"/>
    <w:pPr>
      <w:tabs>
        <w:tab w:val="left" w:pos="720"/>
        <w:tab w:val="num" w:pos="1440"/>
      </w:tabs>
      <w:autoSpaceDE w:val="0"/>
      <w:autoSpaceDN w:val="0"/>
      <w:adjustRightInd w:val="0"/>
      <w:ind w:left="1224" w:hanging="504"/>
      <w:outlineLvl w:val="2"/>
    </w:pPr>
    <w:rPr>
      <w:color w:val="000000" w:themeColor="text1"/>
      <w:kern w:val="32"/>
    </w:rPr>
  </w:style>
  <w:style w:type="paragraph" w:customStyle="1" w:styleId="R4">
    <w:name w:val="R4"/>
    <w:basedOn w:val="Heading4"/>
    <w:link w:val="R4Char"/>
    <w:qFormat/>
    <w:rsid w:val="005E49B8"/>
    <w:pPr>
      <w:keepNext w:val="0"/>
      <w:numPr>
        <w:ilvl w:val="0"/>
        <w:numId w:val="0"/>
      </w:numPr>
      <w:tabs>
        <w:tab w:val="clear" w:pos="1080"/>
        <w:tab w:val="left" w:pos="900"/>
        <w:tab w:val="num" w:pos="1800"/>
      </w:tabs>
      <w:spacing w:before="120" w:after="120"/>
      <w:ind w:left="1728" w:hanging="648"/>
    </w:pPr>
    <w:rPr>
      <w:rFonts w:ascii="Times New Roman" w:hAnsi="Times New Roman" w:cs="Times New Roman"/>
      <w:b w:val="0"/>
      <w:color w:val="000000" w:themeColor="text1"/>
    </w:rPr>
  </w:style>
  <w:style w:type="character" w:customStyle="1" w:styleId="R4Char">
    <w:name w:val="R4 Char"/>
    <w:basedOn w:val="DefaultParagraphFont"/>
    <w:link w:val="R4"/>
    <w:rsid w:val="005E49B8"/>
    <w:rPr>
      <w:color w:val="000000" w:themeColor="text1"/>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171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Joshua.Patterson@va.gov" TargetMode="External"/><Relationship Id="rId3" Type="http://schemas.openxmlformats.org/officeDocument/2006/relationships/customXml" Target="../customXml/item3.xml"/><Relationship Id="rId21" Type="http://schemas.openxmlformats.org/officeDocument/2006/relationships/hyperlink" Target="mailto:Antonio_Burleson@va.gov"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IACH9@med.va.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mailto:Cecelia.Wray@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mailto:Thomas.Cope@va.gov" TargetMode="External"/><Relationship Id="rId10" Type="http://schemas.openxmlformats.org/officeDocument/2006/relationships/endnotes" Target="endnotes.xml"/><Relationship Id="rId19" Type="http://schemas.openxmlformats.org/officeDocument/2006/relationships/hyperlink" Target="mailto:Bradley.Fisher2@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Kathleen.Coupland@va.gov"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8BB31-3B9A-4B4C-8428-08D80B103498}">
  <ds:schemaRefs>
    <ds:schemaRef ds:uri="http://schemas.microsoft.com/sharepoint/v3/contenttype/forms"/>
  </ds:schemaRefs>
</ds:datastoreItem>
</file>

<file path=customXml/itemProps2.xml><?xml version="1.0" encoding="utf-8"?>
<ds:datastoreItem xmlns:ds="http://schemas.openxmlformats.org/officeDocument/2006/customXml" ds:itemID="{F74AA234-9400-469C-92AF-A8F2A608E1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587030-4713-4581-87CF-A91C2081A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70D2EA-5AB6-4B41-8AF0-C51081E9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Initial Operating Capability Site Memorandum of Understanding Template</vt:lpstr>
    </vt:vector>
  </TitlesOfParts>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Operating Capability Site Memorandum of Understanding Template</dc:title>
  <dc:creator/>
  <cp:lastModifiedBy/>
  <cp:revision>1</cp:revision>
  <dcterms:created xsi:type="dcterms:W3CDTF">2016-02-15T13:16:00Z</dcterms:created>
  <dcterms:modified xsi:type="dcterms:W3CDTF">2016-02-15T13:16:00Z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5e31666c-7f09-4e5c-b308-1daa1d89d4ae</vt:lpwstr>
  </property>
  <property fmtid="{D5CDD505-2E9C-101B-9397-08002B2CF9AE}" pid="4" name="Action Requested">
    <vt:lpwstr>No Action Required</vt:lpwstr>
  </property>
  <property fmtid="{D5CDD505-2E9C-101B-9397-08002B2CF9AE}" pid="5" name="Required for National Release">
    <vt:bool>false</vt:bool>
  </property>
  <property fmtid="{D5CDD505-2E9C-101B-9397-08002B2CF9AE}" pid="6" name="Required by Independent Testing">
    <vt:bool>false</vt:bool>
  </property>
  <property fmtid="{D5CDD505-2E9C-101B-9397-08002B2CF9AE}" pid="7" name="Required by Operational Readiness">
    <vt:bool>false</vt:bool>
  </property>
  <property fmtid="{D5CDD505-2E9C-101B-9397-08002B2CF9AE}" pid="8" name="Required by PMAS">
    <vt:bool>false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by Enterprise Operations">
    <vt:bool>false</vt:bool>
  </property>
  <property fmtid="{D5CDD505-2E9C-101B-9397-08002B2CF9AE}" pid="12" name="Scope">
    <vt:lpwstr>1</vt:lpwstr>
  </property>
  <property fmtid="{D5CDD505-2E9C-101B-9397-08002B2CF9AE}" pid="13" name="Version Control Storage Location">
    <vt:lpwstr>1</vt:lpwstr>
  </property>
  <property fmtid="{D5CDD505-2E9C-101B-9397-08002B2CF9AE}" pid="14" name="Category0">
    <vt:lpwstr>5</vt:lpwstr>
  </property>
  <property fmtid="{D5CDD505-2E9C-101B-9397-08002B2CF9AE}" pid="15" name="Required by National Release">
    <vt:bool>false</vt:bool>
  </property>
  <property fmtid="{D5CDD505-2E9C-101B-9397-08002B2CF9AE}" pid="16" name="TaxKeyword">
    <vt:lpwstr/>
  </property>
  <property fmtid="{D5CDD505-2E9C-101B-9397-08002B2CF9AE}" pid="17" name="Public Storage Location">
    <vt:lpwstr>1</vt:lpwstr>
  </property>
  <property fmtid="{D5CDD505-2E9C-101B-9397-08002B2CF9AE}" pid="18"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9" name="_dlc_DocId">
    <vt:lpwstr>657KNE7CTRDA-583-12528</vt:lpwstr>
  </property>
  <property fmtid="{D5CDD505-2E9C-101B-9397-08002B2CF9AE}" pid="20" name="Artifact Owner">
    <vt:lpwstr>22</vt:lpwstr>
  </property>
  <property fmtid="{D5CDD505-2E9C-101B-9397-08002B2CF9AE}" pid="21" name="Process ID">
    <vt:lpwstr>2272416153318103917</vt:lpwstr>
  </property>
  <property fmtid="{D5CDD505-2E9C-101B-9397-08002B2CF9AE}" pid="22" name="Status">
    <vt:lpwstr>Active</vt:lpwstr>
  </property>
  <property fmtid="{D5CDD505-2E9C-101B-9397-08002B2CF9AE}" pid="23" name="Add to VOA">
    <vt:lpwstr>Yes</vt:lpwstr>
  </property>
  <property fmtid="{D5CDD505-2E9C-101B-9397-08002B2CF9AE}" pid="24" name="Required for Operational Readiness Review">
    <vt:bool>false</vt:bool>
  </property>
  <property fmtid="{D5CDD505-2E9C-101B-9397-08002B2CF9AE}" pid="25" name="PMAS Milestone Required">
    <vt:lpwstr>MS 2</vt:lpwstr>
  </property>
  <property fmtid="{D5CDD505-2E9C-101B-9397-08002B2CF9AE}" pid="26" name="Required for Assessment and Authorization">
    <vt:bool>false</vt:bool>
  </property>
  <property fmtid="{D5CDD505-2E9C-101B-9397-08002B2CF9AE}" pid="27" name="Contributors">
    <vt:lpwstr>VA PMAS Business Office34624</vt:lpwstr>
  </property>
  <property fmtid="{D5CDD505-2E9C-101B-9397-08002B2CF9AE}" pid="28" name="Replaced By">
    <vt:lpwstr>, </vt:lpwstr>
  </property>
  <property fmtid="{D5CDD505-2E9C-101B-9397-08002B2CF9AE}" pid="29" name="_dlc_DocIdUrl">
    <vt:lpwstr>http://vaww.oed.portal.va.gov/administration/Process/_layouts/DocIdRedir.aspx?ID=657KNE7CTRDA-583-12528657KNE7CTRDA-583-12528</vt:lpwstr>
  </property>
  <property fmtid="{D5CDD505-2E9C-101B-9397-08002B2CF9AE}" pid="30" name="ContentTypeId">
    <vt:lpwstr>0x0101004C9403BA8FA3C04284FCC68C41786FF8</vt:lpwstr>
  </property>
</Properties>
</file>