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</w:t>
      </w: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CC46306" w:rsidR="00CE6588" w:rsidRPr="00003CF0" w:rsidRDefault="0098126F" w:rsidP="004E235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221464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4E235E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144857F8"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6B80E76E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350D1A6C" w:rsidR="00000750" w:rsidRPr="007B7EA5" w:rsidRDefault="00221464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14:paraId="0EB324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7A86BA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000750" w14:paraId="5AEBD6D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710805C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14:paraId="7F192462" w14:textId="7A3C2284" w:rsidR="00000750" w:rsidRPr="007B7EA5" w:rsidRDefault="00475F6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0295B113" w14:textId="71F567C1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43B6E7EA" w14:textId="1F38D22C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678E869C" w14:textId="77777777"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378"/>
        <w:gridCol w:w="1768"/>
        <w:gridCol w:w="1402"/>
        <w:gridCol w:w="1391"/>
      </w:tblGrid>
      <w:tr w:rsidR="00BB627E" w:rsidRPr="00EC5547" w14:paraId="29E5E838" w14:textId="77777777" w:rsidTr="003E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177E07" w14:textId="77777777" w:rsidR="00BB627E" w:rsidRPr="00EC5547" w:rsidRDefault="00BB627E" w:rsidP="005B2313">
            <w:pPr>
              <w:jc w:val="center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64697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Action Item</w:t>
            </w:r>
          </w:p>
        </w:tc>
        <w:tc>
          <w:tcPr>
            <w:tcW w:w="1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A6BEFF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EC5547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4D0EA9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Status</w:t>
            </w:r>
          </w:p>
        </w:tc>
        <w:tc>
          <w:tcPr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42193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BB627E" w:rsidRPr="00EC5547" w14:paraId="0ADAA17C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D9FC6CA" w14:textId="77777777" w:rsidR="00BB627E" w:rsidRPr="00EC5547" w:rsidRDefault="00935F3D" w:rsidP="005B2313">
            <w:pPr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10/21/2015</w:t>
            </w:r>
          </w:p>
        </w:tc>
        <w:tc>
          <w:tcPr>
            <w:tcW w:w="3378" w:type="dxa"/>
          </w:tcPr>
          <w:p w14:paraId="7AF8943B" w14:textId="77777777" w:rsidR="00BB627E" w:rsidRPr="00EC5547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Brad needs access to upload POC/Pilot Build.</w:t>
            </w:r>
          </w:p>
        </w:tc>
        <w:tc>
          <w:tcPr>
            <w:tcW w:w="1768" w:type="dxa"/>
          </w:tcPr>
          <w:p w14:paraId="2A4374E9" w14:textId="1B225E07" w:rsidR="00BB627E" w:rsidRPr="00EC5547" w:rsidRDefault="00D7297B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Sherri</w:t>
            </w:r>
          </w:p>
        </w:tc>
        <w:tc>
          <w:tcPr>
            <w:tcW w:w="1402" w:type="dxa"/>
          </w:tcPr>
          <w:p w14:paraId="6403AC5A" w14:textId="0A7C97B5" w:rsidR="00BB627E" w:rsidRPr="00EC5547" w:rsidRDefault="00D7297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Sherri to meet with Jack on 11/09/2015</w:t>
            </w:r>
          </w:p>
        </w:tc>
        <w:tc>
          <w:tcPr>
            <w:tcW w:w="1391" w:type="dxa"/>
          </w:tcPr>
          <w:p w14:paraId="66BA2F69" w14:textId="77777777" w:rsidR="00BB627E" w:rsidRPr="00EC5547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3A5B86" w14:textId="77777777" w:rsidR="00BB627E" w:rsidRPr="00D7297B" w:rsidRDefault="00BB627E" w:rsidP="00A87C54">
      <w:pPr>
        <w:rPr>
          <w:sz w:val="22"/>
        </w:rPr>
      </w:pPr>
    </w:p>
    <w:p w14:paraId="44C37331" w14:textId="77777777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D4271B" w:rsidRPr="00D7297B" w14:paraId="497375BB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03C7284" w14:textId="77777777" w:rsidR="00D4271B" w:rsidRPr="00D7297B" w:rsidRDefault="00D4271B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657C60EE" w14:textId="77777777" w:rsidR="00D4271B" w:rsidRPr="00D7297B" w:rsidRDefault="000F284F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7297B">
              <w:rPr>
                <w:rFonts w:cs="Times New Roman"/>
                <w:sz w:val="20"/>
                <w:szCs w:val="20"/>
              </w:rPr>
              <w:t>RTM Development</w:t>
            </w:r>
          </w:p>
        </w:tc>
        <w:tc>
          <w:tcPr>
            <w:tcW w:w="1350" w:type="dxa"/>
          </w:tcPr>
          <w:p w14:paraId="22AD4087" w14:textId="77777777" w:rsidR="00D4271B" w:rsidRPr="00D7297B" w:rsidRDefault="000F284F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0BBF5D9" w14:textId="0CFC2517" w:rsidR="00D4271B" w:rsidRPr="00D7297B" w:rsidRDefault="00221464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  <w:tc>
          <w:tcPr>
            <w:tcW w:w="1322" w:type="dxa"/>
          </w:tcPr>
          <w:p w14:paraId="137517C2" w14:textId="77777777" w:rsidR="00D4271B" w:rsidRPr="00D7297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5F62" w:rsidRPr="00D7297B" w14:paraId="1689D7D0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68A1AE83" w:rsidR="00AE0013" w:rsidRPr="00D7297B" w:rsidRDefault="00AE0013" w:rsidP="00AE0013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to ask 1) how to get Brad access to the PSO area on FORUM and 2)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004B1714" w:rsidR="00AE0013" w:rsidRPr="00D7297B" w:rsidRDefault="00EC5547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item is </w:t>
            </w:r>
            <w:r w:rsidRPr="00EC5547">
              <w:rPr>
                <w:sz w:val="20"/>
                <w:szCs w:val="20"/>
              </w:rPr>
              <w:t>Closed. The 2</w:t>
            </w:r>
            <w:r w:rsidRPr="00EC5547">
              <w:rPr>
                <w:sz w:val="20"/>
                <w:szCs w:val="20"/>
                <w:vertAlign w:val="superscript"/>
              </w:rPr>
              <w:t>nd</w:t>
            </w:r>
            <w:r w:rsidRPr="00EC5547">
              <w:rPr>
                <w:sz w:val="20"/>
                <w:szCs w:val="20"/>
              </w:rPr>
              <w:t xml:space="preserve"> item 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6B307076" w14:textId="770DF720" w:rsidR="004E235E" w:rsidRDefault="00221464" w:rsidP="004E235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Cecelia u</w:t>
            </w:r>
            <w:r w:rsidR="004E235E">
              <w:t xml:space="preserve">pdated the team and shared the ProPath templates for all required </w:t>
            </w:r>
            <w:r w:rsidR="00E659AC">
              <w:t>documentation</w:t>
            </w:r>
            <w:r w:rsidR="004E235E">
              <w:t xml:space="preserve"> deliverables are on the SharePoint.  During the IPT meeting she shared Rob Silverman is looking for volunteer testing sites and that volume will range from </w:t>
            </w:r>
            <w:r w:rsidR="00E659AC">
              <w:t>an</w:t>
            </w:r>
            <w:r w:rsidR="004E235E">
              <w:t xml:space="preserve"> increase of 10-100 scripts per day per site.</w:t>
            </w:r>
          </w:p>
          <w:p w14:paraId="4EAEA0C6" w14:textId="77777777" w:rsidR="004E235E" w:rsidRDefault="004E235E" w:rsidP="004E235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Kathy shared:</w:t>
            </w:r>
          </w:p>
          <w:p w14:paraId="058EA005" w14:textId="77777777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ASSESS was complete.</w:t>
            </w:r>
          </w:p>
          <w:p w14:paraId="08684300" w14:textId="77777777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SEDR in progress.</w:t>
            </w:r>
          </w:p>
          <w:p w14:paraId="77E74535" w14:textId="005CEFCD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RRC is complete.</w:t>
            </w:r>
          </w:p>
          <w:p w14:paraId="201CA5E4" w14:textId="01C63BBA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Base year Technical Manual is being sent to Brad to review as the data in the manual is input into the SDD.</w:t>
            </w:r>
          </w:p>
          <w:p w14:paraId="2CEE0AE4" w14:textId="42BAD929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Kathy to send SDD link to everyone.</w:t>
            </w:r>
          </w:p>
          <w:p w14:paraId="1529C6D9" w14:textId="241294F1" w:rsidR="004E235E" w:rsidRDefault="004E235E" w:rsidP="004E235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Brad shared:</w:t>
            </w:r>
          </w:p>
          <w:p w14:paraId="77E8B205" w14:textId="2C2AA068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Worked on the ASSESS and in the middle of SEDR.</w:t>
            </w:r>
          </w:p>
          <w:p w14:paraId="7A5878C4" w14:textId="4B7ACF48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Reviewing SDD &amp; Technical Manual.</w:t>
            </w:r>
          </w:p>
          <w:p w14:paraId="416EDE0A" w14:textId="09FE1465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Setting up access codes and verify codes.</w:t>
            </w:r>
          </w:p>
          <w:p w14:paraId="73610B7A" w14:textId="0D6DA743" w:rsidR="004E235E" w:rsidRDefault="004E235E" w:rsidP="004E235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Tom is shoring up the environment set up.</w:t>
            </w:r>
          </w:p>
          <w:p w14:paraId="42B66C56" w14:textId="7864CADB" w:rsidR="004E235E" w:rsidRDefault="004E235E" w:rsidP="004E235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TJ shared:</w:t>
            </w:r>
          </w:p>
          <w:p w14:paraId="4DC7308A" w14:textId="4A7AC522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Master Test Plan – need more understanding around testing</w:t>
            </w:r>
          </w:p>
          <w:p w14:paraId="62E97AE9" w14:textId="2168FC38" w:rsidR="004E235E" w:rsidRDefault="004E235E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Shared how he was successful in getting into the Innovations Sandbox.</w:t>
            </w:r>
          </w:p>
          <w:p w14:paraId="53A0A46B" w14:textId="5D005E89" w:rsidR="00EF0678" w:rsidRDefault="00EF0678" w:rsidP="004E235E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Using scripts within Visual Basic.Net and run through terminal server.</w:t>
            </w:r>
          </w:p>
          <w:p w14:paraId="26384834" w14:textId="0F2811F5" w:rsidR="00EF0678" w:rsidRDefault="00EF0678" w:rsidP="00EF0678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Tony shared:</w:t>
            </w:r>
          </w:p>
          <w:p w14:paraId="0F459F47" w14:textId="76D0FA4F" w:rsidR="00EF0678" w:rsidRPr="0064043A" w:rsidRDefault="00EF0678" w:rsidP="00EF0678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lastRenderedPageBreak/>
              <w:t>Simulating end points for HDR/CDS and generating client code to consume it.</w:t>
            </w:r>
          </w:p>
          <w:p w14:paraId="5DC154FB" w14:textId="77777777" w:rsidR="00221464" w:rsidRDefault="00EF0678" w:rsidP="00221464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He has been Fortified trained in end user and secured code.</w:t>
            </w:r>
          </w:p>
          <w:p w14:paraId="58B28942" w14:textId="649C36A4" w:rsidR="00EF0678" w:rsidRDefault="00EF0678" w:rsidP="00221464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VA Java Standards not trained but trained in Java standards.</w:t>
            </w:r>
          </w:p>
          <w:p w14:paraId="0158E113" w14:textId="7A03C986" w:rsidR="00EF0678" w:rsidRPr="0064043A" w:rsidRDefault="00EF0678" w:rsidP="00221464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Brad shared he is trained in MUMPS standards.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86A53" w14:textId="77777777" w:rsidR="009705CE" w:rsidRDefault="009705CE" w:rsidP="00CE6588">
      <w:pPr>
        <w:spacing w:before="0" w:after="0"/>
      </w:pPr>
      <w:r>
        <w:separator/>
      </w:r>
    </w:p>
  </w:endnote>
  <w:endnote w:type="continuationSeparator" w:id="0">
    <w:p w14:paraId="65F5C20D" w14:textId="77777777" w:rsidR="009705CE" w:rsidRDefault="009705CE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84E30A6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9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27234" w14:textId="77777777" w:rsidR="009705CE" w:rsidRDefault="009705CE" w:rsidP="00CE6588">
      <w:pPr>
        <w:spacing w:before="0" w:after="0"/>
      </w:pPr>
      <w:r>
        <w:separator/>
      </w:r>
    </w:p>
  </w:footnote>
  <w:footnote w:type="continuationSeparator" w:id="0">
    <w:p w14:paraId="636D523E" w14:textId="77777777" w:rsidR="009705CE" w:rsidRDefault="009705CE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C37DD"/>
    <w:rsid w:val="000C4EA5"/>
    <w:rsid w:val="000D50F6"/>
    <w:rsid w:val="000F284F"/>
    <w:rsid w:val="00140EDE"/>
    <w:rsid w:val="001534F6"/>
    <w:rsid w:val="0016655C"/>
    <w:rsid w:val="00171F75"/>
    <w:rsid w:val="00186A11"/>
    <w:rsid w:val="001E5FE2"/>
    <w:rsid w:val="001F11D5"/>
    <w:rsid w:val="002057A7"/>
    <w:rsid w:val="00221464"/>
    <w:rsid w:val="002330F1"/>
    <w:rsid w:val="00245243"/>
    <w:rsid w:val="0025545B"/>
    <w:rsid w:val="00286E27"/>
    <w:rsid w:val="003434C1"/>
    <w:rsid w:val="00352B87"/>
    <w:rsid w:val="00357D28"/>
    <w:rsid w:val="003E0D0A"/>
    <w:rsid w:val="00404CDF"/>
    <w:rsid w:val="0042038F"/>
    <w:rsid w:val="004224F0"/>
    <w:rsid w:val="00475F62"/>
    <w:rsid w:val="004766B1"/>
    <w:rsid w:val="004851B7"/>
    <w:rsid w:val="004973B3"/>
    <w:rsid w:val="004C238B"/>
    <w:rsid w:val="004E235E"/>
    <w:rsid w:val="004E425E"/>
    <w:rsid w:val="005B6B03"/>
    <w:rsid w:val="005D30EF"/>
    <w:rsid w:val="005D78EB"/>
    <w:rsid w:val="006174F5"/>
    <w:rsid w:val="00630999"/>
    <w:rsid w:val="0064043A"/>
    <w:rsid w:val="00642656"/>
    <w:rsid w:val="00655AB6"/>
    <w:rsid w:val="006839D9"/>
    <w:rsid w:val="006B0B8B"/>
    <w:rsid w:val="006D79F3"/>
    <w:rsid w:val="007413A4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157CD"/>
    <w:rsid w:val="00933420"/>
    <w:rsid w:val="00935F3D"/>
    <w:rsid w:val="00967D14"/>
    <w:rsid w:val="009705CE"/>
    <w:rsid w:val="00973D5A"/>
    <w:rsid w:val="0098126F"/>
    <w:rsid w:val="009B1EE9"/>
    <w:rsid w:val="009C5B60"/>
    <w:rsid w:val="009E14A4"/>
    <w:rsid w:val="00A01187"/>
    <w:rsid w:val="00A1587D"/>
    <w:rsid w:val="00A22042"/>
    <w:rsid w:val="00A44E70"/>
    <w:rsid w:val="00A57A4B"/>
    <w:rsid w:val="00A60960"/>
    <w:rsid w:val="00A87C54"/>
    <w:rsid w:val="00AA303C"/>
    <w:rsid w:val="00AC388D"/>
    <w:rsid w:val="00AE0013"/>
    <w:rsid w:val="00B02882"/>
    <w:rsid w:val="00B3456E"/>
    <w:rsid w:val="00B83AFA"/>
    <w:rsid w:val="00BB627E"/>
    <w:rsid w:val="00BC2F6B"/>
    <w:rsid w:val="00BF2BA6"/>
    <w:rsid w:val="00C05CE3"/>
    <w:rsid w:val="00C41571"/>
    <w:rsid w:val="00C60FBE"/>
    <w:rsid w:val="00C75FC3"/>
    <w:rsid w:val="00CB0781"/>
    <w:rsid w:val="00CD42B6"/>
    <w:rsid w:val="00CE6588"/>
    <w:rsid w:val="00CF0A07"/>
    <w:rsid w:val="00CF582D"/>
    <w:rsid w:val="00D41C0F"/>
    <w:rsid w:val="00D41C22"/>
    <w:rsid w:val="00D4271B"/>
    <w:rsid w:val="00D6314F"/>
    <w:rsid w:val="00D7297B"/>
    <w:rsid w:val="00D81087"/>
    <w:rsid w:val="00DA7C50"/>
    <w:rsid w:val="00DB7F1C"/>
    <w:rsid w:val="00DD539B"/>
    <w:rsid w:val="00E204BD"/>
    <w:rsid w:val="00E62B5C"/>
    <w:rsid w:val="00E659AC"/>
    <w:rsid w:val="00EB7057"/>
    <w:rsid w:val="00EC0F85"/>
    <w:rsid w:val="00EC5547"/>
    <w:rsid w:val="00EF0678"/>
    <w:rsid w:val="00F711E5"/>
    <w:rsid w:val="00F91C3D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2EA9A0-B32C-46E4-8E54-39F02FF7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3</cp:revision>
  <dcterms:created xsi:type="dcterms:W3CDTF">2015-11-13T19:16:00Z</dcterms:created>
  <dcterms:modified xsi:type="dcterms:W3CDTF">2015-11-13T19:16:00Z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