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D0776C" w14:textId="77777777" w:rsidR="00CE6588" w:rsidRPr="00CE6588" w:rsidRDefault="00CE6588" w:rsidP="00CE6588">
      <w:pPr>
        <w:pStyle w:val="Title"/>
        <w:spacing w:after="0"/>
        <w:jc w:val="center"/>
        <w:rPr>
          <w:rFonts w:ascii="Arial" w:hAnsi="Arial" w:cs="Arial"/>
          <w:color w:val="2E74B5" w:themeColor="accent1" w:themeShade="BF"/>
        </w:rPr>
      </w:pPr>
      <w:r w:rsidRPr="00CE6588">
        <w:rPr>
          <w:rFonts w:ascii="Arial" w:hAnsi="Arial" w:cs="Arial"/>
          <w:color w:val="2E74B5" w:themeColor="accent1" w:themeShade="BF"/>
        </w:rPr>
        <w:t>OneVA Pharmacy Implementation</w:t>
      </w:r>
    </w:p>
    <w:p w14:paraId="1C38CBFB" w14:textId="77777777" w:rsidR="00233888" w:rsidRPr="00245243" w:rsidRDefault="00CE6588" w:rsidP="00CE6588">
      <w:pPr>
        <w:jc w:val="center"/>
        <w:rPr>
          <w:b/>
          <w:sz w:val="28"/>
          <w:szCs w:val="28"/>
        </w:rPr>
      </w:pPr>
      <w:r w:rsidRPr="00245243">
        <w:rPr>
          <w:b/>
          <w:noProof/>
          <w:sz w:val="28"/>
          <w:szCs w:val="28"/>
        </w:rPr>
        <w:drawing>
          <wp:anchor distT="0" distB="0" distL="114300" distR="114300" simplePos="0" relativeHeight="251659264" behindDoc="0" locked="0" layoutInCell="1" allowOverlap="1" wp14:anchorId="3A73E666" wp14:editId="0B5AABE1">
            <wp:simplePos x="0" y="0"/>
            <wp:positionH relativeFrom="page">
              <wp:posOffset>723900</wp:posOffset>
            </wp:positionH>
            <wp:positionV relativeFrom="page">
              <wp:posOffset>167005</wp:posOffset>
            </wp:positionV>
            <wp:extent cx="1051560" cy="1034735"/>
            <wp:effectExtent l="0" t="0" r="0" b="0"/>
            <wp:wrapTopAndBottom/>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sz w:val="28"/>
          <w:szCs w:val="28"/>
        </w:rPr>
        <w:t>Meeting Information</w:t>
      </w:r>
    </w:p>
    <w:tbl>
      <w:tblPr>
        <w:tblStyle w:val="GridTable6Colorful-Accent11"/>
        <w:tblW w:w="9445" w:type="dxa"/>
        <w:tblLayout w:type="fixed"/>
        <w:tblLook w:val="0000" w:firstRow="0" w:lastRow="0" w:firstColumn="0" w:lastColumn="0" w:noHBand="0" w:noVBand="0"/>
        <w:tblCaption w:val="Meeting Information"/>
        <w:tblDescription w:val="The table contains the information about the meeting, name, date, time, location, and facilitator."/>
      </w:tblPr>
      <w:tblGrid>
        <w:gridCol w:w="2250"/>
        <w:gridCol w:w="1530"/>
        <w:gridCol w:w="1530"/>
        <w:gridCol w:w="4135"/>
      </w:tblGrid>
      <w:tr w:rsidR="00CE6588" w:rsidRPr="00430F32" w14:paraId="63114259" w14:textId="77777777" w:rsidTr="00CE6588">
        <w:trPr>
          <w:cnfStyle w:val="000000100000" w:firstRow="0" w:lastRow="0" w:firstColumn="0" w:lastColumn="0" w:oddVBand="0" w:evenVBand="0" w:oddHBand="1" w:evenHBand="0" w:firstRowFirstColumn="0" w:firstRowLastColumn="0" w:lastRowFirstColumn="0" w:lastRowLastColumn="0"/>
          <w:trHeight w:val="375"/>
        </w:trPr>
        <w:tc>
          <w:tcPr>
            <w:cnfStyle w:val="000010000000" w:firstRow="0" w:lastRow="0" w:firstColumn="0" w:lastColumn="0" w:oddVBand="1" w:evenVBand="0" w:oddHBand="0" w:evenHBand="0" w:firstRowFirstColumn="0" w:firstRowLastColumn="0" w:lastRowFirstColumn="0" w:lastRowLastColumn="0"/>
            <w:tcW w:w="2250" w:type="dxa"/>
          </w:tcPr>
          <w:p w14:paraId="251F7A36" w14:textId="77777777" w:rsidR="00CE6588" w:rsidRPr="00922842" w:rsidRDefault="00CE6588" w:rsidP="00233888">
            <w:pPr>
              <w:pStyle w:val="Heading4"/>
              <w:outlineLvl w:val="3"/>
              <w:rPr>
                <w:rFonts w:asciiTheme="minorHAnsi" w:hAnsiTheme="minorHAnsi" w:cstheme="minorHAnsi"/>
                <w:i w:val="0"/>
                <w:sz w:val="22"/>
                <w:szCs w:val="22"/>
              </w:rPr>
            </w:pPr>
            <w:r w:rsidRPr="00CE6588">
              <w:rPr>
                <w:rFonts w:ascii="Times New Roman" w:hAnsi="Times New Roman"/>
                <w:b/>
                <w:i w:val="0"/>
                <w:sz w:val="24"/>
                <w:szCs w:val="24"/>
              </w:rPr>
              <w:t>Discussion</w:t>
            </w:r>
            <w:r w:rsidRPr="00922842">
              <w:rPr>
                <w:rFonts w:asciiTheme="minorHAnsi" w:hAnsiTheme="minorHAnsi" w:cstheme="minorHAnsi"/>
                <w:b/>
                <w:i w:val="0"/>
                <w:sz w:val="22"/>
                <w:szCs w:val="22"/>
              </w:rPr>
              <w:t>:</w:t>
            </w:r>
          </w:p>
        </w:tc>
        <w:tc>
          <w:tcPr>
            <w:tcW w:w="7195" w:type="dxa"/>
            <w:gridSpan w:val="3"/>
          </w:tcPr>
          <w:p w14:paraId="6A659BA8" w14:textId="77777777" w:rsidR="00CE6588" w:rsidRPr="00003CF0" w:rsidRDefault="00CE6588"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2"/>
                <w:szCs w:val="22"/>
              </w:rPr>
            </w:pPr>
            <w:r w:rsidRPr="00CE6588">
              <w:rPr>
                <w:rFonts w:ascii="Times New Roman" w:hAnsi="Times New Roman"/>
                <w:i w:val="0"/>
                <w:color w:val="auto"/>
                <w:sz w:val="22"/>
                <w:szCs w:val="22"/>
              </w:rPr>
              <w:t xml:space="preserve">OneVA Pharmacy </w:t>
            </w:r>
            <w:r>
              <w:rPr>
                <w:rFonts w:ascii="Times New Roman" w:hAnsi="Times New Roman"/>
                <w:i w:val="0"/>
                <w:color w:val="auto"/>
                <w:sz w:val="22"/>
                <w:szCs w:val="22"/>
              </w:rPr>
              <w:t xml:space="preserve">Implementation </w:t>
            </w:r>
            <w:r w:rsidRPr="00CE6588">
              <w:rPr>
                <w:rFonts w:ascii="Times New Roman" w:hAnsi="Times New Roman"/>
                <w:i w:val="0"/>
                <w:color w:val="auto"/>
                <w:sz w:val="22"/>
                <w:szCs w:val="22"/>
              </w:rPr>
              <w:t>Daily Scrum Meeting</w:t>
            </w:r>
          </w:p>
        </w:tc>
      </w:tr>
      <w:tr w:rsidR="00CE6588" w:rsidRPr="00430F32" w14:paraId="359B259E" w14:textId="77777777" w:rsidTr="00CE6588">
        <w:trPr>
          <w:trHeight w:val="1560"/>
        </w:trPr>
        <w:tc>
          <w:tcPr>
            <w:cnfStyle w:val="000010000000" w:firstRow="0" w:lastRow="0" w:firstColumn="0" w:lastColumn="0" w:oddVBand="1" w:evenVBand="0" w:oddHBand="0" w:evenHBand="0" w:firstRowFirstColumn="0" w:firstRowLastColumn="0" w:lastRowFirstColumn="0" w:lastRowLastColumn="0"/>
            <w:tcW w:w="2250" w:type="dxa"/>
          </w:tcPr>
          <w:p w14:paraId="1A7239AE" w14:textId="77777777" w:rsidR="00CE6588" w:rsidRPr="00CE6588" w:rsidRDefault="00CE6588" w:rsidP="00233888">
            <w:pPr>
              <w:pStyle w:val="Heading4"/>
              <w:outlineLvl w:val="3"/>
              <w:rPr>
                <w:rFonts w:ascii="Times New Roman" w:hAnsi="Times New Roman"/>
                <w:i w:val="0"/>
                <w:sz w:val="24"/>
                <w:szCs w:val="24"/>
              </w:rPr>
            </w:pPr>
            <w:r w:rsidRPr="00CE6588">
              <w:rPr>
                <w:rFonts w:ascii="Times New Roman" w:hAnsi="Times New Roman"/>
                <w:b/>
                <w:i w:val="0"/>
                <w:sz w:val="24"/>
                <w:szCs w:val="24"/>
              </w:rPr>
              <w:t>Date of Meeting:</w:t>
            </w:r>
          </w:p>
        </w:tc>
        <w:tc>
          <w:tcPr>
            <w:tcW w:w="1530" w:type="dxa"/>
          </w:tcPr>
          <w:p w14:paraId="17D52282" w14:textId="7448E8B3" w:rsidR="00CE6588" w:rsidRPr="00003CF0" w:rsidRDefault="00584AA8" w:rsidP="002C679E">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sz w:val="22"/>
                <w:szCs w:val="22"/>
              </w:rPr>
            </w:pPr>
            <w:r>
              <w:rPr>
                <w:rFonts w:ascii="Times New Roman" w:hAnsi="Times New Roman"/>
                <w:i w:val="0"/>
                <w:color w:val="auto"/>
                <w:sz w:val="22"/>
                <w:szCs w:val="22"/>
              </w:rPr>
              <w:t>0</w:t>
            </w:r>
            <w:r w:rsidR="003D2F72">
              <w:rPr>
                <w:rFonts w:ascii="Times New Roman" w:hAnsi="Times New Roman"/>
                <w:i w:val="0"/>
                <w:color w:val="auto"/>
                <w:sz w:val="22"/>
                <w:szCs w:val="22"/>
              </w:rPr>
              <w:t>3</w:t>
            </w:r>
            <w:r w:rsidR="00CB0781">
              <w:rPr>
                <w:rFonts w:ascii="Times New Roman" w:hAnsi="Times New Roman"/>
                <w:i w:val="0"/>
                <w:color w:val="auto"/>
                <w:sz w:val="22"/>
                <w:szCs w:val="22"/>
              </w:rPr>
              <w:t>/</w:t>
            </w:r>
            <w:r w:rsidR="003D2F72">
              <w:rPr>
                <w:rFonts w:ascii="Times New Roman" w:hAnsi="Times New Roman"/>
                <w:i w:val="0"/>
                <w:color w:val="auto"/>
                <w:sz w:val="22"/>
                <w:szCs w:val="22"/>
              </w:rPr>
              <w:t>0</w:t>
            </w:r>
            <w:r w:rsidR="00943FDC">
              <w:rPr>
                <w:rFonts w:ascii="Times New Roman" w:hAnsi="Times New Roman"/>
                <w:i w:val="0"/>
                <w:color w:val="auto"/>
                <w:sz w:val="22"/>
                <w:szCs w:val="22"/>
              </w:rPr>
              <w:t>9</w:t>
            </w:r>
            <w:r w:rsidR="00CE6588" w:rsidRPr="00CE6588">
              <w:rPr>
                <w:rFonts w:ascii="Times New Roman" w:hAnsi="Times New Roman"/>
                <w:i w:val="0"/>
                <w:color w:val="auto"/>
                <w:sz w:val="22"/>
                <w:szCs w:val="22"/>
              </w:rPr>
              <w:t>/2015</w:t>
            </w:r>
          </w:p>
        </w:tc>
        <w:tc>
          <w:tcPr>
            <w:cnfStyle w:val="000010000000" w:firstRow="0" w:lastRow="0" w:firstColumn="0" w:lastColumn="0" w:oddVBand="1" w:evenVBand="0" w:oddHBand="0" w:evenHBand="0" w:firstRowFirstColumn="0" w:firstRowLastColumn="0" w:lastRowFirstColumn="0" w:lastRowLastColumn="0"/>
            <w:tcW w:w="1530" w:type="dxa"/>
          </w:tcPr>
          <w:p w14:paraId="238ABD53"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Location:</w:t>
            </w:r>
          </w:p>
        </w:tc>
        <w:tc>
          <w:tcPr>
            <w:tcW w:w="4135" w:type="dxa"/>
          </w:tcPr>
          <w:p w14:paraId="4F4BDC79" w14:textId="77777777" w:rsidR="00CE6588" w:rsidRPr="00003CF0" w:rsidRDefault="00CE6588" w:rsidP="00233888">
            <w:pPr>
              <w:autoSpaceDE w:val="0"/>
              <w:autoSpaceDN w:val="0"/>
              <w:cnfStyle w:val="000000000000" w:firstRow="0" w:lastRow="0" w:firstColumn="0" w:lastColumn="0" w:oddVBand="0" w:evenVBand="0" w:oddHBand="0" w:evenHBand="0" w:firstRowFirstColumn="0" w:firstRowLastColumn="0" w:lastRowFirstColumn="0" w:lastRowLastColumn="0"/>
              <w:rPr>
                <w:rFonts w:cs="Times New Roman"/>
                <w:szCs w:val="24"/>
              </w:rPr>
            </w:pPr>
            <w:r w:rsidRPr="00CE6588">
              <w:rPr>
                <w:rFonts w:cs="Times New Roman"/>
                <w:color w:val="auto"/>
                <w:szCs w:val="24"/>
              </w:rPr>
              <w:t>Teleconference</w:t>
            </w:r>
          </w:p>
        </w:tc>
      </w:tr>
      <w:tr w:rsidR="00CE6588" w:rsidRPr="00430F32" w14:paraId="4C5968E9" w14:textId="77777777" w:rsidTr="00CE6588">
        <w:trPr>
          <w:cnfStyle w:val="000000100000" w:firstRow="0" w:lastRow="0" w:firstColumn="0" w:lastColumn="0" w:oddVBand="0" w:evenVBand="0" w:oddHBand="1" w:evenHBand="0" w:firstRowFirstColumn="0" w:firstRowLastColumn="0" w:lastRowFirstColumn="0" w:lastRowLastColumn="0"/>
          <w:trHeight w:val="357"/>
        </w:trPr>
        <w:tc>
          <w:tcPr>
            <w:cnfStyle w:val="000010000000" w:firstRow="0" w:lastRow="0" w:firstColumn="0" w:lastColumn="0" w:oddVBand="1" w:evenVBand="0" w:oddHBand="0" w:evenHBand="0" w:firstRowFirstColumn="0" w:firstRowLastColumn="0" w:lastRowFirstColumn="0" w:lastRowLastColumn="0"/>
            <w:tcW w:w="2250" w:type="dxa"/>
          </w:tcPr>
          <w:p w14:paraId="76499D6B"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Facilitator:</w:t>
            </w:r>
          </w:p>
        </w:tc>
        <w:tc>
          <w:tcPr>
            <w:tcW w:w="7195" w:type="dxa"/>
            <w:gridSpan w:val="3"/>
          </w:tcPr>
          <w:p w14:paraId="47BB3C1B" w14:textId="7FD812A5" w:rsidR="00CE6588" w:rsidRPr="00003CF0" w:rsidRDefault="006839D9" w:rsidP="00233888">
            <w:pPr>
              <w:pStyle w:val="Heading4"/>
              <w:outlineLvl w:val="3"/>
              <w:cnfStyle w:val="000000100000" w:firstRow="0" w:lastRow="0" w:firstColumn="0" w:lastColumn="0" w:oddVBand="0" w:evenVBand="0" w:oddHBand="1" w:evenHBand="0" w:firstRowFirstColumn="0" w:firstRowLastColumn="0" w:lastRowFirstColumn="0" w:lastRowLastColumn="0"/>
              <w:rPr>
                <w:rFonts w:ascii="Times New Roman" w:hAnsi="Times New Roman"/>
                <w:i w:val="0"/>
                <w:sz w:val="24"/>
                <w:szCs w:val="24"/>
              </w:rPr>
            </w:pPr>
            <w:r>
              <w:rPr>
                <w:rFonts w:ascii="Times New Roman" w:hAnsi="Times New Roman"/>
                <w:i w:val="0"/>
                <w:color w:val="auto"/>
                <w:sz w:val="24"/>
                <w:szCs w:val="24"/>
              </w:rPr>
              <w:t>Cecelia Wray</w:t>
            </w:r>
          </w:p>
        </w:tc>
      </w:tr>
      <w:tr w:rsidR="00CE6588" w:rsidRPr="00430F32" w14:paraId="3FD6C14A" w14:textId="77777777" w:rsidTr="00CE6588">
        <w:trPr>
          <w:trHeight w:val="482"/>
        </w:trPr>
        <w:tc>
          <w:tcPr>
            <w:cnfStyle w:val="000010000000" w:firstRow="0" w:lastRow="0" w:firstColumn="0" w:lastColumn="0" w:oddVBand="1" w:evenVBand="0" w:oddHBand="0" w:evenHBand="0" w:firstRowFirstColumn="0" w:firstRowLastColumn="0" w:lastRowFirstColumn="0" w:lastRowLastColumn="0"/>
            <w:tcW w:w="2250" w:type="dxa"/>
          </w:tcPr>
          <w:p w14:paraId="5F806DE8" w14:textId="77777777" w:rsidR="00CE6588" w:rsidRPr="00CE6588" w:rsidRDefault="00CE6588" w:rsidP="00233888">
            <w:pPr>
              <w:pStyle w:val="Heading4"/>
              <w:outlineLvl w:val="3"/>
              <w:rPr>
                <w:rFonts w:ascii="Times New Roman" w:hAnsi="Times New Roman"/>
                <w:b/>
                <w:i w:val="0"/>
                <w:sz w:val="24"/>
                <w:szCs w:val="24"/>
              </w:rPr>
            </w:pPr>
            <w:r w:rsidRPr="00CE6588">
              <w:rPr>
                <w:rFonts w:ascii="Times New Roman" w:hAnsi="Times New Roman"/>
                <w:b/>
                <w:i w:val="0"/>
                <w:sz w:val="24"/>
                <w:szCs w:val="24"/>
              </w:rPr>
              <w:t>Time:</w:t>
            </w:r>
          </w:p>
        </w:tc>
        <w:tc>
          <w:tcPr>
            <w:tcW w:w="7195" w:type="dxa"/>
            <w:gridSpan w:val="3"/>
          </w:tcPr>
          <w:p w14:paraId="5EA42C9B" w14:textId="6FB93DD1" w:rsidR="00CE6588" w:rsidRPr="00475F62" w:rsidRDefault="003D2F72" w:rsidP="00000750">
            <w:pPr>
              <w:pStyle w:val="Heading4"/>
              <w:outlineLvl w:val="3"/>
              <w:cnfStyle w:val="000000000000" w:firstRow="0" w:lastRow="0" w:firstColumn="0" w:lastColumn="0" w:oddVBand="0" w:evenVBand="0" w:oddHBand="0" w:evenHBand="0" w:firstRowFirstColumn="0" w:firstRowLastColumn="0" w:lastRowFirstColumn="0" w:lastRowLastColumn="0"/>
              <w:rPr>
                <w:rFonts w:ascii="Times New Roman" w:hAnsi="Times New Roman"/>
                <w:i w:val="0"/>
                <w:color w:val="auto"/>
                <w:sz w:val="24"/>
                <w:szCs w:val="24"/>
              </w:rPr>
            </w:pPr>
            <w:r>
              <w:rPr>
                <w:rFonts w:ascii="Times New Roman" w:hAnsi="Times New Roman"/>
                <w:i w:val="0"/>
                <w:color w:val="auto"/>
                <w:sz w:val="24"/>
                <w:szCs w:val="24"/>
              </w:rPr>
              <w:t>2</w:t>
            </w:r>
            <w:r w:rsidR="00BE481D">
              <w:rPr>
                <w:rFonts w:ascii="Times New Roman" w:hAnsi="Times New Roman"/>
                <w:i w:val="0"/>
                <w:color w:val="auto"/>
                <w:sz w:val="24"/>
                <w:szCs w:val="24"/>
              </w:rPr>
              <w:t>:30 pm-3:</w:t>
            </w:r>
            <w:r w:rsidR="00BE481D" w:rsidRPr="00A90AA7">
              <w:rPr>
                <w:rFonts w:ascii="Times New Roman" w:hAnsi="Times New Roman"/>
                <w:i w:val="0"/>
                <w:color w:val="auto"/>
                <w:sz w:val="24"/>
                <w:szCs w:val="24"/>
              </w:rPr>
              <w:t xml:space="preserve">00 </w:t>
            </w:r>
            <w:r w:rsidR="00BE481D" w:rsidRPr="00CE6588">
              <w:rPr>
                <w:rFonts w:ascii="Times New Roman" w:hAnsi="Times New Roman"/>
                <w:i w:val="0"/>
                <w:color w:val="auto"/>
                <w:sz w:val="24"/>
                <w:szCs w:val="24"/>
              </w:rPr>
              <w:t>pm</w:t>
            </w:r>
          </w:p>
        </w:tc>
      </w:tr>
    </w:tbl>
    <w:p w14:paraId="71258066" w14:textId="24B344D0" w:rsidR="00754D46" w:rsidRPr="00BB14D3" w:rsidRDefault="00754D46" w:rsidP="00CE6588"/>
    <w:tbl>
      <w:tblPr>
        <w:tblStyle w:val="GridTable4-Accent11"/>
        <w:tblW w:w="0" w:type="auto"/>
        <w:tblLook w:val="04A0" w:firstRow="1" w:lastRow="0" w:firstColumn="1" w:lastColumn="0" w:noHBand="0" w:noVBand="1"/>
        <w:tblCaption w:val="Meeting Attendees"/>
        <w:tblDescription w:val="The table lists the names of the meeting attendees."/>
      </w:tblPr>
      <w:tblGrid>
        <w:gridCol w:w="3685"/>
        <w:gridCol w:w="450"/>
        <w:gridCol w:w="4680"/>
        <w:gridCol w:w="535"/>
      </w:tblGrid>
      <w:tr w:rsidR="00CE6588" w14:paraId="45FB0F5E" w14:textId="77777777" w:rsidTr="00CE6588">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9350" w:type="dxa"/>
            <w:gridSpan w:val="4"/>
          </w:tcPr>
          <w:p w14:paraId="42DB9854" w14:textId="77777777" w:rsidR="00CE6588" w:rsidRDefault="00CE6588" w:rsidP="00CE6588">
            <w:pPr>
              <w:jc w:val="center"/>
            </w:pPr>
            <w:r>
              <w:t>Attendee Name (P=Present)</w:t>
            </w:r>
          </w:p>
        </w:tc>
      </w:tr>
      <w:tr w:rsidR="00000750" w14:paraId="0400B170"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53C16B5B" w14:textId="77777777" w:rsidR="00000750" w:rsidRPr="007B7EA5" w:rsidRDefault="00000750" w:rsidP="00C75FC3">
            <w:pPr>
              <w:rPr>
                <w:b w:val="0"/>
                <w:sz w:val="20"/>
                <w:szCs w:val="20"/>
              </w:rPr>
            </w:pPr>
            <w:r w:rsidRPr="007B7EA5">
              <w:rPr>
                <w:b w:val="0"/>
                <w:sz w:val="20"/>
                <w:szCs w:val="20"/>
              </w:rPr>
              <w:t>Birali Hakizumwami</w:t>
            </w:r>
          </w:p>
        </w:tc>
        <w:tc>
          <w:tcPr>
            <w:tcW w:w="450" w:type="dxa"/>
          </w:tcPr>
          <w:p w14:paraId="3E405FB8" w14:textId="4CA59FE6"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c>
          <w:tcPr>
            <w:tcW w:w="4680" w:type="dxa"/>
          </w:tcPr>
          <w:p w14:paraId="46A4F1A1"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Brad Fisher</w:t>
            </w:r>
          </w:p>
        </w:tc>
        <w:tc>
          <w:tcPr>
            <w:tcW w:w="535" w:type="dxa"/>
          </w:tcPr>
          <w:p w14:paraId="40D69AE2" w14:textId="6A91A45B" w:rsidR="00000750" w:rsidRPr="007B7EA5" w:rsidRDefault="00E56C55"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r>
      <w:tr w:rsidR="00000750" w:rsidRPr="00DA7C50" w14:paraId="098667C4"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29A3C74B" w14:textId="77777777" w:rsidR="00000750" w:rsidRPr="007B7EA5" w:rsidRDefault="00000750" w:rsidP="00C75FC3">
            <w:pPr>
              <w:rPr>
                <w:b w:val="0"/>
                <w:sz w:val="20"/>
                <w:szCs w:val="20"/>
              </w:rPr>
            </w:pPr>
            <w:r w:rsidRPr="007B7EA5">
              <w:rPr>
                <w:b w:val="0"/>
                <w:sz w:val="20"/>
                <w:szCs w:val="20"/>
              </w:rPr>
              <w:t>Cecelia Wray</w:t>
            </w:r>
          </w:p>
        </w:tc>
        <w:tc>
          <w:tcPr>
            <w:tcW w:w="450" w:type="dxa"/>
          </w:tcPr>
          <w:p w14:paraId="0B21452B" w14:textId="31D0029E"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16672996" w14:textId="03D86E2E" w:rsidR="00000750" w:rsidRPr="007B7EA5" w:rsidRDefault="00230DA0" w:rsidP="00C75FC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Tony Burleson</w:t>
            </w:r>
          </w:p>
        </w:tc>
        <w:tc>
          <w:tcPr>
            <w:tcW w:w="535" w:type="dxa"/>
          </w:tcPr>
          <w:p w14:paraId="0EB3245B" w14:textId="2098AD96"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r w:rsidR="00000750" w14:paraId="205F864D" w14:textId="77777777" w:rsidTr="00BB627E">
        <w:trPr>
          <w:cnfStyle w:val="000000100000" w:firstRow="0" w:lastRow="0" w:firstColumn="0" w:lastColumn="0" w:oddVBand="0" w:evenVBand="0" w:oddHBand="1"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447803B" w14:textId="77777777" w:rsidR="00000750" w:rsidRPr="007B7EA5" w:rsidRDefault="00000750" w:rsidP="00C75FC3">
            <w:pPr>
              <w:rPr>
                <w:b w:val="0"/>
                <w:sz w:val="20"/>
                <w:szCs w:val="20"/>
              </w:rPr>
            </w:pPr>
            <w:r w:rsidRPr="007B7EA5">
              <w:rPr>
                <w:b w:val="0"/>
                <w:sz w:val="20"/>
                <w:szCs w:val="20"/>
              </w:rPr>
              <w:t>Kathy Coupland</w:t>
            </w:r>
          </w:p>
        </w:tc>
        <w:tc>
          <w:tcPr>
            <w:tcW w:w="450" w:type="dxa"/>
          </w:tcPr>
          <w:p w14:paraId="460F097C" w14:textId="41CE530D" w:rsidR="00000750" w:rsidRPr="007B7EA5" w:rsidRDefault="008A3CEF" w:rsidP="00C75FC3">
            <w:pPr>
              <w:cnfStyle w:val="000000100000" w:firstRow="0" w:lastRow="0" w:firstColumn="0" w:lastColumn="0" w:oddVBand="0" w:evenVBand="0" w:oddHBand="1" w:evenHBand="0" w:firstRowFirstColumn="0" w:firstRowLastColumn="0" w:lastRowFirstColumn="0" w:lastRowLastColumn="0"/>
              <w:rPr>
                <w:b/>
                <w:sz w:val="20"/>
                <w:szCs w:val="20"/>
              </w:rPr>
            </w:pPr>
            <w:r>
              <w:rPr>
                <w:b/>
                <w:sz w:val="20"/>
                <w:szCs w:val="20"/>
              </w:rPr>
              <w:t>P</w:t>
            </w:r>
          </w:p>
        </w:tc>
        <w:tc>
          <w:tcPr>
            <w:tcW w:w="4680" w:type="dxa"/>
          </w:tcPr>
          <w:p w14:paraId="49EBC0C6" w14:textId="77777777"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sz w:val="20"/>
                <w:szCs w:val="20"/>
              </w:rPr>
            </w:pPr>
            <w:r w:rsidRPr="007B7EA5">
              <w:rPr>
                <w:sz w:val="20"/>
                <w:szCs w:val="20"/>
              </w:rPr>
              <w:t>Sherri Simons</w:t>
            </w:r>
          </w:p>
        </w:tc>
        <w:tc>
          <w:tcPr>
            <w:tcW w:w="535" w:type="dxa"/>
          </w:tcPr>
          <w:p w14:paraId="744F46E4" w14:textId="11B22BC0" w:rsidR="00000750" w:rsidRPr="007B7EA5" w:rsidRDefault="00000750" w:rsidP="00C75FC3">
            <w:pPr>
              <w:cnfStyle w:val="000000100000" w:firstRow="0" w:lastRow="0" w:firstColumn="0" w:lastColumn="0" w:oddVBand="0" w:evenVBand="0" w:oddHBand="1" w:evenHBand="0" w:firstRowFirstColumn="0" w:firstRowLastColumn="0" w:lastRowFirstColumn="0" w:lastRowLastColumn="0"/>
              <w:rPr>
                <w:b/>
                <w:sz w:val="20"/>
                <w:szCs w:val="20"/>
              </w:rPr>
            </w:pPr>
          </w:p>
        </w:tc>
      </w:tr>
      <w:tr w:rsidR="00000750" w14:paraId="6874E20A" w14:textId="77777777" w:rsidTr="00BB627E">
        <w:trPr>
          <w:trHeight w:hRule="exact" w:val="360"/>
        </w:trPr>
        <w:tc>
          <w:tcPr>
            <w:cnfStyle w:val="001000000000" w:firstRow="0" w:lastRow="0" w:firstColumn="1" w:lastColumn="0" w:oddVBand="0" w:evenVBand="0" w:oddHBand="0" w:evenHBand="0" w:firstRowFirstColumn="0" w:firstRowLastColumn="0" w:lastRowFirstColumn="0" w:lastRowLastColumn="0"/>
            <w:tcW w:w="3685" w:type="dxa"/>
          </w:tcPr>
          <w:p w14:paraId="0BAFF9FD" w14:textId="11B555D3" w:rsidR="00000750" w:rsidRPr="00000750" w:rsidRDefault="00FF4BFF" w:rsidP="00C75FC3">
            <w:pPr>
              <w:rPr>
                <w:b w:val="0"/>
                <w:sz w:val="20"/>
                <w:szCs w:val="20"/>
              </w:rPr>
            </w:pPr>
            <w:r>
              <w:rPr>
                <w:b w:val="0"/>
                <w:sz w:val="20"/>
                <w:szCs w:val="20"/>
              </w:rPr>
              <w:t>Bill Walsh</w:t>
            </w:r>
          </w:p>
        </w:tc>
        <w:tc>
          <w:tcPr>
            <w:tcW w:w="450" w:type="dxa"/>
          </w:tcPr>
          <w:p w14:paraId="7916135B" w14:textId="6ACB0DE4" w:rsidR="00000750" w:rsidRPr="007B7EA5" w:rsidRDefault="0034094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c>
          <w:tcPr>
            <w:tcW w:w="4680" w:type="dxa"/>
          </w:tcPr>
          <w:p w14:paraId="5EF18FF4" w14:textId="0B74E82A" w:rsidR="00000750" w:rsidRPr="007B7EA5" w:rsidRDefault="00000750" w:rsidP="00C75FC3">
            <w:pPr>
              <w:cnfStyle w:val="000000000000" w:firstRow="0" w:lastRow="0" w:firstColumn="0" w:lastColumn="0" w:oddVBand="0" w:evenVBand="0" w:oddHBand="0" w:evenHBand="0" w:firstRowFirstColumn="0" w:firstRowLastColumn="0" w:lastRowFirstColumn="0" w:lastRowLastColumn="0"/>
              <w:rPr>
                <w:sz w:val="20"/>
                <w:szCs w:val="20"/>
              </w:rPr>
            </w:pPr>
            <w:r w:rsidRPr="007B7EA5">
              <w:rPr>
                <w:sz w:val="20"/>
                <w:szCs w:val="20"/>
              </w:rPr>
              <w:t>TJ Cope</w:t>
            </w:r>
          </w:p>
        </w:tc>
        <w:tc>
          <w:tcPr>
            <w:tcW w:w="535" w:type="dxa"/>
          </w:tcPr>
          <w:p w14:paraId="742C7441" w14:textId="7A16CC4B" w:rsidR="00000750" w:rsidRPr="007B7EA5" w:rsidRDefault="008A3CEF" w:rsidP="00C75FC3">
            <w:pPr>
              <w:cnfStyle w:val="000000000000" w:firstRow="0" w:lastRow="0" w:firstColumn="0" w:lastColumn="0" w:oddVBand="0" w:evenVBand="0" w:oddHBand="0" w:evenHBand="0" w:firstRowFirstColumn="0" w:firstRowLastColumn="0" w:lastRowFirstColumn="0" w:lastRowLastColumn="0"/>
              <w:rPr>
                <w:b/>
                <w:sz w:val="20"/>
                <w:szCs w:val="20"/>
              </w:rPr>
            </w:pPr>
            <w:r>
              <w:rPr>
                <w:b/>
                <w:sz w:val="20"/>
                <w:szCs w:val="20"/>
              </w:rPr>
              <w:t>P</w:t>
            </w:r>
          </w:p>
        </w:tc>
      </w:tr>
    </w:tbl>
    <w:p w14:paraId="6E2E3B5C" w14:textId="3BC3B602" w:rsidR="00FB629F" w:rsidRPr="00BB627E" w:rsidRDefault="00BB627E" w:rsidP="00AC1554">
      <w:pPr>
        <w:keepNext/>
        <w:jc w:val="center"/>
        <w:rPr>
          <w:b/>
          <w:sz w:val="28"/>
          <w:szCs w:val="28"/>
        </w:rPr>
      </w:pPr>
      <w:r w:rsidRPr="00245243">
        <w:rPr>
          <w:b/>
          <w:noProof/>
          <w:sz w:val="28"/>
          <w:szCs w:val="28"/>
        </w:rPr>
        <w:drawing>
          <wp:anchor distT="0" distB="0" distL="114300" distR="114300" simplePos="0" relativeHeight="251666432" behindDoc="0" locked="0" layoutInCell="1" allowOverlap="1" wp14:anchorId="167F14B3" wp14:editId="2449C81B">
            <wp:simplePos x="0" y="0"/>
            <wp:positionH relativeFrom="page">
              <wp:posOffset>723900</wp:posOffset>
            </wp:positionH>
            <wp:positionV relativeFrom="page">
              <wp:posOffset>167005</wp:posOffset>
            </wp:positionV>
            <wp:extent cx="1051560" cy="103473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45243">
        <w:rPr>
          <w:b/>
          <w:noProof/>
          <w:sz w:val="28"/>
          <w:szCs w:val="28"/>
        </w:rPr>
        <w:drawing>
          <wp:anchor distT="0" distB="0" distL="114300" distR="114300" simplePos="0" relativeHeight="251667456" behindDoc="0" locked="0" layoutInCell="1" allowOverlap="1" wp14:anchorId="3D8E8CAD" wp14:editId="20B78CA9">
            <wp:simplePos x="0" y="0"/>
            <wp:positionH relativeFrom="page">
              <wp:posOffset>723900</wp:posOffset>
            </wp:positionH>
            <wp:positionV relativeFrom="page">
              <wp:posOffset>167005</wp:posOffset>
            </wp:positionV>
            <wp:extent cx="1051560" cy="1034735"/>
            <wp:effectExtent l="0" t="0" r="0" b="0"/>
            <wp:wrapTopAndBottom/>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b/>
          <w:sz w:val="28"/>
          <w:szCs w:val="28"/>
        </w:rPr>
        <w:t>Action Items Outstanding</w:t>
      </w:r>
    </w:p>
    <w:tbl>
      <w:tblPr>
        <w:tblStyle w:val="ListTable3-Accent11"/>
        <w:tblW w:w="9576" w:type="dxa"/>
        <w:tblLayout w:type="fixed"/>
        <w:tblLook w:val="04A0" w:firstRow="1" w:lastRow="0" w:firstColumn="1" w:lastColumn="0" w:noHBand="0" w:noVBand="1"/>
      </w:tblPr>
      <w:tblGrid>
        <w:gridCol w:w="808"/>
        <w:gridCol w:w="807"/>
        <w:gridCol w:w="1058"/>
        <w:gridCol w:w="2269"/>
        <w:gridCol w:w="1723"/>
        <w:gridCol w:w="1731"/>
        <w:gridCol w:w="1180"/>
      </w:tblGrid>
      <w:tr w:rsidR="00DD0E23" w:rsidRPr="00062AEB" w14:paraId="7E9C0EE9" w14:textId="77777777" w:rsidTr="00CA6E0C">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808" w:type="dxa"/>
          </w:tcPr>
          <w:p w14:paraId="7C4B2093" w14:textId="77777777" w:rsidR="00DD0E23" w:rsidRPr="00062AEB" w:rsidRDefault="00DD0E23" w:rsidP="00CA6E0C">
            <w:pPr>
              <w:jc w:val="center"/>
              <w:rPr>
                <w:rFonts w:cs="Times New Roman"/>
                <w:sz w:val="16"/>
                <w:szCs w:val="16"/>
              </w:rPr>
            </w:pPr>
            <w:r w:rsidRPr="00062AEB">
              <w:rPr>
                <w:rFonts w:cs="Times New Roman"/>
                <w:sz w:val="16"/>
                <w:szCs w:val="16"/>
              </w:rPr>
              <w:t>Priority</w:t>
            </w:r>
          </w:p>
        </w:tc>
        <w:tc>
          <w:tcPr>
            <w:tcW w:w="807" w:type="dxa"/>
          </w:tcPr>
          <w:p w14:paraId="692D9FE3"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 Closed</w:t>
            </w:r>
          </w:p>
        </w:tc>
        <w:tc>
          <w:tcPr>
            <w:tcW w:w="1058" w:type="dxa"/>
          </w:tcPr>
          <w:p w14:paraId="165BA44E"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Origin</w:t>
            </w:r>
          </w:p>
          <w:p w14:paraId="54BAF9D5"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w:t>
            </w:r>
          </w:p>
        </w:tc>
        <w:tc>
          <w:tcPr>
            <w:tcW w:w="2269" w:type="dxa"/>
          </w:tcPr>
          <w:p w14:paraId="240F54BF"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Action Item</w:t>
            </w:r>
          </w:p>
        </w:tc>
        <w:tc>
          <w:tcPr>
            <w:tcW w:w="1723" w:type="dxa"/>
          </w:tcPr>
          <w:p w14:paraId="7B32DA3B"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Owner</w:t>
            </w:r>
          </w:p>
        </w:tc>
        <w:tc>
          <w:tcPr>
            <w:tcW w:w="1731" w:type="dxa"/>
          </w:tcPr>
          <w:p w14:paraId="68EB0823"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Due Date</w:t>
            </w:r>
            <w:r>
              <w:rPr>
                <w:rFonts w:cs="Times New Roman"/>
                <w:b w:val="0"/>
                <w:sz w:val="20"/>
                <w:szCs w:val="20"/>
              </w:rPr>
              <w:t>/Status</w:t>
            </w:r>
          </w:p>
        </w:tc>
        <w:tc>
          <w:tcPr>
            <w:tcW w:w="1180" w:type="dxa"/>
          </w:tcPr>
          <w:p w14:paraId="1BA4068D" w14:textId="77777777" w:rsidR="00DD0E23" w:rsidRPr="00062AEB" w:rsidRDefault="00DD0E23" w:rsidP="00CA6E0C">
            <w:pPr>
              <w:jc w:val="center"/>
              <w:cnfStyle w:val="100000000000" w:firstRow="1" w:lastRow="0" w:firstColumn="0" w:lastColumn="0" w:oddVBand="0" w:evenVBand="0" w:oddHBand="0" w:evenHBand="0" w:firstRowFirstColumn="0" w:firstRowLastColumn="0" w:lastRowFirstColumn="0" w:lastRowLastColumn="0"/>
              <w:rPr>
                <w:rFonts w:cs="Times New Roman"/>
                <w:b w:val="0"/>
                <w:sz w:val="20"/>
                <w:szCs w:val="20"/>
              </w:rPr>
            </w:pPr>
            <w:r w:rsidRPr="00062AEB">
              <w:rPr>
                <w:rFonts w:cs="Times New Roman"/>
                <w:b w:val="0"/>
                <w:sz w:val="20"/>
                <w:szCs w:val="20"/>
              </w:rPr>
              <w:t>Date Completed</w:t>
            </w:r>
          </w:p>
        </w:tc>
      </w:tr>
      <w:tr w:rsidR="00DD0E23" w:rsidRPr="00062AEB" w14:paraId="12BE0124"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00128ED0" w14:textId="4A832ED4" w:rsidR="00DD0E23" w:rsidRPr="00062AEB" w:rsidRDefault="00DD0E23" w:rsidP="00CA6E0C">
            <w:pPr>
              <w:jc w:val="center"/>
              <w:rPr>
                <w:rFonts w:cs="Times New Roman"/>
                <w:sz w:val="20"/>
                <w:szCs w:val="20"/>
              </w:rPr>
            </w:pPr>
            <w:r>
              <w:rPr>
                <w:rFonts w:cs="Times New Roman"/>
                <w:sz w:val="20"/>
                <w:szCs w:val="20"/>
              </w:rPr>
              <w:t>H</w:t>
            </w:r>
          </w:p>
        </w:tc>
        <w:tc>
          <w:tcPr>
            <w:tcW w:w="807" w:type="dxa"/>
          </w:tcPr>
          <w:p w14:paraId="62FD75C9" w14:textId="209ED3C6"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O</w:t>
            </w:r>
          </w:p>
        </w:tc>
        <w:tc>
          <w:tcPr>
            <w:tcW w:w="1058" w:type="dxa"/>
          </w:tcPr>
          <w:p w14:paraId="309C9104" w14:textId="0DC201D0"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03/03/16</w:t>
            </w:r>
          </w:p>
        </w:tc>
        <w:tc>
          <w:tcPr>
            <w:tcW w:w="2269" w:type="dxa"/>
          </w:tcPr>
          <w:p w14:paraId="01740446" w14:textId="73EADCF5" w:rsidR="00DD0E23"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Provide DBA</w:t>
            </w:r>
            <w:r w:rsidR="002261CD">
              <w:rPr>
                <w:rFonts w:cs="Times New Roman"/>
                <w:sz w:val="20"/>
                <w:szCs w:val="20"/>
              </w:rPr>
              <w:t xml:space="preserve"> New File Name; receive File # (Task # 280733)</w:t>
            </w:r>
          </w:p>
        </w:tc>
        <w:tc>
          <w:tcPr>
            <w:tcW w:w="1723" w:type="dxa"/>
          </w:tcPr>
          <w:p w14:paraId="5AD49F49" w14:textId="501CF3D3" w:rsidR="00DD0E23"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Brad</w:t>
            </w:r>
          </w:p>
        </w:tc>
        <w:tc>
          <w:tcPr>
            <w:tcW w:w="1731" w:type="dxa"/>
          </w:tcPr>
          <w:p w14:paraId="29EF93A8" w14:textId="0F18B2D2" w:rsidR="00DD0E23"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670054B1"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4BE59033"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43F4E99F" w14:textId="77777777" w:rsidR="00DD0E23" w:rsidRPr="00062AEB" w:rsidRDefault="00DD0E23" w:rsidP="00CA6E0C">
            <w:pPr>
              <w:jc w:val="center"/>
              <w:rPr>
                <w:rFonts w:cs="Times New Roman"/>
                <w:sz w:val="20"/>
                <w:szCs w:val="20"/>
              </w:rPr>
            </w:pPr>
            <w:r w:rsidRPr="00062AEB">
              <w:rPr>
                <w:rFonts w:cs="Times New Roman"/>
                <w:sz w:val="20"/>
                <w:szCs w:val="20"/>
              </w:rPr>
              <w:t>H</w:t>
            </w:r>
          </w:p>
        </w:tc>
        <w:tc>
          <w:tcPr>
            <w:tcW w:w="807" w:type="dxa"/>
          </w:tcPr>
          <w:p w14:paraId="25B33EAC"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8781204"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02/10/16</w:t>
            </w:r>
          </w:p>
        </w:tc>
        <w:tc>
          <w:tcPr>
            <w:tcW w:w="2269" w:type="dxa"/>
          </w:tcPr>
          <w:p w14:paraId="615812D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awaiting updated project schedule with milestone dates</w:t>
            </w:r>
          </w:p>
        </w:tc>
        <w:tc>
          <w:tcPr>
            <w:tcW w:w="1723" w:type="dxa"/>
          </w:tcPr>
          <w:p w14:paraId="0AD8D2AD"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Cecelia/Mike Fauber</w:t>
            </w:r>
          </w:p>
        </w:tc>
        <w:tc>
          <w:tcPr>
            <w:tcW w:w="1731" w:type="dxa"/>
          </w:tcPr>
          <w:p w14:paraId="3B16EC4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79730075"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1CA5BE5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40D9CC92" w14:textId="77777777" w:rsidR="00DD0E23" w:rsidRPr="00062AEB" w:rsidRDefault="00DD0E23" w:rsidP="00CA6E0C">
            <w:pPr>
              <w:jc w:val="center"/>
              <w:rPr>
                <w:rFonts w:cs="Times New Roman"/>
                <w:sz w:val="20"/>
                <w:szCs w:val="20"/>
              </w:rPr>
            </w:pPr>
            <w:r w:rsidRPr="00062AEB">
              <w:rPr>
                <w:rFonts w:cs="Times New Roman"/>
                <w:sz w:val="20"/>
                <w:szCs w:val="20"/>
              </w:rPr>
              <w:t>H</w:t>
            </w:r>
          </w:p>
        </w:tc>
        <w:tc>
          <w:tcPr>
            <w:tcW w:w="807" w:type="dxa"/>
          </w:tcPr>
          <w:p w14:paraId="7E89C0EC"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5BB0D4E"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01/11/16</w:t>
            </w:r>
          </w:p>
        </w:tc>
        <w:tc>
          <w:tcPr>
            <w:tcW w:w="2269" w:type="dxa"/>
          </w:tcPr>
          <w:p w14:paraId="73FA2EA4" w14:textId="77777777" w:rsidR="00DD0E23" w:rsidRPr="00062AEB" w:rsidRDefault="00DD0E23" w:rsidP="00AC1554">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Team waiting on GFEs</w:t>
            </w:r>
          </w:p>
        </w:tc>
        <w:tc>
          <w:tcPr>
            <w:tcW w:w="1723" w:type="dxa"/>
          </w:tcPr>
          <w:p w14:paraId="5FDC4A74"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Each team member submitted a Help Desk Request for GFE</w:t>
            </w:r>
          </w:p>
        </w:tc>
        <w:tc>
          <w:tcPr>
            <w:tcW w:w="1731" w:type="dxa"/>
          </w:tcPr>
          <w:p w14:paraId="21212E2B"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03/11/16</w:t>
            </w:r>
          </w:p>
        </w:tc>
        <w:tc>
          <w:tcPr>
            <w:tcW w:w="1180" w:type="dxa"/>
          </w:tcPr>
          <w:p w14:paraId="10F4DBED"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3008F11D"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1D83954D"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5C037D51"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0CEB7E2C"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4154071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 xml:space="preserve">Smoke testing and ensure eMI box is set up and HDR/CDS access is </w:t>
            </w:r>
            <w:r w:rsidRPr="00062AEB">
              <w:rPr>
                <w:rFonts w:cs="Times New Roman"/>
                <w:sz w:val="20"/>
                <w:szCs w:val="20"/>
              </w:rPr>
              <w:lastRenderedPageBreak/>
              <w:t>available &amp; MVI is working.</w:t>
            </w:r>
          </w:p>
        </w:tc>
        <w:tc>
          <w:tcPr>
            <w:tcW w:w="1723" w:type="dxa"/>
          </w:tcPr>
          <w:p w14:paraId="4FA1FF63"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lastRenderedPageBreak/>
              <w:t>TJ Cope / Tony Burleson / Brad</w:t>
            </w:r>
          </w:p>
        </w:tc>
        <w:tc>
          <w:tcPr>
            <w:tcW w:w="1731" w:type="dxa"/>
          </w:tcPr>
          <w:p w14:paraId="14CF4B9D"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AC1554">
              <w:rPr>
                <w:rFonts w:cs="Times New Roman"/>
                <w:sz w:val="20"/>
                <w:szCs w:val="20"/>
              </w:rPr>
              <w:t>TBD</w:t>
            </w:r>
          </w:p>
        </w:tc>
        <w:tc>
          <w:tcPr>
            <w:tcW w:w="1180" w:type="dxa"/>
          </w:tcPr>
          <w:p w14:paraId="6F9486EC"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356417AA" w14:textId="77777777" w:rsidTr="00CA6E0C">
        <w:trPr>
          <w:cnfStyle w:val="000000100000" w:firstRow="0" w:lastRow="0" w:firstColumn="0" w:lastColumn="0" w:oddVBand="0" w:evenVBand="0" w:oddHBand="1" w:evenHBand="0" w:firstRowFirstColumn="0" w:firstRowLastColumn="0" w:lastRowFirstColumn="0" w:lastRowLastColumn="0"/>
          <w:trHeight w:val="1295"/>
        </w:trPr>
        <w:tc>
          <w:tcPr>
            <w:cnfStyle w:val="001000000000" w:firstRow="0" w:lastRow="0" w:firstColumn="1" w:lastColumn="0" w:oddVBand="0" w:evenVBand="0" w:oddHBand="0" w:evenHBand="0" w:firstRowFirstColumn="0" w:firstRowLastColumn="0" w:lastRowFirstColumn="0" w:lastRowLastColumn="0"/>
            <w:tcW w:w="808" w:type="dxa"/>
          </w:tcPr>
          <w:p w14:paraId="6216B63B" w14:textId="77777777" w:rsidR="00DD0E23" w:rsidRPr="00062AEB" w:rsidRDefault="00DD0E23" w:rsidP="00CA6E0C">
            <w:pPr>
              <w:jc w:val="center"/>
              <w:rPr>
                <w:rFonts w:cs="Times New Roman"/>
                <w:sz w:val="20"/>
                <w:szCs w:val="20"/>
              </w:rPr>
            </w:pPr>
            <w:r w:rsidRPr="00062AEB">
              <w:rPr>
                <w:rFonts w:cs="Times New Roman"/>
                <w:sz w:val="20"/>
                <w:szCs w:val="20"/>
              </w:rPr>
              <w:lastRenderedPageBreak/>
              <w:t>L</w:t>
            </w:r>
          </w:p>
        </w:tc>
        <w:tc>
          <w:tcPr>
            <w:tcW w:w="807" w:type="dxa"/>
          </w:tcPr>
          <w:p w14:paraId="1C59E754"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00C3897"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2FE3BFBD"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Send OneVA Pharmacy components to Initial Operating Capability (IOC) sites for testing</w:t>
            </w:r>
          </w:p>
        </w:tc>
        <w:tc>
          <w:tcPr>
            <w:tcW w:w="1723" w:type="dxa"/>
          </w:tcPr>
          <w:p w14:paraId="4F3F890E"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 Fisher / Tony Burleson</w:t>
            </w:r>
          </w:p>
        </w:tc>
        <w:tc>
          <w:tcPr>
            <w:tcW w:w="1731" w:type="dxa"/>
          </w:tcPr>
          <w:p w14:paraId="5379BE4B"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008625C8"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56511732"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5BEC9C77"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1F3B6004"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3DF4AAD"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6840A4CA"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Testing: Validate software meets requirements via Skype</w:t>
            </w:r>
          </w:p>
        </w:tc>
        <w:tc>
          <w:tcPr>
            <w:tcW w:w="1723" w:type="dxa"/>
          </w:tcPr>
          <w:p w14:paraId="12FEC05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Rob Silverman</w:t>
            </w:r>
            <w:r>
              <w:rPr>
                <w:rFonts w:cs="Times New Roman"/>
                <w:sz w:val="20"/>
                <w:szCs w:val="20"/>
              </w:rPr>
              <w:t xml:space="preserve"> work with TJ</w:t>
            </w:r>
          </w:p>
        </w:tc>
        <w:tc>
          <w:tcPr>
            <w:tcW w:w="1731" w:type="dxa"/>
          </w:tcPr>
          <w:p w14:paraId="52256CB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TBD</w:t>
            </w:r>
          </w:p>
        </w:tc>
        <w:tc>
          <w:tcPr>
            <w:tcW w:w="1180" w:type="dxa"/>
          </w:tcPr>
          <w:p w14:paraId="00C9BC7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17F9636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7FF3C8CE"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466B84DE"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5D50035"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12/09/15</w:t>
            </w:r>
          </w:p>
        </w:tc>
        <w:tc>
          <w:tcPr>
            <w:tcW w:w="2269" w:type="dxa"/>
          </w:tcPr>
          <w:p w14:paraId="7775B6A2"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Documentation: Develop Sustainment Transition Plan (Health Product Support possibility)</w:t>
            </w:r>
          </w:p>
        </w:tc>
        <w:tc>
          <w:tcPr>
            <w:tcW w:w="1723" w:type="dxa"/>
          </w:tcPr>
          <w:p w14:paraId="79EC6CB1"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Cecelia / Bill / Joshua discuss Kathy to author</w:t>
            </w:r>
          </w:p>
        </w:tc>
        <w:tc>
          <w:tcPr>
            <w:tcW w:w="1731" w:type="dxa"/>
          </w:tcPr>
          <w:p w14:paraId="7E12CEA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328E4BA9"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1F448A2B"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5566DABA"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65E204E2"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AE240D9"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44DE8A24"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Open Ports for Capture Agen</w:t>
            </w:r>
            <w:r>
              <w:rPr>
                <w:rFonts w:cs="Times New Roman"/>
                <w:sz w:val="20"/>
                <w:szCs w:val="20"/>
              </w:rPr>
              <w:t xml:space="preserve">ts to be Installed on testing </w:t>
            </w:r>
            <w:r w:rsidRPr="00062AEB">
              <w:rPr>
                <w:rFonts w:cs="Times New Roman"/>
                <w:sz w:val="20"/>
                <w:szCs w:val="20"/>
              </w:rPr>
              <w:t>environment</w:t>
            </w:r>
          </w:p>
        </w:tc>
        <w:tc>
          <w:tcPr>
            <w:tcW w:w="1723" w:type="dxa"/>
          </w:tcPr>
          <w:p w14:paraId="28666198"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7ABAC7E0"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6A92DD6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03537DC5"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23754D9E"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662F7080"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44FBD0FE"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0B8D68BC"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Define the data to be captured</w:t>
            </w:r>
          </w:p>
        </w:tc>
        <w:tc>
          <w:tcPr>
            <w:tcW w:w="1723" w:type="dxa"/>
          </w:tcPr>
          <w:p w14:paraId="4AF79A36"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r>
              <w:rPr>
                <w:rFonts w:cs="Times New Roman"/>
                <w:sz w:val="20"/>
                <w:szCs w:val="20"/>
              </w:rPr>
              <w:t>/Tony</w:t>
            </w:r>
          </w:p>
        </w:tc>
        <w:tc>
          <w:tcPr>
            <w:tcW w:w="1731" w:type="dxa"/>
          </w:tcPr>
          <w:p w14:paraId="17E3E00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1C159721"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602A4CB5"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350CAB8F"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421E613F"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28585A1"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77643FDC"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SEDR: Run Tests to Capture Data</w:t>
            </w:r>
          </w:p>
        </w:tc>
        <w:tc>
          <w:tcPr>
            <w:tcW w:w="1723" w:type="dxa"/>
          </w:tcPr>
          <w:p w14:paraId="5BF2DAF9"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0EC76CA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139F4517"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086AE948"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51CDB549"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5BB0A32F"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27130F8"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12/30/15</w:t>
            </w:r>
          </w:p>
        </w:tc>
        <w:tc>
          <w:tcPr>
            <w:tcW w:w="2269" w:type="dxa"/>
          </w:tcPr>
          <w:p w14:paraId="6B706D56"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SEDR: Install Capture Agents on Servers and Client</w:t>
            </w:r>
          </w:p>
        </w:tc>
        <w:tc>
          <w:tcPr>
            <w:tcW w:w="1723" w:type="dxa"/>
          </w:tcPr>
          <w:p w14:paraId="531F74E0"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 xml:space="preserve">Brad/Tony </w:t>
            </w:r>
          </w:p>
        </w:tc>
        <w:tc>
          <w:tcPr>
            <w:tcW w:w="1731" w:type="dxa"/>
          </w:tcPr>
          <w:p w14:paraId="78D3A04B"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Pr>
                <w:rFonts w:cs="Times New Roman"/>
                <w:sz w:val="20"/>
                <w:szCs w:val="20"/>
              </w:rPr>
              <w:t>TBD</w:t>
            </w:r>
          </w:p>
        </w:tc>
        <w:tc>
          <w:tcPr>
            <w:tcW w:w="1180" w:type="dxa"/>
          </w:tcPr>
          <w:p w14:paraId="69B9652A"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30774E64"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08842DA6"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51D7FF83"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667225F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01/04/16</w:t>
            </w:r>
          </w:p>
        </w:tc>
        <w:tc>
          <w:tcPr>
            <w:tcW w:w="2269" w:type="dxa"/>
          </w:tcPr>
          <w:p w14:paraId="4428869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Documentation: Pat</w:t>
            </w:r>
            <w:r>
              <w:rPr>
                <w:rFonts w:cs="Times New Roman"/>
                <w:sz w:val="20"/>
                <w:szCs w:val="20"/>
              </w:rPr>
              <w:t>c</w:t>
            </w:r>
            <w:r w:rsidRPr="00062AEB">
              <w:rPr>
                <w:rFonts w:cs="Times New Roman"/>
                <w:sz w:val="20"/>
                <w:szCs w:val="20"/>
              </w:rPr>
              <w:t>h Description and Install Guides (2) to Kayleen Zimmerman</w:t>
            </w:r>
          </w:p>
        </w:tc>
        <w:tc>
          <w:tcPr>
            <w:tcW w:w="1723" w:type="dxa"/>
          </w:tcPr>
          <w:p w14:paraId="61BF6E3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sidRPr="00062AEB">
              <w:rPr>
                <w:rFonts w:cs="Times New Roman"/>
                <w:sz w:val="20"/>
                <w:szCs w:val="20"/>
              </w:rPr>
              <w:t>Brad/Kathy</w:t>
            </w:r>
          </w:p>
        </w:tc>
        <w:tc>
          <w:tcPr>
            <w:tcW w:w="1731" w:type="dxa"/>
          </w:tcPr>
          <w:p w14:paraId="07F3683B"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03/24/16</w:t>
            </w:r>
          </w:p>
        </w:tc>
        <w:tc>
          <w:tcPr>
            <w:tcW w:w="1180" w:type="dxa"/>
          </w:tcPr>
          <w:p w14:paraId="1FF260C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r w:rsidR="00DD0E23" w:rsidRPr="00062AEB" w14:paraId="014C06AD" w14:textId="77777777" w:rsidTr="00CA6E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8" w:type="dxa"/>
          </w:tcPr>
          <w:p w14:paraId="6C073096" w14:textId="77777777" w:rsidR="00DD0E23" w:rsidRPr="00062AEB" w:rsidRDefault="00DD0E23" w:rsidP="00CA6E0C">
            <w:pPr>
              <w:jc w:val="center"/>
              <w:rPr>
                <w:rFonts w:cs="Times New Roman"/>
                <w:sz w:val="20"/>
                <w:szCs w:val="20"/>
              </w:rPr>
            </w:pPr>
            <w:r w:rsidRPr="00062AEB">
              <w:rPr>
                <w:rFonts w:cs="Times New Roman"/>
                <w:sz w:val="20"/>
                <w:szCs w:val="20"/>
              </w:rPr>
              <w:t>L</w:t>
            </w:r>
          </w:p>
        </w:tc>
        <w:tc>
          <w:tcPr>
            <w:tcW w:w="807" w:type="dxa"/>
          </w:tcPr>
          <w:p w14:paraId="6ADFD7A9" w14:textId="77777777" w:rsidR="00DD0E23" w:rsidRPr="00062AEB" w:rsidRDefault="00DD0E23" w:rsidP="00CA6E0C">
            <w:pPr>
              <w:jc w:val="cente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O</w:t>
            </w:r>
          </w:p>
        </w:tc>
        <w:tc>
          <w:tcPr>
            <w:tcW w:w="1058" w:type="dxa"/>
          </w:tcPr>
          <w:p w14:paraId="2861614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01/21/16</w:t>
            </w:r>
          </w:p>
        </w:tc>
        <w:tc>
          <w:tcPr>
            <w:tcW w:w="2269" w:type="dxa"/>
          </w:tcPr>
          <w:p w14:paraId="3ADD0C59"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Apply patch 427 and 444</w:t>
            </w:r>
          </w:p>
        </w:tc>
        <w:tc>
          <w:tcPr>
            <w:tcW w:w="1723" w:type="dxa"/>
          </w:tcPr>
          <w:p w14:paraId="4D2F9756"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Brad</w:t>
            </w:r>
          </w:p>
        </w:tc>
        <w:tc>
          <w:tcPr>
            <w:tcW w:w="1731" w:type="dxa"/>
          </w:tcPr>
          <w:p w14:paraId="35CD9263"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r w:rsidRPr="00062AEB">
              <w:rPr>
                <w:rFonts w:cs="Times New Roman"/>
                <w:sz w:val="20"/>
                <w:szCs w:val="20"/>
              </w:rPr>
              <w:t>04/06/16</w:t>
            </w:r>
          </w:p>
        </w:tc>
        <w:tc>
          <w:tcPr>
            <w:tcW w:w="1180" w:type="dxa"/>
          </w:tcPr>
          <w:p w14:paraId="2A75B922" w14:textId="77777777" w:rsidR="00DD0E23" w:rsidRPr="00062AEB" w:rsidRDefault="00DD0E23" w:rsidP="00CA6E0C">
            <w:pPr>
              <w:cnfStyle w:val="000000100000" w:firstRow="0" w:lastRow="0" w:firstColumn="0" w:lastColumn="0" w:oddVBand="0" w:evenVBand="0" w:oddHBand="1" w:evenHBand="0" w:firstRowFirstColumn="0" w:firstRowLastColumn="0" w:lastRowFirstColumn="0" w:lastRowLastColumn="0"/>
              <w:rPr>
                <w:rFonts w:cs="Times New Roman"/>
                <w:sz w:val="20"/>
                <w:szCs w:val="20"/>
              </w:rPr>
            </w:pPr>
          </w:p>
        </w:tc>
      </w:tr>
      <w:tr w:rsidR="00DD0E23" w:rsidRPr="00062AEB" w14:paraId="06AA2AAC" w14:textId="77777777" w:rsidTr="00CA6E0C">
        <w:tc>
          <w:tcPr>
            <w:cnfStyle w:val="001000000000" w:firstRow="0" w:lastRow="0" w:firstColumn="1" w:lastColumn="0" w:oddVBand="0" w:evenVBand="0" w:oddHBand="0" w:evenHBand="0" w:firstRowFirstColumn="0" w:firstRowLastColumn="0" w:lastRowFirstColumn="0" w:lastRowLastColumn="0"/>
            <w:tcW w:w="808" w:type="dxa"/>
          </w:tcPr>
          <w:p w14:paraId="5CA8CC99" w14:textId="77777777" w:rsidR="00DD0E23" w:rsidRPr="00062AEB" w:rsidRDefault="00DD0E23" w:rsidP="00CA6E0C">
            <w:pPr>
              <w:jc w:val="center"/>
              <w:rPr>
                <w:rFonts w:cs="Times New Roman"/>
                <w:sz w:val="20"/>
                <w:szCs w:val="20"/>
              </w:rPr>
            </w:pPr>
            <w:r>
              <w:rPr>
                <w:rFonts w:cs="Times New Roman"/>
                <w:sz w:val="20"/>
                <w:szCs w:val="20"/>
              </w:rPr>
              <w:t>M</w:t>
            </w:r>
          </w:p>
        </w:tc>
        <w:tc>
          <w:tcPr>
            <w:tcW w:w="807" w:type="dxa"/>
          </w:tcPr>
          <w:p w14:paraId="52BDFACD" w14:textId="77777777" w:rsidR="00DD0E23" w:rsidRPr="00062AEB" w:rsidRDefault="00DD0E23" w:rsidP="00CA6E0C">
            <w:pPr>
              <w:jc w:val="cente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O</w:t>
            </w:r>
          </w:p>
        </w:tc>
        <w:tc>
          <w:tcPr>
            <w:tcW w:w="1058" w:type="dxa"/>
          </w:tcPr>
          <w:p w14:paraId="5D4B5B05"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02/12/16</w:t>
            </w:r>
          </w:p>
        </w:tc>
        <w:tc>
          <w:tcPr>
            <w:tcW w:w="2269" w:type="dxa"/>
          </w:tcPr>
          <w:p w14:paraId="2EEFB2C6"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Team enter tasks on Rational Tool</w:t>
            </w:r>
          </w:p>
        </w:tc>
        <w:tc>
          <w:tcPr>
            <w:tcW w:w="1723" w:type="dxa"/>
          </w:tcPr>
          <w:p w14:paraId="3CAA153F"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TJ</w:t>
            </w:r>
          </w:p>
        </w:tc>
        <w:tc>
          <w:tcPr>
            <w:tcW w:w="1731" w:type="dxa"/>
          </w:tcPr>
          <w:p w14:paraId="63FDD805"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r>
              <w:rPr>
                <w:rFonts w:cs="Times New Roman"/>
                <w:sz w:val="20"/>
                <w:szCs w:val="20"/>
              </w:rPr>
              <w:t>03/04/16</w:t>
            </w:r>
          </w:p>
        </w:tc>
        <w:tc>
          <w:tcPr>
            <w:tcW w:w="1180" w:type="dxa"/>
          </w:tcPr>
          <w:p w14:paraId="1C551242" w14:textId="77777777" w:rsidR="00DD0E23" w:rsidRPr="00062AEB" w:rsidRDefault="00DD0E23" w:rsidP="00CA6E0C">
            <w:pPr>
              <w:cnfStyle w:val="000000000000" w:firstRow="0" w:lastRow="0" w:firstColumn="0" w:lastColumn="0" w:oddVBand="0" w:evenVBand="0" w:oddHBand="0" w:evenHBand="0" w:firstRowFirstColumn="0" w:firstRowLastColumn="0" w:lastRowFirstColumn="0" w:lastRowLastColumn="0"/>
              <w:rPr>
                <w:rFonts w:cs="Times New Roman"/>
                <w:sz w:val="20"/>
                <w:szCs w:val="20"/>
              </w:rPr>
            </w:pPr>
          </w:p>
        </w:tc>
      </w:tr>
    </w:tbl>
    <w:p w14:paraId="5068A287" w14:textId="77777777" w:rsidR="00CE6588" w:rsidRDefault="00CE6588" w:rsidP="00CE6588"/>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60"/>
      </w:tblGrid>
      <w:tr w:rsidR="00D6314F" w:rsidRPr="00922842" w14:paraId="2CC35717" w14:textId="77777777" w:rsidTr="62708BE8">
        <w:trPr>
          <w:trHeight w:val="350"/>
          <w:tblHeader/>
        </w:trPr>
        <w:tc>
          <w:tcPr>
            <w:tcW w:w="9360" w:type="dxa"/>
            <w:shd w:val="clear" w:color="auto" w:fill="5B9BD5" w:themeFill="accent1"/>
          </w:tcPr>
          <w:p w14:paraId="63C2A91F" w14:textId="77777777" w:rsidR="00D6314F" w:rsidRPr="00D6314F" w:rsidRDefault="00D6314F" w:rsidP="00D6314F">
            <w:pPr>
              <w:jc w:val="center"/>
              <w:rPr>
                <w:rFonts w:cs="Times New Roman"/>
              </w:rPr>
            </w:pPr>
            <w:r w:rsidRPr="00D6314F">
              <w:rPr>
                <w:rFonts w:cs="Times New Roman"/>
                <w:b/>
                <w:bCs/>
                <w:color w:val="FFFFFF" w:themeColor="background1"/>
              </w:rPr>
              <w:lastRenderedPageBreak/>
              <w:t>Discussion</w:t>
            </w:r>
            <w:r>
              <w:rPr>
                <w:rFonts w:cs="Times New Roman"/>
                <w:b/>
                <w:bCs/>
                <w:color w:val="FFFFFF" w:themeColor="background1"/>
              </w:rPr>
              <w:t xml:space="preserve"> Notes</w:t>
            </w:r>
          </w:p>
        </w:tc>
      </w:tr>
      <w:tr w:rsidR="00D6314F" w:rsidRPr="00922842" w14:paraId="0FBC783F" w14:textId="77777777" w:rsidTr="62708BE8">
        <w:trPr>
          <w:trHeight w:val="530"/>
        </w:trPr>
        <w:tc>
          <w:tcPr>
            <w:tcW w:w="9360" w:type="dxa"/>
            <w:shd w:val="clear" w:color="auto" w:fill="FFFFFF" w:themeFill="background1"/>
          </w:tcPr>
          <w:p w14:paraId="3AF1F50B" w14:textId="6084A3A4" w:rsidR="00057DF8" w:rsidRDefault="00057DF8" w:rsidP="001C298C">
            <w:pPr>
              <w:pStyle w:val="ListParagraph"/>
              <w:numPr>
                <w:ilvl w:val="0"/>
                <w:numId w:val="16"/>
              </w:numPr>
              <w:spacing w:before="0" w:after="200" w:line="276" w:lineRule="auto"/>
            </w:pPr>
            <w:r>
              <w:t>Cecelia asked Brad to complete the DBA TASK and the File Number TASK. She instructed him to ‘complete’ not ‘ready for review’.</w:t>
            </w:r>
          </w:p>
          <w:p w14:paraId="5B86BF51" w14:textId="67A9CC76" w:rsidR="00057DF8" w:rsidRDefault="00057DF8" w:rsidP="001C298C">
            <w:pPr>
              <w:pStyle w:val="ListParagraph"/>
              <w:numPr>
                <w:ilvl w:val="0"/>
                <w:numId w:val="16"/>
              </w:numPr>
              <w:spacing w:before="0" w:after="200" w:line="276" w:lineRule="auto"/>
            </w:pPr>
            <w:r>
              <w:t>Cecelia requested from the team to not add administrative tasks to RTC.</w:t>
            </w:r>
          </w:p>
          <w:p w14:paraId="4886A9D6" w14:textId="51442F03" w:rsidR="00057DF8" w:rsidRDefault="00E010CB" w:rsidP="001C298C">
            <w:pPr>
              <w:pStyle w:val="ListParagraph"/>
              <w:numPr>
                <w:ilvl w:val="0"/>
                <w:numId w:val="16"/>
              </w:numPr>
              <w:spacing w:before="0" w:after="200" w:line="276" w:lineRule="auto"/>
            </w:pPr>
            <w:r>
              <w:t xml:space="preserve">Kathy completed the meeting minutes, performed technical edit and submitted the ICD; updated Rational Tool and created User Stories and Tasks and updated estimates and time spent accordingly. Continues to migrate files from GitHub and BITS SharePoint to VA SharePoint. Will revisit the Installation, </w:t>
            </w:r>
            <w:r w:rsidR="00057DF8">
              <w:t>back</w:t>
            </w:r>
            <w:r>
              <w:t xml:space="preserve"> out, and Roll Back as it has a new template, and she has no impediments.</w:t>
            </w:r>
          </w:p>
          <w:p w14:paraId="66D397CC" w14:textId="77777777" w:rsidR="00A05408" w:rsidRPr="00A05408" w:rsidRDefault="00A05408" w:rsidP="001C298C">
            <w:pPr>
              <w:pStyle w:val="ListParagraph"/>
              <w:numPr>
                <w:ilvl w:val="0"/>
                <w:numId w:val="16"/>
              </w:numPr>
              <w:spacing w:before="0" w:after="200" w:line="276" w:lineRule="auto"/>
            </w:pPr>
            <w:r w:rsidRPr="00A05408">
              <w:rPr>
                <w:rFonts w:cs="Times New Roman"/>
                <w:szCs w:val="24"/>
              </w:rPr>
              <w:t>TJ</w:t>
            </w:r>
            <w:r>
              <w:rPr>
                <w:rFonts w:cs="Times New Roman"/>
                <w:szCs w:val="24"/>
              </w:rPr>
              <w:t xml:space="preserve"> finished the following:</w:t>
            </w:r>
          </w:p>
          <w:p w14:paraId="14F450D7" w14:textId="24676949" w:rsidR="001C298C" w:rsidRDefault="001C298C" w:rsidP="001C298C">
            <w:pPr>
              <w:pStyle w:val="ListParagraph"/>
              <w:numPr>
                <w:ilvl w:val="1"/>
                <w:numId w:val="16"/>
              </w:numPr>
              <w:spacing w:before="0" w:after="0"/>
              <w:contextualSpacing w:val="0"/>
              <w:rPr>
                <w:sz w:val="22"/>
              </w:rPr>
            </w:pPr>
            <w:r>
              <w:t>Updated tasks in RTC.</w:t>
            </w:r>
          </w:p>
          <w:p w14:paraId="7BCE0851" w14:textId="77777777" w:rsidR="001C298C" w:rsidRDefault="001C298C" w:rsidP="001C298C">
            <w:pPr>
              <w:pStyle w:val="ListParagraph"/>
              <w:numPr>
                <w:ilvl w:val="1"/>
                <w:numId w:val="16"/>
              </w:numPr>
              <w:spacing w:before="0" w:after="0"/>
              <w:contextualSpacing w:val="0"/>
            </w:pPr>
            <w:r>
              <w:t>Task 286703: Create test scripts for dispense local orders (was called “Review/revise DLO test script steps” in yesterday’s to-dos)</w:t>
            </w:r>
          </w:p>
          <w:p w14:paraId="2A21FED1" w14:textId="3720C265" w:rsidR="001C298C" w:rsidRDefault="001C298C" w:rsidP="001C298C">
            <w:pPr>
              <w:pStyle w:val="ListParagraph"/>
              <w:numPr>
                <w:ilvl w:val="2"/>
                <w:numId w:val="16"/>
              </w:numPr>
              <w:spacing w:before="0" w:after="0"/>
              <w:contextualSpacing w:val="0"/>
            </w:pPr>
            <w:r>
              <w:t>“Reset” refills:</w:t>
            </w:r>
            <w:r>
              <w:t xml:space="preserve"> Can’t “reset” </w:t>
            </w:r>
            <w:r w:rsidR="00E010CB">
              <w:t xml:space="preserve">refills. </w:t>
            </w:r>
            <w:r>
              <w:t>Tried test systems:</w:t>
            </w:r>
          </w:p>
          <w:p w14:paraId="75396746" w14:textId="77777777" w:rsidR="001C298C" w:rsidRDefault="001C298C" w:rsidP="001C298C">
            <w:pPr>
              <w:pStyle w:val="ListParagraph"/>
              <w:numPr>
                <w:ilvl w:val="3"/>
                <w:numId w:val="16"/>
              </w:numPr>
              <w:spacing w:before="0" w:after="0"/>
              <w:contextualSpacing w:val="0"/>
            </w:pPr>
            <w:r>
              <w:t>Can’t add New Orders in CHYSHR and DAYTSHR; added order in DAYTDEV</w:t>
            </w:r>
          </w:p>
          <w:p w14:paraId="363BCFFB" w14:textId="77777777" w:rsidR="001C298C" w:rsidRDefault="001C298C" w:rsidP="001C298C">
            <w:pPr>
              <w:pStyle w:val="ListParagraph"/>
              <w:numPr>
                <w:ilvl w:val="1"/>
                <w:numId w:val="16"/>
              </w:numPr>
              <w:spacing w:before="0" w:after="0"/>
              <w:contextualSpacing w:val="0"/>
            </w:pPr>
            <w:r>
              <w:t>Task 280723: Vista – Display remote prescriptions with status, just as the local prescriptions are displayed</w:t>
            </w:r>
          </w:p>
          <w:p w14:paraId="2FA6AB39" w14:textId="0307D2F4" w:rsidR="001C298C" w:rsidRDefault="00E010CB" w:rsidP="001C298C">
            <w:pPr>
              <w:pStyle w:val="ListParagraph"/>
              <w:numPr>
                <w:ilvl w:val="2"/>
                <w:numId w:val="16"/>
              </w:numPr>
              <w:spacing w:before="0" w:after="0"/>
              <w:contextualSpacing w:val="0"/>
            </w:pPr>
            <w:r>
              <w:t xml:space="preserve">Reviewed </w:t>
            </w:r>
            <w:r w:rsidR="001C298C">
              <w:t>suspended prescription displays under active header for local pre</w:t>
            </w:r>
            <w:r>
              <w:t>scriptions not separate header. Back to Brad.</w:t>
            </w:r>
          </w:p>
          <w:p w14:paraId="280377C9" w14:textId="77777777" w:rsidR="001C298C" w:rsidRDefault="001C298C" w:rsidP="001C298C">
            <w:pPr>
              <w:pStyle w:val="ListParagraph"/>
              <w:numPr>
                <w:ilvl w:val="1"/>
                <w:numId w:val="16"/>
              </w:numPr>
              <w:spacing w:before="0" w:after="0"/>
              <w:contextualSpacing w:val="0"/>
            </w:pPr>
            <w:r>
              <w:t>Task 287428: Create test scripts to show local and remote prescriptions (was “Complete View Orders test script review” yesterday)</w:t>
            </w:r>
          </w:p>
          <w:p w14:paraId="281717D6" w14:textId="77777777" w:rsidR="001C298C" w:rsidRDefault="001C298C" w:rsidP="001C298C">
            <w:pPr>
              <w:pStyle w:val="ListParagraph"/>
              <w:numPr>
                <w:ilvl w:val="2"/>
                <w:numId w:val="16"/>
              </w:numPr>
              <w:spacing w:before="0" w:after="0"/>
              <w:contextualSpacing w:val="0"/>
            </w:pPr>
            <w:r>
              <w:t>Confirmed step sequence differences between S1 and S2</w:t>
            </w:r>
          </w:p>
          <w:p w14:paraId="18FA40F7" w14:textId="20D150F2" w:rsidR="001C298C" w:rsidRDefault="001C298C" w:rsidP="001C298C">
            <w:pPr>
              <w:pStyle w:val="ListParagraph"/>
              <w:numPr>
                <w:ilvl w:val="2"/>
                <w:numId w:val="16"/>
              </w:numPr>
              <w:spacing w:before="0" w:after="0"/>
              <w:contextualSpacing w:val="0"/>
            </w:pPr>
            <w:r>
              <w:t>Began modifyi</w:t>
            </w:r>
            <w:r w:rsidR="00E010CB">
              <w:t>ng test scripts for DEV testing</w:t>
            </w:r>
          </w:p>
          <w:p w14:paraId="539AFD80" w14:textId="35AFBA2B" w:rsidR="001C298C" w:rsidRDefault="001C298C" w:rsidP="001C298C">
            <w:pPr>
              <w:pStyle w:val="ListParagraph"/>
              <w:numPr>
                <w:ilvl w:val="3"/>
                <w:numId w:val="16"/>
              </w:numPr>
              <w:spacing w:before="0" w:after="0"/>
              <w:contextualSpacing w:val="0"/>
            </w:pPr>
            <w:r>
              <w:t>Should have 6 normal test scripts a</w:t>
            </w:r>
            <w:r>
              <w:t xml:space="preserve">nd </w:t>
            </w:r>
            <w:r>
              <w:t>2 exception scripts for each dev system (S1 and S2)</w:t>
            </w:r>
          </w:p>
          <w:p w14:paraId="7BFBF30F" w14:textId="77777777" w:rsidR="001C298C" w:rsidRDefault="001C298C" w:rsidP="001C298C">
            <w:pPr>
              <w:pStyle w:val="ListParagraph"/>
              <w:numPr>
                <w:ilvl w:val="1"/>
                <w:numId w:val="16"/>
              </w:numPr>
              <w:spacing w:before="0" w:after="0"/>
              <w:contextualSpacing w:val="0"/>
            </w:pPr>
            <w:r>
              <w:t>Task 289498: Identify patients for testing and add prescriptions (was “Work on patient setup for DLO” yesterday)</w:t>
            </w:r>
          </w:p>
          <w:p w14:paraId="0BA8854E" w14:textId="77777777" w:rsidR="001C298C" w:rsidRDefault="001C298C" w:rsidP="001C298C">
            <w:pPr>
              <w:pStyle w:val="ListParagraph"/>
              <w:numPr>
                <w:ilvl w:val="2"/>
                <w:numId w:val="16"/>
              </w:numPr>
              <w:spacing w:before="0" w:after="0"/>
              <w:contextualSpacing w:val="0"/>
            </w:pPr>
            <w:r>
              <w:t>Began identifying prescriptions to add and specifying the status values to assign</w:t>
            </w:r>
          </w:p>
          <w:p w14:paraId="5B0EC8BE" w14:textId="5892DDEB" w:rsidR="001C298C" w:rsidRDefault="001C298C" w:rsidP="001C298C">
            <w:pPr>
              <w:pStyle w:val="ListParagraph"/>
              <w:numPr>
                <w:ilvl w:val="2"/>
                <w:numId w:val="16"/>
              </w:numPr>
              <w:spacing w:before="0" w:after="0"/>
              <w:contextualSpacing w:val="0"/>
            </w:pPr>
            <w:r>
              <w:t>Compared the 9 status values from the RSD to</w:t>
            </w:r>
            <w:r>
              <w:t xml:space="preserve"> the 13 values returned by HDR</w:t>
            </w:r>
            <w:r w:rsidR="00E010CB">
              <w:t>/CDS (waiting on HDR/CDS to work)</w:t>
            </w:r>
          </w:p>
          <w:p w14:paraId="6137FED5" w14:textId="77777777" w:rsidR="001C298C" w:rsidRDefault="001C298C" w:rsidP="001C298C">
            <w:pPr>
              <w:pStyle w:val="ListParagraph"/>
              <w:numPr>
                <w:ilvl w:val="3"/>
                <w:numId w:val="16"/>
              </w:numPr>
              <w:spacing w:before="0" w:after="0"/>
              <w:contextualSpacing w:val="0"/>
            </w:pPr>
            <w:r>
              <w:t>9 match; 1 additional value for Hold; 2 additional values for Discontinued, 1 value for Done (not in RSD)</w:t>
            </w:r>
          </w:p>
          <w:p w14:paraId="3C381B1A" w14:textId="77777777" w:rsidR="001C298C" w:rsidRDefault="001C298C" w:rsidP="001C298C">
            <w:pPr>
              <w:pStyle w:val="ListParagraph"/>
              <w:numPr>
                <w:ilvl w:val="1"/>
                <w:numId w:val="16"/>
              </w:numPr>
              <w:spacing w:before="0" w:after="0"/>
              <w:contextualSpacing w:val="0"/>
            </w:pPr>
            <w:r>
              <w:t>Add other prescriptions with the remaining status values for “as-is” question; send screen snip</w:t>
            </w:r>
          </w:p>
          <w:p w14:paraId="4F749999" w14:textId="5B2900D9" w:rsidR="001C298C" w:rsidRDefault="001C298C" w:rsidP="001C298C">
            <w:pPr>
              <w:pStyle w:val="ListParagraph"/>
              <w:numPr>
                <w:ilvl w:val="2"/>
                <w:numId w:val="16"/>
              </w:numPr>
              <w:spacing w:before="0" w:after="0"/>
              <w:contextualSpacing w:val="0"/>
            </w:pPr>
            <w:r>
              <w:t>Decided in yesterday’s meeting this task is not needed until feedback from Rob Silverman is received:</w:t>
            </w:r>
          </w:p>
          <w:p w14:paraId="00989A00" w14:textId="77777777" w:rsidR="00A05408" w:rsidRPr="00A05408" w:rsidRDefault="00A05408" w:rsidP="001C298C">
            <w:pPr>
              <w:pStyle w:val="ListParagraph"/>
              <w:numPr>
                <w:ilvl w:val="0"/>
                <w:numId w:val="16"/>
              </w:numPr>
              <w:spacing w:before="0" w:after="200" w:line="276" w:lineRule="auto"/>
              <w:rPr>
                <w:rFonts w:cs="Times New Roman"/>
                <w:szCs w:val="24"/>
              </w:rPr>
            </w:pPr>
            <w:r>
              <w:t>TJ’s plans to accomplish the following:</w:t>
            </w:r>
          </w:p>
          <w:p w14:paraId="1B29796D" w14:textId="77777777" w:rsidR="001C298C" w:rsidRDefault="001C298C" w:rsidP="001C298C">
            <w:pPr>
              <w:pStyle w:val="ListParagraph"/>
              <w:numPr>
                <w:ilvl w:val="1"/>
                <w:numId w:val="16"/>
              </w:numPr>
              <w:spacing w:before="0" w:after="0"/>
              <w:contextualSpacing w:val="0"/>
              <w:rPr>
                <w:sz w:val="22"/>
              </w:rPr>
            </w:pPr>
            <w:r>
              <w:t xml:space="preserve">Task 287428: Create test scripts to show local and remote prescriptions </w:t>
            </w:r>
          </w:p>
          <w:p w14:paraId="21240605" w14:textId="77777777" w:rsidR="001C298C" w:rsidRDefault="001C298C" w:rsidP="001C298C">
            <w:pPr>
              <w:pStyle w:val="ListParagraph"/>
              <w:numPr>
                <w:ilvl w:val="2"/>
                <w:numId w:val="16"/>
              </w:numPr>
              <w:spacing w:before="0" w:after="0"/>
              <w:contextualSpacing w:val="0"/>
            </w:pPr>
            <w:r>
              <w:lastRenderedPageBreak/>
              <w:t xml:space="preserve">Complete as much as possible </w:t>
            </w:r>
          </w:p>
          <w:p w14:paraId="7E07A2DD" w14:textId="77777777" w:rsidR="001C298C" w:rsidRDefault="001C298C" w:rsidP="001C298C">
            <w:pPr>
              <w:pStyle w:val="ListParagraph"/>
              <w:numPr>
                <w:ilvl w:val="1"/>
                <w:numId w:val="16"/>
              </w:numPr>
              <w:spacing w:before="0" w:after="0"/>
              <w:contextualSpacing w:val="0"/>
            </w:pPr>
            <w:r>
              <w:t>Task 286703: Create test scripts for dispense local orders</w:t>
            </w:r>
          </w:p>
          <w:p w14:paraId="05FFE935" w14:textId="77777777" w:rsidR="001C298C" w:rsidRDefault="001C298C" w:rsidP="001C298C">
            <w:pPr>
              <w:pStyle w:val="ListParagraph"/>
              <w:numPr>
                <w:ilvl w:val="2"/>
                <w:numId w:val="16"/>
              </w:numPr>
              <w:spacing w:before="0" w:after="0"/>
              <w:contextualSpacing w:val="0"/>
            </w:pPr>
            <w:r>
              <w:t>Review/revise DLO test scripts from POC;</w:t>
            </w:r>
          </w:p>
          <w:p w14:paraId="406DB018" w14:textId="77777777" w:rsidR="00A05408" w:rsidRDefault="00A05408" w:rsidP="001C298C">
            <w:pPr>
              <w:pStyle w:val="ListParagraph"/>
              <w:numPr>
                <w:ilvl w:val="0"/>
                <w:numId w:val="16"/>
              </w:numPr>
              <w:spacing w:before="0" w:after="0"/>
              <w:contextualSpacing w:val="0"/>
            </w:pPr>
            <w:r>
              <w:t>TJs impediments are:</w:t>
            </w:r>
          </w:p>
          <w:p w14:paraId="4AD9E3B2" w14:textId="1E0DE265" w:rsidR="001C298C" w:rsidRDefault="00E010CB" w:rsidP="001C298C">
            <w:pPr>
              <w:pStyle w:val="ListParagraph"/>
              <w:numPr>
                <w:ilvl w:val="1"/>
                <w:numId w:val="16"/>
              </w:numPr>
              <w:spacing w:before="0" w:after="0"/>
              <w:contextualSpacing w:val="0"/>
              <w:rPr>
                <w:sz w:val="22"/>
              </w:rPr>
            </w:pPr>
            <w:r>
              <w:t>Complete Remote Access request</w:t>
            </w:r>
          </w:p>
          <w:p w14:paraId="240111F6" w14:textId="68A4710D" w:rsidR="001C298C" w:rsidRDefault="001C298C" w:rsidP="001C298C">
            <w:pPr>
              <w:pStyle w:val="ListParagraph"/>
              <w:numPr>
                <w:ilvl w:val="2"/>
                <w:numId w:val="16"/>
              </w:numPr>
              <w:spacing w:before="0" w:after="0"/>
              <w:contextualSpacing w:val="0"/>
            </w:pPr>
            <w:r>
              <w:t>waiting for response from ISO; “just pick</w:t>
            </w:r>
            <w:r w:rsidR="00E010CB">
              <w:t xml:space="preserve"> one” - Lisa Fredrickson maybe; sent Email to Louis McCrutchen</w:t>
            </w:r>
          </w:p>
          <w:p w14:paraId="581ACC3A" w14:textId="4BA7EC20" w:rsidR="001C298C" w:rsidRDefault="001C298C" w:rsidP="001C298C">
            <w:pPr>
              <w:pStyle w:val="ListParagraph"/>
              <w:numPr>
                <w:ilvl w:val="1"/>
                <w:numId w:val="16"/>
              </w:numPr>
              <w:spacing w:before="0" w:after="0"/>
              <w:contextualSpacing w:val="0"/>
            </w:pPr>
            <w:r>
              <w:t>Ta</w:t>
            </w:r>
            <w:r>
              <w:t xml:space="preserve">sk 289498: Identify patients </w:t>
            </w:r>
            <w:r>
              <w:t>add prescriptions</w:t>
            </w:r>
          </w:p>
          <w:p w14:paraId="51F37E79" w14:textId="7C36A895" w:rsidR="001C298C" w:rsidRDefault="001C298C" w:rsidP="00E010CB">
            <w:pPr>
              <w:pStyle w:val="ListParagraph"/>
              <w:numPr>
                <w:ilvl w:val="2"/>
                <w:numId w:val="16"/>
              </w:numPr>
              <w:spacing w:before="0" w:after="0"/>
              <w:contextualSpacing w:val="0"/>
            </w:pPr>
            <w:r>
              <w:t>Waiting for HDR</w:t>
            </w:r>
            <w:r w:rsidR="00E010CB">
              <w:t>/CDS</w:t>
            </w:r>
            <w:r>
              <w:t xml:space="preserve"> connection to be confirmed before adding prescriptions</w:t>
            </w:r>
          </w:p>
          <w:p w14:paraId="302CBAE4" w14:textId="77777777" w:rsidR="001C298C" w:rsidRDefault="001C298C" w:rsidP="00E010CB">
            <w:pPr>
              <w:pStyle w:val="ListParagraph"/>
              <w:numPr>
                <w:ilvl w:val="1"/>
                <w:numId w:val="16"/>
              </w:numPr>
              <w:spacing w:before="0" w:after="0"/>
              <w:contextualSpacing w:val="0"/>
            </w:pPr>
            <w:r>
              <w:t>No GFE</w:t>
            </w:r>
          </w:p>
          <w:p w14:paraId="30B52A3B" w14:textId="77777777" w:rsidR="00A71A1B" w:rsidRPr="00A71A1B" w:rsidRDefault="001C298C" w:rsidP="00D24066">
            <w:pPr>
              <w:pStyle w:val="ListParagraph"/>
              <w:numPr>
                <w:ilvl w:val="1"/>
                <w:numId w:val="16"/>
              </w:numPr>
              <w:spacing w:before="0" w:after="0"/>
              <w:contextualSpacing w:val="0"/>
              <w:rPr>
                <w:iCs/>
              </w:rPr>
            </w:pPr>
            <w:r>
              <w:t>No end-to-end</w:t>
            </w:r>
            <w:r>
              <w:t xml:space="preserve"> process for testing</w:t>
            </w:r>
          </w:p>
          <w:p w14:paraId="1994BFC9" w14:textId="0402B2B7" w:rsidR="00A71A1B" w:rsidRPr="00A71A1B" w:rsidRDefault="00057DF8" w:rsidP="00A71A1B">
            <w:pPr>
              <w:pStyle w:val="ListParagraph"/>
              <w:numPr>
                <w:ilvl w:val="0"/>
                <w:numId w:val="16"/>
              </w:numPr>
              <w:spacing w:before="0" w:after="0"/>
              <w:contextualSpacing w:val="0"/>
              <w:rPr>
                <w:rStyle w:val="IntenseEmphasis"/>
                <w:i w:val="0"/>
                <w:iCs w:val="0"/>
                <w:color w:val="auto"/>
              </w:rPr>
            </w:pPr>
            <w:r w:rsidRPr="00A71A1B">
              <w:rPr>
                <w:rFonts w:cs="Times New Roman"/>
                <w:szCs w:val="24"/>
              </w:rPr>
              <w:t>Tony completed the ICD</w:t>
            </w:r>
            <w:r w:rsidR="00A71A1B" w:rsidRPr="00A71A1B">
              <w:rPr>
                <w:rFonts w:cs="Times New Roman"/>
                <w:szCs w:val="24"/>
              </w:rPr>
              <w:t xml:space="preserve"> but has another section to add. He’ll wait until the meeting at 3 pm to updated and then will send to Kathy. He is going to talk to the VA eMI folks and see what else they need. He is going to review the tasks to see what he will accomplish </w:t>
            </w:r>
            <w:r w:rsidR="00A71A1B" w:rsidRPr="00A71A1B">
              <w:rPr>
                <w:rStyle w:val="IntenseEmphasis"/>
                <w:i w:val="0"/>
                <w:color w:val="auto"/>
              </w:rPr>
              <w:t xml:space="preserve">tomorrow. He has no </w:t>
            </w:r>
            <w:r w:rsidR="00926BBD" w:rsidRPr="00A71A1B">
              <w:rPr>
                <w:rStyle w:val="IntenseEmphasis"/>
                <w:i w:val="0"/>
                <w:color w:val="auto"/>
              </w:rPr>
              <w:t>impediments</w:t>
            </w:r>
            <w:r w:rsidR="00A71A1B" w:rsidRPr="00A71A1B">
              <w:rPr>
                <w:rStyle w:val="IntenseEmphasis"/>
                <w:i w:val="0"/>
                <w:color w:val="auto"/>
              </w:rPr>
              <w:t>.</w:t>
            </w:r>
          </w:p>
          <w:p w14:paraId="35E3AD9E" w14:textId="77777777" w:rsidR="00A71A1B" w:rsidRPr="00A71A1B" w:rsidRDefault="00A71A1B" w:rsidP="00A71A1B">
            <w:pPr>
              <w:pStyle w:val="ListParagraph"/>
              <w:numPr>
                <w:ilvl w:val="0"/>
                <w:numId w:val="16"/>
              </w:numPr>
              <w:spacing w:before="0" w:after="0"/>
              <w:contextualSpacing w:val="0"/>
              <w:rPr>
                <w:rStyle w:val="IntenseEmphasis"/>
                <w:i w:val="0"/>
                <w:iCs w:val="0"/>
                <w:color w:val="auto"/>
              </w:rPr>
            </w:pPr>
            <w:r w:rsidRPr="00A71A1B">
              <w:rPr>
                <w:rStyle w:val="IntenseEmphasis"/>
                <w:i w:val="0"/>
                <w:color w:val="auto"/>
              </w:rPr>
              <w:t>Brad comp</w:t>
            </w:r>
            <w:r>
              <w:rPr>
                <w:rStyle w:val="IntenseEmphasis"/>
                <w:i w:val="0"/>
                <w:color w:val="auto"/>
              </w:rPr>
              <w:t>leted</w:t>
            </w:r>
            <w:r w:rsidRPr="00A71A1B">
              <w:rPr>
                <w:rStyle w:val="IntenseEmphasis"/>
                <w:i w:val="0"/>
                <w:color w:val="auto"/>
              </w:rPr>
              <w:t xml:space="preserve"> the two TASKs today.  He said the following were pulled from backlog and ready for review (limited data but the functionality works.) 280724, 280735, 280737, 280738, 280739, 280744.  Briefly discussed </w:t>
            </w:r>
            <w:r>
              <w:rPr>
                <w:rStyle w:val="IntenseEmphasis"/>
                <w:i w:val="0"/>
                <w:color w:val="auto"/>
              </w:rPr>
              <w:t>the Jesse B issues.</w:t>
            </w:r>
          </w:p>
          <w:p w14:paraId="5C58CDD2" w14:textId="77777777" w:rsidR="00A71A1B" w:rsidRPr="00926BBD" w:rsidRDefault="00A71A1B" w:rsidP="00A71A1B">
            <w:pPr>
              <w:pStyle w:val="ListParagraph"/>
              <w:numPr>
                <w:ilvl w:val="0"/>
                <w:numId w:val="16"/>
              </w:numPr>
              <w:spacing w:before="0" w:after="0"/>
              <w:contextualSpacing w:val="0"/>
              <w:rPr>
                <w:rStyle w:val="IntenseEmphasis"/>
                <w:i w:val="0"/>
                <w:iCs w:val="0"/>
                <w:color w:val="auto"/>
              </w:rPr>
            </w:pPr>
            <w:r>
              <w:rPr>
                <w:rStyle w:val="IntenseEmphasis"/>
                <w:i w:val="0"/>
                <w:color w:val="auto"/>
              </w:rPr>
              <w:t xml:space="preserve">Bill reported </w:t>
            </w:r>
            <w:r w:rsidR="00926BBD">
              <w:rPr>
                <w:rStyle w:val="IntenseEmphasis"/>
                <w:i w:val="0"/>
                <w:color w:val="auto"/>
              </w:rPr>
              <w:t>that he is working through Kathy’s Remote Access and will help TJ if needed.</w:t>
            </w:r>
          </w:p>
          <w:p w14:paraId="0158E113" w14:textId="6FB46854" w:rsidR="00926BBD" w:rsidRPr="00A05408" w:rsidRDefault="00926BBD" w:rsidP="00A71A1B">
            <w:pPr>
              <w:pStyle w:val="ListParagraph"/>
              <w:numPr>
                <w:ilvl w:val="0"/>
                <w:numId w:val="16"/>
              </w:numPr>
              <w:spacing w:before="0" w:after="0"/>
              <w:contextualSpacing w:val="0"/>
            </w:pPr>
            <w:r>
              <w:rPr>
                <w:rStyle w:val="IntenseEmphasis"/>
                <w:i w:val="0"/>
                <w:color w:val="auto"/>
              </w:rPr>
              <w:t>Cecelia asked about the User Stories and tasks and invalidating the items. Kathy and TJ explained when they make a mistake and don’t want the item they put an ‘x’ in the Summary. Since they don’t have permission to delete, they update and make the item ‘unassigned’ and requested Cecelia to delete any TASK or User Story with an ‘x’ in the summary. Cecelia responded by stating she would work through it with us.</w:t>
            </w:r>
            <w:bookmarkStart w:id="0" w:name="_GoBack"/>
            <w:bookmarkEnd w:id="0"/>
          </w:p>
        </w:tc>
      </w:tr>
      <w:tr w:rsidR="00D6314F" w:rsidRPr="00922842" w14:paraId="0F2E8ED3" w14:textId="77777777" w:rsidTr="62708BE8">
        <w:trPr>
          <w:trHeight w:val="350"/>
        </w:trPr>
        <w:tc>
          <w:tcPr>
            <w:tcW w:w="9360" w:type="dxa"/>
            <w:shd w:val="clear" w:color="auto" w:fill="5B9BD5" w:themeFill="accent1"/>
          </w:tcPr>
          <w:p w14:paraId="21DCC227" w14:textId="77777777" w:rsidR="00D6314F" w:rsidRPr="00922842" w:rsidRDefault="00D6314F" w:rsidP="004E235E">
            <w:pPr>
              <w:pStyle w:val="BodyArial10"/>
              <w:spacing w:before="0" w:after="0" w:line="240" w:lineRule="auto"/>
              <w:rPr>
                <w:rFonts w:cs="Arial"/>
                <w:b/>
                <w:bCs/>
                <w:color w:val="auto"/>
              </w:rPr>
            </w:pPr>
          </w:p>
        </w:tc>
      </w:tr>
    </w:tbl>
    <w:p w14:paraId="3ADF727D" w14:textId="5FF1555A" w:rsidR="00093B9F" w:rsidRDefault="00093B9F" w:rsidP="004851B7"/>
    <w:sectPr w:rsidR="00093B9F" w:rsidSect="00935F3D">
      <w:headerReference w:type="default" r:id="rId12"/>
      <w:footerReference w:type="default" r:id="rId13"/>
      <w:pgSz w:w="12240" w:h="15840" w:code="1"/>
      <w:pgMar w:top="72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13BC54" w14:textId="77777777" w:rsidR="001873DB" w:rsidRDefault="001873DB" w:rsidP="00CE6588">
      <w:pPr>
        <w:spacing w:before="0" w:after="0"/>
      </w:pPr>
      <w:r>
        <w:separator/>
      </w:r>
    </w:p>
  </w:endnote>
  <w:endnote w:type="continuationSeparator" w:id="0">
    <w:p w14:paraId="39182533" w14:textId="77777777" w:rsidR="001873DB" w:rsidRDefault="001873DB" w:rsidP="00CE658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69338637"/>
      <w:docPartObj>
        <w:docPartGallery w:val="Page Numbers (Bottom of Page)"/>
        <w:docPartUnique/>
      </w:docPartObj>
    </w:sdtPr>
    <w:sdtEndPr>
      <w:rPr>
        <w:noProof/>
      </w:rPr>
    </w:sdtEndPr>
    <w:sdtContent>
      <w:p w14:paraId="3FD9420C" w14:textId="7D98F3AF" w:rsidR="00233888" w:rsidRDefault="00233888">
        <w:pPr>
          <w:pStyle w:val="Footer"/>
          <w:jc w:val="center"/>
        </w:pPr>
        <w:r>
          <w:fldChar w:fldCharType="begin"/>
        </w:r>
        <w:r>
          <w:instrText xml:space="preserve"> PAGE   \* MERGEFORMAT </w:instrText>
        </w:r>
        <w:r>
          <w:fldChar w:fldCharType="separate"/>
        </w:r>
        <w:r w:rsidR="00926BBD">
          <w:rPr>
            <w:noProof/>
          </w:rPr>
          <w:t>1</w:t>
        </w:r>
        <w:r>
          <w:rPr>
            <w:noProof/>
          </w:rPr>
          <w:fldChar w:fldCharType="end"/>
        </w:r>
      </w:p>
    </w:sdtContent>
  </w:sdt>
  <w:p w14:paraId="593BD72B" w14:textId="77777777" w:rsidR="00233888" w:rsidRDefault="002338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85CBEF" w14:textId="77777777" w:rsidR="001873DB" w:rsidRDefault="001873DB" w:rsidP="00CE6588">
      <w:pPr>
        <w:spacing w:before="0" w:after="0"/>
      </w:pPr>
      <w:r>
        <w:separator/>
      </w:r>
    </w:p>
  </w:footnote>
  <w:footnote w:type="continuationSeparator" w:id="0">
    <w:p w14:paraId="2901302C" w14:textId="77777777" w:rsidR="001873DB" w:rsidRDefault="001873DB" w:rsidP="00CE658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E09C0" w14:textId="77777777" w:rsidR="00233888" w:rsidRDefault="00233888" w:rsidP="00BB627E">
    <w:pPr>
      <w:pStyle w:val="Header"/>
      <w:tabs>
        <w:tab w:val="clear" w:pos="4680"/>
        <w:tab w:val="clear" w:pos="9360"/>
        <w:tab w:val="left" w:pos="3768"/>
      </w:tabs>
    </w:pPr>
    <w:r w:rsidRPr="00245243">
      <w:rPr>
        <w:b/>
        <w:noProof/>
        <w:sz w:val="28"/>
        <w:szCs w:val="28"/>
      </w:rPr>
      <w:drawing>
        <wp:anchor distT="0" distB="0" distL="114300" distR="114300" simplePos="0" relativeHeight="251661312" behindDoc="0" locked="0" layoutInCell="1" allowOverlap="1" wp14:anchorId="166BF31A" wp14:editId="4659ED55">
          <wp:simplePos x="0" y="0"/>
          <wp:positionH relativeFrom="page">
            <wp:posOffset>723900</wp:posOffset>
          </wp:positionH>
          <wp:positionV relativeFrom="page">
            <wp:posOffset>167005</wp:posOffset>
          </wp:positionV>
          <wp:extent cx="1051560" cy="1034735"/>
          <wp:effectExtent l="0" t="0" r="0" b="0"/>
          <wp:wrapTopAndBottom/>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cstate="print">
                    <a:clrChange>
                      <a:clrFrom>
                        <a:srgbClr val="FDFDFD"/>
                      </a:clrFrom>
                      <a:clrTo>
                        <a:srgbClr val="FDFDFD">
                          <a:alpha val="0"/>
                        </a:srgbClr>
                      </a:clrTo>
                    </a:clrChange>
                  </a:blip>
                  <a:srcRect/>
                  <a:stretch>
                    <a:fillRect/>
                  </a:stretch>
                </pic:blipFill>
                <pic:spPr bwMode="auto">
                  <a:xfrm>
                    <a:off x="0" y="0"/>
                    <a:ext cx="1051560" cy="103473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730204E" wp14:editId="6C54381C">
          <wp:simplePos x="0" y="0"/>
          <wp:positionH relativeFrom="column">
            <wp:posOffset>4701540</wp:posOffset>
          </wp:positionH>
          <wp:positionV relativeFrom="page">
            <wp:posOffset>228600</wp:posOffset>
          </wp:positionV>
          <wp:extent cx="1127760" cy="866140"/>
          <wp:effectExtent l="0" t="0" r="0" b="0"/>
          <wp:wrapSquare wrapText="bothSides"/>
          <wp:docPr id="1" name="Picture 1"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27760" cy="866140"/>
                  </a:xfrm>
                  <a:prstGeom prst="rect">
                    <a:avLst/>
                  </a:prstGeom>
                </pic:spPr>
              </pic:pic>
            </a:graphicData>
          </a:graphic>
          <wp14:sizeRelH relativeFrom="margin">
            <wp14:pctWidth>0</wp14:pctWidth>
          </wp14:sizeRelH>
          <wp14:sizeRelV relativeFrom="margin">
            <wp14:pctHeight>0</wp14:pctHeight>
          </wp14:sizeRelV>
        </wp:anchor>
      </w:drawing>
    </w:r>
    <w:r>
      <w:tab/>
    </w:r>
    <w:r>
      <w:tab/>
    </w:r>
    <w:r>
      <w:tab/>
    </w:r>
    <w:r>
      <w:tab/>
    </w: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B5782F"/>
    <w:multiLevelType w:val="hybridMultilevel"/>
    <w:tmpl w:val="A4500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9485201"/>
    <w:multiLevelType w:val="hybridMultilevel"/>
    <w:tmpl w:val="83DC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B161E6"/>
    <w:multiLevelType w:val="hybridMultilevel"/>
    <w:tmpl w:val="259C440A"/>
    <w:lvl w:ilvl="0" w:tplc="4A4A5F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D73124"/>
    <w:multiLevelType w:val="hybridMultilevel"/>
    <w:tmpl w:val="BC0A45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7C11C5"/>
    <w:multiLevelType w:val="hybridMultilevel"/>
    <w:tmpl w:val="CAD84D5E"/>
    <w:lvl w:ilvl="0" w:tplc="FFFFFFFF">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8E3FF9"/>
    <w:multiLevelType w:val="hybridMultilevel"/>
    <w:tmpl w:val="9F064E68"/>
    <w:lvl w:ilvl="0" w:tplc="C50296AA">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2A7E54E6"/>
    <w:multiLevelType w:val="hybridMultilevel"/>
    <w:tmpl w:val="078CE3A6"/>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34611C"/>
    <w:multiLevelType w:val="hybridMultilevel"/>
    <w:tmpl w:val="7D8842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BDD0F89"/>
    <w:multiLevelType w:val="hybridMultilevel"/>
    <w:tmpl w:val="361A0B5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CF3E16"/>
    <w:multiLevelType w:val="hybridMultilevel"/>
    <w:tmpl w:val="2A0C9AB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B325CF0"/>
    <w:multiLevelType w:val="hybridMultilevel"/>
    <w:tmpl w:val="5650C8CE"/>
    <w:lvl w:ilvl="0" w:tplc="0BD8C2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1216D45"/>
    <w:multiLevelType w:val="hybridMultilevel"/>
    <w:tmpl w:val="876485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2174DEB"/>
    <w:multiLevelType w:val="hybridMultilevel"/>
    <w:tmpl w:val="EBE661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39D59B2"/>
    <w:multiLevelType w:val="hybridMultilevel"/>
    <w:tmpl w:val="A83EF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645307A8"/>
    <w:multiLevelType w:val="hybridMultilevel"/>
    <w:tmpl w:val="D6F64C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7171465B"/>
    <w:multiLevelType w:val="hybridMultilevel"/>
    <w:tmpl w:val="39C6DF6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4"/>
  </w:num>
  <w:num w:numId="3">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6"/>
  </w:num>
  <w:num w:numId="5">
    <w:abstractNumId w:val="13"/>
  </w:num>
  <w:num w:numId="6">
    <w:abstractNumId w:val="10"/>
  </w:num>
  <w:num w:numId="7">
    <w:abstractNumId w:val="2"/>
  </w:num>
  <w:num w:numId="8">
    <w:abstractNumId w:val="15"/>
  </w:num>
  <w:num w:numId="9">
    <w:abstractNumId w:val="11"/>
  </w:num>
  <w:num w:numId="10">
    <w:abstractNumId w:val="8"/>
  </w:num>
  <w:num w:numId="11">
    <w:abstractNumId w:val="9"/>
  </w:num>
  <w:num w:numId="12">
    <w:abstractNumId w:val="0"/>
  </w:num>
  <w:num w:numId="13">
    <w:abstractNumId w:val="0"/>
  </w:num>
  <w:num w:numId="14">
    <w:abstractNumId w:val="12"/>
  </w:num>
  <w:num w:numId="15">
    <w:abstractNumId w:val="1"/>
  </w:num>
  <w:num w:numId="16">
    <w:abstractNumId w:val="7"/>
  </w:num>
  <w:num w:numId="17">
    <w:abstractNumId w:val="5"/>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6588"/>
    <w:rsid w:val="00000750"/>
    <w:rsid w:val="00011579"/>
    <w:rsid w:val="00012BB9"/>
    <w:rsid w:val="0001580A"/>
    <w:rsid w:val="00017639"/>
    <w:rsid w:val="00024977"/>
    <w:rsid w:val="00037907"/>
    <w:rsid w:val="000560D5"/>
    <w:rsid w:val="00057DF8"/>
    <w:rsid w:val="0006065D"/>
    <w:rsid w:val="00062173"/>
    <w:rsid w:val="0006299E"/>
    <w:rsid w:val="00065210"/>
    <w:rsid w:val="00075EE2"/>
    <w:rsid w:val="000869B5"/>
    <w:rsid w:val="00093B75"/>
    <w:rsid w:val="00093B9F"/>
    <w:rsid w:val="000A3381"/>
    <w:rsid w:val="000A6089"/>
    <w:rsid w:val="000B291B"/>
    <w:rsid w:val="000B4953"/>
    <w:rsid w:val="000B59F2"/>
    <w:rsid w:val="000C1261"/>
    <w:rsid w:val="000C372A"/>
    <w:rsid w:val="000C37DD"/>
    <w:rsid w:val="000C4CAC"/>
    <w:rsid w:val="000C4EA5"/>
    <w:rsid w:val="000D50F6"/>
    <w:rsid w:val="000E1B90"/>
    <w:rsid w:val="000E5BC7"/>
    <w:rsid w:val="000F284F"/>
    <w:rsid w:val="000F3462"/>
    <w:rsid w:val="00114118"/>
    <w:rsid w:val="00124C7B"/>
    <w:rsid w:val="001268DC"/>
    <w:rsid w:val="00130D33"/>
    <w:rsid w:val="00136006"/>
    <w:rsid w:val="00140EDE"/>
    <w:rsid w:val="001534F6"/>
    <w:rsid w:val="00155BB8"/>
    <w:rsid w:val="00160083"/>
    <w:rsid w:val="00163EDD"/>
    <w:rsid w:val="0016655C"/>
    <w:rsid w:val="00171F75"/>
    <w:rsid w:val="001830A0"/>
    <w:rsid w:val="00183BD9"/>
    <w:rsid w:val="00186A11"/>
    <w:rsid w:val="001873DB"/>
    <w:rsid w:val="00191C6A"/>
    <w:rsid w:val="001A5958"/>
    <w:rsid w:val="001B0610"/>
    <w:rsid w:val="001B40B0"/>
    <w:rsid w:val="001B4797"/>
    <w:rsid w:val="001C298C"/>
    <w:rsid w:val="001C6E24"/>
    <w:rsid w:val="001E5FE2"/>
    <w:rsid w:val="001F11D5"/>
    <w:rsid w:val="001F1B7D"/>
    <w:rsid w:val="001F2AEE"/>
    <w:rsid w:val="00204C6C"/>
    <w:rsid w:val="002057A7"/>
    <w:rsid w:val="002057AB"/>
    <w:rsid w:val="00217E6D"/>
    <w:rsid w:val="00221464"/>
    <w:rsid w:val="002261CD"/>
    <w:rsid w:val="00230DA0"/>
    <w:rsid w:val="002330F1"/>
    <w:rsid w:val="00233888"/>
    <w:rsid w:val="00233A93"/>
    <w:rsid w:val="00235715"/>
    <w:rsid w:val="00243671"/>
    <w:rsid w:val="00243A3A"/>
    <w:rsid w:val="00245243"/>
    <w:rsid w:val="00245912"/>
    <w:rsid w:val="002518FA"/>
    <w:rsid w:val="0025545B"/>
    <w:rsid w:val="00257C34"/>
    <w:rsid w:val="00262470"/>
    <w:rsid w:val="00262615"/>
    <w:rsid w:val="00263ABE"/>
    <w:rsid w:val="002715E7"/>
    <w:rsid w:val="00274603"/>
    <w:rsid w:val="00276FE7"/>
    <w:rsid w:val="00286E27"/>
    <w:rsid w:val="002967D9"/>
    <w:rsid w:val="002A1F59"/>
    <w:rsid w:val="002A72FF"/>
    <w:rsid w:val="002B4F61"/>
    <w:rsid w:val="002C41DF"/>
    <w:rsid w:val="002C4C73"/>
    <w:rsid w:val="002C679E"/>
    <w:rsid w:val="002C6A62"/>
    <w:rsid w:val="002E7454"/>
    <w:rsid w:val="002E77B2"/>
    <w:rsid w:val="002F061D"/>
    <w:rsid w:val="002F7337"/>
    <w:rsid w:val="002F74DD"/>
    <w:rsid w:val="00302B2A"/>
    <w:rsid w:val="00305E2A"/>
    <w:rsid w:val="00313CF9"/>
    <w:rsid w:val="0032633C"/>
    <w:rsid w:val="0033285A"/>
    <w:rsid w:val="00333A64"/>
    <w:rsid w:val="0034094F"/>
    <w:rsid w:val="00340CDD"/>
    <w:rsid w:val="00341FF8"/>
    <w:rsid w:val="003434C1"/>
    <w:rsid w:val="00352B87"/>
    <w:rsid w:val="00355550"/>
    <w:rsid w:val="00357D28"/>
    <w:rsid w:val="003652B5"/>
    <w:rsid w:val="003667D4"/>
    <w:rsid w:val="00370AE1"/>
    <w:rsid w:val="00384D57"/>
    <w:rsid w:val="0038593E"/>
    <w:rsid w:val="00392AF9"/>
    <w:rsid w:val="003D2F72"/>
    <w:rsid w:val="003E0D0A"/>
    <w:rsid w:val="003F0601"/>
    <w:rsid w:val="00400D3A"/>
    <w:rsid w:val="00404CDF"/>
    <w:rsid w:val="0042038F"/>
    <w:rsid w:val="004224F0"/>
    <w:rsid w:val="00432753"/>
    <w:rsid w:val="00443DF3"/>
    <w:rsid w:val="00446CD8"/>
    <w:rsid w:val="00475F62"/>
    <w:rsid w:val="004766B1"/>
    <w:rsid w:val="00476EFF"/>
    <w:rsid w:val="00480B1F"/>
    <w:rsid w:val="004851B7"/>
    <w:rsid w:val="00490EB3"/>
    <w:rsid w:val="00495137"/>
    <w:rsid w:val="004973B3"/>
    <w:rsid w:val="004B33C3"/>
    <w:rsid w:val="004B6574"/>
    <w:rsid w:val="004C238B"/>
    <w:rsid w:val="004D1C35"/>
    <w:rsid w:val="004D2591"/>
    <w:rsid w:val="004D3ED7"/>
    <w:rsid w:val="004E235E"/>
    <w:rsid w:val="004E425E"/>
    <w:rsid w:val="004E69B7"/>
    <w:rsid w:val="004E6A6F"/>
    <w:rsid w:val="004E76E5"/>
    <w:rsid w:val="004F3D1C"/>
    <w:rsid w:val="004F75EE"/>
    <w:rsid w:val="00517BBB"/>
    <w:rsid w:val="005203E9"/>
    <w:rsid w:val="00527D81"/>
    <w:rsid w:val="00532320"/>
    <w:rsid w:val="00532D0E"/>
    <w:rsid w:val="005442B6"/>
    <w:rsid w:val="00556810"/>
    <w:rsid w:val="00557872"/>
    <w:rsid w:val="0056173F"/>
    <w:rsid w:val="00567C46"/>
    <w:rsid w:val="00570578"/>
    <w:rsid w:val="005828F0"/>
    <w:rsid w:val="00584AA8"/>
    <w:rsid w:val="00587638"/>
    <w:rsid w:val="00595F72"/>
    <w:rsid w:val="005A3654"/>
    <w:rsid w:val="005B37E5"/>
    <w:rsid w:val="005B6B03"/>
    <w:rsid w:val="005B728F"/>
    <w:rsid w:val="005C52E5"/>
    <w:rsid w:val="005D30EF"/>
    <w:rsid w:val="005D78EB"/>
    <w:rsid w:val="005E6335"/>
    <w:rsid w:val="006004F7"/>
    <w:rsid w:val="00600828"/>
    <w:rsid w:val="00605CC8"/>
    <w:rsid w:val="00607065"/>
    <w:rsid w:val="006115EC"/>
    <w:rsid w:val="00616AD0"/>
    <w:rsid w:val="006174F5"/>
    <w:rsid w:val="00630999"/>
    <w:rsid w:val="0064043A"/>
    <w:rsid w:val="0064167B"/>
    <w:rsid w:val="00642656"/>
    <w:rsid w:val="00643D3C"/>
    <w:rsid w:val="00646851"/>
    <w:rsid w:val="00655AB6"/>
    <w:rsid w:val="00667DE6"/>
    <w:rsid w:val="006839D9"/>
    <w:rsid w:val="00687985"/>
    <w:rsid w:val="00687E1B"/>
    <w:rsid w:val="00694F2A"/>
    <w:rsid w:val="006A007E"/>
    <w:rsid w:val="006B0B8B"/>
    <w:rsid w:val="006B1BA0"/>
    <w:rsid w:val="006B6CB0"/>
    <w:rsid w:val="006C65BB"/>
    <w:rsid w:val="006D79F3"/>
    <w:rsid w:val="006F3691"/>
    <w:rsid w:val="006F4C66"/>
    <w:rsid w:val="006F4F75"/>
    <w:rsid w:val="00700D5B"/>
    <w:rsid w:val="00712E45"/>
    <w:rsid w:val="00733CDB"/>
    <w:rsid w:val="00735472"/>
    <w:rsid w:val="007413A4"/>
    <w:rsid w:val="007475FC"/>
    <w:rsid w:val="007517AD"/>
    <w:rsid w:val="00754D46"/>
    <w:rsid w:val="007607CD"/>
    <w:rsid w:val="00763E5A"/>
    <w:rsid w:val="00764B23"/>
    <w:rsid w:val="00765710"/>
    <w:rsid w:val="007744F9"/>
    <w:rsid w:val="00782166"/>
    <w:rsid w:val="0078490F"/>
    <w:rsid w:val="007900CC"/>
    <w:rsid w:val="00792C73"/>
    <w:rsid w:val="00795D98"/>
    <w:rsid w:val="007A307F"/>
    <w:rsid w:val="007B5A4B"/>
    <w:rsid w:val="007B5C95"/>
    <w:rsid w:val="007B7EA5"/>
    <w:rsid w:val="007C0BA6"/>
    <w:rsid w:val="007C54C5"/>
    <w:rsid w:val="007C6C9F"/>
    <w:rsid w:val="007D1954"/>
    <w:rsid w:val="007E0543"/>
    <w:rsid w:val="007E2453"/>
    <w:rsid w:val="007E5B56"/>
    <w:rsid w:val="007F2E8B"/>
    <w:rsid w:val="007F7E85"/>
    <w:rsid w:val="008023D2"/>
    <w:rsid w:val="00804925"/>
    <w:rsid w:val="00825BCC"/>
    <w:rsid w:val="00830ECA"/>
    <w:rsid w:val="008378A7"/>
    <w:rsid w:val="008426B2"/>
    <w:rsid w:val="00843E1C"/>
    <w:rsid w:val="00852485"/>
    <w:rsid w:val="008720A2"/>
    <w:rsid w:val="008760DF"/>
    <w:rsid w:val="00884770"/>
    <w:rsid w:val="00890B2C"/>
    <w:rsid w:val="008A02A0"/>
    <w:rsid w:val="008A3CEF"/>
    <w:rsid w:val="008B189C"/>
    <w:rsid w:val="008B21F8"/>
    <w:rsid w:val="008C1EFB"/>
    <w:rsid w:val="008D268E"/>
    <w:rsid w:val="008E3519"/>
    <w:rsid w:val="008E4958"/>
    <w:rsid w:val="008E65F0"/>
    <w:rsid w:val="0090003D"/>
    <w:rsid w:val="009157CD"/>
    <w:rsid w:val="00926BBD"/>
    <w:rsid w:val="00933420"/>
    <w:rsid w:val="00935F3D"/>
    <w:rsid w:val="00937172"/>
    <w:rsid w:val="0094062F"/>
    <w:rsid w:val="00943FDC"/>
    <w:rsid w:val="009473AA"/>
    <w:rsid w:val="00954264"/>
    <w:rsid w:val="009667D3"/>
    <w:rsid w:val="00967D14"/>
    <w:rsid w:val="00970453"/>
    <w:rsid w:val="009705CE"/>
    <w:rsid w:val="009711F8"/>
    <w:rsid w:val="00972663"/>
    <w:rsid w:val="00973D5A"/>
    <w:rsid w:val="0098126F"/>
    <w:rsid w:val="0098516F"/>
    <w:rsid w:val="00996787"/>
    <w:rsid w:val="009A66C6"/>
    <w:rsid w:val="009B1EE9"/>
    <w:rsid w:val="009C008C"/>
    <w:rsid w:val="009C21E5"/>
    <w:rsid w:val="009C5B60"/>
    <w:rsid w:val="009D5376"/>
    <w:rsid w:val="009E14A4"/>
    <w:rsid w:val="009E20A6"/>
    <w:rsid w:val="009F1936"/>
    <w:rsid w:val="00A01187"/>
    <w:rsid w:val="00A05408"/>
    <w:rsid w:val="00A11190"/>
    <w:rsid w:val="00A1587D"/>
    <w:rsid w:val="00A21213"/>
    <w:rsid w:val="00A22042"/>
    <w:rsid w:val="00A232C4"/>
    <w:rsid w:val="00A33F9B"/>
    <w:rsid w:val="00A4250A"/>
    <w:rsid w:val="00A44E70"/>
    <w:rsid w:val="00A509E3"/>
    <w:rsid w:val="00A57A4B"/>
    <w:rsid w:val="00A60960"/>
    <w:rsid w:val="00A717FB"/>
    <w:rsid w:val="00A71A1B"/>
    <w:rsid w:val="00A85C59"/>
    <w:rsid w:val="00A87C54"/>
    <w:rsid w:val="00A90115"/>
    <w:rsid w:val="00A90AA7"/>
    <w:rsid w:val="00AA303C"/>
    <w:rsid w:val="00AA7F88"/>
    <w:rsid w:val="00AC1554"/>
    <w:rsid w:val="00AC296B"/>
    <w:rsid w:val="00AC388D"/>
    <w:rsid w:val="00AD667F"/>
    <w:rsid w:val="00AE0013"/>
    <w:rsid w:val="00AF3FB6"/>
    <w:rsid w:val="00B02882"/>
    <w:rsid w:val="00B02C5D"/>
    <w:rsid w:val="00B02DA5"/>
    <w:rsid w:val="00B0741C"/>
    <w:rsid w:val="00B20C3B"/>
    <w:rsid w:val="00B21D0F"/>
    <w:rsid w:val="00B249E7"/>
    <w:rsid w:val="00B3129D"/>
    <w:rsid w:val="00B324D3"/>
    <w:rsid w:val="00B3456E"/>
    <w:rsid w:val="00B36A5A"/>
    <w:rsid w:val="00B423B8"/>
    <w:rsid w:val="00B435E2"/>
    <w:rsid w:val="00B5371A"/>
    <w:rsid w:val="00B609D3"/>
    <w:rsid w:val="00B65924"/>
    <w:rsid w:val="00B666ED"/>
    <w:rsid w:val="00B672D9"/>
    <w:rsid w:val="00B676B5"/>
    <w:rsid w:val="00B70AF9"/>
    <w:rsid w:val="00B724FF"/>
    <w:rsid w:val="00B74140"/>
    <w:rsid w:val="00B773BD"/>
    <w:rsid w:val="00B83AFA"/>
    <w:rsid w:val="00B83CF3"/>
    <w:rsid w:val="00B85203"/>
    <w:rsid w:val="00B85DA9"/>
    <w:rsid w:val="00B94DDC"/>
    <w:rsid w:val="00B95BDC"/>
    <w:rsid w:val="00BA7141"/>
    <w:rsid w:val="00BB0527"/>
    <w:rsid w:val="00BB14D3"/>
    <w:rsid w:val="00BB627E"/>
    <w:rsid w:val="00BC091F"/>
    <w:rsid w:val="00BC2F6B"/>
    <w:rsid w:val="00BC46C0"/>
    <w:rsid w:val="00BC7D8C"/>
    <w:rsid w:val="00BD0FE2"/>
    <w:rsid w:val="00BD1F00"/>
    <w:rsid w:val="00BD7617"/>
    <w:rsid w:val="00BE1473"/>
    <w:rsid w:val="00BE481D"/>
    <w:rsid w:val="00BF28A8"/>
    <w:rsid w:val="00BF2BA6"/>
    <w:rsid w:val="00C0025F"/>
    <w:rsid w:val="00C05CE3"/>
    <w:rsid w:val="00C136CF"/>
    <w:rsid w:val="00C150DD"/>
    <w:rsid w:val="00C31B60"/>
    <w:rsid w:val="00C407C8"/>
    <w:rsid w:val="00C41571"/>
    <w:rsid w:val="00C44B74"/>
    <w:rsid w:val="00C4790E"/>
    <w:rsid w:val="00C60FBE"/>
    <w:rsid w:val="00C65F3D"/>
    <w:rsid w:val="00C75FC3"/>
    <w:rsid w:val="00C80CED"/>
    <w:rsid w:val="00C81591"/>
    <w:rsid w:val="00C85B69"/>
    <w:rsid w:val="00C91459"/>
    <w:rsid w:val="00C964DC"/>
    <w:rsid w:val="00CA518E"/>
    <w:rsid w:val="00CB0781"/>
    <w:rsid w:val="00CB165C"/>
    <w:rsid w:val="00CC095D"/>
    <w:rsid w:val="00CC7363"/>
    <w:rsid w:val="00CD42B6"/>
    <w:rsid w:val="00CD5253"/>
    <w:rsid w:val="00CE6588"/>
    <w:rsid w:val="00CF0A07"/>
    <w:rsid w:val="00CF5502"/>
    <w:rsid w:val="00CF582D"/>
    <w:rsid w:val="00CF67CA"/>
    <w:rsid w:val="00D23F02"/>
    <w:rsid w:val="00D300FF"/>
    <w:rsid w:val="00D31594"/>
    <w:rsid w:val="00D366BE"/>
    <w:rsid w:val="00D41C0F"/>
    <w:rsid w:val="00D41C22"/>
    <w:rsid w:val="00D4271B"/>
    <w:rsid w:val="00D43484"/>
    <w:rsid w:val="00D45983"/>
    <w:rsid w:val="00D5061B"/>
    <w:rsid w:val="00D61789"/>
    <w:rsid w:val="00D6236B"/>
    <w:rsid w:val="00D6314F"/>
    <w:rsid w:val="00D64ABF"/>
    <w:rsid w:val="00D66FD1"/>
    <w:rsid w:val="00D70F66"/>
    <w:rsid w:val="00D7297B"/>
    <w:rsid w:val="00D77F66"/>
    <w:rsid w:val="00D77FF8"/>
    <w:rsid w:val="00D81087"/>
    <w:rsid w:val="00D82D58"/>
    <w:rsid w:val="00D853E8"/>
    <w:rsid w:val="00DA1BDD"/>
    <w:rsid w:val="00DA7C50"/>
    <w:rsid w:val="00DB7F1C"/>
    <w:rsid w:val="00DC4231"/>
    <w:rsid w:val="00DC57C8"/>
    <w:rsid w:val="00DC5867"/>
    <w:rsid w:val="00DC7426"/>
    <w:rsid w:val="00DD0E23"/>
    <w:rsid w:val="00DD310C"/>
    <w:rsid w:val="00DD331B"/>
    <w:rsid w:val="00DD539B"/>
    <w:rsid w:val="00DD68B1"/>
    <w:rsid w:val="00DE5764"/>
    <w:rsid w:val="00DE7A7B"/>
    <w:rsid w:val="00DF7169"/>
    <w:rsid w:val="00E010CB"/>
    <w:rsid w:val="00E03A8E"/>
    <w:rsid w:val="00E05041"/>
    <w:rsid w:val="00E10237"/>
    <w:rsid w:val="00E204BD"/>
    <w:rsid w:val="00E21757"/>
    <w:rsid w:val="00E274FC"/>
    <w:rsid w:val="00E336E0"/>
    <w:rsid w:val="00E377B8"/>
    <w:rsid w:val="00E37B23"/>
    <w:rsid w:val="00E51F7F"/>
    <w:rsid w:val="00E56C55"/>
    <w:rsid w:val="00E62B5C"/>
    <w:rsid w:val="00E659AC"/>
    <w:rsid w:val="00E67184"/>
    <w:rsid w:val="00E718C4"/>
    <w:rsid w:val="00E809D0"/>
    <w:rsid w:val="00E95533"/>
    <w:rsid w:val="00EB1CFB"/>
    <w:rsid w:val="00EB2780"/>
    <w:rsid w:val="00EB2887"/>
    <w:rsid w:val="00EB7057"/>
    <w:rsid w:val="00EC0F85"/>
    <w:rsid w:val="00EC1BC8"/>
    <w:rsid w:val="00EC5547"/>
    <w:rsid w:val="00ED08F3"/>
    <w:rsid w:val="00ED0F8B"/>
    <w:rsid w:val="00EE5FA2"/>
    <w:rsid w:val="00EF0678"/>
    <w:rsid w:val="00EF4CBD"/>
    <w:rsid w:val="00F0105C"/>
    <w:rsid w:val="00F0472D"/>
    <w:rsid w:val="00F06C05"/>
    <w:rsid w:val="00F07ED7"/>
    <w:rsid w:val="00F112D8"/>
    <w:rsid w:val="00F11577"/>
    <w:rsid w:val="00F2272F"/>
    <w:rsid w:val="00F232DB"/>
    <w:rsid w:val="00F4025E"/>
    <w:rsid w:val="00F7079D"/>
    <w:rsid w:val="00F711E5"/>
    <w:rsid w:val="00F82473"/>
    <w:rsid w:val="00F916CA"/>
    <w:rsid w:val="00F91C3D"/>
    <w:rsid w:val="00F94C36"/>
    <w:rsid w:val="00FA00C0"/>
    <w:rsid w:val="00FA05BF"/>
    <w:rsid w:val="00FA4142"/>
    <w:rsid w:val="00FB27EC"/>
    <w:rsid w:val="00FB35E1"/>
    <w:rsid w:val="00FB5DFE"/>
    <w:rsid w:val="00FB6090"/>
    <w:rsid w:val="00FB629F"/>
    <w:rsid w:val="00FB64B8"/>
    <w:rsid w:val="00FC54A0"/>
    <w:rsid w:val="00FD4E58"/>
    <w:rsid w:val="00FD582F"/>
    <w:rsid w:val="00FF3F5A"/>
    <w:rsid w:val="00FF4BFF"/>
    <w:rsid w:val="62708B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07BCB"/>
  <w15:docId w15:val="{AE6F2D6E-3AB9-4866-9B38-8F3D25FD4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E6588"/>
    <w:pPr>
      <w:spacing w:before="120" w:after="120" w:line="240" w:lineRule="auto"/>
    </w:pPr>
    <w:rPr>
      <w:rFonts w:ascii="Times New Roman" w:hAnsi="Times New Roman"/>
      <w:sz w:val="24"/>
    </w:rPr>
  </w:style>
  <w:style w:type="paragraph" w:styleId="Heading4">
    <w:name w:val="heading 4"/>
    <w:basedOn w:val="Normal"/>
    <w:next w:val="Normal"/>
    <w:link w:val="Heading4Char"/>
    <w:qFormat/>
    <w:rsid w:val="00CE6588"/>
    <w:pPr>
      <w:keepNext/>
      <w:spacing w:before="60" w:after="60"/>
      <w:outlineLvl w:val="3"/>
    </w:pPr>
    <w:rPr>
      <w:rFonts w:ascii="Arial" w:eastAsia="Times New Roman" w:hAnsi="Arial" w:cs="Times New Roman"/>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E6588"/>
    <w:pPr>
      <w:tabs>
        <w:tab w:val="center" w:pos="4680"/>
        <w:tab w:val="right" w:pos="9360"/>
      </w:tabs>
      <w:spacing w:after="0"/>
    </w:pPr>
  </w:style>
  <w:style w:type="character" w:customStyle="1" w:styleId="HeaderChar">
    <w:name w:val="Header Char"/>
    <w:basedOn w:val="DefaultParagraphFont"/>
    <w:link w:val="Header"/>
    <w:uiPriority w:val="99"/>
    <w:rsid w:val="00CE6588"/>
  </w:style>
  <w:style w:type="paragraph" w:styleId="Footer">
    <w:name w:val="footer"/>
    <w:basedOn w:val="Normal"/>
    <w:link w:val="FooterChar"/>
    <w:uiPriority w:val="99"/>
    <w:unhideWhenUsed/>
    <w:rsid w:val="00CE6588"/>
    <w:pPr>
      <w:tabs>
        <w:tab w:val="center" w:pos="4680"/>
        <w:tab w:val="right" w:pos="9360"/>
      </w:tabs>
      <w:spacing w:after="0"/>
    </w:pPr>
  </w:style>
  <w:style w:type="character" w:customStyle="1" w:styleId="FooterChar">
    <w:name w:val="Footer Char"/>
    <w:basedOn w:val="DefaultParagraphFont"/>
    <w:link w:val="Footer"/>
    <w:uiPriority w:val="99"/>
    <w:rsid w:val="00CE6588"/>
  </w:style>
  <w:style w:type="paragraph" w:styleId="Title">
    <w:name w:val="Title"/>
    <w:basedOn w:val="Normal"/>
    <w:next w:val="Normal"/>
    <w:link w:val="TitleChar"/>
    <w:uiPriority w:val="10"/>
    <w:qFormat/>
    <w:rsid w:val="00CE6588"/>
    <w:pPr>
      <w:pBdr>
        <w:bottom w:val="single" w:sz="8" w:space="4" w:color="5B9BD5" w:themeColor="accent1"/>
      </w:pBdr>
      <w:spacing w:after="300"/>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E6588"/>
    <w:rPr>
      <w:rFonts w:asciiTheme="majorHAnsi" w:eastAsiaTheme="majorEastAsia" w:hAnsiTheme="majorHAnsi" w:cstheme="majorBidi"/>
      <w:color w:val="323E4F" w:themeColor="text2" w:themeShade="BF"/>
      <w:spacing w:val="5"/>
      <w:kern w:val="28"/>
      <w:sz w:val="52"/>
      <w:szCs w:val="52"/>
    </w:rPr>
  </w:style>
  <w:style w:type="character" w:customStyle="1" w:styleId="Heading4Char">
    <w:name w:val="Heading 4 Char"/>
    <w:basedOn w:val="DefaultParagraphFont"/>
    <w:link w:val="Heading4"/>
    <w:rsid w:val="00CE6588"/>
    <w:rPr>
      <w:rFonts w:ascii="Arial" w:eastAsia="Times New Roman" w:hAnsi="Arial" w:cs="Times New Roman"/>
      <w:i/>
      <w:sz w:val="18"/>
      <w:szCs w:val="20"/>
    </w:rPr>
  </w:style>
  <w:style w:type="table" w:customStyle="1" w:styleId="GridTable6Colorful-Accent11">
    <w:name w:val="Grid Table 6 Colorful - Accent 11"/>
    <w:basedOn w:val="TableNormal"/>
    <w:uiPriority w:val="51"/>
    <w:rsid w:val="00CE6588"/>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customStyle="1" w:styleId="GridTable4-Accent11">
    <w:name w:val="Grid Table 4 - Accent 11"/>
    <w:basedOn w:val="TableNormal"/>
    <w:uiPriority w:val="49"/>
    <w:rsid w:val="00CE6588"/>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
    <w:name w:val="Table Grid"/>
    <w:basedOn w:val="TableNormal"/>
    <w:uiPriority w:val="39"/>
    <w:rsid w:val="00CE65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45243"/>
    <w:pPr>
      <w:ind w:left="720"/>
      <w:contextualSpacing/>
    </w:pPr>
  </w:style>
  <w:style w:type="paragraph" w:customStyle="1" w:styleId="BodyArial10">
    <w:name w:val="Body Arial 10"/>
    <w:basedOn w:val="Normal"/>
    <w:uiPriority w:val="99"/>
    <w:rsid w:val="00D6314F"/>
    <w:pPr>
      <w:tabs>
        <w:tab w:val="left" w:pos="216"/>
      </w:tabs>
      <w:spacing w:line="300" w:lineRule="atLeast"/>
    </w:pPr>
    <w:rPr>
      <w:rFonts w:ascii="Arial" w:eastAsia="Times New Roman" w:hAnsi="Arial" w:cs="Times New Roman"/>
      <w:iCs/>
      <w:color w:val="000000"/>
      <w:kern w:val="22"/>
      <w:sz w:val="22"/>
    </w:rPr>
  </w:style>
  <w:style w:type="character" w:styleId="Hyperlink">
    <w:name w:val="Hyperlink"/>
    <w:basedOn w:val="DefaultParagraphFont"/>
    <w:uiPriority w:val="99"/>
    <w:unhideWhenUsed/>
    <w:rsid w:val="007B7EA5"/>
    <w:rPr>
      <w:color w:val="0563C1" w:themeColor="hyperlink"/>
      <w:u w:val="singl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rFonts w:ascii="Times New Roman" w:hAnsi="Times New Roman"/>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2057A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057A7"/>
    <w:rPr>
      <w:rFonts w:ascii="Segoe UI" w:hAnsi="Segoe UI" w:cs="Segoe UI"/>
      <w:sz w:val="18"/>
      <w:szCs w:val="18"/>
    </w:rPr>
  </w:style>
  <w:style w:type="paragraph" w:customStyle="1" w:styleId="Default">
    <w:name w:val="Default"/>
    <w:rsid w:val="00BC2F6B"/>
    <w:pPr>
      <w:autoSpaceDE w:val="0"/>
      <w:autoSpaceDN w:val="0"/>
      <w:adjustRightInd w:val="0"/>
      <w:spacing w:after="0" w:line="240" w:lineRule="auto"/>
    </w:pPr>
    <w:rPr>
      <w:rFonts w:ascii="Arial" w:hAnsi="Arial" w:cs="Arial"/>
      <w:color w:val="000000"/>
      <w:sz w:val="24"/>
      <w:szCs w:val="24"/>
    </w:rPr>
  </w:style>
  <w:style w:type="character" w:customStyle="1" w:styleId="ListParagraphChar">
    <w:name w:val="List Paragraph Char"/>
    <w:basedOn w:val="DefaultParagraphFont"/>
    <w:link w:val="ListParagraph"/>
    <w:uiPriority w:val="34"/>
    <w:rsid w:val="001C6E24"/>
    <w:rPr>
      <w:rFonts w:ascii="Times New Roman" w:hAnsi="Times New Roman"/>
      <w:sz w:val="24"/>
    </w:rPr>
  </w:style>
  <w:style w:type="table" w:customStyle="1" w:styleId="ListTable3-Accent11">
    <w:name w:val="List Table 3 - Accent 11"/>
    <w:basedOn w:val="TableNormal"/>
    <w:uiPriority w:val="48"/>
    <w:rsid w:val="00AC1554"/>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character" w:styleId="IntenseEmphasis">
    <w:name w:val="Intense Emphasis"/>
    <w:basedOn w:val="DefaultParagraphFont"/>
    <w:uiPriority w:val="21"/>
    <w:qFormat/>
    <w:rsid w:val="00A71A1B"/>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682966">
      <w:bodyDiv w:val="1"/>
      <w:marLeft w:val="0"/>
      <w:marRight w:val="0"/>
      <w:marTop w:val="0"/>
      <w:marBottom w:val="0"/>
      <w:divBdr>
        <w:top w:val="none" w:sz="0" w:space="0" w:color="auto"/>
        <w:left w:val="none" w:sz="0" w:space="0" w:color="auto"/>
        <w:bottom w:val="none" w:sz="0" w:space="0" w:color="auto"/>
        <w:right w:val="none" w:sz="0" w:space="0" w:color="auto"/>
      </w:divBdr>
    </w:div>
    <w:div w:id="75059365">
      <w:bodyDiv w:val="1"/>
      <w:marLeft w:val="0"/>
      <w:marRight w:val="0"/>
      <w:marTop w:val="0"/>
      <w:marBottom w:val="0"/>
      <w:divBdr>
        <w:top w:val="none" w:sz="0" w:space="0" w:color="auto"/>
        <w:left w:val="none" w:sz="0" w:space="0" w:color="auto"/>
        <w:bottom w:val="none" w:sz="0" w:space="0" w:color="auto"/>
        <w:right w:val="none" w:sz="0" w:space="0" w:color="auto"/>
      </w:divBdr>
    </w:div>
    <w:div w:id="111755668">
      <w:bodyDiv w:val="1"/>
      <w:marLeft w:val="0"/>
      <w:marRight w:val="0"/>
      <w:marTop w:val="0"/>
      <w:marBottom w:val="0"/>
      <w:divBdr>
        <w:top w:val="none" w:sz="0" w:space="0" w:color="auto"/>
        <w:left w:val="none" w:sz="0" w:space="0" w:color="auto"/>
        <w:bottom w:val="none" w:sz="0" w:space="0" w:color="auto"/>
        <w:right w:val="none" w:sz="0" w:space="0" w:color="auto"/>
      </w:divBdr>
    </w:div>
    <w:div w:id="158229339">
      <w:bodyDiv w:val="1"/>
      <w:marLeft w:val="0"/>
      <w:marRight w:val="0"/>
      <w:marTop w:val="0"/>
      <w:marBottom w:val="0"/>
      <w:divBdr>
        <w:top w:val="none" w:sz="0" w:space="0" w:color="auto"/>
        <w:left w:val="none" w:sz="0" w:space="0" w:color="auto"/>
        <w:bottom w:val="none" w:sz="0" w:space="0" w:color="auto"/>
        <w:right w:val="none" w:sz="0" w:space="0" w:color="auto"/>
      </w:divBdr>
    </w:div>
    <w:div w:id="202139422">
      <w:bodyDiv w:val="1"/>
      <w:marLeft w:val="0"/>
      <w:marRight w:val="0"/>
      <w:marTop w:val="0"/>
      <w:marBottom w:val="0"/>
      <w:divBdr>
        <w:top w:val="none" w:sz="0" w:space="0" w:color="auto"/>
        <w:left w:val="none" w:sz="0" w:space="0" w:color="auto"/>
        <w:bottom w:val="none" w:sz="0" w:space="0" w:color="auto"/>
        <w:right w:val="none" w:sz="0" w:space="0" w:color="auto"/>
      </w:divBdr>
    </w:div>
    <w:div w:id="275330269">
      <w:bodyDiv w:val="1"/>
      <w:marLeft w:val="0"/>
      <w:marRight w:val="0"/>
      <w:marTop w:val="0"/>
      <w:marBottom w:val="0"/>
      <w:divBdr>
        <w:top w:val="none" w:sz="0" w:space="0" w:color="auto"/>
        <w:left w:val="none" w:sz="0" w:space="0" w:color="auto"/>
        <w:bottom w:val="none" w:sz="0" w:space="0" w:color="auto"/>
        <w:right w:val="none" w:sz="0" w:space="0" w:color="auto"/>
      </w:divBdr>
    </w:div>
    <w:div w:id="280307893">
      <w:bodyDiv w:val="1"/>
      <w:marLeft w:val="0"/>
      <w:marRight w:val="0"/>
      <w:marTop w:val="0"/>
      <w:marBottom w:val="0"/>
      <w:divBdr>
        <w:top w:val="none" w:sz="0" w:space="0" w:color="auto"/>
        <w:left w:val="none" w:sz="0" w:space="0" w:color="auto"/>
        <w:bottom w:val="none" w:sz="0" w:space="0" w:color="auto"/>
        <w:right w:val="none" w:sz="0" w:space="0" w:color="auto"/>
      </w:divBdr>
    </w:div>
    <w:div w:id="435253487">
      <w:bodyDiv w:val="1"/>
      <w:marLeft w:val="0"/>
      <w:marRight w:val="0"/>
      <w:marTop w:val="0"/>
      <w:marBottom w:val="0"/>
      <w:divBdr>
        <w:top w:val="none" w:sz="0" w:space="0" w:color="auto"/>
        <w:left w:val="none" w:sz="0" w:space="0" w:color="auto"/>
        <w:bottom w:val="none" w:sz="0" w:space="0" w:color="auto"/>
        <w:right w:val="none" w:sz="0" w:space="0" w:color="auto"/>
      </w:divBdr>
    </w:div>
    <w:div w:id="533540999">
      <w:bodyDiv w:val="1"/>
      <w:marLeft w:val="0"/>
      <w:marRight w:val="0"/>
      <w:marTop w:val="0"/>
      <w:marBottom w:val="0"/>
      <w:divBdr>
        <w:top w:val="none" w:sz="0" w:space="0" w:color="auto"/>
        <w:left w:val="none" w:sz="0" w:space="0" w:color="auto"/>
        <w:bottom w:val="none" w:sz="0" w:space="0" w:color="auto"/>
        <w:right w:val="none" w:sz="0" w:space="0" w:color="auto"/>
      </w:divBdr>
    </w:div>
    <w:div w:id="545528867">
      <w:bodyDiv w:val="1"/>
      <w:marLeft w:val="0"/>
      <w:marRight w:val="0"/>
      <w:marTop w:val="0"/>
      <w:marBottom w:val="0"/>
      <w:divBdr>
        <w:top w:val="none" w:sz="0" w:space="0" w:color="auto"/>
        <w:left w:val="none" w:sz="0" w:space="0" w:color="auto"/>
        <w:bottom w:val="none" w:sz="0" w:space="0" w:color="auto"/>
        <w:right w:val="none" w:sz="0" w:space="0" w:color="auto"/>
      </w:divBdr>
    </w:div>
    <w:div w:id="692848398">
      <w:bodyDiv w:val="1"/>
      <w:marLeft w:val="0"/>
      <w:marRight w:val="0"/>
      <w:marTop w:val="0"/>
      <w:marBottom w:val="0"/>
      <w:divBdr>
        <w:top w:val="none" w:sz="0" w:space="0" w:color="auto"/>
        <w:left w:val="none" w:sz="0" w:space="0" w:color="auto"/>
        <w:bottom w:val="none" w:sz="0" w:space="0" w:color="auto"/>
        <w:right w:val="none" w:sz="0" w:space="0" w:color="auto"/>
      </w:divBdr>
    </w:div>
    <w:div w:id="698433541">
      <w:bodyDiv w:val="1"/>
      <w:marLeft w:val="0"/>
      <w:marRight w:val="0"/>
      <w:marTop w:val="0"/>
      <w:marBottom w:val="0"/>
      <w:divBdr>
        <w:top w:val="none" w:sz="0" w:space="0" w:color="auto"/>
        <w:left w:val="none" w:sz="0" w:space="0" w:color="auto"/>
        <w:bottom w:val="none" w:sz="0" w:space="0" w:color="auto"/>
        <w:right w:val="none" w:sz="0" w:space="0" w:color="auto"/>
      </w:divBdr>
    </w:div>
    <w:div w:id="832374869">
      <w:bodyDiv w:val="1"/>
      <w:marLeft w:val="0"/>
      <w:marRight w:val="0"/>
      <w:marTop w:val="0"/>
      <w:marBottom w:val="0"/>
      <w:divBdr>
        <w:top w:val="none" w:sz="0" w:space="0" w:color="auto"/>
        <w:left w:val="none" w:sz="0" w:space="0" w:color="auto"/>
        <w:bottom w:val="none" w:sz="0" w:space="0" w:color="auto"/>
        <w:right w:val="none" w:sz="0" w:space="0" w:color="auto"/>
      </w:divBdr>
    </w:div>
    <w:div w:id="1077091772">
      <w:bodyDiv w:val="1"/>
      <w:marLeft w:val="0"/>
      <w:marRight w:val="0"/>
      <w:marTop w:val="0"/>
      <w:marBottom w:val="0"/>
      <w:divBdr>
        <w:top w:val="none" w:sz="0" w:space="0" w:color="auto"/>
        <w:left w:val="none" w:sz="0" w:space="0" w:color="auto"/>
        <w:bottom w:val="none" w:sz="0" w:space="0" w:color="auto"/>
        <w:right w:val="none" w:sz="0" w:space="0" w:color="auto"/>
      </w:divBdr>
    </w:div>
    <w:div w:id="1146045657">
      <w:bodyDiv w:val="1"/>
      <w:marLeft w:val="0"/>
      <w:marRight w:val="0"/>
      <w:marTop w:val="0"/>
      <w:marBottom w:val="0"/>
      <w:divBdr>
        <w:top w:val="none" w:sz="0" w:space="0" w:color="auto"/>
        <w:left w:val="none" w:sz="0" w:space="0" w:color="auto"/>
        <w:bottom w:val="none" w:sz="0" w:space="0" w:color="auto"/>
        <w:right w:val="none" w:sz="0" w:space="0" w:color="auto"/>
      </w:divBdr>
    </w:div>
    <w:div w:id="1192036093">
      <w:bodyDiv w:val="1"/>
      <w:marLeft w:val="0"/>
      <w:marRight w:val="0"/>
      <w:marTop w:val="0"/>
      <w:marBottom w:val="0"/>
      <w:divBdr>
        <w:top w:val="none" w:sz="0" w:space="0" w:color="auto"/>
        <w:left w:val="none" w:sz="0" w:space="0" w:color="auto"/>
        <w:bottom w:val="none" w:sz="0" w:space="0" w:color="auto"/>
        <w:right w:val="none" w:sz="0" w:space="0" w:color="auto"/>
      </w:divBdr>
    </w:div>
    <w:div w:id="1394160823">
      <w:bodyDiv w:val="1"/>
      <w:marLeft w:val="0"/>
      <w:marRight w:val="0"/>
      <w:marTop w:val="0"/>
      <w:marBottom w:val="0"/>
      <w:divBdr>
        <w:top w:val="none" w:sz="0" w:space="0" w:color="auto"/>
        <w:left w:val="none" w:sz="0" w:space="0" w:color="auto"/>
        <w:bottom w:val="none" w:sz="0" w:space="0" w:color="auto"/>
        <w:right w:val="none" w:sz="0" w:space="0" w:color="auto"/>
      </w:divBdr>
    </w:div>
    <w:div w:id="1412967616">
      <w:bodyDiv w:val="1"/>
      <w:marLeft w:val="0"/>
      <w:marRight w:val="0"/>
      <w:marTop w:val="0"/>
      <w:marBottom w:val="0"/>
      <w:divBdr>
        <w:top w:val="none" w:sz="0" w:space="0" w:color="auto"/>
        <w:left w:val="none" w:sz="0" w:space="0" w:color="auto"/>
        <w:bottom w:val="none" w:sz="0" w:space="0" w:color="auto"/>
        <w:right w:val="none" w:sz="0" w:space="0" w:color="auto"/>
      </w:divBdr>
    </w:div>
    <w:div w:id="1779057368">
      <w:bodyDiv w:val="1"/>
      <w:marLeft w:val="0"/>
      <w:marRight w:val="0"/>
      <w:marTop w:val="0"/>
      <w:marBottom w:val="0"/>
      <w:divBdr>
        <w:top w:val="none" w:sz="0" w:space="0" w:color="auto"/>
        <w:left w:val="none" w:sz="0" w:space="0" w:color="auto"/>
        <w:bottom w:val="none" w:sz="0" w:space="0" w:color="auto"/>
        <w:right w:val="none" w:sz="0" w:space="0" w:color="auto"/>
      </w:divBdr>
    </w:div>
    <w:div w:id="1904557496">
      <w:bodyDiv w:val="1"/>
      <w:marLeft w:val="0"/>
      <w:marRight w:val="0"/>
      <w:marTop w:val="0"/>
      <w:marBottom w:val="0"/>
      <w:divBdr>
        <w:top w:val="none" w:sz="0" w:space="0" w:color="auto"/>
        <w:left w:val="none" w:sz="0" w:space="0" w:color="auto"/>
        <w:bottom w:val="none" w:sz="0" w:space="0" w:color="auto"/>
        <w:right w:val="none" w:sz="0" w:space="0" w:color="auto"/>
      </w:divBdr>
    </w:div>
    <w:div w:id="2025783978">
      <w:bodyDiv w:val="1"/>
      <w:marLeft w:val="0"/>
      <w:marRight w:val="0"/>
      <w:marTop w:val="0"/>
      <w:marBottom w:val="0"/>
      <w:divBdr>
        <w:top w:val="none" w:sz="0" w:space="0" w:color="auto"/>
        <w:left w:val="none" w:sz="0" w:space="0" w:color="auto"/>
        <w:bottom w:val="none" w:sz="0" w:space="0" w:color="auto"/>
        <w:right w:val="none" w:sz="0" w:space="0" w:color="auto"/>
      </w:divBdr>
    </w:div>
    <w:div w:id="2056199748">
      <w:bodyDiv w:val="1"/>
      <w:marLeft w:val="0"/>
      <w:marRight w:val="0"/>
      <w:marTop w:val="0"/>
      <w:marBottom w:val="0"/>
      <w:divBdr>
        <w:top w:val="none" w:sz="0" w:space="0" w:color="auto"/>
        <w:left w:val="none" w:sz="0" w:space="0" w:color="auto"/>
        <w:bottom w:val="none" w:sz="0" w:space="0" w:color="auto"/>
        <w:right w:val="none" w:sz="0" w:space="0" w:color="auto"/>
      </w:divBdr>
    </w:div>
    <w:div w:id="2093089028">
      <w:bodyDiv w:val="1"/>
      <w:marLeft w:val="0"/>
      <w:marRight w:val="0"/>
      <w:marTop w:val="0"/>
      <w:marBottom w:val="0"/>
      <w:divBdr>
        <w:top w:val="none" w:sz="0" w:space="0" w:color="auto"/>
        <w:left w:val="none" w:sz="0" w:space="0" w:color="auto"/>
        <w:bottom w:val="none" w:sz="0" w:space="0" w:color="auto"/>
        <w:right w:val="none" w:sz="0" w:space="0" w:color="auto"/>
      </w:divBdr>
    </w:div>
    <w:div w:id="2094625262">
      <w:bodyDiv w:val="1"/>
      <w:marLeft w:val="0"/>
      <w:marRight w:val="0"/>
      <w:marTop w:val="0"/>
      <w:marBottom w:val="0"/>
      <w:divBdr>
        <w:top w:val="none" w:sz="0" w:space="0" w:color="auto"/>
        <w:left w:val="none" w:sz="0" w:space="0" w:color="auto"/>
        <w:bottom w:val="none" w:sz="0" w:space="0" w:color="auto"/>
        <w:right w:val="none" w:sz="0" w:space="0" w:color="auto"/>
      </w:divBdr>
    </w:div>
    <w:div w:id="20963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3cdf0668006c7c051d53c5dfa2250140">
  <xsd:schema xmlns:xsd="http://www.w3.org/2001/XMLSchema" xmlns:xs="http://www.w3.org/2001/XMLSchema" xmlns:p="http://schemas.microsoft.com/office/2006/metadata/properties" xmlns:ns2="79b90255-bd6f-4c6b-86d1-35a4603ef2ac" targetNamespace="http://schemas.microsoft.com/office/2006/metadata/properties" ma:root="true" ma:fieldsID="22cf23c9cdaf57a158a2424418ce76c4"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13AE18-405A-493A-9B9B-F40D5159B9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E208CC4-A23E-41D5-9DF9-93C70D7CB0A2}">
  <ds:schemaRefs>
    <ds:schemaRef ds:uri="http://schemas.microsoft.com/sharepoint/v3/contenttype/forms"/>
  </ds:schemaRefs>
</ds:datastoreItem>
</file>

<file path=customXml/itemProps3.xml><?xml version="1.0" encoding="utf-8"?>
<ds:datastoreItem xmlns:ds="http://schemas.openxmlformats.org/officeDocument/2006/customXml" ds:itemID="{B1CCF282-ADE2-40B1-A9D3-DDE15A269CCA}">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C8B59C6-B08A-4013-A42C-5E30521A5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822</Words>
  <Characters>4691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ManTech Internation Corporation</Company>
  <LinksUpToDate>false</LinksUpToDate>
  <CharactersWithSpaces>5502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Coupland, Kathleen M</dc:creator>
  <cp:lastModifiedBy>Kathy Coupland</cp:lastModifiedBy>
  <cp:revision>2</cp:revision>
  <dcterms:created xsi:type="dcterms:W3CDTF">2016-03-09T20:05:00Z</dcterms:created>
  <dcterms:modified xsi:type="dcterms:W3CDTF">2016-03-09T20:05:00Z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0x0101004C9403BA8FA3C04284FCC68C41786FF8</vt:lpwstr>
  </property>
</Properties>
</file>