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bookmarkStart w:id="0" w:name="_GoBack"/>
      <w:bookmarkEnd w:id="0"/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:rsidR="00CE6588" w:rsidRPr="00003CF0" w:rsidRDefault="00CE6588" w:rsidP="0008118B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="0008118B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Weekly </w:t>
            </w:r>
            <w:r w:rsidR="00480012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IPT &amp; </w:t>
            </w:r>
            <w:r w:rsidR="0008118B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Stakeholder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Meeting</w:t>
            </w:r>
          </w:p>
        </w:tc>
      </w:tr>
      <w:tr w:rsidR="00CE6588" w:rsidRPr="00430F32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:rsidR="00CE6588" w:rsidRPr="00003CF0" w:rsidRDefault="003703C9" w:rsidP="007948CC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11/19</w:t>
            </w:r>
            <w:r w:rsidR="0008118B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:rsidR="00CE6588" w:rsidRPr="00003CF0" w:rsidRDefault="00C51A11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:rsidR="00CE6588" w:rsidRPr="00003CF0" w:rsidRDefault="0008118B" w:rsidP="0048001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12</w:t>
            </w:r>
            <w:r w:rsidR="00480012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:30 – 1:00 pm EST</w:t>
            </w:r>
          </w:p>
        </w:tc>
      </w:tr>
    </w:tbl>
    <w:p w:rsidR="00655B2C" w:rsidRPr="00655B2C" w:rsidRDefault="00655B2C" w:rsidP="00655B2C">
      <w:pPr>
        <w:rPr>
          <w:rFonts w:cs="Times New Roman"/>
          <w:color w:val="1F497D"/>
          <w:szCs w:val="24"/>
        </w:rPr>
      </w:pPr>
      <w:r w:rsidRPr="00655B2C">
        <w:rPr>
          <w:rFonts w:cs="Times New Roman"/>
          <w:color w:val="1F497D"/>
          <w:szCs w:val="24"/>
        </w:rPr>
        <w:t>Agenda for today:</w:t>
      </w:r>
    </w:p>
    <w:p w:rsidR="003703C9" w:rsidRDefault="003703C9" w:rsidP="003703C9">
      <w:pPr>
        <w:pStyle w:val="ListParagraph"/>
        <w:numPr>
          <w:ilvl w:val="0"/>
          <w:numId w:val="8"/>
        </w:numPr>
        <w:spacing w:before="0" w:after="0"/>
        <w:contextualSpacing w:val="0"/>
        <w:rPr>
          <w:sz w:val="22"/>
        </w:rPr>
      </w:pPr>
      <w:r>
        <w:t xml:space="preserve">Using </w:t>
      </w:r>
      <w:r w:rsidR="007333B6">
        <w:t xml:space="preserve">VA </w:t>
      </w:r>
      <w:r>
        <w:t>ForumForUs</w:t>
      </w:r>
      <w:r w:rsidR="007333B6">
        <w:t xml:space="preserve"> (F4U)</w:t>
      </w:r>
      <w:r w:rsidR="00677889">
        <w:t xml:space="preserve"> for T</w:t>
      </w:r>
      <w:r>
        <w:t>raining</w:t>
      </w:r>
      <w:r w:rsidR="00677889">
        <w:t>/National Roll Out</w:t>
      </w:r>
      <w:r>
        <w:t xml:space="preserve"> - Kathy</w:t>
      </w:r>
    </w:p>
    <w:p w:rsidR="003703C9" w:rsidRDefault="003703C9" w:rsidP="003703C9">
      <w:pPr>
        <w:pStyle w:val="ListParagraph"/>
        <w:numPr>
          <w:ilvl w:val="0"/>
          <w:numId w:val="8"/>
        </w:numPr>
        <w:spacing w:before="0" w:after="0"/>
        <w:contextualSpacing w:val="0"/>
      </w:pPr>
      <w:r>
        <w:t>Follow up on IOC sites – Rob</w:t>
      </w:r>
    </w:p>
    <w:p w:rsidR="007333B6" w:rsidRDefault="007333B6" w:rsidP="003703C9">
      <w:pPr>
        <w:pStyle w:val="ListParagraph"/>
        <w:numPr>
          <w:ilvl w:val="0"/>
          <w:numId w:val="8"/>
        </w:numPr>
        <w:spacing w:before="0" w:after="0"/>
        <w:contextualSpacing w:val="0"/>
      </w:pPr>
      <w:r>
        <w:t>Follow up on volume estimates - Rob</w:t>
      </w:r>
    </w:p>
    <w:p w:rsidR="003703C9" w:rsidRDefault="003703C9" w:rsidP="003703C9">
      <w:pPr>
        <w:pStyle w:val="ListParagraph"/>
        <w:numPr>
          <w:ilvl w:val="0"/>
          <w:numId w:val="8"/>
        </w:numPr>
        <w:spacing w:before="0" w:after="0"/>
        <w:contextualSpacing w:val="0"/>
      </w:pPr>
      <w:r>
        <w:t>Reminder no meeting next week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7C54C5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D33F09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Gina Smith</w:t>
            </w:r>
          </w:p>
        </w:tc>
        <w:tc>
          <w:tcPr>
            <w:tcW w:w="450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:rsidR="007C54C5" w:rsidRPr="007B7EA5" w:rsidRDefault="00F81516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7C54C5" w:rsidRPr="00DA7C50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7C54C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Josh Temkin</w:t>
            </w:r>
          </w:p>
        </w:tc>
        <w:tc>
          <w:tcPr>
            <w:tcW w:w="535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7C54C5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7B7EA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:rsidR="007C54C5" w:rsidRPr="007B7EA5" w:rsidRDefault="00C51A11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7C54C5" w:rsidRPr="007B7EA5" w:rsidRDefault="007B7EA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7C54C5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C51A11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Gloria Smith</w:t>
            </w:r>
          </w:p>
        </w:tc>
        <w:tc>
          <w:tcPr>
            <w:tcW w:w="450" w:type="dxa"/>
          </w:tcPr>
          <w:p w:rsidR="007C54C5" w:rsidRPr="007B7EA5" w:rsidRDefault="00480012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7C54C5" w:rsidRPr="007B7EA5" w:rsidRDefault="00D33F09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Narsala Susarla</w:t>
            </w:r>
          </w:p>
        </w:tc>
        <w:tc>
          <w:tcPr>
            <w:tcW w:w="535" w:type="dxa"/>
          </w:tcPr>
          <w:p w:rsidR="007C54C5" w:rsidRPr="007B7EA5" w:rsidRDefault="00F81516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7C54C5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D33F09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Baron Woods</w:t>
            </w:r>
          </w:p>
        </w:tc>
        <w:tc>
          <w:tcPr>
            <w:tcW w:w="450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7C54C5" w:rsidRPr="007B7EA5" w:rsidRDefault="00D33F09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 Silverman</w:t>
            </w:r>
          </w:p>
        </w:tc>
        <w:tc>
          <w:tcPr>
            <w:tcW w:w="535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  <w:tr w:rsidR="00D33F09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D33F09" w:rsidRDefault="00D33F09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Lynn Sanders</w:t>
            </w:r>
          </w:p>
        </w:tc>
        <w:tc>
          <w:tcPr>
            <w:tcW w:w="450" w:type="dxa"/>
          </w:tcPr>
          <w:p w:rsidR="00D33F09" w:rsidRPr="007B7EA5" w:rsidRDefault="00D33F09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D33F09" w:rsidRDefault="00D33F09" w:rsidP="00D33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Patterson</w:t>
            </w:r>
          </w:p>
        </w:tc>
        <w:tc>
          <w:tcPr>
            <w:tcW w:w="535" w:type="dxa"/>
          </w:tcPr>
          <w:p w:rsidR="00D33F09" w:rsidRPr="007B7EA5" w:rsidRDefault="00D33F09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:rsidR="00245243" w:rsidRDefault="00245243" w:rsidP="00245243">
      <w:pPr>
        <w:jc w:val="center"/>
        <w:rPr>
          <w:b/>
          <w:sz w:val="28"/>
          <w:szCs w:val="28"/>
        </w:rPr>
      </w:pPr>
    </w:p>
    <w:p w:rsidR="00CE6588" w:rsidRPr="00BB627E" w:rsidRDefault="00BB627E" w:rsidP="00BB627E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3803"/>
        <w:gridCol w:w="1507"/>
        <w:gridCol w:w="1440"/>
        <w:gridCol w:w="1255"/>
      </w:tblGrid>
      <w:tr w:rsidR="00CE6588" w:rsidTr="00F81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3703C9" w:rsidRDefault="00CE6588" w:rsidP="005B2313">
            <w:pPr>
              <w:jc w:val="center"/>
              <w:rPr>
                <w:sz w:val="22"/>
              </w:rPr>
            </w:pPr>
            <w:r w:rsidRPr="003703C9">
              <w:rPr>
                <w:sz w:val="22"/>
              </w:rPr>
              <w:t>Action Item Origination Date</w:t>
            </w:r>
          </w:p>
        </w:tc>
        <w:tc>
          <w:tcPr>
            <w:tcW w:w="38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3703C9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03C9">
              <w:rPr>
                <w:sz w:val="22"/>
              </w:rPr>
              <w:t>Action Item</w:t>
            </w:r>
          </w:p>
        </w:tc>
        <w:tc>
          <w:tcPr>
            <w:tcW w:w="15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3703C9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3703C9">
              <w:rPr>
                <w:b w:val="0"/>
                <w:sz w:val="22"/>
              </w:rPr>
              <w:t>Owner</w:t>
            </w:r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3703C9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03C9">
              <w:rPr>
                <w:sz w:val="22"/>
              </w:rPr>
              <w:t>Status</w:t>
            </w:r>
          </w:p>
        </w:tc>
        <w:tc>
          <w:tcPr>
            <w:tcW w:w="12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3703C9" w:rsidRDefault="00424282" w:rsidP="0042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03C9">
              <w:rPr>
                <w:sz w:val="22"/>
              </w:rPr>
              <w:t xml:space="preserve">Reported </w:t>
            </w:r>
            <w:r w:rsidR="00CE6588" w:rsidRPr="003703C9">
              <w:rPr>
                <w:sz w:val="22"/>
              </w:rPr>
              <w:t>Closed</w:t>
            </w:r>
            <w:r w:rsidRPr="003703C9">
              <w:rPr>
                <w:sz w:val="22"/>
              </w:rPr>
              <w:t xml:space="preserve"> Date</w:t>
            </w:r>
          </w:p>
        </w:tc>
      </w:tr>
      <w:tr w:rsidR="00480012" w:rsidTr="00F81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80012" w:rsidRPr="003703C9" w:rsidRDefault="00480012" w:rsidP="00480012">
            <w:pPr>
              <w:rPr>
                <w:rFonts w:cs="Times New Roman"/>
                <w:sz w:val="22"/>
              </w:rPr>
            </w:pPr>
            <w:r w:rsidRPr="003703C9">
              <w:rPr>
                <w:rFonts w:cs="Times New Roman"/>
                <w:sz w:val="22"/>
              </w:rPr>
              <w:t>10/29/2015</w:t>
            </w:r>
          </w:p>
        </w:tc>
        <w:tc>
          <w:tcPr>
            <w:tcW w:w="3803" w:type="dxa"/>
          </w:tcPr>
          <w:p w:rsidR="00480012" w:rsidRPr="003703C9" w:rsidRDefault="00480012" w:rsidP="00C5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03C9">
              <w:rPr>
                <w:sz w:val="22"/>
              </w:rPr>
              <w:t>Requirements Specifications Document (RSD) submitted for review to.</w:t>
            </w:r>
          </w:p>
        </w:tc>
        <w:tc>
          <w:tcPr>
            <w:tcW w:w="1507" w:type="dxa"/>
          </w:tcPr>
          <w:p w:rsidR="00480012" w:rsidRPr="003703C9" w:rsidRDefault="00480012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03C9">
              <w:rPr>
                <w:sz w:val="22"/>
              </w:rPr>
              <w:t>Cecelia</w:t>
            </w:r>
            <w:r w:rsidR="00C36048" w:rsidRPr="003703C9">
              <w:rPr>
                <w:sz w:val="22"/>
              </w:rPr>
              <w:t>/</w:t>
            </w:r>
            <w:r w:rsidR="00F46B88" w:rsidRPr="003703C9">
              <w:rPr>
                <w:sz w:val="22"/>
              </w:rPr>
              <w:t xml:space="preserve"> </w:t>
            </w:r>
            <w:r w:rsidR="00C36048" w:rsidRPr="003703C9">
              <w:rPr>
                <w:sz w:val="22"/>
              </w:rPr>
              <w:t>Lynn</w:t>
            </w:r>
          </w:p>
        </w:tc>
        <w:tc>
          <w:tcPr>
            <w:tcW w:w="1440" w:type="dxa"/>
          </w:tcPr>
          <w:p w:rsidR="00480012" w:rsidRPr="003703C9" w:rsidRDefault="00446544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Closed</w:t>
            </w:r>
          </w:p>
        </w:tc>
        <w:tc>
          <w:tcPr>
            <w:tcW w:w="1255" w:type="dxa"/>
          </w:tcPr>
          <w:p w:rsidR="00480012" w:rsidRPr="003703C9" w:rsidRDefault="00446544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11/19/2015</w:t>
            </w:r>
          </w:p>
        </w:tc>
      </w:tr>
      <w:tr w:rsidR="002F7796" w:rsidTr="00F81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F7796" w:rsidRPr="003703C9" w:rsidRDefault="002F7796" w:rsidP="00480012">
            <w:pPr>
              <w:rPr>
                <w:rFonts w:cs="Times New Roman"/>
                <w:sz w:val="22"/>
              </w:rPr>
            </w:pPr>
            <w:r w:rsidRPr="003703C9">
              <w:rPr>
                <w:rFonts w:cs="Times New Roman"/>
                <w:sz w:val="22"/>
              </w:rPr>
              <w:t>11/05/2015</w:t>
            </w:r>
          </w:p>
        </w:tc>
        <w:tc>
          <w:tcPr>
            <w:tcW w:w="3803" w:type="dxa"/>
          </w:tcPr>
          <w:p w:rsidR="002F7796" w:rsidRPr="003703C9" w:rsidRDefault="002F7796" w:rsidP="00F46B88">
            <w:pPr>
              <w:pStyle w:val="ListParagraph"/>
              <w:spacing w:before="0" w:after="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3703C9">
              <w:rPr>
                <w:rFonts w:cs="Times New Roman"/>
                <w:sz w:val="22"/>
              </w:rPr>
              <w:t>Review: [</w:t>
            </w:r>
            <w:r w:rsidRPr="003703C9">
              <w:rPr>
                <w:rStyle w:val="ListParagraphChar"/>
                <w:sz w:val="22"/>
              </w:rPr>
              <w:t xml:space="preserve">DVBA HRC MENU PHARMACY[ [PSO HRC </w:t>
            </w:r>
            <w:r w:rsidRPr="003703C9">
              <w:rPr>
                <w:rStyle w:val="ListParagraphChar"/>
                <w:sz w:val="22"/>
              </w:rPr>
              <w:lastRenderedPageBreak/>
              <w:t>PROFILE/REFILL] for possible use of the OneVA Pharmacy module.</w:t>
            </w:r>
          </w:p>
        </w:tc>
        <w:tc>
          <w:tcPr>
            <w:tcW w:w="1507" w:type="dxa"/>
          </w:tcPr>
          <w:p w:rsidR="002F7796" w:rsidRPr="003703C9" w:rsidRDefault="002F7796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3703C9">
              <w:rPr>
                <w:rFonts w:cs="Times New Roman"/>
                <w:sz w:val="22"/>
              </w:rPr>
              <w:lastRenderedPageBreak/>
              <w:t>Brad</w:t>
            </w:r>
          </w:p>
        </w:tc>
        <w:tc>
          <w:tcPr>
            <w:tcW w:w="1440" w:type="dxa"/>
          </w:tcPr>
          <w:p w:rsidR="002F7796" w:rsidRPr="003703C9" w:rsidRDefault="002F7796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3703C9">
              <w:rPr>
                <w:rFonts w:cs="Times New Roman"/>
                <w:sz w:val="22"/>
              </w:rPr>
              <w:t>Open</w:t>
            </w:r>
          </w:p>
        </w:tc>
        <w:tc>
          <w:tcPr>
            <w:tcW w:w="1255" w:type="dxa"/>
          </w:tcPr>
          <w:p w:rsidR="002F7796" w:rsidRPr="003703C9" w:rsidRDefault="002F7796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C66356" w:rsidTr="00F81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66356" w:rsidRPr="003703C9" w:rsidRDefault="00C66356" w:rsidP="00480012">
            <w:pPr>
              <w:rPr>
                <w:rFonts w:cs="Times New Roman"/>
                <w:sz w:val="22"/>
              </w:rPr>
            </w:pPr>
            <w:r w:rsidRPr="003703C9">
              <w:rPr>
                <w:rFonts w:cs="Times New Roman"/>
                <w:sz w:val="22"/>
              </w:rPr>
              <w:lastRenderedPageBreak/>
              <w:t>11/12/</w:t>
            </w:r>
            <w:r w:rsidR="00F46B88" w:rsidRPr="003703C9">
              <w:rPr>
                <w:rFonts w:cs="Times New Roman"/>
                <w:sz w:val="22"/>
              </w:rPr>
              <w:t>20</w:t>
            </w:r>
            <w:r w:rsidRPr="003703C9">
              <w:rPr>
                <w:rFonts w:cs="Times New Roman"/>
                <w:sz w:val="22"/>
              </w:rPr>
              <w:t>15</w:t>
            </w:r>
          </w:p>
        </w:tc>
        <w:tc>
          <w:tcPr>
            <w:tcW w:w="3803" w:type="dxa"/>
          </w:tcPr>
          <w:p w:rsidR="00C66356" w:rsidRPr="003703C9" w:rsidRDefault="00C66356" w:rsidP="002F7796">
            <w:pPr>
              <w:pStyle w:val="ListParagraph"/>
              <w:autoSpaceDE w:val="0"/>
              <w:autoSpaceDN w:val="0"/>
              <w:spacing w:before="0" w:after="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3703C9">
              <w:rPr>
                <w:rFonts w:cs="Times New Roman"/>
                <w:sz w:val="22"/>
              </w:rPr>
              <w:t>Provide recommendations for IOC sites</w:t>
            </w:r>
          </w:p>
        </w:tc>
        <w:tc>
          <w:tcPr>
            <w:tcW w:w="1507" w:type="dxa"/>
          </w:tcPr>
          <w:p w:rsidR="00C66356" w:rsidRPr="003703C9" w:rsidRDefault="00C66356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3703C9">
              <w:rPr>
                <w:rFonts w:cs="Times New Roman"/>
                <w:sz w:val="22"/>
              </w:rPr>
              <w:t>Rob</w:t>
            </w:r>
          </w:p>
        </w:tc>
        <w:tc>
          <w:tcPr>
            <w:tcW w:w="1440" w:type="dxa"/>
          </w:tcPr>
          <w:p w:rsidR="00C66356" w:rsidRPr="003703C9" w:rsidRDefault="00F81516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In Progress: Fayetteville, AR in; Denver possibility; hoping for others.</w:t>
            </w:r>
          </w:p>
        </w:tc>
        <w:tc>
          <w:tcPr>
            <w:tcW w:w="1255" w:type="dxa"/>
          </w:tcPr>
          <w:p w:rsidR="00C66356" w:rsidRPr="003703C9" w:rsidRDefault="00C66356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C66356" w:rsidTr="00F81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66356" w:rsidRPr="003703C9" w:rsidRDefault="00C66356" w:rsidP="00480012">
            <w:pPr>
              <w:rPr>
                <w:rFonts w:cs="Times New Roman"/>
                <w:sz w:val="22"/>
              </w:rPr>
            </w:pPr>
            <w:r w:rsidRPr="003703C9">
              <w:rPr>
                <w:rFonts w:cs="Times New Roman"/>
                <w:sz w:val="22"/>
              </w:rPr>
              <w:t>11/12/</w:t>
            </w:r>
            <w:r w:rsidR="00F46B88" w:rsidRPr="003703C9">
              <w:rPr>
                <w:rFonts w:cs="Times New Roman"/>
                <w:sz w:val="22"/>
              </w:rPr>
              <w:t>20</w:t>
            </w:r>
            <w:r w:rsidRPr="003703C9">
              <w:rPr>
                <w:rFonts w:cs="Times New Roman"/>
                <w:sz w:val="22"/>
              </w:rPr>
              <w:t>15</w:t>
            </w:r>
          </w:p>
        </w:tc>
        <w:tc>
          <w:tcPr>
            <w:tcW w:w="3803" w:type="dxa"/>
          </w:tcPr>
          <w:p w:rsidR="00C66356" w:rsidRPr="003703C9" w:rsidRDefault="00C66356" w:rsidP="00677889">
            <w:pPr>
              <w:pStyle w:val="ListParagraph"/>
              <w:autoSpaceDE w:val="0"/>
              <w:autoSpaceDN w:val="0"/>
              <w:spacing w:before="0" w:after="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3703C9">
              <w:rPr>
                <w:rFonts w:cs="Times New Roman"/>
                <w:sz w:val="22"/>
              </w:rPr>
              <w:t>Provide a more exact estimate of volume</w:t>
            </w:r>
          </w:p>
        </w:tc>
        <w:tc>
          <w:tcPr>
            <w:tcW w:w="1507" w:type="dxa"/>
          </w:tcPr>
          <w:p w:rsidR="00C66356" w:rsidRPr="003703C9" w:rsidRDefault="00C66356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3703C9">
              <w:rPr>
                <w:rFonts w:cs="Times New Roman"/>
                <w:sz w:val="22"/>
              </w:rPr>
              <w:t>Rob</w:t>
            </w:r>
          </w:p>
        </w:tc>
        <w:tc>
          <w:tcPr>
            <w:tcW w:w="1440" w:type="dxa"/>
          </w:tcPr>
          <w:p w:rsidR="00C66356" w:rsidRPr="003703C9" w:rsidRDefault="00F81516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Closed Low 4 patients per site per day; hig</w:t>
            </w:r>
            <w:r w:rsidR="00677889">
              <w:rPr>
                <w:rFonts w:cs="Times New Roman"/>
                <w:sz w:val="22"/>
              </w:rPr>
              <w:t>h 100 patients per site per day;</w:t>
            </w:r>
            <w:r>
              <w:rPr>
                <w:rFonts w:cs="Times New Roman"/>
                <w:sz w:val="22"/>
              </w:rPr>
              <w:t xml:space="preserve"> average 20-30 patients per site per day</w:t>
            </w:r>
          </w:p>
        </w:tc>
        <w:tc>
          <w:tcPr>
            <w:tcW w:w="1255" w:type="dxa"/>
          </w:tcPr>
          <w:p w:rsidR="00C66356" w:rsidRPr="003703C9" w:rsidRDefault="00F81516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11/19/2015</w:t>
            </w:r>
          </w:p>
        </w:tc>
      </w:tr>
    </w:tbl>
    <w:p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:rsidTr="00935F3D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:rsidTr="00935F3D">
        <w:trPr>
          <w:trHeight w:val="530"/>
        </w:trPr>
        <w:tc>
          <w:tcPr>
            <w:tcW w:w="9360" w:type="dxa"/>
            <w:shd w:val="clear" w:color="auto" w:fill="FFFFFF"/>
          </w:tcPr>
          <w:p w:rsidR="0063780D" w:rsidRDefault="00F81516" w:rsidP="00C51A11">
            <w:pPr>
              <w:pStyle w:val="ListParagraph"/>
              <w:numPr>
                <w:ilvl w:val="0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Kathy discussed using the VA ForumForUs site for the OneVA Pharmacy Training Community</w:t>
            </w:r>
            <w:r w:rsidR="00677889">
              <w:rPr>
                <w:rFonts w:cs="Times New Roman"/>
                <w:szCs w:val="24"/>
              </w:rPr>
              <w:t xml:space="preserve"> &amp; National Roll Out</w:t>
            </w:r>
          </w:p>
          <w:p w:rsidR="00434D34" w:rsidRDefault="00C00044" w:rsidP="00C36048">
            <w:pPr>
              <w:pStyle w:val="ListParagraph"/>
              <w:numPr>
                <w:ilvl w:val="1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Rob had no objection as long as communication (e.g., Emails</w:t>
            </w:r>
            <w:r w:rsidR="00677889">
              <w:rPr>
                <w:rFonts w:cs="Times New Roman"/>
                <w:szCs w:val="24"/>
              </w:rPr>
              <w:t>)</w:t>
            </w:r>
            <w:r>
              <w:rPr>
                <w:rFonts w:cs="Times New Roman"/>
                <w:szCs w:val="24"/>
              </w:rPr>
              <w:t xml:space="preserve"> were sent when activity occurs on the site to prompt the user to sign in</w:t>
            </w:r>
            <w:r w:rsidR="00C36048">
              <w:rPr>
                <w:rFonts w:cs="Times New Roman"/>
                <w:szCs w:val="24"/>
              </w:rPr>
              <w:t>.</w:t>
            </w:r>
          </w:p>
          <w:p w:rsidR="00C36048" w:rsidRDefault="00C36048" w:rsidP="00C00044">
            <w:pPr>
              <w:pStyle w:val="ListParagraph"/>
              <w:numPr>
                <w:ilvl w:val="0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IOC testing sites. </w:t>
            </w:r>
            <w:r w:rsidR="00C00044">
              <w:rPr>
                <w:rFonts w:cs="Times New Roman"/>
                <w:szCs w:val="24"/>
              </w:rPr>
              <w:t xml:space="preserve">Rob received interest from </w:t>
            </w:r>
            <w:r w:rsidR="000A46DB">
              <w:rPr>
                <w:rFonts w:cs="Times New Roman"/>
                <w:szCs w:val="24"/>
              </w:rPr>
              <w:t>Fayetteville</w:t>
            </w:r>
            <w:r w:rsidR="00C00044">
              <w:rPr>
                <w:rFonts w:cs="Times New Roman"/>
                <w:szCs w:val="24"/>
              </w:rPr>
              <w:t>, AR</w:t>
            </w:r>
            <w:r w:rsidR="00677889">
              <w:rPr>
                <w:rFonts w:cs="Times New Roman"/>
                <w:szCs w:val="24"/>
              </w:rPr>
              <w:t>.</w:t>
            </w:r>
            <w:r w:rsidR="00C00044">
              <w:rPr>
                <w:rFonts w:cs="Times New Roman"/>
                <w:szCs w:val="24"/>
              </w:rPr>
              <w:t xml:space="preserve"> Mr. Hodge</w:t>
            </w:r>
            <w:r w:rsidR="00677889">
              <w:rPr>
                <w:rFonts w:cs="Times New Roman"/>
                <w:szCs w:val="24"/>
              </w:rPr>
              <w:t xml:space="preserve"> is the point-of-contact and is</w:t>
            </w:r>
            <w:r w:rsidR="00C00044">
              <w:rPr>
                <w:rFonts w:cs="Times New Roman"/>
                <w:szCs w:val="24"/>
              </w:rPr>
              <w:t xml:space="preserve"> working to obtain </w:t>
            </w:r>
            <w:r w:rsidR="000A46DB">
              <w:rPr>
                <w:rFonts w:cs="Times New Roman"/>
                <w:szCs w:val="24"/>
              </w:rPr>
              <w:t>consensus</w:t>
            </w:r>
            <w:r w:rsidR="00C00044">
              <w:rPr>
                <w:rFonts w:cs="Times New Roman"/>
                <w:szCs w:val="24"/>
              </w:rPr>
              <w:t xml:space="preserve"> among all those who will be involved in the testing. Rob stated he has made contact with </w:t>
            </w:r>
            <w:r w:rsidR="000A46DB">
              <w:rPr>
                <w:rFonts w:cs="Times New Roman"/>
                <w:szCs w:val="24"/>
              </w:rPr>
              <w:t>Denver</w:t>
            </w:r>
            <w:r w:rsidR="00C00044">
              <w:rPr>
                <w:rFonts w:cs="Times New Roman"/>
                <w:szCs w:val="24"/>
              </w:rPr>
              <w:t xml:space="preserve"> and is strongly </w:t>
            </w:r>
            <w:r w:rsidR="000A46DB">
              <w:rPr>
                <w:rFonts w:cs="Times New Roman"/>
                <w:szCs w:val="24"/>
              </w:rPr>
              <w:t>encouraging</w:t>
            </w:r>
            <w:r w:rsidR="00C00044">
              <w:rPr>
                <w:rFonts w:cs="Times New Roman"/>
                <w:szCs w:val="24"/>
              </w:rPr>
              <w:t xml:space="preserve"> their </w:t>
            </w:r>
            <w:r w:rsidR="000A46DB">
              <w:rPr>
                <w:rFonts w:cs="Times New Roman"/>
                <w:szCs w:val="24"/>
              </w:rPr>
              <w:t>involvement</w:t>
            </w:r>
            <w:r w:rsidR="00677889">
              <w:rPr>
                <w:rFonts w:cs="Times New Roman"/>
                <w:szCs w:val="24"/>
              </w:rPr>
              <w:t xml:space="preserve">. </w:t>
            </w:r>
            <w:r w:rsidR="00C00044">
              <w:rPr>
                <w:rFonts w:cs="Times New Roman"/>
                <w:szCs w:val="24"/>
              </w:rPr>
              <w:t>More to come.</w:t>
            </w:r>
          </w:p>
          <w:p w:rsidR="00C00044" w:rsidRDefault="00677889" w:rsidP="00C00044">
            <w:pPr>
              <w:pStyle w:val="ListParagraph"/>
              <w:numPr>
                <w:ilvl w:val="0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Rob gave an</w:t>
            </w:r>
            <w:r w:rsidR="00C00044">
              <w:rPr>
                <w:rFonts w:cs="Times New Roman"/>
                <w:szCs w:val="24"/>
              </w:rPr>
              <w:t xml:space="preserve"> update on the analysis of patients who have actively visited more than one VA site and filled a script</w:t>
            </w:r>
            <w:r w:rsidR="000A46DB">
              <w:rPr>
                <w:rFonts w:cs="Times New Roman"/>
                <w:szCs w:val="24"/>
              </w:rPr>
              <w:t xml:space="preserve"> (approximately 155,000 patients over a year)</w:t>
            </w:r>
            <w:r w:rsidR="00C00044">
              <w:rPr>
                <w:rFonts w:cs="Times New Roman"/>
                <w:szCs w:val="24"/>
              </w:rPr>
              <w:t>.  Here are the estimated volumes:</w:t>
            </w:r>
          </w:p>
          <w:p w:rsidR="00C36048" w:rsidRDefault="00C00044" w:rsidP="00C36048">
            <w:pPr>
              <w:pStyle w:val="ListParagraph"/>
              <w:numPr>
                <w:ilvl w:val="1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Low:  </w:t>
            </w:r>
            <w:r w:rsidR="000A46DB">
              <w:rPr>
                <w:rFonts w:cs="Times New Roman"/>
                <w:szCs w:val="24"/>
              </w:rPr>
              <w:t>4 patients per site per day</w:t>
            </w:r>
          </w:p>
          <w:p w:rsidR="000A46DB" w:rsidRDefault="000A46DB" w:rsidP="00C36048">
            <w:pPr>
              <w:pStyle w:val="ListParagraph"/>
              <w:numPr>
                <w:ilvl w:val="1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High: 100 patients per site per day</w:t>
            </w:r>
          </w:p>
          <w:p w:rsidR="000A46DB" w:rsidRDefault="000A46DB" w:rsidP="00C36048">
            <w:pPr>
              <w:pStyle w:val="ListParagraph"/>
              <w:numPr>
                <w:ilvl w:val="1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Average Estimation:  23-30 patients per site per day.</w:t>
            </w:r>
          </w:p>
          <w:p w:rsidR="00677889" w:rsidRPr="00424282" w:rsidRDefault="00677889" w:rsidP="00677889">
            <w:pPr>
              <w:pStyle w:val="ListParagraph"/>
              <w:numPr>
                <w:ilvl w:val="0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No other topics discussed; Cecelia reminded everyone that next week was a Holiday therefore there will not be a meeting.  Next meeting schedule is December 3, 2015.</w:t>
            </w:r>
          </w:p>
        </w:tc>
      </w:tr>
      <w:tr w:rsidR="00D6314F" w:rsidRPr="00922842" w:rsidTr="00935F3D">
        <w:trPr>
          <w:trHeight w:val="350"/>
        </w:trPr>
        <w:tc>
          <w:tcPr>
            <w:tcW w:w="9360" w:type="dxa"/>
            <w:shd w:val="clear" w:color="auto" w:fill="5B9BD5" w:themeFill="accent1"/>
          </w:tcPr>
          <w:p w:rsidR="00D6314F" w:rsidRPr="00922842" w:rsidRDefault="00D6314F" w:rsidP="005B2313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:rsidR="00D6314F" w:rsidRDefault="00D6314F" w:rsidP="004851B7"/>
    <w:sectPr w:rsidR="00D6314F" w:rsidSect="00935F3D">
      <w:headerReference w:type="default" r:id="rId9"/>
      <w:foot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0CC" w:rsidRDefault="00F500CC" w:rsidP="00CE6588">
      <w:pPr>
        <w:spacing w:before="0" w:after="0"/>
      </w:pPr>
      <w:r>
        <w:separator/>
      </w:r>
    </w:p>
  </w:endnote>
  <w:endnote w:type="continuationSeparator" w:id="0">
    <w:p w:rsidR="00F500CC" w:rsidRDefault="00F500CC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78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0CC" w:rsidRDefault="00F500CC" w:rsidP="00CE6588">
      <w:pPr>
        <w:spacing w:before="0" w:after="0"/>
      </w:pPr>
      <w:r>
        <w:separator/>
      </w:r>
    </w:p>
  </w:footnote>
  <w:footnote w:type="continuationSeparator" w:id="0">
    <w:p w:rsidR="00F500CC" w:rsidRDefault="00F500CC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5811"/>
    <w:multiLevelType w:val="hybridMultilevel"/>
    <w:tmpl w:val="E6F4DCD2"/>
    <w:lvl w:ilvl="0" w:tplc="C81C8132">
      <w:numFmt w:val="bullet"/>
      <w:lvlText w:val="-"/>
      <w:lvlJc w:val="left"/>
      <w:pPr>
        <w:ind w:left="405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37D0CEF"/>
    <w:multiLevelType w:val="hybridMultilevel"/>
    <w:tmpl w:val="00E6B10A"/>
    <w:lvl w:ilvl="0" w:tplc="1A00C982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C11C5"/>
    <w:multiLevelType w:val="hybridMultilevel"/>
    <w:tmpl w:val="CAD84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5613A0"/>
    <w:multiLevelType w:val="hybridMultilevel"/>
    <w:tmpl w:val="42F878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7E54E6"/>
    <w:multiLevelType w:val="hybridMultilevel"/>
    <w:tmpl w:val="927C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1465B"/>
    <w:multiLevelType w:val="hybridMultilevel"/>
    <w:tmpl w:val="C7DE4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8118B"/>
    <w:rsid w:val="000A46DB"/>
    <w:rsid w:val="000C37DD"/>
    <w:rsid w:val="000C4EA5"/>
    <w:rsid w:val="00140EDE"/>
    <w:rsid w:val="001963A6"/>
    <w:rsid w:val="001A5989"/>
    <w:rsid w:val="001B73EE"/>
    <w:rsid w:val="00212955"/>
    <w:rsid w:val="00245243"/>
    <w:rsid w:val="002F7664"/>
    <w:rsid w:val="002F7796"/>
    <w:rsid w:val="003703C9"/>
    <w:rsid w:val="003F193B"/>
    <w:rsid w:val="0042038F"/>
    <w:rsid w:val="004224F0"/>
    <w:rsid w:val="00424282"/>
    <w:rsid w:val="00434D34"/>
    <w:rsid w:val="00446544"/>
    <w:rsid w:val="004715CE"/>
    <w:rsid w:val="00480012"/>
    <w:rsid w:val="004851B7"/>
    <w:rsid w:val="00485FF2"/>
    <w:rsid w:val="004A3DCA"/>
    <w:rsid w:val="004D2E96"/>
    <w:rsid w:val="00512112"/>
    <w:rsid w:val="005B6B03"/>
    <w:rsid w:val="005D78EB"/>
    <w:rsid w:val="00630999"/>
    <w:rsid w:val="0063780D"/>
    <w:rsid w:val="00642656"/>
    <w:rsid w:val="00655B2C"/>
    <w:rsid w:val="0066149B"/>
    <w:rsid w:val="00677889"/>
    <w:rsid w:val="006F5E56"/>
    <w:rsid w:val="007147B4"/>
    <w:rsid w:val="007333B6"/>
    <w:rsid w:val="007607CD"/>
    <w:rsid w:val="0078490F"/>
    <w:rsid w:val="00792C73"/>
    <w:rsid w:val="007948CC"/>
    <w:rsid w:val="007B7EA5"/>
    <w:rsid w:val="007C54C5"/>
    <w:rsid w:val="007C5D33"/>
    <w:rsid w:val="007D701A"/>
    <w:rsid w:val="00821582"/>
    <w:rsid w:val="008378A7"/>
    <w:rsid w:val="00865888"/>
    <w:rsid w:val="008760DF"/>
    <w:rsid w:val="008A02A0"/>
    <w:rsid w:val="008B189C"/>
    <w:rsid w:val="008B6AE8"/>
    <w:rsid w:val="008E65F0"/>
    <w:rsid w:val="00935959"/>
    <w:rsid w:val="00935F3D"/>
    <w:rsid w:val="009702CD"/>
    <w:rsid w:val="009A776E"/>
    <w:rsid w:val="009E14A4"/>
    <w:rsid w:val="00A1587D"/>
    <w:rsid w:val="00A26E3F"/>
    <w:rsid w:val="00A44E70"/>
    <w:rsid w:val="00A578E4"/>
    <w:rsid w:val="00A57A4B"/>
    <w:rsid w:val="00AA4CBD"/>
    <w:rsid w:val="00AB212F"/>
    <w:rsid w:val="00AC388D"/>
    <w:rsid w:val="00AC6DF9"/>
    <w:rsid w:val="00AF41D6"/>
    <w:rsid w:val="00B02882"/>
    <w:rsid w:val="00B04E84"/>
    <w:rsid w:val="00B3456E"/>
    <w:rsid w:val="00B63FEC"/>
    <w:rsid w:val="00B72D86"/>
    <w:rsid w:val="00B83AFA"/>
    <w:rsid w:val="00B9677D"/>
    <w:rsid w:val="00BA1A14"/>
    <w:rsid w:val="00BB627E"/>
    <w:rsid w:val="00BC5304"/>
    <w:rsid w:val="00C00044"/>
    <w:rsid w:val="00C36048"/>
    <w:rsid w:val="00C51A11"/>
    <w:rsid w:val="00C60FBE"/>
    <w:rsid w:val="00C66356"/>
    <w:rsid w:val="00C75FC3"/>
    <w:rsid w:val="00CE6588"/>
    <w:rsid w:val="00CF0A07"/>
    <w:rsid w:val="00CF582D"/>
    <w:rsid w:val="00D33F09"/>
    <w:rsid w:val="00D41C0F"/>
    <w:rsid w:val="00D6314F"/>
    <w:rsid w:val="00D87055"/>
    <w:rsid w:val="00DA7C50"/>
    <w:rsid w:val="00E16DB5"/>
    <w:rsid w:val="00E204BD"/>
    <w:rsid w:val="00E373DB"/>
    <w:rsid w:val="00E626A7"/>
    <w:rsid w:val="00E62B5C"/>
    <w:rsid w:val="00E97CD7"/>
    <w:rsid w:val="00EA00B9"/>
    <w:rsid w:val="00EC38E4"/>
    <w:rsid w:val="00EE6108"/>
    <w:rsid w:val="00F46B88"/>
    <w:rsid w:val="00F500CC"/>
    <w:rsid w:val="00F81516"/>
    <w:rsid w:val="00F83856"/>
    <w:rsid w:val="00FB27EC"/>
    <w:rsid w:val="00FB5DFE"/>
    <w:rsid w:val="00FD2092"/>
    <w:rsid w:val="00FE1F36"/>
    <w:rsid w:val="00FE78B5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E7B9C"/>
  <w15:docId w15:val="{D207140E-3565-438C-B765-8A0339A8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28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282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6B8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FF809-A2A1-4399-BFE9-82852D6E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Wray, Cecelia A. (Insignia)</dc:creator>
  <cp:lastModifiedBy>Kathy Coupland</cp:lastModifiedBy>
  <cp:revision>6</cp:revision>
  <dcterms:created xsi:type="dcterms:W3CDTF">2015-11-19T15:29:00Z</dcterms:created>
  <dcterms:modified xsi:type="dcterms:W3CDTF">2015-11-19T17:53:00Z</dcterms:modified>
</cp:coreProperties>
</file>