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 descr="The image displays the VA logo.&#10;&#10;" title="V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1"/>
        <w:tblW w:w="9445" w:type="dxa"/>
        <w:tblLayout w:type="fixed"/>
        <w:tblLook w:val="0000" w:firstRow="0" w:lastRow="0" w:firstColumn="0" w:lastColumn="0" w:noHBand="0" w:noVBand="0"/>
        <w:tblCaption w:val="Meeting Information Table"/>
        <w:tblDescription w:val="The table contains the meeting information ncluding the title, date of meeting, facilitator, and time."/>
      </w:tblPr>
      <w:tblGrid>
        <w:gridCol w:w="2250"/>
        <w:gridCol w:w="1530"/>
        <w:gridCol w:w="1530"/>
        <w:gridCol w:w="4135"/>
      </w:tblGrid>
      <w:tr w:rsidR="00CE6588" w:rsidRPr="00430F32" w:rsidTr="00C41C19">
        <w:trPr>
          <w:trHeight w:val="37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:rsidR="00CE6588" w:rsidRPr="00306E30" w:rsidRDefault="00CE6588" w:rsidP="0008118B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stParagraphChar"/>
              </w:rPr>
            </w:pPr>
            <w:r w:rsidRPr="00306E30">
              <w:rPr>
                <w:rStyle w:val="ListParagraphChar"/>
              </w:rPr>
              <w:t xml:space="preserve">OneVA Pharmacy Implementation </w:t>
            </w:r>
            <w:r w:rsidR="0008118B" w:rsidRPr="00306E30">
              <w:rPr>
                <w:rStyle w:val="ListParagraphChar"/>
              </w:rPr>
              <w:t xml:space="preserve">Weekly </w:t>
            </w:r>
            <w:r w:rsidR="00480012" w:rsidRPr="00306E30">
              <w:rPr>
                <w:rStyle w:val="ListParagraphChar"/>
              </w:rPr>
              <w:t xml:space="preserve">IPT &amp; </w:t>
            </w:r>
            <w:r w:rsidR="0008118B" w:rsidRPr="00306E30">
              <w:rPr>
                <w:rStyle w:val="ListParagraphChar"/>
              </w:rPr>
              <w:t xml:space="preserve">Stakeholder </w:t>
            </w:r>
            <w:r w:rsidRPr="00306E30">
              <w:rPr>
                <w:rStyle w:val="ListParagraphChar"/>
              </w:rPr>
              <w:t>Meeting</w:t>
            </w:r>
          </w:p>
        </w:tc>
      </w:tr>
      <w:tr w:rsidR="00CE6588" w:rsidRPr="00430F32" w:rsidTr="00C94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:rsidR="00CE6588" w:rsidRPr="00306E30" w:rsidRDefault="00F76987" w:rsidP="00943399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stParagraphChar"/>
              </w:rPr>
            </w:pPr>
            <w:r>
              <w:rPr>
                <w:rStyle w:val="ListParagraphChar"/>
              </w:rPr>
              <w:t>01/21</w:t>
            </w:r>
            <w:r w:rsidR="0008118B" w:rsidRPr="00306E30">
              <w:rPr>
                <w:rStyle w:val="ListParagraphChar"/>
              </w:rPr>
              <w:t>/</w:t>
            </w:r>
            <w:r w:rsidR="00CE6588" w:rsidRPr="00306E30">
              <w:rPr>
                <w:rStyle w:val="ListParagraphChar"/>
              </w:rPr>
              <w:t>201</w:t>
            </w:r>
            <w:r w:rsidR="000B293A">
              <w:rPr>
                <w:rStyle w:val="ListParagraphChar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:rsidR="00CE6588" w:rsidRPr="00306E30" w:rsidRDefault="00CE6588" w:rsidP="005B2313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E30">
              <w:t>Teleconference</w:t>
            </w:r>
          </w:p>
        </w:tc>
      </w:tr>
      <w:tr w:rsidR="00CE6588" w:rsidRPr="00430F32" w:rsidTr="00CE6588">
        <w:trPr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:rsidR="00CE6588" w:rsidRPr="00306E30" w:rsidRDefault="00C51A11" w:rsidP="005B2313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istParagraphChar"/>
              </w:rPr>
            </w:pPr>
            <w:r w:rsidRPr="00306E30">
              <w:rPr>
                <w:rStyle w:val="ListParagraphChar"/>
              </w:rPr>
              <w:t>Cecelia Wray</w:t>
            </w:r>
          </w:p>
        </w:tc>
      </w:tr>
      <w:tr w:rsidR="00CE6588" w:rsidRPr="00430F32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:rsidR="00CE6588" w:rsidRPr="00306E30" w:rsidRDefault="0008118B" w:rsidP="00480012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istParagraphChar"/>
              </w:rPr>
            </w:pPr>
            <w:r w:rsidRPr="00306E30">
              <w:rPr>
                <w:rStyle w:val="ListParagraphChar"/>
              </w:rPr>
              <w:t>12</w:t>
            </w:r>
            <w:r w:rsidR="00480012" w:rsidRPr="00306E30">
              <w:rPr>
                <w:rStyle w:val="ListParagraphChar"/>
              </w:rPr>
              <w:t>:30 – 1:00 pm EST</w:t>
            </w:r>
          </w:p>
        </w:tc>
      </w:tr>
    </w:tbl>
    <w:p w:rsidR="002A0E61" w:rsidRPr="00C9424E" w:rsidRDefault="00655B2C" w:rsidP="002E0467">
      <w:pPr>
        <w:spacing w:after="0"/>
        <w:contextualSpacing/>
        <w:rPr>
          <w:rFonts w:cs="Times New Roman"/>
          <w:szCs w:val="24"/>
        </w:rPr>
      </w:pPr>
      <w:r w:rsidRPr="00C9424E">
        <w:rPr>
          <w:rFonts w:cs="Times New Roman"/>
          <w:szCs w:val="24"/>
        </w:rPr>
        <w:t>Agenda for today:</w:t>
      </w:r>
    </w:p>
    <w:p w:rsidR="002A0E61" w:rsidRDefault="002A0E61" w:rsidP="002E0467">
      <w:pPr>
        <w:pStyle w:val="xmsolistparagraph"/>
        <w:numPr>
          <w:ilvl w:val="0"/>
          <w:numId w:val="17"/>
        </w:numPr>
        <w:spacing w:before="0" w:beforeAutospacing="0" w:after="0" w:afterAutospacing="0"/>
        <w:ind w:left="763"/>
        <w:contextualSpacing/>
        <w:rPr>
          <w:sz w:val="23"/>
          <w:szCs w:val="23"/>
        </w:rPr>
      </w:pPr>
      <w:r>
        <w:rPr>
          <w:sz w:val="23"/>
          <w:szCs w:val="23"/>
        </w:rPr>
        <w:t>Project</w:t>
      </w:r>
      <w:r w:rsidR="00C9424E">
        <w:rPr>
          <w:sz w:val="23"/>
          <w:szCs w:val="23"/>
        </w:rPr>
        <w:t xml:space="preserve"> Update (Cecelia) – see below</w:t>
      </w:r>
    </w:p>
    <w:p w:rsidR="00C9424E" w:rsidRDefault="00C9424E" w:rsidP="00C9424E">
      <w:pPr>
        <w:pStyle w:val="ListParagraph"/>
        <w:numPr>
          <w:ilvl w:val="0"/>
          <w:numId w:val="17"/>
        </w:numPr>
        <w:spacing w:before="0" w:after="0"/>
        <w:contextualSpacing w:val="0"/>
      </w:pPr>
      <w:r>
        <w:t>GFE/Contract Modification (Joshua)</w:t>
      </w:r>
    </w:p>
    <w:p w:rsidR="00C9424E" w:rsidRDefault="00C9424E" w:rsidP="00C9424E">
      <w:pPr>
        <w:pStyle w:val="ListParagraph"/>
        <w:numPr>
          <w:ilvl w:val="0"/>
          <w:numId w:val="17"/>
        </w:numPr>
        <w:spacing w:before="0" w:after="0"/>
        <w:contextualSpacing w:val="0"/>
      </w:pPr>
      <w:r>
        <w:t>Action Items:</w:t>
      </w:r>
    </w:p>
    <w:p w:rsidR="00C9424E" w:rsidRDefault="00C9424E" w:rsidP="00C9424E">
      <w:pPr>
        <w:pStyle w:val="ListParagraph"/>
        <w:numPr>
          <w:ilvl w:val="1"/>
          <w:numId w:val="17"/>
        </w:numPr>
        <w:spacing w:before="0" w:after="0"/>
        <w:contextualSpacing w:val="0"/>
      </w:pPr>
      <w:r>
        <w:t>Provide recommendations for test patients – Closed; we will use test patients</w:t>
      </w:r>
    </w:p>
    <w:p w:rsidR="00C9424E" w:rsidRDefault="00C9424E" w:rsidP="00C9424E">
      <w:pPr>
        <w:pStyle w:val="ListParagraph"/>
        <w:numPr>
          <w:ilvl w:val="1"/>
          <w:numId w:val="17"/>
        </w:numPr>
        <w:spacing w:before="0" w:after="0"/>
        <w:contextualSpacing w:val="0"/>
      </w:pPr>
      <w:r>
        <w:t>IOC sites should be changed to individuals doing UFT requiring EP</w:t>
      </w:r>
    </w:p>
    <w:p w:rsidR="00C9424E" w:rsidRDefault="00C9424E" w:rsidP="00C9424E">
      <w:pPr>
        <w:pStyle w:val="ListParagraph"/>
        <w:numPr>
          <w:ilvl w:val="1"/>
          <w:numId w:val="17"/>
        </w:numPr>
        <w:spacing w:before="0" w:after="0"/>
        <w:contextualSpacing w:val="0"/>
      </w:pPr>
      <w:r>
        <w:t>Schedule middleware overview for Health Product Support (HPS) and Ruth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  <w:tblCaption w:val="Meeting Table of Attendees"/>
        <w:tblDescription w:val="The table contains the list of attendees who attended the meeting."/>
      </w:tblPr>
      <w:tblGrid>
        <w:gridCol w:w="3685"/>
        <w:gridCol w:w="450"/>
        <w:gridCol w:w="4680"/>
        <w:gridCol w:w="535"/>
      </w:tblGrid>
      <w:tr w:rsidR="00A862D7" w:rsidTr="00655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A862D7" w:rsidRDefault="00A862D7" w:rsidP="00CE6588">
            <w:pPr>
              <w:jc w:val="center"/>
            </w:pPr>
            <w:r>
              <w:t>Attendee Name (P=Present)</w:t>
            </w:r>
          </w:p>
        </w:tc>
      </w:tr>
      <w:tr w:rsidR="00A862D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A862D7" w:rsidRPr="00075F08" w:rsidRDefault="00A862D7" w:rsidP="00B448B2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Behuniak, Loren</w:t>
            </w:r>
          </w:p>
        </w:tc>
        <w:tc>
          <w:tcPr>
            <w:tcW w:w="450" w:type="dxa"/>
          </w:tcPr>
          <w:p w:rsidR="00A862D7" w:rsidRPr="007B7EA5" w:rsidRDefault="00A862D7" w:rsidP="00B4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A862D7" w:rsidRDefault="00A862D7" w:rsidP="00B4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Coupland, Kathy</w:t>
            </w:r>
          </w:p>
        </w:tc>
        <w:tc>
          <w:tcPr>
            <w:tcW w:w="535" w:type="dxa"/>
          </w:tcPr>
          <w:p w:rsidR="00A862D7" w:rsidRDefault="00A862D7" w:rsidP="00B4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A862D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A862D7" w:rsidRPr="00A862D7" w:rsidRDefault="00A862D7" w:rsidP="00B448B2">
            <w:pPr>
              <w:rPr>
                <w:b w:val="0"/>
                <w:sz w:val="20"/>
                <w:szCs w:val="20"/>
              </w:rPr>
            </w:pPr>
            <w:r w:rsidRPr="00A862D7">
              <w:rPr>
                <w:b w:val="0"/>
                <w:sz w:val="20"/>
                <w:szCs w:val="20"/>
              </w:rPr>
              <w:t xml:space="preserve">Bloch, </w:t>
            </w:r>
            <w:r>
              <w:rPr>
                <w:b w:val="0"/>
                <w:sz w:val="20"/>
                <w:szCs w:val="20"/>
              </w:rPr>
              <w:t>Jaculyn</w:t>
            </w:r>
          </w:p>
        </w:tc>
        <w:tc>
          <w:tcPr>
            <w:tcW w:w="450" w:type="dxa"/>
          </w:tcPr>
          <w:p w:rsidR="00A862D7" w:rsidRDefault="00A862D7" w:rsidP="00B4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A862D7" w:rsidRDefault="00A862D7" w:rsidP="00B4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Fox, Kirk</w:t>
            </w:r>
          </w:p>
        </w:tc>
        <w:tc>
          <w:tcPr>
            <w:tcW w:w="535" w:type="dxa"/>
          </w:tcPr>
          <w:p w:rsidR="00A862D7" w:rsidRDefault="00A862D7" w:rsidP="00B4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A862D7" w:rsidRPr="00DA7C50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A862D7" w:rsidRPr="007B7EA5" w:rsidRDefault="00A862D7" w:rsidP="00B448B2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Cortright, Michael</w:t>
            </w:r>
          </w:p>
        </w:tc>
        <w:tc>
          <w:tcPr>
            <w:tcW w:w="450" w:type="dxa"/>
          </w:tcPr>
          <w:p w:rsidR="00A862D7" w:rsidRPr="007B7EA5" w:rsidRDefault="00A862D7" w:rsidP="00B4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A862D7" w:rsidRDefault="00A862D7" w:rsidP="00B4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Fisher, Brad</w:t>
            </w:r>
          </w:p>
        </w:tc>
        <w:tc>
          <w:tcPr>
            <w:tcW w:w="535" w:type="dxa"/>
          </w:tcPr>
          <w:p w:rsidR="00A862D7" w:rsidRDefault="00A862D7" w:rsidP="00B4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A862D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A862D7" w:rsidRPr="007B7EA5" w:rsidRDefault="00A862D7" w:rsidP="00B448B2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Cross, Heidi</w:t>
            </w:r>
          </w:p>
        </w:tc>
        <w:tc>
          <w:tcPr>
            <w:tcW w:w="450" w:type="dxa"/>
          </w:tcPr>
          <w:p w:rsidR="00A862D7" w:rsidRPr="007B7EA5" w:rsidRDefault="00A862D7" w:rsidP="00B4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A862D7" w:rsidRPr="007B7EA5" w:rsidRDefault="00A862D7" w:rsidP="00B4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Mian, Naeem</w:t>
            </w:r>
          </w:p>
        </w:tc>
        <w:tc>
          <w:tcPr>
            <w:tcW w:w="535" w:type="dxa"/>
          </w:tcPr>
          <w:p w:rsidR="00A862D7" w:rsidRPr="007B7EA5" w:rsidRDefault="00A862D7" w:rsidP="00B4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A862D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A862D7" w:rsidRPr="0065574E" w:rsidRDefault="00A862D7" w:rsidP="00B448B2">
            <w:pPr>
              <w:rPr>
                <w:b w:val="0"/>
                <w:sz w:val="20"/>
                <w:szCs w:val="20"/>
              </w:rPr>
            </w:pPr>
            <w:r w:rsidRPr="0065574E">
              <w:rPr>
                <w:b w:val="0"/>
                <w:sz w:val="20"/>
                <w:szCs w:val="20"/>
              </w:rPr>
              <w:t>Holt</w:t>
            </w:r>
            <w:r>
              <w:rPr>
                <w:b w:val="0"/>
                <w:sz w:val="20"/>
                <w:szCs w:val="20"/>
              </w:rPr>
              <w:t>, Russ</w:t>
            </w:r>
          </w:p>
        </w:tc>
        <w:tc>
          <w:tcPr>
            <w:tcW w:w="450" w:type="dxa"/>
          </w:tcPr>
          <w:p w:rsidR="00A862D7" w:rsidRDefault="00A862D7" w:rsidP="00B4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A862D7" w:rsidRDefault="00A862D7" w:rsidP="00B4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Beltran-West, Ruth</w:t>
            </w:r>
          </w:p>
        </w:tc>
        <w:tc>
          <w:tcPr>
            <w:tcW w:w="535" w:type="dxa"/>
          </w:tcPr>
          <w:p w:rsidR="00A862D7" w:rsidRDefault="00A862D7" w:rsidP="00B4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A862D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A862D7" w:rsidRPr="0065574E" w:rsidRDefault="00A862D7" w:rsidP="00B448B2">
            <w:pPr>
              <w:rPr>
                <w:b w:val="0"/>
                <w:sz w:val="20"/>
                <w:szCs w:val="20"/>
              </w:rPr>
            </w:pPr>
            <w:r w:rsidRPr="0065574E">
              <w:rPr>
                <w:b w:val="0"/>
                <w:sz w:val="20"/>
                <w:szCs w:val="20"/>
              </w:rPr>
              <w:t>Johnson</w:t>
            </w:r>
            <w:r>
              <w:rPr>
                <w:b w:val="0"/>
                <w:sz w:val="20"/>
                <w:szCs w:val="20"/>
              </w:rPr>
              <w:t>, Dale</w:t>
            </w:r>
          </w:p>
        </w:tc>
        <w:tc>
          <w:tcPr>
            <w:tcW w:w="450" w:type="dxa"/>
          </w:tcPr>
          <w:p w:rsidR="00A862D7" w:rsidRDefault="00A862D7" w:rsidP="00B4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A862D7" w:rsidRDefault="00A862D7" w:rsidP="00B4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McGloine, Thomas</w:t>
            </w:r>
          </w:p>
        </w:tc>
        <w:tc>
          <w:tcPr>
            <w:tcW w:w="535" w:type="dxa"/>
          </w:tcPr>
          <w:p w:rsidR="00A862D7" w:rsidRDefault="00A862D7" w:rsidP="00B4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A862D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A862D7" w:rsidRPr="00A862D7" w:rsidRDefault="00A862D7" w:rsidP="00B448B2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Lilly, Tomi</w:t>
            </w:r>
          </w:p>
        </w:tc>
        <w:tc>
          <w:tcPr>
            <w:tcW w:w="450" w:type="dxa"/>
          </w:tcPr>
          <w:p w:rsidR="00A862D7" w:rsidRDefault="00A862D7" w:rsidP="00B4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A862D7" w:rsidRDefault="00A862D7" w:rsidP="00B4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Poteet, David</w:t>
            </w:r>
          </w:p>
        </w:tc>
        <w:tc>
          <w:tcPr>
            <w:tcW w:w="535" w:type="dxa"/>
          </w:tcPr>
          <w:p w:rsidR="00A862D7" w:rsidRDefault="00A862D7" w:rsidP="00B4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A862D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A862D7" w:rsidRPr="0065574E" w:rsidRDefault="00A862D7" w:rsidP="00B448B2">
            <w:pPr>
              <w:rPr>
                <w:b w:val="0"/>
                <w:sz w:val="20"/>
                <w:szCs w:val="20"/>
              </w:rPr>
            </w:pPr>
            <w:r w:rsidRPr="0065574E">
              <w:rPr>
                <w:b w:val="0"/>
                <w:sz w:val="20"/>
                <w:szCs w:val="20"/>
              </w:rPr>
              <w:t>Meneguzzo</w:t>
            </w:r>
            <w:r>
              <w:rPr>
                <w:b w:val="0"/>
                <w:sz w:val="20"/>
                <w:szCs w:val="20"/>
              </w:rPr>
              <w:t>, Kim</w:t>
            </w:r>
          </w:p>
        </w:tc>
        <w:tc>
          <w:tcPr>
            <w:tcW w:w="450" w:type="dxa"/>
          </w:tcPr>
          <w:p w:rsidR="00A862D7" w:rsidRDefault="00A862D7" w:rsidP="00B4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A862D7" w:rsidRDefault="00A862D7" w:rsidP="00B4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Santos, Roberto</w:t>
            </w:r>
          </w:p>
        </w:tc>
        <w:tc>
          <w:tcPr>
            <w:tcW w:w="535" w:type="dxa"/>
          </w:tcPr>
          <w:p w:rsidR="00A862D7" w:rsidRDefault="00A862D7" w:rsidP="00B4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A862D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A862D7" w:rsidRPr="007B7EA5" w:rsidRDefault="00A862D7" w:rsidP="00B448B2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Meyer, Nancy</w:t>
            </w:r>
          </w:p>
        </w:tc>
        <w:tc>
          <w:tcPr>
            <w:tcW w:w="450" w:type="dxa"/>
          </w:tcPr>
          <w:p w:rsidR="00A862D7" w:rsidRPr="007B7EA5" w:rsidRDefault="00A862D7" w:rsidP="00B4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A862D7" w:rsidRDefault="00A862D7" w:rsidP="00B4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Parris, Chris</w:t>
            </w:r>
          </w:p>
        </w:tc>
        <w:tc>
          <w:tcPr>
            <w:tcW w:w="535" w:type="dxa"/>
          </w:tcPr>
          <w:p w:rsidR="00A862D7" w:rsidRPr="007B7EA5" w:rsidRDefault="00A862D7" w:rsidP="00B4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A862D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A862D7" w:rsidRPr="007B7EA5" w:rsidRDefault="00A862D7" w:rsidP="00B448B2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Mingo, Fred</w:t>
            </w:r>
          </w:p>
        </w:tc>
        <w:tc>
          <w:tcPr>
            <w:tcW w:w="450" w:type="dxa"/>
          </w:tcPr>
          <w:p w:rsidR="00A862D7" w:rsidRPr="007B7EA5" w:rsidRDefault="00A862D7" w:rsidP="00B4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A862D7" w:rsidRDefault="00A862D7" w:rsidP="00B4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Roseland, Patricia</w:t>
            </w:r>
          </w:p>
        </w:tc>
        <w:tc>
          <w:tcPr>
            <w:tcW w:w="535" w:type="dxa"/>
          </w:tcPr>
          <w:p w:rsidR="00A862D7" w:rsidRPr="007B7EA5" w:rsidRDefault="00A862D7" w:rsidP="00B4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A862D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A862D7" w:rsidRPr="00B448B2" w:rsidRDefault="00A862D7" w:rsidP="00B448B2">
            <w:pPr>
              <w:rPr>
                <w:b w:val="0"/>
                <w:sz w:val="20"/>
                <w:szCs w:val="20"/>
              </w:rPr>
            </w:pPr>
            <w:r w:rsidRPr="00B448B2">
              <w:rPr>
                <w:b w:val="0"/>
                <w:sz w:val="20"/>
                <w:szCs w:val="20"/>
              </w:rPr>
              <w:t>Patterson, Josh</w:t>
            </w:r>
            <w:r>
              <w:rPr>
                <w:b w:val="0"/>
                <w:sz w:val="20"/>
                <w:szCs w:val="20"/>
              </w:rPr>
              <w:t>ua</w:t>
            </w:r>
          </w:p>
        </w:tc>
        <w:tc>
          <w:tcPr>
            <w:tcW w:w="450" w:type="dxa"/>
          </w:tcPr>
          <w:p w:rsidR="00A862D7" w:rsidRDefault="00A862D7" w:rsidP="00B4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A862D7" w:rsidRPr="007B7EA5" w:rsidRDefault="00A862D7" w:rsidP="00B4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Bulson, Mark</w:t>
            </w:r>
          </w:p>
        </w:tc>
        <w:tc>
          <w:tcPr>
            <w:tcW w:w="535" w:type="dxa"/>
          </w:tcPr>
          <w:p w:rsidR="00A862D7" w:rsidRPr="007B7EA5" w:rsidRDefault="00A862D7" w:rsidP="00B4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A862D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A862D7" w:rsidRDefault="00A862D7" w:rsidP="00B448B2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Reese, Yolanda</w:t>
            </w:r>
          </w:p>
        </w:tc>
        <w:tc>
          <w:tcPr>
            <w:tcW w:w="450" w:type="dxa"/>
          </w:tcPr>
          <w:p w:rsidR="00A862D7" w:rsidRPr="007B7EA5" w:rsidRDefault="00A862D7" w:rsidP="00B4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A862D7" w:rsidRDefault="00A862D7" w:rsidP="00B4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Walsh, Bill</w:t>
            </w:r>
          </w:p>
        </w:tc>
        <w:tc>
          <w:tcPr>
            <w:tcW w:w="535" w:type="dxa"/>
          </w:tcPr>
          <w:p w:rsidR="00A862D7" w:rsidRPr="007B7EA5" w:rsidRDefault="00A862D7" w:rsidP="00B4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A862D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A862D7" w:rsidRPr="0065574E" w:rsidRDefault="00A862D7" w:rsidP="00B448B2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Sanders, </w:t>
            </w:r>
            <w:r w:rsidRPr="0065574E">
              <w:rPr>
                <w:b w:val="0"/>
                <w:sz w:val="20"/>
                <w:szCs w:val="20"/>
              </w:rPr>
              <w:t>Lyn</w:t>
            </w:r>
            <w:r>
              <w:rPr>
                <w:b w:val="0"/>
                <w:sz w:val="20"/>
                <w:szCs w:val="20"/>
              </w:rPr>
              <w:t>n</w:t>
            </w:r>
          </w:p>
        </w:tc>
        <w:tc>
          <w:tcPr>
            <w:tcW w:w="450" w:type="dxa"/>
          </w:tcPr>
          <w:p w:rsidR="00A862D7" w:rsidRDefault="00A862D7" w:rsidP="00B4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A862D7" w:rsidRDefault="00A862D7" w:rsidP="00B4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Smith, Gloria</w:t>
            </w:r>
          </w:p>
        </w:tc>
        <w:tc>
          <w:tcPr>
            <w:tcW w:w="535" w:type="dxa"/>
          </w:tcPr>
          <w:p w:rsidR="00A862D7" w:rsidRDefault="00A862D7" w:rsidP="00B4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A862D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A862D7" w:rsidRPr="0065574E" w:rsidRDefault="00A862D7" w:rsidP="00B448B2">
            <w:pPr>
              <w:rPr>
                <w:b w:val="0"/>
                <w:sz w:val="20"/>
                <w:szCs w:val="20"/>
              </w:rPr>
            </w:pPr>
            <w:r w:rsidRPr="0065574E">
              <w:rPr>
                <w:b w:val="0"/>
                <w:sz w:val="20"/>
                <w:szCs w:val="20"/>
              </w:rPr>
              <w:t>Seburn</w:t>
            </w:r>
            <w:r>
              <w:rPr>
                <w:b w:val="0"/>
                <w:sz w:val="20"/>
                <w:szCs w:val="20"/>
              </w:rPr>
              <w:t>, Cindy</w:t>
            </w:r>
          </w:p>
        </w:tc>
        <w:tc>
          <w:tcPr>
            <w:tcW w:w="450" w:type="dxa"/>
          </w:tcPr>
          <w:p w:rsidR="00A862D7" w:rsidRDefault="00A862D7" w:rsidP="00B4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A862D7" w:rsidRDefault="00A862D7" w:rsidP="00B4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Spencer, Steve</w:t>
            </w:r>
          </w:p>
        </w:tc>
        <w:tc>
          <w:tcPr>
            <w:tcW w:w="535" w:type="dxa"/>
          </w:tcPr>
          <w:p w:rsidR="00A862D7" w:rsidRDefault="00A862D7" w:rsidP="00B4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A862D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A862D7" w:rsidRDefault="00A862D7" w:rsidP="00B448B2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Sigley, Roger</w:t>
            </w:r>
          </w:p>
        </w:tc>
        <w:tc>
          <w:tcPr>
            <w:tcW w:w="450" w:type="dxa"/>
          </w:tcPr>
          <w:p w:rsidR="00A862D7" w:rsidRDefault="00A862D7" w:rsidP="00B4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A862D7" w:rsidRDefault="00A862D7" w:rsidP="00B4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Susarla, Narasa</w:t>
            </w:r>
          </w:p>
        </w:tc>
        <w:tc>
          <w:tcPr>
            <w:tcW w:w="535" w:type="dxa"/>
          </w:tcPr>
          <w:p w:rsidR="00A862D7" w:rsidRDefault="00A862D7" w:rsidP="00B4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A862D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A862D7" w:rsidRPr="001026E3" w:rsidRDefault="00A862D7" w:rsidP="00B448B2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Silverman, Robert</w:t>
            </w:r>
          </w:p>
        </w:tc>
        <w:tc>
          <w:tcPr>
            <w:tcW w:w="450" w:type="dxa"/>
          </w:tcPr>
          <w:p w:rsidR="00A862D7" w:rsidRPr="007B7EA5" w:rsidRDefault="00A862D7" w:rsidP="00B4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A862D7" w:rsidRDefault="00A862D7" w:rsidP="00B4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Waltman, Dave</w:t>
            </w:r>
          </w:p>
        </w:tc>
        <w:tc>
          <w:tcPr>
            <w:tcW w:w="535" w:type="dxa"/>
          </w:tcPr>
          <w:p w:rsidR="00A862D7" w:rsidRDefault="00A862D7" w:rsidP="00B4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A862D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A862D7" w:rsidRPr="00B448B2" w:rsidRDefault="00A862D7" w:rsidP="00B448B2">
            <w:pPr>
              <w:rPr>
                <w:b w:val="0"/>
                <w:sz w:val="20"/>
                <w:szCs w:val="20"/>
              </w:rPr>
            </w:pPr>
            <w:r w:rsidRPr="00B448B2">
              <w:rPr>
                <w:b w:val="0"/>
                <w:sz w:val="20"/>
                <w:szCs w:val="20"/>
              </w:rPr>
              <w:t>Teague, Kit</w:t>
            </w:r>
          </w:p>
        </w:tc>
        <w:tc>
          <w:tcPr>
            <w:tcW w:w="450" w:type="dxa"/>
          </w:tcPr>
          <w:p w:rsidR="00A862D7" w:rsidRDefault="00A862D7" w:rsidP="00B4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:rsidR="00A862D7" w:rsidRPr="007B7EA5" w:rsidRDefault="00A862D7" w:rsidP="00B4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Littlefield, Patrick</w:t>
            </w:r>
          </w:p>
        </w:tc>
        <w:tc>
          <w:tcPr>
            <w:tcW w:w="535" w:type="dxa"/>
          </w:tcPr>
          <w:p w:rsidR="00A862D7" w:rsidRPr="007B7EA5" w:rsidRDefault="00A862D7" w:rsidP="00B4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A862D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A862D7" w:rsidRDefault="00A862D7" w:rsidP="00B448B2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Teague, Lyn</w:t>
            </w:r>
          </w:p>
        </w:tc>
        <w:tc>
          <w:tcPr>
            <w:tcW w:w="450" w:type="dxa"/>
          </w:tcPr>
          <w:p w:rsidR="00A862D7" w:rsidRDefault="00A862D7" w:rsidP="00B4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A862D7" w:rsidRDefault="00A862D7" w:rsidP="00B4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VanCamp, Philip</w:t>
            </w:r>
          </w:p>
        </w:tc>
        <w:tc>
          <w:tcPr>
            <w:tcW w:w="535" w:type="dxa"/>
          </w:tcPr>
          <w:p w:rsidR="00A862D7" w:rsidRDefault="00A862D7" w:rsidP="00B4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A862D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A862D7" w:rsidRPr="00B448B2" w:rsidRDefault="00A862D7" w:rsidP="00B448B2">
            <w:pPr>
              <w:rPr>
                <w:b w:val="0"/>
                <w:sz w:val="20"/>
                <w:szCs w:val="20"/>
              </w:rPr>
            </w:pPr>
            <w:r w:rsidRPr="00B448B2">
              <w:rPr>
                <w:b w:val="0"/>
                <w:sz w:val="20"/>
                <w:szCs w:val="20"/>
              </w:rPr>
              <w:lastRenderedPageBreak/>
              <w:t>Woods, Baron</w:t>
            </w:r>
          </w:p>
        </w:tc>
        <w:tc>
          <w:tcPr>
            <w:tcW w:w="450" w:type="dxa"/>
          </w:tcPr>
          <w:p w:rsidR="00A862D7" w:rsidRDefault="00A862D7" w:rsidP="00B4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A862D7" w:rsidRDefault="00A862D7" w:rsidP="00A8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Chu, Ann</w:t>
            </w:r>
          </w:p>
        </w:tc>
        <w:tc>
          <w:tcPr>
            <w:tcW w:w="535" w:type="dxa"/>
          </w:tcPr>
          <w:p w:rsidR="00A862D7" w:rsidRDefault="00A862D7" w:rsidP="00B44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A862D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:rsidR="00A862D7" w:rsidRPr="001026E3" w:rsidRDefault="00A862D7" w:rsidP="00B448B2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Wray, Cecelia</w:t>
            </w:r>
          </w:p>
        </w:tc>
        <w:tc>
          <w:tcPr>
            <w:tcW w:w="450" w:type="dxa"/>
          </w:tcPr>
          <w:p w:rsidR="00A862D7" w:rsidRDefault="00A862D7" w:rsidP="00B4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:rsidR="00A862D7" w:rsidRPr="007B7EA5" w:rsidRDefault="00A862D7" w:rsidP="00B4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Crespo, Pamela</w:t>
            </w:r>
          </w:p>
        </w:tc>
        <w:tc>
          <w:tcPr>
            <w:tcW w:w="535" w:type="dxa"/>
          </w:tcPr>
          <w:p w:rsidR="00A862D7" w:rsidRPr="007B7EA5" w:rsidRDefault="00A862D7" w:rsidP="00B44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</w:tbl>
    <w:p w:rsidR="00CE6588" w:rsidRPr="00BB627E" w:rsidRDefault="00BB627E" w:rsidP="00B448B2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 descr="The image displays the VA logo." title="V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 descr="The image displays the VA logo.&#10;" title="VA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Grid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Action Items"/>
        <w:tblDescription w:val="The table displays the list of action items, the date originated, the owner, status, and due date."/>
      </w:tblPr>
      <w:tblGrid>
        <w:gridCol w:w="1345"/>
        <w:gridCol w:w="3803"/>
        <w:gridCol w:w="1507"/>
        <w:gridCol w:w="1440"/>
        <w:gridCol w:w="1255"/>
      </w:tblGrid>
      <w:tr w:rsidR="00CE6588" w:rsidTr="00F81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3703C9" w:rsidRDefault="00CE6588" w:rsidP="005B2313">
            <w:pPr>
              <w:jc w:val="center"/>
              <w:rPr>
                <w:sz w:val="22"/>
              </w:rPr>
            </w:pPr>
            <w:r w:rsidRPr="003703C9">
              <w:rPr>
                <w:sz w:val="22"/>
              </w:rPr>
              <w:t>Action Item Origination Date</w:t>
            </w:r>
          </w:p>
        </w:tc>
        <w:tc>
          <w:tcPr>
            <w:tcW w:w="38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3703C9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03C9">
              <w:rPr>
                <w:sz w:val="22"/>
              </w:rPr>
              <w:t>Action Item</w:t>
            </w:r>
          </w:p>
        </w:tc>
        <w:tc>
          <w:tcPr>
            <w:tcW w:w="15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3703C9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3703C9">
              <w:rPr>
                <w:b w:val="0"/>
                <w:sz w:val="22"/>
              </w:rPr>
              <w:t>Owner</w:t>
            </w:r>
          </w:p>
        </w:tc>
        <w:tc>
          <w:tcPr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3703C9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03C9">
              <w:rPr>
                <w:sz w:val="22"/>
              </w:rPr>
              <w:t>Status</w:t>
            </w:r>
          </w:p>
        </w:tc>
        <w:tc>
          <w:tcPr>
            <w:tcW w:w="12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E6588" w:rsidRPr="003703C9" w:rsidRDefault="00424282" w:rsidP="00424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03C9">
              <w:rPr>
                <w:sz w:val="22"/>
              </w:rPr>
              <w:t xml:space="preserve">Reported </w:t>
            </w:r>
            <w:r w:rsidR="00CE6588" w:rsidRPr="003703C9">
              <w:rPr>
                <w:sz w:val="22"/>
              </w:rPr>
              <w:t>Closed</w:t>
            </w:r>
            <w:r w:rsidRPr="003703C9">
              <w:rPr>
                <w:sz w:val="22"/>
              </w:rPr>
              <w:t xml:space="preserve"> Date</w:t>
            </w:r>
          </w:p>
        </w:tc>
      </w:tr>
      <w:tr w:rsidR="002F7796" w:rsidTr="00F81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2F7796" w:rsidRPr="00306E30" w:rsidRDefault="002F7796" w:rsidP="00480012">
            <w:pPr>
              <w:rPr>
                <w:rFonts w:cs="Times New Roman"/>
                <w:sz w:val="20"/>
              </w:rPr>
            </w:pPr>
            <w:r w:rsidRPr="00306E30">
              <w:rPr>
                <w:rFonts w:cs="Times New Roman"/>
                <w:sz w:val="20"/>
              </w:rPr>
              <w:t>11/05/2015</w:t>
            </w:r>
          </w:p>
        </w:tc>
        <w:tc>
          <w:tcPr>
            <w:tcW w:w="3803" w:type="dxa"/>
          </w:tcPr>
          <w:p w:rsidR="002F7796" w:rsidRPr="003703C9" w:rsidRDefault="002F7796" w:rsidP="00BE4C7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3703C9">
              <w:rPr>
                <w:rFonts w:cs="Times New Roman"/>
                <w:sz w:val="22"/>
              </w:rPr>
              <w:t>Review: [</w:t>
            </w:r>
            <w:r w:rsidRPr="003703C9">
              <w:rPr>
                <w:rStyle w:val="ListParagraphChar"/>
                <w:sz w:val="22"/>
              </w:rPr>
              <w:t xml:space="preserve">DVBA HRC MENU </w:t>
            </w:r>
            <w:r w:rsidR="004158CF" w:rsidRPr="003703C9">
              <w:rPr>
                <w:rStyle w:val="ListParagraphChar"/>
                <w:sz w:val="22"/>
              </w:rPr>
              <w:t>PHARMACY [</w:t>
            </w:r>
            <w:r w:rsidRPr="003703C9">
              <w:rPr>
                <w:rStyle w:val="ListParagraphChar"/>
                <w:sz w:val="22"/>
              </w:rPr>
              <w:t xml:space="preserve"> [PSO HRC PROFILE/REFILL] for possible use of the OneVA Pharmacy module.</w:t>
            </w:r>
          </w:p>
        </w:tc>
        <w:tc>
          <w:tcPr>
            <w:tcW w:w="1507" w:type="dxa"/>
          </w:tcPr>
          <w:p w:rsidR="002F7796" w:rsidRPr="00306E30" w:rsidRDefault="002F7796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E30">
              <w:t>Brad</w:t>
            </w:r>
          </w:p>
        </w:tc>
        <w:tc>
          <w:tcPr>
            <w:tcW w:w="1440" w:type="dxa"/>
          </w:tcPr>
          <w:p w:rsidR="002F7796" w:rsidRPr="00306E30" w:rsidRDefault="002F7796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E30">
              <w:t>Open</w:t>
            </w:r>
          </w:p>
        </w:tc>
        <w:tc>
          <w:tcPr>
            <w:tcW w:w="1255" w:type="dxa"/>
          </w:tcPr>
          <w:p w:rsidR="002F7796" w:rsidRPr="003703C9" w:rsidRDefault="002F7796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1026E3" w:rsidTr="00F81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026E3" w:rsidRPr="00BE4C76" w:rsidRDefault="00AA62C2" w:rsidP="00480012">
            <w:pPr>
              <w:rPr>
                <w:rFonts w:cs="Times New Roman"/>
                <w:sz w:val="20"/>
              </w:rPr>
            </w:pPr>
            <w:r w:rsidRPr="00BE4C76">
              <w:rPr>
                <w:rFonts w:cs="Times New Roman"/>
                <w:sz w:val="20"/>
              </w:rPr>
              <w:t>12/10/2015</w:t>
            </w:r>
          </w:p>
        </w:tc>
        <w:tc>
          <w:tcPr>
            <w:tcW w:w="3803" w:type="dxa"/>
          </w:tcPr>
          <w:p w:rsidR="001026E3" w:rsidRPr="003703C9" w:rsidRDefault="00AA62C2" w:rsidP="00BE4C7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Provide recommendation for IOC test patients</w:t>
            </w:r>
          </w:p>
        </w:tc>
        <w:tc>
          <w:tcPr>
            <w:tcW w:w="1507" w:type="dxa"/>
          </w:tcPr>
          <w:p w:rsidR="001026E3" w:rsidRPr="00BE4C76" w:rsidRDefault="00AA62C2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C76">
              <w:t>Rob / Cecelia</w:t>
            </w:r>
          </w:p>
        </w:tc>
        <w:tc>
          <w:tcPr>
            <w:tcW w:w="1440" w:type="dxa"/>
          </w:tcPr>
          <w:p w:rsidR="001026E3" w:rsidRDefault="009938B0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Closed</w:t>
            </w:r>
          </w:p>
        </w:tc>
        <w:tc>
          <w:tcPr>
            <w:tcW w:w="1255" w:type="dxa"/>
          </w:tcPr>
          <w:p w:rsidR="001026E3" w:rsidRPr="003703C9" w:rsidRDefault="009938B0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01/21/2016</w:t>
            </w:r>
          </w:p>
        </w:tc>
      </w:tr>
      <w:tr w:rsidR="0065574E" w:rsidTr="00F81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65574E" w:rsidRPr="009938B0" w:rsidRDefault="0065574E" w:rsidP="00480012">
            <w:pPr>
              <w:rPr>
                <w:rFonts w:cs="Times New Roman"/>
                <w:sz w:val="20"/>
              </w:rPr>
            </w:pPr>
            <w:r w:rsidRPr="009938B0">
              <w:rPr>
                <w:rFonts w:cs="Times New Roman"/>
                <w:sz w:val="20"/>
              </w:rPr>
              <w:t>01/07/16</w:t>
            </w:r>
          </w:p>
        </w:tc>
        <w:tc>
          <w:tcPr>
            <w:tcW w:w="3803" w:type="dxa"/>
          </w:tcPr>
          <w:p w:rsidR="0065574E" w:rsidRPr="009938B0" w:rsidRDefault="0065574E" w:rsidP="00BE4C76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9938B0">
              <w:rPr>
                <w:rFonts w:cs="Times New Roman"/>
                <w:sz w:val="22"/>
              </w:rPr>
              <w:t>IOC site have VA-eMI Middleware components to perform testing else Elevated Privileges needed for AITC access.</w:t>
            </w:r>
          </w:p>
        </w:tc>
        <w:tc>
          <w:tcPr>
            <w:tcW w:w="1507" w:type="dxa"/>
          </w:tcPr>
          <w:p w:rsidR="0065574E" w:rsidRPr="00BE4C76" w:rsidRDefault="0065574E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Cecelia</w:t>
            </w:r>
          </w:p>
        </w:tc>
        <w:tc>
          <w:tcPr>
            <w:tcW w:w="1440" w:type="dxa"/>
          </w:tcPr>
          <w:p w:rsidR="0065574E" w:rsidRDefault="009938B0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Austin will provide a script to avoid individuals requiring EP</w:t>
            </w:r>
          </w:p>
        </w:tc>
        <w:tc>
          <w:tcPr>
            <w:tcW w:w="1255" w:type="dxa"/>
          </w:tcPr>
          <w:p w:rsidR="0065574E" w:rsidRPr="003703C9" w:rsidRDefault="009938B0" w:rsidP="00480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01/21/2016</w:t>
            </w:r>
          </w:p>
        </w:tc>
      </w:tr>
      <w:tr w:rsidR="009938B0" w:rsidTr="00F81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9938B0" w:rsidRPr="009938B0" w:rsidRDefault="009938B0" w:rsidP="00480012">
            <w:p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01/21/2016</w:t>
            </w:r>
          </w:p>
        </w:tc>
        <w:tc>
          <w:tcPr>
            <w:tcW w:w="3803" w:type="dxa"/>
          </w:tcPr>
          <w:p w:rsidR="009938B0" w:rsidRPr="009938B0" w:rsidRDefault="009938B0" w:rsidP="00BE4C76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GFEs needed for OneVA Pharmacy team members.</w:t>
            </w:r>
          </w:p>
        </w:tc>
        <w:tc>
          <w:tcPr>
            <w:tcW w:w="1507" w:type="dxa"/>
          </w:tcPr>
          <w:p w:rsidR="009938B0" w:rsidRDefault="009938B0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Joshua</w:t>
            </w:r>
          </w:p>
        </w:tc>
        <w:tc>
          <w:tcPr>
            <w:tcW w:w="1440" w:type="dxa"/>
          </w:tcPr>
          <w:p w:rsidR="009938B0" w:rsidRDefault="009938B0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Open</w:t>
            </w:r>
          </w:p>
        </w:tc>
        <w:tc>
          <w:tcPr>
            <w:tcW w:w="1255" w:type="dxa"/>
          </w:tcPr>
          <w:p w:rsidR="009938B0" w:rsidRDefault="009938B0" w:rsidP="00480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</w:tbl>
    <w:p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:rsidTr="00935F3D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:rsidTr="00935F3D">
        <w:trPr>
          <w:trHeight w:val="530"/>
        </w:trPr>
        <w:tc>
          <w:tcPr>
            <w:tcW w:w="9360" w:type="dxa"/>
            <w:shd w:val="clear" w:color="auto" w:fill="FFFFFF"/>
          </w:tcPr>
          <w:p w:rsidR="00B872A9" w:rsidRDefault="00B872A9" w:rsidP="007E7572">
            <w:pPr>
              <w:pStyle w:val="ListParagraph"/>
              <w:numPr>
                <w:ilvl w:val="0"/>
                <w:numId w:val="6"/>
              </w:numPr>
              <w:spacing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Cecelia walked the audience through the OneVA Pharmacy Ex</w:t>
            </w:r>
            <w:r w:rsidR="00A862D7">
              <w:rPr>
                <w:rFonts w:cs="Times New Roman"/>
                <w:szCs w:val="24"/>
              </w:rPr>
              <w:t xml:space="preserve">ecutive Dashboard (refer to the Dashboard and General comments </w:t>
            </w:r>
            <w:r w:rsidR="0065574E">
              <w:rPr>
                <w:rFonts w:cs="Times New Roman"/>
                <w:szCs w:val="24"/>
              </w:rPr>
              <w:t>below).</w:t>
            </w:r>
          </w:p>
          <w:p w:rsidR="002E0467" w:rsidRDefault="002E0467" w:rsidP="002E0467">
            <w:pPr>
              <w:pStyle w:val="ListParagraph"/>
              <w:numPr>
                <w:ilvl w:val="1"/>
                <w:numId w:val="6"/>
              </w:numPr>
              <w:spacing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4-VistA instances are not up as of yet therefore the project has lost one additional week in its project schedule.</w:t>
            </w:r>
          </w:p>
          <w:p w:rsidR="009938B0" w:rsidRPr="009938B0" w:rsidRDefault="00977EA3" w:rsidP="009938B0">
            <w:pPr>
              <w:pStyle w:val="ListParagraph"/>
              <w:numPr>
                <w:ilvl w:val="0"/>
                <w:numId w:val="6"/>
              </w:numPr>
              <w:spacing w:before="0" w:after="0"/>
              <w:rPr>
                <w:rFonts w:eastAsia="Times New Roman" w:cs="Times New Roman"/>
                <w:sz w:val="23"/>
                <w:szCs w:val="23"/>
              </w:rPr>
            </w:pPr>
            <w:r>
              <w:rPr>
                <w:rFonts w:cs="Times New Roman"/>
                <w:szCs w:val="24"/>
              </w:rPr>
              <w:t xml:space="preserve">IOC: </w:t>
            </w:r>
            <w:r w:rsidR="009938B0">
              <w:rPr>
                <w:rFonts w:cs="Times New Roman"/>
                <w:szCs w:val="24"/>
              </w:rPr>
              <w:t>All 3-sites reported last week are in agreement to participate in the OneVA Pharmacy IOC evaluation.  They will use their test patients, maintained on their production VistA, for this evaluation.</w:t>
            </w:r>
          </w:p>
          <w:p w:rsidR="009938B0" w:rsidRPr="009938B0" w:rsidRDefault="009938B0" w:rsidP="009938B0">
            <w:pPr>
              <w:pStyle w:val="ListParagraph"/>
              <w:numPr>
                <w:ilvl w:val="0"/>
                <w:numId w:val="6"/>
              </w:numPr>
              <w:spacing w:before="0" w:after="0"/>
              <w:rPr>
                <w:rFonts w:eastAsia="Times New Roman" w:cs="Times New Roman"/>
                <w:sz w:val="23"/>
                <w:szCs w:val="23"/>
              </w:rPr>
            </w:pPr>
            <w:r>
              <w:rPr>
                <w:rFonts w:cs="Times New Roman"/>
                <w:szCs w:val="24"/>
              </w:rPr>
              <w:t xml:space="preserve">User Functional Testing (UFT) will be performed on the Austin servers. There was a concern about ICO site members having to obtain Elevated </w:t>
            </w:r>
            <w:r w:rsidR="002E0467">
              <w:rPr>
                <w:rFonts w:cs="Times New Roman"/>
                <w:szCs w:val="24"/>
              </w:rPr>
              <w:t>Privileges</w:t>
            </w:r>
            <w:r>
              <w:rPr>
                <w:rFonts w:cs="Times New Roman"/>
                <w:szCs w:val="24"/>
              </w:rPr>
              <w:t>.</w:t>
            </w:r>
          </w:p>
          <w:p w:rsidR="00A618BB" w:rsidRPr="0065574E" w:rsidRDefault="0065574E" w:rsidP="0065574E">
            <w:pPr>
              <w:pStyle w:val="ListParagraph"/>
              <w:numPr>
                <w:ilvl w:val="0"/>
                <w:numId w:val="6"/>
              </w:numPr>
              <w:spacing w:before="0" w:after="0"/>
              <w:rPr>
                <w:rFonts w:cs="Times New Roman"/>
                <w:szCs w:val="24"/>
              </w:rPr>
            </w:pPr>
            <w:r w:rsidRPr="0065574E">
              <w:rPr>
                <w:rFonts w:cs="Times New Roman"/>
                <w:szCs w:val="24"/>
              </w:rPr>
              <w:t>G</w:t>
            </w:r>
            <w:r w:rsidR="009938B0">
              <w:rPr>
                <w:rFonts w:cs="Times New Roman"/>
                <w:szCs w:val="24"/>
              </w:rPr>
              <w:t>FE</w:t>
            </w:r>
            <w:r w:rsidRPr="0065574E">
              <w:rPr>
                <w:szCs w:val="24"/>
              </w:rPr>
              <w:t>.</w:t>
            </w:r>
            <w:r w:rsidR="009938B0">
              <w:rPr>
                <w:szCs w:val="24"/>
              </w:rPr>
              <w:t xml:space="preserve"> Joshua updated via Email to Cecelia that he is working on obtaining the GFEs for the OneVA Pharmacy team members but a contract modification is necessary.  In progress.</w:t>
            </w:r>
          </w:p>
          <w:p w:rsidR="00173EAD" w:rsidRDefault="00173EAD" w:rsidP="00173EAD">
            <w:pPr>
              <w:pStyle w:val="ListParagraph"/>
              <w:numPr>
                <w:ilvl w:val="0"/>
                <w:numId w:val="6"/>
              </w:numPr>
              <w:spacing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EMI: </w:t>
            </w:r>
            <w:r w:rsidR="009938B0">
              <w:rPr>
                <w:rFonts w:cs="Times New Roman"/>
                <w:szCs w:val="24"/>
              </w:rPr>
              <w:t>Ruth reported the meeting to get OneVA Pharmacy project in</w:t>
            </w:r>
            <w:bookmarkStart w:id="0" w:name="_GoBack"/>
            <w:bookmarkEnd w:id="0"/>
            <w:r w:rsidR="009938B0">
              <w:rPr>
                <w:rFonts w:cs="Times New Roman"/>
                <w:szCs w:val="24"/>
              </w:rPr>
              <w:t>to the integration program is tomorrow, Friday the 22</w:t>
            </w:r>
            <w:r w:rsidR="009938B0" w:rsidRPr="009938B0">
              <w:rPr>
                <w:rFonts w:cs="Times New Roman"/>
                <w:szCs w:val="24"/>
                <w:vertAlign w:val="superscript"/>
              </w:rPr>
              <w:t>nd</w:t>
            </w:r>
            <w:r w:rsidR="009938B0">
              <w:rPr>
                <w:rFonts w:cs="Times New Roman"/>
                <w:szCs w:val="24"/>
              </w:rPr>
              <w:t xml:space="preserve"> of January</w:t>
            </w:r>
            <w:r>
              <w:rPr>
                <w:rFonts w:cs="Times New Roman"/>
                <w:szCs w:val="24"/>
              </w:rPr>
              <w:t>.</w:t>
            </w:r>
          </w:p>
          <w:p w:rsidR="00173EAD" w:rsidRDefault="002E0467" w:rsidP="00173EAD">
            <w:pPr>
              <w:pStyle w:val="ListParagraph"/>
              <w:numPr>
                <w:ilvl w:val="0"/>
                <w:numId w:val="6"/>
              </w:numPr>
              <w:spacing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HDR/CDS:  Meeting with team went well; HDR/CDS very helpful and engaged in establishing necessary connections for HDR/CDS to be able to integrate the addition of </w:t>
            </w:r>
            <w:r>
              <w:rPr>
                <w:rFonts w:cs="Times New Roman"/>
                <w:szCs w:val="24"/>
              </w:rPr>
              <w:lastRenderedPageBreak/>
              <w:t>new patients to the OneVA Pharmacy development and integration VistA instances, assuring the patient and prescription information make it to the HDR/CDS Oracle repository, where the OneVA Pharmacy software will query.</w:t>
            </w:r>
          </w:p>
          <w:p w:rsidR="00B07520" w:rsidRDefault="00C9424E" w:rsidP="00173EAD">
            <w:pPr>
              <w:pStyle w:val="ListParagraph"/>
              <w:numPr>
                <w:ilvl w:val="0"/>
                <w:numId w:val="6"/>
              </w:numPr>
              <w:spacing w:before="0" w:after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MVI: </w:t>
            </w:r>
            <w:r w:rsidR="004E4D3C">
              <w:rPr>
                <w:rFonts w:cs="Times New Roman"/>
                <w:szCs w:val="24"/>
              </w:rPr>
              <w:t>A SQA resource was assigned to the project to establish the connection with Stage1A in the testing environments</w:t>
            </w:r>
            <w:r w:rsidR="002E0467">
              <w:rPr>
                <w:rFonts w:cs="Times New Roman"/>
                <w:szCs w:val="24"/>
              </w:rPr>
              <w:t>.  In progress.</w:t>
            </w:r>
          </w:p>
          <w:p w:rsidR="00090132" w:rsidRPr="00090132" w:rsidRDefault="00090132" w:rsidP="00090132">
            <w:pPr>
              <w:spacing w:before="0" w:after="0"/>
              <w:rPr>
                <w:rFonts w:cs="Times New Roman"/>
                <w:szCs w:val="24"/>
              </w:rPr>
            </w:pPr>
          </w:p>
        </w:tc>
      </w:tr>
      <w:tr w:rsidR="00D6314F" w:rsidRPr="00922842" w:rsidTr="00935F3D">
        <w:trPr>
          <w:trHeight w:val="350"/>
        </w:trPr>
        <w:tc>
          <w:tcPr>
            <w:tcW w:w="9360" w:type="dxa"/>
            <w:shd w:val="clear" w:color="auto" w:fill="5B9BD5" w:themeFill="accent1"/>
          </w:tcPr>
          <w:p w:rsidR="00D6314F" w:rsidRPr="00922842" w:rsidRDefault="00D6314F" w:rsidP="002E0467">
            <w:pPr>
              <w:pStyle w:val="BodyArial10"/>
              <w:spacing w:before="0" w:after="0" w:line="240" w:lineRule="auto"/>
              <w:ind w:left="1440"/>
              <w:jc w:val="center"/>
              <w:rPr>
                <w:rFonts w:cs="Arial"/>
                <w:b/>
                <w:bCs/>
                <w:color w:val="auto"/>
              </w:rPr>
            </w:pPr>
          </w:p>
        </w:tc>
      </w:tr>
    </w:tbl>
    <w:p w:rsidR="00D6314F" w:rsidRDefault="00C9424E" w:rsidP="00090132">
      <w:pPr>
        <w:jc w:val="center"/>
      </w:pPr>
      <w:r>
        <w:object w:dxaOrig="9594" w:dyaOrig="5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270pt" o:ole="">
            <v:imagedata r:id="rId9" o:title=""/>
          </v:shape>
          <o:OLEObject Type="Embed" ProgID="PowerPoint.Show.12" ShapeID="_x0000_i1025" DrawAspect="Content" ObjectID="_1514891363" r:id="rId10"/>
        </w:object>
      </w:r>
    </w:p>
    <w:p w:rsidR="00C9424E" w:rsidRDefault="00C9424E" w:rsidP="00090132">
      <w:pPr>
        <w:jc w:val="center"/>
      </w:pPr>
      <w:r>
        <w:object w:dxaOrig="9594" w:dyaOrig="5407">
          <v:shape id="_x0000_i1026" type="#_x0000_t75" style="width:480pt;height:270pt" o:ole="">
            <v:imagedata r:id="rId11" o:title=""/>
          </v:shape>
          <o:OLEObject Type="Embed" ProgID="PowerPoint.Show.12" ShapeID="_x0000_i1026" DrawAspect="Content" ObjectID="_1514891364" r:id="rId12"/>
        </w:object>
      </w:r>
    </w:p>
    <w:p w:rsidR="00B872A9" w:rsidRDefault="00B872A9" w:rsidP="004851B7"/>
    <w:sectPr w:rsidR="00B872A9" w:rsidSect="00935F3D">
      <w:headerReference w:type="default" r:id="rId13"/>
      <w:footerReference w:type="default" r:id="rId14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CF5" w:rsidRDefault="009C4CF5" w:rsidP="00CE6588">
      <w:pPr>
        <w:spacing w:before="0" w:after="0"/>
      </w:pPr>
      <w:r>
        <w:separator/>
      </w:r>
    </w:p>
  </w:endnote>
  <w:endnote w:type="continuationSeparator" w:id="0">
    <w:p w:rsidR="009C4CF5" w:rsidRDefault="009C4CF5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630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CF5" w:rsidRDefault="009C4CF5" w:rsidP="00CE6588">
      <w:pPr>
        <w:spacing w:before="0" w:after="0"/>
      </w:pPr>
      <w:r>
        <w:separator/>
      </w:r>
    </w:p>
  </w:footnote>
  <w:footnote w:type="continuationSeparator" w:id="0">
    <w:p w:rsidR="009C4CF5" w:rsidRDefault="009C4CF5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 descr="The image displays the VA logo.&#10;" title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5811"/>
    <w:multiLevelType w:val="hybridMultilevel"/>
    <w:tmpl w:val="E6F4DCD2"/>
    <w:lvl w:ilvl="0" w:tplc="C81C8132">
      <w:numFmt w:val="bullet"/>
      <w:lvlText w:val="-"/>
      <w:lvlJc w:val="left"/>
      <w:pPr>
        <w:ind w:left="405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37D0CEF"/>
    <w:multiLevelType w:val="hybridMultilevel"/>
    <w:tmpl w:val="00E6B10A"/>
    <w:lvl w:ilvl="0" w:tplc="1A00C982"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03ED4573"/>
    <w:multiLevelType w:val="hybridMultilevel"/>
    <w:tmpl w:val="DB5CF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927B22"/>
    <w:multiLevelType w:val="hybridMultilevel"/>
    <w:tmpl w:val="BD20F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02523"/>
    <w:multiLevelType w:val="hybridMultilevel"/>
    <w:tmpl w:val="E5A0DC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47C11C5"/>
    <w:multiLevelType w:val="hybridMultilevel"/>
    <w:tmpl w:val="CAD84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5613A0"/>
    <w:multiLevelType w:val="hybridMultilevel"/>
    <w:tmpl w:val="42F878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7E54E6"/>
    <w:multiLevelType w:val="hybridMultilevel"/>
    <w:tmpl w:val="927C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26DBD"/>
    <w:multiLevelType w:val="hybridMultilevel"/>
    <w:tmpl w:val="72CA5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A660E"/>
    <w:multiLevelType w:val="hybridMultilevel"/>
    <w:tmpl w:val="F1F2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879BD"/>
    <w:multiLevelType w:val="hybridMultilevel"/>
    <w:tmpl w:val="2C56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227B95"/>
    <w:multiLevelType w:val="hybridMultilevel"/>
    <w:tmpl w:val="762CF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D57741"/>
    <w:multiLevelType w:val="hybridMultilevel"/>
    <w:tmpl w:val="9042B02A"/>
    <w:lvl w:ilvl="0" w:tplc="2402D562">
      <w:numFmt w:val="bullet"/>
      <w:lvlText w:val="-"/>
      <w:lvlJc w:val="left"/>
      <w:pPr>
        <w:ind w:left="405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7171465B"/>
    <w:multiLevelType w:val="hybridMultilevel"/>
    <w:tmpl w:val="9A648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7"/>
  </w:num>
  <w:num w:numId="6">
    <w:abstractNumId w:val="15"/>
  </w:num>
  <w:num w:numId="7">
    <w:abstractNumId w:val="0"/>
  </w:num>
  <w:num w:numId="8">
    <w:abstractNumId w:val="1"/>
  </w:num>
  <w:num w:numId="9">
    <w:abstractNumId w:val="11"/>
  </w:num>
  <w:num w:numId="10">
    <w:abstractNumId w:val="11"/>
  </w:num>
  <w:num w:numId="11">
    <w:abstractNumId w:val="9"/>
  </w:num>
  <w:num w:numId="12">
    <w:abstractNumId w:val="2"/>
  </w:num>
  <w:num w:numId="13">
    <w:abstractNumId w:val="10"/>
  </w:num>
  <w:num w:numId="14">
    <w:abstractNumId w:val="3"/>
  </w:num>
  <w:num w:numId="15">
    <w:abstractNumId w:val="12"/>
  </w:num>
  <w:num w:numId="16">
    <w:abstractNumId w:val="3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588"/>
    <w:rsid w:val="0003737C"/>
    <w:rsid w:val="00065D7C"/>
    <w:rsid w:val="00075F08"/>
    <w:rsid w:val="0008118B"/>
    <w:rsid w:val="00090132"/>
    <w:rsid w:val="000A46DB"/>
    <w:rsid w:val="000B293A"/>
    <w:rsid w:val="000C37DD"/>
    <w:rsid w:val="000C4EA5"/>
    <w:rsid w:val="000C769A"/>
    <w:rsid w:val="00100E0A"/>
    <w:rsid w:val="001026E3"/>
    <w:rsid w:val="0013453E"/>
    <w:rsid w:val="00140EDE"/>
    <w:rsid w:val="00145B2B"/>
    <w:rsid w:val="00173EAD"/>
    <w:rsid w:val="001963A6"/>
    <w:rsid w:val="001A5989"/>
    <w:rsid w:val="001B73EE"/>
    <w:rsid w:val="001E775C"/>
    <w:rsid w:val="00212955"/>
    <w:rsid w:val="00245243"/>
    <w:rsid w:val="00297A58"/>
    <w:rsid w:val="002A0E61"/>
    <w:rsid w:val="002E0467"/>
    <w:rsid w:val="002E4C2D"/>
    <w:rsid w:val="002F7664"/>
    <w:rsid w:val="002F7796"/>
    <w:rsid w:val="00306E30"/>
    <w:rsid w:val="00365DCC"/>
    <w:rsid w:val="003703C9"/>
    <w:rsid w:val="00374202"/>
    <w:rsid w:val="00390D9A"/>
    <w:rsid w:val="003D3B76"/>
    <w:rsid w:val="003D59DF"/>
    <w:rsid w:val="003F193B"/>
    <w:rsid w:val="003F619A"/>
    <w:rsid w:val="00411A1B"/>
    <w:rsid w:val="004158CF"/>
    <w:rsid w:val="0042038F"/>
    <w:rsid w:val="004224F0"/>
    <w:rsid w:val="00424282"/>
    <w:rsid w:val="00434D34"/>
    <w:rsid w:val="00446544"/>
    <w:rsid w:val="00453FE9"/>
    <w:rsid w:val="004715CE"/>
    <w:rsid w:val="00480012"/>
    <w:rsid w:val="004851B7"/>
    <w:rsid w:val="00485FF2"/>
    <w:rsid w:val="004A3DCA"/>
    <w:rsid w:val="004D2E96"/>
    <w:rsid w:val="004E4D3C"/>
    <w:rsid w:val="00512112"/>
    <w:rsid w:val="00540812"/>
    <w:rsid w:val="00573F8D"/>
    <w:rsid w:val="00586A05"/>
    <w:rsid w:val="005B6B03"/>
    <w:rsid w:val="005D78EB"/>
    <w:rsid w:val="00610AEB"/>
    <w:rsid w:val="00630999"/>
    <w:rsid w:val="0063780D"/>
    <w:rsid w:val="00642656"/>
    <w:rsid w:val="0065574E"/>
    <w:rsid w:val="00655B2C"/>
    <w:rsid w:val="0066149B"/>
    <w:rsid w:val="00677889"/>
    <w:rsid w:val="00695CD3"/>
    <w:rsid w:val="006972C3"/>
    <w:rsid w:val="006F5E56"/>
    <w:rsid w:val="0071083F"/>
    <w:rsid w:val="007147B4"/>
    <w:rsid w:val="007333B6"/>
    <w:rsid w:val="0074630F"/>
    <w:rsid w:val="007607CD"/>
    <w:rsid w:val="00774BAE"/>
    <w:rsid w:val="0077500A"/>
    <w:rsid w:val="0078490F"/>
    <w:rsid w:val="00792C73"/>
    <w:rsid w:val="007948CC"/>
    <w:rsid w:val="007B7EA5"/>
    <w:rsid w:val="007C54C5"/>
    <w:rsid w:val="007C59E0"/>
    <w:rsid w:val="007C5D33"/>
    <w:rsid w:val="007D701A"/>
    <w:rsid w:val="007E7572"/>
    <w:rsid w:val="00821582"/>
    <w:rsid w:val="008378A7"/>
    <w:rsid w:val="00865888"/>
    <w:rsid w:val="008760DF"/>
    <w:rsid w:val="008A02A0"/>
    <w:rsid w:val="008B189C"/>
    <w:rsid w:val="008B6AE8"/>
    <w:rsid w:val="008E65F0"/>
    <w:rsid w:val="00935959"/>
    <w:rsid w:val="00935F3D"/>
    <w:rsid w:val="00943399"/>
    <w:rsid w:val="009653B2"/>
    <w:rsid w:val="009702CD"/>
    <w:rsid w:val="00977EA3"/>
    <w:rsid w:val="009938B0"/>
    <w:rsid w:val="009A776E"/>
    <w:rsid w:val="009C4CF5"/>
    <w:rsid w:val="009D12F9"/>
    <w:rsid w:val="009D659C"/>
    <w:rsid w:val="009E14A4"/>
    <w:rsid w:val="00A1587D"/>
    <w:rsid w:val="00A26E3F"/>
    <w:rsid w:val="00A44E70"/>
    <w:rsid w:val="00A578E4"/>
    <w:rsid w:val="00A57A4B"/>
    <w:rsid w:val="00A618BB"/>
    <w:rsid w:val="00A6595A"/>
    <w:rsid w:val="00A81F16"/>
    <w:rsid w:val="00A862D7"/>
    <w:rsid w:val="00AA4CBD"/>
    <w:rsid w:val="00AA62C2"/>
    <w:rsid w:val="00AB211C"/>
    <w:rsid w:val="00AB212F"/>
    <w:rsid w:val="00AB341A"/>
    <w:rsid w:val="00AC388D"/>
    <w:rsid w:val="00AC6DF9"/>
    <w:rsid w:val="00AF41D6"/>
    <w:rsid w:val="00B02882"/>
    <w:rsid w:val="00B04629"/>
    <w:rsid w:val="00B04E84"/>
    <w:rsid w:val="00B07520"/>
    <w:rsid w:val="00B109DC"/>
    <w:rsid w:val="00B26684"/>
    <w:rsid w:val="00B3456E"/>
    <w:rsid w:val="00B448B2"/>
    <w:rsid w:val="00B63FEC"/>
    <w:rsid w:val="00B72D86"/>
    <w:rsid w:val="00B83AFA"/>
    <w:rsid w:val="00B872A9"/>
    <w:rsid w:val="00B9677D"/>
    <w:rsid w:val="00BA1A14"/>
    <w:rsid w:val="00BB627E"/>
    <w:rsid w:val="00BC5304"/>
    <w:rsid w:val="00BE4C76"/>
    <w:rsid w:val="00C00044"/>
    <w:rsid w:val="00C36048"/>
    <w:rsid w:val="00C41C19"/>
    <w:rsid w:val="00C45606"/>
    <w:rsid w:val="00C51A11"/>
    <w:rsid w:val="00C60FBE"/>
    <w:rsid w:val="00C66356"/>
    <w:rsid w:val="00C75FC3"/>
    <w:rsid w:val="00C9424E"/>
    <w:rsid w:val="00CE49C6"/>
    <w:rsid w:val="00CE6588"/>
    <w:rsid w:val="00CF0A07"/>
    <w:rsid w:val="00CF582D"/>
    <w:rsid w:val="00D0271C"/>
    <w:rsid w:val="00D33F09"/>
    <w:rsid w:val="00D41C0F"/>
    <w:rsid w:val="00D6314F"/>
    <w:rsid w:val="00D87055"/>
    <w:rsid w:val="00DA69CA"/>
    <w:rsid w:val="00DA7C50"/>
    <w:rsid w:val="00DC231F"/>
    <w:rsid w:val="00DF1FD9"/>
    <w:rsid w:val="00E16DB5"/>
    <w:rsid w:val="00E204BD"/>
    <w:rsid w:val="00E373DB"/>
    <w:rsid w:val="00E626A7"/>
    <w:rsid w:val="00E62B5C"/>
    <w:rsid w:val="00E97CD7"/>
    <w:rsid w:val="00EA00B9"/>
    <w:rsid w:val="00EC38E4"/>
    <w:rsid w:val="00EE6108"/>
    <w:rsid w:val="00F46B88"/>
    <w:rsid w:val="00F500CC"/>
    <w:rsid w:val="00F700CA"/>
    <w:rsid w:val="00F76987"/>
    <w:rsid w:val="00F81516"/>
    <w:rsid w:val="00F83856"/>
    <w:rsid w:val="00FB27EC"/>
    <w:rsid w:val="00FB5DFE"/>
    <w:rsid w:val="00FD19E0"/>
    <w:rsid w:val="00FD2092"/>
    <w:rsid w:val="00FE1F36"/>
    <w:rsid w:val="00FE78B5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F99383"/>
  <w15:docId w15:val="{4D548B86-2920-4B86-989C-C6A3447C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customStyle="1" w:styleId="GridTable6Colorful-Accent11">
    <w:name w:val="Grid Table 6 Colorful - Accent 1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28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282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6B88"/>
    <w:rPr>
      <w:rFonts w:ascii="Times New Roman" w:hAnsi="Times New Roman"/>
      <w:sz w:val="24"/>
    </w:rPr>
  </w:style>
  <w:style w:type="paragraph" w:customStyle="1" w:styleId="xmsonormal">
    <w:name w:val="x_msonormal"/>
    <w:basedOn w:val="Normal"/>
    <w:rsid w:val="002A0E61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xmsolistparagraph">
    <w:name w:val="x_msolistparagraph"/>
    <w:basedOn w:val="Normal"/>
    <w:rsid w:val="002A0E61"/>
    <w:pPr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16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24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70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40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16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79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432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074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848193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274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5327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579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0014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8903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3171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9936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7333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56392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18596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98577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4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5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9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00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45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1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068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063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351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96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818504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007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778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2501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7439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6961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15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99998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341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52865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79714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56097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8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PowerPoint_Presentation1.ppt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PowerPoint_Presentation.ppt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0774F-65F7-4820-8552-0BC0C82C5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Wray, Cecelia A. (Insignia)</dc:creator>
  <cp:lastModifiedBy>Kathy Coupland</cp:lastModifiedBy>
  <cp:revision>3</cp:revision>
  <cp:lastPrinted>2015-12-18T18:46:00Z</cp:lastPrinted>
  <dcterms:created xsi:type="dcterms:W3CDTF">2016-01-21T18:45:00Z</dcterms:created>
  <dcterms:modified xsi:type="dcterms:W3CDTF">2016-01-21T19:23:00Z</dcterms:modified>
</cp:coreProperties>
</file>