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9424E">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0F6C7B" w:rsidP="0094539D">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w:t>
            </w:r>
            <w:r w:rsidR="0094539D">
              <w:rPr>
                <w:rStyle w:val="ListParagraphChar"/>
              </w:rPr>
              <w:t>2/04</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2A0E61" w:rsidRPr="00C9424E" w:rsidRDefault="00655B2C" w:rsidP="002E0467">
      <w:pPr>
        <w:spacing w:after="0"/>
        <w:contextualSpacing/>
        <w:rPr>
          <w:rFonts w:cs="Times New Roman"/>
          <w:szCs w:val="24"/>
        </w:rPr>
      </w:pPr>
      <w:r w:rsidRPr="00C9424E">
        <w:rPr>
          <w:rFonts w:cs="Times New Roman"/>
          <w:szCs w:val="24"/>
        </w:rPr>
        <w:t>Agenda for today:</w:t>
      </w:r>
    </w:p>
    <w:p w:rsidR="00C9424E" w:rsidRPr="0094539D" w:rsidRDefault="000F6C7B" w:rsidP="0094539D">
      <w:pPr>
        <w:pStyle w:val="ListParagraph"/>
        <w:numPr>
          <w:ilvl w:val="0"/>
          <w:numId w:val="17"/>
        </w:numPr>
        <w:spacing w:before="0" w:after="0"/>
        <w:contextualSpacing w:val="0"/>
        <w:rPr>
          <w:sz w:val="22"/>
        </w:rPr>
      </w:pPr>
      <w:r>
        <w:t>Project Update – see attached (Cecelia)</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A862D7"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A862D7" w:rsidRDefault="00A862D7" w:rsidP="00CE6588">
            <w:pPr>
              <w:jc w:val="center"/>
            </w:pPr>
            <w:r>
              <w:t>Attendee Name (P=Present)</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075F08" w:rsidRDefault="00D37C86" w:rsidP="00B448B2">
            <w:pPr>
              <w:rPr>
                <w:b w:val="0"/>
                <w:sz w:val="20"/>
                <w:szCs w:val="20"/>
              </w:rPr>
            </w:pPr>
            <w:r>
              <w:rPr>
                <w:b w:val="0"/>
                <w:sz w:val="20"/>
                <w:szCs w:val="20"/>
              </w:rPr>
              <w:t>Behuniak, Loren</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Beltran-West, Ruth</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sidRPr="00A862D7">
              <w:rPr>
                <w:b w:val="0"/>
                <w:sz w:val="20"/>
                <w:szCs w:val="20"/>
              </w:rPr>
              <w:t xml:space="preserve">Bloch, </w:t>
            </w:r>
            <w:r>
              <w:rPr>
                <w:b w:val="0"/>
                <w:sz w:val="20"/>
                <w:szCs w:val="20"/>
              </w:rPr>
              <w:t>Jaculyn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Bulson, Mark</w:t>
            </w:r>
          </w:p>
        </w:tc>
        <w:tc>
          <w:tcPr>
            <w:tcW w:w="535" w:type="dxa"/>
          </w:tcPr>
          <w:p w:rsidR="00D37C86" w:rsidRPr="007B7EA5"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Cortright, Michael</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A862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 Ann</w:t>
            </w:r>
          </w:p>
        </w:tc>
        <w:tc>
          <w:tcPr>
            <w:tcW w:w="535"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Cross, Heidi</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Coupland, Kathy</w:t>
            </w:r>
          </w:p>
        </w:tc>
        <w:tc>
          <w:tcPr>
            <w:tcW w:w="535" w:type="dxa"/>
          </w:tcPr>
          <w:p w:rsidR="00D37C86"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sidRPr="00D37C86">
              <w:rPr>
                <w:b w:val="0"/>
                <w:sz w:val="20"/>
                <w:szCs w:val="20"/>
              </w:rPr>
              <w:t>Farber, Michael</w:t>
            </w:r>
          </w:p>
        </w:tc>
        <w:tc>
          <w:tcPr>
            <w:tcW w:w="450"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Crespo, Pamela</w:t>
            </w:r>
          </w:p>
        </w:tc>
        <w:tc>
          <w:tcPr>
            <w:tcW w:w="535"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Holt</w:t>
            </w:r>
            <w:r>
              <w:rPr>
                <w:b w:val="0"/>
                <w:sz w:val="20"/>
                <w:szCs w:val="20"/>
              </w:rPr>
              <w:t>, Russ</w:t>
            </w:r>
          </w:p>
        </w:tc>
        <w:tc>
          <w:tcPr>
            <w:tcW w:w="450" w:type="dxa"/>
          </w:tcPr>
          <w:p w:rsidR="00D37C86" w:rsidRPr="007B7EA5"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Fisher, Brad</w:t>
            </w:r>
          </w:p>
        </w:tc>
        <w:tc>
          <w:tcPr>
            <w:tcW w:w="535" w:type="dxa"/>
          </w:tcPr>
          <w:p w:rsidR="00D37C86" w:rsidRDefault="0094539D"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Johnson</w:t>
            </w:r>
            <w:r>
              <w:rPr>
                <w:b w:val="0"/>
                <w:sz w:val="20"/>
                <w:szCs w:val="20"/>
              </w:rPr>
              <w:t>, Dale</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Fox, Kirk</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Pr>
                <w:b w:val="0"/>
                <w:sz w:val="20"/>
                <w:szCs w:val="20"/>
              </w:rPr>
              <w:t>Lilly, Tomi</w:t>
            </w:r>
          </w:p>
        </w:tc>
        <w:tc>
          <w:tcPr>
            <w:tcW w:w="450" w:type="dxa"/>
          </w:tcPr>
          <w:p w:rsidR="00D37C86"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Littlefield, Patrick</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Meneguzzo</w:t>
            </w:r>
            <w:r>
              <w:rPr>
                <w:b w:val="0"/>
                <w:sz w:val="20"/>
                <w:szCs w:val="20"/>
              </w:rPr>
              <w:t>, Kim</w:t>
            </w:r>
          </w:p>
        </w:tc>
        <w:tc>
          <w:tcPr>
            <w:tcW w:w="450"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Lyttle, Kim</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Meyer, Nancy</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McGloine, Thomas</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Mingo, Fred</w:t>
            </w:r>
          </w:p>
        </w:tc>
        <w:tc>
          <w:tcPr>
            <w:tcW w:w="450" w:type="dxa"/>
          </w:tcPr>
          <w:p w:rsidR="00D37C86" w:rsidRPr="007B7EA5"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Mian, Naeem</w:t>
            </w:r>
          </w:p>
        </w:tc>
        <w:tc>
          <w:tcPr>
            <w:tcW w:w="535"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Patterson, Josh</w:t>
            </w:r>
            <w:r>
              <w:rPr>
                <w:b w:val="0"/>
                <w:sz w:val="20"/>
                <w:szCs w:val="20"/>
              </w:rPr>
              <w:t>ua</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Parris, Chris</w:t>
            </w:r>
          </w:p>
        </w:tc>
        <w:tc>
          <w:tcPr>
            <w:tcW w:w="535" w:type="dxa"/>
          </w:tcPr>
          <w:p w:rsidR="00D37C86" w:rsidRPr="007B7EA5"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Reese, Yolanda</w:t>
            </w:r>
          </w:p>
        </w:tc>
        <w:tc>
          <w:tcPr>
            <w:tcW w:w="450"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Poteet, David</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Pr>
                <w:b w:val="0"/>
                <w:sz w:val="20"/>
                <w:szCs w:val="20"/>
              </w:rPr>
              <w:t xml:space="preserve">Sanders, </w:t>
            </w:r>
            <w:r w:rsidRPr="0065574E">
              <w:rPr>
                <w:b w:val="0"/>
                <w:sz w:val="20"/>
                <w:szCs w:val="20"/>
              </w:rPr>
              <w:t>Lyn</w:t>
            </w:r>
            <w:r>
              <w:rPr>
                <w:b w:val="0"/>
                <w:sz w:val="20"/>
                <w:szCs w:val="20"/>
              </w:rPr>
              <w:t>n</w:t>
            </w:r>
          </w:p>
        </w:tc>
        <w:tc>
          <w:tcPr>
            <w:tcW w:w="450" w:type="dxa"/>
          </w:tcPr>
          <w:p w:rsidR="00D37C86" w:rsidRPr="007B7EA5"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Seburn</w:t>
            </w:r>
            <w:r>
              <w:rPr>
                <w:b w:val="0"/>
                <w:sz w:val="20"/>
                <w:szCs w:val="20"/>
              </w:rPr>
              <w:t>, Cindy</w:t>
            </w:r>
          </w:p>
        </w:tc>
        <w:tc>
          <w:tcPr>
            <w:tcW w:w="450"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Santos, Roberto</w:t>
            </w:r>
          </w:p>
        </w:tc>
        <w:tc>
          <w:tcPr>
            <w:tcW w:w="535"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Sigley, Roger</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Smith, Gloria</w:t>
            </w:r>
          </w:p>
        </w:tc>
        <w:tc>
          <w:tcPr>
            <w:tcW w:w="535" w:type="dxa"/>
          </w:tcPr>
          <w:p w:rsidR="00D37C86"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Silverman, Robert</w:t>
            </w:r>
          </w:p>
        </w:tc>
        <w:tc>
          <w:tcPr>
            <w:tcW w:w="450"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Spencer, Steve</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Teague, Kit</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Susarla, Narasa</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Teague, Lyn</w:t>
            </w:r>
          </w:p>
        </w:tc>
        <w:tc>
          <w:tcPr>
            <w:tcW w:w="450"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VanCamp, Philip</w:t>
            </w:r>
          </w:p>
        </w:tc>
        <w:tc>
          <w:tcPr>
            <w:tcW w:w="535"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Woods, Baron</w:t>
            </w:r>
          </w:p>
        </w:tc>
        <w:tc>
          <w:tcPr>
            <w:tcW w:w="450" w:type="dxa"/>
          </w:tcPr>
          <w:p w:rsidR="00D37C86" w:rsidRPr="007B7EA5"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Walsh, Bill</w:t>
            </w:r>
          </w:p>
        </w:tc>
        <w:tc>
          <w:tcPr>
            <w:tcW w:w="535" w:type="dxa"/>
          </w:tcPr>
          <w:p w:rsidR="00D37C86" w:rsidRPr="007B7EA5"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Wray, Cecelia</w:t>
            </w:r>
          </w:p>
        </w:tc>
        <w:tc>
          <w:tcPr>
            <w:tcW w:w="450" w:type="dxa"/>
          </w:tcPr>
          <w:p w:rsidR="00D37C86" w:rsidRPr="007B7EA5"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Waltman, Dave</w:t>
            </w:r>
          </w:p>
        </w:tc>
        <w:tc>
          <w:tcPr>
            <w:tcW w:w="535" w:type="dxa"/>
          </w:tcPr>
          <w:p w:rsidR="00D37C86" w:rsidRDefault="00141598"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Pr>
                <w:b w:val="0"/>
                <w:sz w:val="20"/>
                <w:szCs w:val="20"/>
              </w:rPr>
              <w:lastRenderedPageBreak/>
              <w:t>Miestchovich, Gaylyn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141598"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Graves, Nicole</w:t>
            </w:r>
          </w:p>
        </w:tc>
        <w:tc>
          <w:tcPr>
            <w:tcW w:w="535" w:type="dxa"/>
          </w:tcPr>
          <w:p w:rsidR="00D37C86" w:rsidRDefault="00141598"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4539D"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4539D" w:rsidRPr="0094539D" w:rsidRDefault="0094539D" w:rsidP="00B448B2">
            <w:pPr>
              <w:rPr>
                <w:b w:val="0"/>
                <w:sz w:val="20"/>
                <w:szCs w:val="20"/>
              </w:rPr>
            </w:pPr>
            <w:r w:rsidRPr="0094539D">
              <w:rPr>
                <w:b w:val="0"/>
                <w:sz w:val="20"/>
                <w:szCs w:val="20"/>
              </w:rPr>
              <w:t>Simons, Sherri</w:t>
            </w:r>
          </w:p>
        </w:tc>
        <w:tc>
          <w:tcPr>
            <w:tcW w:w="450"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bl>
    <w:p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F7796" w:rsidRPr="00306E30" w:rsidRDefault="002F7796" w:rsidP="00480012">
            <w:pPr>
              <w:rPr>
                <w:rFonts w:cs="Times New Roman"/>
                <w:sz w:val="20"/>
              </w:rPr>
            </w:pPr>
            <w:r w:rsidRPr="00306E30">
              <w:rPr>
                <w:rFonts w:cs="Times New Roman"/>
                <w:sz w:val="20"/>
              </w:rPr>
              <w:t>11/05/2015</w:t>
            </w:r>
          </w:p>
        </w:tc>
        <w:tc>
          <w:tcPr>
            <w:tcW w:w="3803" w:type="dxa"/>
          </w:tcPr>
          <w:p w:rsidR="002F7796" w:rsidRPr="003703C9" w:rsidRDefault="002F7796"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3703C9">
              <w:rPr>
                <w:rFonts w:cs="Times New Roman"/>
                <w:sz w:val="22"/>
              </w:rPr>
              <w:t>Review: [</w:t>
            </w:r>
            <w:r w:rsidRPr="003703C9">
              <w:rPr>
                <w:rStyle w:val="ListParagraphChar"/>
                <w:sz w:val="22"/>
              </w:rPr>
              <w:t xml:space="preserve">DVBA HRC MENU </w:t>
            </w:r>
            <w:r w:rsidR="004158CF" w:rsidRPr="003703C9">
              <w:rPr>
                <w:rStyle w:val="ListParagraphChar"/>
                <w:sz w:val="22"/>
              </w:rPr>
              <w:t>PHARMACY [</w:t>
            </w:r>
            <w:r w:rsidRPr="003703C9">
              <w:rPr>
                <w:rStyle w:val="ListParagraphChar"/>
                <w:sz w:val="22"/>
              </w:rPr>
              <w:t xml:space="preserve"> [PSO HRC PROFILE/REFILL] for possible use of the OneVA Pharmacy module.</w:t>
            </w:r>
          </w:p>
        </w:tc>
        <w:tc>
          <w:tcPr>
            <w:tcW w:w="1507"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Brad</w:t>
            </w:r>
          </w:p>
        </w:tc>
        <w:tc>
          <w:tcPr>
            <w:tcW w:w="1440"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p>
        </w:tc>
        <w:tc>
          <w:tcPr>
            <w:tcW w:w="1255" w:type="dxa"/>
          </w:tcPr>
          <w:p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938B0" w:rsidTr="00F81516">
        <w:tc>
          <w:tcPr>
            <w:cnfStyle w:val="001000000000" w:firstRow="0" w:lastRow="0" w:firstColumn="1" w:lastColumn="0" w:oddVBand="0" w:evenVBand="0" w:oddHBand="0" w:evenHBand="0" w:firstRowFirstColumn="0" w:firstRowLastColumn="0" w:lastRowFirstColumn="0" w:lastRowLastColumn="0"/>
            <w:tcW w:w="1345" w:type="dxa"/>
          </w:tcPr>
          <w:p w:rsidR="009938B0" w:rsidRPr="009938B0" w:rsidRDefault="009938B0" w:rsidP="00480012">
            <w:pPr>
              <w:rPr>
                <w:rFonts w:cs="Times New Roman"/>
                <w:sz w:val="20"/>
              </w:rPr>
            </w:pPr>
            <w:r>
              <w:rPr>
                <w:rFonts w:cs="Times New Roman"/>
                <w:sz w:val="20"/>
              </w:rPr>
              <w:t>01/21/2016</w:t>
            </w:r>
          </w:p>
        </w:tc>
        <w:tc>
          <w:tcPr>
            <w:tcW w:w="3803" w:type="dxa"/>
          </w:tcPr>
          <w:p w:rsidR="009938B0" w:rsidRPr="009938B0" w:rsidRDefault="009938B0"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GFEs needed for OneVA Pharmacy team members.</w:t>
            </w:r>
          </w:p>
        </w:tc>
        <w:tc>
          <w:tcPr>
            <w:tcW w:w="1507"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pPr>
            <w:r>
              <w:t>Joshua</w:t>
            </w:r>
          </w:p>
        </w:tc>
        <w:tc>
          <w:tcPr>
            <w:tcW w:w="1440"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B872A9" w:rsidRPr="00DA5EB4" w:rsidRDefault="00BF2A1D" w:rsidP="00DA5EB4">
            <w:pPr>
              <w:pStyle w:val="ListParagraph"/>
              <w:numPr>
                <w:ilvl w:val="0"/>
                <w:numId w:val="20"/>
              </w:numPr>
              <w:spacing w:before="0" w:after="0"/>
              <w:rPr>
                <w:rFonts w:cs="Times New Roman"/>
                <w:szCs w:val="24"/>
              </w:rPr>
            </w:pPr>
            <w:r w:rsidRPr="00DA5EB4">
              <w:rPr>
                <w:rFonts w:cs="Times New Roman"/>
                <w:szCs w:val="24"/>
              </w:rPr>
              <w:t xml:space="preserve">Status: </w:t>
            </w:r>
            <w:r w:rsidR="00B872A9" w:rsidRPr="00DA5EB4">
              <w:rPr>
                <w:rFonts w:cs="Times New Roman"/>
                <w:szCs w:val="24"/>
              </w:rPr>
              <w:t>Cecelia walked the audience through the OneVA Pharmacy Ex</w:t>
            </w:r>
            <w:r w:rsidR="00A862D7" w:rsidRPr="00DA5EB4">
              <w:rPr>
                <w:rFonts w:cs="Times New Roman"/>
                <w:szCs w:val="24"/>
              </w:rPr>
              <w:t xml:space="preserve">ecutive Dashboard (refer to the Dashboard and General comments </w:t>
            </w:r>
            <w:r w:rsidR="0065574E" w:rsidRPr="00DA5EB4">
              <w:rPr>
                <w:rFonts w:cs="Times New Roman"/>
                <w:szCs w:val="24"/>
              </w:rPr>
              <w:t>below).</w:t>
            </w:r>
          </w:p>
          <w:p w:rsidR="00BF2A1D" w:rsidRPr="007857C3" w:rsidRDefault="007857C3" w:rsidP="007857C3">
            <w:pPr>
              <w:pStyle w:val="ListParagraph"/>
              <w:numPr>
                <w:ilvl w:val="1"/>
                <w:numId w:val="6"/>
              </w:numPr>
              <w:spacing w:before="0" w:after="0"/>
              <w:rPr>
                <w:rFonts w:cs="Times New Roman"/>
                <w:szCs w:val="24"/>
              </w:rPr>
            </w:pPr>
            <w:r>
              <w:rPr>
                <w:rFonts w:cs="Times New Roman"/>
                <w:szCs w:val="24"/>
              </w:rPr>
              <w:t>ICO Site review is moved out to 8-weeks. (Project Schedule below)</w:t>
            </w:r>
          </w:p>
          <w:p w:rsidR="00BF2A1D" w:rsidRDefault="007857C3" w:rsidP="00BF2A1D">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VAeMI – No update on timeline available for VAeMI readiness. OneVA </w:t>
            </w:r>
            <w:r w:rsidR="00AE0282">
              <w:rPr>
                <w:rFonts w:eastAsia="Times New Roman" w:cs="Times New Roman"/>
                <w:sz w:val="23"/>
                <w:szCs w:val="23"/>
              </w:rPr>
              <w:t>Pharmacy worki</w:t>
            </w:r>
            <w:r w:rsidR="00D455CE">
              <w:rPr>
                <w:rFonts w:eastAsia="Times New Roman" w:cs="Times New Roman"/>
                <w:sz w:val="23"/>
                <w:szCs w:val="23"/>
              </w:rPr>
              <w:t>ng on a mitigation plan</w:t>
            </w:r>
            <w:r w:rsidR="00AE0282">
              <w:rPr>
                <w:rFonts w:eastAsia="Times New Roman" w:cs="Times New Roman"/>
                <w:sz w:val="23"/>
                <w:szCs w:val="23"/>
              </w:rPr>
              <w:t>. At a high-level, the team has found two Enterprise Service Bus (ESB) options that are approved on the VA TRM until end of year 2017. The plan is to submit the mitigation analysis options to VA leadership by next week. Options are to parallel the efforts of a temporary ESB for OneVA Pharmacy then cut over to VAeMI when ready; or wait until VAeMI is ready.</w:t>
            </w:r>
          </w:p>
          <w:p w:rsidR="00AE0282" w:rsidRDefault="00AE0282" w:rsidP="00BF2A1D">
            <w:pPr>
              <w:pStyle w:val="ListParagraph"/>
              <w:numPr>
                <w:ilvl w:val="1"/>
                <w:numId w:val="6"/>
              </w:numPr>
              <w:spacing w:before="0" w:after="0"/>
              <w:rPr>
                <w:rFonts w:eastAsia="Times New Roman" w:cs="Times New Roman"/>
                <w:sz w:val="23"/>
                <w:szCs w:val="23"/>
              </w:rPr>
            </w:pPr>
            <w:r>
              <w:rPr>
                <w:rFonts w:eastAsia="Times New Roman" w:cs="Times New Roman"/>
                <w:sz w:val="23"/>
                <w:szCs w:val="23"/>
              </w:rPr>
              <w:t>Project activities will come to a standstill within the next week to ten days if VAeMI is not ready for the development team to migrate into.</w:t>
            </w:r>
          </w:p>
          <w:p w:rsidR="00AE0282" w:rsidRDefault="00AE0282" w:rsidP="0043639A">
            <w:pPr>
              <w:pStyle w:val="ListParagraph"/>
              <w:numPr>
                <w:ilvl w:val="0"/>
                <w:numId w:val="6"/>
              </w:numPr>
              <w:spacing w:before="0" w:after="0"/>
              <w:rPr>
                <w:rFonts w:eastAsia="Times New Roman" w:cs="Times New Roman"/>
                <w:sz w:val="23"/>
                <w:szCs w:val="23"/>
              </w:rPr>
            </w:pPr>
            <w:r>
              <w:rPr>
                <w:rFonts w:eastAsia="Times New Roman" w:cs="Times New Roman"/>
                <w:sz w:val="23"/>
                <w:szCs w:val="23"/>
              </w:rPr>
              <w:t>Mike Farber shared that he can have an integration team start working on OneVA Pharmacy in the March/April time frame or sooner. In order to do so, however, a contract option needs to be exercised and that proce</w:t>
            </w:r>
            <w:r w:rsidR="0043639A">
              <w:rPr>
                <w:rFonts w:eastAsia="Times New Roman" w:cs="Times New Roman"/>
                <w:sz w:val="23"/>
                <w:szCs w:val="23"/>
              </w:rPr>
              <w:t xml:space="preserve">ss in going to be started soon (the contract has not been awarded.) </w:t>
            </w:r>
            <w:r>
              <w:rPr>
                <w:rFonts w:eastAsia="Times New Roman" w:cs="Times New Roman"/>
                <w:sz w:val="23"/>
                <w:szCs w:val="23"/>
              </w:rPr>
              <w:t xml:space="preserve">The production </w:t>
            </w:r>
            <w:r w:rsidR="0043639A">
              <w:rPr>
                <w:rFonts w:eastAsia="Times New Roman" w:cs="Times New Roman"/>
                <w:sz w:val="23"/>
                <w:szCs w:val="23"/>
              </w:rPr>
              <w:t>environment</w:t>
            </w:r>
            <w:r>
              <w:rPr>
                <w:rFonts w:eastAsia="Times New Roman" w:cs="Times New Roman"/>
                <w:sz w:val="23"/>
                <w:szCs w:val="23"/>
              </w:rPr>
              <w:t xml:space="preserve"> will be ready by September.</w:t>
            </w:r>
          </w:p>
          <w:p w:rsidR="00AE0282" w:rsidRDefault="00AE0282" w:rsidP="0043639A">
            <w:pPr>
              <w:pStyle w:val="ListParagraph"/>
              <w:numPr>
                <w:ilvl w:val="0"/>
                <w:numId w:val="6"/>
              </w:numPr>
              <w:spacing w:before="0" w:after="0"/>
              <w:rPr>
                <w:rFonts w:eastAsia="Times New Roman" w:cs="Times New Roman"/>
                <w:sz w:val="23"/>
                <w:szCs w:val="23"/>
              </w:rPr>
            </w:pPr>
            <w:r>
              <w:rPr>
                <w:rFonts w:eastAsia="Times New Roman" w:cs="Times New Roman"/>
                <w:sz w:val="23"/>
                <w:szCs w:val="23"/>
              </w:rPr>
              <w:t xml:space="preserve">The discussion included the sharing that there are active briefings being made to the Under Secretary on the OneVA Pharmacy program therefore it is a highly visible project with </w:t>
            </w:r>
            <w:r w:rsidR="00D455CE">
              <w:rPr>
                <w:rFonts w:eastAsia="Times New Roman" w:cs="Times New Roman"/>
                <w:sz w:val="23"/>
                <w:szCs w:val="23"/>
              </w:rPr>
              <w:t>an</w:t>
            </w:r>
            <w:r>
              <w:rPr>
                <w:rFonts w:eastAsia="Times New Roman" w:cs="Times New Roman"/>
                <w:sz w:val="23"/>
                <w:szCs w:val="23"/>
              </w:rPr>
              <w:t xml:space="preserve"> immediate urgency status.</w:t>
            </w:r>
            <w:r w:rsidR="0094539D">
              <w:rPr>
                <w:rFonts w:eastAsia="Times New Roman" w:cs="Times New Roman"/>
                <w:sz w:val="23"/>
                <w:szCs w:val="23"/>
              </w:rPr>
              <w:t xml:space="preserve"> Someone asked about the original implementation date for OneVA Pharmacy. It was shared that the original target date for OneVA Pharmacy readiness for National Release was March 31, 2016.</w:t>
            </w:r>
          </w:p>
          <w:p w:rsidR="00090132" w:rsidRPr="0094539D" w:rsidRDefault="00D455CE" w:rsidP="00D455CE">
            <w:pPr>
              <w:pStyle w:val="ListParagraph"/>
              <w:numPr>
                <w:ilvl w:val="0"/>
                <w:numId w:val="6"/>
              </w:numPr>
              <w:spacing w:before="0" w:after="0"/>
              <w:rPr>
                <w:rFonts w:cs="Times New Roman"/>
                <w:szCs w:val="24"/>
              </w:rPr>
            </w:pPr>
            <w:r>
              <w:rPr>
                <w:rFonts w:eastAsia="Times New Roman" w:cs="Times New Roman"/>
                <w:sz w:val="23"/>
                <w:szCs w:val="23"/>
              </w:rPr>
              <w:t xml:space="preserve">Some attendees provided a concern that </w:t>
            </w:r>
            <w:r w:rsidR="0043639A">
              <w:rPr>
                <w:rFonts w:eastAsia="Times New Roman" w:cs="Times New Roman"/>
                <w:sz w:val="23"/>
                <w:szCs w:val="23"/>
              </w:rPr>
              <w:t>standing up a temporary ESB for OneVA Pharmacy may not be the wise choice</w:t>
            </w:r>
            <w:r>
              <w:rPr>
                <w:rFonts w:eastAsia="Times New Roman" w:cs="Times New Roman"/>
                <w:sz w:val="23"/>
                <w:szCs w:val="23"/>
              </w:rPr>
              <w:t xml:space="preserve">, </w:t>
            </w:r>
            <w:r w:rsidR="0043639A">
              <w:rPr>
                <w:rFonts w:eastAsia="Times New Roman" w:cs="Times New Roman"/>
                <w:sz w:val="23"/>
                <w:szCs w:val="23"/>
              </w:rPr>
              <w:t xml:space="preserve">but </w:t>
            </w:r>
            <w:r>
              <w:rPr>
                <w:rFonts w:eastAsia="Times New Roman" w:cs="Times New Roman"/>
                <w:sz w:val="23"/>
                <w:szCs w:val="23"/>
              </w:rPr>
              <w:t xml:space="preserve">consider </w:t>
            </w:r>
            <w:r w:rsidR="0043639A">
              <w:rPr>
                <w:rFonts w:eastAsia="Times New Roman" w:cs="Times New Roman"/>
                <w:sz w:val="23"/>
                <w:szCs w:val="23"/>
              </w:rPr>
              <w:t xml:space="preserve">instead </w:t>
            </w:r>
            <w:r>
              <w:rPr>
                <w:rFonts w:eastAsia="Times New Roman" w:cs="Times New Roman"/>
                <w:sz w:val="23"/>
                <w:szCs w:val="23"/>
              </w:rPr>
              <w:t xml:space="preserve">to </w:t>
            </w:r>
            <w:r w:rsidR="0043639A">
              <w:rPr>
                <w:rFonts w:eastAsia="Times New Roman" w:cs="Times New Roman"/>
                <w:sz w:val="23"/>
                <w:szCs w:val="23"/>
              </w:rPr>
              <w:t xml:space="preserve">put resources towards </w:t>
            </w:r>
            <w:r>
              <w:rPr>
                <w:rFonts w:eastAsia="Times New Roman" w:cs="Times New Roman"/>
                <w:sz w:val="23"/>
                <w:szCs w:val="23"/>
              </w:rPr>
              <w:t xml:space="preserve">getting </w:t>
            </w:r>
            <w:r w:rsidR="0043639A">
              <w:rPr>
                <w:rFonts w:eastAsia="Times New Roman" w:cs="Times New Roman"/>
                <w:sz w:val="23"/>
                <w:szCs w:val="23"/>
              </w:rPr>
              <w:t>the Enterprise VAeMI solution</w:t>
            </w:r>
            <w:r>
              <w:rPr>
                <w:rFonts w:eastAsia="Times New Roman" w:cs="Times New Roman"/>
                <w:sz w:val="23"/>
                <w:szCs w:val="23"/>
              </w:rPr>
              <w:t xml:space="preserve"> up and ready</w:t>
            </w:r>
            <w:r w:rsidR="0043639A">
              <w:rPr>
                <w:rFonts w:eastAsia="Times New Roman" w:cs="Times New Roman"/>
                <w:sz w:val="23"/>
                <w:szCs w:val="23"/>
              </w:rPr>
              <w:t xml:space="preserve">. </w:t>
            </w:r>
            <w:r>
              <w:rPr>
                <w:rFonts w:eastAsia="Times New Roman" w:cs="Times New Roman"/>
                <w:sz w:val="23"/>
                <w:szCs w:val="23"/>
              </w:rPr>
              <w:t xml:space="preserve">It was stated that OneVA Pharmacy should be the </w:t>
            </w:r>
            <w:r>
              <w:rPr>
                <w:rFonts w:eastAsia="Times New Roman" w:cs="Times New Roman"/>
                <w:sz w:val="23"/>
                <w:szCs w:val="23"/>
              </w:rPr>
              <w:lastRenderedPageBreak/>
              <w:t xml:space="preserve">priority implementation for the VAeMI program. </w:t>
            </w:r>
            <w:r w:rsidR="0094539D">
              <w:rPr>
                <w:rFonts w:eastAsia="Times New Roman" w:cs="Times New Roman"/>
                <w:sz w:val="23"/>
                <w:szCs w:val="23"/>
              </w:rPr>
              <w:t xml:space="preserve">Mr. Patterson asked if anyone on the call could make this decision about using a mitigation plan vs. waiting on VAeMI efforts. It was agreed that in order to give proper understanding of the options </w:t>
            </w:r>
            <w:r>
              <w:rPr>
                <w:rFonts w:eastAsia="Times New Roman" w:cs="Times New Roman"/>
                <w:sz w:val="23"/>
                <w:szCs w:val="23"/>
              </w:rPr>
              <w:t xml:space="preserve">a </w:t>
            </w:r>
            <w:r w:rsidR="0043639A">
              <w:rPr>
                <w:rFonts w:eastAsia="Times New Roman" w:cs="Times New Roman"/>
                <w:sz w:val="23"/>
                <w:szCs w:val="23"/>
              </w:rPr>
              <w:t xml:space="preserve">meeting </w:t>
            </w:r>
            <w:r w:rsidR="0094539D">
              <w:rPr>
                <w:rFonts w:eastAsia="Times New Roman" w:cs="Times New Roman"/>
                <w:sz w:val="23"/>
                <w:szCs w:val="23"/>
              </w:rPr>
              <w:t xml:space="preserve">should be scheduled for </w:t>
            </w:r>
            <w:r w:rsidR="0043639A">
              <w:rPr>
                <w:rFonts w:eastAsia="Times New Roman" w:cs="Times New Roman"/>
                <w:sz w:val="23"/>
                <w:szCs w:val="23"/>
              </w:rPr>
              <w:t>next week with the VA leadership to review the mitigation analysis presentation</w:t>
            </w:r>
            <w:r w:rsidR="0094539D">
              <w:rPr>
                <w:rFonts w:eastAsia="Times New Roman" w:cs="Times New Roman"/>
                <w:sz w:val="23"/>
                <w:szCs w:val="23"/>
              </w:rPr>
              <w:t xml:space="preserve"> and the</w:t>
            </w:r>
            <w:r w:rsidR="0043639A">
              <w:rPr>
                <w:rFonts w:eastAsia="Times New Roman" w:cs="Times New Roman"/>
                <w:sz w:val="23"/>
                <w:szCs w:val="23"/>
              </w:rPr>
              <w:t xml:space="preserve"> VAeMI and OneVA Pharmacy project schedule</w:t>
            </w:r>
            <w:r w:rsidR="0094539D">
              <w:rPr>
                <w:rFonts w:eastAsia="Times New Roman" w:cs="Times New Roman"/>
                <w:sz w:val="23"/>
                <w:szCs w:val="23"/>
              </w:rPr>
              <w:t>s, to provide the appropriate direction for the OneVA Pharmacy project</w:t>
            </w:r>
            <w:r w:rsidR="0043639A">
              <w:rPr>
                <w:rFonts w:eastAsia="Times New Roman" w:cs="Times New Roman"/>
                <w:sz w:val="23"/>
                <w:szCs w:val="23"/>
              </w:rPr>
              <w:t>.</w:t>
            </w:r>
          </w:p>
          <w:p w:rsidR="0094539D" w:rsidRPr="00090132" w:rsidRDefault="0094539D" w:rsidP="00D455CE">
            <w:pPr>
              <w:pStyle w:val="ListParagraph"/>
              <w:numPr>
                <w:ilvl w:val="0"/>
                <w:numId w:val="6"/>
              </w:numPr>
              <w:spacing w:before="0" w:after="0"/>
              <w:rPr>
                <w:rFonts w:cs="Times New Roman"/>
                <w:szCs w:val="24"/>
              </w:rPr>
            </w:pPr>
            <w:r>
              <w:rPr>
                <w:rFonts w:eastAsia="Times New Roman" w:cs="Times New Roman"/>
                <w:sz w:val="23"/>
                <w:szCs w:val="23"/>
              </w:rPr>
              <w:t>Question was raised regarding IOC site availability for the OneVA Pharmacy evaluation since the project schedule has moved. Rob Silverman agreed to reach out to the IOC sites point-of-contacts and determine if there are any issues with the new schedule. He will report back directly to Cecelia his findings.</w:t>
            </w:r>
          </w:p>
        </w:tc>
      </w:tr>
      <w:tr w:rsidR="00D6314F" w:rsidRPr="00922842" w:rsidTr="00935F3D">
        <w:trPr>
          <w:trHeight w:val="350"/>
        </w:trPr>
        <w:tc>
          <w:tcPr>
            <w:tcW w:w="9360" w:type="dxa"/>
            <w:shd w:val="clear" w:color="auto" w:fill="5B9BD5" w:themeFill="accent1"/>
          </w:tcPr>
          <w:p w:rsidR="00D6314F" w:rsidRPr="00922842" w:rsidRDefault="00D6314F" w:rsidP="002E0467">
            <w:pPr>
              <w:pStyle w:val="BodyArial10"/>
              <w:spacing w:before="0" w:after="0" w:line="240" w:lineRule="auto"/>
              <w:ind w:left="1440"/>
              <w:jc w:val="center"/>
              <w:rPr>
                <w:rFonts w:cs="Arial"/>
                <w:b/>
                <w:bCs/>
                <w:color w:val="auto"/>
              </w:rPr>
            </w:pPr>
          </w:p>
        </w:tc>
      </w:tr>
    </w:tbl>
    <w:p w:rsidR="00C9424E" w:rsidRDefault="00B30F15" w:rsidP="00090132">
      <w:pPr>
        <w:jc w:val="center"/>
      </w:pPr>
      <w:r>
        <w:object w:dxaOrig="9594"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2.25pt;height:4in" o:ole="">
            <v:imagedata r:id="rId9" o:title=""/>
          </v:shape>
          <o:OLEObject Type="Embed" ProgID="PowerPoint.Show.12" ShapeID="_x0000_i1029" DrawAspect="Content" ObjectID="_1516160256" r:id="rId10"/>
        </w:object>
      </w:r>
    </w:p>
    <w:p w:rsidR="00D455CE" w:rsidRDefault="00D455CE" w:rsidP="007857C3">
      <w:pPr>
        <w:jc w:val="center"/>
        <w:sectPr w:rsidR="00D455CE" w:rsidSect="00935F3D">
          <w:headerReference w:type="default" r:id="rId11"/>
          <w:footerReference w:type="default" r:id="rId12"/>
          <w:pgSz w:w="12240" w:h="15840" w:code="1"/>
          <w:pgMar w:top="720" w:right="1440" w:bottom="720" w:left="1440" w:header="720" w:footer="720" w:gutter="0"/>
          <w:cols w:space="720"/>
          <w:docGrid w:linePitch="360"/>
        </w:sectPr>
      </w:pPr>
    </w:p>
    <w:p w:rsidR="00D455CE" w:rsidRDefault="00B30F15" w:rsidP="007857C3">
      <w:pPr>
        <w:jc w:val="center"/>
        <w:sectPr w:rsidR="00D455CE" w:rsidSect="00D455CE">
          <w:pgSz w:w="15840" w:h="12240" w:orient="landscape" w:code="1"/>
          <w:pgMar w:top="1440" w:right="835" w:bottom="1440" w:left="720" w:header="720" w:footer="720" w:gutter="0"/>
          <w:cols w:space="720"/>
          <w:docGrid w:linePitch="360"/>
        </w:sectPr>
      </w:pPr>
      <w:r>
        <w:object w:dxaOrig="9594" w:dyaOrig="5407">
          <v:shape id="_x0000_i1030" type="#_x0000_t75" style="width:705.75pt;height:397.5pt" o:ole="">
            <v:imagedata r:id="rId13" o:title=""/>
          </v:shape>
          <o:OLEObject Type="Embed" ProgID="PowerPoint.Show.12" ShapeID="_x0000_i1030" DrawAspect="Content" ObjectID="_1516160257" r:id="rId14"/>
        </w:object>
      </w:r>
    </w:p>
    <w:p w:rsidR="00B872A9" w:rsidRDefault="007857C3" w:rsidP="007857C3">
      <w:pPr>
        <w:jc w:val="center"/>
      </w:pPr>
      <w:r>
        <w:object w:dxaOrig="3796" w:dyaOrig="810">
          <v:shape id="_x0000_i1038" type="#_x0000_t75" style="width:189.75pt;height:40.5pt" o:ole="">
            <v:imagedata r:id="rId15" o:title=""/>
          </v:shape>
          <o:OLEObject Type="Embed" ProgID="Package" ShapeID="_x0000_i1038" DrawAspect="Content" ObjectID="_1516160258" r:id="rId16"/>
        </w:object>
      </w:r>
    </w:p>
    <w:sectPr w:rsidR="00B872A9" w:rsidSect="00935F3D">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A72" w:rsidRDefault="00916A72" w:rsidP="00CE6588">
      <w:pPr>
        <w:spacing w:before="0" w:after="0"/>
      </w:pPr>
      <w:r>
        <w:separator/>
      </w:r>
    </w:p>
  </w:endnote>
  <w:endnote w:type="continuationSeparator" w:id="0">
    <w:p w:rsidR="00916A72" w:rsidRDefault="00916A72"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94539D">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A72" w:rsidRDefault="00916A72" w:rsidP="00CE6588">
      <w:pPr>
        <w:spacing w:before="0" w:after="0"/>
      </w:pPr>
      <w:r>
        <w:separator/>
      </w:r>
    </w:p>
  </w:footnote>
  <w:footnote w:type="continuationSeparator" w:id="0">
    <w:p w:rsidR="00916A72" w:rsidRDefault="00916A72"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960D9"/>
    <w:multiLevelType w:val="hybridMultilevel"/>
    <w:tmpl w:val="8C88B4AE"/>
    <w:lvl w:ilvl="0" w:tplc="3DC64416">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5D57741"/>
    <w:multiLevelType w:val="hybridMultilevel"/>
    <w:tmpl w:val="9042B02A"/>
    <w:lvl w:ilvl="0" w:tplc="2402D56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6"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4473EC"/>
    <w:multiLevelType w:val="hybridMultilevel"/>
    <w:tmpl w:val="0CD6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16"/>
  </w:num>
  <w:num w:numId="7">
    <w:abstractNumId w:val="0"/>
  </w:num>
  <w:num w:numId="8">
    <w:abstractNumId w:val="1"/>
  </w:num>
  <w:num w:numId="9">
    <w:abstractNumId w:val="12"/>
  </w:num>
  <w:num w:numId="10">
    <w:abstractNumId w:val="12"/>
  </w:num>
  <w:num w:numId="11">
    <w:abstractNumId w:val="10"/>
  </w:num>
  <w:num w:numId="12">
    <w:abstractNumId w:val="2"/>
  </w:num>
  <w:num w:numId="13">
    <w:abstractNumId w:val="11"/>
  </w:num>
  <w:num w:numId="14">
    <w:abstractNumId w:val="3"/>
  </w:num>
  <w:num w:numId="15">
    <w:abstractNumId w:val="13"/>
  </w:num>
  <w:num w:numId="16">
    <w:abstractNumId w:val="3"/>
  </w:num>
  <w:num w:numId="17">
    <w:abstractNumId w:val="5"/>
  </w:num>
  <w:num w:numId="18">
    <w:abstractNumId w:val="15"/>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3737C"/>
    <w:rsid w:val="00065D7C"/>
    <w:rsid w:val="00075F08"/>
    <w:rsid w:val="0008118B"/>
    <w:rsid w:val="00090132"/>
    <w:rsid w:val="000A46DB"/>
    <w:rsid w:val="000B293A"/>
    <w:rsid w:val="000C37DD"/>
    <w:rsid w:val="000C4EA5"/>
    <w:rsid w:val="000C769A"/>
    <w:rsid w:val="000F6C7B"/>
    <w:rsid w:val="00100E0A"/>
    <w:rsid w:val="001026E3"/>
    <w:rsid w:val="0013453E"/>
    <w:rsid w:val="00140EDE"/>
    <w:rsid w:val="00141598"/>
    <w:rsid w:val="00145B2B"/>
    <w:rsid w:val="00173EAD"/>
    <w:rsid w:val="001963A6"/>
    <w:rsid w:val="001A5989"/>
    <w:rsid w:val="001B73EE"/>
    <w:rsid w:val="001E6B13"/>
    <w:rsid w:val="001E775C"/>
    <w:rsid w:val="00212955"/>
    <w:rsid w:val="00245243"/>
    <w:rsid w:val="00297A58"/>
    <w:rsid w:val="002A0E61"/>
    <w:rsid w:val="002E0467"/>
    <w:rsid w:val="002E4C2D"/>
    <w:rsid w:val="002F7664"/>
    <w:rsid w:val="002F7796"/>
    <w:rsid w:val="00306E30"/>
    <w:rsid w:val="00350338"/>
    <w:rsid w:val="00365DCC"/>
    <w:rsid w:val="003703C9"/>
    <w:rsid w:val="00374202"/>
    <w:rsid w:val="00390D9A"/>
    <w:rsid w:val="003D3B76"/>
    <w:rsid w:val="003D59DF"/>
    <w:rsid w:val="003F193B"/>
    <w:rsid w:val="003F619A"/>
    <w:rsid w:val="00411A1B"/>
    <w:rsid w:val="004158CF"/>
    <w:rsid w:val="0042038F"/>
    <w:rsid w:val="004224F0"/>
    <w:rsid w:val="00424282"/>
    <w:rsid w:val="00434D34"/>
    <w:rsid w:val="0043639A"/>
    <w:rsid w:val="00446544"/>
    <w:rsid w:val="00453FE9"/>
    <w:rsid w:val="004715CE"/>
    <w:rsid w:val="00480012"/>
    <w:rsid w:val="004851B7"/>
    <w:rsid w:val="00485FF2"/>
    <w:rsid w:val="004A3DCA"/>
    <w:rsid w:val="004D2E96"/>
    <w:rsid w:val="004E4D3C"/>
    <w:rsid w:val="00512112"/>
    <w:rsid w:val="00540812"/>
    <w:rsid w:val="00573F8D"/>
    <w:rsid w:val="00586A05"/>
    <w:rsid w:val="005B6B03"/>
    <w:rsid w:val="005D78EB"/>
    <w:rsid w:val="00610AEB"/>
    <w:rsid w:val="00630999"/>
    <w:rsid w:val="0063780D"/>
    <w:rsid w:val="00642656"/>
    <w:rsid w:val="0065574E"/>
    <w:rsid w:val="00655B2C"/>
    <w:rsid w:val="0066149B"/>
    <w:rsid w:val="00677889"/>
    <w:rsid w:val="00695CD3"/>
    <w:rsid w:val="006972C3"/>
    <w:rsid w:val="006F5E56"/>
    <w:rsid w:val="0071083F"/>
    <w:rsid w:val="00712E6E"/>
    <w:rsid w:val="007147B4"/>
    <w:rsid w:val="007333B6"/>
    <w:rsid w:val="0074630F"/>
    <w:rsid w:val="007607CD"/>
    <w:rsid w:val="00774BAE"/>
    <w:rsid w:val="0077500A"/>
    <w:rsid w:val="0078490F"/>
    <w:rsid w:val="007857C3"/>
    <w:rsid w:val="00792C73"/>
    <w:rsid w:val="007948CC"/>
    <w:rsid w:val="007A2348"/>
    <w:rsid w:val="007B7EA5"/>
    <w:rsid w:val="007C54C5"/>
    <w:rsid w:val="007C59E0"/>
    <w:rsid w:val="007C5D33"/>
    <w:rsid w:val="007D701A"/>
    <w:rsid w:val="007E7572"/>
    <w:rsid w:val="00821582"/>
    <w:rsid w:val="008378A7"/>
    <w:rsid w:val="00865888"/>
    <w:rsid w:val="008760DF"/>
    <w:rsid w:val="008A02A0"/>
    <w:rsid w:val="008B189C"/>
    <w:rsid w:val="008B6AE8"/>
    <w:rsid w:val="008E65F0"/>
    <w:rsid w:val="00916A72"/>
    <w:rsid w:val="00935959"/>
    <w:rsid w:val="00935F3D"/>
    <w:rsid w:val="00943399"/>
    <w:rsid w:val="0094539D"/>
    <w:rsid w:val="009653B2"/>
    <w:rsid w:val="009702CD"/>
    <w:rsid w:val="00977EA3"/>
    <w:rsid w:val="009938B0"/>
    <w:rsid w:val="009A776E"/>
    <w:rsid w:val="009C4CF5"/>
    <w:rsid w:val="009D12F9"/>
    <w:rsid w:val="009D659C"/>
    <w:rsid w:val="009E14A4"/>
    <w:rsid w:val="00A1587D"/>
    <w:rsid w:val="00A26E3F"/>
    <w:rsid w:val="00A44E70"/>
    <w:rsid w:val="00A578E4"/>
    <w:rsid w:val="00A57A4B"/>
    <w:rsid w:val="00A618BB"/>
    <w:rsid w:val="00A6595A"/>
    <w:rsid w:val="00A81F16"/>
    <w:rsid w:val="00A862D7"/>
    <w:rsid w:val="00AA4CBD"/>
    <w:rsid w:val="00AA62C2"/>
    <w:rsid w:val="00AB211C"/>
    <w:rsid w:val="00AB212F"/>
    <w:rsid w:val="00AB341A"/>
    <w:rsid w:val="00AC388D"/>
    <w:rsid w:val="00AC6DF9"/>
    <w:rsid w:val="00AE0282"/>
    <w:rsid w:val="00AF41D6"/>
    <w:rsid w:val="00B02882"/>
    <w:rsid w:val="00B04629"/>
    <w:rsid w:val="00B04E84"/>
    <w:rsid w:val="00B07520"/>
    <w:rsid w:val="00B109DC"/>
    <w:rsid w:val="00B26684"/>
    <w:rsid w:val="00B30F15"/>
    <w:rsid w:val="00B3456E"/>
    <w:rsid w:val="00B448B2"/>
    <w:rsid w:val="00B63FEC"/>
    <w:rsid w:val="00B72D86"/>
    <w:rsid w:val="00B83AFA"/>
    <w:rsid w:val="00B872A9"/>
    <w:rsid w:val="00B9677D"/>
    <w:rsid w:val="00BA1A14"/>
    <w:rsid w:val="00BB627E"/>
    <w:rsid w:val="00BC5304"/>
    <w:rsid w:val="00BE4C76"/>
    <w:rsid w:val="00BF2A1D"/>
    <w:rsid w:val="00C00044"/>
    <w:rsid w:val="00C36048"/>
    <w:rsid w:val="00C41C19"/>
    <w:rsid w:val="00C45606"/>
    <w:rsid w:val="00C51A11"/>
    <w:rsid w:val="00C60FBE"/>
    <w:rsid w:val="00C66356"/>
    <w:rsid w:val="00C75FC3"/>
    <w:rsid w:val="00C9424E"/>
    <w:rsid w:val="00CE49C6"/>
    <w:rsid w:val="00CE6588"/>
    <w:rsid w:val="00CF0A07"/>
    <w:rsid w:val="00CF582D"/>
    <w:rsid w:val="00D0271C"/>
    <w:rsid w:val="00D33F09"/>
    <w:rsid w:val="00D37C86"/>
    <w:rsid w:val="00D41C0F"/>
    <w:rsid w:val="00D455CE"/>
    <w:rsid w:val="00D6314F"/>
    <w:rsid w:val="00D87055"/>
    <w:rsid w:val="00DA5EB4"/>
    <w:rsid w:val="00DA69CA"/>
    <w:rsid w:val="00DA7C50"/>
    <w:rsid w:val="00DC231F"/>
    <w:rsid w:val="00DF1FD9"/>
    <w:rsid w:val="00E16DB5"/>
    <w:rsid w:val="00E204BD"/>
    <w:rsid w:val="00E373DB"/>
    <w:rsid w:val="00E626A7"/>
    <w:rsid w:val="00E62B5C"/>
    <w:rsid w:val="00E97CD7"/>
    <w:rsid w:val="00EA00B9"/>
    <w:rsid w:val="00EC38E4"/>
    <w:rsid w:val="00EE6108"/>
    <w:rsid w:val="00F46B88"/>
    <w:rsid w:val="00F500CC"/>
    <w:rsid w:val="00F700CA"/>
    <w:rsid w:val="00F76987"/>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756C73"/>
  <w15:docId w15:val="{4D548B86-2920-4B86-989C-C6A3447C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607473120">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04548221">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PowerPoint_Presentation.ppt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PowerPoint_Presentation1.pptx"/></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4A0A-6E1E-4972-AB6D-8ABAB906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3</cp:revision>
  <cp:lastPrinted>2015-12-18T18:46:00Z</cp:lastPrinted>
  <dcterms:created xsi:type="dcterms:W3CDTF">2016-02-05T11:43:00Z</dcterms:created>
  <dcterms:modified xsi:type="dcterms:W3CDTF">2016-02-05T11:51:00Z</dcterms:modified>
</cp:coreProperties>
</file>