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DF53B" w14:textId="77777777" w:rsidR="00826828" w:rsidRDefault="00826828" w:rsidP="00A25F76">
      <w:pPr>
        <w:pStyle w:val="Title"/>
        <w:contextualSpacing/>
      </w:pPr>
      <w:bookmarkStart w:id="0" w:name="_Toc205632711"/>
      <w:bookmarkStart w:id="1" w:name="_GoBack"/>
      <w:bookmarkEnd w:id="1"/>
      <w:r>
        <w:t>Dep</w:t>
      </w:r>
      <w:r w:rsidR="00B666A1">
        <w:t>artment of Veterans Affairs</w:t>
      </w:r>
    </w:p>
    <w:p w14:paraId="04F5A17E" w14:textId="1AB62AB9" w:rsidR="00A25F76" w:rsidRDefault="00A25F76" w:rsidP="00A25F76">
      <w:pPr>
        <w:pStyle w:val="Title"/>
        <w:contextualSpacing/>
      </w:pPr>
      <w:r>
        <w:t>Veterans Health Administration</w:t>
      </w:r>
      <w:r w:rsidR="00116162">
        <w:t xml:space="preserve"> (VHA)</w:t>
      </w:r>
    </w:p>
    <w:p w14:paraId="5E411612" w14:textId="2475E0BD" w:rsidR="00826828" w:rsidRDefault="00A25F76" w:rsidP="00826828">
      <w:pPr>
        <w:pStyle w:val="Title"/>
        <w:contextualSpacing/>
      </w:pPr>
      <w:r>
        <w:t xml:space="preserve">Office of </w:t>
      </w:r>
      <w:r w:rsidR="00B666A1">
        <w:t>Informatics and Analytics</w:t>
      </w:r>
    </w:p>
    <w:p w14:paraId="01F88C55" w14:textId="77777777" w:rsidR="00A25F76" w:rsidRDefault="00A25F76" w:rsidP="00A25F76">
      <w:pPr>
        <w:pStyle w:val="Title"/>
      </w:pPr>
      <w:r>
        <w:t>Innovation Program</w:t>
      </w:r>
    </w:p>
    <w:p w14:paraId="372C398C" w14:textId="77777777" w:rsidR="00A25F76" w:rsidRPr="00B666A1" w:rsidRDefault="00A25F76" w:rsidP="00A25F76">
      <w:pPr>
        <w:pStyle w:val="Title"/>
        <w:rPr>
          <w:color w:val="365F91" w:themeColor="accent1" w:themeShade="BF"/>
        </w:rPr>
      </w:pPr>
      <w:r w:rsidRPr="00B666A1">
        <w:rPr>
          <w:color w:val="365F91" w:themeColor="accent1" w:themeShade="BF"/>
        </w:rPr>
        <w:t>OneVA Pharmacy Implementation</w:t>
      </w:r>
      <w:r w:rsidR="00B666A1" w:rsidRPr="00B666A1">
        <w:rPr>
          <w:color w:val="365F91" w:themeColor="accent1" w:themeShade="BF"/>
        </w:rPr>
        <w:t xml:space="preserve"> Project</w:t>
      </w:r>
    </w:p>
    <w:p w14:paraId="36A89132" w14:textId="77777777" w:rsidR="00A25F76" w:rsidRPr="00B666A1" w:rsidRDefault="00A25F76" w:rsidP="00A25F76">
      <w:pPr>
        <w:pStyle w:val="Title"/>
        <w:keepNext/>
        <w:contextualSpacing/>
      </w:pPr>
      <w:r w:rsidRPr="00B666A1">
        <w:t xml:space="preserve">System Design Document (SSD) </w:t>
      </w:r>
    </w:p>
    <w:p w14:paraId="7BD6F3C4" w14:textId="77777777" w:rsidR="00A25F76" w:rsidRPr="00B666A1" w:rsidRDefault="00A25F76" w:rsidP="00A25F76">
      <w:pPr>
        <w:pStyle w:val="Title"/>
      </w:pPr>
      <w:r w:rsidRPr="00B666A1">
        <w:t>(CLIN #00</w:t>
      </w:r>
      <w:r w:rsidR="00B666A1">
        <w:t>0</w:t>
      </w:r>
      <w:r w:rsidRPr="00B666A1">
        <w:t>2AC)</w:t>
      </w:r>
    </w:p>
    <w:p w14:paraId="0052A6C9" w14:textId="77777777" w:rsidR="00A25F76" w:rsidRPr="00826828" w:rsidRDefault="00A25F76" w:rsidP="00A25F76">
      <w:pPr>
        <w:pStyle w:val="Title"/>
        <w:contextualSpacing/>
        <w:rPr>
          <w:sz w:val="28"/>
          <w:szCs w:val="28"/>
        </w:rPr>
      </w:pPr>
      <w:r w:rsidRPr="00826828">
        <w:rPr>
          <w:sz w:val="28"/>
          <w:szCs w:val="28"/>
        </w:rPr>
        <w:t>Business Information Technology Solutions, Inc.</w:t>
      </w:r>
    </w:p>
    <w:p w14:paraId="7DD514CE" w14:textId="77777777" w:rsidR="00A25F76" w:rsidRPr="00826828" w:rsidRDefault="00A25F76" w:rsidP="00A25F76">
      <w:pPr>
        <w:pStyle w:val="Title"/>
        <w:contextualSpacing/>
        <w:rPr>
          <w:sz w:val="28"/>
          <w:szCs w:val="28"/>
        </w:rPr>
      </w:pPr>
      <w:r w:rsidRPr="00826828">
        <w:rPr>
          <w:sz w:val="28"/>
          <w:szCs w:val="28"/>
        </w:rPr>
        <w:t>3190 Fairview Park Drive, Suite 315</w:t>
      </w:r>
    </w:p>
    <w:p w14:paraId="728C0DFB" w14:textId="77777777" w:rsidR="00A25F76" w:rsidRPr="00826828" w:rsidRDefault="00A25F76" w:rsidP="00A25F76">
      <w:pPr>
        <w:pStyle w:val="Title"/>
        <w:contextualSpacing/>
        <w:rPr>
          <w:sz w:val="28"/>
          <w:szCs w:val="28"/>
        </w:rPr>
      </w:pPr>
      <w:r w:rsidRPr="00826828">
        <w:rPr>
          <w:sz w:val="28"/>
          <w:szCs w:val="28"/>
        </w:rPr>
        <w:t>Falls Church, VA  22042</w:t>
      </w:r>
    </w:p>
    <w:p w14:paraId="02015B09" w14:textId="77777777" w:rsidR="00A25F76" w:rsidRDefault="00A25F76" w:rsidP="00A25F76">
      <w:pPr>
        <w:pStyle w:val="Title"/>
        <w:contextualSpacing/>
        <w:rPr>
          <w:sz w:val="28"/>
          <w:szCs w:val="28"/>
        </w:rPr>
      </w:pPr>
    </w:p>
    <w:p w14:paraId="090E1DB2" w14:textId="77777777" w:rsidR="00A25F76" w:rsidRPr="00CB1C03" w:rsidRDefault="00A25F76" w:rsidP="00A25F76">
      <w:pPr>
        <w:pStyle w:val="Title"/>
        <w:contextualSpacing/>
        <w:rPr>
          <w:sz w:val="28"/>
          <w:szCs w:val="28"/>
        </w:rPr>
      </w:pPr>
      <w:r>
        <w:rPr>
          <w:sz w:val="28"/>
          <w:szCs w:val="28"/>
        </w:rPr>
        <w:t>Task Order:  VA-118-15-Q-0745</w:t>
      </w:r>
    </w:p>
    <w:p w14:paraId="7D95FCB2" w14:textId="77777777" w:rsidR="00A25F76" w:rsidRPr="004921F1" w:rsidRDefault="00A25F76" w:rsidP="00A25F76">
      <w:pPr>
        <w:pStyle w:val="Title"/>
        <w:spacing w:before="960" w:after="960"/>
        <w:rPr>
          <w:rFonts w:ascii="Times New Roman" w:hAnsi="Times New Roman" w:cs="Times New Roman"/>
          <w:b w:val="0"/>
          <w:sz w:val="24"/>
          <w:szCs w:val="24"/>
        </w:rPr>
      </w:pPr>
      <w:r>
        <w:rPr>
          <w:noProof/>
        </w:rPr>
        <w:drawing>
          <wp:inline distT="0" distB="0" distL="0" distR="0" wp14:anchorId="7F435B7E" wp14:editId="5619F878">
            <wp:extent cx="2114550" cy="2057400"/>
            <wp:effectExtent l="0" t="0" r="0" b="0"/>
            <wp:docPr id="9" name="Picture 9"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7E0C30FC" w14:textId="28517C85" w:rsidR="00A25F76" w:rsidRPr="00826828" w:rsidRDefault="005A0228" w:rsidP="00826828">
      <w:pPr>
        <w:jc w:val="center"/>
        <w:rPr>
          <w:rFonts w:ascii="Arial" w:hAnsi="Arial" w:cs="Arial"/>
          <w:b/>
          <w:sz w:val="28"/>
          <w:szCs w:val="28"/>
        </w:rPr>
      </w:pPr>
      <w:bookmarkStart w:id="2" w:name="_Toc433180662"/>
      <w:r>
        <w:rPr>
          <w:rFonts w:ascii="Arial" w:hAnsi="Arial" w:cs="Arial"/>
          <w:b/>
          <w:sz w:val="28"/>
          <w:szCs w:val="28"/>
        </w:rPr>
        <w:t>Version 0.4</w:t>
      </w:r>
    </w:p>
    <w:p w14:paraId="34C0400A" w14:textId="77777777" w:rsidR="00A25F76" w:rsidRPr="00826828" w:rsidRDefault="00A25F76" w:rsidP="00826828">
      <w:pPr>
        <w:jc w:val="center"/>
        <w:rPr>
          <w:rFonts w:ascii="Arial" w:hAnsi="Arial" w:cs="Arial"/>
          <w:b/>
          <w:sz w:val="28"/>
          <w:szCs w:val="28"/>
        </w:rPr>
      </w:pPr>
      <w:bookmarkStart w:id="3" w:name="_Toc433181274"/>
      <w:r w:rsidRPr="00826828">
        <w:rPr>
          <w:rFonts w:ascii="Arial" w:hAnsi="Arial" w:cs="Arial"/>
          <w:b/>
          <w:noProof/>
          <w:sz w:val="28"/>
          <w:szCs w:val="28"/>
        </w:rPr>
        <w:drawing>
          <wp:anchor distT="0" distB="0" distL="114300" distR="114300" simplePos="0" relativeHeight="251658752" behindDoc="0" locked="0" layoutInCell="1" allowOverlap="1" wp14:anchorId="3D5DEBA3" wp14:editId="57259019">
            <wp:simplePos x="0" y="0"/>
            <wp:positionH relativeFrom="column">
              <wp:posOffset>2400300</wp:posOffset>
            </wp:positionH>
            <wp:positionV relativeFrom="paragraph">
              <wp:posOffset>310515</wp:posOffset>
            </wp:positionV>
            <wp:extent cx="1329055" cy="1021080"/>
            <wp:effectExtent l="0" t="0" r="4445" b="762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9055" cy="1021080"/>
                    </a:xfrm>
                    <a:prstGeom prst="rect">
                      <a:avLst/>
                    </a:prstGeom>
                  </pic:spPr>
                </pic:pic>
              </a:graphicData>
            </a:graphic>
            <wp14:sizeRelH relativeFrom="margin">
              <wp14:pctWidth>0</wp14:pctWidth>
            </wp14:sizeRelH>
            <wp14:sizeRelV relativeFrom="margin">
              <wp14:pctHeight>0</wp14:pctHeight>
            </wp14:sizeRelV>
          </wp:anchor>
        </w:drawing>
      </w:r>
      <w:r w:rsidRPr="00826828">
        <w:rPr>
          <w:rFonts w:ascii="Arial" w:hAnsi="Arial" w:cs="Arial"/>
          <w:b/>
          <w:sz w:val="28"/>
          <w:szCs w:val="28"/>
        </w:rPr>
        <w:t>November 2015</w:t>
      </w:r>
      <w:bookmarkEnd w:id="2"/>
      <w:bookmarkEnd w:id="3"/>
    </w:p>
    <w:p w14:paraId="4E658949" w14:textId="77777777" w:rsidR="00AD4E85" w:rsidRDefault="00A25F76" w:rsidP="00A25F76">
      <w:pPr>
        <w:pStyle w:val="Title2"/>
        <w:sectPr w:rsidR="00AD4E85" w:rsidSect="00FA1BF4">
          <w:pgSz w:w="12240" w:h="15840" w:code="1"/>
          <w:pgMar w:top="1440" w:right="1440" w:bottom="1440" w:left="1440" w:header="720" w:footer="720" w:gutter="0"/>
          <w:pgNumType w:fmt="lowerRoman" w:start="1"/>
          <w:cols w:space="720"/>
          <w:vAlign w:val="center"/>
          <w:docGrid w:linePitch="360"/>
        </w:sectPr>
      </w:pPr>
      <w:r w:rsidRPr="00664F01">
        <w:t>.</w:t>
      </w:r>
    </w:p>
    <w:p w14:paraId="2850A491" w14:textId="77777777" w:rsidR="00A25F76" w:rsidRDefault="00A25F76" w:rsidP="00A25F76">
      <w:pPr>
        <w:pStyle w:val="Title2"/>
      </w:pPr>
      <w:r>
        <w:lastRenderedPageBreak/>
        <w:t>Revision History</w:t>
      </w:r>
    </w:p>
    <w:p w14:paraId="38C6097F" w14:textId="77777777" w:rsidR="00A25F76" w:rsidRPr="00310407" w:rsidRDefault="00A25F76" w:rsidP="00310407">
      <w:r w:rsidRPr="00310407">
        <w:t>Note: The revision history cycle begins once changes or enhancements are requested after the Requirements Specification Document has been baselined.</w:t>
      </w: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Revision History"/>
        <w:tblDescription w:val="Revision History showing date artifact was created or revised, version number, description, and author."/>
      </w:tblPr>
      <w:tblGrid>
        <w:gridCol w:w="1698"/>
        <w:gridCol w:w="1061"/>
        <w:gridCol w:w="4315"/>
        <w:gridCol w:w="2286"/>
      </w:tblGrid>
      <w:tr w:rsidR="00A25F76" w:rsidRPr="005068FD" w14:paraId="6AE833F1" w14:textId="77777777" w:rsidTr="00A25F76">
        <w:trPr>
          <w:cantSplit/>
          <w:tblHeader/>
          <w:jc w:val="center"/>
        </w:trPr>
        <w:tc>
          <w:tcPr>
            <w:tcW w:w="907" w:type="pct"/>
            <w:shd w:val="clear" w:color="auto" w:fill="F2F2F2"/>
          </w:tcPr>
          <w:p w14:paraId="2067172B" w14:textId="77777777" w:rsidR="00A25F76" w:rsidRPr="002C191D" w:rsidRDefault="00A25F76" w:rsidP="002C191D">
            <w:pPr>
              <w:pStyle w:val="TableHeading"/>
              <w:jc w:val="center"/>
              <w:rPr>
                <w:rFonts w:ascii="Times New Roman" w:hAnsi="Times New Roman" w:cs="Times New Roman"/>
                <w:bCs/>
              </w:rPr>
            </w:pPr>
            <w:r w:rsidRPr="002C191D">
              <w:rPr>
                <w:rFonts w:ascii="Times New Roman" w:hAnsi="Times New Roman" w:cs="Times New Roman"/>
                <w:bCs/>
              </w:rPr>
              <w:t>Date</w:t>
            </w:r>
          </w:p>
        </w:tc>
        <w:tc>
          <w:tcPr>
            <w:tcW w:w="567" w:type="pct"/>
            <w:shd w:val="clear" w:color="auto" w:fill="F2F2F2"/>
          </w:tcPr>
          <w:p w14:paraId="2DF091C8" w14:textId="77777777" w:rsidR="00A25F76" w:rsidRPr="002C191D" w:rsidRDefault="00A25F76" w:rsidP="002C191D">
            <w:pPr>
              <w:pStyle w:val="TableHeading"/>
              <w:jc w:val="center"/>
              <w:rPr>
                <w:rFonts w:ascii="Times New Roman" w:hAnsi="Times New Roman" w:cs="Times New Roman"/>
                <w:bCs/>
              </w:rPr>
            </w:pPr>
            <w:r w:rsidRPr="002C191D">
              <w:rPr>
                <w:rFonts w:ascii="Times New Roman" w:hAnsi="Times New Roman" w:cs="Times New Roman"/>
                <w:bCs/>
              </w:rPr>
              <w:t>Version</w:t>
            </w:r>
          </w:p>
        </w:tc>
        <w:tc>
          <w:tcPr>
            <w:tcW w:w="2305" w:type="pct"/>
            <w:shd w:val="clear" w:color="auto" w:fill="F2F2F2"/>
          </w:tcPr>
          <w:p w14:paraId="0115723D" w14:textId="77777777" w:rsidR="00A25F76" w:rsidRPr="002C191D" w:rsidRDefault="00A25F76" w:rsidP="002C191D">
            <w:pPr>
              <w:pStyle w:val="TableHeading"/>
              <w:jc w:val="center"/>
              <w:rPr>
                <w:rFonts w:ascii="Times New Roman" w:hAnsi="Times New Roman" w:cs="Times New Roman"/>
              </w:rPr>
            </w:pPr>
            <w:r w:rsidRPr="002C191D">
              <w:rPr>
                <w:rFonts w:ascii="Times New Roman" w:hAnsi="Times New Roman" w:cs="Times New Roman"/>
              </w:rPr>
              <w:t>Description</w:t>
            </w:r>
          </w:p>
        </w:tc>
        <w:tc>
          <w:tcPr>
            <w:tcW w:w="1221" w:type="pct"/>
            <w:shd w:val="clear" w:color="auto" w:fill="F2F2F2"/>
          </w:tcPr>
          <w:p w14:paraId="2ECC33B3" w14:textId="77777777" w:rsidR="00A25F76" w:rsidRPr="002C191D" w:rsidRDefault="00A25F76" w:rsidP="002C191D">
            <w:pPr>
              <w:pStyle w:val="TableHeading"/>
              <w:jc w:val="center"/>
              <w:rPr>
                <w:rFonts w:ascii="Times New Roman" w:hAnsi="Times New Roman" w:cs="Times New Roman"/>
              </w:rPr>
            </w:pPr>
            <w:r w:rsidRPr="002C191D">
              <w:rPr>
                <w:rFonts w:ascii="Times New Roman" w:hAnsi="Times New Roman" w:cs="Times New Roman"/>
              </w:rPr>
              <w:t>Author</w:t>
            </w:r>
          </w:p>
        </w:tc>
      </w:tr>
      <w:tr w:rsidR="00A25F76" w14:paraId="0218DFE2" w14:textId="77777777" w:rsidTr="00A25F76">
        <w:trPr>
          <w:cantSplit/>
          <w:jc w:val="center"/>
        </w:trPr>
        <w:tc>
          <w:tcPr>
            <w:tcW w:w="907" w:type="pct"/>
          </w:tcPr>
          <w:p w14:paraId="691D88B1"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10/26/2015</w:t>
            </w:r>
          </w:p>
        </w:tc>
        <w:tc>
          <w:tcPr>
            <w:tcW w:w="567" w:type="pct"/>
          </w:tcPr>
          <w:p w14:paraId="2D11D255"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0.1</w:t>
            </w:r>
          </w:p>
        </w:tc>
        <w:tc>
          <w:tcPr>
            <w:tcW w:w="2305" w:type="pct"/>
          </w:tcPr>
          <w:p w14:paraId="1FBECD2A"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Initial Draft</w:t>
            </w:r>
          </w:p>
        </w:tc>
        <w:tc>
          <w:tcPr>
            <w:tcW w:w="1221" w:type="pct"/>
          </w:tcPr>
          <w:p w14:paraId="75D18644"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Kathy Coupland</w:t>
            </w:r>
          </w:p>
        </w:tc>
      </w:tr>
      <w:tr w:rsidR="00A25F76" w14:paraId="67671400" w14:textId="77777777" w:rsidTr="00A25F76">
        <w:trPr>
          <w:cantSplit/>
          <w:jc w:val="center"/>
        </w:trPr>
        <w:tc>
          <w:tcPr>
            <w:tcW w:w="907" w:type="pct"/>
          </w:tcPr>
          <w:p w14:paraId="0F519A46"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10/29/2015</w:t>
            </w:r>
          </w:p>
        </w:tc>
        <w:tc>
          <w:tcPr>
            <w:tcW w:w="567" w:type="pct"/>
          </w:tcPr>
          <w:p w14:paraId="4898399C"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0.2</w:t>
            </w:r>
          </w:p>
        </w:tc>
        <w:tc>
          <w:tcPr>
            <w:tcW w:w="2305" w:type="pct"/>
          </w:tcPr>
          <w:p w14:paraId="12E6FFC6"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Updated Sections 2, 3, 4, 5, and 8</w:t>
            </w:r>
          </w:p>
        </w:tc>
        <w:tc>
          <w:tcPr>
            <w:tcW w:w="1221" w:type="pct"/>
          </w:tcPr>
          <w:p w14:paraId="42EF0A33"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Tony Burleson</w:t>
            </w:r>
          </w:p>
        </w:tc>
      </w:tr>
      <w:tr w:rsidR="00A25F76" w14:paraId="0794D478" w14:textId="77777777" w:rsidTr="00A25F76">
        <w:trPr>
          <w:cantSplit/>
          <w:jc w:val="center"/>
        </w:trPr>
        <w:tc>
          <w:tcPr>
            <w:tcW w:w="907" w:type="pct"/>
          </w:tcPr>
          <w:p w14:paraId="78773D28" w14:textId="4D14759B" w:rsidR="00A25F76" w:rsidRPr="002C191D" w:rsidRDefault="00D72AE4" w:rsidP="00C707B9">
            <w:pPr>
              <w:pStyle w:val="TableText"/>
              <w:rPr>
                <w:rFonts w:ascii="Times New Roman" w:hAnsi="Times New Roman" w:cs="Times New Roman"/>
                <w:szCs w:val="22"/>
              </w:rPr>
            </w:pPr>
            <w:r>
              <w:rPr>
                <w:rFonts w:ascii="Times New Roman" w:hAnsi="Times New Roman" w:cs="Times New Roman"/>
                <w:szCs w:val="22"/>
              </w:rPr>
              <w:t>11/13</w:t>
            </w:r>
            <w:r w:rsidR="00A25F76" w:rsidRPr="002C191D">
              <w:rPr>
                <w:rFonts w:ascii="Times New Roman" w:hAnsi="Times New Roman" w:cs="Times New Roman"/>
                <w:szCs w:val="22"/>
              </w:rPr>
              <w:t>/2015</w:t>
            </w:r>
          </w:p>
        </w:tc>
        <w:tc>
          <w:tcPr>
            <w:tcW w:w="567" w:type="pct"/>
          </w:tcPr>
          <w:p w14:paraId="11721CB9"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0.3</w:t>
            </w:r>
          </w:p>
        </w:tc>
        <w:tc>
          <w:tcPr>
            <w:tcW w:w="2305" w:type="pct"/>
          </w:tcPr>
          <w:p w14:paraId="61C49BFA" w14:textId="04A58192"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Updated Diagrams, spelled out acronyms, and applied TJ Cope’s comments.</w:t>
            </w:r>
            <w:r w:rsidR="003F2A18" w:rsidRPr="002C191D">
              <w:rPr>
                <w:rFonts w:ascii="Times New Roman" w:hAnsi="Times New Roman" w:cs="Times New Roman"/>
                <w:szCs w:val="22"/>
              </w:rPr>
              <w:t xml:space="preserve"> Added Brad Fisher’s updates.</w:t>
            </w:r>
          </w:p>
        </w:tc>
        <w:tc>
          <w:tcPr>
            <w:tcW w:w="1221" w:type="pct"/>
          </w:tcPr>
          <w:p w14:paraId="4EA0BD8E"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Kathy Coupland</w:t>
            </w:r>
          </w:p>
        </w:tc>
      </w:tr>
      <w:tr w:rsidR="005A0228" w14:paraId="1DF6D982" w14:textId="77777777" w:rsidTr="00A25F76">
        <w:trPr>
          <w:cantSplit/>
          <w:jc w:val="center"/>
        </w:trPr>
        <w:tc>
          <w:tcPr>
            <w:tcW w:w="907" w:type="pct"/>
          </w:tcPr>
          <w:p w14:paraId="2E0DE1E4" w14:textId="24F1F198" w:rsidR="005A0228" w:rsidRDefault="005A0228" w:rsidP="00C707B9">
            <w:pPr>
              <w:pStyle w:val="TableText"/>
              <w:rPr>
                <w:rFonts w:ascii="Times New Roman" w:hAnsi="Times New Roman" w:cs="Times New Roman"/>
                <w:szCs w:val="22"/>
              </w:rPr>
            </w:pPr>
            <w:r>
              <w:rPr>
                <w:rFonts w:ascii="Times New Roman" w:hAnsi="Times New Roman" w:cs="Times New Roman"/>
                <w:szCs w:val="22"/>
              </w:rPr>
              <w:t>11/28/2015</w:t>
            </w:r>
          </w:p>
        </w:tc>
        <w:tc>
          <w:tcPr>
            <w:tcW w:w="567" w:type="pct"/>
          </w:tcPr>
          <w:p w14:paraId="659FC0C4" w14:textId="1D5A22A4" w:rsidR="005A0228" w:rsidRPr="002C191D" w:rsidRDefault="005A0228" w:rsidP="00C707B9">
            <w:pPr>
              <w:pStyle w:val="TableText"/>
              <w:rPr>
                <w:rFonts w:ascii="Times New Roman" w:hAnsi="Times New Roman" w:cs="Times New Roman"/>
                <w:szCs w:val="22"/>
              </w:rPr>
            </w:pPr>
            <w:r>
              <w:rPr>
                <w:rFonts w:ascii="Times New Roman" w:hAnsi="Times New Roman" w:cs="Times New Roman"/>
                <w:szCs w:val="22"/>
              </w:rPr>
              <w:t>0.4</w:t>
            </w:r>
          </w:p>
        </w:tc>
        <w:tc>
          <w:tcPr>
            <w:tcW w:w="2305" w:type="pct"/>
          </w:tcPr>
          <w:p w14:paraId="3CB31058" w14:textId="21192164" w:rsidR="005A0228" w:rsidRPr="002C191D" w:rsidRDefault="005A0228" w:rsidP="00C707B9">
            <w:pPr>
              <w:pStyle w:val="TableText"/>
              <w:rPr>
                <w:rFonts w:ascii="Times New Roman" w:hAnsi="Times New Roman" w:cs="Times New Roman"/>
                <w:szCs w:val="22"/>
              </w:rPr>
            </w:pPr>
            <w:r>
              <w:rPr>
                <w:rFonts w:ascii="Times New Roman" w:hAnsi="Times New Roman" w:cs="Times New Roman"/>
                <w:szCs w:val="22"/>
              </w:rPr>
              <w:t>Updated diagram and modified two requiremetns.</w:t>
            </w:r>
          </w:p>
        </w:tc>
        <w:tc>
          <w:tcPr>
            <w:tcW w:w="1221" w:type="pct"/>
          </w:tcPr>
          <w:p w14:paraId="3C86E473" w14:textId="5593CC40" w:rsidR="005A0228" w:rsidRPr="002C191D" w:rsidRDefault="005A0228" w:rsidP="00C707B9">
            <w:pPr>
              <w:pStyle w:val="TableText"/>
              <w:rPr>
                <w:rFonts w:ascii="Times New Roman" w:hAnsi="Times New Roman" w:cs="Times New Roman"/>
                <w:szCs w:val="22"/>
              </w:rPr>
            </w:pPr>
            <w:r>
              <w:rPr>
                <w:rFonts w:ascii="Times New Roman" w:hAnsi="Times New Roman" w:cs="Times New Roman"/>
                <w:szCs w:val="22"/>
              </w:rPr>
              <w:t>Kathy Coupland</w:t>
            </w:r>
          </w:p>
        </w:tc>
      </w:tr>
    </w:tbl>
    <w:p w14:paraId="044862CF" w14:textId="77777777" w:rsidR="00BF2C5A" w:rsidRDefault="00A25F76" w:rsidP="00310407">
      <w:pPr>
        <w:rPr>
          <w:szCs w:val="20"/>
        </w:rPr>
      </w:pPr>
      <w:r>
        <w:t xml:space="preserve"> </w:t>
      </w:r>
      <w:r w:rsidR="00BF2C5A">
        <w:br w:type="page"/>
      </w:r>
    </w:p>
    <w:p w14:paraId="680352F9" w14:textId="77777777" w:rsidR="00D96E52" w:rsidRPr="00D96E52" w:rsidRDefault="00D96E52" w:rsidP="00310407"/>
    <w:p w14:paraId="62930800" w14:textId="77777777" w:rsidR="004F3A80" w:rsidRDefault="004F3A80" w:rsidP="00647B03">
      <w:pPr>
        <w:pStyle w:val="Title2"/>
      </w:pPr>
      <w:r>
        <w:t>Table of Contents</w:t>
      </w:r>
    </w:p>
    <w:p w14:paraId="2936F8B5" w14:textId="4FC748FA" w:rsidR="003C25B1" w:rsidRDefault="00E279B2">
      <w:pPr>
        <w:pStyle w:val="TOC1"/>
        <w:rPr>
          <w:rFonts w:asciiTheme="minorHAnsi" w:eastAsiaTheme="minorEastAsia" w:hAnsiTheme="minorHAnsi" w:cstheme="minorBidi"/>
          <w:b w:val="0"/>
          <w:noProof/>
          <w:sz w:val="22"/>
          <w:szCs w:val="22"/>
        </w:rPr>
      </w:pPr>
      <w:r>
        <w:fldChar w:fldCharType="begin"/>
      </w:r>
      <w:r>
        <w:instrText xml:space="preserve"> TOC \o "1-3" \u \t "Heading 4,4,Heading 5,5,Heading 6,5" </w:instrText>
      </w:r>
      <w:r>
        <w:fldChar w:fldCharType="separate"/>
      </w:r>
      <w:r w:rsidR="003C25B1">
        <w:rPr>
          <w:noProof/>
        </w:rPr>
        <w:t>1.</w:t>
      </w:r>
      <w:r w:rsidR="003C25B1">
        <w:rPr>
          <w:rFonts w:asciiTheme="minorHAnsi" w:eastAsiaTheme="minorEastAsia" w:hAnsiTheme="minorHAnsi" w:cstheme="minorBidi"/>
          <w:b w:val="0"/>
          <w:noProof/>
          <w:sz w:val="22"/>
          <w:szCs w:val="22"/>
        </w:rPr>
        <w:tab/>
      </w:r>
      <w:r w:rsidR="003C25B1">
        <w:rPr>
          <w:noProof/>
        </w:rPr>
        <w:t>Introduction</w:t>
      </w:r>
      <w:r w:rsidR="003C25B1">
        <w:rPr>
          <w:noProof/>
        </w:rPr>
        <w:tab/>
      </w:r>
      <w:r w:rsidR="003C25B1">
        <w:rPr>
          <w:noProof/>
        </w:rPr>
        <w:fldChar w:fldCharType="begin"/>
      </w:r>
      <w:r w:rsidR="003C25B1">
        <w:rPr>
          <w:noProof/>
        </w:rPr>
        <w:instrText xml:space="preserve"> PAGEREF _Toc436480359 \h </w:instrText>
      </w:r>
      <w:r w:rsidR="003C25B1">
        <w:rPr>
          <w:noProof/>
        </w:rPr>
      </w:r>
      <w:r w:rsidR="003C25B1">
        <w:rPr>
          <w:noProof/>
        </w:rPr>
        <w:fldChar w:fldCharType="separate"/>
      </w:r>
      <w:r w:rsidR="003C25B1">
        <w:rPr>
          <w:noProof/>
        </w:rPr>
        <w:t>10</w:t>
      </w:r>
      <w:r w:rsidR="003C25B1">
        <w:rPr>
          <w:noProof/>
        </w:rPr>
        <w:fldChar w:fldCharType="end"/>
      </w:r>
    </w:p>
    <w:p w14:paraId="3CEFEF5A" w14:textId="21189906" w:rsidR="003C25B1" w:rsidRDefault="003C25B1">
      <w:pPr>
        <w:pStyle w:val="TOC2"/>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Scope</w:t>
      </w:r>
      <w:r>
        <w:rPr>
          <w:noProof/>
        </w:rPr>
        <w:tab/>
      </w:r>
      <w:r>
        <w:rPr>
          <w:noProof/>
        </w:rPr>
        <w:fldChar w:fldCharType="begin"/>
      </w:r>
      <w:r>
        <w:rPr>
          <w:noProof/>
        </w:rPr>
        <w:instrText xml:space="preserve"> PAGEREF _Toc436480360 \h </w:instrText>
      </w:r>
      <w:r>
        <w:rPr>
          <w:noProof/>
        </w:rPr>
      </w:r>
      <w:r>
        <w:rPr>
          <w:noProof/>
        </w:rPr>
        <w:fldChar w:fldCharType="separate"/>
      </w:r>
      <w:r>
        <w:rPr>
          <w:noProof/>
        </w:rPr>
        <w:t>10</w:t>
      </w:r>
      <w:r>
        <w:rPr>
          <w:noProof/>
        </w:rPr>
        <w:fldChar w:fldCharType="end"/>
      </w:r>
    </w:p>
    <w:p w14:paraId="5BBE20FE" w14:textId="371DA1CA" w:rsidR="003C25B1" w:rsidRDefault="003C25B1">
      <w:pPr>
        <w:pStyle w:val="TOC2"/>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User Profiles</w:t>
      </w:r>
      <w:r>
        <w:rPr>
          <w:noProof/>
        </w:rPr>
        <w:tab/>
      </w:r>
      <w:r>
        <w:rPr>
          <w:noProof/>
        </w:rPr>
        <w:fldChar w:fldCharType="begin"/>
      </w:r>
      <w:r>
        <w:rPr>
          <w:noProof/>
        </w:rPr>
        <w:instrText xml:space="preserve"> PAGEREF _Toc436480361 \h </w:instrText>
      </w:r>
      <w:r>
        <w:rPr>
          <w:noProof/>
        </w:rPr>
      </w:r>
      <w:r>
        <w:rPr>
          <w:noProof/>
        </w:rPr>
        <w:fldChar w:fldCharType="separate"/>
      </w:r>
      <w:r>
        <w:rPr>
          <w:noProof/>
        </w:rPr>
        <w:t>10</w:t>
      </w:r>
      <w:r>
        <w:rPr>
          <w:noProof/>
        </w:rPr>
        <w:fldChar w:fldCharType="end"/>
      </w:r>
    </w:p>
    <w:p w14:paraId="28048D30" w14:textId="7F63B492" w:rsidR="003C25B1" w:rsidRDefault="003C25B1">
      <w:pPr>
        <w:pStyle w:val="TOC2"/>
        <w:rPr>
          <w:rFonts w:asciiTheme="minorHAnsi" w:eastAsiaTheme="minorEastAsia" w:hAnsiTheme="minorHAnsi" w:cstheme="minorBidi"/>
          <w:b w:val="0"/>
          <w:noProof/>
          <w:sz w:val="22"/>
          <w:szCs w:val="22"/>
        </w:rPr>
      </w:pPr>
      <w:r>
        <w:rPr>
          <w:noProof/>
        </w:rPr>
        <w:t>1.3.</w:t>
      </w:r>
      <w:r>
        <w:rPr>
          <w:rFonts w:asciiTheme="minorHAnsi" w:eastAsiaTheme="minorEastAsia" w:hAnsiTheme="minorHAnsi" w:cstheme="minorBidi"/>
          <w:b w:val="0"/>
          <w:noProof/>
          <w:sz w:val="22"/>
          <w:szCs w:val="22"/>
        </w:rPr>
        <w:tab/>
      </w:r>
      <w:r>
        <w:rPr>
          <w:noProof/>
        </w:rPr>
        <w:t>Acronyms and Abbreviations</w:t>
      </w:r>
      <w:r>
        <w:rPr>
          <w:noProof/>
        </w:rPr>
        <w:tab/>
      </w:r>
      <w:r>
        <w:rPr>
          <w:noProof/>
        </w:rPr>
        <w:fldChar w:fldCharType="begin"/>
      </w:r>
      <w:r>
        <w:rPr>
          <w:noProof/>
        </w:rPr>
        <w:instrText xml:space="preserve"> PAGEREF _Toc436480362 \h </w:instrText>
      </w:r>
      <w:r>
        <w:rPr>
          <w:noProof/>
        </w:rPr>
      </w:r>
      <w:r>
        <w:rPr>
          <w:noProof/>
        </w:rPr>
        <w:fldChar w:fldCharType="separate"/>
      </w:r>
      <w:r>
        <w:rPr>
          <w:noProof/>
        </w:rPr>
        <w:t>10</w:t>
      </w:r>
      <w:r>
        <w:rPr>
          <w:noProof/>
        </w:rPr>
        <w:fldChar w:fldCharType="end"/>
      </w:r>
    </w:p>
    <w:p w14:paraId="51A926E7" w14:textId="0B301523" w:rsidR="003C25B1" w:rsidRDefault="003C25B1">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Background</w:t>
      </w:r>
      <w:r>
        <w:rPr>
          <w:noProof/>
        </w:rPr>
        <w:tab/>
      </w:r>
      <w:r>
        <w:rPr>
          <w:noProof/>
        </w:rPr>
        <w:fldChar w:fldCharType="begin"/>
      </w:r>
      <w:r>
        <w:rPr>
          <w:noProof/>
        </w:rPr>
        <w:instrText xml:space="preserve"> PAGEREF _Toc436480363 \h </w:instrText>
      </w:r>
      <w:r>
        <w:rPr>
          <w:noProof/>
        </w:rPr>
      </w:r>
      <w:r>
        <w:rPr>
          <w:noProof/>
        </w:rPr>
        <w:fldChar w:fldCharType="separate"/>
      </w:r>
      <w:r>
        <w:rPr>
          <w:noProof/>
        </w:rPr>
        <w:t>12</w:t>
      </w:r>
      <w:r>
        <w:rPr>
          <w:noProof/>
        </w:rPr>
        <w:fldChar w:fldCharType="end"/>
      </w:r>
    </w:p>
    <w:p w14:paraId="61465C29" w14:textId="038A5DEC" w:rsidR="003C25B1" w:rsidRDefault="003C25B1">
      <w:pPr>
        <w:pStyle w:val="TOC2"/>
        <w:rPr>
          <w:rFonts w:asciiTheme="minorHAnsi" w:eastAsiaTheme="minorEastAsia" w:hAnsiTheme="minorHAnsi" w:cstheme="minorBidi"/>
          <w:b w:val="0"/>
          <w:noProof/>
          <w:sz w:val="22"/>
          <w:szCs w:val="22"/>
        </w:rPr>
      </w:pPr>
      <w:r>
        <w:rPr>
          <w:noProof/>
        </w:rPr>
        <w:t>2.1.</w:t>
      </w:r>
      <w:r>
        <w:rPr>
          <w:rFonts w:asciiTheme="minorHAnsi" w:eastAsiaTheme="minorEastAsia" w:hAnsiTheme="minorHAnsi" w:cstheme="minorBidi"/>
          <w:b w:val="0"/>
          <w:noProof/>
          <w:sz w:val="22"/>
          <w:szCs w:val="22"/>
        </w:rPr>
        <w:tab/>
      </w:r>
      <w:r>
        <w:rPr>
          <w:noProof/>
        </w:rPr>
        <w:t>Overview of the System</w:t>
      </w:r>
      <w:r>
        <w:rPr>
          <w:noProof/>
        </w:rPr>
        <w:tab/>
      </w:r>
      <w:r>
        <w:rPr>
          <w:noProof/>
        </w:rPr>
        <w:fldChar w:fldCharType="begin"/>
      </w:r>
      <w:r>
        <w:rPr>
          <w:noProof/>
        </w:rPr>
        <w:instrText xml:space="preserve"> PAGEREF _Toc436480364 \h </w:instrText>
      </w:r>
      <w:r>
        <w:rPr>
          <w:noProof/>
        </w:rPr>
      </w:r>
      <w:r>
        <w:rPr>
          <w:noProof/>
        </w:rPr>
        <w:fldChar w:fldCharType="separate"/>
      </w:r>
      <w:r>
        <w:rPr>
          <w:noProof/>
        </w:rPr>
        <w:t>12</w:t>
      </w:r>
      <w:r>
        <w:rPr>
          <w:noProof/>
        </w:rPr>
        <w:fldChar w:fldCharType="end"/>
      </w:r>
    </w:p>
    <w:p w14:paraId="634A6E7A" w14:textId="29306F1B" w:rsidR="003C25B1" w:rsidRDefault="003C25B1">
      <w:pPr>
        <w:pStyle w:val="TOC2"/>
        <w:rPr>
          <w:rFonts w:asciiTheme="minorHAnsi" w:eastAsiaTheme="minorEastAsia" w:hAnsiTheme="minorHAnsi" w:cstheme="minorBidi"/>
          <w:b w:val="0"/>
          <w:noProof/>
          <w:sz w:val="22"/>
          <w:szCs w:val="22"/>
        </w:rPr>
      </w:pPr>
      <w:r>
        <w:rPr>
          <w:noProof/>
        </w:rPr>
        <w:t>2.2.</w:t>
      </w:r>
      <w:r>
        <w:rPr>
          <w:rFonts w:asciiTheme="minorHAnsi" w:eastAsiaTheme="minorEastAsia" w:hAnsiTheme="minorHAnsi" w:cstheme="minorBidi"/>
          <w:b w:val="0"/>
          <w:noProof/>
          <w:sz w:val="22"/>
          <w:szCs w:val="22"/>
        </w:rPr>
        <w:tab/>
      </w:r>
      <w:r>
        <w:rPr>
          <w:noProof/>
        </w:rPr>
        <w:t>Overview of the Business Process</w:t>
      </w:r>
      <w:r>
        <w:rPr>
          <w:noProof/>
        </w:rPr>
        <w:tab/>
      </w:r>
      <w:r>
        <w:rPr>
          <w:noProof/>
        </w:rPr>
        <w:fldChar w:fldCharType="begin"/>
      </w:r>
      <w:r>
        <w:rPr>
          <w:noProof/>
        </w:rPr>
        <w:instrText xml:space="preserve"> PAGEREF _Toc436480365 \h </w:instrText>
      </w:r>
      <w:r>
        <w:rPr>
          <w:noProof/>
        </w:rPr>
      </w:r>
      <w:r>
        <w:rPr>
          <w:noProof/>
        </w:rPr>
        <w:fldChar w:fldCharType="separate"/>
      </w:r>
      <w:r>
        <w:rPr>
          <w:noProof/>
        </w:rPr>
        <w:t>13</w:t>
      </w:r>
      <w:r>
        <w:rPr>
          <w:noProof/>
        </w:rPr>
        <w:fldChar w:fldCharType="end"/>
      </w:r>
    </w:p>
    <w:p w14:paraId="397D3981" w14:textId="7D5B58B5" w:rsidR="003C25B1" w:rsidRDefault="003C25B1">
      <w:pPr>
        <w:pStyle w:val="TOC2"/>
        <w:rPr>
          <w:rFonts w:asciiTheme="minorHAnsi" w:eastAsiaTheme="minorEastAsia" w:hAnsiTheme="minorHAnsi" w:cstheme="minorBidi"/>
          <w:b w:val="0"/>
          <w:noProof/>
          <w:sz w:val="22"/>
          <w:szCs w:val="22"/>
        </w:rPr>
      </w:pPr>
      <w:r>
        <w:rPr>
          <w:noProof/>
        </w:rPr>
        <w:t>2.3.</w:t>
      </w:r>
      <w:r>
        <w:rPr>
          <w:rFonts w:asciiTheme="minorHAnsi" w:eastAsiaTheme="minorEastAsia" w:hAnsiTheme="minorHAnsi" w:cstheme="minorBidi"/>
          <w:b w:val="0"/>
          <w:noProof/>
          <w:sz w:val="22"/>
          <w:szCs w:val="22"/>
        </w:rPr>
        <w:tab/>
      </w:r>
      <w:r>
        <w:rPr>
          <w:noProof/>
        </w:rPr>
        <w:t>Overview of the Significant Requirements</w:t>
      </w:r>
      <w:r>
        <w:rPr>
          <w:noProof/>
        </w:rPr>
        <w:tab/>
      </w:r>
      <w:r>
        <w:rPr>
          <w:noProof/>
        </w:rPr>
        <w:fldChar w:fldCharType="begin"/>
      </w:r>
      <w:r>
        <w:rPr>
          <w:noProof/>
        </w:rPr>
        <w:instrText xml:space="preserve"> PAGEREF _Toc436480366 \h </w:instrText>
      </w:r>
      <w:r>
        <w:rPr>
          <w:noProof/>
        </w:rPr>
      </w:r>
      <w:r>
        <w:rPr>
          <w:noProof/>
        </w:rPr>
        <w:fldChar w:fldCharType="separate"/>
      </w:r>
      <w:r>
        <w:rPr>
          <w:noProof/>
        </w:rPr>
        <w:t>13</w:t>
      </w:r>
      <w:r>
        <w:rPr>
          <w:noProof/>
        </w:rPr>
        <w:fldChar w:fldCharType="end"/>
      </w:r>
    </w:p>
    <w:p w14:paraId="1413D505" w14:textId="0F9CF1AE" w:rsidR="003C25B1" w:rsidRDefault="003C25B1">
      <w:pPr>
        <w:pStyle w:val="TOC3"/>
        <w:rPr>
          <w:rFonts w:asciiTheme="minorHAnsi" w:eastAsiaTheme="minorEastAsia" w:hAnsiTheme="minorHAnsi" w:cstheme="minorBidi"/>
          <w:b w:val="0"/>
          <w:noProof/>
          <w:sz w:val="22"/>
          <w:szCs w:val="22"/>
        </w:rPr>
      </w:pPr>
      <w:r>
        <w:rPr>
          <w:noProof/>
        </w:rPr>
        <w:t>2.3.1.</w:t>
      </w:r>
      <w:r>
        <w:rPr>
          <w:rFonts w:asciiTheme="minorHAnsi" w:eastAsiaTheme="minorEastAsia" w:hAnsiTheme="minorHAnsi" w:cstheme="minorBidi"/>
          <w:b w:val="0"/>
          <w:noProof/>
          <w:sz w:val="22"/>
          <w:szCs w:val="22"/>
        </w:rPr>
        <w:tab/>
      </w:r>
      <w:r>
        <w:rPr>
          <w:noProof/>
        </w:rPr>
        <w:t>Business Rules</w:t>
      </w:r>
      <w:r>
        <w:rPr>
          <w:noProof/>
        </w:rPr>
        <w:tab/>
      </w:r>
      <w:r>
        <w:rPr>
          <w:noProof/>
        </w:rPr>
        <w:fldChar w:fldCharType="begin"/>
      </w:r>
      <w:r>
        <w:rPr>
          <w:noProof/>
        </w:rPr>
        <w:instrText xml:space="preserve"> PAGEREF _Toc436480367 \h </w:instrText>
      </w:r>
      <w:r>
        <w:rPr>
          <w:noProof/>
        </w:rPr>
      </w:r>
      <w:r>
        <w:rPr>
          <w:noProof/>
        </w:rPr>
        <w:fldChar w:fldCharType="separate"/>
      </w:r>
      <w:r>
        <w:rPr>
          <w:noProof/>
        </w:rPr>
        <w:t>13</w:t>
      </w:r>
      <w:r>
        <w:rPr>
          <w:noProof/>
        </w:rPr>
        <w:fldChar w:fldCharType="end"/>
      </w:r>
    </w:p>
    <w:p w14:paraId="57DFDB69" w14:textId="5AA38F12" w:rsidR="003C25B1" w:rsidRDefault="003C25B1">
      <w:pPr>
        <w:pStyle w:val="TOC3"/>
        <w:rPr>
          <w:rFonts w:asciiTheme="minorHAnsi" w:eastAsiaTheme="minorEastAsia" w:hAnsiTheme="minorHAnsi" w:cstheme="minorBidi"/>
          <w:b w:val="0"/>
          <w:noProof/>
          <w:sz w:val="22"/>
          <w:szCs w:val="22"/>
        </w:rPr>
      </w:pPr>
      <w:r>
        <w:rPr>
          <w:noProof/>
        </w:rPr>
        <w:t>2.3.2.</w:t>
      </w:r>
      <w:r>
        <w:rPr>
          <w:rFonts w:asciiTheme="minorHAnsi" w:eastAsiaTheme="minorEastAsia" w:hAnsiTheme="minorHAnsi" w:cstheme="minorBidi"/>
          <w:b w:val="0"/>
          <w:noProof/>
          <w:sz w:val="22"/>
          <w:szCs w:val="22"/>
        </w:rPr>
        <w:tab/>
      </w:r>
      <w:r>
        <w:rPr>
          <w:noProof/>
        </w:rPr>
        <w:t>Design Constraints</w:t>
      </w:r>
      <w:r>
        <w:rPr>
          <w:noProof/>
        </w:rPr>
        <w:tab/>
      </w:r>
      <w:r>
        <w:rPr>
          <w:noProof/>
        </w:rPr>
        <w:fldChar w:fldCharType="begin"/>
      </w:r>
      <w:r>
        <w:rPr>
          <w:noProof/>
        </w:rPr>
        <w:instrText xml:space="preserve"> PAGEREF _Toc436480368 \h </w:instrText>
      </w:r>
      <w:r>
        <w:rPr>
          <w:noProof/>
        </w:rPr>
      </w:r>
      <w:r>
        <w:rPr>
          <w:noProof/>
        </w:rPr>
        <w:fldChar w:fldCharType="separate"/>
      </w:r>
      <w:r>
        <w:rPr>
          <w:noProof/>
        </w:rPr>
        <w:t>14</w:t>
      </w:r>
      <w:r>
        <w:rPr>
          <w:noProof/>
        </w:rPr>
        <w:fldChar w:fldCharType="end"/>
      </w:r>
    </w:p>
    <w:p w14:paraId="41F126A2" w14:textId="74C25100" w:rsidR="003C25B1" w:rsidRDefault="003C25B1">
      <w:pPr>
        <w:pStyle w:val="TOC3"/>
        <w:rPr>
          <w:rFonts w:asciiTheme="minorHAnsi" w:eastAsiaTheme="minorEastAsia" w:hAnsiTheme="minorHAnsi" w:cstheme="minorBidi"/>
          <w:b w:val="0"/>
          <w:noProof/>
          <w:sz w:val="22"/>
          <w:szCs w:val="22"/>
        </w:rPr>
      </w:pPr>
      <w:r>
        <w:rPr>
          <w:noProof/>
        </w:rPr>
        <w:t>2.3.3.</w:t>
      </w:r>
      <w:r>
        <w:rPr>
          <w:rFonts w:asciiTheme="minorHAnsi" w:eastAsiaTheme="minorEastAsia" w:hAnsiTheme="minorHAnsi" w:cstheme="minorBidi"/>
          <w:b w:val="0"/>
          <w:noProof/>
          <w:sz w:val="22"/>
          <w:szCs w:val="22"/>
        </w:rPr>
        <w:tab/>
      </w:r>
      <w:r>
        <w:rPr>
          <w:noProof/>
        </w:rPr>
        <w:t>Documentation Specifications</w:t>
      </w:r>
      <w:r>
        <w:rPr>
          <w:noProof/>
        </w:rPr>
        <w:tab/>
      </w:r>
      <w:r>
        <w:rPr>
          <w:noProof/>
        </w:rPr>
        <w:fldChar w:fldCharType="begin"/>
      </w:r>
      <w:r>
        <w:rPr>
          <w:noProof/>
        </w:rPr>
        <w:instrText xml:space="preserve"> PAGEREF _Toc436480369 \h </w:instrText>
      </w:r>
      <w:r>
        <w:rPr>
          <w:noProof/>
        </w:rPr>
      </w:r>
      <w:r>
        <w:rPr>
          <w:noProof/>
        </w:rPr>
        <w:fldChar w:fldCharType="separate"/>
      </w:r>
      <w:r>
        <w:rPr>
          <w:noProof/>
        </w:rPr>
        <w:t>14</w:t>
      </w:r>
      <w:r>
        <w:rPr>
          <w:noProof/>
        </w:rPr>
        <w:fldChar w:fldCharType="end"/>
      </w:r>
    </w:p>
    <w:p w14:paraId="5B63E65F" w14:textId="7A1E0549" w:rsidR="003C25B1" w:rsidRDefault="003C25B1">
      <w:pPr>
        <w:pStyle w:val="TOC3"/>
        <w:rPr>
          <w:rFonts w:asciiTheme="minorHAnsi" w:eastAsiaTheme="minorEastAsia" w:hAnsiTheme="minorHAnsi" w:cstheme="minorBidi"/>
          <w:b w:val="0"/>
          <w:noProof/>
          <w:sz w:val="22"/>
          <w:szCs w:val="22"/>
        </w:rPr>
      </w:pPr>
      <w:r>
        <w:rPr>
          <w:noProof/>
        </w:rPr>
        <w:t>2.3.4.</w:t>
      </w:r>
      <w:r>
        <w:rPr>
          <w:rFonts w:asciiTheme="minorHAnsi" w:eastAsiaTheme="minorEastAsia" w:hAnsiTheme="minorHAnsi" w:cstheme="minorBidi"/>
          <w:b w:val="0"/>
          <w:noProof/>
          <w:sz w:val="22"/>
          <w:szCs w:val="22"/>
        </w:rPr>
        <w:tab/>
      </w:r>
      <w:r>
        <w:rPr>
          <w:noProof/>
        </w:rPr>
        <w:t>Functional Requirements</w:t>
      </w:r>
      <w:r>
        <w:rPr>
          <w:noProof/>
        </w:rPr>
        <w:tab/>
      </w:r>
      <w:r>
        <w:rPr>
          <w:noProof/>
        </w:rPr>
        <w:fldChar w:fldCharType="begin"/>
      </w:r>
      <w:r>
        <w:rPr>
          <w:noProof/>
        </w:rPr>
        <w:instrText xml:space="preserve"> PAGEREF _Toc436480370 \h </w:instrText>
      </w:r>
      <w:r>
        <w:rPr>
          <w:noProof/>
        </w:rPr>
      </w:r>
      <w:r>
        <w:rPr>
          <w:noProof/>
        </w:rPr>
        <w:fldChar w:fldCharType="separate"/>
      </w:r>
      <w:r>
        <w:rPr>
          <w:noProof/>
        </w:rPr>
        <w:t>14</w:t>
      </w:r>
      <w:r>
        <w:rPr>
          <w:noProof/>
        </w:rPr>
        <w:fldChar w:fldCharType="end"/>
      </w:r>
    </w:p>
    <w:p w14:paraId="2289BC54" w14:textId="792B58A0" w:rsidR="003C25B1" w:rsidRDefault="003C25B1">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Conceptual Design</w:t>
      </w:r>
      <w:r>
        <w:rPr>
          <w:noProof/>
        </w:rPr>
        <w:tab/>
      </w:r>
      <w:r>
        <w:rPr>
          <w:noProof/>
        </w:rPr>
        <w:fldChar w:fldCharType="begin"/>
      </w:r>
      <w:r>
        <w:rPr>
          <w:noProof/>
        </w:rPr>
        <w:instrText xml:space="preserve"> PAGEREF _Toc436480371 \h </w:instrText>
      </w:r>
      <w:r>
        <w:rPr>
          <w:noProof/>
        </w:rPr>
      </w:r>
      <w:r>
        <w:rPr>
          <w:noProof/>
        </w:rPr>
        <w:fldChar w:fldCharType="separate"/>
      </w:r>
      <w:r>
        <w:rPr>
          <w:noProof/>
        </w:rPr>
        <w:t>15</w:t>
      </w:r>
      <w:r>
        <w:rPr>
          <w:noProof/>
        </w:rPr>
        <w:fldChar w:fldCharType="end"/>
      </w:r>
    </w:p>
    <w:p w14:paraId="190AB8FC" w14:textId="66E3EE2D" w:rsidR="003C25B1" w:rsidRDefault="003C25B1">
      <w:pPr>
        <w:pStyle w:val="TOC2"/>
        <w:rPr>
          <w:rFonts w:asciiTheme="minorHAnsi" w:eastAsiaTheme="minorEastAsia" w:hAnsiTheme="minorHAnsi" w:cstheme="minorBidi"/>
          <w:b w:val="0"/>
          <w:noProof/>
          <w:sz w:val="22"/>
          <w:szCs w:val="22"/>
        </w:rPr>
      </w:pPr>
      <w:r>
        <w:rPr>
          <w:noProof/>
        </w:rPr>
        <w:t>3.1.</w:t>
      </w:r>
      <w:r>
        <w:rPr>
          <w:rFonts w:asciiTheme="minorHAnsi" w:eastAsiaTheme="minorEastAsia" w:hAnsiTheme="minorHAnsi" w:cstheme="minorBidi"/>
          <w:b w:val="0"/>
          <w:noProof/>
          <w:sz w:val="22"/>
          <w:szCs w:val="22"/>
        </w:rPr>
        <w:tab/>
      </w:r>
      <w:r>
        <w:rPr>
          <w:noProof/>
        </w:rPr>
        <w:t>Conceptual Application Design</w:t>
      </w:r>
      <w:r>
        <w:rPr>
          <w:noProof/>
        </w:rPr>
        <w:tab/>
      </w:r>
      <w:r>
        <w:rPr>
          <w:noProof/>
        </w:rPr>
        <w:fldChar w:fldCharType="begin"/>
      </w:r>
      <w:r>
        <w:rPr>
          <w:noProof/>
        </w:rPr>
        <w:instrText xml:space="preserve"> PAGEREF _Toc436480372 \h </w:instrText>
      </w:r>
      <w:r>
        <w:rPr>
          <w:noProof/>
        </w:rPr>
      </w:r>
      <w:r>
        <w:rPr>
          <w:noProof/>
        </w:rPr>
        <w:fldChar w:fldCharType="separate"/>
      </w:r>
      <w:r>
        <w:rPr>
          <w:noProof/>
        </w:rPr>
        <w:t>15</w:t>
      </w:r>
      <w:r>
        <w:rPr>
          <w:noProof/>
        </w:rPr>
        <w:fldChar w:fldCharType="end"/>
      </w:r>
    </w:p>
    <w:p w14:paraId="4B67668D" w14:textId="1C540B99" w:rsidR="003C25B1" w:rsidRDefault="003C25B1">
      <w:pPr>
        <w:pStyle w:val="TOC3"/>
        <w:rPr>
          <w:rFonts w:asciiTheme="minorHAnsi" w:eastAsiaTheme="minorEastAsia" w:hAnsiTheme="minorHAnsi" w:cstheme="minorBidi"/>
          <w:b w:val="0"/>
          <w:noProof/>
          <w:sz w:val="22"/>
          <w:szCs w:val="22"/>
        </w:rPr>
      </w:pPr>
      <w:r>
        <w:rPr>
          <w:noProof/>
        </w:rPr>
        <w:t>3.1.1.</w:t>
      </w:r>
      <w:r>
        <w:rPr>
          <w:rFonts w:asciiTheme="minorHAnsi" w:eastAsiaTheme="minorEastAsia" w:hAnsiTheme="minorHAnsi" w:cstheme="minorBidi"/>
          <w:b w:val="0"/>
          <w:noProof/>
          <w:sz w:val="22"/>
          <w:szCs w:val="22"/>
        </w:rPr>
        <w:tab/>
      </w:r>
      <w:r>
        <w:rPr>
          <w:noProof/>
        </w:rPr>
        <w:t>Application Context</w:t>
      </w:r>
      <w:r>
        <w:rPr>
          <w:noProof/>
        </w:rPr>
        <w:tab/>
      </w:r>
      <w:r>
        <w:rPr>
          <w:noProof/>
        </w:rPr>
        <w:fldChar w:fldCharType="begin"/>
      </w:r>
      <w:r>
        <w:rPr>
          <w:noProof/>
        </w:rPr>
        <w:instrText xml:space="preserve"> PAGEREF _Toc436480373 \h </w:instrText>
      </w:r>
      <w:r>
        <w:rPr>
          <w:noProof/>
        </w:rPr>
      </w:r>
      <w:r>
        <w:rPr>
          <w:noProof/>
        </w:rPr>
        <w:fldChar w:fldCharType="separate"/>
      </w:r>
      <w:r>
        <w:rPr>
          <w:noProof/>
        </w:rPr>
        <w:t>15</w:t>
      </w:r>
      <w:r>
        <w:rPr>
          <w:noProof/>
        </w:rPr>
        <w:fldChar w:fldCharType="end"/>
      </w:r>
    </w:p>
    <w:p w14:paraId="58D6023E" w14:textId="758D2FA8" w:rsidR="003C25B1" w:rsidRDefault="003C25B1">
      <w:pPr>
        <w:pStyle w:val="TOC3"/>
        <w:rPr>
          <w:rFonts w:asciiTheme="minorHAnsi" w:eastAsiaTheme="minorEastAsia" w:hAnsiTheme="minorHAnsi" w:cstheme="minorBidi"/>
          <w:b w:val="0"/>
          <w:noProof/>
          <w:sz w:val="22"/>
          <w:szCs w:val="22"/>
        </w:rPr>
      </w:pPr>
      <w:r>
        <w:rPr>
          <w:noProof/>
        </w:rPr>
        <w:t>3.1.2.</w:t>
      </w:r>
      <w:r>
        <w:rPr>
          <w:rFonts w:asciiTheme="minorHAnsi" w:eastAsiaTheme="minorEastAsia" w:hAnsiTheme="minorHAnsi" w:cstheme="minorBidi"/>
          <w:b w:val="0"/>
          <w:noProof/>
          <w:sz w:val="22"/>
          <w:szCs w:val="22"/>
        </w:rPr>
        <w:tab/>
      </w:r>
      <w:r>
        <w:rPr>
          <w:noProof/>
        </w:rPr>
        <w:t>High-Level Application Design</w:t>
      </w:r>
      <w:r>
        <w:rPr>
          <w:noProof/>
        </w:rPr>
        <w:tab/>
      </w:r>
      <w:r>
        <w:rPr>
          <w:noProof/>
        </w:rPr>
        <w:fldChar w:fldCharType="begin"/>
      </w:r>
      <w:r>
        <w:rPr>
          <w:noProof/>
        </w:rPr>
        <w:instrText xml:space="preserve"> PAGEREF _Toc436480374 \h </w:instrText>
      </w:r>
      <w:r>
        <w:rPr>
          <w:noProof/>
        </w:rPr>
      </w:r>
      <w:r>
        <w:rPr>
          <w:noProof/>
        </w:rPr>
        <w:fldChar w:fldCharType="separate"/>
      </w:r>
      <w:r>
        <w:rPr>
          <w:noProof/>
        </w:rPr>
        <w:t>16</w:t>
      </w:r>
      <w:r>
        <w:rPr>
          <w:noProof/>
        </w:rPr>
        <w:fldChar w:fldCharType="end"/>
      </w:r>
    </w:p>
    <w:p w14:paraId="2520E841" w14:textId="19390EF1" w:rsidR="003C25B1" w:rsidRDefault="003C25B1">
      <w:pPr>
        <w:pStyle w:val="TOC2"/>
        <w:rPr>
          <w:rFonts w:asciiTheme="minorHAnsi" w:eastAsiaTheme="minorEastAsia" w:hAnsiTheme="minorHAnsi" w:cstheme="minorBidi"/>
          <w:b w:val="0"/>
          <w:noProof/>
          <w:sz w:val="22"/>
          <w:szCs w:val="22"/>
        </w:rPr>
      </w:pPr>
      <w:r>
        <w:rPr>
          <w:noProof/>
        </w:rPr>
        <w:t>3.2.</w:t>
      </w:r>
      <w:r>
        <w:rPr>
          <w:rFonts w:asciiTheme="minorHAnsi" w:eastAsiaTheme="minorEastAsia" w:hAnsiTheme="minorHAnsi" w:cstheme="minorBidi"/>
          <w:b w:val="0"/>
          <w:noProof/>
          <w:sz w:val="22"/>
          <w:szCs w:val="22"/>
        </w:rPr>
        <w:tab/>
      </w:r>
      <w:r>
        <w:rPr>
          <w:noProof/>
        </w:rPr>
        <w:t>Use Case Name:  View Orders</w:t>
      </w:r>
      <w:r>
        <w:rPr>
          <w:noProof/>
        </w:rPr>
        <w:tab/>
      </w:r>
      <w:r>
        <w:rPr>
          <w:noProof/>
        </w:rPr>
        <w:fldChar w:fldCharType="begin"/>
      </w:r>
      <w:r>
        <w:rPr>
          <w:noProof/>
        </w:rPr>
        <w:instrText xml:space="preserve"> PAGEREF _Toc436480375 \h </w:instrText>
      </w:r>
      <w:r>
        <w:rPr>
          <w:noProof/>
        </w:rPr>
      </w:r>
      <w:r>
        <w:rPr>
          <w:noProof/>
        </w:rPr>
        <w:fldChar w:fldCharType="separate"/>
      </w:r>
      <w:r>
        <w:rPr>
          <w:noProof/>
        </w:rPr>
        <w:t>17</w:t>
      </w:r>
      <w:r>
        <w:rPr>
          <w:noProof/>
        </w:rPr>
        <w:fldChar w:fldCharType="end"/>
      </w:r>
    </w:p>
    <w:p w14:paraId="7A7AD662" w14:textId="3005E21A" w:rsidR="003C25B1" w:rsidRDefault="003C25B1">
      <w:pPr>
        <w:pStyle w:val="TOC2"/>
        <w:rPr>
          <w:rFonts w:asciiTheme="minorHAnsi" w:eastAsiaTheme="minorEastAsia" w:hAnsiTheme="minorHAnsi" w:cstheme="minorBidi"/>
          <w:b w:val="0"/>
          <w:noProof/>
          <w:sz w:val="22"/>
          <w:szCs w:val="22"/>
        </w:rPr>
      </w:pPr>
      <w:r>
        <w:rPr>
          <w:noProof/>
        </w:rPr>
        <w:t>3.3.</w:t>
      </w:r>
      <w:r>
        <w:rPr>
          <w:rFonts w:asciiTheme="minorHAnsi" w:eastAsiaTheme="minorEastAsia" w:hAnsiTheme="minorHAnsi" w:cstheme="minorBidi"/>
          <w:b w:val="0"/>
          <w:noProof/>
          <w:sz w:val="22"/>
          <w:szCs w:val="22"/>
        </w:rPr>
        <w:tab/>
      </w:r>
      <w:r>
        <w:rPr>
          <w:noProof/>
        </w:rPr>
        <w:t>Use Case Name:  Dispense Local Order</w:t>
      </w:r>
      <w:r>
        <w:rPr>
          <w:noProof/>
        </w:rPr>
        <w:tab/>
      </w:r>
      <w:r>
        <w:rPr>
          <w:noProof/>
        </w:rPr>
        <w:fldChar w:fldCharType="begin"/>
      </w:r>
      <w:r>
        <w:rPr>
          <w:noProof/>
        </w:rPr>
        <w:instrText xml:space="preserve"> PAGEREF _Toc436480376 \h </w:instrText>
      </w:r>
      <w:r>
        <w:rPr>
          <w:noProof/>
        </w:rPr>
      </w:r>
      <w:r>
        <w:rPr>
          <w:noProof/>
        </w:rPr>
        <w:fldChar w:fldCharType="separate"/>
      </w:r>
      <w:r>
        <w:rPr>
          <w:noProof/>
        </w:rPr>
        <w:t>17</w:t>
      </w:r>
      <w:r>
        <w:rPr>
          <w:noProof/>
        </w:rPr>
        <w:fldChar w:fldCharType="end"/>
      </w:r>
    </w:p>
    <w:p w14:paraId="557F6676" w14:textId="509273D0" w:rsidR="003C25B1" w:rsidRDefault="003C25B1">
      <w:pPr>
        <w:pStyle w:val="TOC2"/>
        <w:rPr>
          <w:rFonts w:asciiTheme="minorHAnsi" w:eastAsiaTheme="minorEastAsia" w:hAnsiTheme="minorHAnsi" w:cstheme="minorBidi"/>
          <w:b w:val="0"/>
          <w:noProof/>
          <w:sz w:val="22"/>
          <w:szCs w:val="22"/>
        </w:rPr>
      </w:pPr>
      <w:r>
        <w:rPr>
          <w:noProof/>
        </w:rPr>
        <w:t>3.4.</w:t>
      </w:r>
      <w:r>
        <w:rPr>
          <w:rFonts w:asciiTheme="minorHAnsi" w:eastAsiaTheme="minorEastAsia" w:hAnsiTheme="minorHAnsi" w:cstheme="minorBidi"/>
          <w:b w:val="0"/>
          <w:noProof/>
          <w:sz w:val="22"/>
          <w:szCs w:val="22"/>
        </w:rPr>
        <w:tab/>
      </w:r>
      <w:r>
        <w:rPr>
          <w:noProof/>
        </w:rPr>
        <w:t>Use Case Name:  Dispense Remote Order</w:t>
      </w:r>
      <w:r>
        <w:rPr>
          <w:noProof/>
        </w:rPr>
        <w:tab/>
      </w:r>
      <w:r>
        <w:rPr>
          <w:noProof/>
        </w:rPr>
        <w:fldChar w:fldCharType="begin"/>
      </w:r>
      <w:r>
        <w:rPr>
          <w:noProof/>
        </w:rPr>
        <w:instrText xml:space="preserve"> PAGEREF _Toc436480377 \h </w:instrText>
      </w:r>
      <w:r>
        <w:rPr>
          <w:noProof/>
        </w:rPr>
      </w:r>
      <w:r>
        <w:rPr>
          <w:noProof/>
        </w:rPr>
        <w:fldChar w:fldCharType="separate"/>
      </w:r>
      <w:r>
        <w:rPr>
          <w:noProof/>
        </w:rPr>
        <w:t>18</w:t>
      </w:r>
      <w:r>
        <w:rPr>
          <w:noProof/>
        </w:rPr>
        <w:fldChar w:fldCharType="end"/>
      </w:r>
    </w:p>
    <w:p w14:paraId="138A9642" w14:textId="5A057545" w:rsidR="003C25B1" w:rsidRDefault="003C25B1">
      <w:pPr>
        <w:pStyle w:val="TOC3"/>
        <w:rPr>
          <w:rFonts w:asciiTheme="minorHAnsi" w:eastAsiaTheme="minorEastAsia" w:hAnsiTheme="minorHAnsi" w:cstheme="minorBidi"/>
          <w:b w:val="0"/>
          <w:noProof/>
          <w:sz w:val="22"/>
          <w:szCs w:val="22"/>
        </w:rPr>
      </w:pPr>
      <w:r>
        <w:rPr>
          <w:noProof/>
        </w:rPr>
        <w:t>3.4.1.</w:t>
      </w:r>
      <w:r>
        <w:rPr>
          <w:rFonts w:asciiTheme="minorHAnsi" w:eastAsiaTheme="minorEastAsia" w:hAnsiTheme="minorHAnsi" w:cstheme="minorBidi"/>
          <w:b w:val="0"/>
          <w:noProof/>
          <w:sz w:val="22"/>
          <w:szCs w:val="22"/>
        </w:rPr>
        <w:tab/>
      </w:r>
      <w:r>
        <w:rPr>
          <w:noProof/>
        </w:rPr>
        <w:t>Application Locations</w:t>
      </w:r>
      <w:r>
        <w:rPr>
          <w:noProof/>
        </w:rPr>
        <w:tab/>
      </w:r>
      <w:r>
        <w:rPr>
          <w:noProof/>
        </w:rPr>
        <w:fldChar w:fldCharType="begin"/>
      </w:r>
      <w:r>
        <w:rPr>
          <w:noProof/>
        </w:rPr>
        <w:instrText xml:space="preserve"> PAGEREF _Toc436480378 \h </w:instrText>
      </w:r>
      <w:r>
        <w:rPr>
          <w:noProof/>
        </w:rPr>
      </w:r>
      <w:r>
        <w:rPr>
          <w:noProof/>
        </w:rPr>
        <w:fldChar w:fldCharType="separate"/>
      </w:r>
      <w:r>
        <w:rPr>
          <w:noProof/>
        </w:rPr>
        <w:t>19</w:t>
      </w:r>
      <w:r>
        <w:rPr>
          <w:noProof/>
        </w:rPr>
        <w:fldChar w:fldCharType="end"/>
      </w:r>
    </w:p>
    <w:p w14:paraId="46B33034" w14:textId="2BE6B990" w:rsidR="003C25B1" w:rsidRDefault="003C25B1">
      <w:pPr>
        <w:pStyle w:val="TOC2"/>
        <w:rPr>
          <w:rFonts w:asciiTheme="minorHAnsi" w:eastAsiaTheme="minorEastAsia" w:hAnsiTheme="minorHAnsi" w:cstheme="minorBidi"/>
          <w:b w:val="0"/>
          <w:noProof/>
          <w:sz w:val="22"/>
          <w:szCs w:val="22"/>
        </w:rPr>
      </w:pPr>
      <w:r w:rsidRPr="003F32C3">
        <w:rPr>
          <w:noProof/>
          <w:snapToGrid w:val="0"/>
        </w:rPr>
        <w:t>3.5.</w:t>
      </w:r>
      <w:r>
        <w:rPr>
          <w:rFonts w:asciiTheme="minorHAnsi" w:eastAsiaTheme="minorEastAsia" w:hAnsiTheme="minorHAnsi" w:cstheme="minorBidi"/>
          <w:b w:val="0"/>
          <w:noProof/>
          <w:sz w:val="22"/>
          <w:szCs w:val="22"/>
        </w:rPr>
        <w:tab/>
      </w:r>
      <w:r>
        <w:rPr>
          <w:noProof/>
        </w:rPr>
        <w:t>Conceptual</w:t>
      </w:r>
      <w:r w:rsidRPr="003F32C3">
        <w:rPr>
          <w:noProof/>
          <w:snapToGrid w:val="0"/>
        </w:rPr>
        <w:t xml:space="preserve"> Data Design</w:t>
      </w:r>
      <w:r>
        <w:rPr>
          <w:noProof/>
        </w:rPr>
        <w:tab/>
      </w:r>
      <w:r>
        <w:rPr>
          <w:noProof/>
        </w:rPr>
        <w:fldChar w:fldCharType="begin"/>
      </w:r>
      <w:r>
        <w:rPr>
          <w:noProof/>
        </w:rPr>
        <w:instrText xml:space="preserve"> PAGEREF _Toc436480379 \h </w:instrText>
      </w:r>
      <w:r>
        <w:rPr>
          <w:noProof/>
        </w:rPr>
      </w:r>
      <w:r>
        <w:rPr>
          <w:noProof/>
        </w:rPr>
        <w:fldChar w:fldCharType="separate"/>
      </w:r>
      <w:r>
        <w:rPr>
          <w:noProof/>
        </w:rPr>
        <w:t>19</w:t>
      </w:r>
      <w:r>
        <w:rPr>
          <w:noProof/>
        </w:rPr>
        <w:fldChar w:fldCharType="end"/>
      </w:r>
    </w:p>
    <w:p w14:paraId="634D06A4" w14:textId="2C6F6019" w:rsidR="003C25B1" w:rsidRDefault="003C25B1">
      <w:pPr>
        <w:pStyle w:val="TOC3"/>
        <w:rPr>
          <w:rFonts w:asciiTheme="minorHAnsi" w:eastAsiaTheme="minorEastAsia" w:hAnsiTheme="minorHAnsi" w:cstheme="minorBidi"/>
          <w:b w:val="0"/>
          <w:noProof/>
          <w:sz w:val="22"/>
          <w:szCs w:val="22"/>
        </w:rPr>
      </w:pPr>
      <w:r>
        <w:rPr>
          <w:noProof/>
        </w:rPr>
        <w:t>3.5.1.</w:t>
      </w:r>
      <w:r>
        <w:rPr>
          <w:rFonts w:asciiTheme="minorHAnsi" w:eastAsiaTheme="minorEastAsia" w:hAnsiTheme="minorHAnsi" w:cstheme="minorBidi"/>
          <w:b w:val="0"/>
          <w:noProof/>
          <w:sz w:val="22"/>
          <w:szCs w:val="22"/>
        </w:rPr>
        <w:tab/>
      </w:r>
      <w:r>
        <w:rPr>
          <w:noProof/>
        </w:rPr>
        <w:t>Project Conceptual Data Model</w:t>
      </w:r>
      <w:r>
        <w:rPr>
          <w:noProof/>
        </w:rPr>
        <w:tab/>
      </w:r>
      <w:r>
        <w:rPr>
          <w:noProof/>
        </w:rPr>
        <w:fldChar w:fldCharType="begin"/>
      </w:r>
      <w:r>
        <w:rPr>
          <w:noProof/>
        </w:rPr>
        <w:instrText xml:space="preserve"> PAGEREF _Toc436480380 \h </w:instrText>
      </w:r>
      <w:r>
        <w:rPr>
          <w:noProof/>
        </w:rPr>
      </w:r>
      <w:r>
        <w:rPr>
          <w:noProof/>
        </w:rPr>
        <w:fldChar w:fldCharType="separate"/>
      </w:r>
      <w:r>
        <w:rPr>
          <w:noProof/>
        </w:rPr>
        <w:t>19</w:t>
      </w:r>
      <w:r>
        <w:rPr>
          <w:noProof/>
        </w:rPr>
        <w:fldChar w:fldCharType="end"/>
      </w:r>
    </w:p>
    <w:p w14:paraId="1D04B3EC" w14:textId="4599D629" w:rsidR="003C25B1" w:rsidRDefault="003C25B1">
      <w:pPr>
        <w:pStyle w:val="TOC3"/>
        <w:rPr>
          <w:rFonts w:asciiTheme="minorHAnsi" w:eastAsiaTheme="minorEastAsia" w:hAnsiTheme="minorHAnsi" w:cstheme="minorBidi"/>
          <w:b w:val="0"/>
          <w:noProof/>
          <w:sz w:val="22"/>
          <w:szCs w:val="22"/>
        </w:rPr>
      </w:pPr>
      <w:r>
        <w:rPr>
          <w:noProof/>
        </w:rPr>
        <w:t>3.5.2.</w:t>
      </w:r>
      <w:r>
        <w:rPr>
          <w:rFonts w:asciiTheme="minorHAnsi" w:eastAsiaTheme="minorEastAsia" w:hAnsiTheme="minorHAnsi" w:cstheme="minorBidi"/>
          <w:b w:val="0"/>
          <w:noProof/>
          <w:sz w:val="22"/>
          <w:szCs w:val="22"/>
        </w:rPr>
        <w:tab/>
      </w:r>
      <w:r>
        <w:rPr>
          <w:noProof/>
        </w:rPr>
        <w:t>Database Information</w:t>
      </w:r>
      <w:r>
        <w:rPr>
          <w:noProof/>
        </w:rPr>
        <w:tab/>
      </w:r>
      <w:r>
        <w:rPr>
          <w:noProof/>
        </w:rPr>
        <w:fldChar w:fldCharType="begin"/>
      </w:r>
      <w:r>
        <w:rPr>
          <w:noProof/>
        </w:rPr>
        <w:instrText xml:space="preserve"> PAGEREF _Toc436480381 \h </w:instrText>
      </w:r>
      <w:r>
        <w:rPr>
          <w:noProof/>
        </w:rPr>
      </w:r>
      <w:r>
        <w:rPr>
          <w:noProof/>
        </w:rPr>
        <w:fldChar w:fldCharType="separate"/>
      </w:r>
      <w:r>
        <w:rPr>
          <w:noProof/>
        </w:rPr>
        <w:t>19</w:t>
      </w:r>
      <w:r>
        <w:rPr>
          <w:noProof/>
        </w:rPr>
        <w:fldChar w:fldCharType="end"/>
      </w:r>
    </w:p>
    <w:p w14:paraId="58771F41" w14:textId="470C4F71" w:rsidR="003C25B1" w:rsidRDefault="003C25B1">
      <w:pPr>
        <w:pStyle w:val="TOC3"/>
        <w:rPr>
          <w:rFonts w:asciiTheme="minorHAnsi" w:eastAsiaTheme="minorEastAsia" w:hAnsiTheme="minorHAnsi" w:cstheme="minorBidi"/>
          <w:b w:val="0"/>
          <w:noProof/>
          <w:sz w:val="22"/>
          <w:szCs w:val="22"/>
        </w:rPr>
      </w:pPr>
      <w:r>
        <w:rPr>
          <w:noProof/>
        </w:rPr>
        <w:t>3.5.3.</w:t>
      </w:r>
      <w:r>
        <w:rPr>
          <w:rFonts w:asciiTheme="minorHAnsi" w:eastAsiaTheme="minorEastAsia" w:hAnsiTheme="minorHAnsi" w:cstheme="minorBidi"/>
          <w:b w:val="0"/>
          <w:noProof/>
          <w:sz w:val="22"/>
          <w:szCs w:val="22"/>
        </w:rPr>
        <w:tab/>
      </w:r>
      <w:r>
        <w:rPr>
          <w:noProof/>
        </w:rPr>
        <w:t>User Interface Data Mapping</w:t>
      </w:r>
      <w:r>
        <w:rPr>
          <w:noProof/>
        </w:rPr>
        <w:tab/>
      </w:r>
      <w:r>
        <w:rPr>
          <w:noProof/>
        </w:rPr>
        <w:fldChar w:fldCharType="begin"/>
      </w:r>
      <w:r>
        <w:rPr>
          <w:noProof/>
        </w:rPr>
        <w:instrText xml:space="preserve"> PAGEREF _Toc436480382 \h </w:instrText>
      </w:r>
      <w:r>
        <w:rPr>
          <w:noProof/>
        </w:rPr>
      </w:r>
      <w:r>
        <w:rPr>
          <w:noProof/>
        </w:rPr>
        <w:fldChar w:fldCharType="separate"/>
      </w:r>
      <w:r>
        <w:rPr>
          <w:noProof/>
        </w:rPr>
        <w:t>19</w:t>
      </w:r>
      <w:r>
        <w:rPr>
          <w:noProof/>
        </w:rPr>
        <w:fldChar w:fldCharType="end"/>
      </w:r>
    </w:p>
    <w:p w14:paraId="6CF6D521" w14:textId="490A249A"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3.5.3.1.</w:t>
      </w:r>
      <w:r>
        <w:rPr>
          <w:rFonts w:asciiTheme="minorHAnsi" w:eastAsiaTheme="minorEastAsia" w:hAnsiTheme="minorHAnsi" w:cstheme="minorBidi"/>
          <w:noProof/>
          <w:sz w:val="22"/>
          <w:szCs w:val="22"/>
        </w:rPr>
        <w:tab/>
      </w:r>
      <w:r>
        <w:rPr>
          <w:noProof/>
        </w:rPr>
        <w:t>Application Screen Interface</w:t>
      </w:r>
      <w:r>
        <w:rPr>
          <w:noProof/>
        </w:rPr>
        <w:tab/>
      </w:r>
      <w:r>
        <w:rPr>
          <w:noProof/>
        </w:rPr>
        <w:fldChar w:fldCharType="begin"/>
      </w:r>
      <w:r>
        <w:rPr>
          <w:noProof/>
        </w:rPr>
        <w:instrText xml:space="preserve"> PAGEREF _Toc436480383 \h </w:instrText>
      </w:r>
      <w:r>
        <w:rPr>
          <w:noProof/>
        </w:rPr>
      </w:r>
      <w:r>
        <w:rPr>
          <w:noProof/>
        </w:rPr>
        <w:fldChar w:fldCharType="separate"/>
      </w:r>
      <w:r>
        <w:rPr>
          <w:noProof/>
        </w:rPr>
        <w:t>19</w:t>
      </w:r>
      <w:r>
        <w:rPr>
          <w:noProof/>
        </w:rPr>
        <w:fldChar w:fldCharType="end"/>
      </w:r>
    </w:p>
    <w:p w14:paraId="545B4EFE" w14:textId="711BC03D"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3.5.3.2.</w:t>
      </w:r>
      <w:r>
        <w:rPr>
          <w:rFonts w:asciiTheme="minorHAnsi" w:eastAsiaTheme="minorEastAsia" w:hAnsiTheme="minorHAnsi" w:cstheme="minorBidi"/>
          <w:noProof/>
          <w:sz w:val="22"/>
          <w:szCs w:val="22"/>
        </w:rPr>
        <w:tab/>
      </w:r>
      <w:r>
        <w:rPr>
          <w:noProof/>
        </w:rPr>
        <w:t>Application Report Interface</w:t>
      </w:r>
      <w:r>
        <w:rPr>
          <w:noProof/>
        </w:rPr>
        <w:tab/>
      </w:r>
      <w:r>
        <w:rPr>
          <w:noProof/>
        </w:rPr>
        <w:fldChar w:fldCharType="begin"/>
      </w:r>
      <w:r>
        <w:rPr>
          <w:noProof/>
        </w:rPr>
        <w:instrText xml:space="preserve"> PAGEREF _Toc436480384 \h </w:instrText>
      </w:r>
      <w:r>
        <w:rPr>
          <w:noProof/>
        </w:rPr>
      </w:r>
      <w:r>
        <w:rPr>
          <w:noProof/>
        </w:rPr>
        <w:fldChar w:fldCharType="separate"/>
      </w:r>
      <w:r>
        <w:rPr>
          <w:noProof/>
        </w:rPr>
        <w:t>19</w:t>
      </w:r>
      <w:r>
        <w:rPr>
          <w:noProof/>
        </w:rPr>
        <w:fldChar w:fldCharType="end"/>
      </w:r>
    </w:p>
    <w:p w14:paraId="4DF257CA" w14:textId="4AAE8370"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3.5.3.2.1.</w:t>
      </w:r>
      <w:r>
        <w:rPr>
          <w:rFonts w:asciiTheme="minorHAnsi" w:eastAsiaTheme="minorEastAsia" w:hAnsiTheme="minorHAnsi" w:cstheme="minorBidi"/>
          <w:noProof/>
          <w:sz w:val="22"/>
          <w:szCs w:val="22"/>
        </w:rPr>
        <w:tab/>
      </w:r>
      <w:r>
        <w:rPr>
          <w:noProof/>
        </w:rPr>
        <w:t>Prescriptions we have filled for other facilities</w:t>
      </w:r>
      <w:r>
        <w:rPr>
          <w:noProof/>
        </w:rPr>
        <w:tab/>
      </w:r>
      <w:r>
        <w:rPr>
          <w:noProof/>
        </w:rPr>
        <w:fldChar w:fldCharType="begin"/>
      </w:r>
      <w:r>
        <w:rPr>
          <w:noProof/>
        </w:rPr>
        <w:instrText xml:space="preserve"> PAGEREF _Toc436480385 \h </w:instrText>
      </w:r>
      <w:r>
        <w:rPr>
          <w:noProof/>
        </w:rPr>
      </w:r>
      <w:r>
        <w:rPr>
          <w:noProof/>
        </w:rPr>
        <w:fldChar w:fldCharType="separate"/>
      </w:r>
      <w:r>
        <w:rPr>
          <w:noProof/>
        </w:rPr>
        <w:t>20</w:t>
      </w:r>
      <w:r>
        <w:rPr>
          <w:noProof/>
        </w:rPr>
        <w:fldChar w:fldCharType="end"/>
      </w:r>
    </w:p>
    <w:p w14:paraId="651EC157" w14:textId="31834947"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3.5.3.2.2.</w:t>
      </w:r>
      <w:r>
        <w:rPr>
          <w:rFonts w:asciiTheme="minorHAnsi" w:eastAsiaTheme="minorEastAsia" w:hAnsiTheme="minorHAnsi" w:cstheme="minorBidi"/>
          <w:noProof/>
          <w:sz w:val="22"/>
          <w:szCs w:val="22"/>
        </w:rPr>
        <w:tab/>
      </w:r>
      <w:r>
        <w:rPr>
          <w:noProof/>
        </w:rPr>
        <w:t>Our prescriptions, filled by other facilities</w:t>
      </w:r>
      <w:r>
        <w:rPr>
          <w:noProof/>
        </w:rPr>
        <w:tab/>
      </w:r>
      <w:r>
        <w:rPr>
          <w:noProof/>
        </w:rPr>
        <w:fldChar w:fldCharType="begin"/>
      </w:r>
      <w:r>
        <w:rPr>
          <w:noProof/>
        </w:rPr>
        <w:instrText xml:space="preserve"> PAGEREF _Toc436480386 \h </w:instrText>
      </w:r>
      <w:r>
        <w:rPr>
          <w:noProof/>
        </w:rPr>
      </w:r>
      <w:r>
        <w:rPr>
          <w:noProof/>
        </w:rPr>
        <w:fldChar w:fldCharType="separate"/>
      </w:r>
      <w:r>
        <w:rPr>
          <w:noProof/>
        </w:rPr>
        <w:t>21</w:t>
      </w:r>
      <w:r>
        <w:rPr>
          <w:noProof/>
        </w:rPr>
        <w:fldChar w:fldCharType="end"/>
      </w:r>
    </w:p>
    <w:p w14:paraId="67EC0217" w14:textId="65999B0B"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3.5.3.2.3.</w:t>
      </w:r>
      <w:r>
        <w:rPr>
          <w:rFonts w:asciiTheme="minorHAnsi" w:eastAsiaTheme="minorEastAsia" w:hAnsiTheme="minorHAnsi" w:cstheme="minorBidi"/>
          <w:noProof/>
          <w:sz w:val="22"/>
          <w:szCs w:val="22"/>
        </w:rPr>
        <w:tab/>
      </w:r>
      <w:r>
        <w:rPr>
          <w:noProof/>
        </w:rPr>
        <w:t>All Remote activity</w:t>
      </w:r>
      <w:r>
        <w:rPr>
          <w:noProof/>
        </w:rPr>
        <w:tab/>
      </w:r>
      <w:r>
        <w:rPr>
          <w:noProof/>
        </w:rPr>
        <w:fldChar w:fldCharType="begin"/>
      </w:r>
      <w:r>
        <w:rPr>
          <w:noProof/>
        </w:rPr>
        <w:instrText xml:space="preserve"> PAGEREF _Toc436480387 \h </w:instrText>
      </w:r>
      <w:r>
        <w:rPr>
          <w:noProof/>
        </w:rPr>
      </w:r>
      <w:r>
        <w:rPr>
          <w:noProof/>
        </w:rPr>
        <w:fldChar w:fldCharType="separate"/>
      </w:r>
      <w:r>
        <w:rPr>
          <w:noProof/>
        </w:rPr>
        <w:t>22</w:t>
      </w:r>
      <w:r>
        <w:rPr>
          <w:noProof/>
        </w:rPr>
        <w:fldChar w:fldCharType="end"/>
      </w:r>
    </w:p>
    <w:p w14:paraId="6419243D" w14:textId="34C11AC7"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3.5.3.3.</w:t>
      </w:r>
      <w:r>
        <w:rPr>
          <w:rFonts w:asciiTheme="minorHAnsi" w:eastAsiaTheme="minorEastAsia" w:hAnsiTheme="minorHAnsi" w:cstheme="minorBidi"/>
          <w:noProof/>
          <w:sz w:val="22"/>
          <w:szCs w:val="22"/>
        </w:rPr>
        <w:tab/>
      </w:r>
      <w:r>
        <w:rPr>
          <w:noProof/>
        </w:rPr>
        <w:t>Unmapped Data Element</w:t>
      </w:r>
      <w:r>
        <w:rPr>
          <w:noProof/>
        </w:rPr>
        <w:tab/>
      </w:r>
      <w:r>
        <w:rPr>
          <w:noProof/>
        </w:rPr>
        <w:fldChar w:fldCharType="begin"/>
      </w:r>
      <w:r>
        <w:rPr>
          <w:noProof/>
        </w:rPr>
        <w:instrText xml:space="preserve"> PAGEREF _Toc436480388 \h </w:instrText>
      </w:r>
      <w:r>
        <w:rPr>
          <w:noProof/>
        </w:rPr>
      </w:r>
      <w:r>
        <w:rPr>
          <w:noProof/>
        </w:rPr>
        <w:fldChar w:fldCharType="separate"/>
      </w:r>
      <w:r>
        <w:rPr>
          <w:noProof/>
        </w:rPr>
        <w:t>23</w:t>
      </w:r>
      <w:r>
        <w:rPr>
          <w:noProof/>
        </w:rPr>
        <w:fldChar w:fldCharType="end"/>
      </w:r>
    </w:p>
    <w:p w14:paraId="339029FA" w14:textId="606C3BF5" w:rsidR="003C25B1" w:rsidRDefault="003C25B1">
      <w:pPr>
        <w:pStyle w:val="TOC2"/>
        <w:rPr>
          <w:rFonts w:asciiTheme="minorHAnsi" w:eastAsiaTheme="minorEastAsia" w:hAnsiTheme="minorHAnsi" w:cstheme="minorBidi"/>
          <w:b w:val="0"/>
          <w:noProof/>
          <w:sz w:val="22"/>
          <w:szCs w:val="22"/>
        </w:rPr>
      </w:pPr>
      <w:r>
        <w:rPr>
          <w:noProof/>
        </w:rPr>
        <w:t>3.6.</w:t>
      </w:r>
      <w:r>
        <w:rPr>
          <w:rFonts w:asciiTheme="minorHAnsi" w:eastAsiaTheme="minorEastAsia" w:hAnsiTheme="minorHAnsi" w:cstheme="minorBidi"/>
          <w:b w:val="0"/>
          <w:noProof/>
          <w:sz w:val="22"/>
          <w:szCs w:val="22"/>
        </w:rPr>
        <w:tab/>
      </w:r>
      <w:r>
        <w:rPr>
          <w:noProof/>
        </w:rPr>
        <w:t>Conceptual Infrastructure Design</w:t>
      </w:r>
      <w:r>
        <w:rPr>
          <w:noProof/>
        </w:rPr>
        <w:tab/>
      </w:r>
      <w:r>
        <w:rPr>
          <w:noProof/>
        </w:rPr>
        <w:fldChar w:fldCharType="begin"/>
      </w:r>
      <w:r>
        <w:rPr>
          <w:noProof/>
        </w:rPr>
        <w:instrText xml:space="preserve"> PAGEREF _Toc436480389 \h </w:instrText>
      </w:r>
      <w:r>
        <w:rPr>
          <w:noProof/>
        </w:rPr>
      </w:r>
      <w:r>
        <w:rPr>
          <w:noProof/>
        </w:rPr>
        <w:fldChar w:fldCharType="separate"/>
      </w:r>
      <w:r>
        <w:rPr>
          <w:noProof/>
        </w:rPr>
        <w:t>24</w:t>
      </w:r>
      <w:r>
        <w:rPr>
          <w:noProof/>
        </w:rPr>
        <w:fldChar w:fldCharType="end"/>
      </w:r>
    </w:p>
    <w:p w14:paraId="3CA7324A" w14:textId="1A12FDE5" w:rsidR="003C25B1" w:rsidRDefault="003C25B1">
      <w:pPr>
        <w:pStyle w:val="TOC3"/>
        <w:rPr>
          <w:rFonts w:asciiTheme="minorHAnsi" w:eastAsiaTheme="minorEastAsia" w:hAnsiTheme="minorHAnsi" w:cstheme="minorBidi"/>
          <w:b w:val="0"/>
          <w:noProof/>
          <w:sz w:val="22"/>
          <w:szCs w:val="22"/>
        </w:rPr>
      </w:pPr>
      <w:r>
        <w:rPr>
          <w:noProof/>
        </w:rPr>
        <w:t>3.6.1.</w:t>
      </w:r>
      <w:r>
        <w:rPr>
          <w:rFonts w:asciiTheme="minorHAnsi" w:eastAsiaTheme="minorEastAsia" w:hAnsiTheme="minorHAnsi" w:cstheme="minorBidi"/>
          <w:b w:val="0"/>
          <w:noProof/>
          <w:sz w:val="22"/>
          <w:szCs w:val="22"/>
        </w:rPr>
        <w:tab/>
      </w:r>
      <w:r>
        <w:rPr>
          <w:noProof/>
        </w:rPr>
        <w:t>System Criticality and High Availability</w:t>
      </w:r>
      <w:r>
        <w:rPr>
          <w:noProof/>
        </w:rPr>
        <w:tab/>
      </w:r>
      <w:r>
        <w:rPr>
          <w:noProof/>
        </w:rPr>
        <w:fldChar w:fldCharType="begin"/>
      </w:r>
      <w:r>
        <w:rPr>
          <w:noProof/>
        </w:rPr>
        <w:instrText xml:space="preserve"> PAGEREF _Toc436480390 \h </w:instrText>
      </w:r>
      <w:r>
        <w:rPr>
          <w:noProof/>
        </w:rPr>
      </w:r>
      <w:r>
        <w:rPr>
          <w:noProof/>
        </w:rPr>
        <w:fldChar w:fldCharType="separate"/>
      </w:r>
      <w:r>
        <w:rPr>
          <w:noProof/>
        </w:rPr>
        <w:t>24</w:t>
      </w:r>
      <w:r>
        <w:rPr>
          <w:noProof/>
        </w:rPr>
        <w:fldChar w:fldCharType="end"/>
      </w:r>
    </w:p>
    <w:p w14:paraId="75410BE2" w14:textId="294EC434" w:rsidR="003C25B1" w:rsidRDefault="003C25B1">
      <w:pPr>
        <w:pStyle w:val="TOC3"/>
        <w:rPr>
          <w:rFonts w:asciiTheme="minorHAnsi" w:eastAsiaTheme="minorEastAsia" w:hAnsiTheme="minorHAnsi" w:cstheme="minorBidi"/>
          <w:b w:val="0"/>
          <w:noProof/>
          <w:sz w:val="22"/>
          <w:szCs w:val="22"/>
        </w:rPr>
      </w:pPr>
      <w:r>
        <w:rPr>
          <w:noProof/>
        </w:rPr>
        <w:t>3.6.2.</w:t>
      </w:r>
      <w:r>
        <w:rPr>
          <w:rFonts w:asciiTheme="minorHAnsi" w:eastAsiaTheme="minorEastAsia" w:hAnsiTheme="minorHAnsi" w:cstheme="minorBidi"/>
          <w:b w:val="0"/>
          <w:noProof/>
          <w:sz w:val="22"/>
          <w:szCs w:val="22"/>
        </w:rPr>
        <w:tab/>
      </w:r>
      <w:r>
        <w:rPr>
          <w:noProof/>
        </w:rPr>
        <w:t>Special Technology</w:t>
      </w:r>
      <w:r>
        <w:rPr>
          <w:noProof/>
        </w:rPr>
        <w:tab/>
      </w:r>
      <w:r>
        <w:rPr>
          <w:noProof/>
        </w:rPr>
        <w:fldChar w:fldCharType="begin"/>
      </w:r>
      <w:r>
        <w:rPr>
          <w:noProof/>
        </w:rPr>
        <w:instrText xml:space="preserve"> PAGEREF _Toc436480391 \h </w:instrText>
      </w:r>
      <w:r>
        <w:rPr>
          <w:noProof/>
        </w:rPr>
      </w:r>
      <w:r>
        <w:rPr>
          <w:noProof/>
        </w:rPr>
        <w:fldChar w:fldCharType="separate"/>
      </w:r>
      <w:r>
        <w:rPr>
          <w:noProof/>
        </w:rPr>
        <w:t>24</w:t>
      </w:r>
      <w:r>
        <w:rPr>
          <w:noProof/>
        </w:rPr>
        <w:fldChar w:fldCharType="end"/>
      </w:r>
    </w:p>
    <w:p w14:paraId="5B71D67C" w14:textId="58E7B2F5" w:rsidR="003C25B1" w:rsidRDefault="003C25B1">
      <w:pPr>
        <w:pStyle w:val="TOC3"/>
        <w:rPr>
          <w:rFonts w:asciiTheme="minorHAnsi" w:eastAsiaTheme="minorEastAsia" w:hAnsiTheme="minorHAnsi" w:cstheme="minorBidi"/>
          <w:b w:val="0"/>
          <w:noProof/>
          <w:sz w:val="22"/>
          <w:szCs w:val="22"/>
        </w:rPr>
      </w:pPr>
      <w:r>
        <w:rPr>
          <w:noProof/>
        </w:rPr>
        <w:t>3.6.3.</w:t>
      </w:r>
      <w:r>
        <w:rPr>
          <w:rFonts w:asciiTheme="minorHAnsi" w:eastAsiaTheme="minorEastAsia" w:hAnsiTheme="minorHAnsi" w:cstheme="minorBidi"/>
          <w:b w:val="0"/>
          <w:noProof/>
          <w:sz w:val="22"/>
          <w:szCs w:val="22"/>
        </w:rPr>
        <w:tab/>
      </w:r>
      <w:r>
        <w:rPr>
          <w:noProof/>
        </w:rPr>
        <w:t>Technology Locations</w:t>
      </w:r>
      <w:r>
        <w:rPr>
          <w:noProof/>
        </w:rPr>
        <w:tab/>
      </w:r>
      <w:r>
        <w:rPr>
          <w:noProof/>
        </w:rPr>
        <w:fldChar w:fldCharType="begin"/>
      </w:r>
      <w:r>
        <w:rPr>
          <w:noProof/>
        </w:rPr>
        <w:instrText xml:space="preserve"> PAGEREF _Toc436480392 \h </w:instrText>
      </w:r>
      <w:r>
        <w:rPr>
          <w:noProof/>
        </w:rPr>
      </w:r>
      <w:r>
        <w:rPr>
          <w:noProof/>
        </w:rPr>
        <w:fldChar w:fldCharType="separate"/>
      </w:r>
      <w:r>
        <w:rPr>
          <w:noProof/>
        </w:rPr>
        <w:t>24</w:t>
      </w:r>
      <w:r>
        <w:rPr>
          <w:noProof/>
        </w:rPr>
        <w:fldChar w:fldCharType="end"/>
      </w:r>
    </w:p>
    <w:p w14:paraId="393E36C7" w14:textId="2BC748C0" w:rsidR="003C25B1" w:rsidRDefault="003C25B1">
      <w:pPr>
        <w:pStyle w:val="TOC3"/>
        <w:rPr>
          <w:rFonts w:asciiTheme="minorHAnsi" w:eastAsiaTheme="minorEastAsia" w:hAnsiTheme="minorHAnsi" w:cstheme="minorBidi"/>
          <w:b w:val="0"/>
          <w:noProof/>
          <w:sz w:val="22"/>
          <w:szCs w:val="22"/>
        </w:rPr>
      </w:pPr>
      <w:r>
        <w:rPr>
          <w:noProof/>
        </w:rPr>
        <w:t>3.6.4.</w:t>
      </w:r>
      <w:r>
        <w:rPr>
          <w:rFonts w:asciiTheme="minorHAnsi" w:eastAsiaTheme="minorEastAsia" w:hAnsiTheme="minorHAnsi" w:cstheme="minorBidi"/>
          <w:b w:val="0"/>
          <w:noProof/>
          <w:sz w:val="22"/>
          <w:szCs w:val="22"/>
        </w:rPr>
        <w:tab/>
      </w:r>
      <w:r>
        <w:rPr>
          <w:noProof/>
        </w:rPr>
        <w:t>Conceptual Infrastructure Diagram</w:t>
      </w:r>
      <w:r>
        <w:rPr>
          <w:noProof/>
        </w:rPr>
        <w:tab/>
      </w:r>
      <w:r>
        <w:rPr>
          <w:noProof/>
        </w:rPr>
        <w:fldChar w:fldCharType="begin"/>
      </w:r>
      <w:r>
        <w:rPr>
          <w:noProof/>
        </w:rPr>
        <w:instrText xml:space="preserve"> PAGEREF _Toc436480393 \h </w:instrText>
      </w:r>
      <w:r>
        <w:rPr>
          <w:noProof/>
        </w:rPr>
      </w:r>
      <w:r>
        <w:rPr>
          <w:noProof/>
        </w:rPr>
        <w:fldChar w:fldCharType="separate"/>
      </w:r>
      <w:r>
        <w:rPr>
          <w:noProof/>
        </w:rPr>
        <w:t>25</w:t>
      </w:r>
      <w:r>
        <w:rPr>
          <w:noProof/>
        </w:rPr>
        <w:fldChar w:fldCharType="end"/>
      </w:r>
    </w:p>
    <w:p w14:paraId="22C84111" w14:textId="45B56A17"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3.6.4.1.</w:t>
      </w:r>
      <w:r>
        <w:rPr>
          <w:rFonts w:asciiTheme="minorHAnsi" w:eastAsiaTheme="minorEastAsia" w:hAnsiTheme="minorHAnsi" w:cstheme="minorBidi"/>
          <w:noProof/>
          <w:sz w:val="22"/>
          <w:szCs w:val="22"/>
        </w:rPr>
        <w:tab/>
      </w:r>
      <w:r>
        <w:rPr>
          <w:noProof/>
        </w:rPr>
        <w:t>Location of Environments and External Interfaces</w:t>
      </w:r>
      <w:r>
        <w:rPr>
          <w:noProof/>
        </w:rPr>
        <w:tab/>
      </w:r>
      <w:r>
        <w:rPr>
          <w:noProof/>
        </w:rPr>
        <w:fldChar w:fldCharType="begin"/>
      </w:r>
      <w:r>
        <w:rPr>
          <w:noProof/>
        </w:rPr>
        <w:instrText xml:space="preserve"> PAGEREF _Toc436480394 \h </w:instrText>
      </w:r>
      <w:r>
        <w:rPr>
          <w:noProof/>
        </w:rPr>
      </w:r>
      <w:r>
        <w:rPr>
          <w:noProof/>
        </w:rPr>
        <w:fldChar w:fldCharType="separate"/>
      </w:r>
      <w:r>
        <w:rPr>
          <w:noProof/>
        </w:rPr>
        <w:t>25</w:t>
      </w:r>
      <w:r>
        <w:rPr>
          <w:noProof/>
        </w:rPr>
        <w:fldChar w:fldCharType="end"/>
      </w:r>
    </w:p>
    <w:p w14:paraId="7774FBAB" w14:textId="2D8FD1AD"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3.6.4.2.</w:t>
      </w:r>
      <w:r>
        <w:rPr>
          <w:rFonts w:asciiTheme="minorHAnsi" w:eastAsiaTheme="minorEastAsia" w:hAnsiTheme="minorHAnsi" w:cstheme="minorBidi"/>
          <w:noProof/>
          <w:sz w:val="22"/>
          <w:szCs w:val="22"/>
        </w:rPr>
        <w:tab/>
      </w:r>
      <w:r>
        <w:rPr>
          <w:noProof/>
        </w:rPr>
        <w:t>Conceptual Production String Diagram</w:t>
      </w:r>
      <w:r>
        <w:rPr>
          <w:noProof/>
        </w:rPr>
        <w:tab/>
      </w:r>
      <w:r>
        <w:rPr>
          <w:noProof/>
        </w:rPr>
        <w:fldChar w:fldCharType="begin"/>
      </w:r>
      <w:r>
        <w:rPr>
          <w:noProof/>
        </w:rPr>
        <w:instrText xml:space="preserve"> PAGEREF _Toc436480395 \h </w:instrText>
      </w:r>
      <w:r>
        <w:rPr>
          <w:noProof/>
        </w:rPr>
      </w:r>
      <w:r>
        <w:rPr>
          <w:noProof/>
        </w:rPr>
        <w:fldChar w:fldCharType="separate"/>
      </w:r>
      <w:r>
        <w:rPr>
          <w:noProof/>
        </w:rPr>
        <w:t>26</w:t>
      </w:r>
      <w:r>
        <w:rPr>
          <w:noProof/>
        </w:rPr>
        <w:fldChar w:fldCharType="end"/>
      </w:r>
    </w:p>
    <w:p w14:paraId="5DE7CECC" w14:textId="22AA88C1" w:rsidR="003C25B1" w:rsidRDefault="003C25B1">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System Architecture</w:t>
      </w:r>
      <w:r>
        <w:rPr>
          <w:noProof/>
        </w:rPr>
        <w:tab/>
      </w:r>
      <w:r>
        <w:rPr>
          <w:noProof/>
        </w:rPr>
        <w:fldChar w:fldCharType="begin"/>
      </w:r>
      <w:r>
        <w:rPr>
          <w:noProof/>
        </w:rPr>
        <w:instrText xml:space="preserve"> PAGEREF _Toc436480396 \h </w:instrText>
      </w:r>
      <w:r>
        <w:rPr>
          <w:noProof/>
        </w:rPr>
      </w:r>
      <w:r>
        <w:rPr>
          <w:noProof/>
        </w:rPr>
        <w:fldChar w:fldCharType="separate"/>
      </w:r>
      <w:r>
        <w:rPr>
          <w:noProof/>
        </w:rPr>
        <w:t>26</w:t>
      </w:r>
      <w:r>
        <w:rPr>
          <w:noProof/>
        </w:rPr>
        <w:fldChar w:fldCharType="end"/>
      </w:r>
    </w:p>
    <w:p w14:paraId="20F555BB" w14:textId="1BAA300B" w:rsidR="003C25B1" w:rsidRDefault="003C25B1">
      <w:pPr>
        <w:pStyle w:val="TOC2"/>
        <w:rPr>
          <w:rFonts w:asciiTheme="minorHAnsi" w:eastAsiaTheme="minorEastAsia" w:hAnsiTheme="minorHAnsi" w:cstheme="minorBidi"/>
          <w:b w:val="0"/>
          <w:noProof/>
          <w:sz w:val="22"/>
          <w:szCs w:val="22"/>
        </w:rPr>
      </w:pPr>
      <w:r>
        <w:rPr>
          <w:noProof/>
        </w:rPr>
        <w:t>4.1.</w:t>
      </w:r>
      <w:r>
        <w:rPr>
          <w:rFonts w:asciiTheme="minorHAnsi" w:eastAsiaTheme="minorEastAsia" w:hAnsiTheme="minorHAnsi" w:cstheme="minorBidi"/>
          <w:b w:val="0"/>
          <w:noProof/>
          <w:sz w:val="22"/>
          <w:szCs w:val="22"/>
        </w:rPr>
        <w:tab/>
      </w:r>
      <w:r>
        <w:rPr>
          <w:noProof/>
        </w:rPr>
        <w:t>Hardware Architecture</w:t>
      </w:r>
      <w:r>
        <w:rPr>
          <w:noProof/>
        </w:rPr>
        <w:tab/>
      </w:r>
      <w:r>
        <w:rPr>
          <w:noProof/>
        </w:rPr>
        <w:fldChar w:fldCharType="begin"/>
      </w:r>
      <w:r>
        <w:rPr>
          <w:noProof/>
        </w:rPr>
        <w:instrText xml:space="preserve"> PAGEREF _Toc436480397 \h </w:instrText>
      </w:r>
      <w:r>
        <w:rPr>
          <w:noProof/>
        </w:rPr>
      </w:r>
      <w:r>
        <w:rPr>
          <w:noProof/>
        </w:rPr>
        <w:fldChar w:fldCharType="separate"/>
      </w:r>
      <w:r>
        <w:rPr>
          <w:noProof/>
        </w:rPr>
        <w:t>26</w:t>
      </w:r>
      <w:r>
        <w:rPr>
          <w:noProof/>
        </w:rPr>
        <w:fldChar w:fldCharType="end"/>
      </w:r>
    </w:p>
    <w:p w14:paraId="7EE6B6CE" w14:textId="0F8CF177" w:rsidR="003C25B1" w:rsidRDefault="003C25B1">
      <w:pPr>
        <w:pStyle w:val="TOC2"/>
        <w:rPr>
          <w:rFonts w:asciiTheme="minorHAnsi" w:eastAsiaTheme="minorEastAsia" w:hAnsiTheme="minorHAnsi" w:cstheme="minorBidi"/>
          <w:b w:val="0"/>
          <w:noProof/>
          <w:sz w:val="22"/>
          <w:szCs w:val="22"/>
        </w:rPr>
      </w:pPr>
      <w:r>
        <w:rPr>
          <w:noProof/>
        </w:rPr>
        <w:t>4.2.</w:t>
      </w:r>
      <w:r>
        <w:rPr>
          <w:rFonts w:asciiTheme="minorHAnsi" w:eastAsiaTheme="minorEastAsia" w:hAnsiTheme="minorHAnsi" w:cstheme="minorBidi"/>
          <w:b w:val="0"/>
          <w:noProof/>
          <w:sz w:val="22"/>
          <w:szCs w:val="22"/>
        </w:rPr>
        <w:tab/>
      </w:r>
      <w:r>
        <w:rPr>
          <w:noProof/>
        </w:rPr>
        <w:t>Software Architecture</w:t>
      </w:r>
      <w:r>
        <w:rPr>
          <w:noProof/>
        </w:rPr>
        <w:tab/>
      </w:r>
      <w:r>
        <w:rPr>
          <w:noProof/>
        </w:rPr>
        <w:fldChar w:fldCharType="begin"/>
      </w:r>
      <w:r>
        <w:rPr>
          <w:noProof/>
        </w:rPr>
        <w:instrText xml:space="preserve"> PAGEREF _Toc436480398 \h </w:instrText>
      </w:r>
      <w:r>
        <w:rPr>
          <w:noProof/>
        </w:rPr>
      </w:r>
      <w:r>
        <w:rPr>
          <w:noProof/>
        </w:rPr>
        <w:fldChar w:fldCharType="separate"/>
      </w:r>
      <w:r>
        <w:rPr>
          <w:noProof/>
        </w:rPr>
        <w:t>26</w:t>
      </w:r>
      <w:r>
        <w:rPr>
          <w:noProof/>
        </w:rPr>
        <w:fldChar w:fldCharType="end"/>
      </w:r>
    </w:p>
    <w:p w14:paraId="73FFEECD" w14:textId="32A530CB" w:rsidR="003C25B1" w:rsidRDefault="003C25B1">
      <w:pPr>
        <w:pStyle w:val="TOC3"/>
        <w:rPr>
          <w:rFonts w:asciiTheme="minorHAnsi" w:eastAsiaTheme="minorEastAsia" w:hAnsiTheme="minorHAnsi" w:cstheme="minorBidi"/>
          <w:b w:val="0"/>
          <w:noProof/>
          <w:sz w:val="22"/>
          <w:szCs w:val="22"/>
        </w:rPr>
      </w:pPr>
      <w:r>
        <w:rPr>
          <w:noProof/>
        </w:rPr>
        <w:t>4.2.1.</w:t>
      </w:r>
      <w:r>
        <w:rPr>
          <w:rFonts w:asciiTheme="minorHAnsi" w:eastAsiaTheme="minorEastAsia" w:hAnsiTheme="minorHAnsi" w:cstheme="minorBidi"/>
          <w:b w:val="0"/>
          <w:noProof/>
          <w:sz w:val="22"/>
          <w:szCs w:val="22"/>
        </w:rPr>
        <w:tab/>
      </w:r>
      <w:r>
        <w:rPr>
          <w:noProof/>
        </w:rPr>
        <w:t>RESTful Web Services</w:t>
      </w:r>
      <w:r>
        <w:rPr>
          <w:noProof/>
        </w:rPr>
        <w:tab/>
      </w:r>
      <w:r>
        <w:rPr>
          <w:noProof/>
        </w:rPr>
        <w:fldChar w:fldCharType="begin"/>
      </w:r>
      <w:r>
        <w:rPr>
          <w:noProof/>
        </w:rPr>
        <w:instrText xml:space="preserve"> PAGEREF _Toc436480399 \h </w:instrText>
      </w:r>
      <w:r>
        <w:rPr>
          <w:noProof/>
        </w:rPr>
      </w:r>
      <w:r>
        <w:rPr>
          <w:noProof/>
        </w:rPr>
        <w:fldChar w:fldCharType="separate"/>
      </w:r>
      <w:r>
        <w:rPr>
          <w:noProof/>
        </w:rPr>
        <w:t>26</w:t>
      </w:r>
      <w:r>
        <w:rPr>
          <w:noProof/>
        </w:rPr>
        <w:fldChar w:fldCharType="end"/>
      </w:r>
    </w:p>
    <w:p w14:paraId="3C7912F4" w14:textId="6BB60794" w:rsidR="003C25B1" w:rsidRDefault="003C25B1">
      <w:pPr>
        <w:pStyle w:val="TOC3"/>
        <w:rPr>
          <w:rFonts w:asciiTheme="minorHAnsi" w:eastAsiaTheme="minorEastAsia" w:hAnsiTheme="minorHAnsi" w:cstheme="minorBidi"/>
          <w:b w:val="0"/>
          <w:noProof/>
          <w:sz w:val="22"/>
          <w:szCs w:val="22"/>
        </w:rPr>
      </w:pPr>
      <w:r>
        <w:rPr>
          <w:noProof/>
        </w:rPr>
        <w:t>4.2.2.</w:t>
      </w:r>
      <w:r>
        <w:rPr>
          <w:rFonts w:asciiTheme="minorHAnsi" w:eastAsiaTheme="minorEastAsia" w:hAnsiTheme="minorHAnsi" w:cstheme="minorBidi"/>
          <w:b w:val="0"/>
          <w:noProof/>
          <w:sz w:val="22"/>
          <w:szCs w:val="22"/>
        </w:rPr>
        <w:tab/>
      </w:r>
      <w:r>
        <w:rPr>
          <w:noProof/>
        </w:rPr>
        <w:t>eMI ESB</w:t>
      </w:r>
      <w:r>
        <w:rPr>
          <w:noProof/>
        </w:rPr>
        <w:tab/>
      </w:r>
      <w:r>
        <w:rPr>
          <w:noProof/>
        </w:rPr>
        <w:fldChar w:fldCharType="begin"/>
      </w:r>
      <w:r>
        <w:rPr>
          <w:noProof/>
        </w:rPr>
        <w:instrText xml:space="preserve"> PAGEREF _Toc436480400 \h </w:instrText>
      </w:r>
      <w:r>
        <w:rPr>
          <w:noProof/>
        </w:rPr>
      </w:r>
      <w:r>
        <w:rPr>
          <w:noProof/>
        </w:rPr>
        <w:fldChar w:fldCharType="separate"/>
      </w:r>
      <w:r>
        <w:rPr>
          <w:noProof/>
        </w:rPr>
        <w:t>26</w:t>
      </w:r>
      <w:r>
        <w:rPr>
          <w:noProof/>
        </w:rPr>
        <w:fldChar w:fldCharType="end"/>
      </w:r>
    </w:p>
    <w:p w14:paraId="0BD8E473" w14:textId="5361A5FA" w:rsidR="003C25B1" w:rsidRDefault="003C25B1">
      <w:pPr>
        <w:pStyle w:val="TOC3"/>
        <w:rPr>
          <w:rFonts w:asciiTheme="minorHAnsi" w:eastAsiaTheme="minorEastAsia" w:hAnsiTheme="minorHAnsi" w:cstheme="minorBidi"/>
          <w:b w:val="0"/>
          <w:noProof/>
          <w:sz w:val="22"/>
          <w:szCs w:val="22"/>
        </w:rPr>
      </w:pPr>
      <w:r>
        <w:rPr>
          <w:noProof/>
        </w:rPr>
        <w:t>4.2.3.</w:t>
      </w:r>
      <w:r>
        <w:rPr>
          <w:rFonts w:asciiTheme="minorHAnsi" w:eastAsiaTheme="minorEastAsia" w:hAnsiTheme="minorHAnsi" w:cstheme="minorBidi"/>
          <w:b w:val="0"/>
          <w:noProof/>
          <w:sz w:val="22"/>
          <w:szCs w:val="22"/>
        </w:rPr>
        <w:tab/>
      </w:r>
      <w:r>
        <w:rPr>
          <w:noProof/>
        </w:rPr>
        <w:t>HDR/CDS Endpoint</w:t>
      </w:r>
      <w:r>
        <w:rPr>
          <w:noProof/>
        </w:rPr>
        <w:tab/>
      </w:r>
      <w:r>
        <w:rPr>
          <w:noProof/>
        </w:rPr>
        <w:fldChar w:fldCharType="begin"/>
      </w:r>
      <w:r>
        <w:rPr>
          <w:noProof/>
        </w:rPr>
        <w:instrText xml:space="preserve"> PAGEREF _Toc436480401 \h </w:instrText>
      </w:r>
      <w:r>
        <w:rPr>
          <w:noProof/>
        </w:rPr>
      </w:r>
      <w:r>
        <w:rPr>
          <w:noProof/>
        </w:rPr>
        <w:fldChar w:fldCharType="separate"/>
      </w:r>
      <w:r>
        <w:rPr>
          <w:noProof/>
        </w:rPr>
        <w:t>27</w:t>
      </w:r>
      <w:r>
        <w:rPr>
          <w:noProof/>
        </w:rPr>
        <w:fldChar w:fldCharType="end"/>
      </w:r>
    </w:p>
    <w:p w14:paraId="1AC0C009" w14:textId="74CA6B30" w:rsidR="003C25B1" w:rsidRDefault="003C25B1">
      <w:pPr>
        <w:pStyle w:val="TOC3"/>
        <w:rPr>
          <w:rFonts w:asciiTheme="minorHAnsi" w:eastAsiaTheme="minorEastAsia" w:hAnsiTheme="minorHAnsi" w:cstheme="minorBidi"/>
          <w:b w:val="0"/>
          <w:noProof/>
          <w:sz w:val="22"/>
          <w:szCs w:val="22"/>
        </w:rPr>
      </w:pPr>
      <w:r>
        <w:rPr>
          <w:noProof/>
        </w:rPr>
        <w:t>4.2.4.</w:t>
      </w:r>
      <w:r>
        <w:rPr>
          <w:rFonts w:asciiTheme="minorHAnsi" w:eastAsiaTheme="minorEastAsia" w:hAnsiTheme="minorHAnsi" w:cstheme="minorBidi"/>
          <w:b w:val="0"/>
          <w:noProof/>
          <w:sz w:val="22"/>
          <w:szCs w:val="22"/>
        </w:rPr>
        <w:tab/>
      </w:r>
      <w:r>
        <w:rPr>
          <w:noProof/>
        </w:rPr>
        <w:t>Remote VistA Endpoint</w:t>
      </w:r>
      <w:r>
        <w:rPr>
          <w:noProof/>
        </w:rPr>
        <w:tab/>
      </w:r>
      <w:r>
        <w:rPr>
          <w:noProof/>
        </w:rPr>
        <w:fldChar w:fldCharType="begin"/>
      </w:r>
      <w:r>
        <w:rPr>
          <w:noProof/>
        </w:rPr>
        <w:instrText xml:space="preserve"> PAGEREF _Toc436480402 \h </w:instrText>
      </w:r>
      <w:r>
        <w:rPr>
          <w:noProof/>
        </w:rPr>
      </w:r>
      <w:r>
        <w:rPr>
          <w:noProof/>
        </w:rPr>
        <w:fldChar w:fldCharType="separate"/>
      </w:r>
      <w:r>
        <w:rPr>
          <w:noProof/>
        </w:rPr>
        <w:t>27</w:t>
      </w:r>
      <w:r>
        <w:rPr>
          <w:noProof/>
        </w:rPr>
        <w:fldChar w:fldCharType="end"/>
      </w:r>
    </w:p>
    <w:p w14:paraId="6F93CBD8" w14:textId="3D9E4EB8" w:rsidR="003C25B1" w:rsidRDefault="003C25B1">
      <w:pPr>
        <w:pStyle w:val="TOC3"/>
        <w:rPr>
          <w:rFonts w:asciiTheme="minorHAnsi" w:eastAsiaTheme="minorEastAsia" w:hAnsiTheme="minorHAnsi" w:cstheme="minorBidi"/>
          <w:b w:val="0"/>
          <w:noProof/>
          <w:sz w:val="22"/>
          <w:szCs w:val="22"/>
        </w:rPr>
      </w:pPr>
      <w:r>
        <w:rPr>
          <w:noProof/>
        </w:rPr>
        <w:t>4.2.5.</w:t>
      </w:r>
      <w:r>
        <w:rPr>
          <w:rFonts w:asciiTheme="minorHAnsi" w:eastAsiaTheme="minorEastAsia" w:hAnsiTheme="minorHAnsi" w:cstheme="minorBidi"/>
          <w:b w:val="0"/>
          <w:noProof/>
          <w:sz w:val="22"/>
          <w:szCs w:val="22"/>
        </w:rPr>
        <w:tab/>
      </w:r>
      <w:r>
        <w:rPr>
          <w:noProof/>
        </w:rPr>
        <w:t>Sequence Diagrams</w:t>
      </w:r>
      <w:r>
        <w:rPr>
          <w:noProof/>
        </w:rPr>
        <w:tab/>
      </w:r>
      <w:r>
        <w:rPr>
          <w:noProof/>
        </w:rPr>
        <w:fldChar w:fldCharType="begin"/>
      </w:r>
      <w:r>
        <w:rPr>
          <w:noProof/>
        </w:rPr>
        <w:instrText xml:space="preserve"> PAGEREF _Toc436480403 \h </w:instrText>
      </w:r>
      <w:r>
        <w:rPr>
          <w:noProof/>
        </w:rPr>
      </w:r>
      <w:r>
        <w:rPr>
          <w:noProof/>
        </w:rPr>
        <w:fldChar w:fldCharType="separate"/>
      </w:r>
      <w:r>
        <w:rPr>
          <w:noProof/>
        </w:rPr>
        <w:t>27</w:t>
      </w:r>
      <w:r>
        <w:rPr>
          <w:noProof/>
        </w:rPr>
        <w:fldChar w:fldCharType="end"/>
      </w:r>
    </w:p>
    <w:p w14:paraId="14000E9D" w14:textId="54A88F9F"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4.2.5.1.</w:t>
      </w:r>
      <w:r>
        <w:rPr>
          <w:rFonts w:asciiTheme="minorHAnsi" w:eastAsiaTheme="minorEastAsia" w:hAnsiTheme="minorHAnsi" w:cstheme="minorBidi"/>
          <w:noProof/>
          <w:sz w:val="22"/>
          <w:szCs w:val="22"/>
        </w:rPr>
        <w:tab/>
      </w:r>
      <w:r>
        <w:rPr>
          <w:noProof/>
        </w:rPr>
        <w:t>View Order</w:t>
      </w:r>
      <w:r>
        <w:rPr>
          <w:noProof/>
        </w:rPr>
        <w:tab/>
      </w:r>
      <w:r>
        <w:rPr>
          <w:noProof/>
        </w:rPr>
        <w:fldChar w:fldCharType="begin"/>
      </w:r>
      <w:r>
        <w:rPr>
          <w:noProof/>
        </w:rPr>
        <w:instrText xml:space="preserve"> PAGEREF _Toc436480404 \h </w:instrText>
      </w:r>
      <w:r>
        <w:rPr>
          <w:noProof/>
        </w:rPr>
      </w:r>
      <w:r>
        <w:rPr>
          <w:noProof/>
        </w:rPr>
        <w:fldChar w:fldCharType="separate"/>
      </w:r>
      <w:r>
        <w:rPr>
          <w:noProof/>
        </w:rPr>
        <w:t>27</w:t>
      </w:r>
      <w:r>
        <w:rPr>
          <w:noProof/>
        </w:rPr>
        <w:fldChar w:fldCharType="end"/>
      </w:r>
    </w:p>
    <w:p w14:paraId="613D5B4D" w14:textId="639D6A5B"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4.2.5.2.</w:t>
      </w:r>
      <w:r>
        <w:rPr>
          <w:rFonts w:asciiTheme="minorHAnsi" w:eastAsiaTheme="minorEastAsia" w:hAnsiTheme="minorHAnsi" w:cstheme="minorBidi"/>
          <w:noProof/>
          <w:sz w:val="22"/>
          <w:szCs w:val="22"/>
        </w:rPr>
        <w:tab/>
      </w:r>
      <w:r>
        <w:rPr>
          <w:noProof/>
        </w:rPr>
        <w:t>Dispense Remote Order Sequence Diagram</w:t>
      </w:r>
      <w:r>
        <w:rPr>
          <w:noProof/>
        </w:rPr>
        <w:tab/>
      </w:r>
      <w:r>
        <w:rPr>
          <w:noProof/>
        </w:rPr>
        <w:fldChar w:fldCharType="begin"/>
      </w:r>
      <w:r>
        <w:rPr>
          <w:noProof/>
        </w:rPr>
        <w:instrText xml:space="preserve"> PAGEREF _Toc436480405 \h </w:instrText>
      </w:r>
      <w:r>
        <w:rPr>
          <w:noProof/>
        </w:rPr>
      </w:r>
      <w:r>
        <w:rPr>
          <w:noProof/>
        </w:rPr>
        <w:fldChar w:fldCharType="separate"/>
      </w:r>
      <w:r>
        <w:rPr>
          <w:noProof/>
        </w:rPr>
        <w:t>28</w:t>
      </w:r>
      <w:r>
        <w:rPr>
          <w:noProof/>
        </w:rPr>
        <w:fldChar w:fldCharType="end"/>
      </w:r>
    </w:p>
    <w:p w14:paraId="09E470A4" w14:textId="786AF53C" w:rsidR="003C25B1" w:rsidRDefault="003C25B1">
      <w:pPr>
        <w:pStyle w:val="TOC3"/>
        <w:rPr>
          <w:rFonts w:asciiTheme="minorHAnsi" w:eastAsiaTheme="minorEastAsia" w:hAnsiTheme="minorHAnsi" w:cstheme="minorBidi"/>
          <w:b w:val="0"/>
          <w:noProof/>
          <w:sz w:val="22"/>
          <w:szCs w:val="22"/>
        </w:rPr>
      </w:pPr>
      <w:r>
        <w:rPr>
          <w:noProof/>
        </w:rPr>
        <w:t>4.2.6.</w:t>
      </w:r>
      <w:r>
        <w:rPr>
          <w:rFonts w:asciiTheme="minorHAnsi" w:eastAsiaTheme="minorEastAsia" w:hAnsiTheme="minorHAnsi" w:cstheme="minorBidi"/>
          <w:b w:val="0"/>
          <w:noProof/>
          <w:sz w:val="22"/>
          <w:szCs w:val="22"/>
        </w:rPr>
        <w:tab/>
      </w:r>
      <w:r>
        <w:rPr>
          <w:noProof/>
        </w:rPr>
        <w:t>Design Rationale</w:t>
      </w:r>
      <w:r>
        <w:rPr>
          <w:noProof/>
        </w:rPr>
        <w:tab/>
      </w:r>
      <w:r>
        <w:rPr>
          <w:noProof/>
        </w:rPr>
        <w:fldChar w:fldCharType="begin"/>
      </w:r>
      <w:r>
        <w:rPr>
          <w:noProof/>
        </w:rPr>
        <w:instrText xml:space="preserve"> PAGEREF _Toc436480406 \h </w:instrText>
      </w:r>
      <w:r>
        <w:rPr>
          <w:noProof/>
        </w:rPr>
      </w:r>
      <w:r>
        <w:rPr>
          <w:noProof/>
        </w:rPr>
        <w:fldChar w:fldCharType="separate"/>
      </w:r>
      <w:r>
        <w:rPr>
          <w:noProof/>
        </w:rPr>
        <w:t>28</w:t>
      </w:r>
      <w:r>
        <w:rPr>
          <w:noProof/>
        </w:rPr>
        <w:fldChar w:fldCharType="end"/>
      </w:r>
    </w:p>
    <w:p w14:paraId="1BC20AFD" w14:textId="6A788585" w:rsidR="003C25B1" w:rsidRDefault="003C25B1">
      <w:pPr>
        <w:pStyle w:val="TOC3"/>
        <w:rPr>
          <w:rFonts w:asciiTheme="minorHAnsi" w:eastAsiaTheme="minorEastAsia" w:hAnsiTheme="minorHAnsi" w:cstheme="minorBidi"/>
          <w:b w:val="0"/>
          <w:noProof/>
          <w:sz w:val="22"/>
          <w:szCs w:val="22"/>
        </w:rPr>
      </w:pPr>
      <w:r>
        <w:rPr>
          <w:noProof/>
        </w:rPr>
        <w:t>4.2.7.</w:t>
      </w:r>
      <w:r>
        <w:rPr>
          <w:rFonts w:asciiTheme="minorHAnsi" w:eastAsiaTheme="minorEastAsia" w:hAnsiTheme="minorHAnsi" w:cstheme="minorBidi"/>
          <w:b w:val="0"/>
          <w:noProof/>
          <w:sz w:val="22"/>
          <w:szCs w:val="22"/>
        </w:rPr>
        <w:tab/>
      </w:r>
      <w:r>
        <w:rPr>
          <w:noProof/>
        </w:rPr>
        <w:t>HL7 Protocol</w:t>
      </w:r>
      <w:r>
        <w:rPr>
          <w:noProof/>
        </w:rPr>
        <w:tab/>
      </w:r>
      <w:r>
        <w:rPr>
          <w:noProof/>
        </w:rPr>
        <w:fldChar w:fldCharType="begin"/>
      </w:r>
      <w:r>
        <w:rPr>
          <w:noProof/>
        </w:rPr>
        <w:instrText xml:space="preserve"> PAGEREF _Toc436480407 \h </w:instrText>
      </w:r>
      <w:r>
        <w:rPr>
          <w:noProof/>
        </w:rPr>
      </w:r>
      <w:r>
        <w:rPr>
          <w:noProof/>
        </w:rPr>
        <w:fldChar w:fldCharType="separate"/>
      </w:r>
      <w:r>
        <w:rPr>
          <w:noProof/>
        </w:rPr>
        <w:t>29</w:t>
      </w:r>
      <w:r>
        <w:rPr>
          <w:noProof/>
        </w:rPr>
        <w:fldChar w:fldCharType="end"/>
      </w:r>
    </w:p>
    <w:p w14:paraId="7E2C435B" w14:textId="15806976" w:rsidR="003C25B1" w:rsidRDefault="003C25B1">
      <w:pPr>
        <w:pStyle w:val="TOC2"/>
        <w:rPr>
          <w:rFonts w:asciiTheme="minorHAnsi" w:eastAsiaTheme="minorEastAsia" w:hAnsiTheme="minorHAnsi" w:cstheme="minorBidi"/>
          <w:b w:val="0"/>
          <w:noProof/>
          <w:sz w:val="22"/>
          <w:szCs w:val="22"/>
        </w:rPr>
      </w:pPr>
      <w:r>
        <w:rPr>
          <w:noProof/>
        </w:rPr>
        <w:t>4.3.</w:t>
      </w:r>
      <w:r>
        <w:rPr>
          <w:rFonts w:asciiTheme="minorHAnsi" w:eastAsiaTheme="minorEastAsia" w:hAnsiTheme="minorHAnsi" w:cstheme="minorBidi"/>
          <w:b w:val="0"/>
          <w:noProof/>
          <w:sz w:val="22"/>
          <w:szCs w:val="22"/>
        </w:rPr>
        <w:tab/>
      </w:r>
      <w:r>
        <w:rPr>
          <w:noProof/>
        </w:rPr>
        <w:t>Network Architecture</w:t>
      </w:r>
      <w:r>
        <w:rPr>
          <w:noProof/>
        </w:rPr>
        <w:tab/>
      </w:r>
      <w:r>
        <w:rPr>
          <w:noProof/>
        </w:rPr>
        <w:fldChar w:fldCharType="begin"/>
      </w:r>
      <w:r>
        <w:rPr>
          <w:noProof/>
        </w:rPr>
        <w:instrText xml:space="preserve"> PAGEREF _Toc436480408 \h </w:instrText>
      </w:r>
      <w:r>
        <w:rPr>
          <w:noProof/>
        </w:rPr>
      </w:r>
      <w:r>
        <w:rPr>
          <w:noProof/>
        </w:rPr>
        <w:fldChar w:fldCharType="separate"/>
      </w:r>
      <w:r>
        <w:rPr>
          <w:noProof/>
        </w:rPr>
        <w:t>29</w:t>
      </w:r>
      <w:r>
        <w:rPr>
          <w:noProof/>
        </w:rPr>
        <w:fldChar w:fldCharType="end"/>
      </w:r>
    </w:p>
    <w:p w14:paraId="0320E3C9" w14:textId="2819FC41" w:rsidR="003C25B1" w:rsidRDefault="003C25B1">
      <w:pPr>
        <w:pStyle w:val="TOC2"/>
        <w:rPr>
          <w:rFonts w:asciiTheme="minorHAnsi" w:eastAsiaTheme="minorEastAsia" w:hAnsiTheme="minorHAnsi" w:cstheme="minorBidi"/>
          <w:b w:val="0"/>
          <w:noProof/>
          <w:sz w:val="22"/>
          <w:szCs w:val="22"/>
        </w:rPr>
      </w:pPr>
      <w:r>
        <w:rPr>
          <w:noProof/>
        </w:rPr>
        <w:t>4.4.</w:t>
      </w:r>
      <w:r>
        <w:rPr>
          <w:rFonts w:asciiTheme="minorHAnsi" w:eastAsiaTheme="minorEastAsia" w:hAnsiTheme="minorHAnsi" w:cstheme="minorBidi"/>
          <w:b w:val="0"/>
          <w:noProof/>
          <w:sz w:val="22"/>
          <w:szCs w:val="22"/>
        </w:rPr>
        <w:tab/>
      </w:r>
      <w:r>
        <w:rPr>
          <w:noProof/>
        </w:rPr>
        <w:t>Service Oriented Architecture / ESS</w:t>
      </w:r>
      <w:r>
        <w:rPr>
          <w:noProof/>
        </w:rPr>
        <w:tab/>
      </w:r>
      <w:r>
        <w:rPr>
          <w:noProof/>
        </w:rPr>
        <w:fldChar w:fldCharType="begin"/>
      </w:r>
      <w:r>
        <w:rPr>
          <w:noProof/>
        </w:rPr>
        <w:instrText xml:space="preserve"> PAGEREF _Toc436480409 \h </w:instrText>
      </w:r>
      <w:r>
        <w:rPr>
          <w:noProof/>
        </w:rPr>
      </w:r>
      <w:r>
        <w:rPr>
          <w:noProof/>
        </w:rPr>
        <w:fldChar w:fldCharType="separate"/>
      </w:r>
      <w:r>
        <w:rPr>
          <w:noProof/>
        </w:rPr>
        <w:t>29</w:t>
      </w:r>
      <w:r>
        <w:rPr>
          <w:noProof/>
        </w:rPr>
        <w:fldChar w:fldCharType="end"/>
      </w:r>
    </w:p>
    <w:p w14:paraId="1FCF54E3" w14:textId="2626BD54" w:rsidR="003C25B1" w:rsidRDefault="003C25B1">
      <w:pPr>
        <w:pStyle w:val="TOC2"/>
        <w:rPr>
          <w:rFonts w:asciiTheme="minorHAnsi" w:eastAsiaTheme="minorEastAsia" w:hAnsiTheme="minorHAnsi" w:cstheme="minorBidi"/>
          <w:b w:val="0"/>
          <w:noProof/>
          <w:sz w:val="22"/>
          <w:szCs w:val="22"/>
        </w:rPr>
      </w:pPr>
      <w:r>
        <w:rPr>
          <w:noProof/>
        </w:rPr>
        <w:t>4.5.</w:t>
      </w:r>
      <w:r>
        <w:rPr>
          <w:rFonts w:asciiTheme="minorHAnsi" w:eastAsiaTheme="minorEastAsia" w:hAnsiTheme="minorHAnsi" w:cstheme="minorBidi"/>
          <w:b w:val="0"/>
          <w:noProof/>
          <w:sz w:val="22"/>
          <w:szCs w:val="22"/>
        </w:rPr>
        <w:tab/>
      </w:r>
      <w:r>
        <w:rPr>
          <w:noProof/>
        </w:rPr>
        <w:t>Enterprise Architecture</w:t>
      </w:r>
      <w:r>
        <w:rPr>
          <w:noProof/>
        </w:rPr>
        <w:tab/>
      </w:r>
      <w:r>
        <w:rPr>
          <w:noProof/>
        </w:rPr>
        <w:fldChar w:fldCharType="begin"/>
      </w:r>
      <w:r>
        <w:rPr>
          <w:noProof/>
        </w:rPr>
        <w:instrText xml:space="preserve"> PAGEREF _Toc436480410 \h </w:instrText>
      </w:r>
      <w:r>
        <w:rPr>
          <w:noProof/>
        </w:rPr>
      </w:r>
      <w:r>
        <w:rPr>
          <w:noProof/>
        </w:rPr>
        <w:fldChar w:fldCharType="separate"/>
      </w:r>
      <w:r>
        <w:rPr>
          <w:noProof/>
        </w:rPr>
        <w:t>30</w:t>
      </w:r>
      <w:r>
        <w:rPr>
          <w:noProof/>
        </w:rPr>
        <w:fldChar w:fldCharType="end"/>
      </w:r>
    </w:p>
    <w:p w14:paraId="6FF84B27" w14:textId="3F4EF5CA" w:rsidR="003C25B1" w:rsidRDefault="003C25B1">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Data Design</w:t>
      </w:r>
      <w:r>
        <w:rPr>
          <w:noProof/>
        </w:rPr>
        <w:tab/>
      </w:r>
      <w:r>
        <w:rPr>
          <w:noProof/>
        </w:rPr>
        <w:fldChar w:fldCharType="begin"/>
      </w:r>
      <w:r>
        <w:rPr>
          <w:noProof/>
        </w:rPr>
        <w:instrText xml:space="preserve"> PAGEREF _Toc436480411 \h </w:instrText>
      </w:r>
      <w:r>
        <w:rPr>
          <w:noProof/>
        </w:rPr>
      </w:r>
      <w:r>
        <w:rPr>
          <w:noProof/>
        </w:rPr>
        <w:fldChar w:fldCharType="separate"/>
      </w:r>
      <w:r>
        <w:rPr>
          <w:noProof/>
        </w:rPr>
        <w:t>30</w:t>
      </w:r>
      <w:r>
        <w:rPr>
          <w:noProof/>
        </w:rPr>
        <w:fldChar w:fldCharType="end"/>
      </w:r>
    </w:p>
    <w:p w14:paraId="2367FAF9" w14:textId="5BA530ED" w:rsidR="003C25B1" w:rsidRDefault="003C25B1">
      <w:pPr>
        <w:pStyle w:val="TOC2"/>
        <w:rPr>
          <w:rFonts w:asciiTheme="minorHAnsi" w:eastAsiaTheme="minorEastAsia" w:hAnsiTheme="minorHAnsi" w:cstheme="minorBidi"/>
          <w:b w:val="0"/>
          <w:noProof/>
          <w:sz w:val="22"/>
          <w:szCs w:val="22"/>
        </w:rPr>
      </w:pPr>
      <w:r>
        <w:rPr>
          <w:noProof/>
        </w:rPr>
        <w:t>5.1.</w:t>
      </w:r>
      <w:r>
        <w:rPr>
          <w:rFonts w:asciiTheme="minorHAnsi" w:eastAsiaTheme="minorEastAsia" w:hAnsiTheme="minorHAnsi" w:cstheme="minorBidi"/>
          <w:b w:val="0"/>
          <w:noProof/>
          <w:sz w:val="22"/>
          <w:szCs w:val="22"/>
        </w:rPr>
        <w:tab/>
      </w:r>
      <w:r>
        <w:rPr>
          <w:noProof/>
        </w:rPr>
        <w:t>DBMS Files</w:t>
      </w:r>
      <w:r>
        <w:rPr>
          <w:noProof/>
        </w:rPr>
        <w:tab/>
      </w:r>
      <w:r>
        <w:rPr>
          <w:noProof/>
        </w:rPr>
        <w:fldChar w:fldCharType="begin"/>
      </w:r>
      <w:r>
        <w:rPr>
          <w:noProof/>
        </w:rPr>
        <w:instrText xml:space="preserve"> PAGEREF _Toc436480412 \h </w:instrText>
      </w:r>
      <w:r>
        <w:rPr>
          <w:noProof/>
        </w:rPr>
      </w:r>
      <w:r>
        <w:rPr>
          <w:noProof/>
        </w:rPr>
        <w:fldChar w:fldCharType="separate"/>
      </w:r>
      <w:r>
        <w:rPr>
          <w:noProof/>
        </w:rPr>
        <w:t>30</w:t>
      </w:r>
      <w:r>
        <w:rPr>
          <w:noProof/>
        </w:rPr>
        <w:fldChar w:fldCharType="end"/>
      </w:r>
    </w:p>
    <w:p w14:paraId="6713FA32" w14:textId="42779CEA" w:rsidR="003C25B1" w:rsidRDefault="003C25B1">
      <w:pPr>
        <w:pStyle w:val="TOC3"/>
        <w:rPr>
          <w:rFonts w:asciiTheme="minorHAnsi" w:eastAsiaTheme="minorEastAsia" w:hAnsiTheme="minorHAnsi" w:cstheme="minorBidi"/>
          <w:b w:val="0"/>
          <w:noProof/>
          <w:sz w:val="22"/>
          <w:szCs w:val="22"/>
        </w:rPr>
      </w:pPr>
      <w:r>
        <w:rPr>
          <w:noProof/>
        </w:rPr>
        <w:t>5.1.1.</w:t>
      </w:r>
      <w:r>
        <w:rPr>
          <w:rFonts w:asciiTheme="minorHAnsi" w:eastAsiaTheme="minorEastAsia" w:hAnsiTheme="minorHAnsi" w:cstheme="minorBidi"/>
          <w:b w:val="0"/>
          <w:noProof/>
          <w:sz w:val="22"/>
          <w:szCs w:val="22"/>
        </w:rPr>
        <w:tab/>
      </w:r>
      <w:r>
        <w:rPr>
          <w:noProof/>
        </w:rPr>
        <w:t>Refill Multiple (#52.1) of the Prescription File (#52)</w:t>
      </w:r>
      <w:r>
        <w:rPr>
          <w:noProof/>
        </w:rPr>
        <w:tab/>
      </w:r>
      <w:r>
        <w:rPr>
          <w:noProof/>
        </w:rPr>
        <w:fldChar w:fldCharType="begin"/>
      </w:r>
      <w:r>
        <w:rPr>
          <w:noProof/>
        </w:rPr>
        <w:instrText xml:space="preserve"> PAGEREF _Toc436480413 \h </w:instrText>
      </w:r>
      <w:r>
        <w:rPr>
          <w:noProof/>
        </w:rPr>
      </w:r>
      <w:r>
        <w:rPr>
          <w:noProof/>
        </w:rPr>
        <w:fldChar w:fldCharType="separate"/>
      </w:r>
      <w:r>
        <w:rPr>
          <w:noProof/>
        </w:rPr>
        <w:t>30</w:t>
      </w:r>
      <w:r>
        <w:rPr>
          <w:noProof/>
        </w:rPr>
        <w:fldChar w:fldCharType="end"/>
      </w:r>
    </w:p>
    <w:p w14:paraId="047244E8" w14:textId="6FC4CD0B" w:rsidR="003C25B1" w:rsidRDefault="003C25B1">
      <w:pPr>
        <w:pStyle w:val="TOC3"/>
        <w:rPr>
          <w:rFonts w:asciiTheme="minorHAnsi" w:eastAsiaTheme="minorEastAsia" w:hAnsiTheme="minorHAnsi" w:cstheme="minorBidi"/>
          <w:b w:val="0"/>
          <w:noProof/>
          <w:sz w:val="22"/>
          <w:szCs w:val="22"/>
        </w:rPr>
      </w:pPr>
      <w:r>
        <w:rPr>
          <w:noProof/>
        </w:rPr>
        <w:t>5.1.2.</w:t>
      </w:r>
      <w:r>
        <w:rPr>
          <w:rFonts w:asciiTheme="minorHAnsi" w:eastAsiaTheme="minorEastAsia" w:hAnsiTheme="minorHAnsi" w:cstheme="minorBidi"/>
          <w:b w:val="0"/>
          <w:noProof/>
          <w:sz w:val="22"/>
          <w:szCs w:val="22"/>
        </w:rPr>
        <w:tab/>
      </w:r>
      <w:r>
        <w:rPr>
          <w:noProof/>
        </w:rPr>
        <w:t>Partial Multiple (#52.2) of the Prescription File (#52)</w:t>
      </w:r>
      <w:r>
        <w:rPr>
          <w:noProof/>
        </w:rPr>
        <w:tab/>
      </w:r>
      <w:r>
        <w:rPr>
          <w:noProof/>
        </w:rPr>
        <w:fldChar w:fldCharType="begin"/>
      </w:r>
      <w:r>
        <w:rPr>
          <w:noProof/>
        </w:rPr>
        <w:instrText xml:space="preserve"> PAGEREF _Toc436480414 \h </w:instrText>
      </w:r>
      <w:r>
        <w:rPr>
          <w:noProof/>
        </w:rPr>
      </w:r>
      <w:r>
        <w:rPr>
          <w:noProof/>
        </w:rPr>
        <w:fldChar w:fldCharType="separate"/>
      </w:r>
      <w:r>
        <w:rPr>
          <w:noProof/>
        </w:rPr>
        <w:t>30</w:t>
      </w:r>
      <w:r>
        <w:rPr>
          <w:noProof/>
        </w:rPr>
        <w:fldChar w:fldCharType="end"/>
      </w:r>
    </w:p>
    <w:p w14:paraId="2ECA2B9C" w14:textId="4019AA1E" w:rsidR="003C25B1" w:rsidRDefault="003C25B1">
      <w:pPr>
        <w:pStyle w:val="TOC3"/>
        <w:rPr>
          <w:rFonts w:asciiTheme="minorHAnsi" w:eastAsiaTheme="minorEastAsia" w:hAnsiTheme="minorHAnsi" w:cstheme="minorBidi"/>
          <w:b w:val="0"/>
          <w:noProof/>
          <w:sz w:val="22"/>
          <w:szCs w:val="22"/>
        </w:rPr>
      </w:pPr>
      <w:r>
        <w:rPr>
          <w:noProof/>
        </w:rPr>
        <w:t>5.1.3.</w:t>
      </w:r>
      <w:r>
        <w:rPr>
          <w:rFonts w:asciiTheme="minorHAnsi" w:eastAsiaTheme="minorEastAsia" w:hAnsiTheme="minorHAnsi" w:cstheme="minorBidi"/>
          <w:b w:val="0"/>
          <w:noProof/>
          <w:sz w:val="22"/>
          <w:szCs w:val="22"/>
        </w:rPr>
        <w:tab/>
      </w:r>
      <w:r>
        <w:rPr>
          <w:noProof/>
        </w:rPr>
        <w:t>Remote Prescription Log (#52.09)</w:t>
      </w:r>
      <w:r>
        <w:rPr>
          <w:noProof/>
        </w:rPr>
        <w:tab/>
      </w:r>
      <w:r>
        <w:rPr>
          <w:noProof/>
        </w:rPr>
        <w:fldChar w:fldCharType="begin"/>
      </w:r>
      <w:r>
        <w:rPr>
          <w:noProof/>
        </w:rPr>
        <w:instrText xml:space="preserve"> PAGEREF _Toc436480415 \h </w:instrText>
      </w:r>
      <w:r>
        <w:rPr>
          <w:noProof/>
        </w:rPr>
      </w:r>
      <w:r>
        <w:rPr>
          <w:noProof/>
        </w:rPr>
        <w:fldChar w:fldCharType="separate"/>
      </w:r>
      <w:r>
        <w:rPr>
          <w:noProof/>
        </w:rPr>
        <w:t>31</w:t>
      </w:r>
      <w:r>
        <w:rPr>
          <w:noProof/>
        </w:rPr>
        <w:fldChar w:fldCharType="end"/>
      </w:r>
    </w:p>
    <w:p w14:paraId="1CF7C369" w14:textId="114D5B4F" w:rsidR="003C25B1" w:rsidRDefault="003C25B1">
      <w:pPr>
        <w:pStyle w:val="TOC2"/>
        <w:rPr>
          <w:rFonts w:asciiTheme="minorHAnsi" w:eastAsiaTheme="minorEastAsia" w:hAnsiTheme="minorHAnsi" w:cstheme="minorBidi"/>
          <w:b w:val="0"/>
          <w:noProof/>
          <w:sz w:val="22"/>
          <w:szCs w:val="22"/>
        </w:rPr>
      </w:pPr>
      <w:r>
        <w:rPr>
          <w:noProof/>
        </w:rPr>
        <w:t>5.2.</w:t>
      </w:r>
      <w:r>
        <w:rPr>
          <w:rFonts w:asciiTheme="minorHAnsi" w:eastAsiaTheme="minorEastAsia" w:hAnsiTheme="minorHAnsi" w:cstheme="minorBidi"/>
          <w:b w:val="0"/>
          <w:noProof/>
          <w:sz w:val="22"/>
          <w:szCs w:val="22"/>
        </w:rPr>
        <w:tab/>
      </w:r>
      <w:r>
        <w:rPr>
          <w:noProof/>
        </w:rPr>
        <w:t>Non-DBMS Files</w:t>
      </w:r>
      <w:r>
        <w:rPr>
          <w:noProof/>
        </w:rPr>
        <w:tab/>
      </w:r>
      <w:r>
        <w:rPr>
          <w:noProof/>
        </w:rPr>
        <w:fldChar w:fldCharType="begin"/>
      </w:r>
      <w:r>
        <w:rPr>
          <w:noProof/>
        </w:rPr>
        <w:instrText xml:space="preserve"> PAGEREF _Toc436480416 \h </w:instrText>
      </w:r>
      <w:r>
        <w:rPr>
          <w:noProof/>
        </w:rPr>
      </w:r>
      <w:r>
        <w:rPr>
          <w:noProof/>
        </w:rPr>
        <w:fldChar w:fldCharType="separate"/>
      </w:r>
      <w:r>
        <w:rPr>
          <w:noProof/>
        </w:rPr>
        <w:t>32</w:t>
      </w:r>
      <w:r>
        <w:rPr>
          <w:noProof/>
        </w:rPr>
        <w:fldChar w:fldCharType="end"/>
      </w:r>
    </w:p>
    <w:p w14:paraId="68104E69" w14:textId="2233A868" w:rsidR="003C25B1" w:rsidRDefault="003C25B1">
      <w:pPr>
        <w:pStyle w:val="TOC2"/>
        <w:rPr>
          <w:rFonts w:asciiTheme="minorHAnsi" w:eastAsiaTheme="minorEastAsia" w:hAnsiTheme="minorHAnsi" w:cstheme="minorBidi"/>
          <w:b w:val="0"/>
          <w:noProof/>
          <w:sz w:val="22"/>
          <w:szCs w:val="22"/>
        </w:rPr>
      </w:pPr>
      <w:r>
        <w:rPr>
          <w:noProof/>
        </w:rPr>
        <w:t>5.3.</w:t>
      </w:r>
      <w:r>
        <w:rPr>
          <w:rFonts w:asciiTheme="minorHAnsi" w:eastAsiaTheme="minorEastAsia" w:hAnsiTheme="minorHAnsi" w:cstheme="minorBidi"/>
          <w:b w:val="0"/>
          <w:noProof/>
          <w:sz w:val="22"/>
          <w:szCs w:val="22"/>
        </w:rPr>
        <w:tab/>
      </w:r>
      <w:r>
        <w:rPr>
          <w:noProof/>
        </w:rPr>
        <w:t>Data View</w:t>
      </w:r>
      <w:r>
        <w:rPr>
          <w:noProof/>
        </w:rPr>
        <w:tab/>
      </w:r>
      <w:r>
        <w:rPr>
          <w:noProof/>
        </w:rPr>
        <w:fldChar w:fldCharType="begin"/>
      </w:r>
      <w:r>
        <w:rPr>
          <w:noProof/>
        </w:rPr>
        <w:instrText xml:space="preserve"> PAGEREF _Toc436480417 \h </w:instrText>
      </w:r>
      <w:r>
        <w:rPr>
          <w:noProof/>
        </w:rPr>
      </w:r>
      <w:r>
        <w:rPr>
          <w:noProof/>
        </w:rPr>
        <w:fldChar w:fldCharType="separate"/>
      </w:r>
      <w:r>
        <w:rPr>
          <w:noProof/>
        </w:rPr>
        <w:t>32</w:t>
      </w:r>
      <w:r>
        <w:rPr>
          <w:noProof/>
        </w:rPr>
        <w:fldChar w:fldCharType="end"/>
      </w:r>
    </w:p>
    <w:p w14:paraId="549D05FC" w14:textId="5FE67D95" w:rsidR="003C25B1" w:rsidRDefault="003C25B1">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Detailed Design</w:t>
      </w:r>
      <w:r>
        <w:rPr>
          <w:noProof/>
        </w:rPr>
        <w:tab/>
      </w:r>
      <w:r>
        <w:rPr>
          <w:noProof/>
        </w:rPr>
        <w:fldChar w:fldCharType="begin"/>
      </w:r>
      <w:r>
        <w:rPr>
          <w:noProof/>
        </w:rPr>
        <w:instrText xml:space="preserve"> PAGEREF _Toc436480418 \h </w:instrText>
      </w:r>
      <w:r>
        <w:rPr>
          <w:noProof/>
        </w:rPr>
      </w:r>
      <w:r>
        <w:rPr>
          <w:noProof/>
        </w:rPr>
        <w:fldChar w:fldCharType="separate"/>
      </w:r>
      <w:r>
        <w:rPr>
          <w:noProof/>
        </w:rPr>
        <w:t>32</w:t>
      </w:r>
      <w:r>
        <w:rPr>
          <w:noProof/>
        </w:rPr>
        <w:fldChar w:fldCharType="end"/>
      </w:r>
    </w:p>
    <w:p w14:paraId="26FB6758" w14:textId="05B2BDCC" w:rsidR="003C25B1" w:rsidRDefault="003C25B1">
      <w:pPr>
        <w:pStyle w:val="TOC2"/>
        <w:rPr>
          <w:rFonts w:asciiTheme="minorHAnsi" w:eastAsiaTheme="minorEastAsia" w:hAnsiTheme="minorHAnsi" w:cstheme="minorBidi"/>
          <w:b w:val="0"/>
          <w:noProof/>
          <w:sz w:val="22"/>
          <w:szCs w:val="22"/>
        </w:rPr>
      </w:pPr>
      <w:r>
        <w:rPr>
          <w:noProof/>
        </w:rPr>
        <w:t>6.1.</w:t>
      </w:r>
      <w:r>
        <w:rPr>
          <w:rFonts w:asciiTheme="minorHAnsi" w:eastAsiaTheme="minorEastAsia" w:hAnsiTheme="minorHAnsi" w:cstheme="minorBidi"/>
          <w:b w:val="0"/>
          <w:noProof/>
          <w:sz w:val="22"/>
          <w:szCs w:val="22"/>
        </w:rPr>
        <w:tab/>
      </w:r>
      <w:r>
        <w:rPr>
          <w:noProof/>
        </w:rPr>
        <w:t>Hardware Detailed Design</w:t>
      </w:r>
      <w:r>
        <w:rPr>
          <w:noProof/>
        </w:rPr>
        <w:tab/>
      </w:r>
      <w:r>
        <w:rPr>
          <w:noProof/>
        </w:rPr>
        <w:fldChar w:fldCharType="begin"/>
      </w:r>
      <w:r>
        <w:rPr>
          <w:noProof/>
        </w:rPr>
        <w:instrText xml:space="preserve"> PAGEREF _Toc436480419 \h </w:instrText>
      </w:r>
      <w:r>
        <w:rPr>
          <w:noProof/>
        </w:rPr>
      </w:r>
      <w:r>
        <w:rPr>
          <w:noProof/>
        </w:rPr>
        <w:fldChar w:fldCharType="separate"/>
      </w:r>
      <w:r>
        <w:rPr>
          <w:noProof/>
        </w:rPr>
        <w:t>33</w:t>
      </w:r>
      <w:r>
        <w:rPr>
          <w:noProof/>
        </w:rPr>
        <w:fldChar w:fldCharType="end"/>
      </w:r>
    </w:p>
    <w:p w14:paraId="15B869CC" w14:textId="7CFF646E" w:rsidR="003C25B1" w:rsidRDefault="003C25B1">
      <w:pPr>
        <w:pStyle w:val="TOC2"/>
        <w:rPr>
          <w:rFonts w:asciiTheme="minorHAnsi" w:eastAsiaTheme="minorEastAsia" w:hAnsiTheme="minorHAnsi" w:cstheme="minorBidi"/>
          <w:b w:val="0"/>
          <w:noProof/>
          <w:sz w:val="22"/>
          <w:szCs w:val="22"/>
        </w:rPr>
      </w:pPr>
      <w:r>
        <w:rPr>
          <w:noProof/>
        </w:rPr>
        <w:t>6.2.</w:t>
      </w:r>
      <w:r>
        <w:rPr>
          <w:rFonts w:asciiTheme="minorHAnsi" w:eastAsiaTheme="minorEastAsia" w:hAnsiTheme="minorHAnsi" w:cstheme="minorBidi"/>
          <w:b w:val="0"/>
          <w:noProof/>
          <w:sz w:val="22"/>
          <w:szCs w:val="22"/>
        </w:rPr>
        <w:tab/>
      </w:r>
      <w:r>
        <w:rPr>
          <w:noProof/>
        </w:rPr>
        <w:t>Software Detailed Design</w:t>
      </w:r>
      <w:r>
        <w:rPr>
          <w:noProof/>
        </w:rPr>
        <w:tab/>
      </w:r>
      <w:r>
        <w:rPr>
          <w:noProof/>
        </w:rPr>
        <w:fldChar w:fldCharType="begin"/>
      </w:r>
      <w:r>
        <w:rPr>
          <w:noProof/>
        </w:rPr>
        <w:instrText xml:space="preserve"> PAGEREF _Toc436480420 \h </w:instrText>
      </w:r>
      <w:r>
        <w:rPr>
          <w:noProof/>
        </w:rPr>
      </w:r>
      <w:r>
        <w:rPr>
          <w:noProof/>
        </w:rPr>
        <w:fldChar w:fldCharType="separate"/>
      </w:r>
      <w:r>
        <w:rPr>
          <w:noProof/>
        </w:rPr>
        <w:t>33</w:t>
      </w:r>
      <w:r>
        <w:rPr>
          <w:noProof/>
        </w:rPr>
        <w:fldChar w:fldCharType="end"/>
      </w:r>
    </w:p>
    <w:p w14:paraId="5EBF6DE1" w14:textId="6A71B786" w:rsidR="003C25B1" w:rsidRDefault="003C25B1">
      <w:pPr>
        <w:pStyle w:val="TOC3"/>
        <w:rPr>
          <w:rFonts w:asciiTheme="minorHAnsi" w:eastAsiaTheme="minorEastAsia" w:hAnsiTheme="minorHAnsi" w:cstheme="minorBidi"/>
          <w:b w:val="0"/>
          <w:noProof/>
          <w:sz w:val="22"/>
          <w:szCs w:val="22"/>
        </w:rPr>
      </w:pPr>
      <w:r>
        <w:rPr>
          <w:noProof/>
        </w:rPr>
        <w:t>6.2.1.</w:t>
      </w:r>
      <w:r>
        <w:rPr>
          <w:rFonts w:asciiTheme="minorHAnsi" w:eastAsiaTheme="minorEastAsia" w:hAnsiTheme="minorHAnsi" w:cstheme="minorBidi"/>
          <w:b w:val="0"/>
          <w:noProof/>
          <w:sz w:val="22"/>
          <w:szCs w:val="22"/>
        </w:rPr>
        <w:tab/>
      </w:r>
      <w:r>
        <w:rPr>
          <w:noProof/>
        </w:rPr>
        <w:t>Conceptual Design</w:t>
      </w:r>
      <w:r>
        <w:rPr>
          <w:noProof/>
        </w:rPr>
        <w:tab/>
      </w:r>
      <w:r>
        <w:rPr>
          <w:noProof/>
        </w:rPr>
        <w:fldChar w:fldCharType="begin"/>
      </w:r>
      <w:r>
        <w:rPr>
          <w:noProof/>
        </w:rPr>
        <w:instrText xml:space="preserve"> PAGEREF _Toc436480421 \h </w:instrText>
      </w:r>
      <w:r>
        <w:rPr>
          <w:noProof/>
        </w:rPr>
      </w:r>
      <w:r>
        <w:rPr>
          <w:noProof/>
        </w:rPr>
        <w:fldChar w:fldCharType="separate"/>
      </w:r>
      <w:r>
        <w:rPr>
          <w:noProof/>
        </w:rPr>
        <w:t>33</w:t>
      </w:r>
      <w:r>
        <w:rPr>
          <w:noProof/>
        </w:rPr>
        <w:fldChar w:fldCharType="end"/>
      </w:r>
    </w:p>
    <w:p w14:paraId="70E74879" w14:textId="1957116C"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6.2.1.1.</w:t>
      </w:r>
      <w:r>
        <w:rPr>
          <w:rFonts w:asciiTheme="minorHAnsi" w:eastAsiaTheme="minorEastAsia" w:hAnsiTheme="minorHAnsi" w:cstheme="minorBidi"/>
          <w:noProof/>
          <w:sz w:val="22"/>
          <w:szCs w:val="22"/>
        </w:rPr>
        <w:tab/>
      </w:r>
      <w:r>
        <w:rPr>
          <w:noProof/>
        </w:rPr>
        <w:t>Product Perspective</w:t>
      </w:r>
      <w:r>
        <w:rPr>
          <w:noProof/>
        </w:rPr>
        <w:tab/>
      </w:r>
      <w:r>
        <w:rPr>
          <w:noProof/>
        </w:rPr>
        <w:fldChar w:fldCharType="begin"/>
      </w:r>
      <w:r>
        <w:rPr>
          <w:noProof/>
        </w:rPr>
        <w:instrText xml:space="preserve"> PAGEREF _Toc436480422 \h </w:instrText>
      </w:r>
      <w:r>
        <w:rPr>
          <w:noProof/>
        </w:rPr>
      </w:r>
      <w:r>
        <w:rPr>
          <w:noProof/>
        </w:rPr>
        <w:fldChar w:fldCharType="separate"/>
      </w:r>
      <w:r>
        <w:rPr>
          <w:noProof/>
        </w:rPr>
        <w:t>33</w:t>
      </w:r>
      <w:r>
        <w:rPr>
          <w:noProof/>
        </w:rPr>
        <w:fldChar w:fldCharType="end"/>
      </w:r>
    </w:p>
    <w:p w14:paraId="73D42DD5" w14:textId="080FF648"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6.2.1.1.1.</w:t>
      </w:r>
      <w:r>
        <w:rPr>
          <w:rFonts w:asciiTheme="minorHAnsi" w:eastAsiaTheme="minorEastAsia" w:hAnsiTheme="minorHAnsi" w:cstheme="minorBidi"/>
          <w:noProof/>
          <w:sz w:val="22"/>
          <w:szCs w:val="22"/>
        </w:rPr>
        <w:tab/>
      </w:r>
      <w:r>
        <w:rPr>
          <w:noProof/>
        </w:rPr>
        <w:t>User Interfaces</w:t>
      </w:r>
      <w:r>
        <w:rPr>
          <w:noProof/>
        </w:rPr>
        <w:tab/>
      </w:r>
      <w:r>
        <w:rPr>
          <w:noProof/>
        </w:rPr>
        <w:fldChar w:fldCharType="begin"/>
      </w:r>
      <w:r>
        <w:rPr>
          <w:noProof/>
        </w:rPr>
        <w:instrText xml:space="preserve"> PAGEREF _Toc436480423 \h </w:instrText>
      </w:r>
      <w:r>
        <w:rPr>
          <w:noProof/>
        </w:rPr>
      </w:r>
      <w:r>
        <w:rPr>
          <w:noProof/>
        </w:rPr>
        <w:fldChar w:fldCharType="separate"/>
      </w:r>
      <w:r>
        <w:rPr>
          <w:noProof/>
        </w:rPr>
        <w:t>34</w:t>
      </w:r>
      <w:r>
        <w:rPr>
          <w:noProof/>
        </w:rPr>
        <w:fldChar w:fldCharType="end"/>
      </w:r>
    </w:p>
    <w:p w14:paraId="2DEF4987" w14:textId="2DF53F84"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6.2.1.1.2.</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_Toc436480424 \h </w:instrText>
      </w:r>
      <w:r>
        <w:rPr>
          <w:noProof/>
        </w:rPr>
      </w:r>
      <w:r>
        <w:rPr>
          <w:noProof/>
        </w:rPr>
        <w:fldChar w:fldCharType="separate"/>
      </w:r>
      <w:r>
        <w:rPr>
          <w:noProof/>
        </w:rPr>
        <w:t>34</w:t>
      </w:r>
      <w:r>
        <w:rPr>
          <w:noProof/>
        </w:rPr>
        <w:fldChar w:fldCharType="end"/>
      </w:r>
    </w:p>
    <w:p w14:paraId="4FE49157" w14:textId="6536627A"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6.2.1.1.3.</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_Toc436480425 \h </w:instrText>
      </w:r>
      <w:r>
        <w:rPr>
          <w:noProof/>
        </w:rPr>
      </w:r>
      <w:r>
        <w:rPr>
          <w:noProof/>
        </w:rPr>
        <w:fldChar w:fldCharType="separate"/>
      </w:r>
      <w:r>
        <w:rPr>
          <w:noProof/>
        </w:rPr>
        <w:t>34</w:t>
      </w:r>
      <w:r>
        <w:rPr>
          <w:noProof/>
        </w:rPr>
        <w:fldChar w:fldCharType="end"/>
      </w:r>
    </w:p>
    <w:p w14:paraId="0EA89385" w14:textId="33692328"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6.2.1.1.4.</w:t>
      </w:r>
      <w:r>
        <w:rPr>
          <w:rFonts w:asciiTheme="minorHAnsi" w:eastAsiaTheme="minorEastAsia" w:hAnsiTheme="minorHAnsi" w:cstheme="minorBidi"/>
          <w:noProof/>
          <w:sz w:val="22"/>
          <w:szCs w:val="22"/>
        </w:rPr>
        <w:tab/>
      </w:r>
      <w:r>
        <w:rPr>
          <w:noProof/>
        </w:rPr>
        <w:t>Communications Interfaces</w:t>
      </w:r>
      <w:r>
        <w:rPr>
          <w:noProof/>
        </w:rPr>
        <w:tab/>
      </w:r>
      <w:r>
        <w:rPr>
          <w:noProof/>
        </w:rPr>
        <w:fldChar w:fldCharType="begin"/>
      </w:r>
      <w:r>
        <w:rPr>
          <w:noProof/>
        </w:rPr>
        <w:instrText xml:space="preserve"> PAGEREF _Toc436480426 \h </w:instrText>
      </w:r>
      <w:r>
        <w:rPr>
          <w:noProof/>
        </w:rPr>
      </w:r>
      <w:r>
        <w:rPr>
          <w:noProof/>
        </w:rPr>
        <w:fldChar w:fldCharType="separate"/>
      </w:r>
      <w:r>
        <w:rPr>
          <w:noProof/>
        </w:rPr>
        <w:t>34</w:t>
      </w:r>
      <w:r>
        <w:rPr>
          <w:noProof/>
        </w:rPr>
        <w:fldChar w:fldCharType="end"/>
      </w:r>
    </w:p>
    <w:p w14:paraId="743011C8" w14:textId="64DA34BF"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6.2.1.1.5.</w:t>
      </w:r>
      <w:r>
        <w:rPr>
          <w:rFonts w:asciiTheme="minorHAnsi" w:eastAsiaTheme="minorEastAsia" w:hAnsiTheme="minorHAnsi" w:cstheme="minorBidi"/>
          <w:noProof/>
          <w:sz w:val="22"/>
          <w:szCs w:val="22"/>
        </w:rPr>
        <w:tab/>
      </w:r>
      <w:r>
        <w:rPr>
          <w:noProof/>
        </w:rPr>
        <w:t>Memory Constraints</w:t>
      </w:r>
      <w:r>
        <w:rPr>
          <w:noProof/>
        </w:rPr>
        <w:tab/>
      </w:r>
      <w:r>
        <w:rPr>
          <w:noProof/>
        </w:rPr>
        <w:fldChar w:fldCharType="begin"/>
      </w:r>
      <w:r>
        <w:rPr>
          <w:noProof/>
        </w:rPr>
        <w:instrText xml:space="preserve"> PAGEREF _Toc436480427 \h </w:instrText>
      </w:r>
      <w:r>
        <w:rPr>
          <w:noProof/>
        </w:rPr>
      </w:r>
      <w:r>
        <w:rPr>
          <w:noProof/>
        </w:rPr>
        <w:fldChar w:fldCharType="separate"/>
      </w:r>
      <w:r>
        <w:rPr>
          <w:noProof/>
        </w:rPr>
        <w:t>34</w:t>
      </w:r>
      <w:r>
        <w:rPr>
          <w:noProof/>
        </w:rPr>
        <w:fldChar w:fldCharType="end"/>
      </w:r>
    </w:p>
    <w:p w14:paraId="732715E5" w14:textId="24C354DC"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6.2.1.1.6.</w:t>
      </w:r>
      <w:r>
        <w:rPr>
          <w:rFonts w:asciiTheme="minorHAnsi" w:eastAsiaTheme="minorEastAsia" w:hAnsiTheme="minorHAnsi" w:cstheme="minorBidi"/>
          <w:noProof/>
          <w:sz w:val="22"/>
          <w:szCs w:val="22"/>
        </w:rPr>
        <w:tab/>
      </w:r>
      <w:r>
        <w:rPr>
          <w:noProof/>
        </w:rPr>
        <w:t>Special Operations</w:t>
      </w:r>
      <w:r>
        <w:rPr>
          <w:noProof/>
        </w:rPr>
        <w:tab/>
      </w:r>
      <w:r>
        <w:rPr>
          <w:noProof/>
        </w:rPr>
        <w:fldChar w:fldCharType="begin"/>
      </w:r>
      <w:r>
        <w:rPr>
          <w:noProof/>
        </w:rPr>
        <w:instrText xml:space="preserve"> PAGEREF _Toc436480428 \h </w:instrText>
      </w:r>
      <w:r>
        <w:rPr>
          <w:noProof/>
        </w:rPr>
      </w:r>
      <w:r>
        <w:rPr>
          <w:noProof/>
        </w:rPr>
        <w:fldChar w:fldCharType="separate"/>
      </w:r>
      <w:r>
        <w:rPr>
          <w:noProof/>
        </w:rPr>
        <w:t>34</w:t>
      </w:r>
      <w:r>
        <w:rPr>
          <w:noProof/>
        </w:rPr>
        <w:fldChar w:fldCharType="end"/>
      </w:r>
    </w:p>
    <w:p w14:paraId="3D7FF64A" w14:textId="69DBFE2F"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6.2.1.2.</w:t>
      </w:r>
      <w:r>
        <w:rPr>
          <w:rFonts w:asciiTheme="minorHAnsi" w:eastAsiaTheme="minorEastAsia" w:hAnsiTheme="minorHAnsi" w:cstheme="minorBidi"/>
          <w:noProof/>
          <w:sz w:val="22"/>
          <w:szCs w:val="22"/>
        </w:rPr>
        <w:tab/>
      </w:r>
      <w:r>
        <w:rPr>
          <w:noProof/>
        </w:rPr>
        <w:t>Product Features</w:t>
      </w:r>
      <w:r>
        <w:rPr>
          <w:noProof/>
        </w:rPr>
        <w:tab/>
      </w:r>
      <w:r>
        <w:rPr>
          <w:noProof/>
        </w:rPr>
        <w:fldChar w:fldCharType="begin"/>
      </w:r>
      <w:r>
        <w:rPr>
          <w:noProof/>
        </w:rPr>
        <w:instrText xml:space="preserve"> PAGEREF _Toc436480429 \h </w:instrText>
      </w:r>
      <w:r>
        <w:rPr>
          <w:noProof/>
        </w:rPr>
      </w:r>
      <w:r>
        <w:rPr>
          <w:noProof/>
        </w:rPr>
        <w:fldChar w:fldCharType="separate"/>
      </w:r>
      <w:r>
        <w:rPr>
          <w:noProof/>
        </w:rPr>
        <w:t>34</w:t>
      </w:r>
      <w:r>
        <w:rPr>
          <w:noProof/>
        </w:rPr>
        <w:fldChar w:fldCharType="end"/>
      </w:r>
    </w:p>
    <w:p w14:paraId="711857B6" w14:textId="1D836819"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6.2.1.3.</w:t>
      </w:r>
      <w:r>
        <w:rPr>
          <w:rFonts w:asciiTheme="minorHAnsi" w:eastAsiaTheme="minorEastAsia" w:hAnsiTheme="minorHAnsi" w:cstheme="minorBidi"/>
          <w:noProof/>
          <w:sz w:val="22"/>
          <w:szCs w:val="22"/>
        </w:rPr>
        <w:tab/>
      </w:r>
      <w:r>
        <w:rPr>
          <w:noProof/>
        </w:rPr>
        <w:t>User Characteristics</w:t>
      </w:r>
      <w:r>
        <w:rPr>
          <w:noProof/>
        </w:rPr>
        <w:tab/>
      </w:r>
      <w:r>
        <w:rPr>
          <w:noProof/>
        </w:rPr>
        <w:fldChar w:fldCharType="begin"/>
      </w:r>
      <w:r>
        <w:rPr>
          <w:noProof/>
        </w:rPr>
        <w:instrText xml:space="preserve"> PAGEREF _Toc436480430 \h </w:instrText>
      </w:r>
      <w:r>
        <w:rPr>
          <w:noProof/>
        </w:rPr>
      </w:r>
      <w:r>
        <w:rPr>
          <w:noProof/>
        </w:rPr>
        <w:fldChar w:fldCharType="separate"/>
      </w:r>
      <w:r>
        <w:rPr>
          <w:noProof/>
        </w:rPr>
        <w:t>35</w:t>
      </w:r>
      <w:r>
        <w:rPr>
          <w:noProof/>
        </w:rPr>
        <w:fldChar w:fldCharType="end"/>
      </w:r>
    </w:p>
    <w:p w14:paraId="4DE9D15C" w14:textId="7E3D7288"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6.2.1.4.</w:t>
      </w:r>
      <w:r>
        <w:rPr>
          <w:rFonts w:asciiTheme="minorHAnsi" w:eastAsiaTheme="minorEastAsia" w:hAnsiTheme="minorHAnsi" w:cstheme="minorBidi"/>
          <w:noProof/>
          <w:sz w:val="22"/>
          <w:szCs w:val="22"/>
        </w:rPr>
        <w:tab/>
      </w:r>
      <w:r>
        <w:rPr>
          <w:noProof/>
        </w:rPr>
        <w:t>Dependencies and Constraints</w:t>
      </w:r>
      <w:r>
        <w:rPr>
          <w:noProof/>
        </w:rPr>
        <w:tab/>
      </w:r>
      <w:r>
        <w:rPr>
          <w:noProof/>
        </w:rPr>
        <w:fldChar w:fldCharType="begin"/>
      </w:r>
      <w:r>
        <w:rPr>
          <w:noProof/>
        </w:rPr>
        <w:instrText xml:space="preserve"> PAGEREF _Toc436480431 \h </w:instrText>
      </w:r>
      <w:r>
        <w:rPr>
          <w:noProof/>
        </w:rPr>
      </w:r>
      <w:r>
        <w:rPr>
          <w:noProof/>
        </w:rPr>
        <w:fldChar w:fldCharType="separate"/>
      </w:r>
      <w:r>
        <w:rPr>
          <w:noProof/>
        </w:rPr>
        <w:t>35</w:t>
      </w:r>
      <w:r>
        <w:rPr>
          <w:noProof/>
        </w:rPr>
        <w:fldChar w:fldCharType="end"/>
      </w:r>
    </w:p>
    <w:p w14:paraId="1E119429" w14:textId="7086A32E" w:rsidR="003C25B1" w:rsidRDefault="003C25B1">
      <w:pPr>
        <w:pStyle w:val="TOC3"/>
        <w:rPr>
          <w:rFonts w:asciiTheme="minorHAnsi" w:eastAsiaTheme="minorEastAsia" w:hAnsiTheme="minorHAnsi" w:cstheme="minorBidi"/>
          <w:b w:val="0"/>
          <w:noProof/>
          <w:sz w:val="22"/>
          <w:szCs w:val="22"/>
        </w:rPr>
      </w:pPr>
      <w:r>
        <w:rPr>
          <w:noProof/>
        </w:rPr>
        <w:t>6.2.2.</w:t>
      </w:r>
      <w:r>
        <w:rPr>
          <w:rFonts w:asciiTheme="minorHAnsi" w:eastAsiaTheme="minorEastAsia" w:hAnsiTheme="minorHAnsi" w:cstheme="minorBidi"/>
          <w:b w:val="0"/>
          <w:noProof/>
          <w:sz w:val="22"/>
          <w:szCs w:val="22"/>
        </w:rPr>
        <w:tab/>
      </w:r>
      <w:r>
        <w:rPr>
          <w:noProof/>
        </w:rPr>
        <w:t>Specific Requirements</w:t>
      </w:r>
      <w:r>
        <w:rPr>
          <w:noProof/>
        </w:rPr>
        <w:tab/>
      </w:r>
      <w:r>
        <w:rPr>
          <w:noProof/>
        </w:rPr>
        <w:fldChar w:fldCharType="begin"/>
      </w:r>
      <w:r>
        <w:rPr>
          <w:noProof/>
        </w:rPr>
        <w:instrText xml:space="preserve"> PAGEREF _Toc436480432 \h </w:instrText>
      </w:r>
      <w:r>
        <w:rPr>
          <w:noProof/>
        </w:rPr>
      </w:r>
      <w:r>
        <w:rPr>
          <w:noProof/>
        </w:rPr>
        <w:fldChar w:fldCharType="separate"/>
      </w:r>
      <w:r>
        <w:rPr>
          <w:noProof/>
        </w:rPr>
        <w:t>36</w:t>
      </w:r>
      <w:r>
        <w:rPr>
          <w:noProof/>
        </w:rPr>
        <w:fldChar w:fldCharType="end"/>
      </w:r>
    </w:p>
    <w:p w14:paraId="236DA54A" w14:textId="4A9DD86A"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6.2.2.1.</w:t>
      </w:r>
      <w:r>
        <w:rPr>
          <w:rFonts w:asciiTheme="minorHAnsi" w:eastAsiaTheme="minorEastAsia" w:hAnsiTheme="minorHAnsi" w:cstheme="minorBidi"/>
          <w:noProof/>
          <w:sz w:val="22"/>
          <w:szCs w:val="22"/>
        </w:rPr>
        <w:tab/>
      </w:r>
      <w:r>
        <w:rPr>
          <w:noProof/>
        </w:rPr>
        <w:t>Database Repository</w:t>
      </w:r>
      <w:r>
        <w:rPr>
          <w:noProof/>
        </w:rPr>
        <w:tab/>
      </w:r>
      <w:r>
        <w:rPr>
          <w:noProof/>
        </w:rPr>
        <w:fldChar w:fldCharType="begin"/>
      </w:r>
      <w:r>
        <w:rPr>
          <w:noProof/>
        </w:rPr>
        <w:instrText xml:space="preserve"> PAGEREF _Toc436480433 \h </w:instrText>
      </w:r>
      <w:r>
        <w:rPr>
          <w:noProof/>
        </w:rPr>
      </w:r>
      <w:r>
        <w:rPr>
          <w:noProof/>
        </w:rPr>
        <w:fldChar w:fldCharType="separate"/>
      </w:r>
      <w:r>
        <w:rPr>
          <w:noProof/>
        </w:rPr>
        <w:t>36</w:t>
      </w:r>
      <w:r>
        <w:rPr>
          <w:noProof/>
        </w:rPr>
        <w:fldChar w:fldCharType="end"/>
      </w:r>
    </w:p>
    <w:p w14:paraId="406ACACB" w14:textId="301E40EF"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6.2.2.2.</w:t>
      </w:r>
      <w:r>
        <w:rPr>
          <w:rFonts w:asciiTheme="minorHAnsi" w:eastAsiaTheme="minorEastAsia" w:hAnsiTheme="minorHAnsi" w:cstheme="minorBidi"/>
          <w:noProof/>
          <w:sz w:val="22"/>
          <w:szCs w:val="22"/>
        </w:rPr>
        <w:tab/>
      </w:r>
      <w:r>
        <w:rPr>
          <w:noProof/>
        </w:rPr>
        <w:t>System Features</w:t>
      </w:r>
      <w:r>
        <w:rPr>
          <w:noProof/>
        </w:rPr>
        <w:tab/>
      </w:r>
      <w:r>
        <w:rPr>
          <w:noProof/>
        </w:rPr>
        <w:fldChar w:fldCharType="begin"/>
      </w:r>
      <w:r>
        <w:rPr>
          <w:noProof/>
        </w:rPr>
        <w:instrText xml:space="preserve"> PAGEREF _Toc436480434 \h </w:instrText>
      </w:r>
      <w:r>
        <w:rPr>
          <w:noProof/>
        </w:rPr>
      </w:r>
      <w:r>
        <w:rPr>
          <w:noProof/>
        </w:rPr>
        <w:fldChar w:fldCharType="separate"/>
      </w:r>
      <w:r>
        <w:rPr>
          <w:noProof/>
        </w:rPr>
        <w:t>36</w:t>
      </w:r>
      <w:r>
        <w:rPr>
          <w:noProof/>
        </w:rPr>
        <w:fldChar w:fldCharType="end"/>
      </w:r>
    </w:p>
    <w:p w14:paraId="5BF2AF74" w14:textId="24165750"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6.2.2.3.</w:t>
      </w:r>
      <w:r>
        <w:rPr>
          <w:rFonts w:asciiTheme="minorHAnsi" w:eastAsiaTheme="minorEastAsia" w:hAnsiTheme="minorHAnsi" w:cstheme="minorBidi"/>
          <w:noProof/>
          <w:sz w:val="22"/>
          <w:szCs w:val="22"/>
        </w:rPr>
        <w:tab/>
      </w:r>
      <w:r>
        <w:rPr>
          <w:noProof/>
        </w:rPr>
        <w:t>Design Element Tables</w:t>
      </w:r>
      <w:r>
        <w:rPr>
          <w:noProof/>
        </w:rPr>
        <w:tab/>
      </w:r>
      <w:r>
        <w:rPr>
          <w:noProof/>
        </w:rPr>
        <w:fldChar w:fldCharType="begin"/>
      </w:r>
      <w:r>
        <w:rPr>
          <w:noProof/>
        </w:rPr>
        <w:instrText xml:space="preserve"> PAGEREF _Toc436480435 \h </w:instrText>
      </w:r>
      <w:r>
        <w:rPr>
          <w:noProof/>
        </w:rPr>
      </w:r>
      <w:r>
        <w:rPr>
          <w:noProof/>
        </w:rPr>
        <w:fldChar w:fldCharType="separate"/>
      </w:r>
      <w:r>
        <w:rPr>
          <w:noProof/>
        </w:rPr>
        <w:t>36</w:t>
      </w:r>
      <w:r>
        <w:rPr>
          <w:noProof/>
        </w:rPr>
        <w:fldChar w:fldCharType="end"/>
      </w:r>
    </w:p>
    <w:p w14:paraId="0841C997" w14:textId="7F1CAFA4"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6.2.2.3.1.</w:t>
      </w:r>
      <w:r>
        <w:rPr>
          <w:rFonts w:asciiTheme="minorHAnsi" w:eastAsiaTheme="minorEastAsia" w:hAnsiTheme="minorHAnsi" w:cstheme="minorBidi"/>
          <w:noProof/>
          <w:sz w:val="22"/>
          <w:szCs w:val="22"/>
        </w:rPr>
        <w:tab/>
      </w:r>
      <w:r>
        <w:rPr>
          <w:noProof/>
        </w:rPr>
        <w:t>Routines (Entry Points)</w:t>
      </w:r>
      <w:r>
        <w:rPr>
          <w:noProof/>
        </w:rPr>
        <w:tab/>
      </w:r>
      <w:r>
        <w:rPr>
          <w:noProof/>
        </w:rPr>
        <w:fldChar w:fldCharType="begin"/>
      </w:r>
      <w:r>
        <w:rPr>
          <w:noProof/>
        </w:rPr>
        <w:instrText xml:space="preserve"> PAGEREF _Toc436480436 \h </w:instrText>
      </w:r>
      <w:r>
        <w:rPr>
          <w:noProof/>
        </w:rPr>
      </w:r>
      <w:r>
        <w:rPr>
          <w:noProof/>
        </w:rPr>
        <w:fldChar w:fldCharType="separate"/>
      </w:r>
      <w:r>
        <w:rPr>
          <w:noProof/>
        </w:rPr>
        <w:t>36</w:t>
      </w:r>
      <w:r>
        <w:rPr>
          <w:noProof/>
        </w:rPr>
        <w:fldChar w:fldCharType="end"/>
      </w:r>
    </w:p>
    <w:p w14:paraId="5EDF4E2A" w14:textId="125044FD"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6.2.2.3.1.1.</w:t>
      </w:r>
      <w:r>
        <w:rPr>
          <w:rFonts w:asciiTheme="minorHAnsi" w:eastAsiaTheme="minorEastAsia" w:hAnsiTheme="minorHAnsi" w:cstheme="minorBidi"/>
          <w:noProof/>
          <w:sz w:val="22"/>
          <w:szCs w:val="22"/>
        </w:rPr>
        <w:tab/>
      </w:r>
      <w:r>
        <w:rPr>
          <w:noProof/>
        </w:rPr>
        <w:t>PSOORNE2</w:t>
      </w:r>
      <w:r>
        <w:rPr>
          <w:noProof/>
        </w:rPr>
        <w:tab/>
      </w:r>
      <w:r>
        <w:rPr>
          <w:noProof/>
        </w:rPr>
        <w:fldChar w:fldCharType="begin"/>
      </w:r>
      <w:r>
        <w:rPr>
          <w:noProof/>
        </w:rPr>
        <w:instrText xml:space="preserve"> PAGEREF _Toc436480437 \h </w:instrText>
      </w:r>
      <w:r>
        <w:rPr>
          <w:noProof/>
        </w:rPr>
      </w:r>
      <w:r>
        <w:rPr>
          <w:noProof/>
        </w:rPr>
        <w:fldChar w:fldCharType="separate"/>
      </w:r>
      <w:r>
        <w:rPr>
          <w:noProof/>
        </w:rPr>
        <w:t>36</w:t>
      </w:r>
      <w:r>
        <w:rPr>
          <w:noProof/>
        </w:rPr>
        <w:fldChar w:fldCharType="end"/>
      </w:r>
    </w:p>
    <w:p w14:paraId="37C696D2" w14:textId="2E937EF4"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6.2.2.3.1.2.</w:t>
      </w:r>
      <w:r>
        <w:rPr>
          <w:rFonts w:asciiTheme="minorHAnsi" w:eastAsiaTheme="minorEastAsia" w:hAnsiTheme="minorHAnsi" w:cstheme="minorBidi"/>
          <w:noProof/>
          <w:sz w:val="22"/>
          <w:szCs w:val="22"/>
        </w:rPr>
        <w:tab/>
      </w:r>
      <w:r>
        <w:rPr>
          <w:noProof/>
        </w:rPr>
        <w:t>PSOORUT1</w:t>
      </w:r>
      <w:r>
        <w:rPr>
          <w:noProof/>
        </w:rPr>
        <w:tab/>
      </w:r>
      <w:r>
        <w:rPr>
          <w:noProof/>
        </w:rPr>
        <w:fldChar w:fldCharType="begin"/>
      </w:r>
      <w:r>
        <w:rPr>
          <w:noProof/>
        </w:rPr>
        <w:instrText xml:space="preserve"> PAGEREF _Toc436480438 \h </w:instrText>
      </w:r>
      <w:r>
        <w:rPr>
          <w:noProof/>
        </w:rPr>
      </w:r>
      <w:r>
        <w:rPr>
          <w:noProof/>
        </w:rPr>
        <w:fldChar w:fldCharType="separate"/>
      </w:r>
      <w:r>
        <w:rPr>
          <w:noProof/>
        </w:rPr>
        <w:t>37</w:t>
      </w:r>
      <w:r>
        <w:rPr>
          <w:noProof/>
        </w:rPr>
        <w:fldChar w:fldCharType="end"/>
      </w:r>
    </w:p>
    <w:p w14:paraId="5894CFE7" w14:textId="74234D2E"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6.2.2.3.1.3.</w:t>
      </w:r>
      <w:r>
        <w:rPr>
          <w:rFonts w:asciiTheme="minorHAnsi" w:eastAsiaTheme="minorEastAsia" w:hAnsiTheme="minorHAnsi" w:cstheme="minorBidi"/>
          <w:noProof/>
          <w:sz w:val="22"/>
          <w:szCs w:val="22"/>
        </w:rPr>
        <w:tab/>
      </w:r>
      <w:r>
        <w:rPr>
          <w:noProof/>
        </w:rPr>
        <w:t>PSOROS</w:t>
      </w:r>
      <w:r>
        <w:rPr>
          <w:noProof/>
        </w:rPr>
        <w:tab/>
      </w:r>
      <w:r>
        <w:rPr>
          <w:noProof/>
        </w:rPr>
        <w:fldChar w:fldCharType="begin"/>
      </w:r>
      <w:r>
        <w:rPr>
          <w:noProof/>
        </w:rPr>
        <w:instrText xml:space="preserve"> PAGEREF _Toc436480439 \h </w:instrText>
      </w:r>
      <w:r>
        <w:rPr>
          <w:noProof/>
        </w:rPr>
      </w:r>
      <w:r>
        <w:rPr>
          <w:noProof/>
        </w:rPr>
        <w:fldChar w:fldCharType="separate"/>
      </w:r>
      <w:r>
        <w:rPr>
          <w:noProof/>
        </w:rPr>
        <w:t>39</w:t>
      </w:r>
      <w:r>
        <w:rPr>
          <w:noProof/>
        </w:rPr>
        <w:fldChar w:fldCharType="end"/>
      </w:r>
    </w:p>
    <w:p w14:paraId="5FF8B40C" w14:textId="245AA1BD"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6.2.2.3.1.4.</w:t>
      </w:r>
      <w:r>
        <w:rPr>
          <w:rFonts w:asciiTheme="minorHAnsi" w:eastAsiaTheme="minorEastAsia" w:hAnsiTheme="minorHAnsi" w:cstheme="minorBidi"/>
          <w:noProof/>
          <w:sz w:val="22"/>
          <w:szCs w:val="22"/>
        </w:rPr>
        <w:tab/>
      </w:r>
      <w:r>
        <w:rPr>
          <w:noProof/>
        </w:rPr>
        <w:t>PSORRD</w:t>
      </w:r>
      <w:r>
        <w:rPr>
          <w:noProof/>
        </w:rPr>
        <w:tab/>
      </w:r>
      <w:r>
        <w:rPr>
          <w:noProof/>
        </w:rPr>
        <w:fldChar w:fldCharType="begin"/>
      </w:r>
      <w:r>
        <w:rPr>
          <w:noProof/>
        </w:rPr>
        <w:instrText xml:space="preserve"> PAGEREF _Toc436480440 \h </w:instrText>
      </w:r>
      <w:r>
        <w:rPr>
          <w:noProof/>
        </w:rPr>
      </w:r>
      <w:r>
        <w:rPr>
          <w:noProof/>
        </w:rPr>
        <w:fldChar w:fldCharType="separate"/>
      </w:r>
      <w:r>
        <w:rPr>
          <w:noProof/>
        </w:rPr>
        <w:t>40</w:t>
      </w:r>
      <w:r>
        <w:rPr>
          <w:noProof/>
        </w:rPr>
        <w:fldChar w:fldCharType="end"/>
      </w:r>
    </w:p>
    <w:p w14:paraId="6320161C" w14:textId="2E9A3C06"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6.2.2.3.1.5.</w:t>
      </w:r>
      <w:r>
        <w:rPr>
          <w:rFonts w:asciiTheme="minorHAnsi" w:eastAsiaTheme="minorEastAsia" w:hAnsiTheme="minorHAnsi" w:cstheme="minorBidi"/>
          <w:noProof/>
          <w:sz w:val="22"/>
          <w:szCs w:val="22"/>
        </w:rPr>
        <w:tab/>
      </w:r>
      <w:r>
        <w:rPr>
          <w:noProof/>
        </w:rPr>
        <w:t>PSORREF</w:t>
      </w:r>
      <w:r>
        <w:rPr>
          <w:noProof/>
        </w:rPr>
        <w:tab/>
      </w:r>
      <w:r>
        <w:rPr>
          <w:noProof/>
        </w:rPr>
        <w:fldChar w:fldCharType="begin"/>
      </w:r>
      <w:r>
        <w:rPr>
          <w:noProof/>
        </w:rPr>
        <w:instrText xml:space="preserve"> PAGEREF _Toc436480441 \h </w:instrText>
      </w:r>
      <w:r>
        <w:rPr>
          <w:noProof/>
        </w:rPr>
      </w:r>
      <w:r>
        <w:rPr>
          <w:noProof/>
        </w:rPr>
        <w:fldChar w:fldCharType="separate"/>
      </w:r>
      <w:r>
        <w:rPr>
          <w:noProof/>
        </w:rPr>
        <w:t>41</w:t>
      </w:r>
      <w:r>
        <w:rPr>
          <w:noProof/>
        </w:rPr>
        <w:fldChar w:fldCharType="end"/>
      </w:r>
    </w:p>
    <w:p w14:paraId="60FD23A2" w14:textId="53BA211A"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6.2.2.3.1.6.</w:t>
      </w:r>
      <w:r>
        <w:rPr>
          <w:rFonts w:asciiTheme="minorHAnsi" w:eastAsiaTheme="minorEastAsia" w:hAnsiTheme="minorHAnsi" w:cstheme="minorBidi"/>
          <w:noProof/>
          <w:sz w:val="22"/>
          <w:szCs w:val="22"/>
        </w:rPr>
        <w:tab/>
      </w:r>
      <w:r>
        <w:rPr>
          <w:noProof/>
        </w:rPr>
        <w:t>PSORREF0</w:t>
      </w:r>
      <w:r>
        <w:rPr>
          <w:noProof/>
        </w:rPr>
        <w:tab/>
      </w:r>
      <w:r>
        <w:rPr>
          <w:noProof/>
        </w:rPr>
        <w:fldChar w:fldCharType="begin"/>
      </w:r>
      <w:r>
        <w:rPr>
          <w:noProof/>
        </w:rPr>
        <w:instrText xml:space="preserve"> PAGEREF _Toc436480442 \h </w:instrText>
      </w:r>
      <w:r>
        <w:rPr>
          <w:noProof/>
        </w:rPr>
      </w:r>
      <w:r>
        <w:rPr>
          <w:noProof/>
        </w:rPr>
        <w:fldChar w:fldCharType="separate"/>
      </w:r>
      <w:r>
        <w:rPr>
          <w:noProof/>
        </w:rPr>
        <w:t>42</w:t>
      </w:r>
      <w:r>
        <w:rPr>
          <w:noProof/>
        </w:rPr>
        <w:fldChar w:fldCharType="end"/>
      </w:r>
    </w:p>
    <w:p w14:paraId="6A4CFA88" w14:textId="1F46F229"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6.2.2.3.1.7.</w:t>
      </w:r>
      <w:r>
        <w:rPr>
          <w:rFonts w:asciiTheme="minorHAnsi" w:eastAsiaTheme="minorEastAsia" w:hAnsiTheme="minorHAnsi" w:cstheme="minorBidi"/>
          <w:noProof/>
          <w:sz w:val="22"/>
          <w:szCs w:val="22"/>
        </w:rPr>
        <w:tab/>
      </w:r>
      <w:r>
        <w:rPr>
          <w:noProof/>
        </w:rPr>
        <w:t>PSORREF1</w:t>
      </w:r>
      <w:r>
        <w:rPr>
          <w:noProof/>
        </w:rPr>
        <w:tab/>
      </w:r>
      <w:r>
        <w:rPr>
          <w:noProof/>
        </w:rPr>
        <w:fldChar w:fldCharType="begin"/>
      </w:r>
      <w:r>
        <w:rPr>
          <w:noProof/>
        </w:rPr>
        <w:instrText xml:space="preserve"> PAGEREF _Toc436480443 \h </w:instrText>
      </w:r>
      <w:r>
        <w:rPr>
          <w:noProof/>
        </w:rPr>
      </w:r>
      <w:r>
        <w:rPr>
          <w:noProof/>
        </w:rPr>
        <w:fldChar w:fldCharType="separate"/>
      </w:r>
      <w:r>
        <w:rPr>
          <w:noProof/>
        </w:rPr>
        <w:t>43</w:t>
      </w:r>
      <w:r>
        <w:rPr>
          <w:noProof/>
        </w:rPr>
        <w:fldChar w:fldCharType="end"/>
      </w:r>
    </w:p>
    <w:p w14:paraId="263416D7" w14:textId="488D2E30"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6.2.2.3.1.8.</w:t>
      </w:r>
      <w:r>
        <w:rPr>
          <w:rFonts w:asciiTheme="minorHAnsi" w:eastAsiaTheme="minorEastAsia" w:hAnsiTheme="minorHAnsi" w:cstheme="minorBidi"/>
          <w:noProof/>
          <w:sz w:val="22"/>
          <w:szCs w:val="22"/>
        </w:rPr>
        <w:tab/>
      </w:r>
      <w:r>
        <w:rPr>
          <w:noProof/>
        </w:rPr>
        <w:t>PSORRP</w:t>
      </w:r>
      <w:r>
        <w:rPr>
          <w:noProof/>
        </w:rPr>
        <w:tab/>
      </w:r>
      <w:r>
        <w:rPr>
          <w:noProof/>
        </w:rPr>
        <w:fldChar w:fldCharType="begin"/>
      </w:r>
      <w:r>
        <w:rPr>
          <w:noProof/>
        </w:rPr>
        <w:instrText xml:space="preserve"> PAGEREF _Toc436480444 \h </w:instrText>
      </w:r>
      <w:r>
        <w:rPr>
          <w:noProof/>
        </w:rPr>
      </w:r>
      <w:r>
        <w:rPr>
          <w:noProof/>
        </w:rPr>
        <w:fldChar w:fldCharType="separate"/>
      </w:r>
      <w:r>
        <w:rPr>
          <w:noProof/>
        </w:rPr>
        <w:t>44</w:t>
      </w:r>
      <w:r>
        <w:rPr>
          <w:noProof/>
        </w:rPr>
        <w:fldChar w:fldCharType="end"/>
      </w:r>
    </w:p>
    <w:p w14:paraId="375CEB01" w14:textId="76603C3B"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6.2.2.3.1.9.</w:t>
      </w:r>
      <w:r>
        <w:rPr>
          <w:rFonts w:asciiTheme="minorHAnsi" w:eastAsiaTheme="minorEastAsia" w:hAnsiTheme="minorHAnsi" w:cstheme="minorBidi"/>
          <w:noProof/>
          <w:sz w:val="22"/>
          <w:szCs w:val="22"/>
        </w:rPr>
        <w:tab/>
      </w:r>
      <w:r>
        <w:rPr>
          <w:noProof/>
        </w:rPr>
        <w:t>PSORRPA1</w:t>
      </w:r>
      <w:r>
        <w:rPr>
          <w:noProof/>
        </w:rPr>
        <w:tab/>
      </w:r>
      <w:r>
        <w:rPr>
          <w:noProof/>
        </w:rPr>
        <w:fldChar w:fldCharType="begin"/>
      </w:r>
      <w:r>
        <w:rPr>
          <w:noProof/>
        </w:rPr>
        <w:instrText xml:space="preserve"> PAGEREF _Toc436480445 \h </w:instrText>
      </w:r>
      <w:r>
        <w:rPr>
          <w:noProof/>
        </w:rPr>
      </w:r>
      <w:r>
        <w:rPr>
          <w:noProof/>
        </w:rPr>
        <w:fldChar w:fldCharType="separate"/>
      </w:r>
      <w:r>
        <w:rPr>
          <w:noProof/>
        </w:rPr>
        <w:t>45</w:t>
      </w:r>
      <w:r>
        <w:rPr>
          <w:noProof/>
        </w:rPr>
        <w:fldChar w:fldCharType="end"/>
      </w:r>
    </w:p>
    <w:p w14:paraId="02B06859" w14:textId="44822521" w:rsidR="003C25B1" w:rsidRDefault="003C25B1">
      <w:pPr>
        <w:pStyle w:val="TOC5"/>
        <w:tabs>
          <w:tab w:val="left" w:pos="2300"/>
          <w:tab w:val="right" w:leader="dot" w:pos="9350"/>
        </w:tabs>
        <w:rPr>
          <w:rFonts w:asciiTheme="minorHAnsi" w:eastAsiaTheme="minorEastAsia" w:hAnsiTheme="minorHAnsi" w:cstheme="minorBidi"/>
          <w:noProof/>
          <w:sz w:val="22"/>
          <w:szCs w:val="22"/>
        </w:rPr>
      </w:pPr>
      <w:r>
        <w:rPr>
          <w:noProof/>
        </w:rPr>
        <w:t>6.2.2.3.1.10.</w:t>
      </w:r>
      <w:r>
        <w:rPr>
          <w:rFonts w:asciiTheme="minorHAnsi" w:eastAsiaTheme="minorEastAsia" w:hAnsiTheme="minorHAnsi" w:cstheme="minorBidi"/>
          <w:noProof/>
          <w:sz w:val="22"/>
          <w:szCs w:val="22"/>
        </w:rPr>
        <w:tab/>
      </w:r>
      <w:r>
        <w:rPr>
          <w:noProof/>
        </w:rPr>
        <w:t>PSORRX1</w:t>
      </w:r>
      <w:r>
        <w:rPr>
          <w:noProof/>
        </w:rPr>
        <w:tab/>
      </w:r>
      <w:r>
        <w:rPr>
          <w:noProof/>
        </w:rPr>
        <w:fldChar w:fldCharType="begin"/>
      </w:r>
      <w:r>
        <w:rPr>
          <w:noProof/>
        </w:rPr>
        <w:instrText xml:space="preserve"> PAGEREF _Toc436480446 \h </w:instrText>
      </w:r>
      <w:r>
        <w:rPr>
          <w:noProof/>
        </w:rPr>
      </w:r>
      <w:r>
        <w:rPr>
          <w:noProof/>
        </w:rPr>
        <w:fldChar w:fldCharType="separate"/>
      </w:r>
      <w:r>
        <w:rPr>
          <w:noProof/>
        </w:rPr>
        <w:t>46</w:t>
      </w:r>
      <w:r>
        <w:rPr>
          <w:noProof/>
        </w:rPr>
        <w:fldChar w:fldCharType="end"/>
      </w:r>
    </w:p>
    <w:p w14:paraId="449FCFC9" w14:textId="28B73E56" w:rsidR="003C25B1" w:rsidRDefault="003C25B1">
      <w:pPr>
        <w:pStyle w:val="TOC5"/>
        <w:tabs>
          <w:tab w:val="left" w:pos="2300"/>
          <w:tab w:val="right" w:leader="dot" w:pos="9350"/>
        </w:tabs>
        <w:rPr>
          <w:rFonts w:asciiTheme="minorHAnsi" w:eastAsiaTheme="minorEastAsia" w:hAnsiTheme="minorHAnsi" w:cstheme="minorBidi"/>
          <w:noProof/>
          <w:sz w:val="22"/>
          <w:szCs w:val="22"/>
        </w:rPr>
      </w:pPr>
      <w:r>
        <w:rPr>
          <w:noProof/>
        </w:rPr>
        <w:t>6.2.2.3.1.11.</w:t>
      </w:r>
      <w:r>
        <w:rPr>
          <w:rFonts w:asciiTheme="minorHAnsi" w:eastAsiaTheme="minorEastAsia" w:hAnsiTheme="minorHAnsi" w:cstheme="minorBidi"/>
          <w:noProof/>
          <w:sz w:val="22"/>
          <w:szCs w:val="22"/>
        </w:rPr>
        <w:tab/>
      </w:r>
      <w:r>
        <w:rPr>
          <w:noProof/>
        </w:rPr>
        <w:t>PSORWRAP</w:t>
      </w:r>
      <w:r>
        <w:rPr>
          <w:noProof/>
        </w:rPr>
        <w:tab/>
      </w:r>
      <w:r>
        <w:rPr>
          <w:noProof/>
        </w:rPr>
        <w:fldChar w:fldCharType="begin"/>
      </w:r>
      <w:r>
        <w:rPr>
          <w:noProof/>
        </w:rPr>
        <w:instrText xml:space="preserve"> PAGEREF _Toc436480447 \h </w:instrText>
      </w:r>
      <w:r>
        <w:rPr>
          <w:noProof/>
        </w:rPr>
      </w:r>
      <w:r>
        <w:rPr>
          <w:noProof/>
        </w:rPr>
        <w:fldChar w:fldCharType="separate"/>
      </w:r>
      <w:r>
        <w:rPr>
          <w:noProof/>
        </w:rPr>
        <w:t>47</w:t>
      </w:r>
      <w:r>
        <w:rPr>
          <w:noProof/>
        </w:rPr>
        <w:fldChar w:fldCharType="end"/>
      </w:r>
    </w:p>
    <w:p w14:paraId="41F3275E" w14:textId="5115234E" w:rsidR="003C25B1" w:rsidRDefault="003C25B1">
      <w:pPr>
        <w:pStyle w:val="TOC5"/>
        <w:tabs>
          <w:tab w:val="left" w:pos="2300"/>
          <w:tab w:val="right" w:leader="dot" w:pos="9350"/>
        </w:tabs>
        <w:rPr>
          <w:rFonts w:asciiTheme="minorHAnsi" w:eastAsiaTheme="minorEastAsia" w:hAnsiTheme="minorHAnsi" w:cstheme="minorBidi"/>
          <w:noProof/>
          <w:sz w:val="22"/>
          <w:szCs w:val="22"/>
        </w:rPr>
      </w:pPr>
      <w:r>
        <w:rPr>
          <w:noProof/>
        </w:rPr>
        <w:t>6.2.2.3.1.12.</w:t>
      </w:r>
      <w:r>
        <w:rPr>
          <w:rFonts w:asciiTheme="minorHAnsi" w:eastAsiaTheme="minorEastAsia" w:hAnsiTheme="minorHAnsi" w:cstheme="minorBidi"/>
          <w:noProof/>
          <w:sz w:val="22"/>
          <w:szCs w:val="22"/>
        </w:rPr>
        <w:tab/>
      </w:r>
      <w:r>
        <w:rPr>
          <w:noProof/>
        </w:rPr>
        <w:t>PSORX1</w:t>
      </w:r>
      <w:r>
        <w:rPr>
          <w:noProof/>
        </w:rPr>
        <w:tab/>
      </w:r>
      <w:r>
        <w:rPr>
          <w:noProof/>
        </w:rPr>
        <w:fldChar w:fldCharType="begin"/>
      </w:r>
      <w:r>
        <w:rPr>
          <w:noProof/>
        </w:rPr>
        <w:instrText xml:space="preserve"> PAGEREF _Toc436480448 \h </w:instrText>
      </w:r>
      <w:r>
        <w:rPr>
          <w:noProof/>
        </w:rPr>
      </w:r>
      <w:r>
        <w:rPr>
          <w:noProof/>
        </w:rPr>
        <w:fldChar w:fldCharType="separate"/>
      </w:r>
      <w:r>
        <w:rPr>
          <w:noProof/>
        </w:rPr>
        <w:t>48</w:t>
      </w:r>
      <w:r>
        <w:rPr>
          <w:noProof/>
        </w:rPr>
        <w:fldChar w:fldCharType="end"/>
      </w:r>
    </w:p>
    <w:p w14:paraId="283A075C" w14:textId="571B3EEF"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6.2.2.3.2.</w:t>
      </w:r>
      <w:r>
        <w:rPr>
          <w:rFonts w:asciiTheme="minorHAnsi" w:eastAsiaTheme="minorEastAsia" w:hAnsiTheme="minorHAnsi" w:cstheme="minorBidi"/>
          <w:noProof/>
          <w:sz w:val="22"/>
          <w:szCs w:val="22"/>
        </w:rPr>
        <w:tab/>
      </w:r>
      <w:r>
        <w:rPr>
          <w:noProof/>
        </w:rPr>
        <w:t>Templates</w:t>
      </w:r>
      <w:r>
        <w:rPr>
          <w:noProof/>
        </w:rPr>
        <w:tab/>
      </w:r>
      <w:r>
        <w:rPr>
          <w:noProof/>
        </w:rPr>
        <w:fldChar w:fldCharType="begin"/>
      </w:r>
      <w:r>
        <w:rPr>
          <w:noProof/>
        </w:rPr>
        <w:instrText xml:space="preserve"> PAGEREF _Toc436480449 \h </w:instrText>
      </w:r>
      <w:r>
        <w:rPr>
          <w:noProof/>
        </w:rPr>
      </w:r>
      <w:r>
        <w:rPr>
          <w:noProof/>
        </w:rPr>
        <w:fldChar w:fldCharType="separate"/>
      </w:r>
      <w:r>
        <w:rPr>
          <w:noProof/>
        </w:rPr>
        <w:t>50</w:t>
      </w:r>
      <w:r>
        <w:rPr>
          <w:noProof/>
        </w:rPr>
        <w:fldChar w:fldCharType="end"/>
      </w:r>
    </w:p>
    <w:p w14:paraId="55390F77" w14:textId="672880CC"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6.2.2.3.2.1.</w:t>
      </w:r>
      <w:r>
        <w:rPr>
          <w:rFonts w:asciiTheme="minorHAnsi" w:eastAsiaTheme="minorEastAsia" w:hAnsiTheme="minorHAnsi" w:cstheme="minorBidi"/>
          <w:noProof/>
          <w:sz w:val="22"/>
          <w:szCs w:val="22"/>
        </w:rPr>
        <w:tab/>
      </w:r>
      <w:r>
        <w:rPr>
          <w:noProof/>
        </w:rPr>
        <w:t>PSO LM REMOTE ORDER SELECTION</w:t>
      </w:r>
      <w:r>
        <w:rPr>
          <w:noProof/>
        </w:rPr>
        <w:tab/>
      </w:r>
      <w:r>
        <w:rPr>
          <w:noProof/>
        </w:rPr>
        <w:fldChar w:fldCharType="begin"/>
      </w:r>
      <w:r>
        <w:rPr>
          <w:noProof/>
        </w:rPr>
        <w:instrText xml:space="preserve"> PAGEREF _Toc436480450 \h </w:instrText>
      </w:r>
      <w:r>
        <w:rPr>
          <w:noProof/>
        </w:rPr>
      </w:r>
      <w:r>
        <w:rPr>
          <w:noProof/>
        </w:rPr>
        <w:fldChar w:fldCharType="separate"/>
      </w:r>
      <w:r>
        <w:rPr>
          <w:noProof/>
        </w:rPr>
        <w:t>50</w:t>
      </w:r>
      <w:r>
        <w:rPr>
          <w:noProof/>
        </w:rPr>
        <w:fldChar w:fldCharType="end"/>
      </w:r>
    </w:p>
    <w:p w14:paraId="0913272B" w14:textId="7D4420B3"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6.2.2.3.3.</w:t>
      </w:r>
      <w:r>
        <w:rPr>
          <w:rFonts w:asciiTheme="minorHAnsi" w:eastAsiaTheme="minorEastAsia" w:hAnsiTheme="minorHAnsi" w:cstheme="minorBidi"/>
          <w:noProof/>
          <w:sz w:val="22"/>
          <w:szCs w:val="22"/>
        </w:rPr>
        <w:tab/>
      </w:r>
      <w:r>
        <w:rPr>
          <w:noProof/>
        </w:rPr>
        <w:t>Bulletins</w:t>
      </w:r>
      <w:r>
        <w:rPr>
          <w:noProof/>
        </w:rPr>
        <w:tab/>
      </w:r>
      <w:r>
        <w:rPr>
          <w:noProof/>
        </w:rPr>
        <w:fldChar w:fldCharType="begin"/>
      </w:r>
      <w:r>
        <w:rPr>
          <w:noProof/>
        </w:rPr>
        <w:instrText xml:space="preserve"> PAGEREF _Toc436480451 \h </w:instrText>
      </w:r>
      <w:r>
        <w:rPr>
          <w:noProof/>
        </w:rPr>
      </w:r>
      <w:r>
        <w:rPr>
          <w:noProof/>
        </w:rPr>
        <w:fldChar w:fldCharType="separate"/>
      </w:r>
      <w:r>
        <w:rPr>
          <w:noProof/>
        </w:rPr>
        <w:t>51</w:t>
      </w:r>
      <w:r>
        <w:rPr>
          <w:noProof/>
        </w:rPr>
        <w:fldChar w:fldCharType="end"/>
      </w:r>
    </w:p>
    <w:p w14:paraId="3ED2556B" w14:textId="25BB070A"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6.2.2.3.4.</w:t>
      </w:r>
      <w:r>
        <w:rPr>
          <w:rFonts w:asciiTheme="minorHAnsi" w:eastAsiaTheme="minorEastAsia" w:hAnsiTheme="minorHAnsi" w:cstheme="minorBidi"/>
          <w:noProof/>
          <w:sz w:val="22"/>
          <w:szCs w:val="22"/>
        </w:rPr>
        <w:tab/>
      </w:r>
      <w:r>
        <w:rPr>
          <w:noProof/>
        </w:rPr>
        <w:t>Data Entries Affected by the Design</w:t>
      </w:r>
      <w:r>
        <w:rPr>
          <w:noProof/>
        </w:rPr>
        <w:tab/>
      </w:r>
      <w:r>
        <w:rPr>
          <w:noProof/>
        </w:rPr>
        <w:fldChar w:fldCharType="begin"/>
      </w:r>
      <w:r>
        <w:rPr>
          <w:noProof/>
        </w:rPr>
        <w:instrText xml:space="preserve"> PAGEREF _Toc436480452 \h </w:instrText>
      </w:r>
      <w:r>
        <w:rPr>
          <w:noProof/>
        </w:rPr>
      </w:r>
      <w:r>
        <w:rPr>
          <w:noProof/>
        </w:rPr>
        <w:fldChar w:fldCharType="separate"/>
      </w:r>
      <w:r>
        <w:rPr>
          <w:noProof/>
        </w:rPr>
        <w:t>52</w:t>
      </w:r>
      <w:r>
        <w:rPr>
          <w:noProof/>
        </w:rPr>
        <w:fldChar w:fldCharType="end"/>
      </w:r>
    </w:p>
    <w:p w14:paraId="2623B793" w14:textId="61B37A68"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6.2.2.3.5.</w:t>
      </w:r>
      <w:r>
        <w:rPr>
          <w:rFonts w:asciiTheme="minorHAnsi" w:eastAsiaTheme="minorEastAsia" w:hAnsiTheme="minorHAnsi" w:cstheme="minorBidi"/>
          <w:noProof/>
          <w:sz w:val="22"/>
          <w:szCs w:val="22"/>
        </w:rPr>
        <w:tab/>
      </w:r>
      <w:r>
        <w:rPr>
          <w:noProof/>
        </w:rPr>
        <w:t>Unique Record(s)</w:t>
      </w:r>
      <w:r>
        <w:rPr>
          <w:noProof/>
        </w:rPr>
        <w:tab/>
      </w:r>
      <w:r>
        <w:rPr>
          <w:noProof/>
        </w:rPr>
        <w:fldChar w:fldCharType="begin"/>
      </w:r>
      <w:r>
        <w:rPr>
          <w:noProof/>
        </w:rPr>
        <w:instrText xml:space="preserve"> PAGEREF _Toc436480453 \h </w:instrText>
      </w:r>
      <w:r>
        <w:rPr>
          <w:noProof/>
        </w:rPr>
      </w:r>
      <w:r>
        <w:rPr>
          <w:noProof/>
        </w:rPr>
        <w:fldChar w:fldCharType="separate"/>
      </w:r>
      <w:r>
        <w:rPr>
          <w:noProof/>
        </w:rPr>
        <w:t>52</w:t>
      </w:r>
      <w:r>
        <w:rPr>
          <w:noProof/>
        </w:rPr>
        <w:fldChar w:fldCharType="end"/>
      </w:r>
    </w:p>
    <w:p w14:paraId="434643BD" w14:textId="3D3A163A"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6.2.2.3.6.</w:t>
      </w:r>
      <w:r>
        <w:rPr>
          <w:rFonts w:asciiTheme="minorHAnsi" w:eastAsiaTheme="minorEastAsia" w:hAnsiTheme="minorHAnsi" w:cstheme="minorBidi"/>
          <w:noProof/>
          <w:sz w:val="22"/>
          <w:szCs w:val="22"/>
        </w:rPr>
        <w:tab/>
      </w:r>
      <w:r>
        <w:rPr>
          <w:noProof/>
        </w:rPr>
        <w:t>File or Global Size Changes</w:t>
      </w:r>
      <w:r>
        <w:rPr>
          <w:noProof/>
        </w:rPr>
        <w:tab/>
      </w:r>
      <w:r>
        <w:rPr>
          <w:noProof/>
        </w:rPr>
        <w:fldChar w:fldCharType="begin"/>
      </w:r>
      <w:r>
        <w:rPr>
          <w:noProof/>
        </w:rPr>
        <w:instrText xml:space="preserve"> PAGEREF _Toc436480454 \h </w:instrText>
      </w:r>
      <w:r>
        <w:rPr>
          <w:noProof/>
        </w:rPr>
      </w:r>
      <w:r>
        <w:rPr>
          <w:noProof/>
        </w:rPr>
        <w:fldChar w:fldCharType="separate"/>
      </w:r>
      <w:r>
        <w:rPr>
          <w:noProof/>
        </w:rPr>
        <w:t>52</w:t>
      </w:r>
      <w:r>
        <w:rPr>
          <w:noProof/>
        </w:rPr>
        <w:fldChar w:fldCharType="end"/>
      </w:r>
    </w:p>
    <w:p w14:paraId="79A1927B" w14:textId="36B2A826"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6.2.2.3.6.1.</w:t>
      </w:r>
      <w:r>
        <w:rPr>
          <w:rFonts w:asciiTheme="minorHAnsi" w:eastAsiaTheme="minorEastAsia" w:hAnsiTheme="minorHAnsi" w:cstheme="minorBidi"/>
          <w:noProof/>
          <w:sz w:val="22"/>
          <w:szCs w:val="22"/>
        </w:rPr>
        <w:tab/>
      </w:r>
      <w:r>
        <w:rPr>
          <w:noProof/>
        </w:rPr>
        <w:t>Global</w:t>
      </w:r>
      <w:r>
        <w:rPr>
          <w:noProof/>
        </w:rPr>
        <w:tab/>
      </w:r>
      <w:r>
        <w:rPr>
          <w:noProof/>
        </w:rPr>
        <w:fldChar w:fldCharType="begin"/>
      </w:r>
      <w:r>
        <w:rPr>
          <w:noProof/>
        </w:rPr>
        <w:instrText xml:space="preserve"> PAGEREF _Toc436480455 \h </w:instrText>
      </w:r>
      <w:r>
        <w:rPr>
          <w:noProof/>
        </w:rPr>
      </w:r>
      <w:r>
        <w:rPr>
          <w:noProof/>
        </w:rPr>
        <w:fldChar w:fldCharType="separate"/>
      </w:r>
      <w:r>
        <w:rPr>
          <w:noProof/>
        </w:rPr>
        <w:t>52</w:t>
      </w:r>
      <w:r>
        <w:rPr>
          <w:noProof/>
        </w:rPr>
        <w:fldChar w:fldCharType="end"/>
      </w:r>
    </w:p>
    <w:p w14:paraId="467D7D4E" w14:textId="3E154677"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6.2.2.3.6.2.</w:t>
      </w:r>
      <w:r>
        <w:rPr>
          <w:rFonts w:asciiTheme="minorHAnsi" w:eastAsiaTheme="minorEastAsia" w:hAnsiTheme="minorHAnsi" w:cstheme="minorBidi"/>
          <w:noProof/>
          <w:sz w:val="22"/>
          <w:szCs w:val="22"/>
        </w:rPr>
        <w:tab/>
      </w:r>
      <w:r>
        <w:rPr>
          <w:noProof/>
        </w:rPr>
        <w:t>Files</w:t>
      </w:r>
      <w:r>
        <w:rPr>
          <w:noProof/>
        </w:rPr>
        <w:tab/>
      </w:r>
      <w:r>
        <w:rPr>
          <w:noProof/>
        </w:rPr>
        <w:fldChar w:fldCharType="begin"/>
      </w:r>
      <w:r>
        <w:rPr>
          <w:noProof/>
        </w:rPr>
        <w:instrText xml:space="preserve"> PAGEREF _Toc436480456 \h </w:instrText>
      </w:r>
      <w:r>
        <w:rPr>
          <w:noProof/>
        </w:rPr>
      </w:r>
      <w:r>
        <w:rPr>
          <w:noProof/>
        </w:rPr>
        <w:fldChar w:fldCharType="separate"/>
      </w:r>
      <w:r>
        <w:rPr>
          <w:noProof/>
        </w:rPr>
        <w:t>53</w:t>
      </w:r>
      <w:r>
        <w:rPr>
          <w:noProof/>
        </w:rPr>
        <w:fldChar w:fldCharType="end"/>
      </w:r>
    </w:p>
    <w:p w14:paraId="573D06A8" w14:textId="2C3A655E"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6.2.2.3.7.</w:t>
      </w:r>
      <w:r>
        <w:rPr>
          <w:rFonts w:asciiTheme="minorHAnsi" w:eastAsiaTheme="minorEastAsia" w:hAnsiTheme="minorHAnsi" w:cstheme="minorBidi"/>
          <w:noProof/>
          <w:sz w:val="22"/>
          <w:szCs w:val="22"/>
        </w:rPr>
        <w:tab/>
      </w:r>
      <w:r>
        <w:rPr>
          <w:noProof/>
        </w:rPr>
        <w:t>Mail Groups</w:t>
      </w:r>
      <w:r>
        <w:rPr>
          <w:noProof/>
        </w:rPr>
        <w:tab/>
      </w:r>
      <w:r>
        <w:rPr>
          <w:noProof/>
        </w:rPr>
        <w:fldChar w:fldCharType="begin"/>
      </w:r>
      <w:r>
        <w:rPr>
          <w:noProof/>
        </w:rPr>
        <w:instrText xml:space="preserve"> PAGEREF _Toc436480457 \h </w:instrText>
      </w:r>
      <w:r>
        <w:rPr>
          <w:noProof/>
        </w:rPr>
      </w:r>
      <w:r>
        <w:rPr>
          <w:noProof/>
        </w:rPr>
        <w:fldChar w:fldCharType="separate"/>
      </w:r>
      <w:r>
        <w:rPr>
          <w:noProof/>
        </w:rPr>
        <w:t>56</w:t>
      </w:r>
      <w:r>
        <w:rPr>
          <w:noProof/>
        </w:rPr>
        <w:fldChar w:fldCharType="end"/>
      </w:r>
    </w:p>
    <w:p w14:paraId="5B353565" w14:textId="6CF24840"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6.2.2.3.8.</w:t>
      </w:r>
      <w:r>
        <w:rPr>
          <w:rFonts w:asciiTheme="minorHAnsi" w:eastAsiaTheme="minorEastAsia" w:hAnsiTheme="minorHAnsi" w:cstheme="minorBidi"/>
          <w:noProof/>
          <w:sz w:val="22"/>
          <w:szCs w:val="22"/>
        </w:rPr>
        <w:tab/>
      </w:r>
      <w:r>
        <w:rPr>
          <w:noProof/>
        </w:rPr>
        <w:t>Security Keys</w:t>
      </w:r>
      <w:r>
        <w:rPr>
          <w:noProof/>
        </w:rPr>
        <w:tab/>
      </w:r>
      <w:r>
        <w:rPr>
          <w:noProof/>
        </w:rPr>
        <w:fldChar w:fldCharType="begin"/>
      </w:r>
      <w:r>
        <w:rPr>
          <w:noProof/>
        </w:rPr>
        <w:instrText xml:space="preserve"> PAGEREF _Toc436480458 \h </w:instrText>
      </w:r>
      <w:r>
        <w:rPr>
          <w:noProof/>
        </w:rPr>
      </w:r>
      <w:r>
        <w:rPr>
          <w:noProof/>
        </w:rPr>
        <w:fldChar w:fldCharType="separate"/>
      </w:r>
      <w:r>
        <w:rPr>
          <w:noProof/>
        </w:rPr>
        <w:t>56</w:t>
      </w:r>
      <w:r>
        <w:rPr>
          <w:noProof/>
        </w:rPr>
        <w:fldChar w:fldCharType="end"/>
      </w:r>
    </w:p>
    <w:p w14:paraId="234E3FC8" w14:textId="357B40A7"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6.2.2.3.9.</w:t>
      </w:r>
      <w:r>
        <w:rPr>
          <w:rFonts w:asciiTheme="minorHAnsi" w:eastAsiaTheme="minorEastAsia" w:hAnsiTheme="minorHAnsi" w:cstheme="minorBidi"/>
          <w:noProof/>
          <w:sz w:val="22"/>
          <w:szCs w:val="22"/>
        </w:rPr>
        <w:tab/>
      </w:r>
      <w:r>
        <w:rPr>
          <w:noProof/>
        </w:rPr>
        <w:t>Options</w:t>
      </w:r>
      <w:r>
        <w:rPr>
          <w:noProof/>
        </w:rPr>
        <w:tab/>
      </w:r>
      <w:r>
        <w:rPr>
          <w:noProof/>
        </w:rPr>
        <w:fldChar w:fldCharType="begin"/>
      </w:r>
      <w:r>
        <w:rPr>
          <w:noProof/>
        </w:rPr>
        <w:instrText xml:space="preserve"> PAGEREF _Toc436480459 \h </w:instrText>
      </w:r>
      <w:r>
        <w:rPr>
          <w:noProof/>
        </w:rPr>
      </w:r>
      <w:r>
        <w:rPr>
          <w:noProof/>
        </w:rPr>
        <w:fldChar w:fldCharType="separate"/>
      </w:r>
      <w:r>
        <w:rPr>
          <w:noProof/>
        </w:rPr>
        <w:t>56</w:t>
      </w:r>
      <w:r>
        <w:rPr>
          <w:noProof/>
        </w:rPr>
        <w:fldChar w:fldCharType="end"/>
      </w:r>
    </w:p>
    <w:p w14:paraId="0BF19834" w14:textId="6D4F402F"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6.2.2.3.9.1.</w:t>
      </w:r>
      <w:r>
        <w:rPr>
          <w:rFonts w:asciiTheme="minorHAnsi" w:eastAsiaTheme="minorEastAsia" w:hAnsiTheme="minorHAnsi" w:cstheme="minorBidi"/>
          <w:noProof/>
          <w:sz w:val="22"/>
          <w:szCs w:val="22"/>
        </w:rPr>
        <w:tab/>
      </w:r>
      <w:r>
        <w:rPr>
          <w:noProof/>
        </w:rPr>
        <w:t>Pharmacy Remote Prescription Manager Options</w:t>
      </w:r>
      <w:r>
        <w:rPr>
          <w:noProof/>
        </w:rPr>
        <w:tab/>
      </w:r>
      <w:r>
        <w:rPr>
          <w:noProof/>
        </w:rPr>
        <w:fldChar w:fldCharType="begin"/>
      </w:r>
      <w:r>
        <w:rPr>
          <w:noProof/>
        </w:rPr>
        <w:instrText xml:space="preserve"> PAGEREF _Toc436480460 \h </w:instrText>
      </w:r>
      <w:r>
        <w:rPr>
          <w:noProof/>
        </w:rPr>
      </w:r>
      <w:r>
        <w:rPr>
          <w:noProof/>
        </w:rPr>
        <w:fldChar w:fldCharType="separate"/>
      </w:r>
      <w:r>
        <w:rPr>
          <w:noProof/>
        </w:rPr>
        <w:t>56</w:t>
      </w:r>
      <w:r>
        <w:rPr>
          <w:noProof/>
        </w:rPr>
        <w:fldChar w:fldCharType="end"/>
      </w:r>
    </w:p>
    <w:p w14:paraId="4E68AD60" w14:textId="416385D3"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6.2.2.3.10.</w:t>
      </w:r>
      <w:r>
        <w:rPr>
          <w:rFonts w:asciiTheme="minorHAnsi" w:eastAsiaTheme="minorEastAsia" w:hAnsiTheme="minorHAnsi" w:cstheme="minorBidi"/>
          <w:noProof/>
          <w:sz w:val="22"/>
          <w:szCs w:val="22"/>
        </w:rPr>
        <w:tab/>
      </w:r>
      <w:r>
        <w:rPr>
          <w:noProof/>
        </w:rPr>
        <w:t>Protocols</w:t>
      </w:r>
      <w:r>
        <w:rPr>
          <w:noProof/>
        </w:rPr>
        <w:tab/>
      </w:r>
      <w:r>
        <w:rPr>
          <w:noProof/>
        </w:rPr>
        <w:fldChar w:fldCharType="begin"/>
      </w:r>
      <w:r>
        <w:rPr>
          <w:noProof/>
        </w:rPr>
        <w:instrText xml:space="preserve"> PAGEREF _Toc436480461 \h </w:instrText>
      </w:r>
      <w:r>
        <w:rPr>
          <w:noProof/>
        </w:rPr>
      </w:r>
      <w:r>
        <w:rPr>
          <w:noProof/>
        </w:rPr>
        <w:fldChar w:fldCharType="separate"/>
      </w:r>
      <w:r>
        <w:rPr>
          <w:noProof/>
        </w:rPr>
        <w:t>58</w:t>
      </w:r>
      <w:r>
        <w:rPr>
          <w:noProof/>
        </w:rPr>
        <w:fldChar w:fldCharType="end"/>
      </w:r>
    </w:p>
    <w:p w14:paraId="20D01557" w14:textId="0EF4D0F0"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6.2.2.3.11.</w:t>
      </w:r>
      <w:r>
        <w:rPr>
          <w:rFonts w:asciiTheme="minorHAnsi" w:eastAsiaTheme="minorEastAsia" w:hAnsiTheme="minorHAnsi" w:cstheme="minorBidi"/>
          <w:noProof/>
          <w:sz w:val="22"/>
          <w:szCs w:val="22"/>
        </w:rPr>
        <w:tab/>
      </w:r>
      <w:r>
        <w:rPr>
          <w:noProof/>
        </w:rPr>
        <w:t>Remote Procedure Call (RPC)</w:t>
      </w:r>
      <w:r>
        <w:rPr>
          <w:noProof/>
        </w:rPr>
        <w:tab/>
      </w:r>
      <w:r>
        <w:rPr>
          <w:noProof/>
        </w:rPr>
        <w:fldChar w:fldCharType="begin"/>
      </w:r>
      <w:r>
        <w:rPr>
          <w:noProof/>
        </w:rPr>
        <w:instrText xml:space="preserve"> PAGEREF _Toc436480462 \h </w:instrText>
      </w:r>
      <w:r>
        <w:rPr>
          <w:noProof/>
        </w:rPr>
      </w:r>
      <w:r>
        <w:rPr>
          <w:noProof/>
        </w:rPr>
        <w:fldChar w:fldCharType="separate"/>
      </w:r>
      <w:r>
        <w:rPr>
          <w:noProof/>
        </w:rPr>
        <w:t>65</w:t>
      </w:r>
      <w:r>
        <w:rPr>
          <w:noProof/>
        </w:rPr>
        <w:fldChar w:fldCharType="end"/>
      </w:r>
    </w:p>
    <w:p w14:paraId="69CF7FCC" w14:textId="7E2EAB25"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6.2.2.3.12.</w:t>
      </w:r>
      <w:r>
        <w:rPr>
          <w:rFonts w:asciiTheme="minorHAnsi" w:eastAsiaTheme="minorEastAsia" w:hAnsiTheme="minorHAnsi" w:cstheme="minorBidi"/>
          <w:noProof/>
          <w:sz w:val="22"/>
          <w:szCs w:val="22"/>
        </w:rPr>
        <w:tab/>
      </w:r>
      <w:r>
        <w:rPr>
          <w:noProof/>
        </w:rPr>
        <w:t>Constants Defined in Interface</w:t>
      </w:r>
      <w:r>
        <w:rPr>
          <w:noProof/>
        </w:rPr>
        <w:tab/>
      </w:r>
      <w:r>
        <w:rPr>
          <w:noProof/>
        </w:rPr>
        <w:fldChar w:fldCharType="begin"/>
      </w:r>
      <w:r>
        <w:rPr>
          <w:noProof/>
        </w:rPr>
        <w:instrText xml:space="preserve"> PAGEREF _Toc436480463 \h </w:instrText>
      </w:r>
      <w:r>
        <w:rPr>
          <w:noProof/>
        </w:rPr>
      </w:r>
      <w:r>
        <w:rPr>
          <w:noProof/>
        </w:rPr>
        <w:fldChar w:fldCharType="separate"/>
      </w:r>
      <w:r>
        <w:rPr>
          <w:noProof/>
        </w:rPr>
        <w:t>65</w:t>
      </w:r>
      <w:r>
        <w:rPr>
          <w:noProof/>
        </w:rPr>
        <w:fldChar w:fldCharType="end"/>
      </w:r>
    </w:p>
    <w:p w14:paraId="5866A31A" w14:textId="7B9ADC3A"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6.2.2.3.13.</w:t>
      </w:r>
      <w:r>
        <w:rPr>
          <w:rFonts w:asciiTheme="minorHAnsi" w:eastAsiaTheme="minorEastAsia" w:hAnsiTheme="minorHAnsi" w:cstheme="minorBidi"/>
          <w:noProof/>
          <w:sz w:val="22"/>
          <w:szCs w:val="22"/>
        </w:rPr>
        <w:tab/>
      </w:r>
      <w:r>
        <w:rPr>
          <w:noProof/>
        </w:rPr>
        <w:t>Variables Defined in Interface</w:t>
      </w:r>
      <w:r>
        <w:rPr>
          <w:noProof/>
        </w:rPr>
        <w:tab/>
      </w:r>
      <w:r>
        <w:rPr>
          <w:noProof/>
        </w:rPr>
        <w:fldChar w:fldCharType="begin"/>
      </w:r>
      <w:r>
        <w:rPr>
          <w:noProof/>
        </w:rPr>
        <w:instrText xml:space="preserve"> PAGEREF _Toc436480464 \h </w:instrText>
      </w:r>
      <w:r>
        <w:rPr>
          <w:noProof/>
        </w:rPr>
      </w:r>
      <w:r>
        <w:rPr>
          <w:noProof/>
        </w:rPr>
        <w:fldChar w:fldCharType="separate"/>
      </w:r>
      <w:r>
        <w:rPr>
          <w:noProof/>
        </w:rPr>
        <w:t>65</w:t>
      </w:r>
      <w:r>
        <w:rPr>
          <w:noProof/>
        </w:rPr>
        <w:fldChar w:fldCharType="end"/>
      </w:r>
    </w:p>
    <w:p w14:paraId="748C0F28" w14:textId="2E6AB06E"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6.2.2.3.14.</w:t>
      </w:r>
      <w:r>
        <w:rPr>
          <w:rFonts w:asciiTheme="minorHAnsi" w:eastAsiaTheme="minorEastAsia" w:hAnsiTheme="minorHAnsi" w:cstheme="minorBidi"/>
          <w:noProof/>
          <w:sz w:val="22"/>
          <w:szCs w:val="22"/>
        </w:rPr>
        <w:tab/>
      </w:r>
      <w:r>
        <w:rPr>
          <w:noProof/>
        </w:rPr>
        <w:t>Types Defined in Interface</w:t>
      </w:r>
      <w:r>
        <w:rPr>
          <w:noProof/>
        </w:rPr>
        <w:tab/>
      </w:r>
      <w:r>
        <w:rPr>
          <w:noProof/>
        </w:rPr>
        <w:fldChar w:fldCharType="begin"/>
      </w:r>
      <w:r>
        <w:rPr>
          <w:noProof/>
        </w:rPr>
        <w:instrText xml:space="preserve"> PAGEREF _Toc436480465 \h </w:instrText>
      </w:r>
      <w:r>
        <w:rPr>
          <w:noProof/>
        </w:rPr>
      </w:r>
      <w:r>
        <w:rPr>
          <w:noProof/>
        </w:rPr>
        <w:fldChar w:fldCharType="separate"/>
      </w:r>
      <w:r>
        <w:rPr>
          <w:noProof/>
        </w:rPr>
        <w:t>66</w:t>
      </w:r>
      <w:r>
        <w:rPr>
          <w:noProof/>
        </w:rPr>
        <w:fldChar w:fldCharType="end"/>
      </w:r>
    </w:p>
    <w:p w14:paraId="3C2E7541" w14:textId="5DE95EE8"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6.2.2.3.15.</w:t>
      </w:r>
      <w:r>
        <w:rPr>
          <w:rFonts w:asciiTheme="minorHAnsi" w:eastAsiaTheme="minorEastAsia" w:hAnsiTheme="minorHAnsi" w:cstheme="minorBidi"/>
          <w:noProof/>
          <w:sz w:val="22"/>
          <w:szCs w:val="22"/>
        </w:rPr>
        <w:tab/>
      </w:r>
      <w:r>
        <w:rPr>
          <w:noProof/>
        </w:rPr>
        <w:t>GUI</w:t>
      </w:r>
      <w:r>
        <w:rPr>
          <w:noProof/>
        </w:rPr>
        <w:tab/>
      </w:r>
      <w:r>
        <w:rPr>
          <w:noProof/>
        </w:rPr>
        <w:fldChar w:fldCharType="begin"/>
      </w:r>
      <w:r>
        <w:rPr>
          <w:noProof/>
        </w:rPr>
        <w:instrText xml:space="preserve"> PAGEREF _Toc436480466 \h </w:instrText>
      </w:r>
      <w:r>
        <w:rPr>
          <w:noProof/>
        </w:rPr>
      </w:r>
      <w:r>
        <w:rPr>
          <w:noProof/>
        </w:rPr>
        <w:fldChar w:fldCharType="separate"/>
      </w:r>
      <w:r>
        <w:rPr>
          <w:noProof/>
        </w:rPr>
        <w:t>66</w:t>
      </w:r>
      <w:r>
        <w:rPr>
          <w:noProof/>
        </w:rPr>
        <w:fldChar w:fldCharType="end"/>
      </w:r>
    </w:p>
    <w:p w14:paraId="5D55250A" w14:textId="0F206E8F"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6.2.2.3.16.</w:t>
      </w:r>
      <w:r>
        <w:rPr>
          <w:rFonts w:asciiTheme="minorHAnsi" w:eastAsiaTheme="minorEastAsia" w:hAnsiTheme="minorHAnsi" w:cstheme="minorBidi"/>
          <w:noProof/>
          <w:sz w:val="22"/>
          <w:szCs w:val="22"/>
        </w:rPr>
        <w:tab/>
      </w:r>
      <w:r>
        <w:rPr>
          <w:noProof/>
        </w:rPr>
        <w:t>GUI Classes</w:t>
      </w:r>
      <w:r>
        <w:rPr>
          <w:noProof/>
        </w:rPr>
        <w:tab/>
      </w:r>
      <w:r>
        <w:rPr>
          <w:noProof/>
        </w:rPr>
        <w:fldChar w:fldCharType="begin"/>
      </w:r>
      <w:r>
        <w:rPr>
          <w:noProof/>
        </w:rPr>
        <w:instrText xml:space="preserve"> PAGEREF _Toc436480467 \h </w:instrText>
      </w:r>
      <w:r>
        <w:rPr>
          <w:noProof/>
        </w:rPr>
      </w:r>
      <w:r>
        <w:rPr>
          <w:noProof/>
        </w:rPr>
        <w:fldChar w:fldCharType="separate"/>
      </w:r>
      <w:r>
        <w:rPr>
          <w:noProof/>
        </w:rPr>
        <w:t>66</w:t>
      </w:r>
      <w:r>
        <w:rPr>
          <w:noProof/>
        </w:rPr>
        <w:fldChar w:fldCharType="end"/>
      </w:r>
    </w:p>
    <w:p w14:paraId="267AD616" w14:textId="0FA12122"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6.2.2.3.17.</w:t>
      </w:r>
      <w:r>
        <w:rPr>
          <w:rFonts w:asciiTheme="minorHAnsi" w:eastAsiaTheme="minorEastAsia" w:hAnsiTheme="minorHAnsi" w:cstheme="minorBidi"/>
          <w:noProof/>
          <w:sz w:val="22"/>
          <w:szCs w:val="22"/>
        </w:rPr>
        <w:tab/>
      </w:r>
      <w:r>
        <w:rPr>
          <w:noProof/>
        </w:rPr>
        <w:t>Current Form</w:t>
      </w:r>
      <w:r>
        <w:rPr>
          <w:noProof/>
        </w:rPr>
        <w:tab/>
      </w:r>
      <w:r>
        <w:rPr>
          <w:noProof/>
        </w:rPr>
        <w:fldChar w:fldCharType="begin"/>
      </w:r>
      <w:r>
        <w:rPr>
          <w:noProof/>
        </w:rPr>
        <w:instrText xml:space="preserve"> PAGEREF _Toc436480468 \h </w:instrText>
      </w:r>
      <w:r>
        <w:rPr>
          <w:noProof/>
        </w:rPr>
      </w:r>
      <w:r>
        <w:rPr>
          <w:noProof/>
        </w:rPr>
        <w:fldChar w:fldCharType="separate"/>
      </w:r>
      <w:r>
        <w:rPr>
          <w:noProof/>
        </w:rPr>
        <w:t>66</w:t>
      </w:r>
      <w:r>
        <w:rPr>
          <w:noProof/>
        </w:rPr>
        <w:fldChar w:fldCharType="end"/>
      </w:r>
    </w:p>
    <w:p w14:paraId="5173E195" w14:textId="5DE533A5"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6.2.2.3.18.</w:t>
      </w:r>
      <w:r>
        <w:rPr>
          <w:rFonts w:asciiTheme="minorHAnsi" w:eastAsiaTheme="minorEastAsia" w:hAnsiTheme="minorHAnsi" w:cstheme="minorBidi"/>
          <w:noProof/>
          <w:sz w:val="22"/>
          <w:szCs w:val="22"/>
        </w:rPr>
        <w:tab/>
      </w:r>
      <w:r>
        <w:rPr>
          <w:noProof/>
        </w:rPr>
        <w:t>Modified Form</w:t>
      </w:r>
      <w:r>
        <w:rPr>
          <w:noProof/>
        </w:rPr>
        <w:tab/>
      </w:r>
      <w:r>
        <w:rPr>
          <w:noProof/>
        </w:rPr>
        <w:fldChar w:fldCharType="begin"/>
      </w:r>
      <w:r>
        <w:rPr>
          <w:noProof/>
        </w:rPr>
        <w:instrText xml:space="preserve"> PAGEREF _Toc436480469 \h </w:instrText>
      </w:r>
      <w:r>
        <w:rPr>
          <w:noProof/>
        </w:rPr>
      </w:r>
      <w:r>
        <w:rPr>
          <w:noProof/>
        </w:rPr>
        <w:fldChar w:fldCharType="separate"/>
      </w:r>
      <w:r>
        <w:rPr>
          <w:noProof/>
        </w:rPr>
        <w:t>66</w:t>
      </w:r>
      <w:r>
        <w:rPr>
          <w:noProof/>
        </w:rPr>
        <w:fldChar w:fldCharType="end"/>
      </w:r>
    </w:p>
    <w:p w14:paraId="65A1F7EE" w14:textId="49570652"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6.2.2.3.19.</w:t>
      </w:r>
      <w:r>
        <w:rPr>
          <w:rFonts w:asciiTheme="minorHAnsi" w:eastAsiaTheme="minorEastAsia" w:hAnsiTheme="minorHAnsi" w:cstheme="minorBidi"/>
          <w:noProof/>
          <w:sz w:val="22"/>
          <w:szCs w:val="22"/>
        </w:rPr>
        <w:tab/>
      </w:r>
      <w:r>
        <w:rPr>
          <w:noProof/>
        </w:rPr>
        <w:t>Components on Form</w:t>
      </w:r>
      <w:r>
        <w:rPr>
          <w:noProof/>
        </w:rPr>
        <w:tab/>
      </w:r>
      <w:r>
        <w:rPr>
          <w:noProof/>
        </w:rPr>
        <w:fldChar w:fldCharType="begin"/>
      </w:r>
      <w:r>
        <w:rPr>
          <w:noProof/>
        </w:rPr>
        <w:instrText xml:space="preserve"> PAGEREF _Toc436480470 \h </w:instrText>
      </w:r>
      <w:r>
        <w:rPr>
          <w:noProof/>
        </w:rPr>
      </w:r>
      <w:r>
        <w:rPr>
          <w:noProof/>
        </w:rPr>
        <w:fldChar w:fldCharType="separate"/>
      </w:r>
      <w:r>
        <w:rPr>
          <w:noProof/>
        </w:rPr>
        <w:t>66</w:t>
      </w:r>
      <w:r>
        <w:rPr>
          <w:noProof/>
        </w:rPr>
        <w:fldChar w:fldCharType="end"/>
      </w:r>
    </w:p>
    <w:p w14:paraId="11B14765" w14:textId="62E7C844"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6.2.2.3.20.</w:t>
      </w:r>
      <w:r>
        <w:rPr>
          <w:rFonts w:asciiTheme="minorHAnsi" w:eastAsiaTheme="minorEastAsia" w:hAnsiTheme="minorHAnsi" w:cstheme="minorBidi"/>
          <w:noProof/>
          <w:sz w:val="22"/>
          <w:szCs w:val="22"/>
        </w:rPr>
        <w:tab/>
      </w:r>
      <w:r>
        <w:rPr>
          <w:noProof/>
        </w:rPr>
        <w:t>Events</w:t>
      </w:r>
      <w:r>
        <w:rPr>
          <w:noProof/>
        </w:rPr>
        <w:tab/>
      </w:r>
      <w:r>
        <w:rPr>
          <w:noProof/>
        </w:rPr>
        <w:fldChar w:fldCharType="begin"/>
      </w:r>
      <w:r>
        <w:rPr>
          <w:noProof/>
        </w:rPr>
        <w:instrText xml:space="preserve"> PAGEREF _Toc436480471 \h </w:instrText>
      </w:r>
      <w:r>
        <w:rPr>
          <w:noProof/>
        </w:rPr>
      </w:r>
      <w:r>
        <w:rPr>
          <w:noProof/>
        </w:rPr>
        <w:fldChar w:fldCharType="separate"/>
      </w:r>
      <w:r>
        <w:rPr>
          <w:noProof/>
        </w:rPr>
        <w:t>67</w:t>
      </w:r>
      <w:r>
        <w:rPr>
          <w:noProof/>
        </w:rPr>
        <w:fldChar w:fldCharType="end"/>
      </w:r>
    </w:p>
    <w:p w14:paraId="590CB0AD" w14:textId="7301690B"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6.2.2.3.21.</w:t>
      </w:r>
      <w:r>
        <w:rPr>
          <w:rFonts w:asciiTheme="minorHAnsi" w:eastAsiaTheme="minorEastAsia" w:hAnsiTheme="minorHAnsi" w:cstheme="minorBidi"/>
          <w:noProof/>
          <w:sz w:val="22"/>
          <w:szCs w:val="22"/>
        </w:rPr>
        <w:tab/>
      </w:r>
      <w:r>
        <w:rPr>
          <w:noProof/>
        </w:rPr>
        <w:t>Methods</w:t>
      </w:r>
      <w:r>
        <w:rPr>
          <w:noProof/>
        </w:rPr>
        <w:tab/>
      </w:r>
      <w:r>
        <w:rPr>
          <w:noProof/>
        </w:rPr>
        <w:fldChar w:fldCharType="begin"/>
      </w:r>
      <w:r>
        <w:rPr>
          <w:noProof/>
        </w:rPr>
        <w:instrText xml:space="preserve"> PAGEREF _Toc436480472 \h </w:instrText>
      </w:r>
      <w:r>
        <w:rPr>
          <w:noProof/>
        </w:rPr>
      </w:r>
      <w:r>
        <w:rPr>
          <w:noProof/>
        </w:rPr>
        <w:fldChar w:fldCharType="separate"/>
      </w:r>
      <w:r>
        <w:rPr>
          <w:noProof/>
        </w:rPr>
        <w:t>67</w:t>
      </w:r>
      <w:r>
        <w:rPr>
          <w:noProof/>
        </w:rPr>
        <w:fldChar w:fldCharType="end"/>
      </w:r>
    </w:p>
    <w:p w14:paraId="56E2C585" w14:textId="794B3EA4"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6.2.2.3.22.</w:t>
      </w:r>
      <w:r>
        <w:rPr>
          <w:rFonts w:asciiTheme="minorHAnsi" w:eastAsiaTheme="minorEastAsia" w:hAnsiTheme="minorHAnsi" w:cstheme="minorBidi"/>
          <w:noProof/>
          <w:sz w:val="22"/>
          <w:szCs w:val="22"/>
        </w:rPr>
        <w:tab/>
      </w:r>
      <w:r>
        <w:rPr>
          <w:noProof/>
        </w:rPr>
        <w:t>Special References</w:t>
      </w:r>
      <w:r>
        <w:rPr>
          <w:noProof/>
        </w:rPr>
        <w:tab/>
      </w:r>
      <w:r>
        <w:rPr>
          <w:noProof/>
        </w:rPr>
        <w:fldChar w:fldCharType="begin"/>
      </w:r>
      <w:r>
        <w:rPr>
          <w:noProof/>
        </w:rPr>
        <w:instrText xml:space="preserve"> PAGEREF _Toc436480473 \h </w:instrText>
      </w:r>
      <w:r>
        <w:rPr>
          <w:noProof/>
        </w:rPr>
      </w:r>
      <w:r>
        <w:rPr>
          <w:noProof/>
        </w:rPr>
        <w:fldChar w:fldCharType="separate"/>
      </w:r>
      <w:r>
        <w:rPr>
          <w:noProof/>
        </w:rPr>
        <w:t>67</w:t>
      </w:r>
      <w:r>
        <w:rPr>
          <w:noProof/>
        </w:rPr>
        <w:fldChar w:fldCharType="end"/>
      </w:r>
    </w:p>
    <w:p w14:paraId="54C07600" w14:textId="1E5375AF"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6.2.2.3.23.</w:t>
      </w:r>
      <w:r>
        <w:rPr>
          <w:rFonts w:asciiTheme="minorHAnsi" w:eastAsiaTheme="minorEastAsia" w:hAnsiTheme="minorHAnsi" w:cstheme="minorBidi"/>
          <w:noProof/>
          <w:sz w:val="22"/>
          <w:szCs w:val="22"/>
        </w:rPr>
        <w:tab/>
      </w:r>
      <w:r>
        <w:rPr>
          <w:noProof/>
        </w:rPr>
        <w:t>Class Events</w:t>
      </w:r>
      <w:r>
        <w:rPr>
          <w:noProof/>
        </w:rPr>
        <w:tab/>
      </w:r>
      <w:r>
        <w:rPr>
          <w:noProof/>
        </w:rPr>
        <w:fldChar w:fldCharType="begin"/>
      </w:r>
      <w:r>
        <w:rPr>
          <w:noProof/>
        </w:rPr>
        <w:instrText xml:space="preserve"> PAGEREF _Toc436480474 \h </w:instrText>
      </w:r>
      <w:r>
        <w:rPr>
          <w:noProof/>
        </w:rPr>
      </w:r>
      <w:r>
        <w:rPr>
          <w:noProof/>
        </w:rPr>
        <w:fldChar w:fldCharType="separate"/>
      </w:r>
      <w:r>
        <w:rPr>
          <w:noProof/>
        </w:rPr>
        <w:t>67</w:t>
      </w:r>
      <w:r>
        <w:rPr>
          <w:noProof/>
        </w:rPr>
        <w:fldChar w:fldCharType="end"/>
      </w:r>
    </w:p>
    <w:p w14:paraId="767BD369" w14:textId="5CF52798"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6.2.2.3.24.</w:t>
      </w:r>
      <w:r>
        <w:rPr>
          <w:rFonts w:asciiTheme="minorHAnsi" w:eastAsiaTheme="minorEastAsia" w:hAnsiTheme="minorHAnsi" w:cstheme="minorBidi"/>
          <w:noProof/>
          <w:sz w:val="22"/>
          <w:szCs w:val="22"/>
        </w:rPr>
        <w:tab/>
      </w:r>
      <w:r>
        <w:rPr>
          <w:noProof/>
        </w:rPr>
        <w:t>Class Methods</w:t>
      </w:r>
      <w:r>
        <w:rPr>
          <w:noProof/>
        </w:rPr>
        <w:tab/>
      </w:r>
      <w:r>
        <w:rPr>
          <w:noProof/>
        </w:rPr>
        <w:fldChar w:fldCharType="begin"/>
      </w:r>
      <w:r>
        <w:rPr>
          <w:noProof/>
        </w:rPr>
        <w:instrText xml:space="preserve"> PAGEREF _Toc436480475 \h </w:instrText>
      </w:r>
      <w:r>
        <w:rPr>
          <w:noProof/>
        </w:rPr>
      </w:r>
      <w:r>
        <w:rPr>
          <w:noProof/>
        </w:rPr>
        <w:fldChar w:fldCharType="separate"/>
      </w:r>
      <w:r>
        <w:rPr>
          <w:noProof/>
        </w:rPr>
        <w:t>67</w:t>
      </w:r>
      <w:r>
        <w:rPr>
          <w:noProof/>
        </w:rPr>
        <w:fldChar w:fldCharType="end"/>
      </w:r>
    </w:p>
    <w:p w14:paraId="076A5530" w14:textId="5B945E8A"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6.2.2.3.25.</w:t>
      </w:r>
      <w:r>
        <w:rPr>
          <w:rFonts w:asciiTheme="minorHAnsi" w:eastAsiaTheme="minorEastAsia" w:hAnsiTheme="minorHAnsi" w:cstheme="minorBidi"/>
          <w:noProof/>
          <w:sz w:val="22"/>
          <w:szCs w:val="22"/>
        </w:rPr>
        <w:tab/>
      </w:r>
      <w:r>
        <w:rPr>
          <w:noProof/>
        </w:rPr>
        <w:t>Class Properties</w:t>
      </w:r>
      <w:r>
        <w:rPr>
          <w:noProof/>
        </w:rPr>
        <w:tab/>
      </w:r>
      <w:r>
        <w:rPr>
          <w:noProof/>
        </w:rPr>
        <w:fldChar w:fldCharType="begin"/>
      </w:r>
      <w:r>
        <w:rPr>
          <w:noProof/>
        </w:rPr>
        <w:instrText xml:space="preserve"> PAGEREF _Toc436480476 \h </w:instrText>
      </w:r>
      <w:r>
        <w:rPr>
          <w:noProof/>
        </w:rPr>
      </w:r>
      <w:r>
        <w:rPr>
          <w:noProof/>
        </w:rPr>
        <w:fldChar w:fldCharType="separate"/>
      </w:r>
      <w:r>
        <w:rPr>
          <w:noProof/>
        </w:rPr>
        <w:t>67</w:t>
      </w:r>
      <w:r>
        <w:rPr>
          <w:noProof/>
        </w:rPr>
        <w:fldChar w:fldCharType="end"/>
      </w:r>
    </w:p>
    <w:p w14:paraId="1552D799" w14:textId="4BA427B6"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6.2.2.3.26.</w:t>
      </w:r>
      <w:r>
        <w:rPr>
          <w:rFonts w:asciiTheme="minorHAnsi" w:eastAsiaTheme="minorEastAsia" w:hAnsiTheme="minorHAnsi" w:cstheme="minorBidi"/>
          <w:noProof/>
          <w:sz w:val="22"/>
          <w:szCs w:val="22"/>
        </w:rPr>
        <w:tab/>
      </w:r>
      <w:r>
        <w:rPr>
          <w:noProof/>
        </w:rPr>
        <w:t>Uses Clause</w:t>
      </w:r>
      <w:r>
        <w:rPr>
          <w:noProof/>
        </w:rPr>
        <w:tab/>
      </w:r>
      <w:r>
        <w:rPr>
          <w:noProof/>
        </w:rPr>
        <w:fldChar w:fldCharType="begin"/>
      </w:r>
      <w:r>
        <w:rPr>
          <w:noProof/>
        </w:rPr>
        <w:instrText xml:space="preserve"> PAGEREF _Toc436480477 \h </w:instrText>
      </w:r>
      <w:r>
        <w:rPr>
          <w:noProof/>
        </w:rPr>
      </w:r>
      <w:r>
        <w:rPr>
          <w:noProof/>
        </w:rPr>
        <w:fldChar w:fldCharType="separate"/>
      </w:r>
      <w:r>
        <w:rPr>
          <w:noProof/>
        </w:rPr>
        <w:t>67</w:t>
      </w:r>
      <w:r>
        <w:rPr>
          <w:noProof/>
        </w:rPr>
        <w:fldChar w:fldCharType="end"/>
      </w:r>
    </w:p>
    <w:p w14:paraId="2625D529" w14:textId="06DC45D8"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6.2.2.3.27.</w:t>
      </w:r>
      <w:r>
        <w:rPr>
          <w:rFonts w:asciiTheme="minorHAnsi" w:eastAsiaTheme="minorEastAsia" w:hAnsiTheme="minorHAnsi" w:cstheme="minorBidi"/>
          <w:noProof/>
          <w:sz w:val="22"/>
          <w:szCs w:val="22"/>
        </w:rPr>
        <w:tab/>
      </w:r>
      <w:r>
        <w:rPr>
          <w:noProof/>
        </w:rPr>
        <w:t>Forms</w:t>
      </w:r>
      <w:r>
        <w:rPr>
          <w:noProof/>
        </w:rPr>
        <w:tab/>
      </w:r>
      <w:r>
        <w:rPr>
          <w:noProof/>
        </w:rPr>
        <w:fldChar w:fldCharType="begin"/>
      </w:r>
      <w:r>
        <w:rPr>
          <w:noProof/>
        </w:rPr>
        <w:instrText xml:space="preserve"> PAGEREF _Toc436480478 \h </w:instrText>
      </w:r>
      <w:r>
        <w:rPr>
          <w:noProof/>
        </w:rPr>
      </w:r>
      <w:r>
        <w:rPr>
          <w:noProof/>
        </w:rPr>
        <w:fldChar w:fldCharType="separate"/>
      </w:r>
      <w:r>
        <w:rPr>
          <w:noProof/>
        </w:rPr>
        <w:t>68</w:t>
      </w:r>
      <w:r>
        <w:rPr>
          <w:noProof/>
        </w:rPr>
        <w:fldChar w:fldCharType="end"/>
      </w:r>
    </w:p>
    <w:p w14:paraId="146F51CD" w14:textId="0B43EDD1"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6.2.2.3.28.</w:t>
      </w:r>
      <w:r>
        <w:rPr>
          <w:rFonts w:asciiTheme="minorHAnsi" w:eastAsiaTheme="minorEastAsia" w:hAnsiTheme="minorHAnsi" w:cstheme="minorBidi"/>
          <w:noProof/>
          <w:sz w:val="22"/>
          <w:szCs w:val="22"/>
        </w:rPr>
        <w:tab/>
      </w:r>
      <w:r>
        <w:rPr>
          <w:noProof/>
        </w:rPr>
        <w:t>Functions</w:t>
      </w:r>
      <w:r>
        <w:rPr>
          <w:noProof/>
        </w:rPr>
        <w:tab/>
      </w:r>
      <w:r>
        <w:rPr>
          <w:noProof/>
        </w:rPr>
        <w:fldChar w:fldCharType="begin"/>
      </w:r>
      <w:r>
        <w:rPr>
          <w:noProof/>
        </w:rPr>
        <w:instrText xml:space="preserve"> PAGEREF _Toc436480479 \h </w:instrText>
      </w:r>
      <w:r>
        <w:rPr>
          <w:noProof/>
        </w:rPr>
      </w:r>
      <w:r>
        <w:rPr>
          <w:noProof/>
        </w:rPr>
        <w:fldChar w:fldCharType="separate"/>
      </w:r>
      <w:r>
        <w:rPr>
          <w:noProof/>
        </w:rPr>
        <w:t>68</w:t>
      </w:r>
      <w:r>
        <w:rPr>
          <w:noProof/>
        </w:rPr>
        <w:fldChar w:fldCharType="end"/>
      </w:r>
    </w:p>
    <w:p w14:paraId="0DA1D907" w14:textId="6C9B2C4D"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6.2.2.3.29.</w:t>
      </w:r>
      <w:r>
        <w:rPr>
          <w:rFonts w:asciiTheme="minorHAnsi" w:eastAsiaTheme="minorEastAsia" w:hAnsiTheme="minorHAnsi" w:cstheme="minorBidi"/>
          <w:noProof/>
          <w:sz w:val="22"/>
          <w:szCs w:val="22"/>
        </w:rPr>
        <w:tab/>
      </w:r>
      <w:r>
        <w:rPr>
          <w:noProof/>
        </w:rPr>
        <w:t>Dialog</w:t>
      </w:r>
      <w:r>
        <w:rPr>
          <w:noProof/>
        </w:rPr>
        <w:tab/>
      </w:r>
      <w:r>
        <w:rPr>
          <w:noProof/>
        </w:rPr>
        <w:fldChar w:fldCharType="begin"/>
      </w:r>
      <w:r>
        <w:rPr>
          <w:noProof/>
        </w:rPr>
        <w:instrText xml:space="preserve"> PAGEREF _Toc436480480 \h </w:instrText>
      </w:r>
      <w:r>
        <w:rPr>
          <w:noProof/>
        </w:rPr>
      </w:r>
      <w:r>
        <w:rPr>
          <w:noProof/>
        </w:rPr>
        <w:fldChar w:fldCharType="separate"/>
      </w:r>
      <w:r>
        <w:rPr>
          <w:noProof/>
        </w:rPr>
        <w:t>70</w:t>
      </w:r>
      <w:r>
        <w:rPr>
          <w:noProof/>
        </w:rPr>
        <w:fldChar w:fldCharType="end"/>
      </w:r>
    </w:p>
    <w:p w14:paraId="150F93D3" w14:textId="05C055F7"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6.2.2.3.30.</w:t>
      </w:r>
      <w:r>
        <w:rPr>
          <w:rFonts w:asciiTheme="minorHAnsi" w:eastAsiaTheme="minorEastAsia" w:hAnsiTheme="minorHAnsi" w:cstheme="minorBidi"/>
          <w:noProof/>
          <w:sz w:val="22"/>
          <w:szCs w:val="22"/>
        </w:rPr>
        <w:tab/>
      </w:r>
      <w:r>
        <w:rPr>
          <w:noProof/>
        </w:rPr>
        <w:t>Help Frame</w:t>
      </w:r>
      <w:r>
        <w:rPr>
          <w:noProof/>
        </w:rPr>
        <w:tab/>
      </w:r>
      <w:r>
        <w:rPr>
          <w:noProof/>
        </w:rPr>
        <w:fldChar w:fldCharType="begin"/>
      </w:r>
      <w:r>
        <w:rPr>
          <w:noProof/>
        </w:rPr>
        <w:instrText xml:space="preserve"> PAGEREF _Toc436480481 \h </w:instrText>
      </w:r>
      <w:r>
        <w:rPr>
          <w:noProof/>
        </w:rPr>
      </w:r>
      <w:r>
        <w:rPr>
          <w:noProof/>
        </w:rPr>
        <w:fldChar w:fldCharType="separate"/>
      </w:r>
      <w:r>
        <w:rPr>
          <w:noProof/>
        </w:rPr>
        <w:t>70</w:t>
      </w:r>
      <w:r>
        <w:rPr>
          <w:noProof/>
        </w:rPr>
        <w:fldChar w:fldCharType="end"/>
      </w:r>
    </w:p>
    <w:p w14:paraId="11A6B490" w14:textId="79FB7C45" w:rsidR="003C25B1" w:rsidRDefault="003C25B1">
      <w:pPr>
        <w:pStyle w:val="TOC5"/>
        <w:tabs>
          <w:tab w:val="left" w:pos="2120"/>
          <w:tab w:val="right" w:leader="dot" w:pos="9350"/>
        </w:tabs>
        <w:rPr>
          <w:rFonts w:asciiTheme="minorHAnsi" w:eastAsiaTheme="minorEastAsia" w:hAnsiTheme="minorHAnsi" w:cstheme="minorBidi"/>
          <w:noProof/>
          <w:sz w:val="22"/>
          <w:szCs w:val="22"/>
        </w:rPr>
      </w:pPr>
      <w:r>
        <w:rPr>
          <w:noProof/>
        </w:rPr>
        <w:t>6.2.2.3.31.</w:t>
      </w:r>
      <w:r>
        <w:rPr>
          <w:rFonts w:asciiTheme="minorHAnsi" w:eastAsiaTheme="minorEastAsia" w:hAnsiTheme="minorHAnsi" w:cstheme="minorBidi"/>
          <w:noProof/>
          <w:sz w:val="22"/>
          <w:szCs w:val="22"/>
        </w:rPr>
        <w:tab/>
      </w:r>
      <w:r>
        <w:rPr>
          <w:noProof/>
        </w:rPr>
        <w:t>HL7 Application Parameter</w:t>
      </w:r>
      <w:r>
        <w:rPr>
          <w:noProof/>
        </w:rPr>
        <w:tab/>
      </w:r>
      <w:r>
        <w:rPr>
          <w:noProof/>
        </w:rPr>
        <w:fldChar w:fldCharType="begin"/>
      </w:r>
      <w:r>
        <w:rPr>
          <w:noProof/>
        </w:rPr>
        <w:instrText xml:space="preserve"> PAGEREF _Toc436480482 \h </w:instrText>
      </w:r>
      <w:r>
        <w:rPr>
          <w:noProof/>
        </w:rPr>
      </w:r>
      <w:r>
        <w:rPr>
          <w:noProof/>
        </w:rPr>
        <w:fldChar w:fldCharType="separate"/>
      </w:r>
      <w:r>
        <w:rPr>
          <w:noProof/>
        </w:rPr>
        <w:t>71</w:t>
      </w:r>
      <w:r>
        <w:rPr>
          <w:noProof/>
        </w:rPr>
        <w:fldChar w:fldCharType="end"/>
      </w:r>
    </w:p>
    <w:p w14:paraId="4369A08D" w14:textId="302EC9A4" w:rsidR="003C25B1" w:rsidRDefault="003C25B1">
      <w:pPr>
        <w:pStyle w:val="TOC3"/>
        <w:rPr>
          <w:rFonts w:asciiTheme="minorHAnsi" w:eastAsiaTheme="minorEastAsia" w:hAnsiTheme="minorHAnsi" w:cstheme="minorBidi"/>
          <w:b w:val="0"/>
          <w:noProof/>
          <w:sz w:val="22"/>
          <w:szCs w:val="22"/>
        </w:rPr>
      </w:pPr>
      <w:r>
        <w:rPr>
          <w:noProof/>
        </w:rPr>
        <w:t>6.2.3.</w:t>
      </w:r>
      <w:r>
        <w:rPr>
          <w:rFonts w:asciiTheme="minorHAnsi" w:eastAsiaTheme="minorEastAsia" w:hAnsiTheme="minorHAnsi" w:cstheme="minorBidi"/>
          <w:b w:val="0"/>
          <w:noProof/>
          <w:sz w:val="22"/>
          <w:szCs w:val="22"/>
        </w:rPr>
        <w:tab/>
      </w:r>
      <w:r>
        <w:rPr>
          <w:noProof/>
        </w:rPr>
        <w:t>HL7 Protocols</w:t>
      </w:r>
      <w:r>
        <w:rPr>
          <w:noProof/>
        </w:rPr>
        <w:tab/>
      </w:r>
      <w:r>
        <w:rPr>
          <w:noProof/>
        </w:rPr>
        <w:fldChar w:fldCharType="begin"/>
      </w:r>
      <w:r>
        <w:rPr>
          <w:noProof/>
        </w:rPr>
        <w:instrText xml:space="preserve"> PAGEREF _Toc436480483 \h </w:instrText>
      </w:r>
      <w:r>
        <w:rPr>
          <w:noProof/>
        </w:rPr>
      </w:r>
      <w:r>
        <w:rPr>
          <w:noProof/>
        </w:rPr>
        <w:fldChar w:fldCharType="separate"/>
      </w:r>
      <w:r>
        <w:rPr>
          <w:noProof/>
        </w:rPr>
        <w:t>71</w:t>
      </w:r>
      <w:r>
        <w:rPr>
          <w:noProof/>
        </w:rPr>
        <w:fldChar w:fldCharType="end"/>
      </w:r>
    </w:p>
    <w:p w14:paraId="46410974" w14:textId="54E72326" w:rsidR="003C25B1" w:rsidRDefault="003C25B1">
      <w:pPr>
        <w:pStyle w:val="TOC3"/>
        <w:rPr>
          <w:rFonts w:asciiTheme="minorHAnsi" w:eastAsiaTheme="minorEastAsia" w:hAnsiTheme="minorHAnsi" w:cstheme="minorBidi"/>
          <w:b w:val="0"/>
          <w:noProof/>
          <w:sz w:val="22"/>
          <w:szCs w:val="22"/>
        </w:rPr>
      </w:pPr>
      <w:r>
        <w:rPr>
          <w:noProof/>
        </w:rPr>
        <w:t>6.2.4.</w:t>
      </w:r>
      <w:r>
        <w:rPr>
          <w:rFonts w:asciiTheme="minorHAnsi" w:eastAsiaTheme="minorEastAsia" w:hAnsiTheme="minorHAnsi" w:cstheme="minorBidi"/>
          <w:b w:val="0"/>
          <w:noProof/>
          <w:sz w:val="22"/>
          <w:szCs w:val="22"/>
        </w:rPr>
        <w:tab/>
      </w:r>
      <w:r>
        <w:rPr>
          <w:noProof/>
        </w:rPr>
        <w:t>HL7 Sender and Receiver Applications</w:t>
      </w:r>
      <w:r>
        <w:rPr>
          <w:noProof/>
        </w:rPr>
        <w:tab/>
      </w:r>
      <w:r>
        <w:rPr>
          <w:noProof/>
        </w:rPr>
        <w:fldChar w:fldCharType="begin"/>
      </w:r>
      <w:r>
        <w:rPr>
          <w:noProof/>
        </w:rPr>
        <w:instrText xml:space="preserve"> PAGEREF _Toc436480484 \h </w:instrText>
      </w:r>
      <w:r>
        <w:rPr>
          <w:noProof/>
        </w:rPr>
      </w:r>
      <w:r>
        <w:rPr>
          <w:noProof/>
        </w:rPr>
        <w:fldChar w:fldCharType="separate"/>
      </w:r>
      <w:r>
        <w:rPr>
          <w:noProof/>
        </w:rPr>
        <w:t>73</w:t>
      </w:r>
      <w:r>
        <w:rPr>
          <w:noProof/>
        </w:rPr>
        <w:fldChar w:fldCharType="end"/>
      </w:r>
    </w:p>
    <w:p w14:paraId="481484E0" w14:textId="149842CD" w:rsidR="003C25B1" w:rsidRDefault="003C25B1">
      <w:pPr>
        <w:pStyle w:val="TOC3"/>
        <w:rPr>
          <w:rFonts w:asciiTheme="minorHAnsi" w:eastAsiaTheme="minorEastAsia" w:hAnsiTheme="minorHAnsi" w:cstheme="minorBidi"/>
          <w:b w:val="0"/>
          <w:noProof/>
          <w:sz w:val="22"/>
          <w:szCs w:val="22"/>
        </w:rPr>
      </w:pPr>
      <w:r>
        <w:rPr>
          <w:noProof/>
        </w:rPr>
        <w:t>6.2.5.</w:t>
      </w:r>
      <w:r>
        <w:rPr>
          <w:rFonts w:asciiTheme="minorHAnsi" w:eastAsiaTheme="minorEastAsia" w:hAnsiTheme="minorHAnsi" w:cstheme="minorBidi"/>
          <w:b w:val="0"/>
          <w:noProof/>
          <w:sz w:val="22"/>
          <w:szCs w:val="22"/>
        </w:rPr>
        <w:tab/>
      </w:r>
      <w:r>
        <w:rPr>
          <w:noProof/>
        </w:rPr>
        <w:t>Sender and Receiver Logical Links</w:t>
      </w:r>
      <w:r>
        <w:rPr>
          <w:noProof/>
        </w:rPr>
        <w:tab/>
      </w:r>
      <w:r>
        <w:rPr>
          <w:noProof/>
        </w:rPr>
        <w:fldChar w:fldCharType="begin"/>
      </w:r>
      <w:r>
        <w:rPr>
          <w:noProof/>
        </w:rPr>
        <w:instrText xml:space="preserve"> PAGEREF _Toc436480485 \h </w:instrText>
      </w:r>
      <w:r>
        <w:rPr>
          <w:noProof/>
        </w:rPr>
      </w:r>
      <w:r>
        <w:rPr>
          <w:noProof/>
        </w:rPr>
        <w:fldChar w:fldCharType="separate"/>
      </w:r>
      <w:r>
        <w:rPr>
          <w:noProof/>
        </w:rPr>
        <w:t>74</w:t>
      </w:r>
      <w:r>
        <w:rPr>
          <w:noProof/>
        </w:rPr>
        <w:fldChar w:fldCharType="end"/>
      </w:r>
    </w:p>
    <w:p w14:paraId="563A6821" w14:textId="5F0E616A"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6.2.5.1.1.</w:t>
      </w:r>
      <w:r>
        <w:rPr>
          <w:rFonts w:asciiTheme="minorHAnsi" w:eastAsiaTheme="minorEastAsia" w:hAnsiTheme="minorHAnsi" w:cstheme="minorBidi"/>
          <w:noProof/>
          <w:sz w:val="22"/>
          <w:szCs w:val="22"/>
        </w:rPr>
        <w:tab/>
      </w:r>
      <w:r>
        <w:rPr>
          <w:noProof/>
        </w:rPr>
        <w:t>HL7 Logical Link</w:t>
      </w:r>
      <w:r>
        <w:rPr>
          <w:noProof/>
        </w:rPr>
        <w:tab/>
      </w:r>
      <w:r>
        <w:rPr>
          <w:noProof/>
        </w:rPr>
        <w:fldChar w:fldCharType="begin"/>
      </w:r>
      <w:r>
        <w:rPr>
          <w:noProof/>
        </w:rPr>
        <w:instrText xml:space="preserve"> PAGEREF _Toc436480486 \h </w:instrText>
      </w:r>
      <w:r>
        <w:rPr>
          <w:noProof/>
        </w:rPr>
      </w:r>
      <w:r>
        <w:rPr>
          <w:noProof/>
        </w:rPr>
        <w:fldChar w:fldCharType="separate"/>
      </w:r>
      <w:r>
        <w:rPr>
          <w:noProof/>
        </w:rPr>
        <w:t>77</w:t>
      </w:r>
      <w:r>
        <w:rPr>
          <w:noProof/>
        </w:rPr>
        <w:fldChar w:fldCharType="end"/>
      </w:r>
    </w:p>
    <w:p w14:paraId="19B9A344" w14:textId="76199C77"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6.2.5.1.2.</w:t>
      </w:r>
      <w:r>
        <w:rPr>
          <w:rFonts w:asciiTheme="minorHAnsi" w:eastAsiaTheme="minorEastAsia" w:hAnsiTheme="minorHAnsi" w:cstheme="minorBidi"/>
          <w:noProof/>
          <w:sz w:val="22"/>
          <w:szCs w:val="22"/>
        </w:rPr>
        <w:tab/>
      </w:r>
      <w:r>
        <w:rPr>
          <w:noProof/>
        </w:rPr>
        <w:t>COTS Interface</w:t>
      </w:r>
      <w:r>
        <w:rPr>
          <w:noProof/>
        </w:rPr>
        <w:tab/>
      </w:r>
      <w:r>
        <w:rPr>
          <w:noProof/>
        </w:rPr>
        <w:fldChar w:fldCharType="begin"/>
      </w:r>
      <w:r>
        <w:rPr>
          <w:noProof/>
        </w:rPr>
        <w:instrText xml:space="preserve"> PAGEREF _Toc436480487 \h </w:instrText>
      </w:r>
      <w:r>
        <w:rPr>
          <w:noProof/>
        </w:rPr>
      </w:r>
      <w:r>
        <w:rPr>
          <w:noProof/>
        </w:rPr>
        <w:fldChar w:fldCharType="separate"/>
      </w:r>
      <w:r>
        <w:rPr>
          <w:noProof/>
        </w:rPr>
        <w:t>78</w:t>
      </w:r>
      <w:r>
        <w:rPr>
          <w:noProof/>
        </w:rPr>
        <w:fldChar w:fldCharType="end"/>
      </w:r>
    </w:p>
    <w:p w14:paraId="01B9230D" w14:textId="61A66D5A" w:rsidR="003C25B1" w:rsidRDefault="003C25B1">
      <w:pPr>
        <w:pStyle w:val="TOC2"/>
        <w:rPr>
          <w:rFonts w:asciiTheme="minorHAnsi" w:eastAsiaTheme="minorEastAsia" w:hAnsiTheme="minorHAnsi" w:cstheme="minorBidi"/>
          <w:b w:val="0"/>
          <w:noProof/>
          <w:sz w:val="22"/>
          <w:szCs w:val="22"/>
        </w:rPr>
      </w:pPr>
      <w:r>
        <w:rPr>
          <w:noProof/>
        </w:rPr>
        <w:t>6.3.</w:t>
      </w:r>
      <w:r>
        <w:rPr>
          <w:rFonts w:asciiTheme="minorHAnsi" w:eastAsiaTheme="minorEastAsia" w:hAnsiTheme="minorHAnsi" w:cstheme="minorBidi"/>
          <w:b w:val="0"/>
          <w:noProof/>
          <w:sz w:val="22"/>
          <w:szCs w:val="22"/>
        </w:rPr>
        <w:tab/>
      </w:r>
      <w:r>
        <w:rPr>
          <w:noProof/>
        </w:rPr>
        <w:t>Network Detailed Design</w:t>
      </w:r>
      <w:r>
        <w:rPr>
          <w:noProof/>
        </w:rPr>
        <w:tab/>
      </w:r>
      <w:r>
        <w:rPr>
          <w:noProof/>
        </w:rPr>
        <w:fldChar w:fldCharType="begin"/>
      </w:r>
      <w:r>
        <w:rPr>
          <w:noProof/>
        </w:rPr>
        <w:instrText xml:space="preserve"> PAGEREF _Toc436480488 \h </w:instrText>
      </w:r>
      <w:r>
        <w:rPr>
          <w:noProof/>
        </w:rPr>
      </w:r>
      <w:r>
        <w:rPr>
          <w:noProof/>
        </w:rPr>
        <w:fldChar w:fldCharType="separate"/>
      </w:r>
      <w:r>
        <w:rPr>
          <w:noProof/>
        </w:rPr>
        <w:t>78</w:t>
      </w:r>
      <w:r>
        <w:rPr>
          <w:noProof/>
        </w:rPr>
        <w:fldChar w:fldCharType="end"/>
      </w:r>
    </w:p>
    <w:p w14:paraId="368257CE" w14:textId="3DBC2AC4" w:rsidR="003C25B1" w:rsidRDefault="003C25B1">
      <w:pPr>
        <w:pStyle w:val="TOC2"/>
        <w:rPr>
          <w:rFonts w:asciiTheme="minorHAnsi" w:eastAsiaTheme="minorEastAsia" w:hAnsiTheme="minorHAnsi" w:cstheme="minorBidi"/>
          <w:b w:val="0"/>
          <w:noProof/>
          <w:sz w:val="22"/>
          <w:szCs w:val="22"/>
        </w:rPr>
      </w:pPr>
      <w:r>
        <w:rPr>
          <w:noProof/>
        </w:rPr>
        <w:t>6.4.</w:t>
      </w:r>
      <w:r>
        <w:rPr>
          <w:rFonts w:asciiTheme="minorHAnsi" w:eastAsiaTheme="minorEastAsia" w:hAnsiTheme="minorHAnsi" w:cstheme="minorBidi"/>
          <w:b w:val="0"/>
          <w:noProof/>
          <w:sz w:val="22"/>
          <w:szCs w:val="22"/>
        </w:rPr>
        <w:tab/>
      </w:r>
      <w:r>
        <w:rPr>
          <w:noProof/>
        </w:rPr>
        <w:t>Security and Privacy</w:t>
      </w:r>
      <w:r>
        <w:rPr>
          <w:noProof/>
        </w:rPr>
        <w:tab/>
      </w:r>
      <w:r>
        <w:rPr>
          <w:noProof/>
        </w:rPr>
        <w:fldChar w:fldCharType="begin"/>
      </w:r>
      <w:r>
        <w:rPr>
          <w:noProof/>
        </w:rPr>
        <w:instrText xml:space="preserve"> PAGEREF _Toc436480489 \h </w:instrText>
      </w:r>
      <w:r>
        <w:rPr>
          <w:noProof/>
        </w:rPr>
      </w:r>
      <w:r>
        <w:rPr>
          <w:noProof/>
        </w:rPr>
        <w:fldChar w:fldCharType="separate"/>
      </w:r>
      <w:r>
        <w:rPr>
          <w:noProof/>
        </w:rPr>
        <w:t>78</w:t>
      </w:r>
      <w:r>
        <w:rPr>
          <w:noProof/>
        </w:rPr>
        <w:fldChar w:fldCharType="end"/>
      </w:r>
    </w:p>
    <w:p w14:paraId="416F4883" w14:textId="6441D218" w:rsidR="003C25B1" w:rsidRDefault="003C25B1">
      <w:pPr>
        <w:pStyle w:val="TOC3"/>
        <w:rPr>
          <w:rFonts w:asciiTheme="minorHAnsi" w:eastAsiaTheme="minorEastAsia" w:hAnsiTheme="minorHAnsi" w:cstheme="minorBidi"/>
          <w:b w:val="0"/>
          <w:noProof/>
          <w:sz w:val="22"/>
          <w:szCs w:val="22"/>
        </w:rPr>
      </w:pPr>
      <w:r>
        <w:rPr>
          <w:noProof/>
        </w:rPr>
        <w:t>6.4.1.</w:t>
      </w:r>
      <w:r>
        <w:rPr>
          <w:rFonts w:asciiTheme="minorHAnsi" w:eastAsiaTheme="minorEastAsia" w:hAnsiTheme="minorHAnsi" w:cstheme="minorBidi"/>
          <w:b w:val="0"/>
          <w:noProof/>
          <w:sz w:val="22"/>
          <w:szCs w:val="22"/>
        </w:rPr>
        <w:tab/>
      </w:r>
      <w:r>
        <w:rPr>
          <w:noProof/>
        </w:rPr>
        <w:t>Security</w:t>
      </w:r>
      <w:r>
        <w:rPr>
          <w:noProof/>
        </w:rPr>
        <w:tab/>
      </w:r>
      <w:r>
        <w:rPr>
          <w:noProof/>
        </w:rPr>
        <w:fldChar w:fldCharType="begin"/>
      </w:r>
      <w:r>
        <w:rPr>
          <w:noProof/>
        </w:rPr>
        <w:instrText xml:space="preserve"> PAGEREF _Toc436480490 \h </w:instrText>
      </w:r>
      <w:r>
        <w:rPr>
          <w:noProof/>
        </w:rPr>
      </w:r>
      <w:r>
        <w:rPr>
          <w:noProof/>
        </w:rPr>
        <w:fldChar w:fldCharType="separate"/>
      </w:r>
      <w:r>
        <w:rPr>
          <w:noProof/>
        </w:rPr>
        <w:t>78</w:t>
      </w:r>
      <w:r>
        <w:rPr>
          <w:noProof/>
        </w:rPr>
        <w:fldChar w:fldCharType="end"/>
      </w:r>
    </w:p>
    <w:p w14:paraId="653DAFCA" w14:textId="0E92356A"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Secure Sockets Layer (SSL)</w:t>
      </w:r>
      <w:r>
        <w:rPr>
          <w:noProof/>
        </w:rPr>
        <w:tab/>
      </w:r>
      <w:r>
        <w:rPr>
          <w:noProof/>
        </w:rPr>
        <w:fldChar w:fldCharType="begin"/>
      </w:r>
      <w:r>
        <w:rPr>
          <w:noProof/>
        </w:rPr>
        <w:instrText xml:space="preserve"> PAGEREF _Toc436480491 \h </w:instrText>
      </w:r>
      <w:r>
        <w:rPr>
          <w:noProof/>
        </w:rPr>
      </w:r>
      <w:r>
        <w:rPr>
          <w:noProof/>
        </w:rPr>
        <w:fldChar w:fldCharType="separate"/>
      </w:r>
      <w:r>
        <w:rPr>
          <w:noProof/>
        </w:rPr>
        <w:t>78</w:t>
      </w:r>
      <w:r>
        <w:rPr>
          <w:noProof/>
        </w:rPr>
        <w:fldChar w:fldCharType="end"/>
      </w:r>
    </w:p>
    <w:p w14:paraId="0A8DCF4C" w14:textId="5E0CE5EE"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6.4.1.2.</w:t>
      </w:r>
      <w:r>
        <w:rPr>
          <w:rFonts w:asciiTheme="minorHAnsi" w:eastAsiaTheme="minorEastAsia" w:hAnsiTheme="minorHAnsi" w:cstheme="minorBidi"/>
          <w:noProof/>
          <w:sz w:val="22"/>
          <w:szCs w:val="22"/>
        </w:rPr>
        <w:tab/>
      </w:r>
      <w:r>
        <w:rPr>
          <w:noProof/>
        </w:rPr>
        <w:t>Authentication and Authorization</w:t>
      </w:r>
      <w:r>
        <w:rPr>
          <w:noProof/>
        </w:rPr>
        <w:tab/>
      </w:r>
      <w:r>
        <w:rPr>
          <w:noProof/>
        </w:rPr>
        <w:fldChar w:fldCharType="begin"/>
      </w:r>
      <w:r>
        <w:rPr>
          <w:noProof/>
        </w:rPr>
        <w:instrText xml:space="preserve"> PAGEREF _Toc436480492 \h </w:instrText>
      </w:r>
      <w:r>
        <w:rPr>
          <w:noProof/>
        </w:rPr>
      </w:r>
      <w:r>
        <w:rPr>
          <w:noProof/>
        </w:rPr>
        <w:fldChar w:fldCharType="separate"/>
      </w:r>
      <w:r>
        <w:rPr>
          <w:noProof/>
        </w:rPr>
        <w:t>79</w:t>
      </w:r>
      <w:r>
        <w:rPr>
          <w:noProof/>
        </w:rPr>
        <w:fldChar w:fldCharType="end"/>
      </w:r>
    </w:p>
    <w:p w14:paraId="7D565432" w14:textId="5310B84E"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6.4.1.3.</w:t>
      </w:r>
      <w:r>
        <w:rPr>
          <w:rFonts w:asciiTheme="minorHAnsi" w:eastAsiaTheme="minorEastAsia" w:hAnsiTheme="minorHAnsi" w:cstheme="minorBidi"/>
          <w:noProof/>
          <w:sz w:val="22"/>
          <w:szCs w:val="22"/>
        </w:rPr>
        <w:tab/>
      </w:r>
      <w:r>
        <w:rPr>
          <w:noProof/>
        </w:rPr>
        <w:t>Remote Prescription Locking</w:t>
      </w:r>
      <w:r>
        <w:rPr>
          <w:noProof/>
        </w:rPr>
        <w:tab/>
      </w:r>
      <w:r>
        <w:rPr>
          <w:noProof/>
        </w:rPr>
        <w:fldChar w:fldCharType="begin"/>
      </w:r>
      <w:r>
        <w:rPr>
          <w:noProof/>
        </w:rPr>
        <w:instrText xml:space="preserve"> PAGEREF _Toc436480493 \h </w:instrText>
      </w:r>
      <w:r>
        <w:rPr>
          <w:noProof/>
        </w:rPr>
      </w:r>
      <w:r>
        <w:rPr>
          <w:noProof/>
        </w:rPr>
        <w:fldChar w:fldCharType="separate"/>
      </w:r>
      <w:r>
        <w:rPr>
          <w:noProof/>
        </w:rPr>
        <w:t>79</w:t>
      </w:r>
      <w:r>
        <w:rPr>
          <w:noProof/>
        </w:rPr>
        <w:fldChar w:fldCharType="end"/>
      </w:r>
    </w:p>
    <w:p w14:paraId="73E90E34" w14:textId="7B98D302" w:rsidR="003C25B1" w:rsidRDefault="003C25B1">
      <w:pPr>
        <w:pStyle w:val="TOC3"/>
        <w:rPr>
          <w:rFonts w:asciiTheme="minorHAnsi" w:eastAsiaTheme="minorEastAsia" w:hAnsiTheme="minorHAnsi" w:cstheme="minorBidi"/>
          <w:b w:val="0"/>
          <w:noProof/>
          <w:sz w:val="22"/>
          <w:szCs w:val="22"/>
        </w:rPr>
      </w:pPr>
      <w:r>
        <w:rPr>
          <w:noProof/>
        </w:rPr>
        <w:t>6.4.2.</w:t>
      </w:r>
      <w:r>
        <w:rPr>
          <w:rFonts w:asciiTheme="minorHAnsi" w:eastAsiaTheme="minorEastAsia" w:hAnsiTheme="minorHAnsi" w:cstheme="minorBidi"/>
          <w:b w:val="0"/>
          <w:noProof/>
          <w:sz w:val="22"/>
          <w:szCs w:val="22"/>
        </w:rPr>
        <w:tab/>
      </w:r>
      <w:r>
        <w:rPr>
          <w:noProof/>
        </w:rPr>
        <w:t>Privacy</w:t>
      </w:r>
      <w:r>
        <w:rPr>
          <w:noProof/>
        </w:rPr>
        <w:tab/>
      </w:r>
      <w:r>
        <w:rPr>
          <w:noProof/>
        </w:rPr>
        <w:fldChar w:fldCharType="begin"/>
      </w:r>
      <w:r>
        <w:rPr>
          <w:noProof/>
        </w:rPr>
        <w:instrText xml:space="preserve"> PAGEREF _Toc436480494 \h </w:instrText>
      </w:r>
      <w:r>
        <w:rPr>
          <w:noProof/>
        </w:rPr>
      </w:r>
      <w:r>
        <w:rPr>
          <w:noProof/>
        </w:rPr>
        <w:fldChar w:fldCharType="separate"/>
      </w:r>
      <w:r>
        <w:rPr>
          <w:noProof/>
        </w:rPr>
        <w:t>79</w:t>
      </w:r>
      <w:r>
        <w:rPr>
          <w:noProof/>
        </w:rPr>
        <w:fldChar w:fldCharType="end"/>
      </w:r>
    </w:p>
    <w:p w14:paraId="4ED2CD76" w14:textId="035ED28C" w:rsidR="003C25B1" w:rsidRDefault="003C25B1">
      <w:pPr>
        <w:pStyle w:val="TOC2"/>
        <w:rPr>
          <w:rFonts w:asciiTheme="minorHAnsi" w:eastAsiaTheme="minorEastAsia" w:hAnsiTheme="minorHAnsi" w:cstheme="minorBidi"/>
          <w:b w:val="0"/>
          <w:noProof/>
          <w:sz w:val="22"/>
          <w:szCs w:val="22"/>
        </w:rPr>
      </w:pPr>
      <w:r>
        <w:rPr>
          <w:noProof/>
        </w:rPr>
        <w:t>6.5.</w:t>
      </w:r>
      <w:r>
        <w:rPr>
          <w:rFonts w:asciiTheme="minorHAnsi" w:eastAsiaTheme="minorEastAsia" w:hAnsiTheme="minorHAnsi" w:cstheme="minorBidi"/>
          <w:b w:val="0"/>
          <w:noProof/>
          <w:sz w:val="22"/>
          <w:szCs w:val="22"/>
        </w:rPr>
        <w:tab/>
      </w:r>
      <w:r>
        <w:rPr>
          <w:noProof/>
        </w:rPr>
        <w:t>Service Oriented Architecture / ESS Detailed Design</w:t>
      </w:r>
      <w:r>
        <w:rPr>
          <w:noProof/>
        </w:rPr>
        <w:tab/>
      </w:r>
      <w:r>
        <w:rPr>
          <w:noProof/>
        </w:rPr>
        <w:fldChar w:fldCharType="begin"/>
      </w:r>
      <w:r>
        <w:rPr>
          <w:noProof/>
        </w:rPr>
        <w:instrText xml:space="preserve"> PAGEREF _Toc436480495 \h </w:instrText>
      </w:r>
      <w:r>
        <w:rPr>
          <w:noProof/>
        </w:rPr>
      </w:r>
      <w:r>
        <w:rPr>
          <w:noProof/>
        </w:rPr>
        <w:fldChar w:fldCharType="separate"/>
      </w:r>
      <w:r>
        <w:rPr>
          <w:noProof/>
        </w:rPr>
        <w:t>80</w:t>
      </w:r>
      <w:r>
        <w:rPr>
          <w:noProof/>
        </w:rPr>
        <w:fldChar w:fldCharType="end"/>
      </w:r>
    </w:p>
    <w:p w14:paraId="0821095A" w14:textId="66698B0D" w:rsidR="003C25B1" w:rsidRDefault="003C25B1">
      <w:pPr>
        <w:pStyle w:val="TOC3"/>
        <w:rPr>
          <w:rFonts w:asciiTheme="minorHAnsi" w:eastAsiaTheme="minorEastAsia" w:hAnsiTheme="minorHAnsi" w:cstheme="minorBidi"/>
          <w:b w:val="0"/>
          <w:noProof/>
          <w:sz w:val="22"/>
          <w:szCs w:val="22"/>
        </w:rPr>
      </w:pPr>
      <w:r>
        <w:rPr>
          <w:noProof/>
        </w:rPr>
        <w:t>6.5.1.</w:t>
      </w:r>
      <w:r>
        <w:rPr>
          <w:rFonts w:asciiTheme="minorHAnsi" w:eastAsiaTheme="minorEastAsia" w:hAnsiTheme="minorHAnsi" w:cstheme="minorBidi"/>
          <w:b w:val="0"/>
          <w:noProof/>
          <w:sz w:val="22"/>
          <w:szCs w:val="22"/>
        </w:rPr>
        <w:tab/>
      </w:r>
      <w:r>
        <w:rPr>
          <w:noProof/>
        </w:rPr>
        <w:t>Service Description for &lt;Consumed Service Name&gt;</w:t>
      </w:r>
      <w:r>
        <w:rPr>
          <w:noProof/>
        </w:rPr>
        <w:tab/>
      </w:r>
      <w:r>
        <w:rPr>
          <w:noProof/>
        </w:rPr>
        <w:fldChar w:fldCharType="begin"/>
      </w:r>
      <w:r>
        <w:rPr>
          <w:noProof/>
        </w:rPr>
        <w:instrText xml:space="preserve"> PAGEREF _Toc436480496 \h </w:instrText>
      </w:r>
      <w:r>
        <w:rPr>
          <w:noProof/>
        </w:rPr>
      </w:r>
      <w:r>
        <w:rPr>
          <w:noProof/>
        </w:rPr>
        <w:fldChar w:fldCharType="separate"/>
      </w:r>
      <w:r>
        <w:rPr>
          <w:noProof/>
        </w:rPr>
        <w:t>80</w:t>
      </w:r>
      <w:r>
        <w:rPr>
          <w:noProof/>
        </w:rPr>
        <w:fldChar w:fldCharType="end"/>
      </w:r>
    </w:p>
    <w:p w14:paraId="7670813B" w14:textId="52827342" w:rsidR="003C25B1" w:rsidRDefault="003C25B1">
      <w:pPr>
        <w:pStyle w:val="TOC3"/>
        <w:rPr>
          <w:rFonts w:asciiTheme="minorHAnsi" w:eastAsiaTheme="minorEastAsia" w:hAnsiTheme="minorHAnsi" w:cstheme="minorBidi"/>
          <w:b w:val="0"/>
          <w:noProof/>
          <w:sz w:val="22"/>
          <w:szCs w:val="22"/>
        </w:rPr>
      </w:pPr>
      <w:r>
        <w:rPr>
          <w:noProof/>
        </w:rPr>
        <w:t>6.5.2.</w:t>
      </w:r>
      <w:r>
        <w:rPr>
          <w:rFonts w:asciiTheme="minorHAnsi" w:eastAsiaTheme="minorEastAsia" w:hAnsiTheme="minorHAnsi" w:cstheme="minorBidi"/>
          <w:b w:val="0"/>
          <w:noProof/>
          <w:sz w:val="22"/>
          <w:szCs w:val="22"/>
        </w:rPr>
        <w:tab/>
      </w:r>
      <w:r>
        <w:rPr>
          <w:noProof/>
        </w:rPr>
        <w:t>Service Design for &lt;Provided Service Name&gt;</w:t>
      </w:r>
      <w:r>
        <w:rPr>
          <w:noProof/>
        </w:rPr>
        <w:tab/>
      </w:r>
      <w:r>
        <w:rPr>
          <w:noProof/>
        </w:rPr>
        <w:fldChar w:fldCharType="begin"/>
      </w:r>
      <w:r>
        <w:rPr>
          <w:noProof/>
        </w:rPr>
        <w:instrText xml:space="preserve"> PAGEREF _Toc436480497 \h </w:instrText>
      </w:r>
      <w:r>
        <w:rPr>
          <w:noProof/>
        </w:rPr>
      </w:r>
      <w:r>
        <w:rPr>
          <w:noProof/>
        </w:rPr>
        <w:fldChar w:fldCharType="separate"/>
      </w:r>
      <w:r>
        <w:rPr>
          <w:noProof/>
        </w:rPr>
        <w:t>80</w:t>
      </w:r>
      <w:r>
        <w:rPr>
          <w:noProof/>
        </w:rPr>
        <w:fldChar w:fldCharType="end"/>
      </w:r>
    </w:p>
    <w:p w14:paraId="551AB5D5" w14:textId="58537000"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6.5.2.1.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_Toc436480498 \h </w:instrText>
      </w:r>
      <w:r>
        <w:rPr>
          <w:noProof/>
        </w:rPr>
      </w:r>
      <w:r>
        <w:rPr>
          <w:noProof/>
        </w:rPr>
        <w:fldChar w:fldCharType="separate"/>
      </w:r>
      <w:r>
        <w:rPr>
          <w:noProof/>
        </w:rPr>
        <w:t>80</w:t>
      </w:r>
      <w:r>
        <w:rPr>
          <w:noProof/>
        </w:rPr>
        <w:fldChar w:fldCharType="end"/>
      </w:r>
    </w:p>
    <w:p w14:paraId="7CBEA0E4" w14:textId="7F1E623B"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6.5.2.1.1.</w:t>
      </w:r>
      <w:r>
        <w:rPr>
          <w:rFonts w:asciiTheme="minorHAnsi" w:eastAsiaTheme="minorEastAsia" w:hAnsiTheme="minorHAnsi" w:cstheme="minorBidi"/>
          <w:noProof/>
          <w:sz w:val="22"/>
          <w:szCs w:val="22"/>
        </w:rPr>
        <w:tab/>
      </w:r>
      <w:r>
        <w:rPr>
          <w:noProof/>
        </w:rPr>
        <w:t>Purpose and Scope of Service</w:t>
      </w:r>
      <w:r>
        <w:rPr>
          <w:noProof/>
        </w:rPr>
        <w:tab/>
      </w:r>
      <w:r>
        <w:rPr>
          <w:noProof/>
        </w:rPr>
        <w:fldChar w:fldCharType="begin"/>
      </w:r>
      <w:r>
        <w:rPr>
          <w:noProof/>
        </w:rPr>
        <w:instrText xml:space="preserve"> PAGEREF _Toc436480499 \h </w:instrText>
      </w:r>
      <w:r>
        <w:rPr>
          <w:noProof/>
        </w:rPr>
      </w:r>
      <w:r>
        <w:rPr>
          <w:noProof/>
        </w:rPr>
        <w:fldChar w:fldCharType="separate"/>
      </w:r>
      <w:r>
        <w:rPr>
          <w:noProof/>
        </w:rPr>
        <w:t>80</w:t>
      </w:r>
      <w:r>
        <w:rPr>
          <w:noProof/>
        </w:rPr>
        <w:fldChar w:fldCharType="end"/>
      </w:r>
    </w:p>
    <w:p w14:paraId="382F35FA" w14:textId="63A87A69"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6.5.2.1.2.</w:t>
      </w:r>
      <w:r>
        <w:rPr>
          <w:rFonts w:asciiTheme="minorHAnsi" w:eastAsiaTheme="minorEastAsia" w:hAnsiTheme="minorHAnsi" w:cstheme="minorBidi"/>
          <w:noProof/>
          <w:sz w:val="22"/>
          <w:szCs w:val="22"/>
        </w:rPr>
        <w:tab/>
      </w:r>
      <w:r>
        <w:rPr>
          <w:noProof/>
        </w:rPr>
        <w:t>Links to Other Documents</w:t>
      </w:r>
      <w:r>
        <w:rPr>
          <w:noProof/>
        </w:rPr>
        <w:tab/>
      </w:r>
      <w:r>
        <w:rPr>
          <w:noProof/>
        </w:rPr>
        <w:fldChar w:fldCharType="begin"/>
      </w:r>
      <w:r>
        <w:rPr>
          <w:noProof/>
        </w:rPr>
        <w:instrText xml:space="preserve"> PAGEREF _Toc436480500 \h </w:instrText>
      </w:r>
      <w:r>
        <w:rPr>
          <w:noProof/>
        </w:rPr>
      </w:r>
      <w:r>
        <w:rPr>
          <w:noProof/>
        </w:rPr>
        <w:fldChar w:fldCharType="separate"/>
      </w:r>
      <w:r>
        <w:rPr>
          <w:noProof/>
        </w:rPr>
        <w:t>80</w:t>
      </w:r>
      <w:r>
        <w:rPr>
          <w:noProof/>
        </w:rPr>
        <w:fldChar w:fldCharType="end"/>
      </w:r>
    </w:p>
    <w:p w14:paraId="06368813" w14:textId="442D1D24"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6.5.2.2.</w:t>
      </w:r>
      <w:r>
        <w:rPr>
          <w:rFonts w:asciiTheme="minorHAnsi" w:eastAsiaTheme="minorEastAsia" w:hAnsiTheme="minorHAnsi" w:cstheme="minorBidi"/>
          <w:noProof/>
          <w:sz w:val="22"/>
          <w:szCs w:val="22"/>
        </w:rPr>
        <w:tab/>
      </w:r>
      <w:r>
        <w:rPr>
          <w:noProof/>
        </w:rPr>
        <w:t>Service Details</w:t>
      </w:r>
      <w:r>
        <w:rPr>
          <w:noProof/>
        </w:rPr>
        <w:tab/>
      </w:r>
      <w:r>
        <w:rPr>
          <w:noProof/>
        </w:rPr>
        <w:fldChar w:fldCharType="begin"/>
      </w:r>
      <w:r>
        <w:rPr>
          <w:noProof/>
        </w:rPr>
        <w:instrText xml:space="preserve"> PAGEREF _Toc436480501 \h </w:instrText>
      </w:r>
      <w:r>
        <w:rPr>
          <w:noProof/>
        </w:rPr>
      </w:r>
      <w:r>
        <w:rPr>
          <w:noProof/>
        </w:rPr>
        <w:fldChar w:fldCharType="separate"/>
      </w:r>
      <w:r>
        <w:rPr>
          <w:noProof/>
        </w:rPr>
        <w:t>80</w:t>
      </w:r>
      <w:r>
        <w:rPr>
          <w:noProof/>
        </w:rPr>
        <w:fldChar w:fldCharType="end"/>
      </w:r>
    </w:p>
    <w:p w14:paraId="750EE29E" w14:textId="439AC35F"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6.5.2.2.1.</w:t>
      </w:r>
      <w:r>
        <w:rPr>
          <w:rFonts w:asciiTheme="minorHAnsi" w:eastAsiaTheme="minorEastAsia" w:hAnsiTheme="minorHAnsi" w:cstheme="minorBidi"/>
          <w:noProof/>
          <w:sz w:val="22"/>
          <w:szCs w:val="22"/>
        </w:rPr>
        <w:tab/>
      </w:r>
      <w:r>
        <w:rPr>
          <w:noProof/>
        </w:rPr>
        <w:t>Service Identification</w:t>
      </w:r>
      <w:r>
        <w:rPr>
          <w:noProof/>
        </w:rPr>
        <w:tab/>
      </w:r>
      <w:r>
        <w:rPr>
          <w:noProof/>
        </w:rPr>
        <w:fldChar w:fldCharType="begin"/>
      </w:r>
      <w:r>
        <w:rPr>
          <w:noProof/>
        </w:rPr>
        <w:instrText xml:space="preserve"> PAGEREF _Toc436480502 \h </w:instrText>
      </w:r>
      <w:r>
        <w:rPr>
          <w:noProof/>
        </w:rPr>
      </w:r>
      <w:r>
        <w:rPr>
          <w:noProof/>
        </w:rPr>
        <w:fldChar w:fldCharType="separate"/>
      </w:r>
      <w:r>
        <w:rPr>
          <w:noProof/>
        </w:rPr>
        <w:t>80</w:t>
      </w:r>
      <w:r>
        <w:rPr>
          <w:noProof/>
        </w:rPr>
        <w:fldChar w:fldCharType="end"/>
      </w:r>
    </w:p>
    <w:p w14:paraId="5718BD8F" w14:textId="311EFD6B"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6.5.2.2.2.</w:t>
      </w:r>
      <w:r>
        <w:rPr>
          <w:rFonts w:asciiTheme="minorHAnsi" w:eastAsiaTheme="minorEastAsia" w:hAnsiTheme="minorHAnsi" w:cstheme="minorBidi"/>
          <w:noProof/>
          <w:sz w:val="22"/>
          <w:szCs w:val="22"/>
        </w:rPr>
        <w:tab/>
      </w:r>
      <w:r>
        <w:rPr>
          <w:noProof/>
        </w:rPr>
        <w:t>Service Versions</w:t>
      </w:r>
      <w:r>
        <w:rPr>
          <w:noProof/>
        </w:rPr>
        <w:tab/>
      </w:r>
      <w:r>
        <w:rPr>
          <w:noProof/>
        </w:rPr>
        <w:fldChar w:fldCharType="begin"/>
      </w:r>
      <w:r>
        <w:rPr>
          <w:noProof/>
        </w:rPr>
        <w:instrText xml:space="preserve"> PAGEREF _Toc436480503 \h </w:instrText>
      </w:r>
      <w:r>
        <w:rPr>
          <w:noProof/>
        </w:rPr>
      </w:r>
      <w:r>
        <w:rPr>
          <w:noProof/>
        </w:rPr>
        <w:fldChar w:fldCharType="separate"/>
      </w:r>
      <w:r>
        <w:rPr>
          <w:noProof/>
        </w:rPr>
        <w:t>82</w:t>
      </w:r>
      <w:r>
        <w:rPr>
          <w:noProof/>
        </w:rPr>
        <w:fldChar w:fldCharType="end"/>
      </w:r>
    </w:p>
    <w:p w14:paraId="6B2D0205" w14:textId="7C822618"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6.5.2.2.3.</w:t>
      </w:r>
      <w:r>
        <w:rPr>
          <w:rFonts w:asciiTheme="minorHAnsi" w:eastAsiaTheme="minorEastAsia" w:hAnsiTheme="minorHAnsi" w:cstheme="minorBidi"/>
          <w:noProof/>
          <w:sz w:val="22"/>
          <w:szCs w:val="22"/>
        </w:rPr>
        <w:tab/>
      </w:r>
      <w:r>
        <w:rPr>
          <w:noProof/>
        </w:rPr>
        <w:t>Summary of Design and Platform Details</w:t>
      </w:r>
      <w:r>
        <w:rPr>
          <w:noProof/>
        </w:rPr>
        <w:tab/>
      </w:r>
      <w:r>
        <w:rPr>
          <w:noProof/>
        </w:rPr>
        <w:fldChar w:fldCharType="begin"/>
      </w:r>
      <w:r>
        <w:rPr>
          <w:noProof/>
        </w:rPr>
        <w:instrText xml:space="preserve"> PAGEREF _Toc436480504 \h </w:instrText>
      </w:r>
      <w:r>
        <w:rPr>
          <w:noProof/>
        </w:rPr>
      </w:r>
      <w:r>
        <w:rPr>
          <w:noProof/>
        </w:rPr>
        <w:fldChar w:fldCharType="separate"/>
      </w:r>
      <w:r>
        <w:rPr>
          <w:noProof/>
        </w:rPr>
        <w:t>82</w:t>
      </w:r>
      <w:r>
        <w:rPr>
          <w:noProof/>
        </w:rPr>
        <w:fldChar w:fldCharType="end"/>
      </w:r>
    </w:p>
    <w:p w14:paraId="38B3694F" w14:textId="4FAE656B"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6.5.2.2.3.1.</w:t>
      </w:r>
      <w:r>
        <w:rPr>
          <w:rFonts w:asciiTheme="minorHAnsi" w:eastAsiaTheme="minorEastAsia" w:hAnsiTheme="minorHAnsi" w:cstheme="minorBidi"/>
          <w:noProof/>
          <w:sz w:val="22"/>
          <w:szCs w:val="22"/>
        </w:rPr>
        <w:tab/>
      </w:r>
      <w:r>
        <w:rPr>
          <w:noProof/>
        </w:rPr>
        <w:t>SOA Pattern(s) Implemented</w:t>
      </w:r>
      <w:r>
        <w:rPr>
          <w:noProof/>
        </w:rPr>
        <w:tab/>
      </w:r>
      <w:r>
        <w:rPr>
          <w:noProof/>
        </w:rPr>
        <w:fldChar w:fldCharType="begin"/>
      </w:r>
      <w:r>
        <w:rPr>
          <w:noProof/>
        </w:rPr>
        <w:instrText xml:space="preserve"> PAGEREF _Toc436480505 \h </w:instrText>
      </w:r>
      <w:r>
        <w:rPr>
          <w:noProof/>
        </w:rPr>
      </w:r>
      <w:r>
        <w:rPr>
          <w:noProof/>
        </w:rPr>
        <w:fldChar w:fldCharType="separate"/>
      </w:r>
      <w:r>
        <w:rPr>
          <w:noProof/>
        </w:rPr>
        <w:t>82</w:t>
      </w:r>
      <w:r>
        <w:rPr>
          <w:noProof/>
        </w:rPr>
        <w:fldChar w:fldCharType="end"/>
      </w:r>
    </w:p>
    <w:p w14:paraId="55DBE054" w14:textId="6E3BAA9C"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6.5.2.2.3.2.</w:t>
      </w:r>
      <w:r>
        <w:rPr>
          <w:rFonts w:asciiTheme="minorHAnsi" w:eastAsiaTheme="minorEastAsia" w:hAnsiTheme="minorHAnsi" w:cstheme="minorBidi"/>
          <w:noProof/>
          <w:sz w:val="22"/>
          <w:szCs w:val="22"/>
        </w:rPr>
        <w:tab/>
      </w:r>
      <w:r>
        <w:rPr>
          <w:noProof/>
        </w:rPr>
        <w:t>COTS Platform vendor names and versions for hosting platform</w:t>
      </w:r>
      <w:r>
        <w:rPr>
          <w:noProof/>
        </w:rPr>
        <w:tab/>
      </w:r>
      <w:r>
        <w:rPr>
          <w:noProof/>
        </w:rPr>
        <w:fldChar w:fldCharType="begin"/>
      </w:r>
      <w:r>
        <w:rPr>
          <w:noProof/>
        </w:rPr>
        <w:instrText xml:space="preserve"> PAGEREF _Toc436480506 \h </w:instrText>
      </w:r>
      <w:r>
        <w:rPr>
          <w:noProof/>
        </w:rPr>
      </w:r>
      <w:r>
        <w:rPr>
          <w:noProof/>
        </w:rPr>
        <w:fldChar w:fldCharType="separate"/>
      </w:r>
      <w:r>
        <w:rPr>
          <w:noProof/>
        </w:rPr>
        <w:t>82</w:t>
      </w:r>
      <w:r>
        <w:rPr>
          <w:noProof/>
        </w:rPr>
        <w:fldChar w:fldCharType="end"/>
      </w:r>
    </w:p>
    <w:p w14:paraId="6F39CE2E" w14:textId="7A7596A8"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6.5.2.3.</w:t>
      </w:r>
      <w:r>
        <w:rPr>
          <w:rFonts w:asciiTheme="minorHAnsi" w:eastAsiaTheme="minorEastAsia" w:hAnsiTheme="minorHAnsi" w:cstheme="minorBidi"/>
          <w:noProof/>
          <w:sz w:val="22"/>
          <w:szCs w:val="22"/>
        </w:rPr>
        <w:tab/>
      </w:r>
      <w:r>
        <w:rPr>
          <w:noProof/>
        </w:rPr>
        <w:t>Dependencies</w:t>
      </w:r>
      <w:r>
        <w:rPr>
          <w:noProof/>
        </w:rPr>
        <w:tab/>
      </w:r>
      <w:r>
        <w:rPr>
          <w:noProof/>
        </w:rPr>
        <w:fldChar w:fldCharType="begin"/>
      </w:r>
      <w:r>
        <w:rPr>
          <w:noProof/>
        </w:rPr>
        <w:instrText xml:space="preserve"> PAGEREF _Toc436480507 \h </w:instrText>
      </w:r>
      <w:r>
        <w:rPr>
          <w:noProof/>
        </w:rPr>
      </w:r>
      <w:r>
        <w:rPr>
          <w:noProof/>
        </w:rPr>
        <w:fldChar w:fldCharType="separate"/>
      </w:r>
      <w:r>
        <w:rPr>
          <w:noProof/>
        </w:rPr>
        <w:t>82</w:t>
      </w:r>
      <w:r>
        <w:rPr>
          <w:noProof/>
        </w:rPr>
        <w:fldChar w:fldCharType="end"/>
      </w:r>
    </w:p>
    <w:p w14:paraId="17A7A87C" w14:textId="7BEE1B40"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6.5.2.4.</w:t>
      </w:r>
      <w:r>
        <w:rPr>
          <w:rFonts w:asciiTheme="minorHAnsi" w:eastAsiaTheme="minorEastAsia" w:hAnsiTheme="minorHAnsi" w:cstheme="minorBidi"/>
          <w:noProof/>
          <w:sz w:val="22"/>
          <w:szCs w:val="22"/>
        </w:rPr>
        <w:tab/>
      </w:r>
      <w:r>
        <w:rPr>
          <w:noProof/>
        </w:rPr>
        <w:t>Service Design Details</w:t>
      </w:r>
      <w:r>
        <w:rPr>
          <w:noProof/>
        </w:rPr>
        <w:tab/>
      </w:r>
      <w:r>
        <w:rPr>
          <w:noProof/>
        </w:rPr>
        <w:fldChar w:fldCharType="begin"/>
      </w:r>
      <w:r>
        <w:rPr>
          <w:noProof/>
        </w:rPr>
        <w:instrText xml:space="preserve"> PAGEREF _Toc436480508 \h </w:instrText>
      </w:r>
      <w:r>
        <w:rPr>
          <w:noProof/>
        </w:rPr>
      </w:r>
      <w:r>
        <w:rPr>
          <w:noProof/>
        </w:rPr>
        <w:fldChar w:fldCharType="separate"/>
      </w:r>
      <w:r>
        <w:rPr>
          <w:noProof/>
        </w:rPr>
        <w:t>82</w:t>
      </w:r>
      <w:r>
        <w:rPr>
          <w:noProof/>
        </w:rPr>
        <w:fldChar w:fldCharType="end"/>
      </w:r>
    </w:p>
    <w:p w14:paraId="15F75492" w14:textId="1C9FAE2C"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6.5.2.4.1.</w:t>
      </w:r>
      <w:r>
        <w:rPr>
          <w:rFonts w:asciiTheme="minorHAnsi" w:eastAsiaTheme="minorEastAsia" w:hAnsiTheme="minorHAnsi" w:cstheme="minorBidi"/>
          <w:noProof/>
          <w:sz w:val="22"/>
          <w:szCs w:val="22"/>
        </w:rPr>
        <w:tab/>
      </w:r>
      <w:r>
        <w:rPr>
          <w:noProof/>
        </w:rPr>
        <w:t>Interface Technical Specs</w:t>
      </w:r>
      <w:r>
        <w:rPr>
          <w:noProof/>
        </w:rPr>
        <w:tab/>
      </w:r>
      <w:r>
        <w:rPr>
          <w:noProof/>
        </w:rPr>
        <w:fldChar w:fldCharType="begin"/>
      </w:r>
      <w:r>
        <w:rPr>
          <w:noProof/>
        </w:rPr>
        <w:instrText xml:space="preserve"> PAGEREF _Toc436480509 \h </w:instrText>
      </w:r>
      <w:r>
        <w:rPr>
          <w:noProof/>
        </w:rPr>
      </w:r>
      <w:r>
        <w:rPr>
          <w:noProof/>
        </w:rPr>
        <w:fldChar w:fldCharType="separate"/>
      </w:r>
      <w:r>
        <w:rPr>
          <w:noProof/>
        </w:rPr>
        <w:t>82</w:t>
      </w:r>
      <w:r>
        <w:rPr>
          <w:noProof/>
        </w:rPr>
        <w:fldChar w:fldCharType="end"/>
      </w:r>
    </w:p>
    <w:p w14:paraId="4C742F5E" w14:textId="45C720BD"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6.5.2.4.1.1.</w:t>
      </w:r>
      <w:r>
        <w:rPr>
          <w:rFonts w:asciiTheme="minorHAnsi" w:eastAsiaTheme="minorEastAsia" w:hAnsiTheme="minorHAnsi" w:cstheme="minorBidi"/>
          <w:noProof/>
          <w:sz w:val="22"/>
          <w:szCs w:val="22"/>
        </w:rPr>
        <w:tab/>
      </w:r>
      <w:r>
        <w:rPr>
          <w:noProof/>
        </w:rPr>
        <w:t>Service Invocation Type</w:t>
      </w:r>
      <w:r>
        <w:rPr>
          <w:noProof/>
        </w:rPr>
        <w:tab/>
      </w:r>
      <w:r>
        <w:rPr>
          <w:noProof/>
        </w:rPr>
        <w:fldChar w:fldCharType="begin"/>
      </w:r>
      <w:r>
        <w:rPr>
          <w:noProof/>
        </w:rPr>
        <w:instrText xml:space="preserve"> PAGEREF _Toc436480510 \h </w:instrText>
      </w:r>
      <w:r>
        <w:rPr>
          <w:noProof/>
        </w:rPr>
      </w:r>
      <w:r>
        <w:rPr>
          <w:noProof/>
        </w:rPr>
        <w:fldChar w:fldCharType="separate"/>
      </w:r>
      <w:r>
        <w:rPr>
          <w:noProof/>
        </w:rPr>
        <w:t>82</w:t>
      </w:r>
      <w:r>
        <w:rPr>
          <w:noProof/>
        </w:rPr>
        <w:fldChar w:fldCharType="end"/>
      </w:r>
    </w:p>
    <w:p w14:paraId="204A0A2F" w14:textId="2DF6058E"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6.5.2.4.1.2.</w:t>
      </w:r>
      <w:r>
        <w:rPr>
          <w:rFonts w:asciiTheme="minorHAnsi" w:eastAsiaTheme="minorEastAsia" w:hAnsiTheme="minorHAnsi" w:cstheme="minorBidi"/>
          <w:noProof/>
          <w:sz w:val="22"/>
          <w:szCs w:val="22"/>
        </w:rPr>
        <w:tab/>
      </w:r>
      <w:r>
        <w:rPr>
          <w:noProof/>
        </w:rPr>
        <w:t>Service Interface Type</w:t>
      </w:r>
      <w:r>
        <w:rPr>
          <w:noProof/>
        </w:rPr>
        <w:tab/>
      </w:r>
      <w:r>
        <w:rPr>
          <w:noProof/>
        </w:rPr>
        <w:fldChar w:fldCharType="begin"/>
      </w:r>
      <w:r>
        <w:rPr>
          <w:noProof/>
        </w:rPr>
        <w:instrText xml:space="preserve"> PAGEREF _Toc436480511 \h </w:instrText>
      </w:r>
      <w:r>
        <w:rPr>
          <w:noProof/>
        </w:rPr>
      </w:r>
      <w:r>
        <w:rPr>
          <w:noProof/>
        </w:rPr>
        <w:fldChar w:fldCharType="separate"/>
      </w:r>
      <w:r>
        <w:rPr>
          <w:noProof/>
        </w:rPr>
        <w:t>82</w:t>
      </w:r>
      <w:r>
        <w:rPr>
          <w:noProof/>
        </w:rPr>
        <w:fldChar w:fldCharType="end"/>
      </w:r>
    </w:p>
    <w:p w14:paraId="5375692A" w14:textId="22D9D30E"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6.5.2.4.1.3.</w:t>
      </w:r>
      <w:r>
        <w:rPr>
          <w:rFonts w:asciiTheme="minorHAnsi" w:eastAsiaTheme="minorEastAsia" w:hAnsiTheme="minorHAnsi" w:cstheme="minorBidi"/>
          <w:noProof/>
          <w:sz w:val="22"/>
          <w:szCs w:val="22"/>
        </w:rPr>
        <w:tab/>
      </w:r>
      <w:r>
        <w:rPr>
          <w:noProof/>
        </w:rPr>
        <w:t>Service Name</w:t>
      </w:r>
      <w:r>
        <w:rPr>
          <w:noProof/>
        </w:rPr>
        <w:tab/>
      </w:r>
      <w:r>
        <w:rPr>
          <w:noProof/>
        </w:rPr>
        <w:fldChar w:fldCharType="begin"/>
      </w:r>
      <w:r>
        <w:rPr>
          <w:noProof/>
        </w:rPr>
        <w:instrText xml:space="preserve"> PAGEREF _Toc436480512 \h </w:instrText>
      </w:r>
      <w:r>
        <w:rPr>
          <w:noProof/>
        </w:rPr>
      </w:r>
      <w:r>
        <w:rPr>
          <w:noProof/>
        </w:rPr>
        <w:fldChar w:fldCharType="separate"/>
      </w:r>
      <w:r>
        <w:rPr>
          <w:noProof/>
        </w:rPr>
        <w:t>83</w:t>
      </w:r>
      <w:r>
        <w:rPr>
          <w:noProof/>
        </w:rPr>
        <w:fldChar w:fldCharType="end"/>
      </w:r>
    </w:p>
    <w:p w14:paraId="5A506405" w14:textId="303BE7F4"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6.5.2.4.1.4.</w:t>
      </w:r>
      <w:r>
        <w:rPr>
          <w:rFonts w:asciiTheme="minorHAnsi" w:eastAsiaTheme="minorEastAsia" w:hAnsiTheme="minorHAnsi" w:cstheme="minorBidi"/>
          <w:noProof/>
          <w:sz w:val="22"/>
          <w:szCs w:val="22"/>
        </w:rPr>
        <w:tab/>
      </w:r>
      <w:r>
        <w:rPr>
          <w:noProof/>
        </w:rPr>
        <w:t>Interface</w:t>
      </w:r>
      <w:r>
        <w:rPr>
          <w:noProof/>
        </w:rPr>
        <w:tab/>
      </w:r>
      <w:r>
        <w:rPr>
          <w:noProof/>
        </w:rPr>
        <w:fldChar w:fldCharType="begin"/>
      </w:r>
      <w:r>
        <w:rPr>
          <w:noProof/>
        </w:rPr>
        <w:instrText xml:space="preserve"> PAGEREF _Toc436480513 \h </w:instrText>
      </w:r>
      <w:r>
        <w:rPr>
          <w:noProof/>
        </w:rPr>
      </w:r>
      <w:r>
        <w:rPr>
          <w:noProof/>
        </w:rPr>
        <w:fldChar w:fldCharType="separate"/>
      </w:r>
      <w:r>
        <w:rPr>
          <w:noProof/>
        </w:rPr>
        <w:t>83</w:t>
      </w:r>
      <w:r>
        <w:rPr>
          <w:noProof/>
        </w:rPr>
        <w:fldChar w:fldCharType="end"/>
      </w:r>
    </w:p>
    <w:p w14:paraId="591A0602" w14:textId="16D3C768"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6.5.2.4.1.5.</w:t>
      </w:r>
      <w:r>
        <w:rPr>
          <w:rFonts w:asciiTheme="minorHAnsi" w:eastAsiaTheme="minorEastAsia" w:hAnsiTheme="minorHAnsi" w:cstheme="minorBidi"/>
          <w:noProof/>
          <w:sz w:val="22"/>
          <w:szCs w:val="22"/>
        </w:rPr>
        <w:tab/>
      </w:r>
      <w:r>
        <w:rPr>
          <w:noProof/>
        </w:rPr>
        <w:t>End Points</w:t>
      </w:r>
      <w:r>
        <w:rPr>
          <w:noProof/>
        </w:rPr>
        <w:tab/>
      </w:r>
      <w:r>
        <w:rPr>
          <w:noProof/>
        </w:rPr>
        <w:fldChar w:fldCharType="begin"/>
      </w:r>
      <w:r>
        <w:rPr>
          <w:noProof/>
        </w:rPr>
        <w:instrText xml:space="preserve"> PAGEREF _Toc436480514 \h </w:instrText>
      </w:r>
      <w:r>
        <w:rPr>
          <w:noProof/>
        </w:rPr>
      </w:r>
      <w:r>
        <w:rPr>
          <w:noProof/>
        </w:rPr>
        <w:fldChar w:fldCharType="separate"/>
      </w:r>
      <w:r>
        <w:rPr>
          <w:noProof/>
        </w:rPr>
        <w:t>83</w:t>
      </w:r>
      <w:r>
        <w:rPr>
          <w:noProof/>
        </w:rPr>
        <w:fldChar w:fldCharType="end"/>
      </w:r>
    </w:p>
    <w:p w14:paraId="56654DAC" w14:textId="4A39176A"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6.5.2.4.1.6.</w:t>
      </w:r>
      <w:r>
        <w:rPr>
          <w:rFonts w:asciiTheme="minorHAnsi" w:eastAsiaTheme="minorEastAsia" w:hAnsiTheme="minorHAnsi" w:cstheme="minorBidi"/>
          <w:noProof/>
          <w:sz w:val="22"/>
          <w:szCs w:val="22"/>
        </w:rPr>
        <w:tab/>
      </w:r>
      <w:r>
        <w:rPr>
          <w:noProof/>
        </w:rPr>
        <w:t>Operations or Methods</w:t>
      </w:r>
      <w:r>
        <w:rPr>
          <w:noProof/>
        </w:rPr>
        <w:tab/>
      </w:r>
      <w:r>
        <w:rPr>
          <w:noProof/>
        </w:rPr>
        <w:fldChar w:fldCharType="begin"/>
      </w:r>
      <w:r>
        <w:rPr>
          <w:noProof/>
        </w:rPr>
        <w:instrText xml:space="preserve"> PAGEREF _Toc436480515 \h </w:instrText>
      </w:r>
      <w:r>
        <w:rPr>
          <w:noProof/>
        </w:rPr>
      </w:r>
      <w:r>
        <w:rPr>
          <w:noProof/>
        </w:rPr>
        <w:fldChar w:fldCharType="separate"/>
      </w:r>
      <w:r>
        <w:rPr>
          <w:noProof/>
        </w:rPr>
        <w:t>83</w:t>
      </w:r>
      <w:r>
        <w:rPr>
          <w:noProof/>
        </w:rPr>
        <w:fldChar w:fldCharType="end"/>
      </w:r>
    </w:p>
    <w:p w14:paraId="07619C40" w14:textId="748E854C"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6.5.2.4.1.7.</w:t>
      </w:r>
      <w:r>
        <w:rPr>
          <w:rFonts w:asciiTheme="minorHAnsi" w:eastAsiaTheme="minorEastAsia" w:hAnsiTheme="minorHAnsi" w:cstheme="minorBidi"/>
          <w:noProof/>
          <w:sz w:val="22"/>
          <w:szCs w:val="22"/>
        </w:rPr>
        <w:tab/>
      </w:r>
      <w:r>
        <w:rPr>
          <w:noProof/>
        </w:rPr>
        <w:t>Message Schemas</w:t>
      </w:r>
      <w:r>
        <w:rPr>
          <w:noProof/>
        </w:rPr>
        <w:tab/>
      </w:r>
      <w:r>
        <w:rPr>
          <w:noProof/>
        </w:rPr>
        <w:fldChar w:fldCharType="begin"/>
      </w:r>
      <w:r>
        <w:rPr>
          <w:noProof/>
        </w:rPr>
        <w:instrText xml:space="preserve"> PAGEREF _Toc436480516 \h </w:instrText>
      </w:r>
      <w:r>
        <w:rPr>
          <w:noProof/>
        </w:rPr>
      </w:r>
      <w:r>
        <w:rPr>
          <w:noProof/>
        </w:rPr>
        <w:fldChar w:fldCharType="separate"/>
      </w:r>
      <w:r>
        <w:rPr>
          <w:noProof/>
        </w:rPr>
        <w:t>83</w:t>
      </w:r>
      <w:r>
        <w:rPr>
          <w:noProof/>
        </w:rPr>
        <w:fldChar w:fldCharType="end"/>
      </w:r>
    </w:p>
    <w:p w14:paraId="46B3F1C8" w14:textId="5A0C7FBD"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6.5.2.4.2.</w:t>
      </w:r>
      <w:r>
        <w:rPr>
          <w:rFonts w:asciiTheme="minorHAnsi" w:eastAsiaTheme="minorEastAsia" w:hAnsiTheme="minorHAnsi" w:cstheme="minorBidi"/>
          <w:noProof/>
          <w:sz w:val="22"/>
          <w:szCs w:val="22"/>
        </w:rPr>
        <w:tab/>
      </w:r>
      <w:r>
        <w:rPr>
          <w:noProof/>
        </w:rPr>
        <w:t>Information Model</w:t>
      </w:r>
      <w:r>
        <w:rPr>
          <w:noProof/>
        </w:rPr>
        <w:tab/>
      </w:r>
      <w:r>
        <w:rPr>
          <w:noProof/>
        </w:rPr>
        <w:fldChar w:fldCharType="begin"/>
      </w:r>
      <w:r>
        <w:rPr>
          <w:noProof/>
        </w:rPr>
        <w:instrText xml:space="preserve"> PAGEREF _Toc436480517 \h </w:instrText>
      </w:r>
      <w:r>
        <w:rPr>
          <w:noProof/>
        </w:rPr>
      </w:r>
      <w:r>
        <w:rPr>
          <w:noProof/>
        </w:rPr>
        <w:fldChar w:fldCharType="separate"/>
      </w:r>
      <w:r>
        <w:rPr>
          <w:noProof/>
        </w:rPr>
        <w:t>83</w:t>
      </w:r>
      <w:r>
        <w:rPr>
          <w:noProof/>
        </w:rPr>
        <w:fldChar w:fldCharType="end"/>
      </w:r>
    </w:p>
    <w:p w14:paraId="004F57C8" w14:textId="6951E5C6"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6.5.2.4.2.1.</w:t>
      </w:r>
      <w:r>
        <w:rPr>
          <w:rFonts w:asciiTheme="minorHAnsi" w:eastAsiaTheme="minorEastAsia" w:hAnsiTheme="minorHAnsi" w:cstheme="minorBidi"/>
          <w:noProof/>
          <w:sz w:val="22"/>
          <w:szCs w:val="22"/>
        </w:rPr>
        <w:tab/>
      </w:r>
      <w:r>
        <w:rPr>
          <w:noProof/>
        </w:rPr>
        <w:t>Class Diagram and Description of Entities Involved</w:t>
      </w:r>
      <w:r>
        <w:rPr>
          <w:noProof/>
        </w:rPr>
        <w:tab/>
      </w:r>
      <w:r>
        <w:rPr>
          <w:noProof/>
        </w:rPr>
        <w:fldChar w:fldCharType="begin"/>
      </w:r>
      <w:r>
        <w:rPr>
          <w:noProof/>
        </w:rPr>
        <w:instrText xml:space="preserve"> PAGEREF _Toc436480518 \h </w:instrText>
      </w:r>
      <w:r>
        <w:rPr>
          <w:noProof/>
        </w:rPr>
      </w:r>
      <w:r>
        <w:rPr>
          <w:noProof/>
        </w:rPr>
        <w:fldChar w:fldCharType="separate"/>
      </w:r>
      <w:r>
        <w:rPr>
          <w:noProof/>
        </w:rPr>
        <w:t>83</w:t>
      </w:r>
      <w:r>
        <w:rPr>
          <w:noProof/>
        </w:rPr>
        <w:fldChar w:fldCharType="end"/>
      </w:r>
    </w:p>
    <w:p w14:paraId="7EE74A20" w14:textId="1936148E"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6.5.2.4.2.2.</w:t>
      </w:r>
      <w:r>
        <w:rPr>
          <w:rFonts w:asciiTheme="minorHAnsi" w:eastAsiaTheme="minorEastAsia" w:hAnsiTheme="minorHAnsi" w:cstheme="minorBidi"/>
          <w:noProof/>
          <w:sz w:val="22"/>
          <w:szCs w:val="22"/>
        </w:rPr>
        <w:tab/>
      </w:r>
      <w:r>
        <w:rPr>
          <w:noProof/>
        </w:rPr>
        <w:t>Mappings from ELDM to Standards Based Schemas</w:t>
      </w:r>
      <w:r>
        <w:rPr>
          <w:noProof/>
        </w:rPr>
        <w:tab/>
      </w:r>
      <w:r>
        <w:rPr>
          <w:noProof/>
        </w:rPr>
        <w:fldChar w:fldCharType="begin"/>
      </w:r>
      <w:r>
        <w:rPr>
          <w:noProof/>
        </w:rPr>
        <w:instrText xml:space="preserve"> PAGEREF _Toc436480519 \h </w:instrText>
      </w:r>
      <w:r>
        <w:rPr>
          <w:noProof/>
        </w:rPr>
      </w:r>
      <w:r>
        <w:rPr>
          <w:noProof/>
        </w:rPr>
        <w:fldChar w:fldCharType="separate"/>
      </w:r>
      <w:r>
        <w:rPr>
          <w:noProof/>
        </w:rPr>
        <w:t>84</w:t>
      </w:r>
      <w:r>
        <w:rPr>
          <w:noProof/>
        </w:rPr>
        <w:fldChar w:fldCharType="end"/>
      </w:r>
    </w:p>
    <w:p w14:paraId="0A13AFDB" w14:textId="22489150"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6.5.2.4.3.</w:t>
      </w:r>
      <w:r>
        <w:rPr>
          <w:rFonts w:asciiTheme="minorHAnsi" w:eastAsiaTheme="minorEastAsia" w:hAnsiTheme="minorHAnsi" w:cstheme="minorBidi"/>
          <w:noProof/>
          <w:sz w:val="22"/>
          <w:szCs w:val="22"/>
        </w:rPr>
        <w:tab/>
      </w:r>
      <w:r>
        <w:rPr>
          <w:noProof/>
        </w:rPr>
        <w:t>Behavior Model (AKA Use Case Realization)</w:t>
      </w:r>
      <w:r>
        <w:rPr>
          <w:noProof/>
        </w:rPr>
        <w:tab/>
      </w:r>
      <w:r>
        <w:rPr>
          <w:noProof/>
        </w:rPr>
        <w:fldChar w:fldCharType="begin"/>
      </w:r>
      <w:r>
        <w:rPr>
          <w:noProof/>
        </w:rPr>
        <w:instrText xml:space="preserve"> PAGEREF _Toc436480520 \h </w:instrText>
      </w:r>
      <w:r>
        <w:rPr>
          <w:noProof/>
        </w:rPr>
      </w:r>
      <w:r>
        <w:rPr>
          <w:noProof/>
        </w:rPr>
        <w:fldChar w:fldCharType="separate"/>
      </w:r>
      <w:r>
        <w:rPr>
          <w:noProof/>
        </w:rPr>
        <w:t>84</w:t>
      </w:r>
      <w:r>
        <w:rPr>
          <w:noProof/>
        </w:rPr>
        <w:fldChar w:fldCharType="end"/>
      </w:r>
    </w:p>
    <w:p w14:paraId="304E1A95" w14:textId="2C66FF91"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6.5.2.4.3.1.</w:t>
      </w:r>
      <w:r>
        <w:rPr>
          <w:rFonts w:asciiTheme="minorHAnsi" w:eastAsiaTheme="minorEastAsia" w:hAnsiTheme="minorHAnsi" w:cstheme="minorBidi"/>
          <w:noProof/>
          <w:sz w:val="22"/>
          <w:szCs w:val="22"/>
        </w:rPr>
        <w:tab/>
      </w:r>
      <w:r>
        <w:rPr>
          <w:noProof/>
        </w:rPr>
        <w:t>Use Cases (Use Case Model)</w:t>
      </w:r>
      <w:r>
        <w:rPr>
          <w:noProof/>
        </w:rPr>
        <w:tab/>
      </w:r>
      <w:r>
        <w:rPr>
          <w:noProof/>
        </w:rPr>
        <w:fldChar w:fldCharType="begin"/>
      </w:r>
      <w:r>
        <w:rPr>
          <w:noProof/>
        </w:rPr>
        <w:instrText xml:space="preserve"> PAGEREF _Toc436480521 \h </w:instrText>
      </w:r>
      <w:r>
        <w:rPr>
          <w:noProof/>
        </w:rPr>
      </w:r>
      <w:r>
        <w:rPr>
          <w:noProof/>
        </w:rPr>
        <w:fldChar w:fldCharType="separate"/>
      </w:r>
      <w:r>
        <w:rPr>
          <w:noProof/>
        </w:rPr>
        <w:t>84</w:t>
      </w:r>
      <w:r>
        <w:rPr>
          <w:noProof/>
        </w:rPr>
        <w:fldChar w:fldCharType="end"/>
      </w:r>
    </w:p>
    <w:p w14:paraId="3F5E9E8B" w14:textId="672FBF1A" w:rsidR="003C25B1" w:rsidRDefault="003C25B1">
      <w:pPr>
        <w:pStyle w:val="TOC5"/>
        <w:tabs>
          <w:tab w:val="left" w:pos="2180"/>
          <w:tab w:val="right" w:leader="dot" w:pos="9350"/>
        </w:tabs>
        <w:rPr>
          <w:rFonts w:asciiTheme="minorHAnsi" w:eastAsiaTheme="minorEastAsia" w:hAnsiTheme="minorHAnsi" w:cstheme="minorBidi"/>
          <w:noProof/>
          <w:sz w:val="22"/>
          <w:szCs w:val="22"/>
        </w:rPr>
      </w:pPr>
      <w:r>
        <w:rPr>
          <w:noProof/>
        </w:rPr>
        <w:t>6.5.2.4.3.2.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_Toc436480522 \h </w:instrText>
      </w:r>
      <w:r>
        <w:rPr>
          <w:noProof/>
        </w:rPr>
      </w:r>
      <w:r>
        <w:rPr>
          <w:noProof/>
        </w:rPr>
        <w:fldChar w:fldCharType="separate"/>
      </w:r>
      <w:r>
        <w:rPr>
          <w:noProof/>
        </w:rPr>
        <w:t>84</w:t>
      </w:r>
      <w:r>
        <w:rPr>
          <w:noProof/>
        </w:rPr>
        <w:fldChar w:fldCharType="end"/>
      </w:r>
    </w:p>
    <w:p w14:paraId="2BF52139" w14:textId="5D0F9620" w:rsidR="003C25B1" w:rsidRDefault="003C25B1">
      <w:pPr>
        <w:pStyle w:val="TOC4"/>
        <w:tabs>
          <w:tab w:val="left" w:pos="1760"/>
          <w:tab w:val="right" w:leader="dot" w:pos="9350"/>
        </w:tabs>
        <w:rPr>
          <w:rFonts w:asciiTheme="minorHAnsi" w:eastAsiaTheme="minorEastAsia" w:hAnsiTheme="minorHAnsi" w:cstheme="minorBidi"/>
          <w:noProof/>
          <w:sz w:val="22"/>
          <w:szCs w:val="22"/>
        </w:rPr>
      </w:pPr>
      <w:r>
        <w:rPr>
          <w:noProof/>
        </w:rPr>
        <w:t>6.5.2.5.</w:t>
      </w:r>
      <w:r>
        <w:rPr>
          <w:rFonts w:asciiTheme="minorHAnsi" w:eastAsiaTheme="minorEastAsia" w:hAnsiTheme="minorHAnsi" w:cstheme="minorBidi"/>
          <w:noProof/>
          <w:sz w:val="22"/>
          <w:szCs w:val="22"/>
        </w:rPr>
        <w:tab/>
      </w:r>
      <w:r>
        <w:rPr>
          <w:noProof/>
        </w:rPr>
        <w:t>Gap Analysis</w:t>
      </w:r>
      <w:r>
        <w:rPr>
          <w:noProof/>
        </w:rPr>
        <w:tab/>
      </w:r>
      <w:r>
        <w:rPr>
          <w:noProof/>
        </w:rPr>
        <w:fldChar w:fldCharType="begin"/>
      </w:r>
      <w:r>
        <w:rPr>
          <w:noProof/>
        </w:rPr>
        <w:instrText xml:space="preserve"> PAGEREF _Toc436480523 \h </w:instrText>
      </w:r>
      <w:r>
        <w:rPr>
          <w:noProof/>
        </w:rPr>
      </w:r>
      <w:r>
        <w:rPr>
          <w:noProof/>
        </w:rPr>
        <w:fldChar w:fldCharType="separate"/>
      </w:r>
      <w:r>
        <w:rPr>
          <w:noProof/>
        </w:rPr>
        <w:t>84</w:t>
      </w:r>
      <w:r>
        <w:rPr>
          <w:noProof/>
        </w:rPr>
        <w:fldChar w:fldCharType="end"/>
      </w:r>
    </w:p>
    <w:p w14:paraId="760862AB" w14:textId="3E38E7DF"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6.5.2.5.1.</w:t>
      </w:r>
      <w:r>
        <w:rPr>
          <w:rFonts w:asciiTheme="minorHAnsi" w:eastAsiaTheme="minorEastAsia" w:hAnsiTheme="minorHAnsi" w:cstheme="minorBidi"/>
          <w:noProof/>
          <w:sz w:val="22"/>
          <w:szCs w:val="22"/>
        </w:rPr>
        <w:tab/>
      </w:r>
      <w:r>
        <w:rPr>
          <w:noProof/>
        </w:rPr>
        <w:t>Variances from Enterprise Target Architecture</w:t>
      </w:r>
      <w:r>
        <w:rPr>
          <w:noProof/>
        </w:rPr>
        <w:tab/>
      </w:r>
      <w:r>
        <w:rPr>
          <w:noProof/>
        </w:rPr>
        <w:fldChar w:fldCharType="begin"/>
      </w:r>
      <w:r>
        <w:rPr>
          <w:noProof/>
        </w:rPr>
        <w:instrText xml:space="preserve"> PAGEREF _Toc436480524 \h </w:instrText>
      </w:r>
      <w:r>
        <w:rPr>
          <w:noProof/>
        </w:rPr>
      </w:r>
      <w:r>
        <w:rPr>
          <w:noProof/>
        </w:rPr>
        <w:fldChar w:fldCharType="separate"/>
      </w:r>
      <w:r>
        <w:rPr>
          <w:noProof/>
        </w:rPr>
        <w:t>84</w:t>
      </w:r>
      <w:r>
        <w:rPr>
          <w:noProof/>
        </w:rPr>
        <w:fldChar w:fldCharType="end"/>
      </w:r>
    </w:p>
    <w:p w14:paraId="3ABE2798" w14:textId="601639CC"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6.5.2.5.2.</w:t>
      </w:r>
      <w:r>
        <w:rPr>
          <w:rFonts w:asciiTheme="minorHAnsi" w:eastAsiaTheme="minorEastAsia" w:hAnsiTheme="minorHAnsi" w:cstheme="minorBidi"/>
          <w:noProof/>
          <w:sz w:val="22"/>
          <w:szCs w:val="22"/>
        </w:rPr>
        <w:tab/>
      </w:r>
      <w:r>
        <w:rPr>
          <w:noProof/>
        </w:rPr>
        <w:t>Variances from SLDs</w:t>
      </w:r>
      <w:r>
        <w:rPr>
          <w:noProof/>
        </w:rPr>
        <w:tab/>
      </w:r>
      <w:r>
        <w:rPr>
          <w:noProof/>
        </w:rPr>
        <w:fldChar w:fldCharType="begin"/>
      </w:r>
      <w:r>
        <w:rPr>
          <w:noProof/>
        </w:rPr>
        <w:instrText xml:space="preserve"> PAGEREF _Toc436480525 \h </w:instrText>
      </w:r>
      <w:r>
        <w:rPr>
          <w:noProof/>
        </w:rPr>
      </w:r>
      <w:r>
        <w:rPr>
          <w:noProof/>
        </w:rPr>
        <w:fldChar w:fldCharType="separate"/>
      </w:r>
      <w:r>
        <w:rPr>
          <w:noProof/>
        </w:rPr>
        <w:t>85</w:t>
      </w:r>
      <w:r>
        <w:rPr>
          <w:noProof/>
        </w:rPr>
        <w:fldChar w:fldCharType="end"/>
      </w:r>
    </w:p>
    <w:p w14:paraId="2C01B43B" w14:textId="4C3F1174"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6.5.2.5.3.</w:t>
      </w:r>
      <w:r>
        <w:rPr>
          <w:rFonts w:asciiTheme="minorHAnsi" w:eastAsiaTheme="minorEastAsia" w:hAnsiTheme="minorHAnsi" w:cstheme="minorBidi"/>
          <w:noProof/>
          <w:sz w:val="22"/>
          <w:szCs w:val="22"/>
        </w:rPr>
        <w:tab/>
      </w:r>
      <w:r>
        <w:rPr>
          <w:noProof/>
        </w:rPr>
        <w:t>Variances from Standards and Policies</w:t>
      </w:r>
      <w:r>
        <w:rPr>
          <w:noProof/>
        </w:rPr>
        <w:tab/>
      </w:r>
      <w:r>
        <w:rPr>
          <w:noProof/>
        </w:rPr>
        <w:fldChar w:fldCharType="begin"/>
      </w:r>
      <w:r>
        <w:rPr>
          <w:noProof/>
        </w:rPr>
        <w:instrText xml:space="preserve"> PAGEREF _Toc436480526 \h </w:instrText>
      </w:r>
      <w:r>
        <w:rPr>
          <w:noProof/>
        </w:rPr>
      </w:r>
      <w:r>
        <w:rPr>
          <w:noProof/>
        </w:rPr>
        <w:fldChar w:fldCharType="separate"/>
      </w:r>
      <w:r>
        <w:rPr>
          <w:noProof/>
        </w:rPr>
        <w:t>85</w:t>
      </w:r>
      <w:r>
        <w:rPr>
          <w:noProof/>
        </w:rPr>
        <w:fldChar w:fldCharType="end"/>
      </w:r>
    </w:p>
    <w:p w14:paraId="586C163F" w14:textId="64F99DD1" w:rsidR="003C25B1" w:rsidRDefault="003C25B1">
      <w:pPr>
        <w:pStyle w:val="TOC5"/>
        <w:tabs>
          <w:tab w:val="left" w:pos="2000"/>
          <w:tab w:val="right" w:leader="dot" w:pos="9350"/>
        </w:tabs>
        <w:rPr>
          <w:rFonts w:asciiTheme="minorHAnsi" w:eastAsiaTheme="minorEastAsia" w:hAnsiTheme="minorHAnsi" w:cstheme="minorBidi"/>
          <w:noProof/>
          <w:sz w:val="22"/>
          <w:szCs w:val="22"/>
        </w:rPr>
      </w:pPr>
      <w:r>
        <w:rPr>
          <w:noProof/>
        </w:rPr>
        <w:t>6.5.2.5.4.</w:t>
      </w:r>
      <w:r>
        <w:rPr>
          <w:rFonts w:asciiTheme="minorHAnsi" w:eastAsiaTheme="minorEastAsia" w:hAnsiTheme="minorHAnsi" w:cstheme="minorBidi"/>
          <w:noProof/>
          <w:sz w:val="22"/>
          <w:szCs w:val="22"/>
        </w:rPr>
        <w:tab/>
      </w:r>
      <w:r>
        <w:rPr>
          <w:noProof/>
        </w:rPr>
        <w:t>Justification for Exceptions and Mitigation</w:t>
      </w:r>
      <w:r>
        <w:rPr>
          <w:noProof/>
        </w:rPr>
        <w:tab/>
      </w:r>
      <w:r>
        <w:rPr>
          <w:noProof/>
        </w:rPr>
        <w:fldChar w:fldCharType="begin"/>
      </w:r>
      <w:r>
        <w:rPr>
          <w:noProof/>
        </w:rPr>
        <w:instrText xml:space="preserve"> PAGEREF _Toc436480527 \h </w:instrText>
      </w:r>
      <w:r>
        <w:rPr>
          <w:noProof/>
        </w:rPr>
      </w:r>
      <w:r>
        <w:rPr>
          <w:noProof/>
        </w:rPr>
        <w:fldChar w:fldCharType="separate"/>
      </w:r>
      <w:r>
        <w:rPr>
          <w:noProof/>
        </w:rPr>
        <w:t>85</w:t>
      </w:r>
      <w:r>
        <w:rPr>
          <w:noProof/>
        </w:rPr>
        <w:fldChar w:fldCharType="end"/>
      </w:r>
    </w:p>
    <w:p w14:paraId="459E4E6C" w14:textId="6201AA07" w:rsidR="003C25B1" w:rsidRDefault="003C25B1">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External System Interface Design</w:t>
      </w:r>
      <w:r>
        <w:rPr>
          <w:noProof/>
        </w:rPr>
        <w:tab/>
      </w:r>
      <w:r>
        <w:rPr>
          <w:noProof/>
        </w:rPr>
        <w:fldChar w:fldCharType="begin"/>
      </w:r>
      <w:r>
        <w:rPr>
          <w:noProof/>
        </w:rPr>
        <w:instrText xml:space="preserve"> PAGEREF _Toc436480528 \h </w:instrText>
      </w:r>
      <w:r>
        <w:rPr>
          <w:noProof/>
        </w:rPr>
      </w:r>
      <w:r>
        <w:rPr>
          <w:noProof/>
        </w:rPr>
        <w:fldChar w:fldCharType="separate"/>
      </w:r>
      <w:r>
        <w:rPr>
          <w:noProof/>
        </w:rPr>
        <w:t>85</w:t>
      </w:r>
      <w:r>
        <w:rPr>
          <w:noProof/>
        </w:rPr>
        <w:fldChar w:fldCharType="end"/>
      </w:r>
    </w:p>
    <w:p w14:paraId="65334F69" w14:textId="3BC48F19" w:rsidR="003C25B1" w:rsidRDefault="003C25B1">
      <w:pPr>
        <w:pStyle w:val="TOC2"/>
        <w:rPr>
          <w:rFonts w:asciiTheme="minorHAnsi" w:eastAsiaTheme="minorEastAsia" w:hAnsiTheme="minorHAnsi" w:cstheme="minorBidi"/>
          <w:b w:val="0"/>
          <w:noProof/>
          <w:sz w:val="22"/>
          <w:szCs w:val="22"/>
        </w:rPr>
      </w:pPr>
      <w:r>
        <w:rPr>
          <w:noProof/>
        </w:rPr>
        <w:t>7.1.</w:t>
      </w:r>
      <w:r>
        <w:rPr>
          <w:rFonts w:asciiTheme="minorHAnsi" w:eastAsiaTheme="minorEastAsia" w:hAnsiTheme="minorHAnsi" w:cstheme="minorBidi"/>
          <w:b w:val="0"/>
          <w:noProof/>
          <w:sz w:val="22"/>
          <w:szCs w:val="22"/>
        </w:rPr>
        <w:tab/>
      </w:r>
      <w:r>
        <w:rPr>
          <w:noProof/>
        </w:rPr>
        <w:t>Interface Architecture</w:t>
      </w:r>
      <w:r>
        <w:rPr>
          <w:noProof/>
        </w:rPr>
        <w:tab/>
      </w:r>
      <w:r>
        <w:rPr>
          <w:noProof/>
        </w:rPr>
        <w:fldChar w:fldCharType="begin"/>
      </w:r>
      <w:r>
        <w:rPr>
          <w:noProof/>
        </w:rPr>
        <w:instrText xml:space="preserve"> PAGEREF _Toc436480529 \h </w:instrText>
      </w:r>
      <w:r>
        <w:rPr>
          <w:noProof/>
        </w:rPr>
      </w:r>
      <w:r>
        <w:rPr>
          <w:noProof/>
        </w:rPr>
        <w:fldChar w:fldCharType="separate"/>
      </w:r>
      <w:r>
        <w:rPr>
          <w:noProof/>
        </w:rPr>
        <w:t>85</w:t>
      </w:r>
      <w:r>
        <w:rPr>
          <w:noProof/>
        </w:rPr>
        <w:fldChar w:fldCharType="end"/>
      </w:r>
    </w:p>
    <w:p w14:paraId="7C7A689A" w14:textId="3FA9B843" w:rsidR="003C25B1" w:rsidRDefault="003C25B1">
      <w:pPr>
        <w:pStyle w:val="TOC2"/>
        <w:rPr>
          <w:rFonts w:asciiTheme="minorHAnsi" w:eastAsiaTheme="minorEastAsia" w:hAnsiTheme="minorHAnsi" w:cstheme="minorBidi"/>
          <w:b w:val="0"/>
          <w:noProof/>
          <w:sz w:val="22"/>
          <w:szCs w:val="22"/>
        </w:rPr>
      </w:pPr>
      <w:r>
        <w:rPr>
          <w:noProof/>
        </w:rPr>
        <w:t>7.2.</w:t>
      </w:r>
      <w:r>
        <w:rPr>
          <w:rFonts w:asciiTheme="minorHAnsi" w:eastAsiaTheme="minorEastAsia" w:hAnsiTheme="minorHAnsi" w:cstheme="minorBidi"/>
          <w:b w:val="0"/>
          <w:noProof/>
          <w:sz w:val="22"/>
          <w:szCs w:val="22"/>
        </w:rPr>
        <w:tab/>
      </w:r>
      <w:r>
        <w:rPr>
          <w:noProof/>
        </w:rPr>
        <w:t>Interface Detailed Design</w:t>
      </w:r>
      <w:r>
        <w:rPr>
          <w:noProof/>
        </w:rPr>
        <w:tab/>
      </w:r>
      <w:r>
        <w:rPr>
          <w:noProof/>
        </w:rPr>
        <w:fldChar w:fldCharType="begin"/>
      </w:r>
      <w:r>
        <w:rPr>
          <w:noProof/>
        </w:rPr>
        <w:instrText xml:space="preserve"> PAGEREF _Toc436480530 \h </w:instrText>
      </w:r>
      <w:r>
        <w:rPr>
          <w:noProof/>
        </w:rPr>
      </w:r>
      <w:r>
        <w:rPr>
          <w:noProof/>
        </w:rPr>
        <w:fldChar w:fldCharType="separate"/>
      </w:r>
      <w:r>
        <w:rPr>
          <w:noProof/>
        </w:rPr>
        <w:t>85</w:t>
      </w:r>
      <w:r>
        <w:rPr>
          <w:noProof/>
        </w:rPr>
        <w:fldChar w:fldCharType="end"/>
      </w:r>
    </w:p>
    <w:p w14:paraId="7F0BC6A4" w14:textId="29F680CB" w:rsidR="003C25B1" w:rsidRDefault="003C25B1">
      <w:pPr>
        <w:pStyle w:val="TOC2"/>
        <w:rPr>
          <w:rFonts w:asciiTheme="minorHAnsi" w:eastAsiaTheme="minorEastAsia" w:hAnsiTheme="minorHAnsi" w:cstheme="minorBidi"/>
          <w:b w:val="0"/>
          <w:noProof/>
          <w:sz w:val="22"/>
          <w:szCs w:val="22"/>
        </w:rPr>
      </w:pPr>
      <w:r>
        <w:rPr>
          <w:noProof/>
        </w:rPr>
        <w:t>7.3.</w:t>
      </w:r>
      <w:r>
        <w:rPr>
          <w:rFonts w:asciiTheme="minorHAnsi" w:eastAsiaTheme="minorEastAsia" w:hAnsiTheme="minorHAnsi" w:cstheme="minorBidi"/>
          <w:b w:val="0"/>
          <w:noProof/>
          <w:sz w:val="22"/>
          <w:szCs w:val="22"/>
        </w:rPr>
        <w:tab/>
      </w:r>
      <w:r>
        <w:rPr>
          <w:noProof/>
        </w:rPr>
        <w:t>Acknowledgement Codes</w:t>
      </w:r>
      <w:r>
        <w:rPr>
          <w:noProof/>
        </w:rPr>
        <w:tab/>
      </w:r>
      <w:r>
        <w:rPr>
          <w:noProof/>
        </w:rPr>
        <w:fldChar w:fldCharType="begin"/>
      </w:r>
      <w:r>
        <w:rPr>
          <w:noProof/>
        </w:rPr>
        <w:instrText xml:space="preserve"> PAGEREF _Toc436480531 \h </w:instrText>
      </w:r>
      <w:r>
        <w:rPr>
          <w:noProof/>
        </w:rPr>
      </w:r>
      <w:r>
        <w:rPr>
          <w:noProof/>
        </w:rPr>
        <w:fldChar w:fldCharType="separate"/>
      </w:r>
      <w:r>
        <w:rPr>
          <w:noProof/>
        </w:rPr>
        <w:t>85</w:t>
      </w:r>
      <w:r>
        <w:rPr>
          <w:noProof/>
        </w:rPr>
        <w:fldChar w:fldCharType="end"/>
      </w:r>
    </w:p>
    <w:p w14:paraId="01D07499" w14:textId="60138D2B" w:rsidR="003C25B1" w:rsidRDefault="003C25B1">
      <w:pPr>
        <w:pStyle w:val="TOC2"/>
        <w:rPr>
          <w:rFonts w:asciiTheme="minorHAnsi" w:eastAsiaTheme="minorEastAsia" w:hAnsiTheme="minorHAnsi" w:cstheme="minorBidi"/>
          <w:b w:val="0"/>
          <w:noProof/>
          <w:sz w:val="22"/>
          <w:szCs w:val="22"/>
        </w:rPr>
      </w:pPr>
      <w:r>
        <w:rPr>
          <w:noProof/>
        </w:rPr>
        <w:t>7.4.</w:t>
      </w:r>
      <w:r>
        <w:rPr>
          <w:rFonts w:asciiTheme="minorHAnsi" w:eastAsiaTheme="minorEastAsia" w:hAnsiTheme="minorHAnsi" w:cstheme="minorBidi"/>
          <w:b w:val="0"/>
          <w:noProof/>
          <w:sz w:val="22"/>
          <w:szCs w:val="22"/>
        </w:rPr>
        <w:tab/>
      </w:r>
      <w:r>
        <w:rPr>
          <w:noProof/>
        </w:rPr>
        <w:t>Order Control Codes</w:t>
      </w:r>
      <w:r>
        <w:rPr>
          <w:noProof/>
        </w:rPr>
        <w:tab/>
      </w:r>
      <w:r>
        <w:rPr>
          <w:noProof/>
        </w:rPr>
        <w:fldChar w:fldCharType="begin"/>
      </w:r>
      <w:r>
        <w:rPr>
          <w:noProof/>
        </w:rPr>
        <w:instrText xml:space="preserve"> PAGEREF _Toc436480532 \h </w:instrText>
      </w:r>
      <w:r>
        <w:rPr>
          <w:noProof/>
        </w:rPr>
      </w:r>
      <w:r>
        <w:rPr>
          <w:noProof/>
        </w:rPr>
        <w:fldChar w:fldCharType="separate"/>
      </w:r>
      <w:r>
        <w:rPr>
          <w:noProof/>
        </w:rPr>
        <w:t>86</w:t>
      </w:r>
      <w:r>
        <w:rPr>
          <w:noProof/>
        </w:rPr>
        <w:fldChar w:fldCharType="end"/>
      </w:r>
    </w:p>
    <w:p w14:paraId="3515BE2A" w14:textId="48B63395" w:rsidR="003C25B1" w:rsidRDefault="003C25B1">
      <w:pPr>
        <w:pStyle w:val="TOC2"/>
        <w:rPr>
          <w:rFonts w:asciiTheme="minorHAnsi" w:eastAsiaTheme="minorEastAsia" w:hAnsiTheme="minorHAnsi" w:cstheme="minorBidi"/>
          <w:b w:val="0"/>
          <w:noProof/>
          <w:sz w:val="22"/>
          <w:szCs w:val="22"/>
        </w:rPr>
      </w:pPr>
      <w:r>
        <w:rPr>
          <w:noProof/>
        </w:rPr>
        <w:t>7.5.</w:t>
      </w:r>
      <w:r>
        <w:rPr>
          <w:rFonts w:asciiTheme="minorHAnsi" w:eastAsiaTheme="minorEastAsia" w:hAnsiTheme="minorHAnsi" w:cstheme="minorBidi"/>
          <w:b w:val="0"/>
          <w:noProof/>
          <w:sz w:val="22"/>
          <w:szCs w:val="22"/>
        </w:rPr>
        <w:tab/>
      </w:r>
      <w:r>
        <w:rPr>
          <w:noProof/>
        </w:rPr>
        <w:t>Remote Prescription Query Transaction</w:t>
      </w:r>
      <w:r>
        <w:rPr>
          <w:noProof/>
        </w:rPr>
        <w:tab/>
      </w:r>
      <w:r>
        <w:rPr>
          <w:noProof/>
        </w:rPr>
        <w:fldChar w:fldCharType="begin"/>
      </w:r>
      <w:r>
        <w:rPr>
          <w:noProof/>
        </w:rPr>
        <w:instrText xml:space="preserve"> PAGEREF _Toc436480533 \h </w:instrText>
      </w:r>
      <w:r>
        <w:rPr>
          <w:noProof/>
        </w:rPr>
      </w:r>
      <w:r>
        <w:rPr>
          <w:noProof/>
        </w:rPr>
        <w:fldChar w:fldCharType="separate"/>
      </w:r>
      <w:r>
        <w:rPr>
          <w:noProof/>
        </w:rPr>
        <w:t>86</w:t>
      </w:r>
      <w:r>
        <w:rPr>
          <w:noProof/>
        </w:rPr>
        <w:fldChar w:fldCharType="end"/>
      </w:r>
    </w:p>
    <w:p w14:paraId="1E2D2E06" w14:textId="01ECEEC9" w:rsidR="003C25B1" w:rsidRDefault="003C25B1">
      <w:pPr>
        <w:pStyle w:val="TOC3"/>
        <w:rPr>
          <w:rFonts w:asciiTheme="minorHAnsi" w:eastAsiaTheme="minorEastAsia" w:hAnsiTheme="minorHAnsi" w:cstheme="minorBidi"/>
          <w:b w:val="0"/>
          <w:noProof/>
          <w:sz w:val="22"/>
          <w:szCs w:val="22"/>
        </w:rPr>
      </w:pPr>
      <w:r>
        <w:rPr>
          <w:noProof/>
        </w:rPr>
        <w:t>7.5.1.</w:t>
      </w:r>
      <w:r>
        <w:rPr>
          <w:rFonts w:asciiTheme="minorHAnsi" w:eastAsiaTheme="minorEastAsia" w:hAnsiTheme="minorHAnsi" w:cstheme="minorBidi"/>
          <w:b w:val="0"/>
          <w:noProof/>
          <w:sz w:val="22"/>
          <w:szCs w:val="22"/>
        </w:rPr>
        <w:tab/>
      </w:r>
      <w:r>
        <w:rPr>
          <w:noProof/>
        </w:rPr>
        <w:t>Remote Prescription Query Request</w:t>
      </w:r>
      <w:r>
        <w:rPr>
          <w:noProof/>
        </w:rPr>
        <w:tab/>
      </w:r>
      <w:r>
        <w:rPr>
          <w:noProof/>
        </w:rPr>
        <w:fldChar w:fldCharType="begin"/>
      </w:r>
      <w:r>
        <w:rPr>
          <w:noProof/>
        </w:rPr>
        <w:instrText xml:space="preserve"> PAGEREF _Toc436480534 \h </w:instrText>
      </w:r>
      <w:r>
        <w:rPr>
          <w:noProof/>
        </w:rPr>
      </w:r>
      <w:r>
        <w:rPr>
          <w:noProof/>
        </w:rPr>
        <w:fldChar w:fldCharType="separate"/>
      </w:r>
      <w:r>
        <w:rPr>
          <w:noProof/>
        </w:rPr>
        <w:t>86</w:t>
      </w:r>
      <w:r>
        <w:rPr>
          <w:noProof/>
        </w:rPr>
        <w:fldChar w:fldCharType="end"/>
      </w:r>
    </w:p>
    <w:p w14:paraId="464B61B7" w14:textId="1D0E357D" w:rsidR="003C25B1" w:rsidRDefault="003C25B1">
      <w:pPr>
        <w:pStyle w:val="TOC3"/>
        <w:rPr>
          <w:rFonts w:asciiTheme="minorHAnsi" w:eastAsiaTheme="minorEastAsia" w:hAnsiTheme="minorHAnsi" w:cstheme="minorBidi"/>
          <w:b w:val="0"/>
          <w:noProof/>
          <w:sz w:val="22"/>
          <w:szCs w:val="22"/>
        </w:rPr>
      </w:pPr>
      <w:r>
        <w:rPr>
          <w:noProof/>
        </w:rPr>
        <w:t>7.5.2.</w:t>
      </w:r>
      <w:r>
        <w:rPr>
          <w:rFonts w:asciiTheme="minorHAnsi" w:eastAsiaTheme="minorEastAsia" w:hAnsiTheme="minorHAnsi" w:cstheme="minorBidi"/>
          <w:b w:val="0"/>
          <w:noProof/>
          <w:sz w:val="22"/>
          <w:szCs w:val="22"/>
        </w:rPr>
        <w:tab/>
      </w:r>
      <w:r>
        <w:rPr>
          <w:noProof/>
        </w:rPr>
        <w:t>Sample QBP^Q13 Request</w:t>
      </w:r>
      <w:r>
        <w:rPr>
          <w:noProof/>
        </w:rPr>
        <w:tab/>
      </w:r>
      <w:r>
        <w:rPr>
          <w:noProof/>
        </w:rPr>
        <w:fldChar w:fldCharType="begin"/>
      </w:r>
      <w:r>
        <w:rPr>
          <w:noProof/>
        </w:rPr>
        <w:instrText xml:space="preserve"> PAGEREF _Toc436480535 \h </w:instrText>
      </w:r>
      <w:r>
        <w:rPr>
          <w:noProof/>
        </w:rPr>
      </w:r>
      <w:r>
        <w:rPr>
          <w:noProof/>
        </w:rPr>
        <w:fldChar w:fldCharType="separate"/>
      </w:r>
      <w:r>
        <w:rPr>
          <w:noProof/>
        </w:rPr>
        <w:t>87</w:t>
      </w:r>
      <w:r>
        <w:rPr>
          <w:noProof/>
        </w:rPr>
        <w:fldChar w:fldCharType="end"/>
      </w:r>
    </w:p>
    <w:p w14:paraId="54F07289" w14:textId="75E681BE" w:rsidR="003C25B1" w:rsidRDefault="003C25B1">
      <w:pPr>
        <w:pStyle w:val="TOC3"/>
        <w:rPr>
          <w:rFonts w:asciiTheme="minorHAnsi" w:eastAsiaTheme="minorEastAsia" w:hAnsiTheme="minorHAnsi" w:cstheme="minorBidi"/>
          <w:b w:val="0"/>
          <w:noProof/>
          <w:sz w:val="22"/>
          <w:szCs w:val="22"/>
        </w:rPr>
      </w:pPr>
      <w:r>
        <w:rPr>
          <w:noProof/>
        </w:rPr>
        <w:t>7.5.3.</w:t>
      </w:r>
      <w:r>
        <w:rPr>
          <w:rFonts w:asciiTheme="minorHAnsi" w:eastAsiaTheme="minorEastAsia" w:hAnsiTheme="minorHAnsi" w:cstheme="minorBidi"/>
          <w:b w:val="0"/>
          <w:noProof/>
          <w:sz w:val="22"/>
          <w:szCs w:val="22"/>
        </w:rPr>
        <w:tab/>
      </w:r>
      <w:r>
        <w:rPr>
          <w:noProof/>
        </w:rPr>
        <w:t>Remote Prescription Query Response</w:t>
      </w:r>
      <w:r>
        <w:rPr>
          <w:noProof/>
        </w:rPr>
        <w:tab/>
      </w:r>
      <w:r>
        <w:rPr>
          <w:noProof/>
        </w:rPr>
        <w:fldChar w:fldCharType="begin"/>
      </w:r>
      <w:r>
        <w:rPr>
          <w:noProof/>
        </w:rPr>
        <w:instrText xml:space="preserve"> PAGEREF _Toc436480536 \h </w:instrText>
      </w:r>
      <w:r>
        <w:rPr>
          <w:noProof/>
        </w:rPr>
      </w:r>
      <w:r>
        <w:rPr>
          <w:noProof/>
        </w:rPr>
        <w:fldChar w:fldCharType="separate"/>
      </w:r>
      <w:r>
        <w:rPr>
          <w:noProof/>
        </w:rPr>
        <w:t>87</w:t>
      </w:r>
      <w:r>
        <w:rPr>
          <w:noProof/>
        </w:rPr>
        <w:fldChar w:fldCharType="end"/>
      </w:r>
    </w:p>
    <w:p w14:paraId="2766CF6F" w14:textId="32C4003A" w:rsidR="003C25B1" w:rsidRDefault="003C25B1">
      <w:pPr>
        <w:pStyle w:val="TOC3"/>
        <w:rPr>
          <w:rFonts w:asciiTheme="minorHAnsi" w:eastAsiaTheme="minorEastAsia" w:hAnsiTheme="minorHAnsi" w:cstheme="minorBidi"/>
          <w:b w:val="0"/>
          <w:noProof/>
          <w:sz w:val="22"/>
          <w:szCs w:val="22"/>
        </w:rPr>
      </w:pPr>
      <w:r>
        <w:rPr>
          <w:noProof/>
        </w:rPr>
        <w:t>7.5.4.</w:t>
      </w:r>
      <w:r>
        <w:rPr>
          <w:rFonts w:asciiTheme="minorHAnsi" w:eastAsiaTheme="minorEastAsia" w:hAnsiTheme="minorHAnsi" w:cstheme="minorBidi"/>
          <w:b w:val="0"/>
          <w:noProof/>
          <w:sz w:val="22"/>
          <w:szCs w:val="22"/>
        </w:rPr>
        <w:tab/>
      </w:r>
      <w:r>
        <w:rPr>
          <w:noProof/>
        </w:rPr>
        <w:t>Sample KTB^K13 Response</w:t>
      </w:r>
      <w:r>
        <w:rPr>
          <w:noProof/>
        </w:rPr>
        <w:tab/>
      </w:r>
      <w:r>
        <w:rPr>
          <w:noProof/>
        </w:rPr>
        <w:fldChar w:fldCharType="begin"/>
      </w:r>
      <w:r>
        <w:rPr>
          <w:noProof/>
        </w:rPr>
        <w:instrText xml:space="preserve"> PAGEREF _Toc436480537 \h </w:instrText>
      </w:r>
      <w:r>
        <w:rPr>
          <w:noProof/>
        </w:rPr>
      </w:r>
      <w:r>
        <w:rPr>
          <w:noProof/>
        </w:rPr>
        <w:fldChar w:fldCharType="separate"/>
      </w:r>
      <w:r>
        <w:rPr>
          <w:noProof/>
        </w:rPr>
        <w:t>89</w:t>
      </w:r>
      <w:r>
        <w:rPr>
          <w:noProof/>
        </w:rPr>
        <w:fldChar w:fldCharType="end"/>
      </w:r>
    </w:p>
    <w:p w14:paraId="2E308AC0" w14:textId="73E74375" w:rsidR="003C25B1" w:rsidRDefault="003C25B1">
      <w:pPr>
        <w:pStyle w:val="TOC2"/>
        <w:rPr>
          <w:rFonts w:asciiTheme="minorHAnsi" w:eastAsiaTheme="minorEastAsia" w:hAnsiTheme="minorHAnsi" w:cstheme="minorBidi"/>
          <w:b w:val="0"/>
          <w:noProof/>
          <w:sz w:val="22"/>
          <w:szCs w:val="22"/>
        </w:rPr>
      </w:pPr>
      <w:r>
        <w:rPr>
          <w:noProof/>
        </w:rPr>
        <w:t>7.6.</w:t>
      </w:r>
      <w:r>
        <w:rPr>
          <w:rFonts w:asciiTheme="minorHAnsi" w:eastAsiaTheme="minorEastAsia" w:hAnsiTheme="minorHAnsi" w:cstheme="minorBidi"/>
          <w:b w:val="0"/>
          <w:noProof/>
          <w:sz w:val="22"/>
          <w:szCs w:val="22"/>
        </w:rPr>
        <w:tab/>
      </w:r>
      <w:r>
        <w:rPr>
          <w:noProof/>
        </w:rPr>
        <w:t>Remote Prescription Dispense Transaction</w:t>
      </w:r>
      <w:r>
        <w:rPr>
          <w:noProof/>
        </w:rPr>
        <w:tab/>
      </w:r>
      <w:r>
        <w:rPr>
          <w:noProof/>
        </w:rPr>
        <w:fldChar w:fldCharType="begin"/>
      </w:r>
      <w:r>
        <w:rPr>
          <w:noProof/>
        </w:rPr>
        <w:instrText xml:space="preserve"> PAGEREF _Toc436480538 \h </w:instrText>
      </w:r>
      <w:r>
        <w:rPr>
          <w:noProof/>
        </w:rPr>
      </w:r>
      <w:r>
        <w:rPr>
          <w:noProof/>
        </w:rPr>
        <w:fldChar w:fldCharType="separate"/>
      </w:r>
      <w:r>
        <w:rPr>
          <w:noProof/>
        </w:rPr>
        <w:t>89</w:t>
      </w:r>
      <w:r>
        <w:rPr>
          <w:noProof/>
        </w:rPr>
        <w:fldChar w:fldCharType="end"/>
      </w:r>
    </w:p>
    <w:p w14:paraId="1747AEC9" w14:textId="722FF0F6" w:rsidR="003C25B1" w:rsidRDefault="003C25B1">
      <w:pPr>
        <w:pStyle w:val="TOC3"/>
        <w:rPr>
          <w:rFonts w:asciiTheme="minorHAnsi" w:eastAsiaTheme="minorEastAsia" w:hAnsiTheme="minorHAnsi" w:cstheme="minorBidi"/>
          <w:b w:val="0"/>
          <w:noProof/>
          <w:sz w:val="22"/>
          <w:szCs w:val="22"/>
        </w:rPr>
      </w:pPr>
      <w:r>
        <w:rPr>
          <w:noProof/>
        </w:rPr>
        <w:t>7.6.1.</w:t>
      </w:r>
      <w:r>
        <w:rPr>
          <w:rFonts w:asciiTheme="minorHAnsi" w:eastAsiaTheme="minorEastAsia" w:hAnsiTheme="minorHAnsi" w:cstheme="minorBidi"/>
          <w:b w:val="0"/>
          <w:noProof/>
          <w:sz w:val="22"/>
          <w:szCs w:val="22"/>
        </w:rPr>
        <w:tab/>
      </w:r>
      <w:r>
        <w:rPr>
          <w:noProof/>
        </w:rPr>
        <w:t>Remote Description Dispense Request</w:t>
      </w:r>
      <w:r>
        <w:rPr>
          <w:noProof/>
        </w:rPr>
        <w:tab/>
      </w:r>
      <w:r>
        <w:rPr>
          <w:noProof/>
        </w:rPr>
        <w:fldChar w:fldCharType="begin"/>
      </w:r>
      <w:r>
        <w:rPr>
          <w:noProof/>
        </w:rPr>
        <w:instrText xml:space="preserve"> PAGEREF _Toc436480539 \h </w:instrText>
      </w:r>
      <w:r>
        <w:rPr>
          <w:noProof/>
        </w:rPr>
      </w:r>
      <w:r>
        <w:rPr>
          <w:noProof/>
        </w:rPr>
        <w:fldChar w:fldCharType="separate"/>
      </w:r>
      <w:r>
        <w:rPr>
          <w:noProof/>
        </w:rPr>
        <w:t>89</w:t>
      </w:r>
      <w:r>
        <w:rPr>
          <w:noProof/>
        </w:rPr>
        <w:fldChar w:fldCharType="end"/>
      </w:r>
    </w:p>
    <w:p w14:paraId="34090FFD" w14:textId="6DB21889" w:rsidR="003C25B1" w:rsidRDefault="003C25B1">
      <w:pPr>
        <w:pStyle w:val="TOC3"/>
        <w:rPr>
          <w:rFonts w:asciiTheme="minorHAnsi" w:eastAsiaTheme="minorEastAsia" w:hAnsiTheme="minorHAnsi" w:cstheme="minorBidi"/>
          <w:b w:val="0"/>
          <w:noProof/>
          <w:sz w:val="22"/>
          <w:szCs w:val="22"/>
        </w:rPr>
      </w:pPr>
      <w:r>
        <w:rPr>
          <w:noProof/>
        </w:rPr>
        <w:t>7.6.2.</w:t>
      </w:r>
      <w:r>
        <w:rPr>
          <w:rFonts w:asciiTheme="minorHAnsi" w:eastAsiaTheme="minorEastAsia" w:hAnsiTheme="minorHAnsi" w:cstheme="minorBidi"/>
          <w:b w:val="0"/>
          <w:noProof/>
          <w:sz w:val="22"/>
          <w:szCs w:val="22"/>
        </w:rPr>
        <w:tab/>
      </w:r>
      <w:r>
        <w:rPr>
          <w:noProof/>
        </w:rPr>
        <w:t>Remote Description Dispense Response</w:t>
      </w:r>
      <w:r>
        <w:rPr>
          <w:noProof/>
        </w:rPr>
        <w:tab/>
      </w:r>
      <w:r>
        <w:rPr>
          <w:noProof/>
        </w:rPr>
        <w:fldChar w:fldCharType="begin"/>
      </w:r>
      <w:r>
        <w:rPr>
          <w:noProof/>
        </w:rPr>
        <w:instrText xml:space="preserve"> PAGEREF _Toc436480540 \h </w:instrText>
      </w:r>
      <w:r>
        <w:rPr>
          <w:noProof/>
        </w:rPr>
      </w:r>
      <w:r>
        <w:rPr>
          <w:noProof/>
        </w:rPr>
        <w:fldChar w:fldCharType="separate"/>
      </w:r>
      <w:r>
        <w:rPr>
          <w:noProof/>
        </w:rPr>
        <w:t>91</w:t>
      </w:r>
      <w:r>
        <w:rPr>
          <w:noProof/>
        </w:rPr>
        <w:fldChar w:fldCharType="end"/>
      </w:r>
    </w:p>
    <w:p w14:paraId="5AB734E0" w14:textId="18BEF9FE" w:rsidR="003C25B1" w:rsidRDefault="003C25B1">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Human-Machine Interface</w:t>
      </w:r>
      <w:r>
        <w:rPr>
          <w:noProof/>
        </w:rPr>
        <w:tab/>
      </w:r>
      <w:r>
        <w:rPr>
          <w:noProof/>
        </w:rPr>
        <w:fldChar w:fldCharType="begin"/>
      </w:r>
      <w:r>
        <w:rPr>
          <w:noProof/>
        </w:rPr>
        <w:instrText xml:space="preserve"> PAGEREF _Toc436480541 \h </w:instrText>
      </w:r>
      <w:r>
        <w:rPr>
          <w:noProof/>
        </w:rPr>
      </w:r>
      <w:r>
        <w:rPr>
          <w:noProof/>
        </w:rPr>
        <w:fldChar w:fldCharType="separate"/>
      </w:r>
      <w:r>
        <w:rPr>
          <w:noProof/>
        </w:rPr>
        <w:t>93</w:t>
      </w:r>
      <w:r>
        <w:rPr>
          <w:noProof/>
        </w:rPr>
        <w:fldChar w:fldCharType="end"/>
      </w:r>
    </w:p>
    <w:p w14:paraId="417458A8" w14:textId="17EA9F46" w:rsidR="003C25B1" w:rsidRDefault="003C25B1">
      <w:pPr>
        <w:pStyle w:val="TOC2"/>
        <w:rPr>
          <w:rFonts w:asciiTheme="minorHAnsi" w:eastAsiaTheme="minorEastAsia" w:hAnsiTheme="minorHAnsi" w:cstheme="minorBidi"/>
          <w:b w:val="0"/>
          <w:noProof/>
          <w:sz w:val="22"/>
          <w:szCs w:val="22"/>
        </w:rPr>
      </w:pPr>
      <w:r>
        <w:rPr>
          <w:noProof/>
        </w:rPr>
        <w:t>8.1.</w:t>
      </w:r>
      <w:r>
        <w:rPr>
          <w:rFonts w:asciiTheme="minorHAnsi" w:eastAsiaTheme="minorEastAsia" w:hAnsiTheme="minorHAnsi" w:cstheme="minorBidi"/>
          <w:b w:val="0"/>
          <w:noProof/>
          <w:sz w:val="22"/>
          <w:szCs w:val="22"/>
        </w:rPr>
        <w:tab/>
      </w:r>
      <w:r>
        <w:rPr>
          <w:noProof/>
        </w:rPr>
        <w:t>Interface Design Rules</w:t>
      </w:r>
      <w:r>
        <w:rPr>
          <w:noProof/>
        </w:rPr>
        <w:tab/>
      </w:r>
      <w:r>
        <w:rPr>
          <w:noProof/>
        </w:rPr>
        <w:fldChar w:fldCharType="begin"/>
      </w:r>
      <w:r>
        <w:rPr>
          <w:noProof/>
        </w:rPr>
        <w:instrText xml:space="preserve"> PAGEREF _Toc436480542 \h </w:instrText>
      </w:r>
      <w:r>
        <w:rPr>
          <w:noProof/>
        </w:rPr>
      </w:r>
      <w:r>
        <w:rPr>
          <w:noProof/>
        </w:rPr>
        <w:fldChar w:fldCharType="separate"/>
      </w:r>
      <w:r>
        <w:rPr>
          <w:noProof/>
        </w:rPr>
        <w:t>93</w:t>
      </w:r>
      <w:r>
        <w:rPr>
          <w:noProof/>
        </w:rPr>
        <w:fldChar w:fldCharType="end"/>
      </w:r>
    </w:p>
    <w:p w14:paraId="2779F25C" w14:textId="0B62C228" w:rsidR="003C25B1" w:rsidRDefault="003C25B1">
      <w:pPr>
        <w:pStyle w:val="TOC2"/>
        <w:rPr>
          <w:rFonts w:asciiTheme="minorHAnsi" w:eastAsiaTheme="minorEastAsia" w:hAnsiTheme="minorHAnsi" w:cstheme="minorBidi"/>
          <w:b w:val="0"/>
          <w:noProof/>
          <w:sz w:val="22"/>
          <w:szCs w:val="22"/>
        </w:rPr>
      </w:pPr>
      <w:r>
        <w:rPr>
          <w:noProof/>
        </w:rPr>
        <w:t>8.2.</w:t>
      </w:r>
      <w:r>
        <w:rPr>
          <w:rFonts w:asciiTheme="minorHAnsi" w:eastAsiaTheme="minorEastAsia" w:hAnsiTheme="minorHAnsi" w:cstheme="minorBidi"/>
          <w:b w:val="0"/>
          <w:noProof/>
          <w:sz w:val="22"/>
          <w:szCs w:val="22"/>
        </w:rPr>
        <w:tab/>
      </w:r>
      <w:r>
        <w:rPr>
          <w:noProof/>
        </w:rPr>
        <w:t>Inputs</w:t>
      </w:r>
      <w:r>
        <w:rPr>
          <w:noProof/>
        </w:rPr>
        <w:tab/>
      </w:r>
      <w:r>
        <w:rPr>
          <w:noProof/>
        </w:rPr>
        <w:fldChar w:fldCharType="begin"/>
      </w:r>
      <w:r>
        <w:rPr>
          <w:noProof/>
        </w:rPr>
        <w:instrText xml:space="preserve"> PAGEREF _Toc436480543 \h </w:instrText>
      </w:r>
      <w:r>
        <w:rPr>
          <w:noProof/>
        </w:rPr>
      </w:r>
      <w:r>
        <w:rPr>
          <w:noProof/>
        </w:rPr>
        <w:fldChar w:fldCharType="separate"/>
      </w:r>
      <w:r>
        <w:rPr>
          <w:noProof/>
        </w:rPr>
        <w:t>93</w:t>
      </w:r>
      <w:r>
        <w:rPr>
          <w:noProof/>
        </w:rPr>
        <w:fldChar w:fldCharType="end"/>
      </w:r>
    </w:p>
    <w:p w14:paraId="0C537849" w14:textId="02863BF5" w:rsidR="003C25B1" w:rsidRDefault="003C25B1">
      <w:pPr>
        <w:pStyle w:val="TOC2"/>
        <w:rPr>
          <w:rFonts w:asciiTheme="minorHAnsi" w:eastAsiaTheme="minorEastAsia" w:hAnsiTheme="minorHAnsi" w:cstheme="minorBidi"/>
          <w:b w:val="0"/>
          <w:noProof/>
          <w:sz w:val="22"/>
          <w:szCs w:val="22"/>
        </w:rPr>
      </w:pPr>
      <w:r>
        <w:rPr>
          <w:noProof/>
        </w:rPr>
        <w:t>8.3.</w:t>
      </w:r>
      <w:r>
        <w:rPr>
          <w:rFonts w:asciiTheme="minorHAnsi" w:eastAsiaTheme="minorEastAsia" w:hAnsiTheme="minorHAnsi" w:cstheme="minorBidi"/>
          <w:b w:val="0"/>
          <w:noProof/>
          <w:sz w:val="22"/>
          <w:szCs w:val="22"/>
        </w:rPr>
        <w:tab/>
      </w:r>
      <w:r>
        <w:rPr>
          <w:noProof/>
        </w:rPr>
        <w:t>Outputs</w:t>
      </w:r>
      <w:r>
        <w:rPr>
          <w:noProof/>
        </w:rPr>
        <w:tab/>
      </w:r>
      <w:r>
        <w:rPr>
          <w:noProof/>
        </w:rPr>
        <w:fldChar w:fldCharType="begin"/>
      </w:r>
      <w:r>
        <w:rPr>
          <w:noProof/>
        </w:rPr>
        <w:instrText xml:space="preserve"> PAGEREF _Toc436480544 \h </w:instrText>
      </w:r>
      <w:r>
        <w:rPr>
          <w:noProof/>
        </w:rPr>
      </w:r>
      <w:r>
        <w:rPr>
          <w:noProof/>
        </w:rPr>
        <w:fldChar w:fldCharType="separate"/>
      </w:r>
      <w:r>
        <w:rPr>
          <w:noProof/>
        </w:rPr>
        <w:t>93</w:t>
      </w:r>
      <w:r>
        <w:rPr>
          <w:noProof/>
        </w:rPr>
        <w:fldChar w:fldCharType="end"/>
      </w:r>
    </w:p>
    <w:p w14:paraId="793A3938" w14:textId="257FCCE7" w:rsidR="003C25B1" w:rsidRDefault="003C25B1">
      <w:pPr>
        <w:pStyle w:val="TOC2"/>
        <w:rPr>
          <w:rFonts w:asciiTheme="minorHAnsi" w:eastAsiaTheme="minorEastAsia" w:hAnsiTheme="minorHAnsi" w:cstheme="minorBidi"/>
          <w:b w:val="0"/>
          <w:noProof/>
          <w:sz w:val="22"/>
          <w:szCs w:val="22"/>
        </w:rPr>
      </w:pPr>
      <w:r>
        <w:rPr>
          <w:noProof/>
        </w:rPr>
        <w:t>8.4.</w:t>
      </w:r>
      <w:r>
        <w:rPr>
          <w:rFonts w:asciiTheme="minorHAnsi" w:eastAsiaTheme="minorEastAsia" w:hAnsiTheme="minorHAnsi" w:cstheme="minorBidi"/>
          <w:b w:val="0"/>
          <w:noProof/>
          <w:sz w:val="22"/>
          <w:szCs w:val="22"/>
        </w:rPr>
        <w:tab/>
      </w:r>
      <w:r>
        <w:rPr>
          <w:noProof/>
        </w:rPr>
        <w:t>Navigation Hierarchy</w:t>
      </w:r>
      <w:r>
        <w:rPr>
          <w:noProof/>
        </w:rPr>
        <w:tab/>
      </w:r>
      <w:r>
        <w:rPr>
          <w:noProof/>
        </w:rPr>
        <w:fldChar w:fldCharType="begin"/>
      </w:r>
      <w:r>
        <w:rPr>
          <w:noProof/>
        </w:rPr>
        <w:instrText xml:space="preserve"> PAGEREF _Toc436480545 \h </w:instrText>
      </w:r>
      <w:r>
        <w:rPr>
          <w:noProof/>
        </w:rPr>
      </w:r>
      <w:r>
        <w:rPr>
          <w:noProof/>
        </w:rPr>
        <w:fldChar w:fldCharType="separate"/>
      </w:r>
      <w:r>
        <w:rPr>
          <w:noProof/>
        </w:rPr>
        <w:t>93</w:t>
      </w:r>
      <w:r>
        <w:rPr>
          <w:noProof/>
        </w:rPr>
        <w:fldChar w:fldCharType="end"/>
      </w:r>
    </w:p>
    <w:p w14:paraId="49B21C18" w14:textId="182CCC8A" w:rsidR="003C25B1" w:rsidRDefault="003C25B1">
      <w:pPr>
        <w:pStyle w:val="TOC3"/>
        <w:rPr>
          <w:rFonts w:asciiTheme="minorHAnsi" w:eastAsiaTheme="minorEastAsia" w:hAnsiTheme="minorHAnsi" w:cstheme="minorBidi"/>
          <w:b w:val="0"/>
          <w:noProof/>
          <w:sz w:val="22"/>
          <w:szCs w:val="22"/>
        </w:rPr>
      </w:pPr>
      <w:r>
        <w:rPr>
          <w:noProof/>
        </w:rPr>
        <w:t>8.4.1.</w:t>
      </w:r>
      <w:r>
        <w:rPr>
          <w:rFonts w:asciiTheme="minorHAnsi" w:eastAsiaTheme="minorEastAsia" w:hAnsiTheme="minorHAnsi" w:cstheme="minorBidi"/>
          <w:b w:val="0"/>
          <w:noProof/>
          <w:sz w:val="22"/>
          <w:szCs w:val="22"/>
        </w:rPr>
        <w:tab/>
      </w:r>
      <w:r>
        <w:rPr>
          <w:noProof/>
        </w:rPr>
        <w:t>Prescription Display</w:t>
      </w:r>
      <w:r>
        <w:rPr>
          <w:noProof/>
        </w:rPr>
        <w:tab/>
      </w:r>
      <w:r>
        <w:rPr>
          <w:noProof/>
        </w:rPr>
        <w:fldChar w:fldCharType="begin"/>
      </w:r>
      <w:r>
        <w:rPr>
          <w:noProof/>
        </w:rPr>
        <w:instrText xml:space="preserve"> PAGEREF _Toc436480546 \h </w:instrText>
      </w:r>
      <w:r>
        <w:rPr>
          <w:noProof/>
        </w:rPr>
      </w:r>
      <w:r>
        <w:rPr>
          <w:noProof/>
        </w:rPr>
        <w:fldChar w:fldCharType="separate"/>
      </w:r>
      <w:r>
        <w:rPr>
          <w:noProof/>
        </w:rPr>
        <w:t>93</w:t>
      </w:r>
      <w:r>
        <w:rPr>
          <w:noProof/>
        </w:rPr>
        <w:fldChar w:fldCharType="end"/>
      </w:r>
    </w:p>
    <w:p w14:paraId="50EC9D35" w14:textId="202C0F09" w:rsidR="003C25B1" w:rsidRDefault="003C25B1">
      <w:pPr>
        <w:pStyle w:val="TOC1"/>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Attachment A – Approval Signatures</w:t>
      </w:r>
      <w:r>
        <w:rPr>
          <w:noProof/>
        </w:rPr>
        <w:tab/>
      </w:r>
      <w:r>
        <w:rPr>
          <w:noProof/>
        </w:rPr>
        <w:fldChar w:fldCharType="begin"/>
      </w:r>
      <w:r>
        <w:rPr>
          <w:noProof/>
        </w:rPr>
        <w:instrText xml:space="preserve"> PAGEREF _Toc436480547 \h </w:instrText>
      </w:r>
      <w:r>
        <w:rPr>
          <w:noProof/>
        </w:rPr>
      </w:r>
      <w:r>
        <w:rPr>
          <w:noProof/>
        </w:rPr>
        <w:fldChar w:fldCharType="separate"/>
      </w:r>
      <w:r>
        <w:rPr>
          <w:noProof/>
        </w:rPr>
        <w:t>96</w:t>
      </w:r>
      <w:r>
        <w:rPr>
          <w:noProof/>
        </w:rPr>
        <w:fldChar w:fldCharType="end"/>
      </w:r>
    </w:p>
    <w:p w14:paraId="2057E7F4" w14:textId="23DD5129" w:rsidR="003C25B1" w:rsidRDefault="003C25B1">
      <w:pPr>
        <w:pStyle w:val="TOC2"/>
        <w:rPr>
          <w:rFonts w:asciiTheme="minorHAnsi" w:eastAsiaTheme="minorEastAsia" w:hAnsiTheme="minorHAnsi" w:cstheme="minorBidi"/>
          <w:b w:val="0"/>
          <w:noProof/>
          <w:sz w:val="22"/>
          <w:szCs w:val="22"/>
        </w:rPr>
      </w:pPr>
      <w:r>
        <w:rPr>
          <w:noProof/>
        </w:rPr>
        <w:t>A.1.</w:t>
      </w:r>
      <w:r>
        <w:rPr>
          <w:rFonts w:asciiTheme="minorHAnsi" w:eastAsiaTheme="minorEastAsia" w:hAnsiTheme="minorHAnsi" w:cstheme="minorBidi"/>
          <w:b w:val="0"/>
          <w:noProof/>
          <w:sz w:val="22"/>
          <w:szCs w:val="22"/>
        </w:rPr>
        <w:tab/>
      </w:r>
      <w:r>
        <w:rPr>
          <w:noProof/>
        </w:rPr>
        <w:t>Identification of Technology and Standards</w:t>
      </w:r>
      <w:r>
        <w:rPr>
          <w:noProof/>
        </w:rPr>
        <w:tab/>
      </w:r>
      <w:r>
        <w:rPr>
          <w:noProof/>
        </w:rPr>
        <w:fldChar w:fldCharType="begin"/>
      </w:r>
      <w:r>
        <w:rPr>
          <w:noProof/>
        </w:rPr>
        <w:instrText xml:space="preserve"> PAGEREF _Toc436480548 \h </w:instrText>
      </w:r>
      <w:r>
        <w:rPr>
          <w:noProof/>
        </w:rPr>
      </w:r>
      <w:r>
        <w:rPr>
          <w:noProof/>
        </w:rPr>
        <w:fldChar w:fldCharType="separate"/>
      </w:r>
      <w:r>
        <w:rPr>
          <w:noProof/>
        </w:rPr>
        <w:t>97</w:t>
      </w:r>
      <w:r>
        <w:rPr>
          <w:noProof/>
        </w:rPr>
        <w:fldChar w:fldCharType="end"/>
      </w:r>
    </w:p>
    <w:p w14:paraId="676A2C1E" w14:textId="0A630070" w:rsidR="003C25B1" w:rsidRDefault="003C25B1">
      <w:pPr>
        <w:pStyle w:val="TOC2"/>
        <w:rPr>
          <w:rFonts w:asciiTheme="minorHAnsi" w:eastAsiaTheme="minorEastAsia" w:hAnsiTheme="minorHAnsi" w:cstheme="minorBidi"/>
          <w:b w:val="0"/>
          <w:noProof/>
          <w:sz w:val="22"/>
          <w:szCs w:val="22"/>
        </w:rPr>
      </w:pPr>
      <w:r>
        <w:rPr>
          <w:noProof/>
        </w:rPr>
        <w:t>A.2.</w:t>
      </w:r>
      <w:r>
        <w:rPr>
          <w:rFonts w:asciiTheme="minorHAnsi" w:eastAsiaTheme="minorEastAsia" w:hAnsiTheme="minorHAnsi" w:cstheme="minorBidi"/>
          <w:b w:val="0"/>
          <w:noProof/>
          <w:sz w:val="22"/>
          <w:szCs w:val="22"/>
        </w:rPr>
        <w:tab/>
      </w:r>
      <w:r>
        <w:rPr>
          <w:noProof/>
        </w:rPr>
        <w:t>Constraining Policies, Directives and Procedures</w:t>
      </w:r>
      <w:r>
        <w:rPr>
          <w:noProof/>
        </w:rPr>
        <w:tab/>
      </w:r>
      <w:r>
        <w:rPr>
          <w:noProof/>
        </w:rPr>
        <w:fldChar w:fldCharType="begin"/>
      </w:r>
      <w:r>
        <w:rPr>
          <w:noProof/>
        </w:rPr>
        <w:instrText xml:space="preserve"> PAGEREF _Toc436480549 \h </w:instrText>
      </w:r>
      <w:r>
        <w:rPr>
          <w:noProof/>
        </w:rPr>
      </w:r>
      <w:r>
        <w:rPr>
          <w:noProof/>
        </w:rPr>
        <w:fldChar w:fldCharType="separate"/>
      </w:r>
      <w:r>
        <w:rPr>
          <w:noProof/>
        </w:rPr>
        <w:t>97</w:t>
      </w:r>
      <w:r>
        <w:rPr>
          <w:noProof/>
        </w:rPr>
        <w:fldChar w:fldCharType="end"/>
      </w:r>
    </w:p>
    <w:p w14:paraId="6F2B68BE" w14:textId="3A40BDD8" w:rsidR="003C25B1" w:rsidRDefault="003C25B1">
      <w:pPr>
        <w:pStyle w:val="TOC2"/>
        <w:rPr>
          <w:rFonts w:asciiTheme="minorHAnsi" w:eastAsiaTheme="minorEastAsia" w:hAnsiTheme="minorHAnsi" w:cstheme="minorBidi"/>
          <w:b w:val="0"/>
          <w:noProof/>
          <w:sz w:val="22"/>
          <w:szCs w:val="22"/>
        </w:rPr>
      </w:pPr>
      <w:r>
        <w:rPr>
          <w:noProof/>
        </w:rPr>
        <w:t>A.3.</w:t>
      </w:r>
      <w:r>
        <w:rPr>
          <w:rFonts w:asciiTheme="minorHAnsi" w:eastAsiaTheme="minorEastAsia" w:hAnsiTheme="minorHAnsi" w:cstheme="minorBidi"/>
          <w:b w:val="0"/>
          <w:noProof/>
          <w:sz w:val="22"/>
          <w:szCs w:val="22"/>
        </w:rPr>
        <w:tab/>
      </w:r>
      <w:r>
        <w:rPr>
          <w:noProof/>
        </w:rPr>
        <w:t>Requirements Traceability Matrix</w:t>
      </w:r>
      <w:r>
        <w:rPr>
          <w:noProof/>
        </w:rPr>
        <w:tab/>
      </w:r>
      <w:r>
        <w:rPr>
          <w:noProof/>
        </w:rPr>
        <w:fldChar w:fldCharType="begin"/>
      </w:r>
      <w:r>
        <w:rPr>
          <w:noProof/>
        </w:rPr>
        <w:instrText xml:space="preserve"> PAGEREF _Toc436480550 \h </w:instrText>
      </w:r>
      <w:r>
        <w:rPr>
          <w:noProof/>
        </w:rPr>
      </w:r>
      <w:r>
        <w:rPr>
          <w:noProof/>
        </w:rPr>
        <w:fldChar w:fldCharType="separate"/>
      </w:r>
      <w:r>
        <w:rPr>
          <w:noProof/>
        </w:rPr>
        <w:t>97</w:t>
      </w:r>
      <w:r>
        <w:rPr>
          <w:noProof/>
        </w:rPr>
        <w:fldChar w:fldCharType="end"/>
      </w:r>
    </w:p>
    <w:p w14:paraId="6F5E25CD" w14:textId="622793C4" w:rsidR="003C25B1" w:rsidRDefault="003C25B1">
      <w:pPr>
        <w:pStyle w:val="TOC2"/>
        <w:rPr>
          <w:rFonts w:asciiTheme="minorHAnsi" w:eastAsiaTheme="minorEastAsia" w:hAnsiTheme="minorHAnsi" w:cstheme="minorBidi"/>
          <w:b w:val="0"/>
          <w:noProof/>
          <w:sz w:val="22"/>
          <w:szCs w:val="22"/>
        </w:rPr>
      </w:pPr>
      <w:r>
        <w:rPr>
          <w:noProof/>
        </w:rPr>
        <w:t>A.4.</w:t>
      </w:r>
      <w:r>
        <w:rPr>
          <w:rFonts w:asciiTheme="minorHAnsi" w:eastAsiaTheme="minorEastAsia" w:hAnsiTheme="minorHAnsi" w:cstheme="minorBidi"/>
          <w:b w:val="0"/>
          <w:noProof/>
          <w:sz w:val="22"/>
          <w:szCs w:val="22"/>
        </w:rPr>
        <w:tab/>
      </w:r>
      <w:r>
        <w:rPr>
          <w:noProof/>
        </w:rPr>
        <w:t>Packaging and Installation</w:t>
      </w:r>
      <w:r>
        <w:rPr>
          <w:noProof/>
        </w:rPr>
        <w:tab/>
      </w:r>
      <w:r>
        <w:rPr>
          <w:noProof/>
        </w:rPr>
        <w:fldChar w:fldCharType="begin"/>
      </w:r>
      <w:r>
        <w:rPr>
          <w:noProof/>
        </w:rPr>
        <w:instrText xml:space="preserve"> PAGEREF _Toc436480551 \h </w:instrText>
      </w:r>
      <w:r>
        <w:rPr>
          <w:noProof/>
        </w:rPr>
      </w:r>
      <w:r>
        <w:rPr>
          <w:noProof/>
        </w:rPr>
        <w:fldChar w:fldCharType="separate"/>
      </w:r>
      <w:r>
        <w:rPr>
          <w:noProof/>
        </w:rPr>
        <w:t>97</w:t>
      </w:r>
      <w:r>
        <w:rPr>
          <w:noProof/>
        </w:rPr>
        <w:fldChar w:fldCharType="end"/>
      </w:r>
    </w:p>
    <w:p w14:paraId="09DD0F27" w14:textId="61B28FD7" w:rsidR="003C25B1" w:rsidRDefault="003C25B1">
      <w:pPr>
        <w:pStyle w:val="TOC2"/>
        <w:rPr>
          <w:rFonts w:asciiTheme="minorHAnsi" w:eastAsiaTheme="minorEastAsia" w:hAnsiTheme="minorHAnsi" w:cstheme="minorBidi"/>
          <w:b w:val="0"/>
          <w:noProof/>
          <w:sz w:val="22"/>
          <w:szCs w:val="22"/>
        </w:rPr>
      </w:pPr>
      <w:r>
        <w:rPr>
          <w:noProof/>
        </w:rPr>
        <w:t>A.5.</w:t>
      </w:r>
      <w:r>
        <w:rPr>
          <w:rFonts w:asciiTheme="minorHAnsi" w:eastAsiaTheme="minorEastAsia" w:hAnsiTheme="minorHAnsi" w:cstheme="minorBidi"/>
          <w:b w:val="0"/>
          <w:noProof/>
          <w:sz w:val="22"/>
          <w:szCs w:val="22"/>
        </w:rPr>
        <w:tab/>
      </w:r>
      <w:r>
        <w:rPr>
          <w:noProof/>
        </w:rPr>
        <w:t>Design Metrics</w:t>
      </w:r>
      <w:r>
        <w:rPr>
          <w:noProof/>
        </w:rPr>
        <w:tab/>
      </w:r>
      <w:r>
        <w:rPr>
          <w:noProof/>
        </w:rPr>
        <w:fldChar w:fldCharType="begin"/>
      </w:r>
      <w:r>
        <w:rPr>
          <w:noProof/>
        </w:rPr>
        <w:instrText xml:space="preserve"> PAGEREF _Toc436480552 \h </w:instrText>
      </w:r>
      <w:r>
        <w:rPr>
          <w:noProof/>
        </w:rPr>
      </w:r>
      <w:r>
        <w:rPr>
          <w:noProof/>
        </w:rPr>
        <w:fldChar w:fldCharType="separate"/>
      </w:r>
      <w:r>
        <w:rPr>
          <w:noProof/>
        </w:rPr>
        <w:t>97</w:t>
      </w:r>
      <w:r>
        <w:rPr>
          <w:noProof/>
        </w:rPr>
        <w:fldChar w:fldCharType="end"/>
      </w:r>
    </w:p>
    <w:p w14:paraId="6EB81CE0" w14:textId="390FAB9A" w:rsidR="002D3741" w:rsidRDefault="00E279B2" w:rsidP="002D3741">
      <w:pPr>
        <w:pStyle w:val="TOC1"/>
      </w:pPr>
      <w:r>
        <w:fldChar w:fldCharType="end"/>
      </w:r>
      <w:bookmarkStart w:id="4" w:name="_Toc381778333"/>
      <w:bookmarkEnd w:id="0"/>
    </w:p>
    <w:p w14:paraId="1AC9C508" w14:textId="4F6B9ECE" w:rsidR="002A3A33" w:rsidRDefault="002A3A33" w:rsidP="002D3741">
      <w:pPr>
        <w:pStyle w:val="TOC1"/>
      </w:pPr>
      <w:r>
        <w:t>Table of Figures</w:t>
      </w:r>
    </w:p>
    <w:p w14:paraId="31354BB9" w14:textId="088D38EF" w:rsidR="003C25B1" w:rsidRDefault="002A3A33">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3C25B1">
        <w:rPr>
          <w:noProof/>
        </w:rPr>
        <w:t>Figure 1: OneVA Pharmacy System Design</w:t>
      </w:r>
      <w:r w:rsidR="003C25B1">
        <w:rPr>
          <w:noProof/>
        </w:rPr>
        <w:tab/>
      </w:r>
      <w:r w:rsidR="003C25B1">
        <w:rPr>
          <w:noProof/>
        </w:rPr>
        <w:fldChar w:fldCharType="begin"/>
      </w:r>
      <w:r w:rsidR="003C25B1">
        <w:rPr>
          <w:noProof/>
        </w:rPr>
        <w:instrText xml:space="preserve"> PAGEREF _Toc436480553 \h </w:instrText>
      </w:r>
      <w:r w:rsidR="003C25B1">
        <w:rPr>
          <w:noProof/>
        </w:rPr>
      </w:r>
      <w:r w:rsidR="003C25B1">
        <w:rPr>
          <w:noProof/>
        </w:rPr>
        <w:fldChar w:fldCharType="separate"/>
      </w:r>
      <w:r w:rsidR="003C25B1">
        <w:rPr>
          <w:noProof/>
        </w:rPr>
        <w:t>13</w:t>
      </w:r>
      <w:r w:rsidR="003C25B1">
        <w:rPr>
          <w:noProof/>
        </w:rPr>
        <w:fldChar w:fldCharType="end"/>
      </w:r>
    </w:p>
    <w:p w14:paraId="64A6BABE" w14:textId="65A66303"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2: Application Architectural Diagram</w:t>
      </w:r>
      <w:r>
        <w:rPr>
          <w:noProof/>
        </w:rPr>
        <w:tab/>
      </w:r>
      <w:r>
        <w:rPr>
          <w:noProof/>
        </w:rPr>
        <w:fldChar w:fldCharType="begin"/>
      </w:r>
      <w:r>
        <w:rPr>
          <w:noProof/>
        </w:rPr>
        <w:instrText xml:space="preserve"> PAGEREF _Toc436480554 \h </w:instrText>
      </w:r>
      <w:r>
        <w:rPr>
          <w:noProof/>
        </w:rPr>
      </w:r>
      <w:r>
        <w:rPr>
          <w:noProof/>
        </w:rPr>
        <w:fldChar w:fldCharType="separate"/>
      </w:r>
      <w:r>
        <w:rPr>
          <w:noProof/>
        </w:rPr>
        <w:t>15</w:t>
      </w:r>
      <w:r>
        <w:rPr>
          <w:noProof/>
        </w:rPr>
        <w:fldChar w:fldCharType="end"/>
      </w:r>
    </w:p>
    <w:p w14:paraId="6B56F040" w14:textId="6EFF8D08"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3: High-level Context Diagram</w:t>
      </w:r>
      <w:r>
        <w:rPr>
          <w:noProof/>
        </w:rPr>
        <w:tab/>
      </w:r>
      <w:r>
        <w:rPr>
          <w:noProof/>
        </w:rPr>
        <w:fldChar w:fldCharType="begin"/>
      </w:r>
      <w:r>
        <w:rPr>
          <w:noProof/>
        </w:rPr>
        <w:instrText xml:space="preserve"> PAGEREF _Toc436480555 \h </w:instrText>
      </w:r>
      <w:r>
        <w:rPr>
          <w:noProof/>
        </w:rPr>
      </w:r>
      <w:r>
        <w:rPr>
          <w:noProof/>
        </w:rPr>
        <w:fldChar w:fldCharType="separate"/>
      </w:r>
      <w:r>
        <w:rPr>
          <w:noProof/>
        </w:rPr>
        <w:t>16</w:t>
      </w:r>
      <w:r>
        <w:rPr>
          <w:noProof/>
        </w:rPr>
        <w:fldChar w:fldCharType="end"/>
      </w:r>
    </w:p>
    <w:p w14:paraId="014BB04E" w14:textId="63BFB4F8"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4: Remote Report Content Example</w:t>
      </w:r>
      <w:r>
        <w:rPr>
          <w:noProof/>
        </w:rPr>
        <w:tab/>
      </w:r>
      <w:r>
        <w:rPr>
          <w:noProof/>
        </w:rPr>
        <w:fldChar w:fldCharType="begin"/>
      </w:r>
      <w:r>
        <w:rPr>
          <w:noProof/>
        </w:rPr>
        <w:instrText xml:space="preserve"> PAGEREF _Toc436480556 \h </w:instrText>
      </w:r>
      <w:r>
        <w:rPr>
          <w:noProof/>
        </w:rPr>
      </w:r>
      <w:r>
        <w:rPr>
          <w:noProof/>
        </w:rPr>
        <w:fldChar w:fldCharType="separate"/>
      </w:r>
      <w:r>
        <w:rPr>
          <w:noProof/>
        </w:rPr>
        <w:t>21</w:t>
      </w:r>
      <w:r>
        <w:rPr>
          <w:noProof/>
        </w:rPr>
        <w:fldChar w:fldCharType="end"/>
      </w:r>
    </w:p>
    <w:p w14:paraId="4FB746EC" w14:textId="1158B8C1"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5: Remote Report Content Example</w:t>
      </w:r>
      <w:r>
        <w:rPr>
          <w:noProof/>
        </w:rPr>
        <w:tab/>
      </w:r>
      <w:r>
        <w:rPr>
          <w:noProof/>
        </w:rPr>
        <w:fldChar w:fldCharType="begin"/>
      </w:r>
      <w:r>
        <w:rPr>
          <w:noProof/>
        </w:rPr>
        <w:instrText xml:space="preserve"> PAGEREF _Toc436480557 \h </w:instrText>
      </w:r>
      <w:r>
        <w:rPr>
          <w:noProof/>
        </w:rPr>
      </w:r>
      <w:r>
        <w:rPr>
          <w:noProof/>
        </w:rPr>
        <w:fldChar w:fldCharType="separate"/>
      </w:r>
      <w:r>
        <w:rPr>
          <w:noProof/>
        </w:rPr>
        <w:t>22</w:t>
      </w:r>
      <w:r>
        <w:rPr>
          <w:noProof/>
        </w:rPr>
        <w:fldChar w:fldCharType="end"/>
      </w:r>
    </w:p>
    <w:p w14:paraId="4528BA7B" w14:textId="474C9F7A"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6: Remote Report Content Example</w:t>
      </w:r>
      <w:r>
        <w:rPr>
          <w:noProof/>
        </w:rPr>
        <w:tab/>
      </w:r>
      <w:r>
        <w:rPr>
          <w:noProof/>
        </w:rPr>
        <w:fldChar w:fldCharType="begin"/>
      </w:r>
      <w:r>
        <w:rPr>
          <w:noProof/>
        </w:rPr>
        <w:instrText xml:space="preserve"> PAGEREF _Toc436480558 \h </w:instrText>
      </w:r>
      <w:r>
        <w:rPr>
          <w:noProof/>
        </w:rPr>
      </w:r>
      <w:r>
        <w:rPr>
          <w:noProof/>
        </w:rPr>
        <w:fldChar w:fldCharType="separate"/>
      </w:r>
      <w:r>
        <w:rPr>
          <w:noProof/>
        </w:rPr>
        <w:t>23</w:t>
      </w:r>
      <w:r>
        <w:rPr>
          <w:noProof/>
        </w:rPr>
        <w:fldChar w:fldCharType="end"/>
      </w:r>
    </w:p>
    <w:p w14:paraId="4686D175" w14:textId="4C1BE442"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7: Sample Conceptual Networks and Environments</w:t>
      </w:r>
      <w:r>
        <w:rPr>
          <w:noProof/>
        </w:rPr>
        <w:tab/>
      </w:r>
      <w:r>
        <w:rPr>
          <w:noProof/>
        </w:rPr>
        <w:fldChar w:fldCharType="begin"/>
      </w:r>
      <w:r>
        <w:rPr>
          <w:noProof/>
        </w:rPr>
        <w:instrText xml:space="preserve"> PAGEREF _Toc436480559 \h </w:instrText>
      </w:r>
      <w:r>
        <w:rPr>
          <w:noProof/>
        </w:rPr>
      </w:r>
      <w:r>
        <w:rPr>
          <w:noProof/>
        </w:rPr>
        <w:fldChar w:fldCharType="separate"/>
      </w:r>
      <w:r>
        <w:rPr>
          <w:noProof/>
        </w:rPr>
        <w:t>26</w:t>
      </w:r>
      <w:r>
        <w:rPr>
          <w:noProof/>
        </w:rPr>
        <w:fldChar w:fldCharType="end"/>
      </w:r>
    </w:p>
    <w:p w14:paraId="3D1E4800" w14:textId="6E832BDE"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8: Conceptual Production String Diagram</w:t>
      </w:r>
      <w:r>
        <w:rPr>
          <w:noProof/>
        </w:rPr>
        <w:tab/>
      </w:r>
      <w:r>
        <w:rPr>
          <w:noProof/>
        </w:rPr>
        <w:fldChar w:fldCharType="begin"/>
      </w:r>
      <w:r>
        <w:rPr>
          <w:noProof/>
        </w:rPr>
        <w:instrText xml:space="preserve"> PAGEREF _Toc436480560 \h </w:instrText>
      </w:r>
      <w:r>
        <w:rPr>
          <w:noProof/>
        </w:rPr>
      </w:r>
      <w:r>
        <w:rPr>
          <w:noProof/>
        </w:rPr>
        <w:fldChar w:fldCharType="separate"/>
      </w:r>
      <w:r>
        <w:rPr>
          <w:noProof/>
        </w:rPr>
        <w:t>26</w:t>
      </w:r>
      <w:r>
        <w:rPr>
          <w:noProof/>
        </w:rPr>
        <w:fldChar w:fldCharType="end"/>
      </w:r>
    </w:p>
    <w:p w14:paraId="4DBD0150" w14:textId="5AF1C04E"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9: View Order Sequence diagram</w:t>
      </w:r>
      <w:r>
        <w:rPr>
          <w:noProof/>
        </w:rPr>
        <w:tab/>
      </w:r>
      <w:r>
        <w:rPr>
          <w:noProof/>
        </w:rPr>
        <w:fldChar w:fldCharType="begin"/>
      </w:r>
      <w:r>
        <w:rPr>
          <w:noProof/>
        </w:rPr>
        <w:instrText xml:space="preserve"> PAGEREF _Toc436480561 \h </w:instrText>
      </w:r>
      <w:r>
        <w:rPr>
          <w:noProof/>
        </w:rPr>
      </w:r>
      <w:r>
        <w:rPr>
          <w:noProof/>
        </w:rPr>
        <w:fldChar w:fldCharType="separate"/>
      </w:r>
      <w:r>
        <w:rPr>
          <w:noProof/>
        </w:rPr>
        <w:t>27</w:t>
      </w:r>
      <w:r>
        <w:rPr>
          <w:noProof/>
        </w:rPr>
        <w:fldChar w:fldCharType="end"/>
      </w:r>
    </w:p>
    <w:p w14:paraId="66E847AE" w14:textId="5DD1E737"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10: Dispense Remote Order Sequence diagram</w:t>
      </w:r>
      <w:r>
        <w:rPr>
          <w:noProof/>
        </w:rPr>
        <w:tab/>
      </w:r>
      <w:r>
        <w:rPr>
          <w:noProof/>
        </w:rPr>
        <w:fldChar w:fldCharType="begin"/>
      </w:r>
      <w:r>
        <w:rPr>
          <w:noProof/>
        </w:rPr>
        <w:instrText xml:space="preserve"> PAGEREF _Toc436480562 \h </w:instrText>
      </w:r>
      <w:r>
        <w:rPr>
          <w:noProof/>
        </w:rPr>
      </w:r>
      <w:r>
        <w:rPr>
          <w:noProof/>
        </w:rPr>
        <w:fldChar w:fldCharType="separate"/>
      </w:r>
      <w:r>
        <w:rPr>
          <w:noProof/>
        </w:rPr>
        <w:t>28</w:t>
      </w:r>
      <w:r>
        <w:rPr>
          <w:noProof/>
        </w:rPr>
        <w:fldChar w:fldCharType="end"/>
      </w:r>
    </w:p>
    <w:p w14:paraId="7812D472" w14:textId="440194B7"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11: Example of Configuration of a Protocol to handle QBP-Q13 Events</w:t>
      </w:r>
      <w:r>
        <w:rPr>
          <w:noProof/>
        </w:rPr>
        <w:tab/>
      </w:r>
      <w:r>
        <w:rPr>
          <w:noProof/>
        </w:rPr>
        <w:fldChar w:fldCharType="begin"/>
      </w:r>
      <w:r>
        <w:rPr>
          <w:noProof/>
        </w:rPr>
        <w:instrText xml:space="preserve"> PAGEREF _Toc436480563 \h </w:instrText>
      </w:r>
      <w:r>
        <w:rPr>
          <w:noProof/>
        </w:rPr>
      </w:r>
      <w:r>
        <w:rPr>
          <w:noProof/>
        </w:rPr>
        <w:fldChar w:fldCharType="separate"/>
      </w:r>
      <w:r>
        <w:rPr>
          <w:noProof/>
        </w:rPr>
        <w:t>71</w:t>
      </w:r>
      <w:r>
        <w:rPr>
          <w:noProof/>
        </w:rPr>
        <w:fldChar w:fldCharType="end"/>
      </w:r>
    </w:p>
    <w:p w14:paraId="056D0B62" w14:textId="38A52EF8"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12: Example of Configuration of a Protocol to handle QBP-Q13 Events</w:t>
      </w:r>
      <w:r>
        <w:rPr>
          <w:noProof/>
        </w:rPr>
        <w:tab/>
      </w:r>
      <w:r>
        <w:rPr>
          <w:noProof/>
        </w:rPr>
        <w:fldChar w:fldCharType="begin"/>
      </w:r>
      <w:r>
        <w:rPr>
          <w:noProof/>
        </w:rPr>
        <w:instrText xml:space="preserve"> PAGEREF _Toc436480564 \h </w:instrText>
      </w:r>
      <w:r>
        <w:rPr>
          <w:noProof/>
        </w:rPr>
      </w:r>
      <w:r>
        <w:rPr>
          <w:noProof/>
        </w:rPr>
        <w:fldChar w:fldCharType="separate"/>
      </w:r>
      <w:r>
        <w:rPr>
          <w:noProof/>
        </w:rPr>
        <w:t>72</w:t>
      </w:r>
      <w:r>
        <w:rPr>
          <w:noProof/>
        </w:rPr>
        <w:fldChar w:fldCharType="end"/>
      </w:r>
    </w:p>
    <w:p w14:paraId="435A6CB8" w14:textId="20FCCDF8"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13: Example of Configuration of a Protocol to handle QBP-Q13 Events</w:t>
      </w:r>
      <w:r>
        <w:rPr>
          <w:noProof/>
        </w:rPr>
        <w:tab/>
      </w:r>
      <w:r>
        <w:rPr>
          <w:noProof/>
        </w:rPr>
        <w:fldChar w:fldCharType="begin"/>
      </w:r>
      <w:r>
        <w:rPr>
          <w:noProof/>
        </w:rPr>
        <w:instrText xml:space="preserve"> PAGEREF _Toc436480565 \h </w:instrText>
      </w:r>
      <w:r>
        <w:rPr>
          <w:noProof/>
        </w:rPr>
      </w:r>
      <w:r>
        <w:rPr>
          <w:noProof/>
        </w:rPr>
        <w:fldChar w:fldCharType="separate"/>
      </w:r>
      <w:r>
        <w:rPr>
          <w:noProof/>
        </w:rPr>
        <w:t>72</w:t>
      </w:r>
      <w:r>
        <w:rPr>
          <w:noProof/>
        </w:rPr>
        <w:fldChar w:fldCharType="end"/>
      </w:r>
    </w:p>
    <w:p w14:paraId="7F099892" w14:textId="3C7849A7"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14: Example of Configuration of a Protocol to handle QBP-Q13 Events</w:t>
      </w:r>
      <w:r>
        <w:rPr>
          <w:noProof/>
        </w:rPr>
        <w:tab/>
      </w:r>
      <w:r>
        <w:rPr>
          <w:noProof/>
        </w:rPr>
        <w:fldChar w:fldCharType="begin"/>
      </w:r>
      <w:r>
        <w:rPr>
          <w:noProof/>
        </w:rPr>
        <w:instrText xml:space="preserve"> PAGEREF _Toc436480566 \h </w:instrText>
      </w:r>
      <w:r>
        <w:rPr>
          <w:noProof/>
        </w:rPr>
      </w:r>
      <w:r>
        <w:rPr>
          <w:noProof/>
        </w:rPr>
        <w:fldChar w:fldCharType="separate"/>
      </w:r>
      <w:r>
        <w:rPr>
          <w:noProof/>
        </w:rPr>
        <w:t>73</w:t>
      </w:r>
      <w:r>
        <w:rPr>
          <w:noProof/>
        </w:rPr>
        <w:fldChar w:fldCharType="end"/>
      </w:r>
    </w:p>
    <w:p w14:paraId="2E2F0F0D" w14:textId="76A53799"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15: Receiving HL7 Application Configuration</w:t>
      </w:r>
      <w:r>
        <w:rPr>
          <w:noProof/>
        </w:rPr>
        <w:tab/>
      </w:r>
      <w:r>
        <w:rPr>
          <w:noProof/>
        </w:rPr>
        <w:fldChar w:fldCharType="begin"/>
      </w:r>
      <w:r>
        <w:rPr>
          <w:noProof/>
        </w:rPr>
        <w:instrText xml:space="preserve"> PAGEREF _Toc436480567 \h </w:instrText>
      </w:r>
      <w:r>
        <w:rPr>
          <w:noProof/>
        </w:rPr>
      </w:r>
      <w:r>
        <w:rPr>
          <w:noProof/>
        </w:rPr>
        <w:fldChar w:fldCharType="separate"/>
      </w:r>
      <w:r>
        <w:rPr>
          <w:noProof/>
        </w:rPr>
        <w:t>73</w:t>
      </w:r>
      <w:r>
        <w:rPr>
          <w:noProof/>
        </w:rPr>
        <w:fldChar w:fldCharType="end"/>
      </w:r>
    </w:p>
    <w:p w14:paraId="5E6142DB" w14:textId="61E84EAB"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16: Sending HL7 Application Configuration</w:t>
      </w:r>
      <w:r>
        <w:rPr>
          <w:noProof/>
        </w:rPr>
        <w:tab/>
      </w:r>
      <w:r>
        <w:rPr>
          <w:noProof/>
        </w:rPr>
        <w:fldChar w:fldCharType="begin"/>
      </w:r>
      <w:r>
        <w:rPr>
          <w:noProof/>
        </w:rPr>
        <w:instrText xml:space="preserve"> PAGEREF _Toc436480568 \h </w:instrText>
      </w:r>
      <w:r>
        <w:rPr>
          <w:noProof/>
        </w:rPr>
      </w:r>
      <w:r>
        <w:rPr>
          <w:noProof/>
        </w:rPr>
        <w:fldChar w:fldCharType="separate"/>
      </w:r>
      <w:r>
        <w:rPr>
          <w:noProof/>
        </w:rPr>
        <w:t>74</w:t>
      </w:r>
      <w:r>
        <w:rPr>
          <w:noProof/>
        </w:rPr>
        <w:fldChar w:fldCharType="end"/>
      </w:r>
    </w:p>
    <w:p w14:paraId="544EC34B" w14:textId="056ADDFB"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17: Example of Configuration of Logical Links</w:t>
      </w:r>
      <w:r>
        <w:rPr>
          <w:noProof/>
        </w:rPr>
        <w:tab/>
      </w:r>
      <w:r>
        <w:rPr>
          <w:noProof/>
        </w:rPr>
        <w:fldChar w:fldCharType="begin"/>
      </w:r>
      <w:r>
        <w:rPr>
          <w:noProof/>
        </w:rPr>
        <w:instrText xml:space="preserve"> PAGEREF _Toc436480569 \h </w:instrText>
      </w:r>
      <w:r>
        <w:rPr>
          <w:noProof/>
        </w:rPr>
      </w:r>
      <w:r>
        <w:rPr>
          <w:noProof/>
        </w:rPr>
        <w:fldChar w:fldCharType="separate"/>
      </w:r>
      <w:r>
        <w:rPr>
          <w:noProof/>
        </w:rPr>
        <w:t>74</w:t>
      </w:r>
      <w:r>
        <w:rPr>
          <w:noProof/>
        </w:rPr>
        <w:fldChar w:fldCharType="end"/>
      </w:r>
    </w:p>
    <w:p w14:paraId="6CA6F820" w14:textId="7662D146"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18: Example of Configuration of Logical Links</w:t>
      </w:r>
      <w:r>
        <w:rPr>
          <w:noProof/>
        </w:rPr>
        <w:tab/>
      </w:r>
      <w:r>
        <w:rPr>
          <w:noProof/>
        </w:rPr>
        <w:fldChar w:fldCharType="begin"/>
      </w:r>
      <w:r>
        <w:rPr>
          <w:noProof/>
        </w:rPr>
        <w:instrText xml:space="preserve"> PAGEREF _Toc436480570 \h </w:instrText>
      </w:r>
      <w:r>
        <w:rPr>
          <w:noProof/>
        </w:rPr>
      </w:r>
      <w:r>
        <w:rPr>
          <w:noProof/>
        </w:rPr>
        <w:fldChar w:fldCharType="separate"/>
      </w:r>
      <w:r>
        <w:rPr>
          <w:noProof/>
        </w:rPr>
        <w:t>75</w:t>
      </w:r>
      <w:r>
        <w:rPr>
          <w:noProof/>
        </w:rPr>
        <w:fldChar w:fldCharType="end"/>
      </w:r>
    </w:p>
    <w:p w14:paraId="5C89C255" w14:textId="66808CCD"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19: Example of Configuration of Logical Links</w:t>
      </w:r>
      <w:r>
        <w:rPr>
          <w:noProof/>
        </w:rPr>
        <w:tab/>
      </w:r>
      <w:r>
        <w:rPr>
          <w:noProof/>
        </w:rPr>
        <w:fldChar w:fldCharType="begin"/>
      </w:r>
      <w:r>
        <w:rPr>
          <w:noProof/>
        </w:rPr>
        <w:instrText xml:space="preserve"> PAGEREF _Toc436480571 \h </w:instrText>
      </w:r>
      <w:r>
        <w:rPr>
          <w:noProof/>
        </w:rPr>
      </w:r>
      <w:r>
        <w:rPr>
          <w:noProof/>
        </w:rPr>
        <w:fldChar w:fldCharType="separate"/>
      </w:r>
      <w:r>
        <w:rPr>
          <w:noProof/>
        </w:rPr>
        <w:t>75</w:t>
      </w:r>
      <w:r>
        <w:rPr>
          <w:noProof/>
        </w:rPr>
        <w:fldChar w:fldCharType="end"/>
      </w:r>
    </w:p>
    <w:p w14:paraId="2BF1277F" w14:textId="041C7D0E"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Figure 20: Example of Configuration of Logical Links</w:t>
      </w:r>
      <w:r>
        <w:rPr>
          <w:noProof/>
        </w:rPr>
        <w:tab/>
      </w:r>
      <w:r>
        <w:rPr>
          <w:noProof/>
        </w:rPr>
        <w:fldChar w:fldCharType="begin"/>
      </w:r>
      <w:r>
        <w:rPr>
          <w:noProof/>
        </w:rPr>
        <w:instrText xml:space="preserve"> PAGEREF _Toc436480572 \h </w:instrText>
      </w:r>
      <w:r>
        <w:rPr>
          <w:noProof/>
        </w:rPr>
      </w:r>
      <w:r>
        <w:rPr>
          <w:noProof/>
        </w:rPr>
        <w:fldChar w:fldCharType="separate"/>
      </w:r>
      <w:r>
        <w:rPr>
          <w:noProof/>
        </w:rPr>
        <w:t>76</w:t>
      </w:r>
      <w:r>
        <w:rPr>
          <w:noProof/>
        </w:rPr>
        <w:fldChar w:fldCharType="end"/>
      </w:r>
    </w:p>
    <w:p w14:paraId="5AA1A578" w14:textId="018A80DB" w:rsidR="00B67B4D" w:rsidRDefault="002A3A33" w:rsidP="002A3A33">
      <w:pPr>
        <w:pStyle w:val="Title2"/>
      </w:pPr>
      <w:r>
        <w:fldChar w:fldCharType="end"/>
      </w:r>
      <w:r w:rsidRPr="002A3A33">
        <w:t xml:space="preserve"> </w:t>
      </w:r>
    </w:p>
    <w:p w14:paraId="7BF07F4B" w14:textId="1A236335" w:rsidR="002A3A33" w:rsidRDefault="002A3A33" w:rsidP="002A3A33">
      <w:pPr>
        <w:pStyle w:val="Title2"/>
      </w:pPr>
      <w:r>
        <w:t>Table of Tables</w:t>
      </w:r>
    </w:p>
    <w:p w14:paraId="3CCDDEFB" w14:textId="769BA67C" w:rsidR="003C25B1" w:rsidRDefault="002A3A33">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\c "Table" </w:instrText>
      </w:r>
      <w:r>
        <w:fldChar w:fldCharType="separate"/>
      </w:r>
      <w:r w:rsidR="003C25B1">
        <w:rPr>
          <w:noProof/>
        </w:rPr>
        <w:t>Table 1: Acronym &amp; Abbreviation Table</w:t>
      </w:r>
      <w:r w:rsidR="003C25B1">
        <w:rPr>
          <w:noProof/>
        </w:rPr>
        <w:tab/>
      </w:r>
      <w:r w:rsidR="003C25B1">
        <w:rPr>
          <w:noProof/>
        </w:rPr>
        <w:fldChar w:fldCharType="begin"/>
      </w:r>
      <w:r w:rsidR="003C25B1">
        <w:rPr>
          <w:noProof/>
        </w:rPr>
        <w:instrText xml:space="preserve"> PAGEREF _Toc436480573 \h </w:instrText>
      </w:r>
      <w:r w:rsidR="003C25B1">
        <w:rPr>
          <w:noProof/>
        </w:rPr>
      </w:r>
      <w:r w:rsidR="003C25B1">
        <w:rPr>
          <w:noProof/>
        </w:rPr>
        <w:fldChar w:fldCharType="separate"/>
      </w:r>
      <w:r w:rsidR="003C25B1">
        <w:rPr>
          <w:noProof/>
        </w:rPr>
        <w:t>10</w:t>
      </w:r>
      <w:r w:rsidR="003C25B1">
        <w:rPr>
          <w:noProof/>
        </w:rPr>
        <w:fldChar w:fldCharType="end"/>
      </w:r>
    </w:p>
    <w:p w14:paraId="40F00C77" w14:textId="0367C190"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2: MLLP HL7 Endpoint Messages</w:t>
      </w:r>
      <w:r>
        <w:rPr>
          <w:noProof/>
        </w:rPr>
        <w:tab/>
      </w:r>
      <w:r>
        <w:rPr>
          <w:noProof/>
        </w:rPr>
        <w:fldChar w:fldCharType="begin"/>
      </w:r>
      <w:r>
        <w:rPr>
          <w:noProof/>
        </w:rPr>
        <w:instrText xml:space="preserve"> PAGEREF _Toc436480574 \h </w:instrText>
      </w:r>
      <w:r>
        <w:rPr>
          <w:noProof/>
        </w:rPr>
      </w:r>
      <w:r>
        <w:rPr>
          <w:noProof/>
        </w:rPr>
        <w:fldChar w:fldCharType="separate"/>
      </w:r>
      <w:r>
        <w:rPr>
          <w:noProof/>
        </w:rPr>
        <w:t>26</w:t>
      </w:r>
      <w:r>
        <w:rPr>
          <w:noProof/>
        </w:rPr>
        <w:fldChar w:fldCharType="end"/>
      </w:r>
    </w:p>
    <w:p w14:paraId="541AFD6F" w14:textId="4F013A40"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3: Global Placement and Protection</w:t>
      </w:r>
      <w:r>
        <w:rPr>
          <w:noProof/>
        </w:rPr>
        <w:tab/>
      </w:r>
      <w:r>
        <w:rPr>
          <w:noProof/>
        </w:rPr>
        <w:fldChar w:fldCharType="begin"/>
      </w:r>
      <w:r>
        <w:rPr>
          <w:noProof/>
        </w:rPr>
        <w:instrText xml:space="preserve"> PAGEREF _Toc436480575 \h </w:instrText>
      </w:r>
      <w:r>
        <w:rPr>
          <w:noProof/>
        </w:rPr>
      </w:r>
      <w:r>
        <w:rPr>
          <w:noProof/>
        </w:rPr>
        <w:fldChar w:fldCharType="separate"/>
      </w:r>
      <w:r>
        <w:rPr>
          <w:noProof/>
        </w:rPr>
        <w:t>53</w:t>
      </w:r>
      <w:r>
        <w:rPr>
          <w:noProof/>
        </w:rPr>
        <w:fldChar w:fldCharType="end"/>
      </w:r>
    </w:p>
    <w:p w14:paraId="2A795AC0" w14:textId="6928F3DD"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4: Files</w:t>
      </w:r>
      <w:r>
        <w:rPr>
          <w:noProof/>
        </w:rPr>
        <w:tab/>
      </w:r>
      <w:r>
        <w:rPr>
          <w:noProof/>
        </w:rPr>
        <w:fldChar w:fldCharType="begin"/>
      </w:r>
      <w:r>
        <w:rPr>
          <w:noProof/>
        </w:rPr>
        <w:instrText xml:space="preserve"> PAGEREF _Toc436480576 \h </w:instrText>
      </w:r>
      <w:r>
        <w:rPr>
          <w:noProof/>
        </w:rPr>
      </w:r>
      <w:r>
        <w:rPr>
          <w:noProof/>
        </w:rPr>
        <w:fldChar w:fldCharType="separate"/>
      </w:r>
      <w:r>
        <w:rPr>
          <w:noProof/>
        </w:rPr>
        <w:t>53</w:t>
      </w:r>
      <w:r>
        <w:rPr>
          <w:noProof/>
        </w:rPr>
        <w:fldChar w:fldCharType="end"/>
      </w:r>
    </w:p>
    <w:p w14:paraId="0C9B3FE9" w14:textId="0247C3F9"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5: REFILL Sub file (#52.1)</w:t>
      </w:r>
      <w:r>
        <w:rPr>
          <w:noProof/>
        </w:rPr>
        <w:tab/>
      </w:r>
      <w:r>
        <w:rPr>
          <w:noProof/>
        </w:rPr>
        <w:fldChar w:fldCharType="begin"/>
      </w:r>
      <w:r>
        <w:rPr>
          <w:noProof/>
        </w:rPr>
        <w:instrText xml:space="preserve"> PAGEREF _Toc436480577 \h </w:instrText>
      </w:r>
      <w:r>
        <w:rPr>
          <w:noProof/>
        </w:rPr>
      </w:r>
      <w:r>
        <w:rPr>
          <w:noProof/>
        </w:rPr>
        <w:fldChar w:fldCharType="separate"/>
      </w:r>
      <w:r>
        <w:rPr>
          <w:noProof/>
        </w:rPr>
        <w:t>53</w:t>
      </w:r>
      <w:r>
        <w:rPr>
          <w:noProof/>
        </w:rPr>
        <w:fldChar w:fldCharType="end"/>
      </w:r>
    </w:p>
    <w:p w14:paraId="3AEF7E0D" w14:textId="5AB20254"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 xml:space="preserve">Table 6: </w:t>
      </w:r>
      <w:r w:rsidRPr="00BB137C">
        <w:rPr>
          <w:noProof/>
        </w:rPr>
        <w:t>PARTIAL FILL sub file (#52.2)</w:t>
      </w:r>
      <w:r>
        <w:rPr>
          <w:noProof/>
        </w:rPr>
        <w:tab/>
      </w:r>
      <w:r>
        <w:rPr>
          <w:noProof/>
        </w:rPr>
        <w:fldChar w:fldCharType="begin"/>
      </w:r>
      <w:r>
        <w:rPr>
          <w:noProof/>
        </w:rPr>
        <w:instrText xml:space="preserve"> PAGEREF _Toc436480578 \h </w:instrText>
      </w:r>
      <w:r>
        <w:rPr>
          <w:noProof/>
        </w:rPr>
      </w:r>
      <w:r>
        <w:rPr>
          <w:noProof/>
        </w:rPr>
        <w:fldChar w:fldCharType="separate"/>
      </w:r>
      <w:r>
        <w:rPr>
          <w:noProof/>
        </w:rPr>
        <w:t>54</w:t>
      </w:r>
      <w:r>
        <w:rPr>
          <w:noProof/>
        </w:rPr>
        <w:fldChar w:fldCharType="end"/>
      </w:r>
    </w:p>
    <w:p w14:paraId="10C3793D" w14:textId="21EAF093"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7: Remote Prescription Log (#52.09</w:t>
      </w:r>
      <w:r>
        <w:rPr>
          <w:noProof/>
        </w:rPr>
        <w:tab/>
      </w:r>
      <w:r>
        <w:rPr>
          <w:noProof/>
        </w:rPr>
        <w:fldChar w:fldCharType="begin"/>
      </w:r>
      <w:r>
        <w:rPr>
          <w:noProof/>
        </w:rPr>
        <w:instrText xml:space="preserve"> PAGEREF _Toc436480579 \h </w:instrText>
      </w:r>
      <w:r>
        <w:rPr>
          <w:noProof/>
        </w:rPr>
      </w:r>
      <w:r>
        <w:rPr>
          <w:noProof/>
        </w:rPr>
        <w:fldChar w:fldCharType="separate"/>
      </w:r>
      <w:r>
        <w:rPr>
          <w:noProof/>
        </w:rPr>
        <w:t>54</w:t>
      </w:r>
      <w:r>
        <w:rPr>
          <w:noProof/>
        </w:rPr>
        <w:fldChar w:fldCharType="end"/>
      </w:r>
    </w:p>
    <w:p w14:paraId="360EDBB3" w14:textId="25202F31"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8: Acknowledgement Codes</w:t>
      </w:r>
      <w:r>
        <w:rPr>
          <w:noProof/>
        </w:rPr>
        <w:tab/>
      </w:r>
      <w:r>
        <w:rPr>
          <w:noProof/>
        </w:rPr>
        <w:fldChar w:fldCharType="begin"/>
      </w:r>
      <w:r>
        <w:rPr>
          <w:noProof/>
        </w:rPr>
        <w:instrText xml:space="preserve"> PAGEREF _Toc436480580 \h </w:instrText>
      </w:r>
      <w:r>
        <w:rPr>
          <w:noProof/>
        </w:rPr>
      </w:r>
      <w:r>
        <w:rPr>
          <w:noProof/>
        </w:rPr>
        <w:fldChar w:fldCharType="separate"/>
      </w:r>
      <w:r>
        <w:rPr>
          <w:noProof/>
        </w:rPr>
        <w:t>85</w:t>
      </w:r>
      <w:r>
        <w:rPr>
          <w:noProof/>
        </w:rPr>
        <w:fldChar w:fldCharType="end"/>
      </w:r>
    </w:p>
    <w:p w14:paraId="730F20E4" w14:textId="7B96CDCA"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9: Order Control Codes</w:t>
      </w:r>
      <w:r>
        <w:rPr>
          <w:noProof/>
        </w:rPr>
        <w:tab/>
      </w:r>
      <w:r>
        <w:rPr>
          <w:noProof/>
        </w:rPr>
        <w:fldChar w:fldCharType="begin"/>
      </w:r>
      <w:r>
        <w:rPr>
          <w:noProof/>
        </w:rPr>
        <w:instrText xml:space="preserve"> PAGEREF _Toc436480581 \h </w:instrText>
      </w:r>
      <w:r>
        <w:rPr>
          <w:noProof/>
        </w:rPr>
      </w:r>
      <w:r>
        <w:rPr>
          <w:noProof/>
        </w:rPr>
        <w:fldChar w:fldCharType="separate"/>
      </w:r>
      <w:r>
        <w:rPr>
          <w:noProof/>
        </w:rPr>
        <w:t>86</w:t>
      </w:r>
      <w:r>
        <w:rPr>
          <w:noProof/>
        </w:rPr>
        <w:fldChar w:fldCharType="end"/>
      </w:r>
    </w:p>
    <w:p w14:paraId="266DB3E1" w14:textId="1726C222"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10: Remote Prescription Query Request</w:t>
      </w:r>
      <w:r>
        <w:rPr>
          <w:noProof/>
        </w:rPr>
        <w:tab/>
      </w:r>
      <w:r>
        <w:rPr>
          <w:noProof/>
        </w:rPr>
        <w:fldChar w:fldCharType="begin"/>
      </w:r>
      <w:r>
        <w:rPr>
          <w:noProof/>
        </w:rPr>
        <w:instrText xml:space="preserve"> PAGEREF _Toc436480582 \h </w:instrText>
      </w:r>
      <w:r>
        <w:rPr>
          <w:noProof/>
        </w:rPr>
      </w:r>
      <w:r>
        <w:rPr>
          <w:noProof/>
        </w:rPr>
        <w:fldChar w:fldCharType="separate"/>
      </w:r>
      <w:r>
        <w:rPr>
          <w:noProof/>
        </w:rPr>
        <w:t>86</w:t>
      </w:r>
      <w:r>
        <w:rPr>
          <w:noProof/>
        </w:rPr>
        <w:fldChar w:fldCharType="end"/>
      </w:r>
    </w:p>
    <w:p w14:paraId="599A8BB0" w14:textId="0EBAE1FD"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11: QPD Field Description and Commentary</w:t>
      </w:r>
      <w:r>
        <w:rPr>
          <w:noProof/>
        </w:rPr>
        <w:tab/>
      </w:r>
      <w:r>
        <w:rPr>
          <w:noProof/>
        </w:rPr>
        <w:fldChar w:fldCharType="begin"/>
      </w:r>
      <w:r>
        <w:rPr>
          <w:noProof/>
        </w:rPr>
        <w:instrText xml:space="preserve"> PAGEREF _Toc436480583 \h </w:instrText>
      </w:r>
      <w:r>
        <w:rPr>
          <w:noProof/>
        </w:rPr>
      </w:r>
      <w:r>
        <w:rPr>
          <w:noProof/>
        </w:rPr>
        <w:fldChar w:fldCharType="separate"/>
      </w:r>
      <w:r>
        <w:rPr>
          <w:noProof/>
        </w:rPr>
        <w:t>87</w:t>
      </w:r>
      <w:r>
        <w:rPr>
          <w:noProof/>
        </w:rPr>
        <w:fldChar w:fldCharType="end"/>
      </w:r>
    </w:p>
    <w:p w14:paraId="18EDCDAF" w14:textId="4E3172D8"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12: PID Field Description and Commentary</w:t>
      </w:r>
      <w:r>
        <w:rPr>
          <w:noProof/>
        </w:rPr>
        <w:tab/>
      </w:r>
      <w:r>
        <w:rPr>
          <w:noProof/>
        </w:rPr>
        <w:fldChar w:fldCharType="begin"/>
      </w:r>
      <w:r>
        <w:rPr>
          <w:noProof/>
        </w:rPr>
        <w:instrText xml:space="preserve"> PAGEREF _Toc436480584 \h </w:instrText>
      </w:r>
      <w:r>
        <w:rPr>
          <w:noProof/>
        </w:rPr>
      </w:r>
      <w:r>
        <w:rPr>
          <w:noProof/>
        </w:rPr>
        <w:fldChar w:fldCharType="separate"/>
      </w:r>
      <w:r>
        <w:rPr>
          <w:noProof/>
        </w:rPr>
        <w:t>87</w:t>
      </w:r>
      <w:r>
        <w:rPr>
          <w:noProof/>
        </w:rPr>
        <w:fldChar w:fldCharType="end"/>
      </w:r>
    </w:p>
    <w:p w14:paraId="75F877E1" w14:textId="2D139F07"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13: RCP Field Description and Commentary</w:t>
      </w:r>
      <w:r>
        <w:rPr>
          <w:noProof/>
        </w:rPr>
        <w:tab/>
      </w:r>
      <w:r>
        <w:rPr>
          <w:noProof/>
        </w:rPr>
        <w:fldChar w:fldCharType="begin"/>
      </w:r>
      <w:r>
        <w:rPr>
          <w:noProof/>
        </w:rPr>
        <w:instrText xml:space="preserve"> PAGEREF _Toc436480585 \h </w:instrText>
      </w:r>
      <w:r>
        <w:rPr>
          <w:noProof/>
        </w:rPr>
      </w:r>
      <w:r>
        <w:rPr>
          <w:noProof/>
        </w:rPr>
        <w:fldChar w:fldCharType="separate"/>
      </w:r>
      <w:r>
        <w:rPr>
          <w:noProof/>
        </w:rPr>
        <w:t>87</w:t>
      </w:r>
      <w:r>
        <w:rPr>
          <w:noProof/>
        </w:rPr>
        <w:fldChar w:fldCharType="end"/>
      </w:r>
    </w:p>
    <w:p w14:paraId="581BF39D" w14:textId="5CEB5364"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14: Remote Prescription Query Response</w:t>
      </w:r>
      <w:r>
        <w:rPr>
          <w:noProof/>
        </w:rPr>
        <w:tab/>
      </w:r>
      <w:r>
        <w:rPr>
          <w:noProof/>
        </w:rPr>
        <w:fldChar w:fldCharType="begin"/>
      </w:r>
      <w:r>
        <w:rPr>
          <w:noProof/>
        </w:rPr>
        <w:instrText xml:space="preserve"> PAGEREF _Toc436480586 \h </w:instrText>
      </w:r>
      <w:r>
        <w:rPr>
          <w:noProof/>
        </w:rPr>
      </w:r>
      <w:r>
        <w:rPr>
          <w:noProof/>
        </w:rPr>
        <w:fldChar w:fldCharType="separate"/>
      </w:r>
      <w:r>
        <w:rPr>
          <w:noProof/>
        </w:rPr>
        <w:t>88</w:t>
      </w:r>
      <w:r>
        <w:rPr>
          <w:noProof/>
        </w:rPr>
        <w:fldChar w:fldCharType="end"/>
      </w:r>
    </w:p>
    <w:p w14:paraId="435DB80F" w14:textId="60BD8245"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15: RCP Field Description and Commentary</w:t>
      </w:r>
      <w:r>
        <w:rPr>
          <w:noProof/>
        </w:rPr>
        <w:tab/>
      </w:r>
      <w:r>
        <w:rPr>
          <w:noProof/>
        </w:rPr>
        <w:fldChar w:fldCharType="begin"/>
      </w:r>
      <w:r>
        <w:rPr>
          <w:noProof/>
        </w:rPr>
        <w:instrText xml:space="preserve"> PAGEREF _Toc436480587 \h </w:instrText>
      </w:r>
      <w:r>
        <w:rPr>
          <w:noProof/>
        </w:rPr>
      </w:r>
      <w:r>
        <w:rPr>
          <w:noProof/>
        </w:rPr>
        <w:fldChar w:fldCharType="separate"/>
      </w:r>
      <w:r>
        <w:rPr>
          <w:noProof/>
        </w:rPr>
        <w:t>88</w:t>
      </w:r>
      <w:r>
        <w:rPr>
          <w:noProof/>
        </w:rPr>
        <w:fldChar w:fldCharType="end"/>
      </w:r>
    </w:p>
    <w:p w14:paraId="7D6AF21C" w14:textId="7F4B461E"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16: Remote Description Dispense Request</w:t>
      </w:r>
      <w:r>
        <w:rPr>
          <w:noProof/>
        </w:rPr>
        <w:tab/>
      </w:r>
      <w:r>
        <w:rPr>
          <w:noProof/>
        </w:rPr>
        <w:fldChar w:fldCharType="begin"/>
      </w:r>
      <w:r>
        <w:rPr>
          <w:noProof/>
        </w:rPr>
        <w:instrText xml:space="preserve"> PAGEREF _Toc436480588 \h </w:instrText>
      </w:r>
      <w:r>
        <w:rPr>
          <w:noProof/>
        </w:rPr>
      </w:r>
      <w:r>
        <w:rPr>
          <w:noProof/>
        </w:rPr>
        <w:fldChar w:fldCharType="separate"/>
      </w:r>
      <w:r>
        <w:rPr>
          <w:noProof/>
        </w:rPr>
        <w:t>89</w:t>
      </w:r>
      <w:r>
        <w:rPr>
          <w:noProof/>
        </w:rPr>
        <w:fldChar w:fldCharType="end"/>
      </w:r>
    </w:p>
    <w:p w14:paraId="0AD71423" w14:textId="35CFD87F"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17: PID Field Description and Commentary</w:t>
      </w:r>
      <w:r>
        <w:rPr>
          <w:noProof/>
        </w:rPr>
        <w:tab/>
      </w:r>
      <w:r>
        <w:rPr>
          <w:noProof/>
        </w:rPr>
        <w:fldChar w:fldCharType="begin"/>
      </w:r>
      <w:r>
        <w:rPr>
          <w:noProof/>
        </w:rPr>
        <w:instrText xml:space="preserve"> PAGEREF _Toc436480589 \h </w:instrText>
      </w:r>
      <w:r>
        <w:rPr>
          <w:noProof/>
        </w:rPr>
      </w:r>
      <w:r>
        <w:rPr>
          <w:noProof/>
        </w:rPr>
        <w:fldChar w:fldCharType="separate"/>
      </w:r>
      <w:r>
        <w:rPr>
          <w:noProof/>
        </w:rPr>
        <w:t>90</w:t>
      </w:r>
      <w:r>
        <w:rPr>
          <w:noProof/>
        </w:rPr>
        <w:fldChar w:fldCharType="end"/>
      </w:r>
    </w:p>
    <w:p w14:paraId="782C2ED8" w14:textId="251FC8DA"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18: ORC Field Description and Commentary</w:t>
      </w:r>
      <w:r>
        <w:rPr>
          <w:noProof/>
        </w:rPr>
        <w:tab/>
      </w:r>
      <w:r>
        <w:rPr>
          <w:noProof/>
        </w:rPr>
        <w:fldChar w:fldCharType="begin"/>
      </w:r>
      <w:r>
        <w:rPr>
          <w:noProof/>
        </w:rPr>
        <w:instrText xml:space="preserve"> PAGEREF _Toc436480590 \h </w:instrText>
      </w:r>
      <w:r>
        <w:rPr>
          <w:noProof/>
        </w:rPr>
      </w:r>
      <w:r>
        <w:rPr>
          <w:noProof/>
        </w:rPr>
        <w:fldChar w:fldCharType="separate"/>
      </w:r>
      <w:r>
        <w:rPr>
          <w:noProof/>
        </w:rPr>
        <w:t>90</w:t>
      </w:r>
      <w:r>
        <w:rPr>
          <w:noProof/>
        </w:rPr>
        <w:fldChar w:fldCharType="end"/>
      </w:r>
    </w:p>
    <w:p w14:paraId="520E1425" w14:textId="30DE1386"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19: RXO Field Description and Commentary</w:t>
      </w:r>
      <w:r>
        <w:rPr>
          <w:noProof/>
        </w:rPr>
        <w:tab/>
      </w:r>
      <w:r>
        <w:rPr>
          <w:noProof/>
        </w:rPr>
        <w:fldChar w:fldCharType="begin"/>
      </w:r>
      <w:r>
        <w:rPr>
          <w:noProof/>
        </w:rPr>
        <w:instrText xml:space="preserve"> PAGEREF _Toc436480591 \h </w:instrText>
      </w:r>
      <w:r>
        <w:rPr>
          <w:noProof/>
        </w:rPr>
      </w:r>
      <w:r>
        <w:rPr>
          <w:noProof/>
        </w:rPr>
        <w:fldChar w:fldCharType="separate"/>
      </w:r>
      <w:r>
        <w:rPr>
          <w:noProof/>
        </w:rPr>
        <w:t>91</w:t>
      </w:r>
      <w:r>
        <w:rPr>
          <w:noProof/>
        </w:rPr>
        <w:fldChar w:fldCharType="end"/>
      </w:r>
    </w:p>
    <w:p w14:paraId="0127BD11" w14:textId="7260E109"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20: Remote Description Dispense Response</w:t>
      </w:r>
      <w:r>
        <w:rPr>
          <w:noProof/>
        </w:rPr>
        <w:tab/>
      </w:r>
      <w:r>
        <w:rPr>
          <w:noProof/>
        </w:rPr>
        <w:fldChar w:fldCharType="begin"/>
      </w:r>
      <w:r>
        <w:rPr>
          <w:noProof/>
        </w:rPr>
        <w:instrText xml:space="preserve"> PAGEREF _Toc436480592 \h </w:instrText>
      </w:r>
      <w:r>
        <w:rPr>
          <w:noProof/>
        </w:rPr>
      </w:r>
      <w:r>
        <w:rPr>
          <w:noProof/>
        </w:rPr>
        <w:fldChar w:fldCharType="separate"/>
      </w:r>
      <w:r>
        <w:rPr>
          <w:noProof/>
        </w:rPr>
        <w:t>91</w:t>
      </w:r>
      <w:r>
        <w:rPr>
          <w:noProof/>
        </w:rPr>
        <w:fldChar w:fldCharType="end"/>
      </w:r>
    </w:p>
    <w:p w14:paraId="6C8CDEAF" w14:textId="34E13695" w:rsidR="003C25B1" w:rsidRDefault="003C25B1">
      <w:pPr>
        <w:pStyle w:val="TableofFigures"/>
        <w:tabs>
          <w:tab w:val="right" w:leader="dot" w:pos="9350"/>
        </w:tabs>
        <w:rPr>
          <w:rFonts w:asciiTheme="minorHAnsi" w:eastAsiaTheme="minorEastAsia" w:hAnsiTheme="minorHAnsi" w:cstheme="minorBidi"/>
          <w:noProof/>
          <w:sz w:val="22"/>
          <w:szCs w:val="22"/>
        </w:rPr>
      </w:pPr>
      <w:r>
        <w:rPr>
          <w:noProof/>
        </w:rPr>
        <w:t>Table 21: RXD Field Description and Commentary</w:t>
      </w:r>
      <w:r>
        <w:rPr>
          <w:noProof/>
        </w:rPr>
        <w:tab/>
      </w:r>
      <w:r>
        <w:rPr>
          <w:noProof/>
        </w:rPr>
        <w:fldChar w:fldCharType="begin"/>
      </w:r>
      <w:r>
        <w:rPr>
          <w:noProof/>
        </w:rPr>
        <w:instrText xml:space="preserve"> PAGEREF _Toc436480593 \h </w:instrText>
      </w:r>
      <w:r>
        <w:rPr>
          <w:noProof/>
        </w:rPr>
      </w:r>
      <w:r>
        <w:rPr>
          <w:noProof/>
        </w:rPr>
        <w:fldChar w:fldCharType="separate"/>
      </w:r>
      <w:r>
        <w:rPr>
          <w:noProof/>
        </w:rPr>
        <w:t>92</w:t>
      </w:r>
      <w:r>
        <w:rPr>
          <w:noProof/>
        </w:rPr>
        <w:fldChar w:fldCharType="end"/>
      </w:r>
    </w:p>
    <w:p w14:paraId="13AB1375" w14:textId="3D7496E7" w:rsidR="002A3A33" w:rsidRDefault="002A3A33" w:rsidP="002A3A33">
      <w:pPr>
        <w:pStyle w:val="Title2"/>
        <w:jc w:val="left"/>
        <w:rPr>
          <w:b w:val="0"/>
          <w:bCs w:val="0"/>
          <w:kern w:val="32"/>
          <w:sz w:val="36"/>
        </w:rPr>
      </w:pPr>
      <w:r>
        <w:fldChar w:fldCharType="end"/>
      </w:r>
      <w:r>
        <w:br w:type="page"/>
      </w:r>
    </w:p>
    <w:p w14:paraId="407AA76E" w14:textId="0B45E692" w:rsidR="00F41862" w:rsidRDefault="00F41862" w:rsidP="00210591">
      <w:pPr>
        <w:pStyle w:val="Heading1"/>
      </w:pPr>
      <w:bookmarkStart w:id="5" w:name="_Toc436480359"/>
      <w:r>
        <w:t>Introduction</w:t>
      </w:r>
      <w:bookmarkEnd w:id="4"/>
      <w:bookmarkEnd w:id="5"/>
    </w:p>
    <w:p w14:paraId="185C8F60" w14:textId="4559BC46" w:rsidR="00C707B9" w:rsidRPr="00310407" w:rsidRDefault="006B0FDB" w:rsidP="00310407">
      <w:bookmarkStart w:id="6" w:name="_Toc433180664"/>
      <w:r>
        <w:t>Lea</w:t>
      </w:r>
      <w:r w:rsidR="00C707B9" w:rsidRPr="00310407">
        <w:t xml:space="preserve">dership at the </w:t>
      </w:r>
      <w:r>
        <w:t>Department of Veterans Affairs (V</w:t>
      </w:r>
      <w:r w:rsidRPr="00310407">
        <w:t>A</w:t>
      </w:r>
      <w:r>
        <w:t xml:space="preserve">) </w:t>
      </w:r>
      <w:r w:rsidR="00C707B9" w:rsidRPr="00310407">
        <w:t>initiated the OneVA Pharmacy Implementation project to enhance and integrate the OneVA Pharmacy prototype into VistA. The OneVA Pharmacy module will provide the Department of Veterans Health Administration (VHA) the capability to allow Veterans travelling across the United States to refill their active VA prescription at any VA Pharmacy regardless of where the prescription originated. The module expands available pharmacy information in VistA to pharmacists providing direct access to any active and refillable prescription from any VA Healthcare System. The OneVA Pharmacy Implementation project modifies the existing prototype software to expand its current capability and includes the development of documentation to support a national rollout in March 2016.</w:t>
      </w:r>
    </w:p>
    <w:p w14:paraId="31F52633" w14:textId="77777777" w:rsidR="00C707B9" w:rsidRPr="00142873" w:rsidRDefault="00C707B9" w:rsidP="00310407">
      <w:r w:rsidRPr="00310407">
        <w:t>The OneVA Pharmacy module and this implementation provides a foundation to build and extend new capabilities to the Veteran, who are better served by integrating virtual care into pharmacies, using technology to close the gap between the previous quality of information, and the Veteran's level of engagement. A well-designed OneVA Pharmacy builds upon the history of the VHA, and advances in modern technology to allow Veterans to take a more active role in their own health care</w:t>
      </w:r>
      <w:r w:rsidRPr="00142873">
        <w:t>.</w:t>
      </w:r>
    </w:p>
    <w:p w14:paraId="24C74194" w14:textId="77777777" w:rsidR="00124B8B" w:rsidRDefault="00210591" w:rsidP="00614783">
      <w:pPr>
        <w:pStyle w:val="Heading2"/>
      </w:pPr>
      <w:bookmarkStart w:id="7" w:name="_Toc381778336"/>
      <w:bookmarkStart w:id="8" w:name="_Toc436480360"/>
      <w:bookmarkEnd w:id="6"/>
      <w:r>
        <w:t>Scope</w:t>
      </w:r>
      <w:bookmarkEnd w:id="7"/>
      <w:bookmarkEnd w:id="8"/>
    </w:p>
    <w:p w14:paraId="0B2B9672" w14:textId="77777777" w:rsidR="00C707B9" w:rsidRPr="00C707B9" w:rsidRDefault="00C707B9" w:rsidP="00614783">
      <w:r>
        <w:t xml:space="preserve">This </w:t>
      </w:r>
      <w:r w:rsidR="00AC7CBA">
        <w:t>System Design Document (SDD)</w:t>
      </w:r>
      <w:r>
        <w:t xml:space="preserve"> will define the high level design for the OneVA Pharmacy </w:t>
      </w:r>
      <w:r w:rsidRPr="00C707B9">
        <w:t xml:space="preserve">Implementation </w:t>
      </w:r>
      <w:r>
        <w:t>Project objectives. It defines and describes system components, architectural views, system constraints, and design rationale</w:t>
      </w:r>
      <w:r w:rsidR="00AC7CBA">
        <w:t>.</w:t>
      </w:r>
    </w:p>
    <w:p w14:paraId="2237586D" w14:textId="77777777" w:rsidR="000C00A4" w:rsidRDefault="000C00A4" w:rsidP="00614783">
      <w:pPr>
        <w:pStyle w:val="Heading2"/>
      </w:pPr>
      <w:bookmarkStart w:id="9" w:name="_Toc381778338"/>
      <w:bookmarkStart w:id="10" w:name="_Toc436480361"/>
      <w:r>
        <w:t xml:space="preserve">User </w:t>
      </w:r>
      <w:bookmarkEnd w:id="9"/>
      <w:r w:rsidR="00E459BA">
        <w:t>Profiles</w:t>
      </w:r>
      <w:bookmarkEnd w:id="10"/>
    </w:p>
    <w:p w14:paraId="40480C3D" w14:textId="77777777" w:rsidR="00D12CD9" w:rsidRDefault="00D12CD9" w:rsidP="00614783">
      <w:r>
        <w:t xml:space="preserve">The user profile of the OneVA Pharmacy module are those users, specifically pharmacists, that use the Pharmacy </w:t>
      </w:r>
      <w:r w:rsidR="00F56373">
        <w:t xml:space="preserve">[PSO LM BACKDOOR ORDERS] </w:t>
      </w:r>
      <w:r w:rsidR="00AF5FAB">
        <w:t>menu</w:t>
      </w:r>
      <w:r w:rsidR="00AC7CBA">
        <w:t xml:space="preserve"> </w:t>
      </w:r>
      <w:r w:rsidR="00F56373">
        <w:t>to dispense prescriptions.</w:t>
      </w:r>
    </w:p>
    <w:p w14:paraId="270A544E" w14:textId="77777777" w:rsidR="008B3709" w:rsidRDefault="008B3709" w:rsidP="00614783">
      <w:pPr>
        <w:pStyle w:val="Heading2"/>
      </w:pPr>
      <w:bookmarkStart w:id="11" w:name="_Toc407633976"/>
      <w:bookmarkStart w:id="12" w:name="_Toc426954170"/>
      <w:bookmarkStart w:id="13" w:name="_Toc436480362"/>
      <w:r>
        <w:t>Acronyms and Abbreviations</w:t>
      </w:r>
      <w:bookmarkEnd w:id="11"/>
      <w:bookmarkEnd w:id="12"/>
      <w:bookmarkEnd w:id="13"/>
    </w:p>
    <w:p w14:paraId="52510D80" w14:textId="77777777" w:rsidR="008B3709" w:rsidRDefault="008B3709" w:rsidP="00310407">
      <w:r w:rsidRPr="00614783">
        <w:t>The following table provides the list of acronyms used throughout the document along with their descriptions</w:t>
      </w:r>
      <w:r>
        <w:t>.</w:t>
      </w:r>
    </w:p>
    <w:p w14:paraId="0A7FC730" w14:textId="357D04C9" w:rsidR="008B3709" w:rsidRDefault="008B3709" w:rsidP="00683607">
      <w:pPr>
        <w:pStyle w:val="Caption"/>
        <w:keepNext/>
      </w:pPr>
      <w:bookmarkStart w:id="14" w:name="_Toc407630697"/>
      <w:bookmarkStart w:id="15" w:name="_Toc426541141"/>
      <w:bookmarkStart w:id="16" w:name="_Toc436480573"/>
      <w:r>
        <w:t xml:space="preserve">Table </w:t>
      </w:r>
      <w:fldSimple w:instr=" SEQ Table \* ARABIC ">
        <w:r w:rsidR="005A0228">
          <w:rPr>
            <w:noProof/>
          </w:rPr>
          <w:t>1</w:t>
        </w:r>
      </w:fldSimple>
      <w:r>
        <w:rPr>
          <w:noProof/>
        </w:rPr>
        <w:t>:</w:t>
      </w:r>
      <w:r>
        <w:t xml:space="preserve"> </w:t>
      </w:r>
      <w:r w:rsidRPr="005B2732">
        <w:t>Acronym &amp; Abbreviation Table</w:t>
      </w:r>
      <w:bookmarkEnd w:id="14"/>
      <w:bookmarkEnd w:id="15"/>
      <w:bookmarkEnd w:id="16"/>
    </w:p>
    <w:tbl>
      <w:tblPr>
        <w:tblStyle w:val="ListTable4-Accent11"/>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ronyms and Abbreviations Table"/>
        <w:tblDescription w:val="The table lists the acronyms and abbreviations used throughout this document."/>
      </w:tblPr>
      <w:tblGrid>
        <w:gridCol w:w="2762"/>
        <w:gridCol w:w="6588"/>
      </w:tblGrid>
      <w:tr w:rsidR="002802C8" w:rsidRPr="00F26495" w14:paraId="5C030880" w14:textId="77777777" w:rsidTr="0092476E">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2762" w:type="dxa"/>
            <w:tcBorders>
              <w:top w:val="none" w:sz="0" w:space="0" w:color="auto"/>
              <w:left w:val="none" w:sz="0" w:space="0" w:color="auto"/>
              <w:bottom w:val="none" w:sz="0" w:space="0" w:color="auto"/>
            </w:tcBorders>
            <w:hideMark/>
          </w:tcPr>
          <w:p w14:paraId="48AF1A7C" w14:textId="77777777" w:rsidR="002802C8" w:rsidRPr="00912D25" w:rsidRDefault="002802C8" w:rsidP="0092476E">
            <w:pPr>
              <w:jc w:val="center"/>
            </w:pPr>
            <w:r w:rsidRPr="00912D25">
              <w:t>Acronym/Abbreviation</w:t>
            </w:r>
          </w:p>
        </w:tc>
        <w:tc>
          <w:tcPr>
            <w:tcW w:w="6588" w:type="dxa"/>
            <w:tcBorders>
              <w:top w:val="none" w:sz="0" w:space="0" w:color="auto"/>
              <w:bottom w:val="none" w:sz="0" w:space="0" w:color="auto"/>
              <w:right w:val="none" w:sz="0" w:space="0" w:color="auto"/>
            </w:tcBorders>
            <w:hideMark/>
          </w:tcPr>
          <w:p w14:paraId="0097D640" w14:textId="77777777" w:rsidR="002802C8" w:rsidRPr="00912D25" w:rsidRDefault="002802C8" w:rsidP="0092476E">
            <w:pPr>
              <w:jc w:val="center"/>
              <w:cnfStyle w:val="100000000000" w:firstRow="1" w:lastRow="0" w:firstColumn="0" w:lastColumn="0" w:oddVBand="0" w:evenVBand="0" w:oddHBand="0" w:evenHBand="0" w:firstRowFirstColumn="0" w:firstRowLastColumn="0" w:lastRowFirstColumn="0" w:lastRowLastColumn="0"/>
            </w:pPr>
            <w:r w:rsidRPr="00912D25">
              <w:t>Description</w:t>
            </w:r>
          </w:p>
        </w:tc>
      </w:tr>
      <w:tr w:rsidR="002802C8" w:rsidRPr="00174BE5" w14:paraId="622E92E9"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B69F9A1" w14:textId="77777777" w:rsidR="002802C8" w:rsidRPr="000C0D75" w:rsidRDefault="002802C8" w:rsidP="00310407">
            <w:r>
              <w:t>ADT</w:t>
            </w:r>
          </w:p>
        </w:tc>
        <w:tc>
          <w:tcPr>
            <w:tcW w:w="6588" w:type="dxa"/>
            <w:noWrap/>
          </w:tcPr>
          <w:p w14:paraId="2B9A86B5"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Admission Discharge Transfer</w:t>
            </w:r>
          </w:p>
        </w:tc>
      </w:tr>
      <w:tr w:rsidR="002802C8" w:rsidRPr="00174BE5" w14:paraId="6806C99A"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FC6E796" w14:textId="77777777" w:rsidR="002802C8" w:rsidRPr="000C0D75" w:rsidRDefault="002802C8" w:rsidP="00310407">
            <w:r>
              <w:t>AITC</w:t>
            </w:r>
          </w:p>
        </w:tc>
        <w:tc>
          <w:tcPr>
            <w:tcW w:w="6588" w:type="dxa"/>
            <w:noWrap/>
          </w:tcPr>
          <w:p w14:paraId="7CAF3164" w14:textId="7966510F" w:rsidR="002802C8" w:rsidRDefault="00E56F9D" w:rsidP="00310407">
            <w:pPr>
              <w:cnfStyle w:val="000000000000" w:firstRow="0" w:lastRow="0" w:firstColumn="0" w:lastColumn="0" w:oddVBand="0" w:evenVBand="0" w:oddHBand="0" w:evenHBand="0" w:firstRowFirstColumn="0" w:firstRowLastColumn="0" w:lastRowFirstColumn="0" w:lastRowLastColumn="0"/>
            </w:pPr>
            <w:r>
              <w:t>Austin</w:t>
            </w:r>
            <w:r w:rsidR="002802C8">
              <w:t xml:space="preserve"> Information Technology Center</w:t>
            </w:r>
          </w:p>
        </w:tc>
      </w:tr>
      <w:tr w:rsidR="002802C8" w:rsidRPr="00174BE5" w14:paraId="2A25BB76"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77117F2" w14:textId="77777777" w:rsidR="002802C8" w:rsidRDefault="002802C8" w:rsidP="00310407">
            <w:r>
              <w:t>API</w:t>
            </w:r>
          </w:p>
        </w:tc>
        <w:tc>
          <w:tcPr>
            <w:tcW w:w="6588" w:type="dxa"/>
            <w:noWrap/>
          </w:tcPr>
          <w:p w14:paraId="78B09A8B"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Application Programming Interface</w:t>
            </w:r>
          </w:p>
        </w:tc>
      </w:tr>
      <w:tr w:rsidR="002802C8" w:rsidRPr="00174BE5" w14:paraId="553E6092"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495662D" w14:textId="77777777" w:rsidR="002802C8" w:rsidRDefault="002802C8" w:rsidP="00310407">
            <w:r>
              <w:t>BITS</w:t>
            </w:r>
          </w:p>
        </w:tc>
        <w:tc>
          <w:tcPr>
            <w:tcW w:w="6588" w:type="dxa"/>
            <w:noWrap/>
          </w:tcPr>
          <w:p w14:paraId="727D8AAF"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Business Information Technology Solutions, Inc.</w:t>
            </w:r>
          </w:p>
        </w:tc>
      </w:tr>
      <w:tr w:rsidR="002802C8" w:rsidRPr="00174BE5" w14:paraId="7277F55A"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50BAAC3" w14:textId="77777777" w:rsidR="002802C8" w:rsidRPr="000C0D75" w:rsidRDefault="002802C8" w:rsidP="00310407">
            <w:r>
              <w:t>CDS</w:t>
            </w:r>
          </w:p>
        </w:tc>
        <w:tc>
          <w:tcPr>
            <w:tcW w:w="6588" w:type="dxa"/>
            <w:noWrap/>
          </w:tcPr>
          <w:p w14:paraId="3BA2DFFE"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Clinical Data Services</w:t>
            </w:r>
          </w:p>
        </w:tc>
      </w:tr>
      <w:tr w:rsidR="002802C8" w:rsidRPr="00174BE5" w14:paraId="7974FB8B"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F0C74FA" w14:textId="77777777" w:rsidR="002802C8" w:rsidRPr="003D4415" w:rsidRDefault="002802C8" w:rsidP="00310407">
            <w:r>
              <w:t>CLIN</w:t>
            </w:r>
          </w:p>
        </w:tc>
        <w:tc>
          <w:tcPr>
            <w:tcW w:w="6588" w:type="dxa"/>
            <w:noWrap/>
          </w:tcPr>
          <w:p w14:paraId="1BF0A19E"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Contract Line Item Number</w:t>
            </w:r>
          </w:p>
        </w:tc>
      </w:tr>
      <w:tr w:rsidR="002802C8" w:rsidRPr="00174BE5" w14:paraId="7C7E6102"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7E2F8D6" w14:textId="77777777" w:rsidR="002802C8" w:rsidRPr="000C0D75" w:rsidRDefault="002802C8" w:rsidP="00310407">
            <w:r>
              <w:t>DFN</w:t>
            </w:r>
          </w:p>
        </w:tc>
        <w:tc>
          <w:tcPr>
            <w:tcW w:w="6588" w:type="dxa"/>
            <w:noWrap/>
          </w:tcPr>
          <w:p w14:paraId="7970EE99"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Data File Number</w:t>
            </w:r>
          </w:p>
        </w:tc>
      </w:tr>
      <w:tr w:rsidR="002802C8" w:rsidRPr="00174BE5" w14:paraId="0FCD52AE"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75C8CA1" w14:textId="77777777" w:rsidR="002802C8" w:rsidRDefault="002802C8" w:rsidP="00310407">
            <w:r>
              <w:t>DHCP</w:t>
            </w:r>
          </w:p>
        </w:tc>
        <w:tc>
          <w:tcPr>
            <w:tcW w:w="6588" w:type="dxa"/>
            <w:noWrap/>
          </w:tcPr>
          <w:p w14:paraId="548BBC8D"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Dynamic Host Configuration Protocol</w:t>
            </w:r>
          </w:p>
        </w:tc>
      </w:tr>
      <w:tr w:rsidR="002802C8" w:rsidRPr="00174BE5" w14:paraId="5618AE57"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2E98E70" w14:textId="77777777" w:rsidR="002802C8" w:rsidRDefault="002802C8" w:rsidP="00310407">
            <w:r>
              <w:t>DoD</w:t>
            </w:r>
          </w:p>
        </w:tc>
        <w:tc>
          <w:tcPr>
            <w:tcW w:w="6588" w:type="dxa"/>
            <w:noWrap/>
          </w:tcPr>
          <w:p w14:paraId="650A457D"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Department of Defense</w:t>
            </w:r>
          </w:p>
        </w:tc>
      </w:tr>
      <w:tr w:rsidR="002802C8" w:rsidRPr="00174BE5" w14:paraId="317C50C0"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BE528F5" w14:textId="77777777" w:rsidR="002802C8" w:rsidRDefault="002802C8" w:rsidP="00310407">
            <w:r>
              <w:t>EHR</w:t>
            </w:r>
          </w:p>
        </w:tc>
        <w:tc>
          <w:tcPr>
            <w:tcW w:w="6588" w:type="dxa"/>
            <w:noWrap/>
          </w:tcPr>
          <w:p w14:paraId="71610150"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Electronic Health Record</w:t>
            </w:r>
          </w:p>
        </w:tc>
      </w:tr>
      <w:tr w:rsidR="002802C8" w:rsidRPr="00174BE5" w14:paraId="6750552D"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932A4CE" w14:textId="77777777" w:rsidR="002802C8" w:rsidRPr="000C0D75" w:rsidRDefault="002802C8" w:rsidP="00310407">
            <w:r>
              <w:t>eMI</w:t>
            </w:r>
          </w:p>
        </w:tc>
        <w:tc>
          <w:tcPr>
            <w:tcW w:w="6588" w:type="dxa"/>
            <w:noWrap/>
          </w:tcPr>
          <w:p w14:paraId="76E91826" w14:textId="77777777" w:rsidR="002802C8" w:rsidRDefault="002802C8" w:rsidP="0092476E">
            <w:pPr>
              <w:cnfStyle w:val="000000100000" w:firstRow="0" w:lastRow="0" w:firstColumn="0" w:lastColumn="0" w:oddVBand="0" w:evenVBand="0" w:oddHBand="1" w:evenHBand="0" w:firstRowFirstColumn="0" w:firstRowLastColumn="0" w:lastRowFirstColumn="0" w:lastRowLastColumn="0"/>
            </w:pPr>
            <w:r>
              <w:t>Enterprise Messaging Infrastructure</w:t>
            </w:r>
          </w:p>
        </w:tc>
      </w:tr>
      <w:tr w:rsidR="002802C8" w:rsidRPr="00174BE5" w14:paraId="7E9E2F28"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FE0846E" w14:textId="77777777" w:rsidR="002802C8" w:rsidRPr="000C0D75" w:rsidRDefault="002802C8" w:rsidP="00310407">
            <w:r>
              <w:t>ESB</w:t>
            </w:r>
          </w:p>
        </w:tc>
        <w:tc>
          <w:tcPr>
            <w:tcW w:w="6588" w:type="dxa"/>
            <w:noWrap/>
          </w:tcPr>
          <w:p w14:paraId="334524B6"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Enterprise Service Bus</w:t>
            </w:r>
          </w:p>
        </w:tc>
      </w:tr>
      <w:tr w:rsidR="002802C8" w:rsidRPr="00174BE5" w14:paraId="63BC5A26"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58417F5" w14:textId="1BB3B8DB" w:rsidR="002802C8" w:rsidRPr="000C0D75" w:rsidRDefault="00950432" w:rsidP="00310407">
            <w:r>
              <w:t>HDR</w:t>
            </w:r>
          </w:p>
        </w:tc>
        <w:tc>
          <w:tcPr>
            <w:tcW w:w="6588" w:type="dxa"/>
            <w:noWrap/>
          </w:tcPr>
          <w:p w14:paraId="0797C063" w14:textId="7C7E8271" w:rsidR="002802C8" w:rsidRDefault="00950432" w:rsidP="00310407">
            <w:pPr>
              <w:cnfStyle w:val="000000100000" w:firstRow="0" w:lastRow="0" w:firstColumn="0" w:lastColumn="0" w:oddVBand="0" w:evenVBand="0" w:oddHBand="1" w:evenHBand="0" w:firstRowFirstColumn="0" w:firstRowLastColumn="0" w:lastRowFirstColumn="0" w:lastRowLastColumn="0"/>
            </w:pPr>
            <w:r>
              <w:t>Health Data Repository</w:t>
            </w:r>
          </w:p>
        </w:tc>
      </w:tr>
      <w:tr w:rsidR="002802C8" w:rsidRPr="00174BE5" w14:paraId="15D7D007"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BDB48E2" w14:textId="77777777" w:rsidR="002802C8" w:rsidRPr="000C0D75" w:rsidRDefault="002802C8" w:rsidP="00310407">
            <w:r>
              <w:t>HL7</w:t>
            </w:r>
          </w:p>
        </w:tc>
        <w:tc>
          <w:tcPr>
            <w:tcW w:w="6588" w:type="dxa"/>
            <w:noWrap/>
          </w:tcPr>
          <w:p w14:paraId="3687E137"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Health Level 7</w:t>
            </w:r>
          </w:p>
        </w:tc>
      </w:tr>
      <w:tr w:rsidR="002802C8" w:rsidRPr="00174BE5" w14:paraId="4FAA66B9"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354563E" w14:textId="77777777" w:rsidR="002802C8" w:rsidRPr="000C0D75" w:rsidRDefault="002802C8" w:rsidP="00310407">
            <w:r>
              <w:t>ICN</w:t>
            </w:r>
          </w:p>
        </w:tc>
        <w:tc>
          <w:tcPr>
            <w:tcW w:w="6588" w:type="dxa"/>
            <w:noWrap/>
          </w:tcPr>
          <w:p w14:paraId="257D36C2"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Integration Control Number</w:t>
            </w:r>
          </w:p>
        </w:tc>
      </w:tr>
      <w:tr w:rsidR="002802C8" w:rsidRPr="00174BE5" w14:paraId="4EBB66DE"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733B487" w14:textId="77777777" w:rsidR="002802C8" w:rsidRPr="000C0D75" w:rsidRDefault="002802C8" w:rsidP="00310407">
            <w:r>
              <w:t>IOC</w:t>
            </w:r>
          </w:p>
        </w:tc>
        <w:tc>
          <w:tcPr>
            <w:tcW w:w="6588" w:type="dxa"/>
            <w:noWrap/>
          </w:tcPr>
          <w:p w14:paraId="75A17967"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Initial Operating Capability</w:t>
            </w:r>
          </w:p>
        </w:tc>
      </w:tr>
      <w:tr w:rsidR="002802C8" w:rsidRPr="00174BE5" w14:paraId="7AB73AAD"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66635A2" w14:textId="77777777" w:rsidR="002802C8" w:rsidRDefault="002802C8" w:rsidP="00310407">
            <w:r>
              <w:t>IT</w:t>
            </w:r>
          </w:p>
        </w:tc>
        <w:tc>
          <w:tcPr>
            <w:tcW w:w="6588" w:type="dxa"/>
            <w:noWrap/>
          </w:tcPr>
          <w:p w14:paraId="1A24394F"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Information Technology</w:t>
            </w:r>
          </w:p>
        </w:tc>
      </w:tr>
      <w:tr w:rsidR="002802C8" w:rsidRPr="00174BE5" w14:paraId="4D56930E"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252FAC7" w14:textId="77777777" w:rsidR="002802C8" w:rsidRPr="000C0D75" w:rsidRDefault="002802C8" w:rsidP="00310407">
            <w:r>
              <w:t>MLLP</w:t>
            </w:r>
          </w:p>
        </w:tc>
        <w:tc>
          <w:tcPr>
            <w:tcW w:w="6588" w:type="dxa"/>
            <w:noWrap/>
          </w:tcPr>
          <w:p w14:paraId="246B8EEB"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Minimal Lower Layer Protocol</w:t>
            </w:r>
          </w:p>
        </w:tc>
      </w:tr>
      <w:tr w:rsidR="002802C8" w:rsidRPr="00174BE5" w14:paraId="6DD2691C"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D545715" w14:textId="77777777" w:rsidR="002802C8" w:rsidRDefault="002802C8" w:rsidP="00310407">
            <w:r>
              <w:t>MUMPS</w:t>
            </w:r>
          </w:p>
        </w:tc>
        <w:tc>
          <w:tcPr>
            <w:tcW w:w="6588" w:type="dxa"/>
            <w:noWrap/>
          </w:tcPr>
          <w:p w14:paraId="779D6FAE" w14:textId="77777777" w:rsidR="002802C8" w:rsidRPr="007335DC" w:rsidRDefault="002802C8" w:rsidP="00310407">
            <w:pPr>
              <w:cnfStyle w:val="000000100000" w:firstRow="0" w:lastRow="0" w:firstColumn="0" w:lastColumn="0" w:oddVBand="0" w:evenVBand="0" w:oddHBand="1" w:evenHBand="0" w:firstRowFirstColumn="0" w:firstRowLastColumn="0" w:lastRowFirstColumn="0" w:lastRowLastColumn="0"/>
            </w:pPr>
            <w:r w:rsidRPr="007335DC">
              <w:t>Massachusetts General Hospital Utility Multi Programming System</w:t>
            </w:r>
          </w:p>
        </w:tc>
      </w:tr>
      <w:tr w:rsidR="002802C8" w:rsidRPr="00174BE5" w14:paraId="21AE9CBC"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C173D99" w14:textId="77777777" w:rsidR="002802C8" w:rsidRPr="000C0D75" w:rsidRDefault="002802C8" w:rsidP="00310407">
            <w:r>
              <w:t>MVI</w:t>
            </w:r>
          </w:p>
        </w:tc>
        <w:tc>
          <w:tcPr>
            <w:tcW w:w="6588" w:type="dxa"/>
            <w:noWrap/>
          </w:tcPr>
          <w:p w14:paraId="62A2FC1C"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Master Veteran Index</w:t>
            </w:r>
          </w:p>
        </w:tc>
      </w:tr>
      <w:tr w:rsidR="002802C8" w:rsidRPr="00174BE5" w14:paraId="2399486F"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2BF949D" w14:textId="77777777" w:rsidR="002802C8" w:rsidRPr="003D4415" w:rsidRDefault="002802C8" w:rsidP="00310407">
            <w:r>
              <w:t>OIA</w:t>
            </w:r>
          </w:p>
        </w:tc>
        <w:tc>
          <w:tcPr>
            <w:tcW w:w="6588" w:type="dxa"/>
            <w:noWrap/>
          </w:tcPr>
          <w:p w14:paraId="4AB52D57" w14:textId="77777777" w:rsidR="002802C8" w:rsidRPr="00174BE5" w:rsidRDefault="002802C8" w:rsidP="00310407">
            <w:pPr>
              <w:cnfStyle w:val="000000100000" w:firstRow="0" w:lastRow="0" w:firstColumn="0" w:lastColumn="0" w:oddVBand="0" w:evenVBand="0" w:oddHBand="1" w:evenHBand="0" w:firstRowFirstColumn="0" w:firstRowLastColumn="0" w:lastRowFirstColumn="0" w:lastRowLastColumn="0"/>
            </w:pPr>
            <w:r>
              <w:t>Office of Informatics and Analytics</w:t>
            </w:r>
          </w:p>
        </w:tc>
      </w:tr>
      <w:tr w:rsidR="002802C8" w:rsidRPr="00174BE5" w14:paraId="790C9A44"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A7C9E65" w14:textId="77777777" w:rsidR="002802C8" w:rsidRPr="000C0D75" w:rsidRDefault="002802C8" w:rsidP="00310407">
            <w:r>
              <w:t>PMAS</w:t>
            </w:r>
          </w:p>
        </w:tc>
        <w:tc>
          <w:tcPr>
            <w:tcW w:w="6588" w:type="dxa"/>
            <w:noWrap/>
          </w:tcPr>
          <w:p w14:paraId="29D55AE4"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Project Management Accountability System</w:t>
            </w:r>
          </w:p>
        </w:tc>
      </w:tr>
      <w:tr w:rsidR="00E3338D" w:rsidRPr="00174BE5" w14:paraId="6BC1A813"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8C3CE45" w14:textId="2D76082F" w:rsidR="00E3338D" w:rsidRDefault="00E3338D" w:rsidP="00310407">
            <w:r>
              <w:t>PSO</w:t>
            </w:r>
          </w:p>
        </w:tc>
        <w:tc>
          <w:tcPr>
            <w:tcW w:w="6588" w:type="dxa"/>
            <w:noWrap/>
          </w:tcPr>
          <w:p w14:paraId="3ACD2999" w14:textId="448D2647" w:rsidR="00E3338D" w:rsidRDefault="00E3338D" w:rsidP="00310407">
            <w:pPr>
              <w:cnfStyle w:val="000000100000" w:firstRow="0" w:lastRow="0" w:firstColumn="0" w:lastColumn="0" w:oddVBand="0" w:evenVBand="0" w:oddHBand="1" w:evenHBand="0" w:firstRowFirstColumn="0" w:firstRowLastColumn="0" w:lastRowFirstColumn="0" w:lastRowLastColumn="0"/>
            </w:pPr>
            <w:r>
              <w:t>Outpatient Prescription Pharmacy</w:t>
            </w:r>
          </w:p>
        </w:tc>
      </w:tr>
      <w:tr w:rsidR="00E3338D" w:rsidRPr="00174BE5" w14:paraId="008DF7A0"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24708F4" w14:textId="729121A2" w:rsidR="00E3338D" w:rsidRDefault="00E3338D" w:rsidP="00310407">
            <w:r>
              <w:t>[PSO LM BACKDOOR ORDERS]</w:t>
            </w:r>
          </w:p>
        </w:tc>
        <w:tc>
          <w:tcPr>
            <w:tcW w:w="6588" w:type="dxa"/>
            <w:noWrap/>
          </w:tcPr>
          <w:p w14:paraId="7A2F3840" w14:textId="560ED112" w:rsidR="00E3338D" w:rsidRDefault="00E3338D" w:rsidP="00310407">
            <w:pPr>
              <w:cnfStyle w:val="000000000000" w:firstRow="0" w:lastRow="0" w:firstColumn="0" w:lastColumn="0" w:oddVBand="0" w:evenVBand="0" w:oddHBand="0" w:evenHBand="0" w:firstRowFirstColumn="0" w:firstRowLastColumn="0" w:lastRowFirstColumn="0" w:lastRowLastColumn="0"/>
            </w:pPr>
            <w:r>
              <w:t>Patient Prescription Processing</w:t>
            </w:r>
          </w:p>
        </w:tc>
      </w:tr>
      <w:tr w:rsidR="002802C8" w:rsidRPr="00174BE5" w14:paraId="531B8809"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38720CE" w14:textId="77777777" w:rsidR="002802C8" w:rsidRDefault="002802C8" w:rsidP="00310407">
            <w:r>
              <w:t>PWS</w:t>
            </w:r>
          </w:p>
        </w:tc>
        <w:tc>
          <w:tcPr>
            <w:tcW w:w="6588" w:type="dxa"/>
            <w:noWrap/>
          </w:tcPr>
          <w:p w14:paraId="220273A7"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rsidRPr="006D6063">
              <w:t>Performance Work Statemen</w:t>
            </w:r>
            <w:r>
              <w:t>t</w:t>
            </w:r>
          </w:p>
        </w:tc>
      </w:tr>
      <w:tr w:rsidR="00773131" w:rsidRPr="00174BE5" w14:paraId="010D94EF"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26A7B46" w14:textId="17C16164" w:rsidR="00773131" w:rsidRDefault="00773131" w:rsidP="00310407">
            <w:r>
              <w:t>RDNG</w:t>
            </w:r>
          </w:p>
        </w:tc>
        <w:tc>
          <w:tcPr>
            <w:tcW w:w="6588" w:type="dxa"/>
            <w:noWrap/>
          </w:tcPr>
          <w:p w14:paraId="5A080751" w14:textId="7955BC88" w:rsidR="00773131" w:rsidRDefault="00773131" w:rsidP="00310407">
            <w:pPr>
              <w:cnfStyle w:val="000000000000" w:firstRow="0" w:lastRow="0" w:firstColumn="0" w:lastColumn="0" w:oddVBand="0" w:evenVBand="0" w:oddHBand="0" w:evenHBand="0" w:firstRowFirstColumn="0" w:firstRowLastColumn="0" w:lastRowFirstColumn="0" w:lastRowLastColumn="0"/>
            </w:pPr>
            <w:r>
              <w:t>IBM Rational DOORS Next Generation</w:t>
            </w:r>
          </w:p>
        </w:tc>
      </w:tr>
      <w:tr w:rsidR="002802C8" w:rsidRPr="00174BE5" w14:paraId="4F877BFA"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23EAE37" w14:textId="77777777" w:rsidR="002802C8" w:rsidRPr="000C0D75" w:rsidRDefault="002802C8" w:rsidP="00310407">
            <w:r>
              <w:t>REST</w:t>
            </w:r>
          </w:p>
        </w:tc>
        <w:tc>
          <w:tcPr>
            <w:tcW w:w="6588" w:type="dxa"/>
            <w:noWrap/>
          </w:tcPr>
          <w:p w14:paraId="19AE51DE"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Representational State Transfer</w:t>
            </w:r>
          </w:p>
        </w:tc>
      </w:tr>
      <w:tr w:rsidR="002802C8" w:rsidRPr="00174BE5" w14:paraId="721EC311"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BAC06DB" w14:textId="77777777" w:rsidR="002802C8" w:rsidRPr="000C0D75" w:rsidRDefault="002802C8" w:rsidP="00310407">
            <w:r>
              <w:t>RSD</w:t>
            </w:r>
          </w:p>
        </w:tc>
        <w:tc>
          <w:tcPr>
            <w:tcW w:w="6588" w:type="dxa"/>
            <w:noWrap/>
          </w:tcPr>
          <w:p w14:paraId="318FBBA7"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Requirements Specification Document</w:t>
            </w:r>
          </w:p>
        </w:tc>
      </w:tr>
      <w:tr w:rsidR="002802C8" w:rsidRPr="00174BE5" w14:paraId="1F8ED77B"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12E555E" w14:textId="77777777" w:rsidR="002802C8" w:rsidRPr="003D4415" w:rsidRDefault="002802C8" w:rsidP="00310407">
            <w:pPr>
              <w:rPr>
                <w:bCs w:val="0"/>
                <w:color w:val="000000"/>
              </w:rPr>
            </w:pPr>
            <w:r>
              <w:t>RTM</w:t>
            </w:r>
          </w:p>
        </w:tc>
        <w:tc>
          <w:tcPr>
            <w:tcW w:w="6588" w:type="dxa"/>
            <w:noWrap/>
          </w:tcPr>
          <w:p w14:paraId="098DCA19"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Requirements Traceability Matrix</w:t>
            </w:r>
          </w:p>
        </w:tc>
      </w:tr>
      <w:tr w:rsidR="002802C8" w:rsidRPr="00174BE5" w14:paraId="7084524C"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5ED5E94" w14:textId="77777777" w:rsidR="002802C8" w:rsidRDefault="002802C8" w:rsidP="00310407">
            <w:r>
              <w:t>SDD</w:t>
            </w:r>
          </w:p>
        </w:tc>
        <w:tc>
          <w:tcPr>
            <w:tcW w:w="6588" w:type="dxa"/>
            <w:noWrap/>
          </w:tcPr>
          <w:p w14:paraId="3E5225E3"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System Design Document</w:t>
            </w:r>
          </w:p>
        </w:tc>
      </w:tr>
      <w:tr w:rsidR="002802C8" w:rsidRPr="00174BE5" w14:paraId="6FF3FFF9"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F562FD6" w14:textId="77777777" w:rsidR="002802C8" w:rsidRDefault="002802C8" w:rsidP="00310407">
            <w:r>
              <w:t>SME</w:t>
            </w:r>
          </w:p>
        </w:tc>
        <w:tc>
          <w:tcPr>
            <w:tcW w:w="6588" w:type="dxa"/>
            <w:noWrap/>
          </w:tcPr>
          <w:p w14:paraId="4875F2E4"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Subject Matter Expert</w:t>
            </w:r>
          </w:p>
        </w:tc>
      </w:tr>
      <w:tr w:rsidR="002802C8" w:rsidRPr="00174BE5" w14:paraId="4D36BBB9"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EAFE9EA" w14:textId="77777777" w:rsidR="002802C8" w:rsidRPr="000C0D75" w:rsidRDefault="002802C8" w:rsidP="00310407">
            <w:r>
              <w:t>SOA</w:t>
            </w:r>
          </w:p>
        </w:tc>
        <w:tc>
          <w:tcPr>
            <w:tcW w:w="6588" w:type="dxa"/>
            <w:noWrap/>
          </w:tcPr>
          <w:p w14:paraId="3DADBCF4"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Service Oriented Architecture</w:t>
            </w:r>
          </w:p>
        </w:tc>
      </w:tr>
      <w:tr w:rsidR="002802C8" w:rsidRPr="00174BE5" w14:paraId="290DD233"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7CC954D" w14:textId="77777777" w:rsidR="002802C8" w:rsidRDefault="002802C8" w:rsidP="00310407">
            <w:r>
              <w:t>TRM</w:t>
            </w:r>
          </w:p>
        </w:tc>
        <w:tc>
          <w:tcPr>
            <w:tcW w:w="6588" w:type="dxa"/>
            <w:noWrap/>
          </w:tcPr>
          <w:p w14:paraId="0E8896CC"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Technical Reference Model</w:t>
            </w:r>
          </w:p>
        </w:tc>
      </w:tr>
      <w:tr w:rsidR="002802C8" w:rsidRPr="00174BE5" w14:paraId="24025512"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245A9F3" w14:textId="77777777" w:rsidR="002802C8" w:rsidRPr="003D4415" w:rsidRDefault="002802C8" w:rsidP="00310407">
            <w:r w:rsidRPr="003D4415">
              <w:t>VA</w:t>
            </w:r>
          </w:p>
        </w:tc>
        <w:tc>
          <w:tcPr>
            <w:tcW w:w="6588" w:type="dxa"/>
            <w:noWrap/>
          </w:tcPr>
          <w:p w14:paraId="15958454" w14:textId="77777777" w:rsidR="002802C8" w:rsidRPr="00174BE5" w:rsidRDefault="002802C8" w:rsidP="00310407">
            <w:pPr>
              <w:cnfStyle w:val="000000000000" w:firstRow="0" w:lastRow="0" w:firstColumn="0" w:lastColumn="0" w:oddVBand="0" w:evenVBand="0" w:oddHBand="0" w:evenHBand="0" w:firstRowFirstColumn="0" w:firstRowLastColumn="0" w:lastRowFirstColumn="0" w:lastRowLastColumn="0"/>
            </w:pPr>
            <w:r>
              <w:t>Department of Veterans Affairs</w:t>
            </w:r>
          </w:p>
        </w:tc>
      </w:tr>
      <w:tr w:rsidR="002802C8" w:rsidRPr="00174BE5" w14:paraId="42D16003"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886631E" w14:textId="77777777" w:rsidR="002802C8" w:rsidRPr="000C0D75" w:rsidRDefault="002802C8" w:rsidP="00310407">
            <w:r w:rsidRPr="003D4415">
              <w:t>VHA</w:t>
            </w:r>
          </w:p>
        </w:tc>
        <w:tc>
          <w:tcPr>
            <w:tcW w:w="6588" w:type="dxa"/>
            <w:noWrap/>
          </w:tcPr>
          <w:p w14:paraId="269525A1"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 xml:space="preserve">Department of </w:t>
            </w:r>
            <w:r w:rsidRPr="00174BE5">
              <w:t>Veterans Health Administration</w:t>
            </w:r>
          </w:p>
        </w:tc>
      </w:tr>
      <w:tr w:rsidR="002802C8" w:rsidRPr="00174BE5" w14:paraId="3456A5C6"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55D3AB6" w14:textId="77777777" w:rsidR="002802C8" w:rsidRPr="000C0D75" w:rsidRDefault="002802C8" w:rsidP="00310407">
            <w:pPr>
              <w:rPr>
                <w:bCs w:val="0"/>
                <w:color w:val="000000"/>
              </w:rPr>
            </w:pPr>
            <w:r w:rsidRPr="000C0D75">
              <w:t>VistA</w:t>
            </w:r>
          </w:p>
        </w:tc>
        <w:tc>
          <w:tcPr>
            <w:tcW w:w="6588" w:type="dxa"/>
            <w:noWrap/>
          </w:tcPr>
          <w:p w14:paraId="14A26057" w14:textId="77777777" w:rsidR="002802C8" w:rsidRPr="00174BE5" w:rsidRDefault="002802C8" w:rsidP="00310407">
            <w:pPr>
              <w:cnfStyle w:val="000000000000" w:firstRow="0" w:lastRow="0" w:firstColumn="0" w:lastColumn="0" w:oddVBand="0" w:evenVBand="0" w:oddHBand="0" w:evenHBand="0" w:firstRowFirstColumn="0" w:firstRowLastColumn="0" w:lastRowFirstColumn="0" w:lastRowLastColumn="0"/>
              <w:rPr>
                <w:bCs/>
                <w:color w:val="000000"/>
              </w:rPr>
            </w:pPr>
            <w:r>
              <w:t xml:space="preserve">Veterans Health </w:t>
            </w:r>
            <w:r w:rsidRPr="00174BE5">
              <w:t xml:space="preserve">Information Systems </w:t>
            </w:r>
            <w:r>
              <w:t xml:space="preserve">and Technology </w:t>
            </w:r>
            <w:r w:rsidRPr="00174BE5">
              <w:t>Architecture</w:t>
            </w:r>
          </w:p>
        </w:tc>
      </w:tr>
    </w:tbl>
    <w:p w14:paraId="19B9F6D1" w14:textId="343233F1" w:rsidR="00F31761" w:rsidRDefault="00F31761" w:rsidP="00F31761">
      <w:bookmarkStart w:id="17" w:name="_Toc381778342"/>
    </w:p>
    <w:p w14:paraId="0E3E649B" w14:textId="77777777" w:rsidR="00D10B95" w:rsidRDefault="00D10B95" w:rsidP="00D10B95">
      <w:pPr>
        <w:pStyle w:val="Heading1"/>
      </w:pPr>
      <w:bookmarkStart w:id="18" w:name="_Toc436480363"/>
      <w:r>
        <w:t>Background</w:t>
      </w:r>
      <w:bookmarkEnd w:id="17"/>
      <w:bookmarkEnd w:id="18"/>
    </w:p>
    <w:p w14:paraId="0AA63606" w14:textId="77777777" w:rsidR="00D10B95" w:rsidRDefault="00D10B95" w:rsidP="00614783">
      <w:pPr>
        <w:pStyle w:val="Heading2"/>
      </w:pPr>
      <w:bookmarkStart w:id="19" w:name="_Toc381778343"/>
      <w:bookmarkStart w:id="20" w:name="_Toc436480364"/>
      <w:r w:rsidRPr="00D10B95">
        <w:t>Overview of the System</w:t>
      </w:r>
      <w:bookmarkEnd w:id="19"/>
      <w:bookmarkEnd w:id="20"/>
    </w:p>
    <w:p w14:paraId="257341FF" w14:textId="77777777" w:rsidR="00AF5FAB" w:rsidRDefault="00541075" w:rsidP="00614783">
      <w:r>
        <w:t>The overall system design is partitioned into two main components</w:t>
      </w:r>
      <w:r w:rsidR="00AF5FAB">
        <w:t>.  They are:</w:t>
      </w:r>
    </w:p>
    <w:p w14:paraId="51B7A7DB" w14:textId="77777777" w:rsidR="00AF5FAB" w:rsidRDefault="00283C59" w:rsidP="003C3284">
      <w:pPr>
        <w:pStyle w:val="BodyText"/>
        <w:numPr>
          <w:ilvl w:val="0"/>
          <w:numId w:val="28"/>
        </w:numPr>
      </w:pPr>
      <w:r>
        <w:t>V</w:t>
      </w:r>
      <w:r w:rsidR="00541075">
        <w:t>istA Server</w:t>
      </w:r>
    </w:p>
    <w:p w14:paraId="0DAF5CB2" w14:textId="77777777" w:rsidR="00283C59" w:rsidRDefault="00AF5FAB" w:rsidP="003C3284">
      <w:pPr>
        <w:pStyle w:val="BodyText"/>
        <w:numPr>
          <w:ilvl w:val="0"/>
          <w:numId w:val="28"/>
        </w:numPr>
      </w:pPr>
      <w:r>
        <w:t>Enterprise Messaging Infrastructure (</w:t>
      </w:r>
      <w:r w:rsidR="00541075">
        <w:t>eMI</w:t>
      </w:r>
      <w:r>
        <w:t>)</w:t>
      </w:r>
      <w:r w:rsidR="00541075">
        <w:t xml:space="preserve"> </w:t>
      </w:r>
      <w:r>
        <w:t>Enterprise Service Bus (</w:t>
      </w:r>
      <w:r w:rsidR="00541075">
        <w:t>ESB</w:t>
      </w:r>
      <w:r>
        <w:t>)</w:t>
      </w:r>
    </w:p>
    <w:p w14:paraId="1B83CDDE" w14:textId="77777777" w:rsidR="00541075" w:rsidRDefault="00541075" w:rsidP="00A04448">
      <w:r>
        <w:t xml:space="preserve">The VistA Server is the user interface where a pharmacist will use the “Patient Prescription Processing [PSO LM BACKDOOR ORDERS]” menu option to query for and refill, patient’s active and refillable prescriptions; local and remote. The eMI ESB receives requests from VistA to query the </w:t>
      </w:r>
      <w:r w:rsidR="00283C59" w:rsidRPr="00A04448">
        <w:t>Health Data Repository/Clinical Data Service (</w:t>
      </w:r>
      <w:r>
        <w:t>HDR/CDS</w:t>
      </w:r>
      <w:r w:rsidR="00283C59">
        <w:t>)</w:t>
      </w:r>
      <w:r>
        <w:t xml:space="preserve"> for a patient’s active and refillable remote prescriptions. The VistA Server and the eMI ESB communicate with each other using </w:t>
      </w:r>
      <w:r w:rsidR="00283C59">
        <w:t>Health Level 7 (</w:t>
      </w:r>
      <w:r>
        <w:t>HL7</w:t>
      </w:r>
      <w:r w:rsidR="00283C59">
        <w:t>)</w:t>
      </w:r>
      <w:r>
        <w:t xml:space="preserve"> v2.5.1 over </w:t>
      </w:r>
      <w:r w:rsidR="00283C59">
        <w:t>Minimal Layer Protocol (</w:t>
      </w:r>
      <w:r>
        <w:t>MLLP</w:t>
      </w:r>
      <w:r w:rsidR="00283C59">
        <w:t>)</w:t>
      </w:r>
      <w:r>
        <w:t xml:space="preserve"> and via </w:t>
      </w:r>
      <w:r w:rsidR="00614783">
        <w:t>Representational State Transfer (</w:t>
      </w:r>
      <w:r>
        <w:t>RESTful</w:t>
      </w:r>
      <w:r w:rsidR="00614783">
        <w:t>)</w:t>
      </w:r>
      <w:r>
        <w:t xml:space="preserve"> web</w:t>
      </w:r>
      <w:r w:rsidR="00283C59">
        <w:t xml:space="preserve"> </w:t>
      </w:r>
      <w:r>
        <w:t>services.  Communication to the HDR/CDS will also be via RESTful web</w:t>
      </w:r>
      <w:r w:rsidR="00614783">
        <w:t xml:space="preserve"> </w:t>
      </w:r>
      <w:r>
        <w:t>services</w:t>
      </w:r>
      <w:r w:rsidR="00614783">
        <w:t>.</w:t>
      </w:r>
    </w:p>
    <w:p w14:paraId="2A7D6FC7" w14:textId="77777777" w:rsidR="00614783" w:rsidRDefault="00614783" w:rsidP="00614783">
      <w:pPr>
        <w:keepNext/>
      </w:pPr>
      <w:r>
        <w:t>The following figure displays the OneVA Pharmacy system design approach.</w:t>
      </w:r>
    </w:p>
    <w:p w14:paraId="14C38CF8" w14:textId="05885AF8" w:rsidR="00541075" w:rsidRDefault="005A0228" w:rsidP="005A0228">
      <w:pPr>
        <w:pStyle w:val="BodyText"/>
        <w:keepNext/>
        <w:jc w:val="center"/>
      </w:pPr>
      <w:bookmarkStart w:id="21" w:name="_Toc436480553"/>
      <w:r>
        <w:rPr>
          <w:noProof/>
        </w:rPr>
        <w:drawing>
          <wp:anchor distT="0" distB="0" distL="114300" distR="114300" simplePos="0" relativeHeight="251661824" behindDoc="0" locked="0" layoutInCell="1" allowOverlap="1" wp14:anchorId="3A97A196" wp14:editId="40D14737">
            <wp:simplePos x="0" y="0"/>
            <wp:positionH relativeFrom="column">
              <wp:posOffset>0</wp:posOffset>
            </wp:positionH>
            <wp:positionV relativeFrom="paragraph">
              <wp:posOffset>-3810</wp:posOffset>
            </wp:positionV>
            <wp:extent cx="5943600" cy="4926330"/>
            <wp:effectExtent l="0" t="0" r="0" b="7620"/>
            <wp:wrapSquare wrapText="bothSides"/>
            <wp:docPr id="5" name="Picture 5" descr="The image displays the OneVA Pharamcy System Design." title="OneVA Pharmacy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VA-component-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26330"/>
                    </a:xfrm>
                    <a:prstGeom prst="rect">
                      <a:avLst/>
                    </a:prstGeom>
                  </pic:spPr>
                </pic:pic>
              </a:graphicData>
            </a:graphic>
          </wp:anchor>
        </w:drawing>
      </w:r>
      <w:r w:rsidR="00614783">
        <w:t xml:space="preserve">Figure </w:t>
      </w:r>
      <w:fldSimple w:instr=" SEQ Figure \* ARABIC ">
        <w:r>
          <w:rPr>
            <w:noProof/>
          </w:rPr>
          <w:t>1</w:t>
        </w:r>
      </w:fldSimple>
      <w:r w:rsidR="00614783">
        <w:t>: OneVA Pharmacy System Design</w:t>
      </w:r>
      <w:bookmarkEnd w:id="21"/>
    </w:p>
    <w:p w14:paraId="2D03CD94" w14:textId="77777777" w:rsidR="00AD4E85" w:rsidRPr="00614783" w:rsidRDefault="00D10B95" w:rsidP="00614783">
      <w:pPr>
        <w:pStyle w:val="Heading2"/>
      </w:pPr>
      <w:bookmarkStart w:id="22" w:name="_Toc381778344"/>
      <w:bookmarkStart w:id="23" w:name="_Toc436480365"/>
      <w:r w:rsidRPr="00614783">
        <w:t>Overview of the Business Process</w:t>
      </w:r>
      <w:bookmarkEnd w:id="22"/>
      <w:bookmarkEnd w:id="23"/>
    </w:p>
    <w:p w14:paraId="05F2652F" w14:textId="77777777" w:rsidR="00F56373" w:rsidRDefault="00F56373" w:rsidP="0034604B">
      <w:bookmarkStart w:id="24" w:name="_Toc381778350"/>
      <w:r>
        <w:t xml:space="preserve">OneVA Pharmacy </w:t>
      </w:r>
      <w:r w:rsidRPr="00883953">
        <w:t xml:space="preserve">provides </w:t>
      </w:r>
      <w:r>
        <w:t xml:space="preserve">VistA the </w:t>
      </w:r>
      <w:r w:rsidRPr="00883953">
        <w:t xml:space="preserve">functionality </w:t>
      </w:r>
      <w:r>
        <w:t>to allow pharmacists to refill a prescription at any VA pharmacy location. It decrements the patie</w:t>
      </w:r>
      <w:r w:rsidR="00614783">
        <w:t xml:space="preserve">nts number of remaining refill </w:t>
      </w:r>
      <w:r>
        <w:t xml:space="preserve">balance at the originating pharmacy and manages controlled substances by displaying a message that a controlled substance cannot be refilled outside of the originating pharmacy. The proof-of-concept software will be modified to utilize a </w:t>
      </w:r>
      <w:r w:rsidR="0034604B">
        <w:t>middleware model that meets the One</w:t>
      </w:r>
      <w:r>
        <w:t>VA Technical Reference Model</w:t>
      </w:r>
      <w:r w:rsidR="0034604B">
        <w:t xml:space="preserve"> (TRM)</w:t>
      </w:r>
      <w:r>
        <w:t xml:space="preserve"> list of approved technologies.</w:t>
      </w:r>
    </w:p>
    <w:p w14:paraId="3F207B50" w14:textId="77777777" w:rsidR="000E3F48" w:rsidRDefault="000E3F48" w:rsidP="00614783">
      <w:pPr>
        <w:pStyle w:val="Heading2"/>
      </w:pPr>
      <w:bookmarkStart w:id="25" w:name="_Toc436480366"/>
      <w:r>
        <w:t>Overview of the Significant Requirements</w:t>
      </w:r>
      <w:bookmarkEnd w:id="24"/>
      <w:bookmarkEnd w:id="25"/>
    </w:p>
    <w:p w14:paraId="5C279197" w14:textId="77777777" w:rsidR="00F56373" w:rsidRDefault="00DC659F" w:rsidP="00614783">
      <w:pPr>
        <w:pStyle w:val="Heading3"/>
      </w:pPr>
      <w:bookmarkStart w:id="26" w:name="_Toc436480367"/>
      <w:r>
        <w:t>Business Rules</w:t>
      </w:r>
      <w:bookmarkEnd w:id="26"/>
    </w:p>
    <w:p w14:paraId="75092C69" w14:textId="4CC36193" w:rsidR="00DC659F" w:rsidRDefault="0017499D" w:rsidP="0034604B">
      <w:r w:rsidRPr="002A5C27">
        <w:t>Business rules are a high-level functionality condition that the system must support in order to complete the business of the organization.  Business rules describe the operations, definitions, and constraints that apply to an org</w:t>
      </w:r>
      <w:r>
        <w:t xml:space="preserve">anization. </w:t>
      </w:r>
      <w:r w:rsidRPr="002A5C27">
        <w:t xml:space="preserve">The </w:t>
      </w:r>
      <w:r>
        <w:t xml:space="preserve">high-level overview of the </w:t>
      </w:r>
      <w:r w:rsidRPr="002A5C27">
        <w:t xml:space="preserve">business rules for </w:t>
      </w:r>
      <w:r>
        <w:t xml:space="preserve">OneVA Pharmacy </w:t>
      </w:r>
      <w:r w:rsidRPr="00E34DC5">
        <w:t>Implementation</w:t>
      </w:r>
      <w:r>
        <w:t xml:space="preserve"> project </w:t>
      </w:r>
      <w:r w:rsidR="00DC659F">
        <w:t>includes filtering on only ‘active’ prescriptions with one or more refills remaining</w:t>
      </w:r>
      <w:r w:rsidR="0034604B">
        <w:t xml:space="preserve"> </w:t>
      </w:r>
      <w:r w:rsidR="00DC659F">
        <w:t xml:space="preserve">and the date of the next refill is no earlier than one week. The prescription cannot be a controlled substance and the patient must be </w:t>
      </w:r>
      <w:r w:rsidR="0092476E">
        <w:t>registered</w:t>
      </w:r>
      <w:r w:rsidR="00DC659F">
        <w:t xml:space="preserve"> in one or more VistAs.</w:t>
      </w:r>
    </w:p>
    <w:p w14:paraId="7E83115A" w14:textId="34C3DA8A" w:rsidR="00733764" w:rsidRDefault="00773131" w:rsidP="0034604B">
      <w:r>
        <w:t>The detaile</w:t>
      </w:r>
      <w:r w:rsidR="00733764">
        <w:t>d business rules for the OneVA Pharmacy Implementation project can be found on the V</w:t>
      </w:r>
      <w:r>
        <w:t>As installation of the IBM Rational DOORS Next Generation Platform (RDNG) platform under the Pharmacy project in the OneVAPharm team area.</w:t>
      </w:r>
    </w:p>
    <w:p w14:paraId="7BF9C12F" w14:textId="77777777" w:rsidR="00DC659F" w:rsidRDefault="00DC659F" w:rsidP="00614783">
      <w:pPr>
        <w:pStyle w:val="Heading3"/>
      </w:pPr>
      <w:bookmarkStart w:id="27" w:name="_Toc436480368"/>
      <w:r>
        <w:t xml:space="preserve">Design </w:t>
      </w:r>
      <w:r w:rsidR="0092476E">
        <w:t>Constraints</w:t>
      </w:r>
      <w:bookmarkEnd w:id="27"/>
    </w:p>
    <w:p w14:paraId="377530D2" w14:textId="687936C1" w:rsidR="003436C0" w:rsidRDefault="0017499D" w:rsidP="0034604B">
      <w:r>
        <w:t>Design constraints mandate design decisions that the system must</w:t>
      </w:r>
      <w:r w:rsidRPr="002A5C27">
        <w:t xml:space="preserve"> support in order to complete the </w:t>
      </w:r>
      <w:r w:rsidRPr="0034604B">
        <w:t>business of the organization.  The high-level overview of the design constraints for the OneVA Pharmacy Implementation project includes</w:t>
      </w:r>
      <w:r w:rsidR="0034604B" w:rsidRPr="0034604B">
        <w:t xml:space="preserve"> using the VistA routine</w:t>
      </w:r>
      <w:r w:rsidR="00DC659F" w:rsidRPr="0034604B">
        <w:t xml:space="preserve"> ‘Patient Prescription Processing’ [PSO LM BACKDOOR ORDERS] to access local patient information</w:t>
      </w:r>
      <w:r w:rsidR="003436C0" w:rsidRPr="0034604B">
        <w:t xml:space="preserve">; HDR/CDS will be used display a medication profile; and the eMI and the VistA </w:t>
      </w:r>
      <w:r w:rsidR="0034604B" w:rsidRPr="0034604B">
        <w:t>Dynamic Host Configuration Protocol (DHCP) HL7</w:t>
      </w:r>
      <w:r w:rsidR="003436C0" w:rsidRPr="0034604B">
        <w:t xml:space="preserve"> interface for information exchange between VistA systems.</w:t>
      </w:r>
    </w:p>
    <w:p w14:paraId="0D368AB2" w14:textId="0429A193" w:rsidR="00733764" w:rsidRPr="0034604B" w:rsidRDefault="00733764" w:rsidP="0034604B">
      <w:r>
        <w:t xml:space="preserve">The details for the all design </w:t>
      </w:r>
      <w:r w:rsidR="00E56F9D">
        <w:t>constraints</w:t>
      </w:r>
      <w:r>
        <w:t xml:space="preserve"> for the OneVA Pharmacy Implementation project can be found on the </w:t>
      </w:r>
      <w:r w:rsidR="00773131">
        <w:t>VAs installation of the IBM Rational DOORS Next Generation Platform (RDNG) platform under the Pharmacy project in the OneVAPharm team area.</w:t>
      </w:r>
    </w:p>
    <w:p w14:paraId="25DEAECC" w14:textId="77777777" w:rsidR="003436C0" w:rsidRDefault="0017499D" w:rsidP="00614783">
      <w:pPr>
        <w:pStyle w:val="Heading3"/>
      </w:pPr>
      <w:bookmarkStart w:id="28" w:name="_Toc436480369"/>
      <w:r>
        <w:t>Documentation Specifications</w:t>
      </w:r>
      <w:bookmarkEnd w:id="28"/>
    </w:p>
    <w:p w14:paraId="6AE49F06" w14:textId="3E5642E0" w:rsidR="003436C0" w:rsidRDefault="0017499D" w:rsidP="0034604B">
      <w:r>
        <w:t xml:space="preserve">The goal of the ‘Documentation Specifications’ is to ensure necessary documentation is developed according to standard, including the VA Certification and Accreditation process (when applicable). The product documentation includes but is not limited to an Installation Guide, Operations and Maintenance Plan, Technical Manual, User Guide, and Training Manual. </w:t>
      </w:r>
      <w:bookmarkStart w:id="29" w:name="_Toc433180683"/>
      <w:bookmarkStart w:id="30" w:name="_Toc433181295"/>
      <w:bookmarkStart w:id="31" w:name="_Toc433184267"/>
      <w:bookmarkStart w:id="32" w:name="_Toc433775707"/>
      <w:r w:rsidR="00F31761">
        <w:t>Project Management Accountability System (</w:t>
      </w:r>
      <w:r>
        <w:t>PMAS</w:t>
      </w:r>
      <w:r w:rsidR="00F31761">
        <w:t>)</w:t>
      </w:r>
      <w:r>
        <w:t xml:space="preserve"> </w:t>
      </w:r>
      <w:r w:rsidRPr="00374211">
        <w:t>Documentation</w:t>
      </w:r>
      <w:bookmarkEnd w:id="29"/>
      <w:bookmarkEnd w:id="30"/>
      <w:bookmarkEnd w:id="31"/>
      <w:bookmarkEnd w:id="32"/>
      <w:r>
        <w:t xml:space="preserve"> for the One VA Pharmacy </w:t>
      </w:r>
      <w:r w:rsidRPr="00E34DC5">
        <w:t>Implementation</w:t>
      </w:r>
      <w:r>
        <w:t xml:space="preserve"> project includes, but is not limited to Risk Issue Log, Requirements Specification Document (RSD), System Design Document (SDD), Initial Operating Capability (IOC) Documentation, Master Test Plan, IOC Site Memorandum of Understanding, Primary Developer Checklist, Secondary Developer Checklist, Requirements Traceability Matrix (RTM), Acceptance Criteria Plan</w:t>
      </w:r>
      <w:r w:rsidR="00665BE8">
        <w:t xml:space="preserve">, </w:t>
      </w:r>
      <w:r>
        <w:t>IOC Entry Request and Exit Summary</w:t>
      </w:r>
      <w:r w:rsidR="00665BE8">
        <w:t xml:space="preserve">, </w:t>
      </w:r>
      <w:r>
        <w:t>Lesson Learned</w:t>
      </w:r>
      <w:r w:rsidR="00665BE8">
        <w:t xml:space="preserve">, </w:t>
      </w:r>
      <w:r>
        <w:t>Contractor Staff Roster</w:t>
      </w:r>
      <w:r w:rsidR="00665BE8">
        <w:t xml:space="preserve">, and </w:t>
      </w:r>
      <w:r>
        <w:t>Training Plan</w:t>
      </w:r>
      <w:r w:rsidR="00665BE8">
        <w:t>.</w:t>
      </w:r>
    </w:p>
    <w:p w14:paraId="0E505DF3" w14:textId="1017723E" w:rsidR="00733764" w:rsidRPr="003436C0" w:rsidRDefault="00733764" w:rsidP="0034604B">
      <w:r>
        <w:t xml:space="preserve">The details for all documents required for the OneVA Pharmacy Implementation project can be found on the </w:t>
      </w:r>
      <w:r w:rsidR="00773131">
        <w:t>VAs installation of the IBM Rational DOORS Next Generation Platform (RDNG) platform under the Pharmacy project in the OneVAPharm team area.</w:t>
      </w:r>
    </w:p>
    <w:p w14:paraId="5FB59DFE" w14:textId="77777777" w:rsidR="003436C0" w:rsidRDefault="003436C0" w:rsidP="00614783">
      <w:pPr>
        <w:pStyle w:val="Heading3"/>
      </w:pPr>
      <w:bookmarkStart w:id="33" w:name="_Toc436480370"/>
      <w:r>
        <w:t>Functional Requirements</w:t>
      </w:r>
      <w:bookmarkEnd w:id="33"/>
    </w:p>
    <w:p w14:paraId="58F750B1" w14:textId="77777777" w:rsidR="00A36CDD" w:rsidRDefault="00665BE8" w:rsidP="00310407">
      <w:r w:rsidRPr="004F0890">
        <w:t>A requirement specifies functions that the application should be able to perform and constraints on application performanc</w:t>
      </w:r>
      <w:r>
        <w:t xml:space="preserve">e.  The high-level overview </w:t>
      </w:r>
      <w:r w:rsidRPr="004F0890">
        <w:t xml:space="preserve">functional specifications for </w:t>
      </w:r>
      <w:r>
        <w:t xml:space="preserve">OneVA Pharmacy </w:t>
      </w:r>
      <w:r w:rsidRPr="00E34DC5">
        <w:t>Implementation</w:t>
      </w:r>
      <w:r>
        <w:t xml:space="preserve"> project includes display</w:t>
      </w:r>
      <w:r w:rsidR="00F31761">
        <w:t>ing</w:t>
      </w:r>
      <w:r>
        <w:t xml:space="preserve"> the Medication Profile for a patient from all other facilities, </w:t>
      </w:r>
      <w:r w:rsidR="00F31761">
        <w:t xml:space="preserve">capability to </w:t>
      </w:r>
      <w:r>
        <w:t xml:space="preserve">refill full or partial active prescription for a patient </w:t>
      </w:r>
      <w:r w:rsidR="0092476E">
        <w:t>at</w:t>
      </w:r>
      <w:r>
        <w:t xml:space="preserve"> remote site other than the site the prescription </w:t>
      </w:r>
      <w:r w:rsidR="0092476E">
        <w:t>originated</w:t>
      </w:r>
      <w:r>
        <w:t xml:space="preserve"> </w:t>
      </w:r>
      <w:r w:rsidR="0092476E">
        <w:t>frame</w:t>
      </w:r>
      <w:r>
        <w:t>, dispense local refills as currently designed, generate an Rx label, and generate</w:t>
      </w:r>
      <w:r w:rsidR="00A36CDD">
        <w:t xml:space="preserve"> new reports.</w:t>
      </w:r>
    </w:p>
    <w:p w14:paraId="69D5E54F" w14:textId="63B6E202" w:rsidR="00F31761" w:rsidRDefault="00665BE8" w:rsidP="00A36CDD">
      <w:r>
        <w:t xml:space="preserve">The functional requirements are detailed in the OneVA Pharmacy Implementation RSD which can be found </w:t>
      </w:r>
      <w:r w:rsidR="00A36CDD">
        <w:t xml:space="preserve">on the </w:t>
      </w:r>
      <w:r w:rsidR="00773131">
        <w:t>VAs installation of the IBM Rational DOORS Next Generation Platform (RDNG) platform under the Pharmacy project in the OneVAPharm team area.</w:t>
      </w:r>
    </w:p>
    <w:p w14:paraId="4DCAE595" w14:textId="77777777" w:rsidR="006D0E7C" w:rsidRDefault="006D0E7C" w:rsidP="006D0E7C">
      <w:pPr>
        <w:pStyle w:val="Heading1"/>
      </w:pPr>
      <w:bookmarkStart w:id="34" w:name="_Toc381778361"/>
      <w:bookmarkStart w:id="35" w:name="_Toc436480371"/>
      <w:r>
        <w:t>Conceptual Design</w:t>
      </w:r>
      <w:bookmarkEnd w:id="34"/>
      <w:bookmarkEnd w:id="35"/>
    </w:p>
    <w:p w14:paraId="7BD675D1" w14:textId="77777777" w:rsidR="006D0E7C" w:rsidRDefault="006D0E7C" w:rsidP="00614783">
      <w:pPr>
        <w:pStyle w:val="Heading2"/>
      </w:pPr>
      <w:bookmarkStart w:id="36" w:name="_Toc381778362"/>
      <w:bookmarkStart w:id="37" w:name="_Toc436480372"/>
      <w:r>
        <w:t>Conceptual Application Design</w:t>
      </w:r>
      <w:bookmarkEnd w:id="36"/>
      <w:bookmarkEnd w:id="37"/>
    </w:p>
    <w:p w14:paraId="6D72DA52" w14:textId="510A15AF" w:rsidR="00F45A2E" w:rsidRPr="00F45A2E" w:rsidRDefault="00F45A2E" w:rsidP="00F45A2E">
      <w:pPr>
        <w:pStyle w:val="BodyText"/>
      </w:pPr>
      <w:r>
        <w:t>The software architecture follows the peer-to-peer architectural model, where one VistA node sends and receives data to and from another Vis</w:t>
      </w:r>
      <w:r w:rsidR="00A36CDD">
        <w:t xml:space="preserve">tA node. The system utilizes the </w:t>
      </w:r>
      <w:r>
        <w:t>ESB</w:t>
      </w:r>
      <w:r w:rsidR="00A36CDD">
        <w:t xml:space="preserve"> model</w:t>
      </w:r>
      <w:r>
        <w:t xml:space="preserve"> providing message routing and coordination of multiple services to view a patient’s prescription record and modify that record in remote VistA systems</w:t>
      </w:r>
      <w:r w:rsidR="00A36CDD">
        <w:t>.</w:t>
      </w:r>
    </w:p>
    <w:p w14:paraId="6A2E5E51" w14:textId="77777777" w:rsidR="006D0E7C" w:rsidRDefault="006D0E7C" w:rsidP="00614783">
      <w:pPr>
        <w:pStyle w:val="Heading3"/>
      </w:pPr>
      <w:bookmarkStart w:id="38" w:name="_Toc381778363"/>
      <w:bookmarkStart w:id="39" w:name="_Toc436480373"/>
      <w:r>
        <w:t>Application Context</w:t>
      </w:r>
      <w:bookmarkEnd w:id="38"/>
      <w:bookmarkEnd w:id="39"/>
    </w:p>
    <w:p w14:paraId="0FE5443D" w14:textId="792723A1" w:rsidR="00F45A2E" w:rsidRDefault="007335DC" w:rsidP="00310407">
      <w:r>
        <w:t>The following diagram displays the VistA application and how it will exist within the design of the ESB model.</w:t>
      </w:r>
    </w:p>
    <w:p w14:paraId="1A889F93" w14:textId="77777777" w:rsidR="006D0E7C" w:rsidRDefault="006D0E7C" w:rsidP="006D0E7C">
      <w:pPr>
        <w:pStyle w:val="BodyText"/>
      </w:pPr>
    </w:p>
    <w:p w14:paraId="065E89CC" w14:textId="77777777" w:rsidR="006D0E7C" w:rsidRDefault="00C707B9" w:rsidP="00C707B9">
      <w:pPr>
        <w:pStyle w:val="BodyText"/>
        <w:jc w:val="center"/>
      </w:pPr>
      <w:r>
        <w:rPr>
          <w:noProof/>
        </w:rPr>
        <w:drawing>
          <wp:inline distT="0" distB="0" distL="0" distR="0" wp14:anchorId="32D69E77" wp14:editId="06EB947D">
            <wp:extent cx="5631180" cy="3197860"/>
            <wp:effectExtent l="0" t="0" r="7620" b="2540"/>
            <wp:docPr id="23" name="Picture 23" descr="The image displays the OneVA Pharmacy Application Architectural Diagram." title="OnveVA Pharmacy Application Architectur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 VA Architectur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631180" cy="3197860"/>
                    </a:xfrm>
                    <a:prstGeom prst="rect">
                      <a:avLst/>
                    </a:prstGeom>
                  </pic:spPr>
                </pic:pic>
              </a:graphicData>
            </a:graphic>
          </wp:inline>
        </w:drawing>
      </w:r>
    </w:p>
    <w:p w14:paraId="73D8FDD8" w14:textId="0DE61B1E" w:rsidR="006D0E7C" w:rsidRDefault="006D0E7C" w:rsidP="006D2D1D">
      <w:pPr>
        <w:pStyle w:val="Caption"/>
      </w:pPr>
      <w:bookmarkStart w:id="40" w:name="_Toc436480554"/>
      <w:r w:rsidRPr="006D0E7C">
        <w:t xml:space="preserve">Figure </w:t>
      </w:r>
      <w:fldSimple w:instr=" SEQ Figure \* ARABIC ">
        <w:r w:rsidR="005A0228">
          <w:rPr>
            <w:noProof/>
          </w:rPr>
          <w:t>2</w:t>
        </w:r>
      </w:fldSimple>
      <w:r w:rsidR="00665BE8">
        <w:t xml:space="preserve">: Application Architectural </w:t>
      </w:r>
      <w:r w:rsidRPr="006D0E7C">
        <w:t>Diagram</w:t>
      </w:r>
      <w:bookmarkEnd w:id="40"/>
    </w:p>
    <w:p w14:paraId="74C64876" w14:textId="401C46D1" w:rsidR="007335DC" w:rsidRDefault="007335DC" w:rsidP="004A127A">
      <w:r>
        <w:t xml:space="preserve">The entities displayed in the Application Architecture Diagram are </w:t>
      </w:r>
      <w:r w:rsidR="00E56F9D">
        <w:t>explained</w:t>
      </w:r>
      <w:r>
        <w:t xml:space="preserve"> as follows:</w:t>
      </w:r>
    </w:p>
    <w:p w14:paraId="1090D108" w14:textId="7AA447FB" w:rsidR="007335DC" w:rsidRPr="00392C1C" w:rsidRDefault="007335DC" w:rsidP="003C3284">
      <w:pPr>
        <w:numPr>
          <w:ilvl w:val="0"/>
          <w:numId w:val="29"/>
        </w:numPr>
      </w:pPr>
      <w:r>
        <w:t xml:space="preserve">VistA is </w:t>
      </w:r>
      <w:r w:rsidRPr="00392C1C">
        <w:t>the user interface for initiating prescription queries and requesting prescription refills from remote VistAs.</w:t>
      </w:r>
    </w:p>
    <w:p w14:paraId="1EAFE105" w14:textId="1BDCAE71" w:rsidR="007335DC" w:rsidRPr="00392C1C" w:rsidRDefault="007335DC" w:rsidP="003C3284">
      <w:pPr>
        <w:numPr>
          <w:ilvl w:val="0"/>
          <w:numId w:val="29"/>
        </w:numPr>
      </w:pPr>
      <w:r w:rsidRPr="00392C1C">
        <w:t xml:space="preserve">VistA RESTful </w:t>
      </w:r>
      <w:r>
        <w:t xml:space="preserve">Web Services are </w:t>
      </w:r>
      <w:r w:rsidRPr="00392C1C">
        <w:t xml:space="preserve">a set of RESTful web services that use Intersystem Cache Global </w:t>
      </w:r>
      <w:r w:rsidR="000C7616">
        <w:t>Application Programming Interface (</w:t>
      </w:r>
      <w:r w:rsidRPr="00392C1C">
        <w:t>API</w:t>
      </w:r>
      <w:r w:rsidR="000C7616">
        <w:t>)</w:t>
      </w:r>
      <w:r w:rsidRPr="00392C1C">
        <w:t xml:space="preserve"> to read and write data to the</w:t>
      </w:r>
      <w:r>
        <w:t xml:space="preserve"> VistA data store and to </w:t>
      </w:r>
      <w:r w:rsidRPr="00392C1C">
        <w:t xml:space="preserve">call </w:t>
      </w:r>
      <w:r>
        <w:t xml:space="preserve">the </w:t>
      </w:r>
      <w:r w:rsidRPr="007335DC">
        <w:t>Massachusetts General Hospital Utility Multi Programming System</w:t>
      </w:r>
      <w:r w:rsidRPr="00392C1C">
        <w:t xml:space="preserve"> </w:t>
      </w:r>
      <w:r>
        <w:t>(</w:t>
      </w:r>
      <w:r w:rsidRPr="00392C1C">
        <w:t>MUMPS</w:t>
      </w:r>
      <w:r>
        <w:t>)</w:t>
      </w:r>
      <w:r w:rsidRPr="00392C1C">
        <w:t xml:space="preserve"> functions.</w:t>
      </w:r>
    </w:p>
    <w:p w14:paraId="5C5850BC" w14:textId="75788D30" w:rsidR="007335DC" w:rsidRDefault="007335DC" w:rsidP="003C3284">
      <w:pPr>
        <w:numPr>
          <w:ilvl w:val="0"/>
          <w:numId w:val="29"/>
        </w:numPr>
      </w:pPr>
      <w:r>
        <w:t xml:space="preserve">eMI ESB </w:t>
      </w:r>
      <w:r w:rsidRPr="004374C3">
        <w:t>is the messaging component to handle MLLP HL7 endpoints, RESTful endpoints to VistA</w:t>
      </w:r>
      <w:r>
        <w:t>,</w:t>
      </w:r>
      <w:r w:rsidRPr="004374C3">
        <w:t xml:space="preserve"> and the</w:t>
      </w:r>
      <w:r>
        <w:t xml:space="preserve"> HDR/CDS</w:t>
      </w:r>
      <w:r w:rsidRPr="004374C3">
        <w:t>.</w:t>
      </w:r>
    </w:p>
    <w:p w14:paraId="668F4426" w14:textId="77777777" w:rsidR="00E76A75" w:rsidRDefault="00E76A75" w:rsidP="00614783">
      <w:pPr>
        <w:pStyle w:val="Heading3"/>
      </w:pPr>
      <w:bookmarkStart w:id="41" w:name="_Toc381778364"/>
      <w:bookmarkStart w:id="42" w:name="_Toc436480374"/>
      <w:r w:rsidRPr="001A1E37">
        <w:t>High-Level Application Design</w:t>
      </w:r>
      <w:bookmarkEnd w:id="41"/>
      <w:bookmarkEnd w:id="42"/>
    </w:p>
    <w:p w14:paraId="323B1189" w14:textId="17552E34" w:rsidR="00C333C4" w:rsidRDefault="00C333C4" w:rsidP="004A127A">
      <w:r>
        <w:t>The High-Level Application Design identifies the major components of the application and the relationships of the major application components to ea</w:t>
      </w:r>
      <w:r w:rsidR="004A127A">
        <w:t>ch other. Use</w:t>
      </w:r>
      <w:r>
        <w:t xml:space="preserve"> cases are being used in this SDD to document the logical application design for the OneVA Pharmacy </w:t>
      </w:r>
      <w:r w:rsidR="004A127A">
        <w:t>Implementation</w:t>
      </w:r>
      <w:r>
        <w:t xml:space="preserve"> project.</w:t>
      </w:r>
    </w:p>
    <w:p w14:paraId="78957CEF" w14:textId="77777777" w:rsidR="002802C8" w:rsidRDefault="00F45A2E" w:rsidP="004A127A">
      <w:r>
        <w:t>The following use cases have th</w:t>
      </w:r>
      <w:r w:rsidR="004A127A">
        <w:t>e pre-condition that the patient</w:t>
      </w:r>
      <w:r>
        <w:t xml:space="preserve"> is known and re</w:t>
      </w:r>
      <w:r w:rsidR="002802C8">
        <w:t>gistered in one or more VistAs.</w:t>
      </w:r>
    </w:p>
    <w:p w14:paraId="2136493D" w14:textId="1DA247DB" w:rsidR="00F45A2E" w:rsidRDefault="004A127A" w:rsidP="004A127A">
      <w:r>
        <w:t>Note: The act of registering a patient</w:t>
      </w:r>
      <w:r w:rsidR="00F45A2E">
        <w:t xml:space="preserve"> in VistA triggers an Admission Discharge Transfer (ADT) registration message to be sent to the Master Veteran Index (MVI) located in the Austin Information Technology Center (AITC). For each new patient, the MVI creates and assigns an Integration Control Number (ICN) and sends this number among other information to the initiating VistA in response to the ADT message. Further the MVI, stores and correlates the local VistA </w:t>
      </w:r>
      <w:r w:rsidR="00E56F9D">
        <w:t>Patient</w:t>
      </w:r>
      <w:r w:rsidR="00F45A2E">
        <w:t xml:space="preserve"> </w:t>
      </w:r>
      <w:r>
        <w:t>Data File Numbers</w:t>
      </w:r>
      <w:r w:rsidR="00F45A2E">
        <w:t xml:space="preserve"> (DFNs) with the national ICN. One national patient ICN is correlated to (among other systems’ patient identifiers) many local VistA patient identifiers. The ICN enables the sharing of patient data between operationally diverse systems.</w:t>
      </w:r>
    </w:p>
    <w:p w14:paraId="3AA45E0F" w14:textId="13C0B5E4" w:rsidR="00AA6D2C" w:rsidRDefault="00393C47" w:rsidP="00F45A2E">
      <w:pPr>
        <w:pStyle w:val="BodyText"/>
        <w:jc w:val="center"/>
      </w:pPr>
      <w:r>
        <w:object w:dxaOrig="12916" w:dyaOrig="9331" w14:anchorId="1136D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image displays the OneVA Pharmacy High-Level Context Diagram." style="width:468.75pt;height:339pt" o:ole="">
            <v:imagedata r:id="rId15" o:title=""/>
          </v:shape>
          <o:OLEObject Type="Embed" ProgID="Visio.Drawing.15" ShapeID="_x0000_i1025" DrawAspect="Content" ObjectID="_1510222217" r:id="rId16"/>
        </w:object>
      </w:r>
    </w:p>
    <w:p w14:paraId="4EB9486E" w14:textId="451CD082" w:rsidR="0047411F" w:rsidRDefault="0047411F" w:rsidP="006D2D1D">
      <w:pPr>
        <w:pStyle w:val="Caption"/>
      </w:pPr>
      <w:bookmarkStart w:id="43" w:name="_Toc436480555"/>
      <w:r w:rsidRPr="0047411F">
        <w:t xml:space="preserve">Figure </w:t>
      </w:r>
      <w:fldSimple w:instr=" SEQ Figure \* ARABIC ">
        <w:r w:rsidR="005A0228">
          <w:rPr>
            <w:noProof/>
          </w:rPr>
          <w:t>3</w:t>
        </w:r>
      </w:fldSimple>
      <w:r w:rsidR="00F45A2E">
        <w:t>: High-level Context Diagram</w:t>
      </w:r>
      <w:bookmarkEnd w:id="43"/>
    </w:p>
    <w:p w14:paraId="351C7BC7" w14:textId="0DCBB3F3" w:rsidR="005B42F4" w:rsidRDefault="005B42F4" w:rsidP="00310407">
      <w:pPr>
        <w:rPr>
          <w:rFonts w:ascii="Arial" w:hAnsi="Arial" w:cs="Arial"/>
          <w:kern w:val="32"/>
          <w:sz w:val="32"/>
          <w:szCs w:val="28"/>
        </w:rPr>
      </w:pPr>
      <w:bookmarkStart w:id="44" w:name="_Toc434221072"/>
    </w:p>
    <w:p w14:paraId="20C556A3" w14:textId="77777777" w:rsidR="00A9041E" w:rsidRDefault="00A9041E" w:rsidP="00614783">
      <w:pPr>
        <w:pStyle w:val="Heading2"/>
      </w:pPr>
      <w:bookmarkStart w:id="45" w:name="_Toc436480375"/>
      <w:r>
        <w:t>Use Case Name:  View Orders</w:t>
      </w:r>
      <w:bookmarkEnd w:id="44"/>
      <w:bookmarkEnd w:id="45"/>
    </w:p>
    <w:p w14:paraId="4D9980C8" w14:textId="0A8FA190" w:rsidR="00A9041E" w:rsidRDefault="00A9041E" w:rsidP="00310407">
      <w:r>
        <w:t>Th</w:t>
      </w:r>
      <w:r w:rsidR="002802C8">
        <w:t xml:space="preserve">e ‘View Orders’ </w:t>
      </w:r>
      <w:r>
        <w:t>use case describes the process for users to view all of a patient’s active prescription orders. This process allows a user to view prescription order information in one place whether the order originated from a local or remote VistA instance.</w:t>
      </w:r>
    </w:p>
    <w:p w14:paraId="5C939DCF" w14:textId="77777777" w:rsidR="00A9041E" w:rsidRPr="00EC4FA5" w:rsidRDefault="00A9041E" w:rsidP="00310407">
      <w:pPr>
        <w:pStyle w:val="UnderlinedSection"/>
      </w:pPr>
      <w:r w:rsidRPr="00EC4FA5">
        <w:t>Actors</w:t>
      </w:r>
    </w:p>
    <w:p w14:paraId="2619E8F0" w14:textId="77777777" w:rsidR="00A9041E" w:rsidRDefault="00A9041E" w:rsidP="003C3284">
      <w:pPr>
        <w:pStyle w:val="ListParagraph"/>
        <w:numPr>
          <w:ilvl w:val="0"/>
          <w:numId w:val="19"/>
        </w:numPr>
      </w:pPr>
      <w:r>
        <w:t>User (Provider, Pharmacist, etc.)</w:t>
      </w:r>
    </w:p>
    <w:p w14:paraId="4B0A17C1" w14:textId="77777777" w:rsidR="00A9041E" w:rsidRDefault="00A9041E" w:rsidP="003C3284">
      <w:pPr>
        <w:pStyle w:val="ListParagraph"/>
        <w:numPr>
          <w:ilvl w:val="0"/>
          <w:numId w:val="19"/>
        </w:numPr>
      </w:pPr>
      <w:r>
        <w:t>Local VistA instance</w:t>
      </w:r>
    </w:p>
    <w:p w14:paraId="5D3E1569" w14:textId="77777777" w:rsidR="00A9041E" w:rsidRDefault="00A9041E" w:rsidP="003C3284">
      <w:pPr>
        <w:pStyle w:val="ListParagraph"/>
        <w:numPr>
          <w:ilvl w:val="0"/>
          <w:numId w:val="19"/>
        </w:numPr>
      </w:pPr>
      <w:r>
        <w:t>HDR/CDS</w:t>
      </w:r>
    </w:p>
    <w:p w14:paraId="31C8563B" w14:textId="77777777" w:rsidR="00A9041E" w:rsidRDefault="00A9041E" w:rsidP="003C3284">
      <w:pPr>
        <w:pStyle w:val="ListParagraph"/>
        <w:numPr>
          <w:ilvl w:val="0"/>
          <w:numId w:val="19"/>
        </w:numPr>
      </w:pPr>
      <w:r>
        <w:t>eMI ESB (proxy to remote VistAs)</w:t>
      </w:r>
    </w:p>
    <w:p w14:paraId="6DA0DD4A" w14:textId="77777777" w:rsidR="00A9041E" w:rsidRDefault="00A9041E" w:rsidP="00310407">
      <w:pPr>
        <w:pStyle w:val="UnderlinedSection"/>
      </w:pPr>
      <w:r>
        <w:t>Pre-Conditions</w:t>
      </w:r>
    </w:p>
    <w:p w14:paraId="4F564124" w14:textId="77777777" w:rsidR="00A9041E" w:rsidRDefault="00A9041E" w:rsidP="003C3284">
      <w:pPr>
        <w:pStyle w:val="ListParagraph"/>
        <w:numPr>
          <w:ilvl w:val="0"/>
          <w:numId w:val="18"/>
        </w:numPr>
      </w:pPr>
      <w:r>
        <w:t>Patient must have an ICN</w:t>
      </w:r>
    </w:p>
    <w:p w14:paraId="3B0DD33A" w14:textId="77777777" w:rsidR="00A9041E" w:rsidRDefault="00A9041E" w:rsidP="00310407">
      <w:pPr>
        <w:pStyle w:val="UnderlinedSection"/>
      </w:pPr>
      <w:r>
        <w:t>Flow of Events</w:t>
      </w:r>
    </w:p>
    <w:p w14:paraId="1C6D270C" w14:textId="77777777" w:rsidR="00A9041E" w:rsidRDefault="00A9041E" w:rsidP="003C3284">
      <w:pPr>
        <w:pStyle w:val="ListParagraph"/>
        <w:numPr>
          <w:ilvl w:val="0"/>
          <w:numId w:val="17"/>
        </w:numPr>
      </w:pPr>
      <w:r>
        <w:t>User enters the Medication Profile screen.</w:t>
      </w:r>
    </w:p>
    <w:p w14:paraId="227FBC12" w14:textId="77777777" w:rsidR="00A9041E" w:rsidRDefault="00A9041E" w:rsidP="003C3284">
      <w:pPr>
        <w:pStyle w:val="ListParagraph"/>
        <w:numPr>
          <w:ilvl w:val="0"/>
          <w:numId w:val="17"/>
        </w:numPr>
      </w:pPr>
      <w:r>
        <w:t>The local VistA instance will retrieve the local prescriptions.</w:t>
      </w:r>
    </w:p>
    <w:p w14:paraId="195EC7AC" w14:textId="22B1F1CB" w:rsidR="00A9041E" w:rsidRDefault="00A9041E" w:rsidP="003C3284">
      <w:pPr>
        <w:pStyle w:val="ListParagraph"/>
        <w:numPr>
          <w:ilvl w:val="0"/>
          <w:numId w:val="17"/>
        </w:numPr>
      </w:pPr>
      <w:r>
        <w:t xml:space="preserve">The local VistA instance will send a request </w:t>
      </w:r>
      <w:r w:rsidR="00DF314A">
        <w:t xml:space="preserve">via the eMI ESB </w:t>
      </w:r>
      <w:r>
        <w:t>to the HDR/CDS with the pat</w:t>
      </w:r>
      <w:r w:rsidR="00A0264A">
        <w:t>ient identifiers to retrieve the</w:t>
      </w:r>
      <w:r>
        <w:t xml:space="preserve"> prescriptions </w:t>
      </w:r>
      <w:r w:rsidR="00A0264A">
        <w:t>with a status of ‘</w:t>
      </w:r>
      <w:r w:rsidR="00E56F9D">
        <w:t>Suspended</w:t>
      </w:r>
      <w:r w:rsidR="00A0264A">
        <w:t xml:space="preserve">’, ‘Active’, or ‘Hold’ </w:t>
      </w:r>
      <w:r>
        <w:t>from all previous treatment facilities excluding local facility.</w:t>
      </w:r>
    </w:p>
    <w:p w14:paraId="641ECFBF" w14:textId="77777777" w:rsidR="00A9041E" w:rsidRDefault="00A9041E" w:rsidP="003C3284">
      <w:pPr>
        <w:pStyle w:val="ListParagraph"/>
        <w:numPr>
          <w:ilvl w:val="0"/>
          <w:numId w:val="17"/>
        </w:numPr>
      </w:pPr>
      <w:r>
        <w:t>The local VistA instance will display all prescriptions.</w:t>
      </w:r>
    </w:p>
    <w:p w14:paraId="0D14D06B" w14:textId="77777777" w:rsidR="00A9041E" w:rsidRDefault="00A9041E" w:rsidP="00310407">
      <w:pPr>
        <w:pStyle w:val="UnderlinedSection"/>
      </w:pPr>
      <w:r>
        <w:t>Exceptions</w:t>
      </w:r>
    </w:p>
    <w:p w14:paraId="728C6046" w14:textId="77777777" w:rsidR="00A9041E" w:rsidRDefault="00A9041E" w:rsidP="003C3284">
      <w:pPr>
        <w:pStyle w:val="ListParagraph"/>
        <w:numPr>
          <w:ilvl w:val="0"/>
          <w:numId w:val="18"/>
        </w:numPr>
      </w:pPr>
      <w:r>
        <w:t>3a. eMI ESB is not accessible.</w:t>
      </w:r>
    </w:p>
    <w:p w14:paraId="0E56619B" w14:textId="1A138712" w:rsidR="00A9041E" w:rsidRDefault="00A0264A" w:rsidP="003C3284">
      <w:pPr>
        <w:pStyle w:val="ListParagraph"/>
        <w:numPr>
          <w:ilvl w:val="0"/>
          <w:numId w:val="18"/>
        </w:numPr>
      </w:pPr>
      <w:r>
        <w:t>3b</w:t>
      </w:r>
      <w:r w:rsidR="00A9041E">
        <w:t>. HDR/CDS is not accessible.</w:t>
      </w:r>
    </w:p>
    <w:p w14:paraId="04351B96" w14:textId="50BD61A1" w:rsidR="00A0264A" w:rsidRDefault="00E56F9D" w:rsidP="00A0264A">
      <w:pPr>
        <w:pStyle w:val="UnderlinedSection"/>
      </w:pPr>
      <w:r>
        <w:t>System</w:t>
      </w:r>
      <w:r w:rsidR="00A0264A">
        <w:t xml:space="preserve"> Message</w:t>
      </w:r>
    </w:p>
    <w:p w14:paraId="04700E6E" w14:textId="75CC2C5A" w:rsidR="00A0264A" w:rsidRDefault="00A0264A" w:rsidP="003C3284">
      <w:pPr>
        <w:pStyle w:val="ListParagraph"/>
        <w:numPr>
          <w:ilvl w:val="0"/>
          <w:numId w:val="18"/>
        </w:numPr>
      </w:pPr>
      <w:r>
        <w:t>1a. Please wait. Checking for remote prescriptions.  This may take a moment…</w:t>
      </w:r>
    </w:p>
    <w:p w14:paraId="34CE5EC0" w14:textId="07C90FC5" w:rsidR="00DA71EF" w:rsidRDefault="00DA71EF" w:rsidP="003C3284">
      <w:pPr>
        <w:pStyle w:val="ListParagraph"/>
        <w:numPr>
          <w:ilvl w:val="0"/>
          <w:numId w:val="18"/>
        </w:numPr>
      </w:pPr>
      <w:r>
        <w:t>1b. Eligibility:  RX PATIENT STATUS:  OPT NSC//</w:t>
      </w:r>
    </w:p>
    <w:p w14:paraId="22E96FFA" w14:textId="4DF82756" w:rsidR="00DA71EF" w:rsidRDefault="00A0264A" w:rsidP="003C3284">
      <w:pPr>
        <w:pStyle w:val="ListParagraph"/>
        <w:numPr>
          <w:ilvl w:val="0"/>
          <w:numId w:val="18"/>
        </w:numPr>
      </w:pPr>
      <w:r>
        <w:t>3a</w:t>
      </w:r>
      <w:r w:rsidR="00DA71EF">
        <w:t xml:space="preserve">. The system is down or not </w:t>
      </w:r>
      <w:r w:rsidR="00E56F9D">
        <w:t>responding</w:t>
      </w:r>
      <w:r w:rsidR="00DA71EF">
        <w:t>. Could not query remote prescriptions. Press RETURN to continue.</w:t>
      </w:r>
    </w:p>
    <w:p w14:paraId="22EB3AAC" w14:textId="77777777" w:rsidR="00A9041E" w:rsidRDefault="00A9041E" w:rsidP="00614783">
      <w:pPr>
        <w:pStyle w:val="Heading2"/>
      </w:pPr>
      <w:bookmarkStart w:id="46" w:name="_Toc434221073"/>
      <w:bookmarkStart w:id="47" w:name="_Toc436480376"/>
      <w:r>
        <w:t>Use Case Name:  Dispense Local Order</w:t>
      </w:r>
      <w:bookmarkEnd w:id="46"/>
      <w:bookmarkEnd w:id="47"/>
    </w:p>
    <w:p w14:paraId="35369746" w14:textId="3254968D" w:rsidR="00A9041E" w:rsidRDefault="00A9041E" w:rsidP="00310407">
      <w:r>
        <w:t>Th</w:t>
      </w:r>
      <w:r w:rsidR="00F64236">
        <w:t xml:space="preserve">e “Dispense Local Order’ </w:t>
      </w:r>
      <w:r>
        <w:t>use case describes the process fo</w:t>
      </w:r>
      <w:bookmarkStart w:id="48" w:name="_Toc433181306"/>
      <w:bookmarkStart w:id="49" w:name="_Toc433775717"/>
      <w:r>
        <w:t>r users to dispense</w:t>
      </w:r>
      <w:r w:rsidR="00F64236">
        <w:t xml:space="preserve"> local order. Note: Documented in the </w:t>
      </w:r>
      <w:r>
        <w:t>RSD there is a business requirement that the system shall provide the ability to dispense local refills as currently designed</w:t>
      </w:r>
      <w:r w:rsidR="00F64236">
        <w:t xml:space="preserve"> therefore this use case is being presented for test cases development and documentation purpose</w:t>
      </w:r>
      <w:r>
        <w:t>.</w:t>
      </w:r>
      <w:bookmarkEnd w:id="48"/>
      <w:bookmarkEnd w:id="49"/>
    </w:p>
    <w:p w14:paraId="07E9EAAC" w14:textId="77777777" w:rsidR="00A9041E" w:rsidRPr="00F64236" w:rsidRDefault="00A9041E" w:rsidP="00310407">
      <w:pPr>
        <w:pStyle w:val="UnderlinedSection"/>
      </w:pPr>
      <w:r w:rsidRPr="00F64236">
        <w:rPr>
          <w:rStyle w:val="SubtleReference"/>
          <w:smallCaps w:val="0"/>
          <w:color w:val="auto"/>
        </w:rPr>
        <w:t>Actors</w:t>
      </w:r>
    </w:p>
    <w:p w14:paraId="33DC71EC" w14:textId="77777777" w:rsidR="00A9041E" w:rsidRDefault="00A9041E" w:rsidP="003C3284">
      <w:pPr>
        <w:pStyle w:val="ListParagraph"/>
        <w:numPr>
          <w:ilvl w:val="0"/>
          <w:numId w:val="18"/>
        </w:numPr>
      </w:pPr>
      <w:r>
        <w:t>User (Provider, Pharmacist, etc.)</w:t>
      </w:r>
    </w:p>
    <w:p w14:paraId="2B0B2F5F" w14:textId="77777777" w:rsidR="00A9041E" w:rsidRDefault="00A9041E" w:rsidP="003C3284">
      <w:pPr>
        <w:pStyle w:val="ListParagraph"/>
        <w:numPr>
          <w:ilvl w:val="0"/>
          <w:numId w:val="18"/>
        </w:numPr>
      </w:pPr>
      <w:r>
        <w:t>Local VistA Instance</w:t>
      </w:r>
    </w:p>
    <w:p w14:paraId="672511AC" w14:textId="77777777" w:rsidR="00A9041E" w:rsidRDefault="00A9041E" w:rsidP="00310407">
      <w:pPr>
        <w:pStyle w:val="UnderlinedSection"/>
      </w:pPr>
      <w:r>
        <w:t>Pre-Conditions</w:t>
      </w:r>
    </w:p>
    <w:p w14:paraId="1423DC3D" w14:textId="77777777" w:rsidR="00A9041E" w:rsidRDefault="00A9041E" w:rsidP="003C3284">
      <w:pPr>
        <w:pStyle w:val="ListParagraph"/>
        <w:numPr>
          <w:ilvl w:val="0"/>
          <w:numId w:val="21"/>
        </w:numPr>
      </w:pPr>
      <w:r>
        <w:t>Patient must have an ICN.</w:t>
      </w:r>
    </w:p>
    <w:p w14:paraId="3EC4C117" w14:textId="77777777" w:rsidR="00A9041E" w:rsidRDefault="00A9041E" w:rsidP="003C3284">
      <w:pPr>
        <w:pStyle w:val="ListParagraph"/>
        <w:numPr>
          <w:ilvl w:val="0"/>
          <w:numId w:val="21"/>
        </w:numPr>
      </w:pPr>
      <w:r>
        <w:t>Local VistA instance has the required amount of prescribed medication inventory on-hand.</w:t>
      </w:r>
    </w:p>
    <w:p w14:paraId="1D305A49" w14:textId="77777777" w:rsidR="00A9041E" w:rsidRDefault="00A9041E" w:rsidP="00310407">
      <w:pPr>
        <w:pStyle w:val="UnderlinedSection"/>
      </w:pPr>
      <w:r>
        <w:t>Flow of Events</w:t>
      </w:r>
    </w:p>
    <w:p w14:paraId="63046E92" w14:textId="77777777" w:rsidR="00A9041E" w:rsidRDefault="00A9041E" w:rsidP="003C3284">
      <w:pPr>
        <w:pStyle w:val="ListParagraph"/>
        <w:numPr>
          <w:ilvl w:val="0"/>
          <w:numId w:val="20"/>
        </w:numPr>
      </w:pPr>
      <w:r>
        <w:t>User selects RF (Refill) for a local prescription from the Medication Profile screen.</w:t>
      </w:r>
    </w:p>
    <w:p w14:paraId="3C12BEE4" w14:textId="77777777" w:rsidR="00A9041E" w:rsidRDefault="00A9041E" w:rsidP="003C3284">
      <w:pPr>
        <w:pStyle w:val="ListParagraph"/>
        <w:numPr>
          <w:ilvl w:val="0"/>
          <w:numId w:val="20"/>
        </w:numPr>
      </w:pPr>
      <w:r>
        <w:t>The local VistA will update the prescription; decrement refills, etc.</w:t>
      </w:r>
    </w:p>
    <w:p w14:paraId="3632013A" w14:textId="77777777" w:rsidR="00A9041E" w:rsidRDefault="00A9041E" w:rsidP="003C3284">
      <w:pPr>
        <w:pStyle w:val="ListParagraph"/>
        <w:numPr>
          <w:ilvl w:val="0"/>
          <w:numId w:val="20"/>
        </w:numPr>
      </w:pPr>
      <w:r>
        <w:t>The local VistA will dispense the prescription.</w:t>
      </w:r>
    </w:p>
    <w:p w14:paraId="3765E417" w14:textId="77777777" w:rsidR="00A9041E" w:rsidRDefault="00A9041E" w:rsidP="00310407">
      <w:pPr>
        <w:pStyle w:val="UnderlinedSection"/>
      </w:pPr>
      <w:r>
        <w:t>Alternate Flow</w:t>
      </w:r>
    </w:p>
    <w:p w14:paraId="5AEC0DE9" w14:textId="77777777" w:rsidR="00A9041E" w:rsidRDefault="00A9041E" w:rsidP="003C3284">
      <w:pPr>
        <w:pStyle w:val="ListParagraph"/>
        <w:numPr>
          <w:ilvl w:val="0"/>
          <w:numId w:val="22"/>
        </w:numPr>
      </w:pPr>
      <w:r>
        <w:t>User selects PF (Partial fill) for a local prescription from the Medication Profile screen.</w:t>
      </w:r>
    </w:p>
    <w:p w14:paraId="2CDE8F65" w14:textId="77777777" w:rsidR="00A9041E" w:rsidRDefault="00A9041E" w:rsidP="003C3284">
      <w:pPr>
        <w:pStyle w:val="ListParagraph"/>
        <w:numPr>
          <w:ilvl w:val="0"/>
          <w:numId w:val="22"/>
        </w:numPr>
      </w:pPr>
      <w:r>
        <w:t>The local VistA will update the prescription; partial fill date, etc.</w:t>
      </w:r>
    </w:p>
    <w:p w14:paraId="5A016F7B" w14:textId="2CC3A41E" w:rsidR="00A9041E" w:rsidRDefault="00A9041E" w:rsidP="003C3284">
      <w:pPr>
        <w:pStyle w:val="ListParagraph"/>
        <w:numPr>
          <w:ilvl w:val="0"/>
          <w:numId w:val="22"/>
        </w:numPr>
      </w:pPr>
      <w:r>
        <w:t>The local VistA will dispense the prescription.</w:t>
      </w:r>
    </w:p>
    <w:p w14:paraId="293DA771" w14:textId="77777777" w:rsidR="00A9041E" w:rsidRDefault="00A9041E" w:rsidP="00614783">
      <w:pPr>
        <w:pStyle w:val="Heading2"/>
      </w:pPr>
      <w:bookmarkStart w:id="50" w:name="_Toc434221074"/>
      <w:bookmarkStart w:id="51" w:name="_Toc436480377"/>
      <w:r>
        <w:t>Use Case Name:  Dispense Remote Order</w:t>
      </w:r>
      <w:bookmarkEnd w:id="50"/>
      <w:bookmarkEnd w:id="51"/>
    </w:p>
    <w:p w14:paraId="3D4D6E45" w14:textId="63013517" w:rsidR="00A9041E" w:rsidRDefault="00A9041E" w:rsidP="00310407">
      <w:r>
        <w:t>Th</w:t>
      </w:r>
      <w:r w:rsidR="00F64236">
        <w:t xml:space="preserve">e ‘Dispense Remote Order’ </w:t>
      </w:r>
      <w:r>
        <w:t>use case describes the process for users to dispense a remote order.</w:t>
      </w:r>
    </w:p>
    <w:p w14:paraId="6CEC4DED" w14:textId="77777777" w:rsidR="00A9041E" w:rsidRDefault="00A9041E" w:rsidP="00310407">
      <w:pPr>
        <w:pStyle w:val="UnderlinedSection"/>
      </w:pPr>
      <w:r>
        <w:t>Actors</w:t>
      </w:r>
    </w:p>
    <w:p w14:paraId="40766207" w14:textId="77777777" w:rsidR="00A9041E" w:rsidRDefault="00A9041E" w:rsidP="003C3284">
      <w:pPr>
        <w:pStyle w:val="ListParagraph"/>
        <w:numPr>
          <w:ilvl w:val="0"/>
          <w:numId w:val="23"/>
        </w:numPr>
      </w:pPr>
      <w:r>
        <w:t>User (Provider, Pharmacist, etc.)</w:t>
      </w:r>
    </w:p>
    <w:p w14:paraId="189B73CC" w14:textId="77777777" w:rsidR="00A9041E" w:rsidRDefault="00A9041E" w:rsidP="003C3284">
      <w:pPr>
        <w:pStyle w:val="ListParagraph"/>
        <w:numPr>
          <w:ilvl w:val="0"/>
          <w:numId w:val="23"/>
        </w:numPr>
      </w:pPr>
      <w:r>
        <w:t>Local VistA Instance</w:t>
      </w:r>
    </w:p>
    <w:p w14:paraId="1EB61701" w14:textId="77777777" w:rsidR="00A9041E" w:rsidRDefault="00A9041E" w:rsidP="003C3284">
      <w:pPr>
        <w:pStyle w:val="ListParagraph"/>
        <w:numPr>
          <w:ilvl w:val="0"/>
          <w:numId w:val="23"/>
        </w:numPr>
      </w:pPr>
      <w:r>
        <w:t>eMI ESB</w:t>
      </w:r>
    </w:p>
    <w:p w14:paraId="4A9D3630" w14:textId="77777777" w:rsidR="00A9041E" w:rsidRDefault="00A9041E" w:rsidP="003C3284">
      <w:pPr>
        <w:pStyle w:val="ListParagraph"/>
        <w:numPr>
          <w:ilvl w:val="0"/>
          <w:numId w:val="23"/>
        </w:numPr>
      </w:pPr>
      <w:r>
        <w:t>Remote VistA Instance</w:t>
      </w:r>
    </w:p>
    <w:p w14:paraId="0C34AB74" w14:textId="77777777" w:rsidR="00A9041E" w:rsidRDefault="00A9041E" w:rsidP="00310407">
      <w:pPr>
        <w:pStyle w:val="UnderlinedSection"/>
      </w:pPr>
      <w:r>
        <w:t>Pre-Conditions</w:t>
      </w:r>
    </w:p>
    <w:p w14:paraId="5BA236B7" w14:textId="77777777" w:rsidR="00A9041E" w:rsidRDefault="00A9041E" w:rsidP="003C3284">
      <w:pPr>
        <w:pStyle w:val="ListParagraph"/>
        <w:numPr>
          <w:ilvl w:val="0"/>
          <w:numId w:val="24"/>
        </w:numPr>
      </w:pPr>
      <w:r>
        <w:t>Patient must have an ICN.</w:t>
      </w:r>
    </w:p>
    <w:p w14:paraId="7919DF72" w14:textId="77777777" w:rsidR="00A9041E" w:rsidRDefault="00A9041E" w:rsidP="003C3284">
      <w:pPr>
        <w:pStyle w:val="ListParagraph"/>
        <w:numPr>
          <w:ilvl w:val="0"/>
          <w:numId w:val="24"/>
        </w:numPr>
      </w:pPr>
      <w:r>
        <w:t>Local VistA instance has the required amount of prescribed medication inventory on-hand.</w:t>
      </w:r>
    </w:p>
    <w:p w14:paraId="709E17DD" w14:textId="77777777" w:rsidR="00A9041E" w:rsidRDefault="00A9041E" w:rsidP="00310407">
      <w:pPr>
        <w:pStyle w:val="UnderlinedSection"/>
      </w:pPr>
      <w:r>
        <w:t>Flow of Events</w:t>
      </w:r>
    </w:p>
    <w:p w14:paraId="7C06786F" w14:textId="77777777" w:rsidR="00A9041E" w:rsidRDefault="00A9041E" w:rsidP="003C3284">
      <w:pPr>
        <w:pStyle w:val="ListParagraph"/>
        <w:numPr>
          <w:ilvl w:val="0"/>
          <w:numId w:val="25"/>
        </w:numPr>
      </w:pPr>
      <w:r>
        <w:t>User selects a remote prescription and RF (Refill) from the Medication Profile screen.</w:t>
      </w:r>
    </w:p>
    <w:p w14:paraId="1F4743F8" w14:textId="77777777" w:rsidR="00A9041E" w:rsidRDefault="00A9041E" w:rsidP="003C3284">
      <w:pPr>
        <w:pStyle w:val="ListParagraph"/>
        <w:numPr>
          <w:ilvl w:val="0"/>
          <w:numId w:val="25"/>
        </w:numPr>
      </w:pPr>
      <w:r>
        <w:t>The local VistA instance will send a refill order request to the eMI ESB.</w:t>
      </w:r>
    </w:p>
    <w:p w14:paraId="0C074E80" w14:textId="77777777" w:rsidR="00A9041E" w:rsidRDefault="00A9041E" w:rsidP="003C3284">
      <w:pPr>
        <w:pStyle w:val="ListParagraph"/>
        <w:numPr>
          <w:ilvl w:val="0"/>
          <w:numId w:val="25"/>
        </w:numPr>
      </w:pPr>
      <w:r>
        <w:t>The eMI ESB</w:t>
      </w:r>
      <w:r w:rsidDel="00C75F61">
        <w:t xml:space="preserve"> </w:t>
      </w:r>
      <w:r>
        <w:t>will route the refill order request to remote VistA instance.</w:t>
      </w:r>
    </w:p>
    <w:p w14:paraId="0F5B29F8" w14:textId="77777777" w:rsidR="00A9041E" w:rsidRDefault="00A9041E" w:rsidP="003C3284">
      <w:pPr>
        <w:pStyle w:val="ListParagraph"/>
        <w:numPr>
          <w:ilvl w:val="0"/>
          <w:numId w:val="25"/>
        </w:numPr>
      </w:pPr>
      <w:r>
        <w:t>The remote VistA will conduct order checks.</w:t>
      </w:r>
    </w:p>
    <w:p w14:paraId="3765BBAD" w14:textId="150107C2" w:rsidR="00A9041E" w:rsidRDefault="00A9041E" w:rsidP="003C3284">
      <w:pPr>
        <w:pStyle w:val="ListParagraph"/>
        <w:numPr>
          <w:ilvl w:val="0"/>
          <w:numId w:val="25"/>
        </w:numPr>
      </w:pPr>
      <w:r>
        <w:t>The remote VistA will update the prescription order; decrement refills</w:t>
      </w:r>
      <w:r w:rsidR="002761E6">
        <w:t>,</w:t>
      </w:r>
      <w:r>
        <w:t xml:space="preserve"> without affecting inventory.</w:t>
      </w:r>
    </w:p>
    <w:p w14:paraId="54DDB89C" w14:textId="77777777" w:rsidR="00A9041E" w:rsidRDefault="00A9041E" w:rsidP="003C3284">
      <w:pPr>
        <w:pStyle w:val="ListParagraph"/>
        <w:numPr>
          <w:ilvl w:val="0"/>
          <w:numId w:val="25"/>
        </w:numPr>
      </w:pPr>
      <w:r>
        <w:t>The local VistA instance will dispense medication.</w:t>
      </w:r>
    </w:p>
    <w:p w14:paraId="59000D90" w14:textId="77777777" w:rsidR="00A9041E" w:rsidRPr="00BF76AB" w:rsidRDefault="00A9041E" w:rsidP="00310407">
      <w:pPr>
        <w:pStyle w:val="UnderlinedSection"/>
      </w:pPr>
      <w:r w:rsidRPr="00BF76AB">
        <w:t>Alternate Flow</w:t>
      </w:r>
    </w:p>
    <w:p w14:paraId="721545CB" w14:textId="77777777" w:rsidR="00A9041E" w:rsidRDefault="00A9041E" w:rsidP="003C3284">
      <w:pPr>
        <w:pStyle w:val="ListParagraph"/>
        <w:numPr>
          <w:ilvl w:val="0"/>
          <w:numId w:val="26"/>
        </w:numPr>
      </w:pPr>
      <w:r>
        <w:t>User selects a remote prescription and PF (Partial fill) from the Medication Profile screen.</w:t>
      </w:r>
    </w:p>
    <w:p w14:paraId="35237FF2" w14:textId="77777777" w:rsidR="00A9041E" w:rsidRDefault="00A9041E" w:rsidP="003C3284">
      <w:pPr>
        <w:pStyle w:val="ListParagraph"/>
        <w:numPr>
          <w:ilvl w:val="0"/>
          <w:numId w:val="26"/>
        </w:numPr>
      </w:pPr>
      <w:r>
        <w:t>The local VistA instance will send a partial fill order request to the eMI ESB.</w:t>
      </w:r>
    </w:p>
    <w:p w14:paraId="2DF042DA" w14:textId="77777777" w:rsidR="00A9041E" w:rsidRDefault="00A9041E" w:rsidP="003C3284">
      <w:pPr>
        <w:pStyle w:val="ListParagraph"/>
        <w:numPr>
          <w:ilvl w:val="0"/>
          <w:numId w:val="26"/>
        </w:numPr>
      </w:pPr>
      <w:r>
        <w:t>The eMI ESB</w:t>
      </w:r>
      <w:r w:rsidDel="00C75F61">
        <w:t xml:space="preserve"> </w:t>
      </w:r>
      <w:r>
        <w:t>will send partial fill order request to remote VistA instance.</w:t>
      </w:r>
    </w:p>
    <w:p w14:paraId="75417A29" w14:textId="77777777" w:rsidR="00A9041E" w:rsidRDefault="00A9041E" w:rsidP="003C3284">
      <w:pPr>
        <w:pStyle w:val="ListParagraph"/>
        <w:numPr>
          <w:ilvl w:val="0"/>
          <w:numId w:val="26"/>
        </w:numPr>
      </w:pPr>
      <w:r>
        <w:t>The remote VistA will conduct order checks.</w:t>
      </w:r>
    </w:p>
    <w:p w14:paraId="6BF87658" w14:textId="77777777" w:rsidR="00A9041E" w:rsidRDefault="00A9041E" w:rsidP="003C3284">
      <w:pPr>
        <w:pStyle w:val="ListParagraph"/>
        <w:numPr>
          <w:ilvl w:val="0"/>
          <w:numId w:val="26"/>
        </w:numPr>
      </w:pPr>
      <w:r>
        <w:t>The remote VistA will update the prescription order; update partial fill date without affecting inventory.</w:t>
      </w:r>
    </w:p>
    <w:p w14:paraId="35E10D1F" w14:textId="77777777" w:rsidR="00A9041E" w:rsidRDefault="00A9041E" w:rsidP="003C3284">
      <w:pPr>
        <w:pStyle w:val="ListParagraph"/>
        <w:numPr>
          <w:ilvl w:val="0"/>
          <w:numId w:val="26"/>
        </w:numPr>
      </w:pPr>
      <w:r>
        <w:t>The local VistA instance will dispense medication.</w:t>
      </w:r>
    </w:p>
    <w:p w14:paraId="15C1418B" w14:textId="77777777" w:rsidR="00A9041E" w:rsidRDefault="00A9041E" w:rsidP="00310407">
      <w:pPr>
        <w:pStyle w:val="UnderlinedSection"/>
      </w:pPr>
      <w:r>
        <w:t>Exceptions</w:t>
      </w:r>
    </w:p>
    <w:p w14:paraId="31FC3ED3" w14:textId="77777777" w:rsidR="00A9041E" w:rsidRDefault="00A9041E" w:rsidP="003C3284">
      <w:pPr>
        <w:pStyle w:val="ListParagraph"/>
        <w:numPr>
          <w:ilvl w:val="0"/>
          <w:numId w:val="18"/>
        </w:numPr>
      </w:pPr>
      <w:r w:rsidRPr="00FC2A22">
        <w:t xml:space="preserve">2a. </w:t>
      </w:r>
      <w:r>
        <w:t>eMI ESB</w:t>
      </w:r>
      <w:r w:rsidDel="00C75F61">
        <w:t xml:space="preserve"> </w:t>
      </w:r>
      <w:r>
        <w:t>is not accessible.</w:t>
      </w:r>
    </w:p>
    <w:p w14:paraId="3502E983" w14:textId="77777777" w:rsidR="00A9041E" w:rsidRDefault="00A9041E" w:rsidP="003C3284">
      <w:pPr>
        <w:pStyle w:val="ListParagraph"/>
        <w:numPr>
          <w:ilvl w:val="0"/>
          <w:numId w:val="18"/>
        </w:numPr>
      </w:pPr>
      <w:r>
        <w:t>3a. the remote VistA is not accessible</w:t>
      </w:r>
    </w:p>
    <w:p w14:paraId="4BC51DA8" w14:textId="77777777" w:rsidR="00A9041E" w:rsidRDefault="00A9041E" w:rsidP="003C3284">
      <w:pPr>
        <w:pStyle w:val="ListParagraph"/>
        <w:numPr>
          <w:ilvl w:val="0"/>
          <w:numId w:val="18"/>
        </w:numPr>
      </w:pPr>
      <w:r>
        <w:t>3b. The prescription is a controlled substance</w:t>
      </w:r>
    </w:p>
    <w:p w14:paraId="640F926A" w14:textId="77777777" w:rsidR="00A9041E" w:rsidRDefault="00A9041E" w:rsidP="003C3284">
      <w:pPr>
        <w:pStyle w:val="ListParagraph"/>
        <w:numPr>
          <w:ilvl w:val="0"/>
          <w:numId w:val="18"/>
        </w:numPr>
      </w:pPr>
      <w:r w:rsidRPr="00C61051">
        <w:t>4</w:t>
      </w:r>
      <w:r>
        <w:t xml:space="preserve">a. The </w:t>
      </w:r>
      <w:r w:rsidRPr="00C61051">
        <w:t xml:space="preserve">remote VistA instance </w:t>
      </w:r>
      <w:r>
        <w:t>fails the order</w:t>
      </w:r>
      <w:r w:rsidRPr="00C61051">
        <w:t>.</w:t>
      </w:r>
    </w:p>
    <w:p w14:paraId="63B351F9" w14:textId="014EB50B" w:rsidR="00E56F9D" w:rsidRDefault="00E56F9D" w:rsidP="00E56F9D">
      <w:pPr>
        <w:pStyle w:val="UnderlinedSection"/>
      </w:pPr>
      <w:r>
        <w:t>System Message</w:t>
      </w:r>
    </w:p>
    <w:p w14:paraId="715CA036" w14:textId="77777777" w:rsidR="00E56F9D" w:rsidRDefault="00E56F9D" w:rsidP="003C3284">
      <w:pPr>
        <w:pStyle w:val="ListParagraph"/>
        <w:numPr>
          <w:ilvl w:val="0"/>
          <w:numId w:val="18"/>
        </w:numPr>
      </w:pPr>
      <w:r>
        <w:t>1a. Please wait. Checking for remote prescriptions.  This may take a moment…</w:t>
      </w:r>
    </w:p>
    <w:p w14:paraId="097B20E5" w14:textId="77777777" w:rsidR="00E56F9D" w:rsidRDefault="00E56F9D" w:rsidP="003C3284">
      <w:pPr>
        <w:pStyle w:val="ListParagraph"/>
        <w:numPr>
          <w:ilvl w:val="0"/>
          <w:numId w:val="18"/>
        </w:numPr>
      </w:pPr>
      <w:r>
        <w:t>1b. Eligibility:  RX PATIENT STATUS:  OPT NSC//</w:t>
      </w:r>
    </w:p>
    <w:p w14:paraId="53A9AC9C" w14:textId="42491325" w:rsidR="00E56F9D" w:rsidRDefault="00E56F9D" w:rsidP="003C3284">
      <w:pPr>
        <w:pStyle w:val="ListParagraph"/>
        <w:numPr>
          <w:ilvl w:val="0"/>
          <w:numId w:val="18"/>
        </w:numPr>
      </w:pPr>
      <w:r>
        <w:t>3a. The system is down or not responding. Could not query remote prescriptions. Press RETURN to continue.</w:t>
      </w:r>
    </w:p>
    <w:p w14:paraId="4470EB49" w14:textId="77777777" w:rsidR="00A9041E" w:rsidRPr="00A9041E" w:rsidRDefault="00A9041E" w:rsidP="00A9041E">
      <w:pPr>
        <w:pStyle w:val="BodyText"/>
      </w:pPr>
    </w:p>
    <w:p w14:paraId="3AFF363F" w14:textId="77777777" w:rsidR="00E47BA2" w:rsidRDefault="00E47BA2" w:rsidP="00614783">
      <w:pPr>
        <w:pStyle w:val="Heading3"/>
      </w:pPr>
      <w:bookmarkStart w:id="52" w:name="_Toc381778365"/>
      <w:bookmarkStart w:id="53" w:name="_Toc436480378"/>
      <w:r>
        <w:t>Application Locations</w:t>
      </w:r>
      <w:bookmarkEnd w:id="52"/>
      <w:bookmarkEnd w:id="53"/>
    </w:p>
    <w:p w14:paraId="6BD0E9D9" w14:textId="77777777" w:rsidR="00E47BA2" w:rsidRDefault="00E47BA2" w:rsidP="00310407">
      <w:pPr>
        <w:pStyle w:val="InstructionalText1"/>
      </w:pPr>
      <w:r>
        <w:t>Use Table 7 to specify the locations at which the application components will be hosted.</w:t>
      </w:r>
    </w:p>
    <w:p w14:paraId="48A8174D" w14:textId="77777777" w:rsidR="00E47BA2" w:rsidRDefault="00E47BA2" w:rsidP="00310407">
      <w:pPr>
        <w:pStyle w:val="InstructionalText1"/>
      </w:pPr>
      <w:r>
        <w:t>Consideration should be given to adopt cloud technologies as potential solutions. Leveraging cloud technologies is part of a larger effort by the Office of Management and Budget (OMB) to reform Federal IT Management.  Considerations such as regional deployments etc</w:t>
      </w:r>
      <w:r w:rsidR="00E17E2C">
        <w:t>.</w:t>
      </w:r>
      <w:r>
        <w:t xml:space="preserve"> should be documented in this section.  </w:t>
      </w:r>
    </w:p>
    <w:p w14:paraId="7392CD58" w14:textId="77777777" w:rsidR="00AA6D2C" w:rsidRDefault="00E47BA2" w:rsidP="006D2D1D">
      <w:pPr>
        <w:pStyle w:val="Caption"/>
      </w:pPr>
      <w:r>
        <w:t>Table 7: Application Locations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Locations where application components will be hosted, detailed by application componennt, description, location where component is run, and type."/>
      </w:tblPr>
      <w:tblGrid>
        <w:gridCol w:w="2378"/>
        <w:gridCol w:w="2167"/>
        <w:gridCol w:w="2165"/>
        <w:gridCol w:w="2640"/>
      </w:tblGrid>
      <w:tr w:rsidR="001615A5" w:rsidRPr="00E47BA2" w14:paraId="7F360F6A" w14:textId="77777777" w:rsidTr="001615A5">
        <w:trPr>
          <w:cantSplit/>
          <w:tblHeader/>
        </w:trPr>
        <w:tc>
          <w:tcPr>
            <w:tcW w:w="1271" w:type="pct"/>
            <w:shd w:val="clear" w:color="auto" w:fill="F2F2F2" w:themeFill="background1" w:themeFillShade="F2"/>
            <w:vAlign w:val="center"/>
          </w:tcPr>
          <w:p w14:paraId="61DCAA25" w14:textId="77777777" w:rsidR="00E47BA2" w:rsidRPr="00E47BA2" w:rsidRDefault="00E47BA2" w:rsidP="00E47BA2">
            <w:pPr>
              <w:pStyle w:val="TableHeading"/>
            </w:pPr>
            <w:r w:rsidRPr="00E47BA2">
              <w:t>Application Component</w:t>
            </w:r>
          </w:p>
        </w:tc>
        <w:tc>
          <w:tcPr>
            <w:tcW w:w="1159" w:type="pct"/>
            <w:shd w:val="clear" w:color="auto" w:fill="F2F2F2" w:themeFill="background1" w:themeFillShade="F2"/>
            <w:vAlign w:val="center"/>
          </w:tcPr>
          <w:p w14:paraId="69782CF9" w14:textId="77777777" w:rsidR="00E47BA2" w:rsidRPr="00E47BA2" w:rsidRDefault="00E47BA2" w:rsidP="00E47BA2">
            <w:pPr>
              <w:pStyle w:val="TableHeading"/>
            </w:pPr>
            <w:r w:rsidRPr="00E47BA2">
              <w:t>Description</w:t>
            </w:r>
          </w:p>
        </w:tc>
        <w:tc>
          <w:tcPr>
            <w:tcW w:w="1158" w:type="pct"/>
            <w:shd w:val="clear" w:color="auto" w:fill="F2F2F2" w:themeFill="background1" w:themeFillShade="F2"/>
            <w:vAlign w:val="center"/>
          </w:tcPr>
          <w:p w14:paraId="42623D00" w14:textId="77777777" w:rsidR="00E47BA2" w:rsidRPr="00E47BA2" w:rsidRDefault="00E47BA2" w:rsidP="00E47BA2">
            <w:pPr>
              <w:pStyle w:val="TableHeading"/>
            </w:pPr>
            <w:r w:rsidRPr="00E47BA2">
              <w:t>Location at Which Component is Run</w:t>
            </w:r>
          </w:p>
        </w:tc>
        <w:tc>
          <w:tcPr>
            <w:tcW w:w="1412" w:type="pct"/>
            <w:shd w:val="clear" w:color="auto" w:fill="F2F2F2" w:themeFill="background1" w:themeFillShade="F2"/>
            <w:vAlign w:val="center"/>
          </w:tcPr>
          <w:p w14:paraId="4DCAFC18" w14:textId="77777777" w:rsidR="00E47BA2" w:rsidRPr="00E47BA2" w:rsidRDefault="00E47BA2" w:rsidP="00E47BA2">
            <w:pPr>
              <w:pStyle w:val="TableHeading"/>
            </w:pPr>
            <w:r w:rsidRPr="00E47BA2">
              <w:t>Type</w:t>
            </w:r>
          </w:p>
        </w:tc>
      </w:tr>
      <w:tr w:rsidR="00E47BA2" w:rsidRPr="00E47BA2" w14:paraId="42A8C19E" w14:textId="77777777" w:rsidTr="003D34F4">
        <w:trPr>
          <w:cantSplit/>
        </w:trPr>
        <w:tc>
          <w:tcPr>
            <w:tcW w:w="1271" w:type="pct"/>
            <w:shd w:val="clear" w:color="auto" w:fill="auto"/>
          </w:tcPr>
          <w:p w14:paraId="57FA4886" w14:textId="77777777" w:rsidR="00E47BA2" w:rsidRPr="00E47BA2" w:rsidRDefault="00E47BA2" w:rsidP="00E47BA2">
            <w:pPr>
              <w:pStyle w:val="InstructionalTable"/>
            </w:pPr>
            <w:r w:rsidRPr="00E47BA2">
              <w:t>&lt;Component name&gt;</w:t>
            </w:r>
          </w:p>
        </w:tc>
        <w:tc>
          <w:tcPr>
            <w:tcW w:w="1159" w:type="pct"/>
          </w:tcPr>
          <w:p w14:paraId="37BD0FA0" w14:textId="77777777" w:rsidR="00E47BA2" w:rsidRPr="00E47BA2" w:rsidRDefault="00E47BA2" w:rsidP="00E47BA2">
            <w:pPr>
              <w:pStyle w:val="InstructionalTable"/>
            </w:pPr>
            <w:r w:rsidRPr="00E47BA2">
              <w:t>&lt;Description&gt;</w:t>
            </w:r>
          </w:p>
        </w:tc>
        <w:tc>
          <w:tcPr>
            <w:tcW w:w="1158" w:type="pct"/>
            <w:shd w:val="clear" w:color="auto" w:fill="auto"/>
          </w:tcPr>
          <w:p w14:paraId="6B0D49E2" w14:textId="77777777" w:rsidR="00E47BA2" w:rsidRPr="00E47BA2" w:rsidRDefault="00E47BA2" w:rsidP="00E47BA2">
            <w:pPr>
              <w:pStyle w:val="InstructionalTable"/>
            </w:pPr>
            <w:r w:rsidRPr="00E47BA2">
              <w:t>&lt;Facility name&gt;</w:t>
            </w:r>
          </w:p>
        </w:tc>
        <w:tc>
          <w:tcPr>
            <w:tcW w:w="1412" w:type="pct"/>
            <w:shd w:val="clear" w:color="auto" w:fill="auto"/>
          </w:tcPr>
          <w:p w14:paraId="77D85E5B" w14:textId="77777777" w:rsidR="00E47BA2" w:rsidRPr="00E47BA2" w:rsidRDefault="00E47BA2" w:rsidP="00E47BA2">
            <w:pPr>
              <w:pStyle w:val="InstructionalTable"/>
            </w:pPr>
            <w:r w:rsidRPr="00E47BA2">
              <w:t>&lt;Presentation Logic/Business Logic/Data Logic/Interface Code&gt;</w:t>
            </w:r>
          </w:p>
        </w:tc>
      </w:tr>
    </w:tbl>
    <w:p w14:paraId="5F18AE47" w14:textId="77777777" w:rsidR="008D0221" w:rsidRPr="001A1E37" w:rsidRDefault="008D0221" w:rsidP="00614783">
      <w:pPr>
        <w:pStyle w:val="Heading2"/>
        <w:rPr>
          <w:snapToGrid w:val="0"/>
        </w:rPr>
      </w:pPr>
      <w:bookmarkStart w:id="54" w:name="_Toc381778366"/>
      <w:bookmarkStart w:id="55" w:name="_Toc436480379"/>
      <w:r w:rsidRPr="001A1E37">
        <w:t>Conceptual</w:t>
      </w:r>
      <w:r w:rsidRPr="001A1E37">
        <w:rPr>
          <w:snapToGrid w:val="0"/>
        </w:rPr>
        <w:t xml:space="preserve"> Data Design</w:t>
      </w:r>
      <w:bookmarkEnd w:id="54"/>
      <w:bookmarkEnd w:id="55"/>
    </w:p>
    <w:p w14:paraId="50E2B880" w14:textId="77777777" w:rsidR="008D0221" w:rsidRDefault="008D0221" w:rsidP="00614783">
      <w:pPr>
        <w:pStyle w:val="Heading3"/>
      </w:pPr>
      <w:bookmarkStart w:id="56" w:name="_Toc351469582"/>
      <w:bookmarkStart w:id="57" w:name="_Toc374440954"/>
      <w:bookmarkStart w:id="58" w:name="_Toc381778367"/>
      <w:bookmarkStart w:id="59" w:name="_Toc436480380"/>
      <w:r w:rsidRPr="001A1E37">
        <w:t>Project Conceptual Data Model</w:t>
      </w:r>
      <w:bookmarkEnd w:id="56"/>
      <w:bookmarkEnd w:id="57"/>
      <w:bookmarkEnd w:id="58"/>
      <w:bookmarkEnd w:id="59"/>
    </w:p>
    <w:p w14:paraId="24CCF71F" w14:textId="77777777" w:rsidR="006D0E7C" w:rsidRDefault="00547AFF" w:rsidP="00547AFF">
      <w:pPr>
        <w:pStyle w:val="BodyText"/>
      </w:pPr>
      <w:r>
        <w:t>Not applicable.</w:t>
      </w:r>
    </w:p>
    <w:p w14:paraId="663113F6" w14:textId="77777777" w:rsidR="008D0221" w:rsidRDefault="008D0221" w:rsidP="00614783">
      <w:pPr>
        <w:pStyle w:val="Heading3"/>
      </w:pPr>
      <w:bookmarkStart w:id="60" w:name="_Toc381778368"/>
      <w:bookmarkStart w:id="61" w:name="_Toc436480381"/>
      <w:r>
        <w:t>Database Information</w:t>
      </w:r>
      <w:bookmarkEnd w:id="60"/>
      <w:bookmarkEnd w:id="61"/>
    </w:p>
    <w:p w14:paraId="03D7AAF3" w14:textId="77777777" w:rsidR="00F45A2E" w:rsidRPr="00F45A2E" w:rsidRDefault="00F45A2E" w:rsidP="00F45A2E">
      <w:pPr>
        <w:pStyle w:val="BodyText"/>
      </w:pPr>
      <w:r>
        <w:t>Not applicable.</w:t>
      </w:r>
    </w:p>
    <w:p w14:paraId="03C5D2F2" w14:textId="77777777" w:rsidR="008D0221" w:rsidRDefault="008D0221" w:rsidP="00614783">
      <w:pPr>
        <w:pStyle w:val="Heading3"/>
      </w:pPr>
      <w:bookmarkStart w:id="62" w:name="_Toc381778369"/>
      <w:bookmarkStart w:id="63" w:name="_Toc436480382"/>
      <w:r w:rsidRPr="001A1E37">
        <w:t>User Interface Data Mapping</w:t>
      </w:r>
      <w:bookmarkEnd w:id="62"/>
      <w:bookmarkEnd w:id="63"/>
    </w:p>
    <w:p w14:paraId="573A36E6" w14:textId="77777777" w:rsidR="00F45A2E" w:rsidRPr="00F45A2E" w:rsidRDefault="00F45A2E" w:rsidP="00F45A2E">
      <w:pPr>
        <w:pStyle w:val="BodyText"/>
      </w:pPr>
      <w:r>
        <w:t>Not applicable.</w:t>
      </w:r>
    </w:p>
    <w:p w14:paraId="6F58FD1A" w14:textId="77777777" w:rsidR="008D0221" w:rsidRDefault="008D0221" w:rsidP="00614783">
      <w:pPr>
        <w:pStyle w:val="Heading4"/>
      </w:pPr>
      <w:bookmarkStart w:id="64" w:name="_Toc381778370"/>
      <w:bookmarkStart w:id="65" w:name="_Toc436480383"/>
      <w:r w:rsidRPr="008D0221">
        <w:t>Application Screen Interface</w:t>
      </w:r>
      <w:bookmarkEnd w:id="64"/>
      <w:bookmarkEnd w:id="65"/>
    </w:p>
    <w:p w14:paraId="43F2CFB2" w14:textId="77777777" w:rsidR="00E31E41" w:rsidRPr="00E31E41" w:rsidRDefault="00B956CB" w:rsidP="00B956CB">
      <w:pPr>
        <w:pStyle w:val="BodyText"/>
      </w:pPr>
      <w:r>
        <w:t>Not applicable.</w:t>
      </w:r>
    </w:p>
    <w:p w14:paraId="5516C63D" w14:textId="77777777" w:rsidR="009A5A47" w:rsidRDefault="009A5A47" w:rsidP="00614783">
      <w:pPr>
        <w:pStyle w:val="Heading4"/>
      </w:pPr>
      <w:bookmarkStart w:id="66" w:name="_Toc381778372"/>
      <w:bookmarkStart w:id="67" w:name="_Toc436480384"/>
      <w:r w:rsidRPr="009A5A47">
        <w:t>Application Report Interface</w:t>
      </w:r>
      <w:bookmarkEnd w:id="66"/>
      <w:bookmarkEnd w:id="67"/>
    </w:p>
    <w:p w14:paraId="65C0058C" w14:textId="4D7D97FF" w:rsidR="00B956CB" w:rsidRDefault="00B956CB" w:rsidP="008636EF">
      <w:r>
        <w:t>The system shall provide the ability to generate and print remote prescription reports.</w:t>
      </w:r>
      <w:r w:rsidR="00097874">
        <w:t xml:space="preserve"> There are 3 reports </w:t>
      </w:r>
      <w:r w:rsidR="008636EF">
        <w:t>being developed as part of the OneVA Pharmacy Implementation project.  They are:</w:t>
      </w:r>
    </w:p>
    <w:p w14:paraId="663CE388" w14:textId="0C5170FC" w:rsidR="008636EF" w:rsidRDefault="008636EF" w:rsidP="003C3284">
      <w:pPr>
        <w:numPr>
          <w:ilvl w:val="0"/>
          <w:numId w:val="30"/>
        </w:numPr>
      </w:pPr>
      <w:r>
        <w:t>Prescriptions we have filled for other facilities</w:t>
      </w:r>
    </w:p>
    <w:p w14:paraId="2B68338A" w14:textId="380BCA6D" w:rsidR="008636EF" w:rsidRDefault="008636EF" w:rsidP="003C3284">
      <w:pPr>
        <w:numPr>
          <w:ilvl w:val="0"/>
          <w:numId w:val="30"/>
        </w:numPr>
      </w:pPr>
      <w:r>
        <w:t>Our prescriptions filled by other facilities</w:t>
      </w:r>
    </w:p>
    <w:p w14:paraId="376177BD" w14:textId="752BDEA5" w:rsidR="008636EF" w:rsidRPr="00B956CB" w:rsidRDefault="008636EF" w:rsidP="003C3284">
      <w:pPr>
        <w:numPr>
          <w:ilvl w:val="0"/>
          <w:numId w:val="30"/>
        </w:numPr>
      </w:pPr>
      <w:r>
        <w:t>All Remote activity</w:t>
      </w:r>
    </w:p>
    <w:p w14:paraId="12A1C193" w14:textId="6F8999B9" w:rsidR="009A5A47" w:rsidRDefault="00097874" w:rsidP="00614783">
      <w:pPr>
        <w:pStyle w:val="Heading5"/>
      </w:pPr>
      <w:bookmarkStart w:id="68" w:name="_Toc436480385"/>
      <w:r>
        <w:t>Prescriptions we have filled for other facilities</w:t>
      </w:r>
      <w:bookmarkEnd w:id="68"/>
    </w:p>
    <w:p w14:paraId="0CDB4ABE" w14:textId="4FDD05DC" w:rsidR="00097874" w:rsidRDefault="00097874" w:rsidP="00097874">
      <w:pPr>
        <w:pStyle w:val="BodyText"/>
      </w:pPr>
      <w:r>
        <w:t>T</w:t>
      </w:r>
      <w:r w:rsidR="008636EF">
        <w:t>here are three search options available for the ‘Prescriptions we have filled for other facilities’ report.  They are:</w:t>
      </w:r>
    </w:p>
    <w:p w14:paraId="6D369E6A" w14:textId="66C91CA8" w:rsidR="008636EF" w:rsidRDefault="008636EF" w:rsidP="003C3284">
      <w:pPr>
        <w:pStyle w:val="BodyText"/>
        <w:numPr>
          <w:ilvl w:val="0"/>
          <w:numId w:val="31"/>
        </w:numPr>
      </w:pPr>
      <w:r>
        <w:t>D:  Date Range</w:t>
      </w:r>
    </w:p>
    <w:p w14:paraId="4C5D5064" w14:textId="48C636E6" w:rsidR="008636EF" w:rsidRDefault="008636EF" w:rsidP="003C3284">
      <w:pPr>
        <w:pStyle w:val="BodyText"/>
        <w:numPr>
          <w:ilvl w:val="0"/>
          <w:numId w:val="31"/>
        </w:numPr>
      </w:pPr>
      <w:r>
        <w:t>P:  Patient</w:t>
      </w:r>
    </w:p>
    <w:p w14:paraId="7734EB7F" w14:textId="705886FB" w:rsidR="008636EF" w:rsidRDefault="008636EF" w:rsidP="003C3284">
      <w:pPr>
        <w:pStyle w:val="BodyText"/>
        <w:numPr>
          <w:ilvl w:val="0"/>
          <w:numId w:val="31"/>
        </w:numPr>
      </w:pPr>
      <w:r>
        <w:t>S:  Site</w:t>
      </w:r>
    </w:p>
    <w:p w14:paraId="0F3F2C25" w14:textId="6A53EB39" w:rsidR="008636EF" w:rsidRDefault="008636EF" w:rsidP="00097874">
      <w:pPr>
        <w:pStyle w:val="BodyText"/>
      </w:pPr>
      <w:r>
        <w:t xml:space="preserve">When selecting ‘D: Date Range’ the user is </w:t>
      </w:r>
      <w:r w:rsidR="00351E90">
        <w:t>prompted</w:t>
      </w:r>
      <w:r>
        <w:t xml:space="preserve"> to enter a start date and end date.  The system defaults to 30 days prior to current system date as the start date and the current date as the end date.</w:t>
      </w:r>
    </w:p>
    <w:p w14:paraId="3D0FA5D1" w14:textId="5B64DF54" w:rsidR="008636EF" w:rsidRDefault="008636EF" w:rsidP="00097874">
      <w:pPr>
        <w:pStyle w:val="BodyText"/>
      </w:pPr>
      <w:r>
        <w:t>When selecting ‘P: Patient’ the user is prompted to specify the patient’s name, social securing number, last four digits of the social security number, or first initial of last name with the last four digits of the social security number.</w:t>
      </w:r>
    </w:p>
    <w:p w14:paraId="47D873CE" w14:textId="6054B9EA" w:rsidR="00E57C71" w:rsidRDefault="00E57C71" w:rsidP="00097874">
      <w:pPr>
        <w:pStyle w:val="BodyText"/>
      </w:pPr>
      <w:r>
        <w:t xml:space="preserve">When selecting ‘S: Site’ the user is promoted to enter a site name, status, station number, official VA name, current location, coding </w:t>
      </w:r>
      <w:r w:rsidR="00351E90">
        <w:t>system</w:t>
      </w:r>
      <w:r>
        <w:t xml:space="preserve">/id </w:t>
      </w:r>
      <w:r w:rsidR="00351E90">
        <w:t>pair</w:t>
      </w:r>
      <w:r>
        <w:t>, NPI, name (changed from), or coding system.</w:t>
      </w:r>
    </w:p>
    <w:p w14:paraId="274D9757" w14:textId="08902748" w:rsidR="008636EF" w:rsidRPr="00097874" w:rsidRDefault="008636EF" w:rsidP="00E57C71">
      <w:pPr>
        <w:pStyle w:val="BodyText"/>
        <w:keepNext/>
      </w:pPr>
      <w:r>
        <w:t xml:space="preserve">The following table lists the </w:t>
      </w:r>
      <w:r w:rsidR="00E57C71">
        <w:t>values displayed on the report.</w:t>
      </w:r>
    </w:p>
    <w:p w14:paraId="628BE597" w14:textId="1A8ED8C3" w:rsidR="009114DE" w:rsidRPr="00E57C71" w:rsidRDefault="009114DE" w:rsidP="00E57C71">
      <w:pPr>
        <w:pStyle w:val="Caption"/>
        <w:keepNext/>
        <w:rPr>
          <w:i/>
          <w:iCs/>
          <w:sz w:val="24"/>
        </w:rPr>
      </w:pPr>
      <w:bookmarkStart w:id="69" w:name="_Ref340636778"/>
      <w:r w:rsidRPr="00E57C71">
        <w:t xml:space="preserve">Table </w:t>
      </w:r>
      <w:bookmarkEnd w:id="69"/>
      <w:r w:rsidRPr="00E57C71">
        <w:rPr>
          <w:noProof/>
        </w:rPr>
        <w:t>1</w:t>
      </w:r>
      <w:r w:rsidRPr="00E57C71">
        <w:t xml:space="preserve">1: </w:t>
      </w:r>
      <w:r w:rsidR="00097874" w:rsidRPr="00E57C71">
        <w:t>Prescriptions we have filled for other facilities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scription of report, detailed bycolumn and data source."/>
      </w:tblPr>
      <w:tblGrid>
        <w:gridCol w:w="2038"/>
        <w:gridCol w:w="7312"/>
      </w:tblGrid>
      <w:tr w:rsidR="00E61EBB" w:rsidRPr="001E6BBF" w14:paraId="5990901A" w14:textId="77777777" w:rsidTr="001E6BBF">
        <w:trPr>
          <w:cantSplit/>
          <w:tblHeader/>
          <w:jc w:val="center"/>
        </w:trPr>
        <w:tc>
          <w:tcPr>
            <w:tcW w:w="1090" w:type="pct"/>
            <w:shd w:val="clear" w:color="auto" w:fill="F2F2F2" w:themeFill="background1" w:themeFillShade="F2"/>
          </w:tcPr>
          <w:p w14:paraId="2BF3ACBF" w14:textId="77777777" w:rsidR="00A96BD7" w:rsidRPr="001E6BBF" w:rsidRDefault="00A96BD7" w:rsidP="001E6BBF">
            <w:pPr>
              <w:pStyle w:val="TableHeading"/>
              <w:jc w:val="center"/>
              <w:rPr>
                <w:rFonts w:ascii="Times New Roman" w:hAnsi="Times New Roman" w:cs="Times New Roman"/>
              </w:rPr>
            </w:pPr>
            <w:r w:rsidRPr="001E6BBF">
              <w:rPr>
                <w:rFonts w:ascii="Times New Roman" w:hAnsi="Times New Roman" w:cs="Times New Roman"/>
              </w:rPr>
              <w:t>Report Column</w:t>
            </w:r>
          </w:p>
        </w:tc>
        <w:tc>
          <w:tcPr>
            <w:tcW w:w="3910" w:type="pct"/>
            <w:shd w:val="clear" w:color="auto" w:fill="F2F2F2" w:themeFill="background1" w:themeFillShade="F2"/>
          </w:tcPr>
          <w:p w14:paraId="3E36DB87" w14:textId="77777777" w:rsidR="00A96BD7" w:rsidRPr="001E6BBF" w:rsidRDefault="00A96BD7" w:rsidP="001E6BBF">
            <w:pPr>
              <w:pStyle w:val="TableHeading"/>
              <w:jc w:val="center"/>
              <w:rPr>
                <w:rFonts w:ascii="Times New Roman" w:hAnsi="Times New Roman" w:cs="Times New Roman"/>
              </w:rPr>
            </w:pPr>
            <w:r w:rsidRPr="001E6BBF">
              <w:rPr>
                <w:rFonts w:ascii="Times New Roman" w:hAnsi="Times New Roman" w:cs="Times New Roman"/>
              </w:rPr>
              <w:t xml:space="preserve">Data Source </w:t>
            </w:r>
            <w:r w:rsidRPr="001E6BBF">
              <w:rPr>
                <w:rFonts w:ascii="Times New Roman" w:hAnsi="Times New Roman" w:cs="Times New Roman"/>
                <w:b w:val="0"/>
                <w:i/>
                <w:color w:val="0000FF"/>
              </w:rPr>
              <w:t>&lt;</w:t>
            </w:r>
            <w:r w:rsidR="00B46164" w:rsidRPr="001E6BBF">
              <w:rPr>
                <w:rFonts w:ascii="Times New Roman" w:hAnsi="Times New Roman" w:cs="Times New Roman"/>
                <w:b w:val="0"/>
                <w:i/>
                <w:color w:val="0000FF"/>
              </w:rPr>
              <w:t>Table Name</w:t>
            </w:r>
            <w:r w:rsidRPr="001E6BBF">
              <w:rPr>
                <w:rFonts w:ascii="Times New Roman" w:hAnsi="Times New Roman" w:cs="Times New Roman"/>
                <w:b w:val="0"/>
                <w:i/>
                <w:color w:val="0000FF"/>
              </w:rPr>
              <w:t xml:space="preserve">. </w:t>
            </w:r>
            <w:r w:rsidR="00B46164" w:rsidRPr="001E6BBF">
              <w:rPr>
                <w:rFonts w:ascii="Times New Roman" w:hAnsi="Times New Roman" w:cs="Times New Roman"/>
                <w:b w:val="0"/>
                <w:i/>
                <w:color w:val="0000FF"/>
              </w:rPr>
              <w:t>Fieldname</w:t>
            </w:r>
            <w:r w:rsidRPr="001E6BBF">
              <w:rPr>
                <w:rFonts w:ascii="Times New Roman" w:hAnsi="Times New Roman" w:cs="Times New Roman"/>
                <w:b w:val="0"/>
                <w:i/>
                <w:color w:val="0000FF"/>
              </w:rPr>
              <w:t>&gt;</w:t>
            </w:r>
          </w:p>
        </w:tc>
      </w:tr>
      <w:tr w:rsidR="00A96BD7" w:rsidRPr="001E6BBF" w14:paraId="5A9C497C" w14:textId="77777777" w:rsidTr="001E6BBF">
        <w:trPr>
          <w:cantSplit/>
          <w:jc w:val="center"/>
        </w:trPr>
        <w:tc>
          <w:tcPr>
            <w:tcW w:w="1090" w:type="pct"/>
            <w:shd w:val="clear" w:color="auto" w:fill="auto"/>
          </w:tcPr>
          <w:p w14:paraId="19F508EB" w14:textId="038F9CF5" w:rsidR="00A96BD7" w:rsidRPr="001E6BBF" w:rsidRDefault="00097874" w:rsidP="00A96BD7">
            <w:pPr>
              <w:pStyle w:val="TableText"/>
              <w:rPr>
                <w:rFonts w:ascii="Times New Roman" w:hAnsi="Times New Roman" w:cs="Times New Roman"/>
                <w:szCs w:val="22"/>
              </w:rPr>
            </w:pPr>
            <w:r w:rsidRPr="001E6BBF">
              <w:rPr>
                <w:rFonts w:ascii="Times New Roman" w:hAnsi="Times New Roman" w:cs="Times New Roman"/>
                <w:szCs w:val="22"/>
              </w:rPr>
              <w:t>DATE FILLED</w:t>
            </w:r>
          </w:p>
        </w:tc>
        <w:tc>
          <w:tcPr>
            <w:tcW w:w="3910" w:type="pct"/>
            <w:shd w:val="clear" w:color="auto" w:fill="auto"/>
          </w:tcPr>
          <w:p w14:paraId="6863E02F" w14:textId="77777777" w:rsidR="00A96BD7" w:rsidRPr="001E6BBF" w:rsidRDefault="00A96BD7" w:rsidP="00B956CB">
            <w:pPr>
              <w:pStyle w:val="InstructionalTable"/>
              <w:rPr>
                <w:i w:val="0"/>
                <w:color w:val="auto"/>
                <w:szCs w:val="22"/>
              </w:rPr>
            </w:pPr>
          </w:p>
        </w:tc>
      </w:tr>
      <w:tr w:rsidR="00A96BD7" w:rsidRPr="001E6BBF" w14:paraId="3F1E808A" w14:textId="77777777" w:rsidTr="001E6BBF">
        <w:trPr>
          <w:cantSplit/>
          <w:trHeight w:val="143"/>
          <w:jc w:val="center"/>
        </w:trPr>
        <w:tc>
          <w:tcPr>
            <w:tcW w:w="1090" w:type="pct"/>
            <w:shd w:val="clear" w:color="auto" w:fill="auto"/>
          </w:tcPr>
          <w:p w14:paraId="38BBEECB" w14:textId="328433AE" w:rsidR="00A96BD7" w:rsidRPr="001E6BBF" w:rsidRDefault="00097874" w:rsidP="00A96BD7">
            <w:pPr>
              <w:pStyle w:val="TableText"/>
              <w:rPr>
                <w:rFonts w:ascii="Times New Roman" w:hAnsi="Times New Roman" w:cs="Times New Roman"/>
                <w:szCs w:val="22"/>
              </w:rPr>
            </w:pPr>
            <w:r w:rsidRPr="001E6BBF">
              <w:rPr>
                <w:rFonts w:ascii="Times New Roman" w:hAnsi="Times New Roman" w:cs="Times New Roman"/>
                <w:szCs w:val="22"/>
              </w:rPr>
              <w:t>PATEINT</w:t>
            </w:r>
          </w:p>
        </w:tc>
        <w:tc>
          <w:tcPr>
            <w:tcW w:w="3910" w:type="pct"/>
            <w:shd w:val="clear" w:color="auto" w:fill="auto"/>
          </w:tcPr>
          <w:p w14:paraId="1CC4A5EF" w14:textId="77777777" w:rsidR="00A96BD7" w:rsidRPr="001E6BBF" w:rsidRDefault="00A96BD7" w:rsidP="00A96BD7">
            <w:pPr>
              <w:pStyle w:val="InstructionalTable"/>
              <w:rPr>
                <w:i w:val="0"/>
                <w:color w:val="auto"/>
                <w:szCs w:val="22"/>
              </w:rPr>
            </w:pPr>
          </w:p>
        </w:tc>
      </w:tr>
      <w:tr w:rsidR="00A96BD7" w:rsidRPr="001E6BBF" w14:paraId="1697AC86" w14:textId="77777777" w:rsidTr="001E6BBF">
        <w:trPr>
          <w:cantSplit/>
          <w:jc w:val="center"/>
        </w:trPr>
        <w:tc>
          <w:tcPr>
            <w:tcW w:w="1090" w:type="pct"/>
            <w:shd w:val="clear" w:color="auto" w:fill="auto"/>
          </w:tcPr>
          <w:p w14:paraId="10360940" w14:textId="2CA0099F" w:rsidR="00A96BD7" w:rsidRPr="001E6BBF" w:rsidRDefault="00097874" w:rsidP="00A96BD7">
            <w:pPr>
              <w:pStyle w:val="TableText"/>
              <w:rPr>
                <w:rFonts w:ascii="Times New Roman" w:hAnsi="Times New Roman" w:cs="Times New Roman"/>
                <w:szCs w:val="22"/>
              </w:rPr>
            </w:pPr>
            <w:r w:rsidRPr="001E6BBF">
              <w:rPr>
                <w:rFonts w:ascii="Times New Roman" w:hAnsi="Times New Roman" w:cs="Times New Roman"/>
                <w:szCs w:val="22"/>
              </w:rPr>
              <w:t>DRUG NAME</w:t>
            </w:r>
          </w:p>
        </w:tc>
        <w:tc>
          <w:tcPr>
            <w:tcW w:w="3910" w:type="pct"/>
            <w:shd w:val="clear" w:color="auto" w:fill="auto"/>
          </w:tcPr>
          <w:p w14:paraId="040D8AEF" w14:textId="77777777" w:rsidR="00A96BD7" w:rsidRPr="001E6BBF" w:rsidRDefault="00A96BD7" w:rsidP="00A96BD7">
            <w:pPr>
              <w:pStyle w:val="InstructionalTable"/>
              <w:rPr>
                <w:i w:val="0"/>
                <w:color w:val="auto"/>
                <w:szCs w:val="22"/>
              </w:rPr>
            </w:pPr>
          </w:p>
        </w:tc>
      </w:tr>
      <w:tr w:rsidR="00097874" w:rsidRPr="001E6BBF" w14:paraId="06E15AB0" w14:textId="77777777" w:rsidTr="001E6BBF">
        <w:trPr>
          <w:cantSplit/>
          <w:jc w:val="center"/>
        </w:trPr>
        <w:tc>
          <w:tcPr>
            <w:tcW w:w="1090" w:type="pct"/>
            <w:shd w:val="clear" w:color="auto" w:fill="auto"/>
          </w:tcPr>
          <w:p w14:paraId="04A312A7" w14:textId="0ACB02F6" w:rsidR="00097874" w:rsidRPr="001E6BBF" w:rsidRDefault="00097874" w:rsidP="00A96BD7">
            <w:pPr>
              <w:pStyle w:val="TableText"/>
              <w:rPr>
                <w:rFonts w:ascii="Times New Roman" w:hAnsi="Times New Roman" w:cs="Times New Roman"/>
                <w:szCs w:val="22"/>
              </w:rPr>
            </w:pPr>
            <w:r w:rsidRPr="001E6BBF">
              <w:rPr>
                <w:rFonts w:ascii="Times New Roman" w:hAnsi="Times New Roman" w:cs="Times New Roman"/>
                <w:szCs w:val="22"/>
              </w:rPr>
              <w:t>TYPE</w:t>
            </w:r>
          </w:p>
        </w:tc>
        <w:tc>
          <w:tcPr>
            <w:tcW w:w="3910" w:type="pct"/>
            <w:shd w:val="clear" w:color="auto" w:fill="auto"/>
          </w:tcPr>
          <w:p w14:paraId="7F0F3E98" w14:textId="77777777" w:rsidR="00097874" w:rsidRPr="001E6BBF" w:rsidRDefault="00097874" w:rsidP="00A96BD7">
            <w:pPr>
              <w:pStyle w:val="InstructionalTable"/>
              <w:rPr>
                <w:i w:val="0"/>
                <w:color w:val="auto"/>
                <w:szCs w:val="22"/>
              </w:rPr>
            </w:pPr>
          </w:p>
        </w:tc>
      </w:tr>
      <w:tr w:rsidR="00097874" w:rsidRPr="001E6BBF" w14:paraId="0F85D3BC" w14:textId="77777777" w:rsidTr="001E6BBF">
        <w:trPr>
          <w:cantSplit/>
          <w:jc w:val="center"/>
        </w:trPr>
        <w:tc>
          <w:tcPr>
            <w:tcW w:w="1090" w:type="pct"/>
            <w:shd w:val="clear" w:color="auto" w:fill="auto"/>
          </w:tcPr>
          <w:p w14:paraId="51F6E1BC" w14:textId="751C3B21" w:rsidR="00097874" w:rsidRPr="001E6BBF" w:rsidRDefault="00097874" w:rsidP="00A96BD7">
            <w:pPr>
              <w:pStyle w:val="TableText"/>
              <w:rPr>
                <w:rFonts w:ascii="Times New Roman" w:hAnsi="Times New Roman" w:cs="Times New Roman"/>
                <w:szCs w:val="22"/>
              </w:rPr>
            </w:pPr>
            <w:r w:rsidRPr="001E6BBF">
              <w:rPr>
                <w:rFonts w:ascii="Times New Roman" w:hAnsi="Times New Roman" w:cs="Times New Roman"/>
                <w:szCs w:val="22"/>
              </w:rPr>
              <w:t>QTY</w:t>
            </w:r>
          </w:p>
        </w:tc>
        <w:tc>
          <w:tcPr>
            <w:tcW w:w="3910" w:type="pct"/>
            <w:shd w:val="clear" w:color="auto" w:fill="auto"/>
          </w:tcPr>
          <w:p w14:paraId="073ECE87" w14:textId="77777777" w:rsidR="00097874" w:rsidRPr="001E6BBF" w:rsidRDefault="00097874" w:rsidP="00A96BD7">
            <w:pPr>
              <w:pStyle w:val="InstructionalTable"/>
              <w:rPr>
                <w:i w:val="0"/>
                <w:color w:val="auto"/>
                <w:szCs w:val="22"/>
              </w:rPr>
            </w:pPr>
          </w:p>
        </w:tc>
      </w:tr>
      <w:tr w:rsidR="00097874" w:rsidRPr="001E6BBF" w14:paraId="267B41BA" w14:textId="77777777" w:rsidTr="001E6BBF">
        <w:trPr>
          <w:cantSplit/>
          <w:jc w:val="center"/>
        </w:trPr>
        <w:tc>
          <w:tcPr>
            <w:tcW w:w="1090" w:type="pct"/>
            <w:shd w:val="clear" w:color="auto" w:fill="auto"/>
          </w:tcPr>
          <w:p w14:paraId="5CB761A7" w14:textId="69286C30" w:rsidR="00097874" w:rsidRPr="001E6BBF" w:rsidRDefault="00097874" w:rsidP="00A96BD7">
            <w:pPr>
              <w:pStyle w:val="TableText"/>
              <w:rPr>
                <w:rFonts w:ascii="Times New Roman" w:hAnsi="Times New Roman" w:cs="Times New Roman"/>
                <w:szCs w:val="22"/>
              </w:rPr>
            </w:pPr>
            <w:commentRangeStart w:id="70"/>
            <w:r w:rsidRPr="001E6BBF">
              <w:rPr>
                <w:rFonts w:ascii="Times New Roman" w:hAnsi="Times New Roman" w:cs="Times New Roman"/>
                <w:szCs w:val="22"/>
              </w:rPr>
              <w:t>DSUP</w:t>
            </w:r>
            <w:commentRangeEnd w:id="70"/>
            <w:r w:rsidR="004C306E" w:rsidRPr="001E6BBF">
              <w:rPr>
                <w:rStyle w:val="CommentReference"/>
                <w:rFonts w:ascii="Times New Roman" w:hAnsi="Times New Roman" w:cs="Times New Roman"/>
                <w:sz w:val="22"/>
                <w:szCs w:val="22"/>
              </w:rPr>
              <w:commentReference w:id="70"/>
            </w:r>
          </w:p>
        </w:tc>
        <w:tc>
          <w:tcPr>
            <w:tcW w:w="3910" w:type="pct"/>
            <w:shd w:val="clear" w:color="auto" w:fill="auto"/>
          </w:tcPr>
          <w:p w14:paraId="022A2933" w14:textId="77777777" w:rsidR="00097874" w:rsidRPr="001E6BBF" w:rsidRDefault="00097874" w:rsidP="00A96BD7">
            <w:pPr>
              <w:pStyle w:val="InstructionalTable"/>
              <w:rPr>
                <w:i w:val="0"/>
                <w:color w:val="auto"/>
                <w:szCs w:val="22"/>
              </w:rPr>
            </w:pPr>
          </w:p>
        </w:tc>
      </w:tr>
    </w:tbl>
    <w:p w14:paraId="2C82D450" w14:textId="2B7893BA" w:rsidR="00B956CB" w:rsidRDefault="00E57C71" w:rsidP="00310407">
      <w:bookmarkStart w:id="71" w:name="_Toc381778374"/>
      <w:r>
        <w:t>The following image displays the remote report example.</w:t>
      </w:r>
    </w:p>
    <w:p w14:paraId="407C48B2" w14:textId="77777777" w:rsidR="00E57C71" w:rsidRDefault="00E57C71" w:rsidP="00E57C71">
      <w:pPr>
        <w:keepNext/>
        <w:jc w:val="center"/>
      </w:pPr>
      <w:r>
        <w:rPr>
          <w:noProof/>
        </w:rPr>
        <w:drawing>
          <wp:inline distT="0" distB="0" distL="0" distR="0" wp14:anchorId="14B7DB07" wp14:editId="06A3BA07">
            <wp:extent cx="5943600" cy="3403600"/>
            <wp:effectExtent l="0" t="0" r="0" b="6350"/>
            <wp:docPr id="17" name="Picture 17" descr="The image displays an example of the Remote RX Report screen." title="Remote Report Cont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mote Report Sampl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4BC821C2" w14:textId="010EE67F" w:rsidR="00E57C71" w:rsidRDefault="00E57C71" w:rsidP="00E57C71">
      <w:pPr>
        <w:pStyle w:val="Caption"/>
      </w:pPr>
      <w:bookmarkStart w:id="72" w:name="_Toc436480556"/>
      <w:r>
        <w:t xml:space="preserve">Figure </w:t>
      </w:r>
      <w:fldSimple w:instr=" SEQ Figure \* ARABIC ">
        <w:r w:rsidR="005A0228">
          <w:rPr>
            <w:noProof/>
          </w:rPr>
          <w:t>4</w:t>
        </w:r>
      </w:fldSimple>
      <w:r>
        <w:t>: Remote Report Content Example</w:t>
      </w:r>
      <w:bookmarkEnd w:id="72"/>
    </w:p>
    <w:p w14:paraId="680A069F" w14:textId="28495912" w:rsidR="004C306E" w:rsidRDefault="004C306E" w:rsidP="004C306E">
      <w:pPr>
        <w:pStyle w:val="Heading5"/>
      </w:pPr>
      <w:bookmarkStart w:id="73" w:name="_Toc436480386"/>
      <w:r>
        <w:t xml:space="preserve">Our </w:t>
      </w:r>
      <w:r w:rsidR="00351E90">
        <w:t>prescriptions</w:t>
      </w:r>
      <w:r>
        <w:t>, filled by other facilities</w:t>
      </w:r>
      <w:bookmarkEnd w:id="73"/>
    </w:p>
    <w:p w14:paraId="63ACE783" w14:textId="0211AC08" w:rsidR="004C306E" w:rsidRDefault="004C306E" w:rsidP="004C306E">
      <w:pPr>
        <w:pStyle w:val="BodyText"/>
      </w:pPr>
      <w:r>
        <w:t>There are three search options available for the ‘Our prescriptions, filled by other facilities’ report.  They are:</w:t>
      </w:r>
    </w:p>
    <w:p w14:paraId="7B3A800D" w14:textId="77777777" w:rsidR="004C306E" w:rsidRDefault="004C306E" w:rsidP="003C3284">
      <w:pPr>
        <w:pStyle w:val="BodyText"/>
        <w:numPr>
          <w:ilvl w:val="0"/>
          <w:numId w:val="31"/>
        </w:numPr>
      </w:pPr>
      <w:r>
        <w:t>D:  Date Range</w:t>
      </w:r>
    </w:p>
    <w:p w14:paraId="0E4F6F68" w14:textId="77777777" w:rsidR="004C306E" w:rsidRDefault="004C306E" w:rsidP="003C3284">
      <w:pPr>
        <w:pStyle w:val="BodyText"/>
        <w:numPr>
          <w:ilvl w:val="0"/>
          <w:numId w:val="31"/>
        </w:numPr>
      </w:pPr>
      <w:r>
        <w:t>P:  Patient</w:t>
      </w:r>
    </w:p>
    <w:p w14:paraId="1871A5DA" w14:textId="77777777" w:rsidR="004C306E" w:rsidRDefault="004C306E" w:rsidP="003C3284">
      <w:pPr>
        <w:pStyle w:val="BodyText"/>
        <w:numPr>
          <w:ilvl w:val="0"/>
          <w:numId w:val="31"/>
        </w:numPr>
      </w:pPr>
      <w:r>
        <w:t>S:  Site</w:t>
      </w:r>
    </w:p>
    <w:p w14:paraId="5AF45118" w14:textId="738BD957" w:rsidR="004C306E" w:rsidRDefault="004C306E" w:rsidP="004C306E">
      <w:pPr>
        <w:pStyle w:val="BodyText"/>
      </w:pPr>
      <w:r>
        <w:t xml:space="preserve">When selecting ‘D: Date Range’ the user is </w:t>
      </w:r>
      <w:r w:rsidR="00351E90">
        <w:t>prompted</w:t>
      </w:r>
      <w:r>
        <w:t xml:space="preserve"> to enter a start date and end date.  The system defaults to 30 days prior to current system date as the start date and the current date as the end date.</w:t>
      </w:r>
    </w:p>
    <w:p w14:paraId="69D7E8B2" w14:textId="77777777" w:rsidR="004C306E" w:rsidRDefault="004C306E" w:rsidP="004C306E">
      <w:pPr>
        <w:pStyle w:val="BodyText"/>
      </w:pPr>
      <w:r>
        <w:t>When selecting ‘P: Patient’ the user is prompted to specify the patient’s name, social securing number, last four digits of the social security number, or first initial of last name with the last four digits of the social security number.</w:t>
      </w:r>
    </w:p>
    <w:p w14:paraId="1B06F2D9" w14:textId="0C9004AA" w:rsidR="004C306E" w:rsidRDefault="004C306E" w:rsidP="004C306E">
      <w:pPr>
        <w:pStyle w:val="BodyText"/>
      </w:pPr>
      <w:r>
        <w:t xml:space="preserve">When selecting ‘S: Site’ the user is promoted to enter a site name, status, station number, official VA name, current location, coding </w:t>
      </w:r>
      <w:r w:rsidR="00351E90">
        <w:t>system</w:t>
      </w:r>
      <w:r>
        <w:t xml:space="preserve">/id </w:t>
      </w:r>
      <w:r w:rsidR="00351E90">
        <w:t>pair</w:t>
      </w:r>
      <w:r>
        <w:t>, NPI, name (changed from), or coding system.</w:t>
      </w:r>
    </w:p>
    <w:p w14:paraId="749F1DCF" w14:textId="77777777" w:rsidR="004C306E" w:rsidRPr="00097874" w:rsidRDefault="004C306E" w:rsidP="004C306E">
      <w:pPr>
        <w:pStyle w:val="BodyText"/>
        <w:keepNext/>
      </w:pPr>
      <w:r>
        <w:t>The following table lists the values displayed on the report.</w:t>
      </w:r>
    </w:p>
    <w:p w14:paraId="17478A22" w14:textId="59A218B7" w:rsidR="004C306E" w:rsidRPr="00E57C71" w:rsidRDefault="004C306E" w:rsidP="004C306E">
      <w:pPr>
        <w:pStyle w:val="Caption"/>
        <w:keepNext/>
        <w:rPr>
          <w:i/>
          <w:iCs/>
          <w:sz w:val="24"/>
        </w:rPr>
      </w:pPr>
      <w:r w:rsidRPr="00E57C71">
        <w:t xml:space="preserve">Table </w:t>
      </w:r>
      <w:r w:rsidRPr="00E57C71">
        <w:rPr>
          <w:noProof/>
        </w:rPr>
        <w:t>1</w:t>
      </w:r>
      <w:r w:rsidRPr="00E57C71">
        <w:t xml:space="preserve">1: </w:t>
      </w:r>
      <w:r>
        <w:t>Our p</w:t>
      </w:r>
      <w:r w:rsidRPr="00E57C71">
        <w:t>rescriptions</w:t>
      </w:r>
      <w:r>
        <w:t>, filled by</w:t>
      </w:r>
      <w:r w:rsidRPr="00E57C71">
        <w:t xml:space="preserve"> other facilities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scription of report, detailed bycolumn and data source."/>
      </w:tblPr>
      <w:tblGrid>
        <w:gridCol w:w="2038"/>
        <w:gridCol w:w="7312"/>
      </w:tblGrid>
      <w:tr w:rsidR="004C306E" w:rsidRPr="00A96BD7" w14:paraId="054773D7" w14:textId="77777777" w:rsidTr="001E6BBF">
        <w:trPr>
          <w:cantSplit/>
          <w:tblHeader/>
          <w:jc w:val="center"/>
        </w:trPr>
        <w:tc>
          <w:tcPr>
            <w:tcW w:w="1090" w:type="pct"/>
            <w:shd w:val="clear" w:color="auto" w:fill="F2F2F2" w:themeFill="background1" w:themeFillShade="F2"/>
          </w:tcPr>
          <w:p w14:paraId="2E8AFE9D" w14:textId="77777777" w:rsidR="004C306E" w:rsidRPr="001E6BBF" w:rsidRDefault="004C306E" w:rsidP="00D72AE4">
            <w:pPr>
              <w:pStyle w:val="TableHeading"/>
              <w:rPr>
                <w:rFonts w:ascii="Times New Roman" w:hAnsi="Times New Roman" w:cs="Times New Roman"/>
              </w:rPr>
            </w:pPr>
            <w:r w:rsidRPr="001E6BBF">
              <w:rPr>
                <w:rFonts w:ascii="Times New Roman" w:hAnsi="Times New Roman" w:cs="Times New Roman"/>
              </w:rPr>
              <w:t>Report Column</w:t>
            </w:r>
          </w:p>
        </w:tc>
        <w:tc>
          <w:tcPr>
            <w:tcW w:w="3910" w:type="pct"/>
            <w:shd w:val="clear" w:color="auto" w:fill="F2F2F2" w:themeFill="background1" w:themeFillShade="F2"/>
          </w:tcPr>
          <w:p w14:paraId="255692B8" w14:textId="77777777" w:rsidR="004C306E" w:rsidRPr="001E6BBF" w:rsidRDefault="004C306E" w:rsidP="00D72AE4">
            <w:pPr>
              <w:pStyle w:val="TableHeading"/>
              <w:rPr>
                <w:rFonts w:ascii="Times New Roman" w:hAnsi="Times New Roman" w:cs="Times New Roman"/>
              </w:rPr>
            </w:pPr>
            <w:r w:rsidRPr="001E6BBF">
              <w:rPr>
                <w:rFonts w:ascii="Times New Roman" w:hAnsi="Times New Roman" w:cs="Times New Roman"/>
              </w:rPr>
              <w:t xml:space="preserve">Data Source </w:t>
            </w:r>
            <w:r w:rsidRPr="001E6BBF">
              <w:rPr>
                <w:rFonts w:ascii="Times New Roman" w:hAnsi="Times New Roman" w:cs="Times New Roman"/>
                <w:b w:val="0"/>
                <w:i/>
                <w:color w:val="0000FF"/>
              </w:rPr>
              <w:t>&lt;Table Name. Fieldname&gt;</w:t>
            </w:r>
          </w:p>
        </w:tc>
      </w:tr>
      <w:tr w:rsidR="004C306E" w:rsidRPr="00A96BD7" w14:paraId="4E345D50" w14:textId="77777777" w:rsidTr="001E6BBF">
        <w:trPr>
          <w:cantSplit/>
          <w:jc w:val="center"/>
        </w:trPr>
        <w:tc>
          <w:tcPr>
            <w:tcW w:w="1090" w:type="pct"/>
            <w:shd w:val="clear" w:color="auto" w:fill="auto"/>
          </w:tcPr>
          <w:p w14:paraId="2133AE2A" w14:textId="77777777" w:rsidR="004C306E" w:rsidRPr="001E6BBF" w:rsidRDefault="004C306E" w:rsidP="00D72AE4">
            <w:pPr>
              <w:pStyle w:val="TableText"/>
              <w:rPr>
                <w:rFonts w:ascii="Times New Roman" w:hAnsi="Times New Roman" w:cs="Times New Roman"/>
                <w:szCs w:val="22"/>
              </w:rPr>
            </w:pPr>
            <w:r w:rsidRPr="001E6BBF">
              <w:rPr>
                <w:rFonts w:ascii="Times New Roman" w:hAnsi="Times New Roman" w:cs="Times New Roman"/>
                <w:szCs w:val="22"/>
              </w:rPr>
              <w:t>DATE FILLED</w:t>
            </w:r>
          </w:p>
        </w:tc>
        <w:tc>
          <w:tcPr>
            <w:tcW w:w="3910" w:type="pct"/>
            <w:shd w:val="clear" w:color="auto" w:fill="auto"/>
          </w:tcPr>
          <w:p w14:paraId="56AD376E" w14:textId="77777777" w:rsidR="004C306E" w:rsidRPr="001E6BBF" w:rsidRDefault="004C306E" w:rsidP="00D72AE4">
            <w:pPr>
              <w:pStyle w:val="InstructionalTable"/>
              <w:rPr>
                <w:i w:val="0"/>
                <w:color w:val="auto"/>
                <w:szCs w:val="22"/>
              </w:rPr>
            </w:pPr>
          </w:p>
        </w:tc>
      </w:tr>
      <w:tr w:rsidR="004C306E" w:rsidRPr="00A96BD7" w14:paraId="18124978" w14:textId="77777777" w:rsidTr="001E6BBF">
        <w:trPr>
          <w:cantSplit/>
          <w:trHeight w:val="143"/>
          <w:jc w:val="center"/>
        </w:trPr>
        <w:tc>
          <w:tcPr>
            <w:tcW w:w="1090" w:type="pct"/>
            <w:shd w:val="clear" w:color="auto" w:fill="auto"/>
          </w:tcPr>
          <w:p w14:paraId="49ECA48C" w14:textId="77777777" w:rsidR="004C306E" w:rsidRPr="001E6BBF" w:rsidRDefault="004C306E" w:rsidP="00D72AE4">
            <w:pPr>
              <w:pStyle w:val="TableText"/>
              <w:rPr>
                <w:rFonts w:ascii="Times New Roman" w:hAnsi="Times New Roman" w:cs="Times New Roman"/>
                <w:szCs w:val="22"/>
              </w:rPr>
            </w:pPr>
            <w:r w:rsidRPr="001E6BBF">
              <w:rPr>
                <w:rFonts w:ascii="Times New Roman" w:hAnsi="Times New Roman" w:cs="Times New Roman"/>
                <w:szCs w:val="22"/>
              </w:rPr>
              <w:t>PATEINT</w:t>
            </w:r>
          </w:p>
        </w:tc>
        <w:tc>
          <w:tcPr>
            <w:tcW w:w="3910" w:type="pct"/>
            <w:shd w:val="clear" w:color="auto" w:fill="auto"/>
          </w:tcPr>
          <w:p w14:paraId="16716A93" w14:textId="77777777" w:rsidR="004C306E" w:rsidRPr="001E6BBF" w:rsidRDefault="004C306E" w:rsidP="00D72AE4">
            <w:pPr>
              <w:pStyle w:val="InstructionalTable"/>
              <w:rPr>
                <w:i w:val="0"/>
                <w:color w:val="auto"/>
                <w:szCs w:val="22"/>
              </w:rPr>
            </w:pPr>
          </w:p>
        </w:tc>
      </w:tr>
      <w:tr w:rsidR="004C306E" w:rsidRPr="00A96BD7" w14:paraId="719FD60F" w14:textId="77777777" w:rsidTr="001E6BBF">
        <w:trPr>
          <w:cantSplit/>
          <w:jc w:val="center"/>
        </w:trPr>
        <w:tc>
          <w:tcPr>
            <w:tcW w:w="1090" w:type="pct"/>
            <w:shd w:val="clear" w:color="auto" w:fill="auto"/>
          </w:tcPr>
          <w:p w14:paraId="10993FB0" w14:textId="77777777" w:rsidR="004C306E" w:rsidRPr="001E6BBF" w:rsidRDefault="004C306E" w:rsidP="00D72AE4">
            <w:pPr>
              <w:pStyle w:val="TableText"/>
              <w:rPr>
                <w:rFonts w:ascii="Times New Roman" w:hAnsi="Times New Roman" w:cs="Times New Roman"/>
                <w:szCs w:val="22"/>
              </w:rPr>
            </w:pPr>
            <w:r w:rsidRPr="001E6BBF">
              <w:rPr>
                <w:rFonts w:ascii="Times New Roman" w:hAnsi="Times New Roman" w:cs="Times New Roman"/>
                <w:szCs w:val="22"/>
              </w:rPr>
              <w:t>DRUG NAME</w:t>
            </w:r>
          </w:p>
        </w:tc>
        <w:tc>
          <w:tcPr>
            <w:tcW w:w="3910" w:type="pct"/>
            <w:shd w:val="clear" w:color="auto" w:fill="auto"/>
          </w:tcPr>
          <w:p w14:paraId="622CF42A" w14:textId="77777777" w:rsidR="004C306E" w:rsidRPr="001E6BBF" w:rsidRDefault="004C306E" w:rsidP="00D72AE4">
            <w:pPr>
              <w:pStyle w:val="InstructionalTable"/>
              <w:rPr>
                <w:i w:val="0"/>
                <w:color w:val="auto"/>
                <w:szCs w:val="22"/>
              </w:rPr>
            </w:pPr>
          </w:p>
        </w:tc>
      </w:tr>
      <w:tr w:rsidR="004C306E" w:rsidRPr="00A96BD7" w14:paraId="0997C40B" w14:textId="77777777" w:rsidTr="001E6BBF">
        <w:trPr>
          <w:cantSplit/>
          <w:jc w:val="center"/>
        </w:trPr>
        <w:tc>
          <w:tcPr>
            <w:tcW w:w="1090" w:type="pct"/>
            <w:shd w:val="clear" w:color="auto" w:fill="auto"/>
          </w:tcPr>
          <w:p w14:paraId="1BE3DF62" w14:textId="77777777" w:rsidR="004C306E" w:rsidRPr="001E6BBF" w:rsidRDefault="004C306E" w:rsidP="00D72AE4">
            <w:pPr>
              <w:pStyle w:val="TableText"/>
              <w:rPr>
                <w:rFonts w:ascii="Times New Roman" w:hAnsi="Times New Roman" w:cs="Times New Roman"/>
                <w:szCs w:val="22"/>
              </w:rPr>
            </w:pPr>
            <w:r w:rsidRPr="001E6BBF">
              <w:rPr>
                <w:rFonts w:ascii="Times New Roman" w:hAnsi="Times New Roman" w:cs="Times New Roman"/>
                <w:szCs w:val="22"/>
              </w:rPr>
              <w:t>TYPE</w:t>
            </w:r>
          </w:p>
        </w:tc>
        <w:tc>
          <w:tcPr>
            <w:tcW w:w="3910" w:type="pct"/>
            <w:shd w:val="clear" w:color="auto" w:fill="auto"/>
          </w:tcPr>
          <w:p w14:paraId="0FFD75AA" w14:textId="77777777" w:rsidR="004C306E" w:rsidRPr="001E6BBF" w:rsidRDefault="004C306E" w:rsidP="00D72AE4">
            <w:pPr>
              <w:pStyle w:val="InstructionalTable"/>
              <w:rPr>
                <w:i w:val="0"/>
                <w:color w:val="auto"/>
                <w:szCs w:val="22"/>
              </w:rPr>
            </w:pPr>
          </w:p>
        </w:tc>
      </w:tr>
      <w:tr w:rsidR="004C306E" w:rsidRPr="00A96BD7" w14:paraId="3175ADC7" w14:textId="77777777" w:rsidTr="001E6BBF">
        <w:trPr>
          <w:cantSplit/>
          <w:jc w:val="center"/>
        </w:trPr>
        <w:tc>
          <w:tcPr>
            <w:tcW w:w="1090" w:type="pct"/>
            <w:shd w:val="clear" w:color="auto" w:fill="auto"/>
          </w:tcPr>
          <w:p w14:paraId="1E487FD6" w14:textId="77777777" w:rsidR="004C306E" w:rsidRPr="001E6BBF" w:rsidRDefault="004C306E" w:rsidP="00D72AE4">
            <w:pPr>
              <w:pStyle w:val="TableText"/>
              <w:rPr>
                <w:rFonts w:ascii="Times New Roman" w:hAnsi="Times New Roman" w:cs="Times New Roman"/>
                <w:szCs w:val="22"/>
              </w:rPr>
            </w:pPr>
            <w:r w:rsidRPr="001E6BBF">
              <w:rPr>
                <w:rFonts w:ascii="Times New Roman" w:hAnsi="Times New Roman" w:cs="Times New Roman"/>
                <w:szCs w:val="22"/>
              </w:rPr>
              <w:t>QTY</w:t>
            </w:r>
          </w:p>
        </w:tc>
        <w:tc>
          <w:tcPr>
            <w:tcW w:w="3910" w:type="pct"/>
            <w:shd w:val="clear" w:color="auto" w:fill="auto"/>
          </w:tcPr>
          <w:p w14:paraId="5E5D042A" w14:textId="77777777" w:rsidR="004C306E" w:rsidRPr="001E6BBF" w:rsidRDefault="004C306E" w:rsidP="00D72AE4">
            <w:pPr>
              <w:pStyle w:val="InstructionalTable"/>
              <w:rPr>
                <w:i w:val="0"/>
                <w:color w:val="auto"/>
                <w:szCs w:val="22"/>
              </w:rPr>
            </w:pPr>
          </w:p>
        </w:tc>
      </w:tr>
      <w:tr w:rsidR="004C306E" w:rsidRPr="00A96BD7" w14:paraId="16F6390E" w14:textId="77777777" w:rsidTr="001E6BBF">
        <w:trPr>
          <w:cantSplit/>
          <w:jc w:val="center"/>
        </w:trPr>
        <w:tc>
          <w:tcPr>
            <w:tcW w:w="1090" w:type="pct"/>
            <w:shd w:val="clear" w:color="auto" w:fill="auto"/>
          </w:tcPr>
          <w:p w14:paraId="0A988210" w14:textId="77777777" w:rsidR="004C306E" w:rsidRPr="001E6BBF" w:rsidRDefault="004C306E" w:rsidP="00D72AE4">
            <w:pPr>
              <w:pStyle w:val="TableText"/>
              <w:rPr>
                <w:rFonts w:ascii="Times New Roman" w:hAnsi="Times New Roman" w:cs="Times New Roman"/>
                <w:szCs w:val="22"/>
              </w:rPr>
            </w:pPr>
            <w:commentRangeStart w:id="74"/>
            <w:r w:rsidRPr="001E6BBF">
              <w:rPr>
                <w:rFonts w:ascii="Times New Roman" w:hAnsi="Times New Roman" w:cs="Times New Roman"/>
                <w:szCs w:val="22"/>
              </w:rPr>
              <w:t>DSUP</w:t>
            </w:r>
            <w:commentRangeEnd w:id="74"/>
            <w:r w:rsidRPr="001E6BBF">
              <w:rPr>
                <w:rStyle w:val="CommentReference"/>
                <w:rFonts w:ascii="Times New Roman" w:hAnsi="Times New Roman" w:cs="Times New Roman"/>
                <w:sz w:val="22"/>
                <w:szCs w:val="22"/>
              </w:rPr>
              <w:commentReference w:id="74"/>
            </w:r>
          </w:p>
        </w:tc>
        <w:tc>
          <w:tcPr>
            <w:tcW w:w="3910" w:type="pct"/>
            <w:shd w:val="clear" w:color="auto" w:fill="auto"/>
          </w:tcPr>
          <w:p w14:paraId="17C26054" w14:textId="77777777" w:rsidR="004C306E" w:rsidRPr="001E6BBF" w:rsidRDefault="004C306E" w:rsidP="00D72AE4">
            <w:pPr>
              <w:pStyle w:val="InstructionalTable"/>
              <w:rPr>
                <w:i w:val="0"/>
                <w:color w:val="auto"/>
                <w:szCs w:val="22"/>
              </w:rPr>
            </w:pPr>
          </w:p>
        </w:tc>
      </w:tr>
    </w:tbl>
    <w:p w14:paraId="7EF78CF2" w14:textId="77777777" w:rsidR="004C306E" w:rsidRDefault="004C306E" w:rsidP="004C306E">
      <w:r>
        <w:t>The following image displays the remote report example.</w:t>
      </w:r>
    </w:p>
    <w:p w14:paraId="79E72F53" w14:textId="77777777" w:rsidR="004C306E" w:rsidRDefault="004C306E" w:rsidP="004C306E">
      <w:pPr>
        <w:keepNext/>
        <w:jc w:val="center"/>
      </w:pPr>
      <w:r>
        <w:rPr>
          <w:noProof/>
        </w:rPr>
        <w:drawing>
          <wp:inline distT="0" distB="0" distL="0" distR="0" wp14:anchorId="23959900" wp14:editId="45EE5D02">
            <wp:extent cx="5943600" cy="3403600"/>
            <wp:effectExtent l="0" t="0" r="0" b="6350"/>
            <wp:docPr id="19" name="Picture 19" descr="The image displays an example of the Remote RX Report screen." title="Remote Report Cont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mote Report Sampl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350F7678" w14:textId="2B107E03" w:rsidR="004C306E" w:rsidRDefault="004C306E" w:rsidP="004C306E">
      <w:pPr>
        <w:pStyle w:val="Caption"/>
      </w:pPr>
      <w:bookmarkStart w:id="75" w:name="_Toc436480557"/>
      <w:r>
        <w:t xml:space="preserve">Figure </w:t>
      </w:r>
      <w:fldSimple w:instr=" SEQ Figure \* ARABIC ">
        <w:r w:rsidR="005A0228">
          <w:rPr>
            <w:noProof/>
          </w:rPr>
          <w:t>5</w:t>
        </w:r>
      </w:fldSimple>
      <w:r>
        <w:t>: Remote Report Content Example</w:t>
      </w:r>
      <w:bookmarkEnd w:id="75"/>
    </w:p>
    <w:p w14:paraId="2D40A20D" w14:textId="77777777" w:rsidR="004C306E" w:rsidRDefault="004C306E" w:rsidP="004C306E"/>
    <w:p w14:paraId="77038FE8" w14:textId="7D911A0F" w:rsidR="004C306E" w:rsidRDefault="004C306E" w:rsidP="004C306E">
      <w:pPr>
        <w:pStyle w:val="Heading5"/>
      </w:pPr>
      <w:bookmarkStart w:id="76" w:name="_Toc436480387"/>
      <w:r>
        <w:t>All Remote activity</w:t>
      </w:r>
      <w:bookmarkEnd w:id="76"/>
    </w:p>
    <w:p w14:paraId="5EB4B1CA" w14:textId="4E7B2B90" w:rsidR="004C306E" w:rsidRDefault="004C306E" w:rsidP="004C306E">
      <w:pPr>
        <w:pStyle w:val="BodyText"/>
      </w:pPr>
      <w:r>
        <w:t>There are three search options available for the ‘All Remote activity’ report.  They are:</w:t>
      </w:r>
    </w:p>
    <w:p w14:paraId="55156B9F" w14:textId="77777777" w:rsidR="004C306E" w:rsidRDefault="004C306E" w:rsidP="003C3284">
      <w:pPr>
        <w:pStyle w:val="BodyText"/>
        <w:numPr>
          <w:ilvl w:val="0"/>
          <w:numId w:val="31"/>
        </w:numPr>
      </w:pPr>
      <w:r>
        <w:t>D:  Date Range</w:t>
      </w:r>
    </w:p>
    <w:p w14:paraId="31CE996A" w14:textId="77777777" w:rsidR="004C306E" w:rsidRDefault="004C306E" w:rsidP="003C3284">
      <w:pPr>
        <w:pStyle w:val="BodyText"/>
        <w:numPr>
          <w:ilvl w:val="0"/>
          <w:numId w:val="31"/>
        </w:numPr>
      </w:pPr>
      <w:r>
        <w:t>P:  Patient</w:t>
      </w:r>
    </w:p>
    <w:p w14:paraId="5DE04B80" w14:textId="77777777" w:rsidR="004C306E" w:rsidRDefault="004C306E" w:rsidP="003C3284">
      <w:pPr>
        <w:pStyle w:val="BodyText"/>
        <w:numPr>
          <w:ilvl w:val="0"/>
          <w:numId w:val="31"/>
        </w:numPr>
      </w:pPr>
      <w:r>
        <w:t>S:  Site</w:t>
      </w:r>
    </w:p>
    <w:p w14:paraId="00BD5F18" w14:textId="04F87367" w:rsidR="004C306E" w:rsidRDefault="004C306E" w:rsidP="004C306E">
      <w:pPr>
        <w:pStyle w:val="BodyText"/>
      </w:pPr>
      <w:r>
        <w:t xml:space="preserve">When selecting ‘D: Date Range’ the user is </w:t>
      </w:r>
      <w:r w:rsidR="00351E90">
        <w:t>prompted</w:t>
      </w:r>
      <w:r>
        <w:t xml:space="preserve"> to enter a start date and end date.  The system defaults to 30 days prior to current system date as the start date and the current date as the end date.</w:t>
      </w:r>
    </w:p>
    <w:p w14:paraId="7BF5DD47" w14:textId="77777777" w:rsidR="004C306E" w:rsidRDefault="004C306E" w:rsidP="004C306E">
      <w:pPr>
        <w:pStyle w:val="BodyText"/>
      </w:pPr>
      <w:r>
        <w:t>When selecting ‘P: Patient’ the user is prompted to specify the patient’s name, social securing number, last four digits of the social security number, or first initial of last name with the last four digits of the social security number.</w:t>
      </w:r>
    </w:p>
    <w:p w14:paraId="2236EA87" w14:textId="6FF46D56" w:rsidR="004C306E" w:rsidRDefault="004C306E" w:rsidP="004C306E">
      <w:pPr>
        <w:pStyle w:val="BodyText"/>
      </w:pPr>
      <w:r>
        <w:t xml:space="preserve">When selecting ‘S: Site’ the user is promoted to enter a site name, status, station number, official VA name, current location, coding </w:t>
      </w:r>
      <w:r w:rsidR="00351E90">
        <w:t>system</w:t>
      </w:r>
      <w:r>
        <w:t xml:space="preserve">/id </w:t>
      </w:r>
      <w:r w:rsidR="00351E90">
        <w:t>pair</w:t>
      </w:r>
      <w:r>
        <w:t>, NPI, name (changed from), or coding system.</w:t>
      </w:r>
    </w:p>
    <w:p w14:paraId="2FCFF41E" w14:textId="77777777" w:rsidR="004C306E" w:rsidRPr="00097874" w:rsidRDefault="004C306E" w:rsidP="004C306E">
      <w:pPr>
        <w:pStyle w:val="BodyText"/>
        <w:keepNext/>
      </w:pPr>
      <w:r>
        <w:t>The following table lists the values displayed on the report.</w:t>
      </w:r>
    </w:p>
    <w:p w14:paraId="57D4E9C8" w14:textId="2418BFD7" w:rsidR="004C306E" w:rsidRPr="00E57C71" w:rsidRDefault="004C306E" w:rsidP="004C306E">
      <w:pPr>
        <w:pStyle w:val="Caption"/>
        <w:keepNext/>
        <w:rPr>
          <w:i/>
          <w:iCs/>
          <w:sz w:val="24"/>
        </w:rPr>
      </w:pPr>
      <w:r w:rsidRPr="00E57C71">
        <w:t xml:space="preserve">Table </w:t>
      </w:r>
      <w:r w:rsidRPr="00E57C71">
        <w:rPr>
          <w:noProof/>
        </w:rPr>
        <w:t>1</w:t>
      </w:r>
      <w:r w:rsidRPr="00E57C71">
        <w:t xml:space="preserve">1: </w:t>
      </w:r>
      <w:r>
        <w:t>All Remote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scription of report, detailed bycolumn and data source."/>
      </w:tblPr>
      <w:tblGrid>
        <w:gridCol w:w="2038"/>
        <w:gridCol w:w="7312"/>
      </w:tblGrid>
      <w:tr w:rsidR="004C306E" w:rsidRPr="001E6BBF" w14:paraId="5C258FFE" w14:textId="77777777" w:rsidTr="001E6BBF">
        <w:trPr>
          <w:cantSplit/>
          <w:tblHeader/>
          <w:jc w:val="center"/>
        </w:trPr>
        <w:tc>
          <w:tcPr>
            <w:tcW w:w="1090" w:type="pct"/>
            <w:shd w:val="clear" w:color="auto" w:fill="F2F2F2" w:themeFill="background1" w:themeFillShade="F2"/>
          </w:tcPr>
          <w:p w14:paraId="1E19710E" w14:textId="77777777" w:rsidR="004C306E" w:rsidRPr="001E6BBF" w:rsidRDefault="004C306E" w:rsidP="001E6BBF">
            <w:pPr>
              <w:pStyle w:val="TableHeading"/>
              <w:jc w:val="center"/>
              <w:rPr>
                <w:rFonts w:ascii="Times New Roman" w:hAnsi="Times New Roman" w:cs="Times New Roman"/>
              </w:rPr>
            </w:pPr>
            <w:r w:rsidRPr="001E6BBF">
              <w:rPr>
                <w:rFonts w:ascii="Times New Roman" w:hAnsi="Times New Roman" w:cs="Times New Roman"/>
              </w:rPr>
              <w:t>Report Column</w:t>
            </w:r>
          </w:p>
        </w:tc>
        <w:tc>
          <w:tcPr>
            <w:tcW w:w="3910" w:type="pct"/>
            <w:shd w:val="clear" w:color="auto" w:fill="F2F2F2" w:themeFill="background1" w:themeFillShade="F2"/>
          </w:tcPr>
          <w:p w14:paraId="5112DFEE" w14:textId="77777777" w:rsidR="004C306E" w:rsidRPr="001E6BBF" w:rsidRDefault="004C306E" w:rsidP="001E6BBF">
            <w:pPr>
              <w:pStyle w:val="TableHeading"/>
              <w:jc w:val="center"/>
              <w:rPr>
                <w:rFonts w:ascii="Times New Roman" w:hAnsi="Times New Roman" w:cs="Times New Roman"/>
              </w:rPr>
            </w:pPr>
            <w:r w:rsidRPr="001E6BBF">
              <w:rPr>
                <w:rFonts w:ascii="Times New Roman" w:hAnsi="Times New Roman" w:cs="Times New Roman"/>
              </w:rPr>
              <w:t xml:space="preserve">Data Source </w:t>
            </w:r>
            <w:r w:rsidRPr="001E6BBF">
              <w:rPr>
                <w:rFonts w:ascii="Times New Roman" w:hAnsi="Times New Roman" w:cs="Times New Roman"/>
                <w:b w:val="0"/>
                <w:i/>
                <w:color w:val="0000FF"/>
              </w:rPr>
              <w:t>&lt;Table Name. Fieldname&gt;</w:t>
            </w:r>
          </w:p>
        </w:tc>
      </w:tr>
      <w:tr w:rsidR="004C306E" w:rsidRPr="001E6BBF" w14:paraId="13A85FA1" w14:textId="77777777" w:rsidTr="001E6BBF">
        <w:trPr>
          <w:cantSplit/>
          <w:jc w:val="center"/>
        </w:trPr>
        <w:tc>
          <w:tcPr>
            <w:tcW w:w="1090" w:type="pct"/>
            <w:shd w:val="clear" w:color="auto" w:fill="auto"/>
          </w:tcPr>
          <w:p w14:paraId="2811D7A5" w14:textId="77777777" w:rsidR="004C306E" w:rsidRPr="001E6BBF" w:rsidRDefault="004C306E" w:rsidP="00D72AE4">
            <w:pPr>
              <w:pStyle w:val="TableText"/>
              <w:rPr>
                <w:rFonts w:ascii="Times New Roman" w:hAnsi="Times New Roman" w:cs="Times New Roman"/>
                <w:szCs w:val="22"/>
              </w:rPr>
            </w:pPr>
            <w:r w:rsidRPr="001E6BBF">
              <w:rPr>
                <w:rFonts w:ascii="Times New Roman" w:hAnsi="Times New Roman" w:cs="Times New Roman"/>
                <w:szCs w:val="22"/>
              </w:rPr>
              <w:t>DATE FILLED</w:t>
            </w:r>
          </w:p>
        </w:tc>
        <w:tc>
          <w:tcPr>
            <w:tcW w:w="3910" w:type="pct"/>
            <w:shd w:val="clear" w:color="auto" w:fill="auto"/>
          </w:tcPr>
          <w:p w14:paraId="4F8A9CA6" w14:textId="77777777" w:rsidR="004C306E" w:rsidRPr="001E6BBF" w:rsidRDefault="004C306E" w:rsidP="00D72AE4">
            <w:pPr>
              <w:pStyle w:val="InstructionalTable"/>
              <w:rPr>
                <w:i w:val="0"/>
                <w:color w:val="auto"/>
                <w:szCs w:val="22"/>
              </w:rPr>
            </w:pPr>
          </w:p>
        </w:tc>
      </w:tr>
      <w:tr w:rsidR="004C306E" w:rsidRPr="001E6BBF" w14:paraId="15D3E0AF" w14:textId="77777777" w:rsidTr="001E6BBF">
        <w:trPr>
          <w:cantSplit/>
          <w:trHeight w:val="143"/>
          <w:jc w:val="center"/>
        </w:trPr>
        <w:tc>
          <w:tcPr>
            <w:tcW w:w="1090" w:type="pct"/>
            <w:shd w:val="clear" w:color="auto" w:fill="auto"/>
          </w:tcPr>
          <w:p w14:paraId="3D69565D" w14:textId="77777777" w:rsidR="004C306E" w:rsidRPr="001E6BBF" w:rsidRDefault="004C306E" w:rsidP="00D72AE4">
            <w:pPr>
              <w:pStyle w:val="TableText"/>
              <w:rPr>
                <w:rFonts w:ascii="Times New Roman" w:hAnsi="Times New Roman" w:cs="Times New Roman"/>
                <w:szCs w:val="22"/>
              </w:rPr>
            </w:pPr>
            <w:r w:rsidRPr="001E6BBF">
              <w:rPr>
                <w:rFonts w:ascii="Times New Roman" w:hAnsi="Times New Roman" w:cs="Times New Roman"/>
                <w:szCs w:val="22"/>
              </w:rPr>
              <w:t>PATEINT</w:t>
            </w:r>
          </w:p>
        </w:tc>
        <w:tc>
          <w:tcPr>
            <w:tcW w:w="3910" w:type="pct"/>
            <w:shd w:val="clear" w:color="auto" w:fill="auto"/>
          </w:tcPr>
          <w:p w14:paraId="0D231471" w14:textId="77777777" w:rsidR="004C306E" w:rsidRPr="001E6BBF" w:rsidRDefault="004C306E" w:rsidP="00D72AE4">
            <w:pPr>
              <w:pStyle w:val="InstructionalTable"/>
              <w:rPr>
                <w:i w:val="0"/>
                <w:color w:val="auto"/>
                <w:szCs w:val="22"/>
              </w:rPr>
            </w:pPr>
          </w:p>
        </w:tc>
      </w:tr>
      <w:tr w:rsidR="004C306E" w:rsidRPr="001E6BBF" w14:paraId="236EC480" w14:textId="77777777" w:rsidTr="001E6BBF">
        <w:trPr>
          <w:cantSplit/>
          <w:jc w:val="center"/>
        </w:trPr>
        <w:tc>
          <w:tcPr>
            <w:tcW w:w="1090" w:type="pct"/>
            <w:shd w:val="clear" w:color="auto" w:fill="auto"/>
          </w:tcPr>
          <w:p w14:paraId="7C5F64CD" w14:textId="77777777" w:rsidR="004C306E" w:rsidRPr="001E6BBF" w:rsidRDefault="004C306E" w:rsidP="00D72AE4">
            <w:pPr>
              <w:pStyle w:val="TableText"/>
              <w:rPr>
                <w:rFonts w:ascii="Times New Roman" w:hAnsi="Times New Roman" w:cs="Times New Roman"/>
                <w:szCs w:val="22"/>
              </w:rPr>
            </w:pPr>
            <w:r w:rsidRPr="001E6BBF">
              <w:rPr>
                <w:rFonts w:ascii="Times New Roman" w:hAnsi="Times New Roman" w:cs="Times New Roman"/>
                <w:szCs w:val="22"/>
              </w:rPr>
              <w:t>DRUG NAME</w:t>
            </w:r>
          </w:p>
        </w:tc>
        <w:tc>
          <w:tcPr>
            <w:tcW w:w="3910" w:type="pct"/>
            <w:shd w:val="clear" w:color="auto" w:fill="auto"/>
          </w:tcPr>
          <w:p w14:paraId="72AAF465" w14:textId="77777777" w:rsidR="004C306E" w:rsidRPr="001E6BBF" w:rsidRDefault="004C306E" w:rsidP="00D72AE4">
            <w:pPr>
              <w:pStyle w:val="InstructionalTable"/>
              <w:rPr>
                <w:i w:val="0"/>
                <w:color w:val="auto"/>
                <w:szCs w:val="22"/>
              </w:rPr>
            </w:pPr>
          </w:p>
        </w:tc>
      </w:tr>
      <w:tr w:rsidR="004C306E" w:rsidRPr="001E6BBF" w14:paraId="423569A0" w14:textId="77777777" w:rsidTr="001E6BBF">
        <w:trPr>
          <w:cantSplit/>
          <w:jc w:val="center"/>
        </w:trPr>
        <w:tc>
          <w:tcPr>
            <w:tcW w:w="1090" w:type="pct"/>
            <w:shd w:val="clear" w:color="auto" w:fill="auto"/>
          </w:tcPr>
          <w:p w14:paraId="6B751513" w14:textId="77777777" w:rsidR="004C306E" w:rsidRPr="001E6BBF" w:rsidRDefault="004C306E" w:rsidP="00D72AE4">
            <w:pPr>
              <w:pStyle w:val="TableText"/>
              <w:rPr>
                <w:rFonts w:ascii="Times New Roman" w:hAnsi="Times New Roman" w:cs="Times New Roman"/>
                <w:szCs w:val="22"/>
              </w:rPr>
            </w:pPr>
            <w:r w:rsidRPr="001E6BBF">
              <w:rPr>
                <w:rFonts w:ascii="Times New Roman" w:hAnsi="Times New Roman" w:cs="Times New Roman"/>
                <w:szCs w:val="22"/>
              </w:rPr>
              <w:t>TYPE</w:t>
            </w:r>
          </w:p>
        </w:tc>
        <w:tc>
          <w:tcPr>
            <w:tcW w:w="3910" w:type="pct"/>
            <w:shd w:val="clear" w:color="auto" w:fill="auto"/>
          </w:tcPr>
          <w:p w14:paraId="05B66B0C" w14:textId="77777777" w:rsidR="004C306E" w:rsidRPr="001E6BBF" w:rsidRDefault="004C306E" w:rsidP="00D72AE4">
            <w:pPr>
              <w:pStyle w:val="InstructionalTable"/>
              <w:rPr>
                <w:i w:val="0"/>
                <w:color w:val="auto"/>
                <w:szCs w:val="22"/>
              </w:rPr>
            </w:pPr>
          </w:p>
        </w:tc>
      </w:tr>
      <w:tr w:rsidR="004C306E" w:rsidRPr="001E6BBF" w14:paraId="609E62FA" w14:textId="77777777" w:rsidTr="001E6BBF">
        <w:trPr>
          <w:cantSplit/>
          <w:jc w:val="center"/>
        </w:trPr>
        <w:tc>
          <w:tcPr>
            <w:tcW w:w="1090" w:type="pct"/>
            <w:shd w:val="clear" w:color="auto" w:fill="auto"/>
          </w:tcPr>
          <w:p w14:paraId="1621F6CB" w14:textId="77777777" w:rsidR="004C306E" w:rsidRPr="001E6BBF" w:rsidRDefault="004C306E" w:rsidP="00D72AE4">
            <w:pPr>
              <w:pStyle w:val="TableText"/>
              <w:rPr>
                <w:rFonts w:ascii="Times New Roman" w:hAnsi="Times New Roman" w:cs="Times New Roman"/>
                <w:szCs w:val="22"/>
              </w:rPr>
            </w:pPr>
            <w:r w:rsidRPr="001E6BBF">
              <w:rPr>
                <w:rFonts w:ascii="Times New Roman" w:hAnsi="Times New Roman" w:cs="Times New Roman"/>
                <w:szCs w:val="22"/>
              </w:rPr>
              <w:t>QTY</w:t>
            </w:r>
          </w:p>
        </w:tc>
        <w:tc>
          <w:tcPr>
            <w:tcW w:w="3910" w:type="pct"/>
            <w:shd w:val="clear" w:color="auto" w:fill="auto"/>
          </w:tcPr>
          <w:p w14:paraId="30059127" w14:textId="77777777" w:rsidR="004C306E" w:rsidRPr="001E6BBF" w:rsidRDefault="004C306E" w:rsidP="00D72AE4">
            <w:pPr>
              <w:pStyle w:val="InstructionalTable"/>
              <w:rPr>
                <w:i w:val="0"/>
                <w:color w:val="auto"/>
                <w:szCs w:val="22"/>
              </w:rPr>
            </w:pPr>
          </w:p>
        </w:tc>
      </w:tr>
      <w:tr w:rsidR="004C306E" w:rsidRPr="001E6BBF" w14:paraId="08F14164" w14:textId="77777777" w:rsidTr="001E6BBF">
        <w:trPr>
          <w:cantSplit/>
          <w:jc w:val="center"/>
        </w:trPr>
        <w:tc>
          <w:tcPr>
            <w:tcW w:w="1090" w:type="pct"/>
            <w:shd w:val="clear" w:color="auto" w:fill="auto"/>
          </w:tcPr>
          <w:p w14:paraId="3747FA8C" w14:textId="77777777" w:rsidR="004C306E" w:rsidRPr="001E6BBF" w:rsidRDefault="004C306E" w:rsidP="00D72AE4">
            <w:pPr>
              <w:pStyle w:val="TableText"/>
              <w:rPr>
                <w:rFonts w:ascii="Times New Roman" w:hAnsi="Times New Roman" w:cs="Times New Roman"/>
                <w:szCs w:val="22"/>
              </w:rPr>
            </w:pPr>
            <w:commentRangeStart w:id="77"/>
            <w:r w:rsidRPr="001E6BBF">
              <w:rPr>
                <w:rFonts w:ascii="Times New Roman" w:hAnsi="Times New Roman" w:cs="Times New Roman"/>
                <w:szCs w:val="22"/>
              </w:rPr>
              <w:t>DSUP</w:t>
            </w:r>
            <w:commentRangeEnd w:id="77"/>
            <w:r w:rsidRPr="001E6BBF">
              <w:rPr>
                <w:rStyle w:val="CommentReference"/>
                <w:rFonts w:ascii="Times New Roman" w:hAnsi="Times New Roman" w:cs="Times New Roman"/>
                <w:sz w:val="22"/>
                <w:szCs w:val="22"/>
              </w:rPr>
              <w:commentReference w:id="77"/>
            </w:r>
          </w:p>
        </w:tc>
        <w:tc>
          <w:tcPr>
            <w:tcW w:w="3910" w:type="pct"/>
            <w:shd w:val="clear" w:color="auto" w:fill="auto"/>
          </w:tcPr>
          <w:p w14:paraId="5F638BA6" w14:textId="77777777" w:rsidR="004C306E" w:rsidRPr="001E6BBF" w:rsidRDefault="004C306E" w:rsidP="00D72AE4">
            <w:pPr>
              <w:pStyle w:val="InstructionalTable"/>
              <w:rPr>
                <w:i w:val="0"/>
                <w:color w:val="auto"/>
                <w:szCs w:val="22"/>
              </w:rPr>
            </w:pPr>
          </w:p>
        </w:tc>
      </w:tr>
    </w:tbl>
    <w:p w14:paraId="2A6643E4" w14:textId="77777777" w:rsidR="004C306E" w:rsidRDefault="004C306E" w:rsidP="004C306E">
      <w:r>
        <w:t>The following image displays the remote report example.</w:t>
      </w:r>
    </w:p>
    <w:p w14:paraId="6D019290" w14:textId="77777777" w:rsidR="004C306E" w:rsidRDefault="004C306E" w:rsidP="004C306E">
      <w:pPr>
        <w:keepNext/>
        <w:jc w:val="center"/>
      </w:pPr>
      <w:r>
        <w:rPr>
          <w:noProof/>
        </w:rPr>
        <w:drawing>
          <wp:inline distT="0" distB="0" distL="0" distR="0" wp14:anchorId="22BBC7F8" wp14:editId="1481B727">
            <wp:extent cx="5943600" cy="3403600"/>
            <wp:effectExtent l="0" t="0" r="0" b="6350"/>
            <wp:docPr id="21" name="Picture 21" descr="The image displays an example of hte Remote RX report - Report of REmote RX's refilled or partially filled." title="Remote Report Cont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mote Report Sampl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30473BE6" w14:textId="359F3925" w:rsidR="004C306E" w:rsidRDefault="004C306E" w:rsidP="004C306E">
      <w:pPr>
        <w:pStyle w:val="Caption"/>
      </w:pPr>
      <w:bookmarkStart w:id="78" w:name="_Toc436480558"/>
      <w:r>
        <w:t xml:space="preserve">Figure </w:t>
      </w:r>
      <w:fldSimple w:instr=" SEQ Figure \* ARABIC ">
        <w:r w:rsidR="005A0228">
          <w:rPr>
            <w:noProof/>
          </w:rPr>
          <w:t>6</w:t>
        </w:r>
      </w:fldSimple>
      <w:r>
        <w:t>: Remote Report Content Example</w:t>
      </w:r>
      <w:bookmarkEnd w:id="78"/>
    </w:p>
    <w:p w14:paraId="37D1B7A1" w14:textId="409DE2AF" w:rsidR="004C306E" w:rsidRDefault="004C306E" w:rsidP="004C306E">
      <w:pPr>
        <w:pStyle w:val="Caption"/>
      </w:pPr>
    </w:p>
    <w:p w14:paraId="540291F5" w14:textId="77777777" w:rsidR="00A96BD7" w:rsidRDefault="00A96BD7" w:rsidP="00614783">
      <w:pPr>
        <w:pStyle w:val="Heading4"/>
      </w:pPr>
      <w:bookmarkStart w:id="79" w:name="_Toc436480388"/>
      <w:r>
        <w:t>Unmapped Data Element</w:t>
      </w:r>
      <w:bookmarkEnd w:id="71"/>
      <w:bookmarkEnd w:id="79"/>
    </w:p>
    <w:p w14:paraId="6290CE47" w14:textId="3D5CB5F3" w:rsidR="00A96BD7" w:rsidRDefault="00B956CB" w:rsidP="004C306E">
      <w:pPr>
        <w:pStyle w:val="BodyText"/>
      </w:pPr>
      <w:r>
        <w:t>Not applicable.</w:t>
      </w:r>
    </w:p>
    <w:p w14:paraId="68465248" w14:textId="77777777" w:rsidR="00A96BD7" w:rsidRDefault="00A96BD7" w:rsidP="00614783">
      <w:pPr>
        <w:pStyle w:val="Heading2"/>
      </w:pPr>
      <w:bookmarkStart w:id="80" w:name="_Toc381778375"/>
      <w:bookmarkStart w:id="81" w:name="_Toc436480389"/>
      <w:r>
        <w:t>Conceptual Infrastructure Design</w:t>
      </w:r>
      <w:bookmarkEnd w:id="80"/>
      <w:bookmarkEnd w:id="81"/>
    </w:p>
    <w:p w14:paraId="6CCF8D50" w14:textId="77777777" w:rsidR="00A96BD7" w:rsidRDefault="00A96BD7" w:rsidP="00310407">
      <w:pPr>
        <w:pStyle w:val="InstructionalText1"/>
      </w:pPr>
      <w:r>
        <w:t>The Conceptual Infrastructure Design should describe any unique technology that will be used, which are either part of this system, or will attach to this system.</w:t>
      </w:r>
    </w:p>
    <w:p w14:paraId="716D2B3F" w14:textId="77777777" w:rsidR="00A96BD7" w:rsidRDefault="00A96BD7" w:rsidP="00310407">
      <w:pPr>
        <w:pStyle w:val="InstructionalText1"/>
      </w:pPr>
      <w:r>
        <w:t>. Because the system is at a preliminary design stage, it is expected that the information provided may need to be changed during later design stages or increments.</w:t>
      </w:r>
    </w:p>
    <w:p w14:paraId="04211364" w14:textId="77777777" w:rsidR="00A96BD7" w:rsidRDefault="00A96BD7" w:rsidP="00310407">
      <w:pPr>
        <w:pStyle w:val="InstructionalText1"/>
      </w:pPr>
      <w:r>
        <w:t>The Conceptual Infrastructure Design is a high-level overview of the infrastructure that will be used to support the application. Primary emphasis is on the environments that will be required and the locations at which they will be installed. The Conceptual Infrastructure Design becomes more detailed at later stages as more information is collected regarding the system, and the infrastructure requirements (i.e., capacity requirements) are better known.</w:t>
      </w:r>
    </w:p>
    <w:p w14:paraId="03F18E6A" w14:textId="41A5F4AE" w:rsidR="00A96BD7" w:rsidRDefault="00A96BD7" w:rsidP="00614783">
      <w:pPr>
        <w:pStyle w:val="Heading3"/>
      </w:pPr>
      <w:bookmarkStart w:id="82" w:name="_Toc381778376"/>
      <w:bookmarkStart w:id="83" w:name="_Toc436480390"/>
      <w:r>
        <w:t>System Criticality and High Availability</w:t>
      </w:r>
      <w:bookmarkEnd w:id="82"/>
      <w:bookmarkEnd w:id="83"/>
    </w:p>
    <w:p w14:paraId="64F13CFE" w14:textId="77777777" w:rsidR="00A96BD7" w:rsidRDefault="00A96BD7" w:rsidP="00310407">
      <w:pPr>
        <w:pStyle w:val="InstructionalText1"/>
      </w:pPr>
      <w:r>
        <w:t xml:space="preserve">Describe the approach that will be taken to meeting the system criticality and high availability requirements identified in Section 2.5.6, including the extent to which geographically distributed, high availability designs are planned. Describe the approach that is taken towards high availability as well as any workload distribution scheme that is planned to support the high availability implementation (e.g., restricting updates to a single node). </w:t>
      </w:r>
    </w:p>
    <w:p w14:paraId="15BDB6DD" w14:textId="77777777" w:rsidR="00A96BD7" w:rsidRDefault="00A96BD7" w:rsidP="00310407">
      <w:pPr>
        <w:pStyle w:val="InstructionalText1"/>
      </w:pPr>
      <w:r>
        <w:t>If the system is not mission critical and high availability is not required, then describe the approach that will be taken to provide the requisite level of availability and disaster recovery.</w:t>
      </w:r>
    </w:p>
    <w:p w14:paraId="2A1D06EA" w14:textId="77777777" w:rsidR="00A96BD7" w:rsidRDefault="00A96BD7" w:rsidP="00614783">
      <w:pPr>
        <w:pStyle w:val="Heading3"/>
      </w:pPr>
      <w:bookmarkStart w:id="84" w:name="_Toc381778377"/>
      <w:bookmarkStart w:id="85" w:name="_Toc436480391"/>
      <w:r>
        <w:t>Special Technology</w:t>
      </w:r>
      <w:bookmarkEnd w:id="84"/>
      <w:bookmarkEnd w:id="85"/>
    </w:p>
    <w:p w14:paraId="369F158D" w14:textId="77777777" w:rsidR="00E31E41" w:rsidRDefault="00A96BD7" w:rsidP="00310407">
      <w:pPr>
        <w:pStyle w:val="InstructionalText1"/>
      </w:pPr>
      <w:r>
        <w:t>If any special technology was identified in Section 2.5.9 as part of this system, describe the device and the type of location at which it will be installed. This information may be provided using Table 12.</w:t>
      </w:r>
    </w:p>
    <w:p w14:paraId="100A9433" w14:textId="77777777" w:rsidR="00A96BD7" w:rsidRPr="00A96BD7" w:rsidRDefault="00A96BD7" w:rsidP="006D2D1D">
      <w:pPr>
        <w:pStyle w:val="Caption"/>
      </w:pPr>
      <w:bookmarkStart w:id="86" w:name="_Ref340637996"/>
      <w:r w:rsidRPr="00A96BD7">
        <w:t xml:space="preserve">Table </w:t>
      </w:r>
      <w:bookmarkEnd w:id="86"/>
      <w:r w:rsidRPr="00A96BD7">
        <w:rPr>
          <w:noProof/>
        </w:rPr>
        <w:t>1</w:t>
      </w:r>
      <w:r w:rsidRPr="00A96BD7">
        <w:t>2:  Special Technology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pecial Technology Requirements, detailed by name, description, location for deployment, and whether techology is in the TRM."/>
      </w:tblPr>
      <w:tblGrid>
        <w:gridCol w:w="2378"/>
        <w:gridCol w:w="2167"/>
        <w:gridCol w:w="2165"/>
        <w:gridCol w:w="2640"/>
      </w:tblGrid>
      <w:tr w:rsidR="001615A5" w:rsidRPr="00A96BD7" w14:paraId="74708AED" w14:textId="77777777" w:rsidTr="001615A5">
        <w:trPr>
          <w:cantSplit/>
          <w:tblHeader/>
        </w:trPr>
        <w:tc>
          <w:tcPr>
            <w:tcW w:w="1271" w:type="pct"/>
            <w:shd w:val="clear" w:color="auto" w:fill="F2F2F2" w:themeFill="background1" w:themeFillShade="F2"/>
          </w:tcPr>
          <w:p w14:paraId="00E41111" w14:textId="77777777" w:rsidR="00A96BD7" w:rsidRPr="00A96BD7" w:rsidRDefault="00A96BD7" w:rsidP="00A96BD7">
            <w:pPr>
              <w:pStyle w:val="TableHeading"/>
            </w:pPr>
            <w:r w:rsidRPr="00A96BD7">
              <w:t>Special Technology</w:t>
            </w:r>
          </w:p>
        </w:tc>
        <w:tc>
          <w:tcPr>
            <w:tcW w:w="1159" w:type="pct"/>
            <w:shd w:val="clear" w:color="auto" w:fill="F2F2F2" w:themeFill="background1" w:themeFillShade="F2"/>
          </w:tcPr>
          <w:p w14:paraId="486F76EB" w14:textId="77777777" w:rsidR="00A96BD7" w:rsidRPr="00A96BD7" w:rsidRDefault="00A96BD7" w:rsidP="00A96BD7">
            <w:pPr>
              <w:pStyle w:val="TableHeading"/>
            </w:pPr>
            <w:r w:rsidRPr="00A96BD7">
              <w:t>Description</w:t>
            </w:r>
          </w:p>
        </w:tc>
        <w:tc>
          <w:tcPr>
            <w:tcW w:w="1158" w:type="pct"/>
            <w:shd w:val="clear" w:color="auto" w:fill="F2F2F2" w:themeFill="background1" w:themeFillShade="F2"/>
          </w:tcPr>
          <w:p w14:paraId="7731E29F" w14:textId="77777777" w:rsidR="00A96BD7" w:rsidRPr="00A96BD7" w:rsidRDefault="00A96BD7" w:rsidP="00A96BD7">
            <w:pPr>
              <w:pStyle w:val="TableHeading"/>
            </w:pPr>
            <w:r w:rsidRPr="00A96BD7">
              <w:t>Notional Location</w:t>
            </w:r>
          </w:p>
        </w:tc>
        <w:tc>
          <w:tcPr>
            <w:tcW w:w="1412" w:type="pct"/>
            <w:shd w:val="clear" w:color="auto" w:fill="F2F2F2" w:themeFill="background1" w:themeFillShade="F2"/>
          </w:tcPr>
          <w:p w14:paraId="4FCFDD7B" w14:textId="77777777" w:rsidR="00A96BD7" w:rsidRPr="00A96BD7" w:rsidRDefault="00A96BD7" w:rsidP="00A96BD7">
            <w:pPr>
              <w:pStyle w:val="TableHeading"/>
            </w:pPr>
            <w:r w:rsidRPr="00A96BD7">
              <w:t>TRM Status</w:t>
            </w:r>
          </w:p>
        </w:tc>
      </w:tr>
      <w:tr w:rsidR="00A96BD7" w:rsidRPr="00A96BD7" w14:paraId="21CBBF7B" w14:textId="77777777" w:rsidTr="00AF6AA1">
        <w:trPr>
          <w:cantSplit/>
        </w:trPr>
        <w:tc>
          <w:tcPr>
            <w:tcW w:w="1271" w:type="pct"/>
            <w:shd w:val="clear" w:color="auto" w:fill="auto"/>
          </w:tcPr>
          <w:p w14:paraId="1C8E9EBC" w14:textId="77777777" w:rsidR="00A96BD7" w:rsidRPr="00A96BD7" w:rsidRDefault="00A96BD7" w:rsidP="00A96BD7">
            <w:pPr>
              <w:pStyle w:val="InstructionalTable"/>
            </w:pPr>
            <w:r w:rsidRPr="00A96BD7">
              <w:t>&lt;Name&gt;</w:t>
            </w:r>
          </w:p>
        </w:tc>
        <w:tc>
          <w:tcPr>
            <w:tcW w:w="1159" w:type="pct"/>
          </w:tcPr>
          <w:p w14:paraId="266C56DC" w14:textId="77777777" w:rsidR="00A96BD7" w:rsidRPr="00A96BD7" w:rsidRDefault="00A96BD7" w:rsidP="00A96BD7">
            <w:pPr>
              <w:pStyle w:val="InstructionalTable"/>
            </w:pPr>
            <w:r w:rsidRPr="00A96BD7">
              <w:t>&lt;Business language description&gt;</w:t>
            </w:r>
          </w:p>
        </w:tc>
        <w:tc>
          <w:tcPr>
            <w:tcW w:w="1158" w:type="pct"/>
            <w:shd w:val="clear" w:color="auto" w:fill="auto"/>
          </w:tcPr>
          <w:p w14:paraId="254CF11E" w14:textId="77777777" w:rsidR="00A96BD7" w:rsidRPr="00A96BD7" w:rsidRDefault="00A96BD7" w:rsidP="00A96BD7">
            <w:pPr>
              <w:pStyle w:val="InstructionalTable"/>
            </w:pPr>
            <w:r w:rsidRPr="00A96BD7">
              <w:t>&lt;At what type of location will this technology be deployed?&gt;</w:t>
            </w:r>
          </w:p>
        </w:tc>
        <w:tc>
          <w:tcPr>
            <w:tcW w:w="1412" w:type="pct"/>
            <w:shd w:val="clear" w:color="auto" w:fill="auto"/>
          </w:tcPr>
          <w:p w14:paraId="13CAD269" w14:textId="77777777" w:rsidR="00A96BD7" w:rsidRPr="00A96BD7" w:rsidRDefault="00A96BD7" w:rsidP="00A96BD7">
            <w:pPr>
              <w:pStyle w:val="InstructionalTable"/>
            </w:pPr>
            <w:r w:rsidRPr="00A96BD7">
              <w:t>&lt;Is this technology in the TRM?</w:t>
            </w:r>
          </w:p>
          <w:p w14:paraId="66F6B6B2" w14:textId="77777777" w:rsidR="00A96BD7" w:rsidRPr="00A96BD7" w:rsidRDefault="00A96BD7" w:rsidP="00A96BD7">
            <w:pPr>
              <w:pStyle w:val="InstructionalTable"/>
            </w:pPr>
            <w:r w:rsidRPr="00A96BD7">
              <w:t>(Yes / No)&gt;</w:t>
            </w:r>
          </w:p>
        </w:tc>
      </w:tr>
    </w:tbl>
    <w:p w14:paraId="207D8BFB" w14:textId="77777777" w:rsidR="00A96BD7" w:rsidRDefault="00A96BD7" w:rsidP="00614783">
      <w:pPr>
        <w:pStyle w:val="Heading3"/>
      </w:pPr>
      <w:bookmarkStart w:id="87" w:name="_Toc381778378"/>
      <w:bookmarkStart w:id="88" w:name="_Toc436480392"/>
      <w:r>
        <w:t>Technology Locations</w:t>
      </w:r>
      <w:bookmarkEnd w:id="87"/>
      <w:bookmarkEnd w:id="88"/>
    </w:p>
    <w:p w14:paraId="0B6FDBCD" w14:textId="77777777" w:rsidR="00A96BD7" w:rsidRDefault="00A96BD7" w:rsidP="00310407">
      <w:pPr>
        <w:pStyle w:val="InstructionalText1"/>
      </w:pPr>
      <w:r>
        <w:t xml:space="preserve">This section describes the various technology components that will be used.  If known, provide the name of the datacenter at which the technology will be installed. If not, specify as Site A, Site B etc. Provide this information in Table 13. </w:t>
      </w:r>
    </w:p>
    <w:p w14:paraId="5D50031D" w14:textId="77777777" w:rsidR="009114DE" w:rsidRDefault="00A96BD7" w:rsidP="006D2D1D">
      <w:pPr>
        <w:pStyle w:val="Caption"/>
      </w:pPr>
      <w:r>
        <w:t>Table 13: Technology Location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ology components to be used, listed by component production, location, and usage."/>
      </w:tblPr>
      <w:tblGrid>
        <w:gridCol w:w="3186"/>
        <w:gridCol w:w="2289"/>
        <w:gridCol w:w="3875"/>
      </w:tblGrid>
      <w:tr w:rsidR="001615A5" w:rsidRPr="00A96BD7" w14:paraId="146638C6" w14:textId="77777777" w:rsidTr="001615A5">
        <w:trPr>
          <w:cantSplit/>
          <w:tblHeader/>
        </w:trPr>
        <w:tc>
          <w:tcPr>
            <w:tcW w:w="1704" w:type="pct"/>
            <w:shd w:val="clear" w:color="auto" w:fill="F2F2F2" w:themeFill="background1" w:themeFillShade="F2"/>
          </w:tcPr>
          <w:p w14:paraId="61945FDA" w14:textId="77777777" w:rsidR="00A96BD7" w:rsidRPr="00A96BD7" w:rsidRDefault="00A96BD7" w:rsidP="00A96BD7">
            <w:pPr>
              <w:pStyle w:val="TableHeading"/>
            </w:pPr>
            <w:r w:rsidRPr="00A96BD7">
              <w:t>Technology Component</w:t>
            </w:r>
          </w:p>
          <w:p w14:paraId="142E12C1" w14:textId="77777777" w:rsidR="00A96BD7" w:rsidRPr="00A96BD7" w:rsidRDefault="00A96BD7" w:rsidP="00A96BD7">
            <w:pPr>
              <w:pStyle w:val="TableHeading"/>
            </w:pPr>
            <w:r w:rsidRPr="00A96BD7">
              <w:t>Production 1</w:t>
            </w:r>
          </w:p>
        </w:tc>
        <w:tc>
          <w:tcPr>
            <w:tcW w:w="1224" w:type="pct"/>
            <w:shd w:val="clear" w:color="auto" w:fill="F2F2F2" w:themeFill="background1" w:themeFillShade="F2"/>
          </w:tcPr>
          <w:p w14:paraId="46922073" w14:textId="77777777" w:rsidR="00A96BD7" w:rsidRPr="00A96BD7" w:rsidRDefault="00A96BD7" w:rsidP="00A96BD7">
            <w:pPr>
              <w:pStyle w:val="TableHeading"/>
            </w:pPr>
            <w:r w:rsidRPr="00A96BD7">
              <w:t>Location</w:t>
            </w:r>
          </w:p>
        </w:tc>
        <w:tc>
          <w:tcPr>
            <w:tcW w:w="2072" w:type="pct"/>
            <w:shd w:val="clear" w:color="auto" w:fill="F2F2F2" w:themeFill="background1" w:themeFillShade="F2"/>
          </w:tcPr>
          <w:p w14:paraId="6EF3A74D" w14:textId="77777777" w:rsidR="00A96BD7" w:rsidRPr="00A96BD7" w:rsidRDefault="00A96BD7" w:rsidP="00A96BD7">
            <w:pPr>
              <w:pStyle w:val="TableHeading"/>
            </w:pPr>
            <w:r w:rsidRPr="00A96BD7">
              <w:t>Usage</w:t>
            </w:r>
          </w:p>
        </w:tc>
      </w:tr>
      <w:tr w:rsidR="00A96BD7" w:rsidRPr="00A96BD7" w14:paraId="1CBF855A" w14:textId="77777777" w:rsidTr="00AF6AA1">
        <w:trPr>
          <w:cantSplit/>
        </w:trPr>
        <w:tc>
          <w:tcPr>
            <w:tcW w:w="1704" w:type="pct"/>
            <w:shd w:val="clear" w:color="auto" w:fill="auto"/>
          </w:tcPr>
          <w:p w14:paraId="309CCAE3" w14:textId="77777777" w:rsidR="00A96BD7" w:rsidRPr="00A96BD7" w:rsidRDefault="00A96BD7" w:rsidP="00A96BD7">
            <w:pPr>
              <w:pStyle w:val="TableText"/>
            </w:pPr>
            <w:r w:rsidRPr="00A96BD7">
              <w:t>Workstations</w:t>
            </w:r>
          </w:p>
        </w:tc>
        <w:tc>
          <w:tcPr>
            <w:tcW w:w="1224" w:type="pct"/>
            <w:shd w:val="clear" w:color="auto" w:fill="auto"/>
          </w:tcPr>
          <w:p w14:paraId="0A2040D5" w14:textId="77777777" w:rsidR="00A96BD7" w:rsidRPr="00A96BD7" w:rsidRDefault="00A96BD7" w:rsidP="00A96BD7">
            <w:pPr>
              <w:pStyle w:val="TableText"/>
            </w:pPr>
          </w:p>
        </w:tc>
        <w:tc>
          <w:tcPr>
            <w:tcW w:w="2072" w:type="pct"/>
            <w:shd w:val="clear" w:color="auto" w:fill="auto"/>
          </w:tcPr>
          <w:p w14:paraId="1263E11B" w14:textId="77777777" w:rsidR="00A96BD7" w:rsidRPr="00A96BD7" w:rsidRDefault="00A96BD7" w:rsidP="00A96BD7">
            <w:pPr>
              <w:pStyle w:val="TableText"/>
            </w:pPr>
          </w:p>
        </w:tc>
      </w:tr>
      <w:tr w:rsidR="00A96BD7" w:rsidRPr="00A96BD7" w14:paraId="4B55B0AF" w14:textId="77777777" w:rsidTr="00AF6AA1">
        <w:trPr>
          <w:cantSplit/>
        </w:trPr>
        <w:tc>
          <w:tcPr>
            <w:tcW w:w="1704" w:type="pct"/>
            <w:shd w:val="clear" w:color="auto" w:fill="auto"/>
          </w:tcPr>
          <w:p w14:paraId="7A6B9E8A" w14:textId="77777777" w:rsidR="00A96BD7" w:rsidRPr="00A96BD7" w:rsidRDefault="00A96BD7" w:rsidP="00A96BD7">
            <w:pPr>
              <w:pStyle w:val="TableText"/>
            </w:pPr>
            <w:r w:rsidRPr="00A96BD7">
              <w:t>Special Hardware</w:t>
            </w:r>
          </w:p>
        </w:tc>
        <w:tc>
          <w:tcPr>
            <w:tcW w:w="1224" w:type="pct"/>
            <w:shd w:val="clear" w:color="auto" w:fill="auto"/>
          </w:tcPr>
          <w:p w14:paraId="0DAE13F7" w14:textId="77777777" w:rsidR="00A96BD7" w:rsidRPr="00A96BD7" w:rsidRDefault="00A96BD7" w:rsidP="00A96BD7">
            <w:pPr>
              <w:pStyle w:val="TableText"/>
            </w:pPr>
          </w:p>
        </w:tc>
        <w:tc>
          <w:tcPr>
            <w:tcW w:w="2072" w:type="pct"/>
            <w:shd w:val="clear" w:color="auto" w:fill="auto"/>
          </w:tcPr>
          <w:p w14:paraId="6A4099B5" w14:textId="77777777" w:rsidR="00A96BD7" w:rsidRPr="00A96BD7" w:rsidRDefault="00A96BD7" w:rsidP="00A96BD7">
            <w:pPr>
              <w:pStyle w:val="TableText"/>
            </w:pPr>
          </w:p>
        </w:tc>
      </w:tr>
      <w:tr w:rsidR="00A96BD7" w:rsidRPr="00A96BD7" w14:paraId="346BA9B0" w14:textId="77777777" w:rsidTr="00AF6AA1">
        <w:trPr>
          <w:cantSplit/>
        </w:trPr>
        <w:tc>
          <w:tcPr>
            <w:tcW w:w="1704" w:type="pct"/>
            <w:shd w:val="clear" w:color="auto" w:fill="auto"/>
          </w:tcPr>
          <w:p w14:paraId="3168140C" w14:textId="77777777" w:rsidR="00A96BD7" w:rsidRPr="00A96BD7" w:rsidRDefault="00A96BD7" w:rsidP="00A96BD7">
            <w:pPr>
              <w:pStyle w:val="TableText"/>
            </w:pPr>
            <w:r w:rsidRPr="00A96BD7">
              <w:t>Interface Processors</w:t>
            </w:r>
          </w:p>
        </w:tc>
        <w:tc>
          <w:tcPr>
            <w:tcW w:w="1224" w:type="pct"/>
            <w:shd w:val="clear" w:color="auto" w:fill="auto"/>
          </w:tcPr>
          <w:p w14:paraId="00D5EE79" w14:textId="77777777" w:rsidR="00A96BD7" w:rsidRPr="00A96BD7" w:rsidRDefault="00A96BD7" w:rsidP="00A96BD7">
            <w:pPr>
              <w:pStyle w:val="TableText"/>
            </w:pPr>
          </w:p>
        </w:tc>
        <w:tc>
          <w:tcPr>
            <w:tcW w:w="2072" w:type="pct"/>
            <w:shd w:val="clear" w:color="auto" w:fill="auto"/>
          </w:tcPr>
          <w:p w14:paraId="2A2A50D4" w14:textId="77777777" w:rsidR="00A96BD7" w:rsidRPr="00A96BD7" w:rsidRDefault="00A96BD7" w:rsidP="00A96BD7">
            <w:pPr>
              <w:pStyle w:val="TableText"/>
            </w:pPr>
          </w:p>
        </w:tc>
      </w:tr>
      <w:tr w:rsidR="00A96BD7" w:rsidRPr="00A96BD7" w14:paraId="01603729" w14:textId="77777777" w:rsidTr="00AF6AA1">
        <w:trPr>
          <w:cantSplit/>
        </w:trPr>
        <w:tc>
          <w:tcPr>
            <w:tcW w:w="1704" w:type="pct"/>
            <w:shd w:val="clear" w:color="auto" w:fill="auto"/>
          </w:tcPr>
          <w:p w14:paraId="21598DA8" w14:textId="77777777" w:rsidR="00A96BD7" w:rsidRPr="00A96BD7" w:rsidRDefault="00A96BD7" w:rsidP="00A96BD7">
            <w:pPr>
              <w:pStyle w:val="TableText"/>
            </w:pPr>
            <w:r w:rsidRPr="00A96BD7">
              <w:t>Legacy Mainframe</w:t>
            </w:r>
          </w:p>
        </w:tc>
        <w:tc>
          <w:tcPr>
            <w:tcW w:w="1224" w:type="pct"/>
            <w:shd w:val="clear" w:color="auto" w:fill="auto"/>
          </w:tcPr>
          <w:p w14:paraId="039C3785" w14:textId="77777777" w:rsidR="00A96BD7" w:rsidRPr="00A96BD7" w:rsidRDefault="00A96BD7" w:rsidP="00A96BD7">
            <w:pPr>
              <w:pStyle w:val="TableText"/>
            </w:pPr>
          </w:p>
        </w:tc>
        <w:tc>
          <w:tcPr>
            <w:tcW w:w="2072" w:type="pct"/>
            <w:shd w:val="clear" w:color="auto" w:fill="auto"/>
          </w:tcPr>
          <w:p w14:paraId="1B0A9E1B" w14:textId="77777777" w:rsidR="00A96BD7" w:rsidRPr="00A96BD7" w:rsidRDefault="00A96BD7" w:rsidP="00A96BD7">
            <w:pPr>
              <w:pStyle w:val="TableText"/>
            </w:pPr>
          </w:p>
        </w:tc>
      </w:tr>
      <w:tr w:rsidR="00A96BD7" w:rsidRPr="00A96BD7" w14:paraId="4304FFF3" w14:textId="77777777" w:rsidTr="00AF6AA1">
        <w:trPr>
          <w:cantSplit/>
        </w:trPr>
        <w:tc>
          <w:tcPr>
            <w:tcW w:w="1704" w:type="pct"/>
            <w:shd w:val="clear" w:color="auto" w:fill="auto"/>
          </w:tcPr>
          <w:p w14:paraId="6330C458" w14:textId="77777777" w:rsidR="00A96BD7" w:rsidRPr="00A96BD7" w:rsidRDefault="00A96BD7" w:rsidP="00A96BD7">
            <w:pPr>
              <w:pStyle w:val="TableText"/>
            </w:pPr>
            <w:r w:rsidRPr="00A96BD7">
              <w:t>Legacy Application Server</w:t>
            </w:r>
          </w:p>
        </w:tc>
        <w:tc>
          <w:tcPr>
            <w:tcW w:w="1224" w:type="pct"/>
            <w:shd w:val="clear" w:color="auto" w:fill="auto"/>
          </w:tcPr>
          <w:p w14:paraId="60E95F1D" w14:textId="77777777" w:rsidR="00A96BD7" w:rsidRPr="00A96BD7" w:rsidRDefault="00A96BD7" w:rsidP="00A96BD7">
            <w:pPr>
              <w:pStyle w:val="TableText"/>
            </w:pPr>
          </w:p>
        </w:tc>
        <w:tc>
          <w:tcPr>
            <w:tcW w:w="2072" w:type="pct"/>
            <w:shd w:val="clear" w:color="auto" w:fill="auto"/>
          </w:tcPr>
          <w:p w14:paraId="73F2C1E2" w14:textId="77777777" w:rsidR="00A96BD7" w:rsidRPr="00A96BD7" w:rsidRDefault="00A96BD7" w:rsidP="00A96BD7">
            <w:pPr>
              <w:pStyle w:val="TableText"/>
            </w:pPr>
          </w:p>
        </w:tc>
      </w:tr>
      <w:tr w:rsidR="00A96BD7" w:rsidRPr="00A96BD7" w14:paraId="57825475" w14:textId="77777777" w:rsidTr="00AF6AA1">
        <w:trPr>
          <w:cantSplit/>
        </w:trPr>
        <w:tc>
          <w:tcPr>
            <w:tcW w:w="1704" w:type="pct"/>
            <w:shd w:val="clear" w:color="auto" w:fill="auto"/>
          </w:tcPr>
          <w:p w14:paraId="31DBE911" w14:textId="77777777" w:rsidR="00A96BD7" w:rsidRPr="00A96BD7" w:rsidRDefault="00A96BD7" w:rsidP="00A96BD7">
            <w:pPr>
              <w:pStyle w:val="TableText"/>
            </w:pPr>
            <w:r w:rsidRPr="00A96BD7">
              <w:t>Legacy Databases</w:t>
            </w:r>
          </w:p>
        </w:tc>
        <w:tc>
          <w:tcPr>
            <w:tcW w:w="1224" w:type="pct"/>
            <w:shd w:val="clear" w:color="auto" w:fill="auto"/>
          </w:tcPr>
          <w:p w14:paraId="5C88F835" w14:textId="77777777" w:rsidR="00A96BD7" w:rsidRPr="00A96BD7" w:rsidRDefault="00A96BD7" w:rsidP="00A96BD7">
            <w:pPr>
              <w:pStyle w:val="TableText"/>
            </w:pPr>
          </w:p>
        </w:tc>
        <w:tc>
          <w:tcPr>
            <w:tcW w:w="2072" w:type="pct"/>
            <w:shd w:val="clear" w:color="auto" w:fill="auto"/>
          </w:tcPr>
          <w:p w14:paraId="0DA6EA97" w14:textId="77777777" w:rsidR="00A96BD7" w:rsidRPr="00A96BD7" w:rsidRDefault="00A96BD7" w:rsidP="00A96BD7">
            <w:pPr>
              <w:pStyle w:val="TableText"/>
            </w:pPr>
          </w:p>
        </w:tc>
      </w:tr>
      <w:tr w:rsidR="00A96BD7" w:rsidRPr="00A96BD7" w14:paraId="49E3F4DE" w14:textId="77777777" w:rsidTr="00AF6AA1">
        <w:trPr>
          <w:cantSplit/>
        </w:trPr>
        <w:tc>
          <w:tcPr>
            <w:tcW w:w="1704" w:type="pct"/>
            <w:shd w:val="clear" w:color="auto" w:fill="auto"/>
          </w:tcPr>
          <w:p w14:paraId="3DEEEFC9" w14:textId="77777777" w:rsidR="00A96BD7" w:rsidRPr="00A96BD7" w:rsidRDefault="00A96BD7" w:rsidP="00A96BD7">
            <w:pPr>
              <w:pStyle w:val="TableText"/>
            </w:pPr>
            <w:r w:rsidRPr="00A96BD7">
              <w:t>Other</w:t>
            </w:r>
          </w:p>
        </w:tc>
        <w:tc>
          <w:tcPr>
            <w:tcW w:w="1224" w:type="pct"/>
            <w:shd w:val="clear" w:color="auto" w:fill="auto"/>
          </w:tcPr>
          <w:p w14:paraId="1271BF59" w14:textId="77777777" w:rsidR="00A96BD7" w:rsidRPr="00A96BD7" w:rsidRDefault="00A96BD7" w:rsidP="00A96BD7">
            <w:pPr>
              <w:pStyle w:val="TableText"/>
            </w:pPr>
          </w:p>
        </w:tc>
        <w:tc>
          <w:tcPr>
            <w:tcW w:w="2072" w:type="pct"/>
            <w:shd w:val="clear" w:color="auto" w:fill="auto"/>
          </w:tcPr>
          <w:p w14:paraId="30C67E31" w14:textId="77777777" w:rsidR="00A96BD7" w:rsidRPr="00A96BD7" w:rsidRDefault="00A96BD7" w:rsidP="00A96BD7">
            <w:pPr>
              <w:pStyle w:val="TableText"/>
            </w:pPr>
          </w:p>
        </w:tc>
      </w:tr>
    </w:tbl>
    <w:p w14:paraId="4935C509" w14:textId="77777777" w:rsidR="00A96BD7" w:rsidRPr="00A96BD7" w:rsidRDefault="00A96BD7"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ology components to be used, listed by component production, location, and usage."/>
      </w:tblPr>
      <w:tblGrid>
        <w:gridCol w:w="3186"/>
        <w:gridCol w:w="2289"/>
        <w:gridCol w:w="3875"/>
      </w:tblGrid>
      <w:tr w:rsidR="001615A5" w:rsidRPr="00064BC6" w14:paraId="2A7FB18C" w14:textId="77777777" w:rsidTr="001615A5">
        <w:trPr>
          <w:cantSplit/>
          <w:tblHeader/>
        </w:trPr>
        <w:tc>
          <w:tcPr>
            <w:tcW w:w="1704" w:type="pct"/>
            <w:shd w:val="clear" w:color="auto" w:fill="F2F2F2" w:themeFill="background1" w:themeFillShade="F2"/>
          </w:tcPr>
          <w:p w14:paraId="2ED4C2B0" w14:textId="77777777" w:rsidR="00064BC6" w:rsidRPr="00064BC6" w:rsidRDefault="00064BC6" w:rsidP="00064BC6">
            <w:pPr>
              <w:pStyle w:val="TableHeading"/>
            </w:pPr>
            <w:r w:rsidRPr="00064BC6">
              <w:t>Technology Component</w:t>
            </w:r>
          </w:p>
          <w:p w14:paraId="333D9A4D" w14:textId="77777777" w:rsidR="00064BC6" w:rsidRPr="00064BC6" w:rsidRDefault="00064BC6" w:rsidP="00064BC6">
            <w:pPr>
              <w:pStyle w:val="TableHeading"/>
            </w:pPr>
            <w:r w:rsidRPr="00064BC6">
              <w:t>Production 2</w:t>
            </w:r>
          </w:p>
        </w:tc>
        <w:tc>
          <w:tcPr>
            <w:tcW w:w="1224" w:type="pct"/>
            <w:shd w:val="clear" w:color="auto" w:fill="F2F2F2" w:themeFill="background1" w:themeFillShade="F2"/>
          </w:tcPr>
          <w:p w14:paraId="5D5556EF" w14:textId="77777777" w:rsidR="00064BC6" w:rsidRPr="00064BC6" w:rsidRDefault="00064BC6" w:rsidP="00064BC6">
            <w:pPr>
              <w:pStyle w:val="TableHeading"/>
            </w:pPr>
            <w:r w:rsidRPr="00064BC6">
              <w:t>Location</w:t>
            </w:r>
          </w:p>
        </w:tc>
        <w:tc>
          <w:tcPr>
            <w:tcW w:w="2072" w:type="pct"/>
            <w:shd w:val="clear" w:color="auto" w:fill="F2F2F2" w:themeFill="background1" w:themeFillShade="F2"/>
          </w:tcPr>
          <w:p w14:paraId="2DF4FC4C" w14:textId="77777777" w:rsidR="00064BC6" w:rsidRPr="00064BC6" w:rsidRDefault="00064BC6" w:rsidP="00064BC6">
            <w:pPr>
              <w:pStyle w:val="TableHeading"/>
            </w:pPr>
            <w:r w:rsidRPr="00064BC6">
              <w:t>Usage</w:t>
            </w:r>
          </w:p>
        </w:tc>
      </w:tr>
      <w:tr w:rsidR="00064BC6" w:rsidRPr="00064BC6" w14:paraId="2A2E6B9E" w14:textId="77777777" w:rsidTr="003D34F4">
        <w:trPr>
          <w:cantSplit/>
        </w:trPr>
        <w:tc>
          <w:tcPr>
            <w:tcW w:w="1704" w:type="pct"/>
            <w:shd w:val="clear" w:color="auto" w:fill="auto"/>
          </w:tcPr>
          <w:p w14:paraId="7FCB1BB3" w14:textId="77777777" w:rsidR="00064BC6" w:rsidRPr="00064BC6" w:rsidRDefault="00064BC6" w:rsidP="00064BC6">
            <w:pPr>
              <w:pStyle w:val="InstructionalTable"/>
            </w:pPr>
            <w:r w:rsidRPr="00064BC6">
              <w:t>&lt;copy from Prod 1 set, or enter new ones as appropriate&gt;</w:t>
            </w:r>
          </w:p>
        </w:tc>
        <w:tc>
          <w:tcPr>
            <w:tcW w:w="1224" w:type="pct"/>
            <w:shd w:val="clear" w:color="auto" w:fill="auto"/>
          </w:tcPr>
          <w:p w14:paraId="2DF2AC0C" w14:textId="77777777" w:rsidR="00064BC6" w:rsidRPr="00064BC6" w:rsidRDefault="00064BC6" w:rsidP="00064BC6">
            <w:pPr>
              <w:pStyle w:val="TableText"/>
            </w:pPr>
          </w:p>
        </w:tc>
        <w:tc>
          <w:tcPr>
            <w:tcW w:w="2072" w:type="pct"/>
            <w:shd w:val="clear" w:color="auto" w:fill="auto"/>
          </w:tcPr>
          <w:p w14:paraId="51BF1250" w14:textId="77777777" w:rsidR="00064BC6" w:rsidRPr="00064BC6" w:rsidRDefault="00064BC6" w:rsidP="00064BC6">
            <w:pPr>
              <w:pStyle w:val="TableText"/>
            </w:pPr>
          </w:p>
        </w:tc>
      </w:tr>
    </w:tbl>
    <w:p w14:paraId="51E35D18" w14:textId="77777777" w:rsidR="00A96BD7" w:rsidRPr="004D42BA" w:rsidRDefault="00A96BD7"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ology components to be used, listed by component certification, location, and usage."/>
      </w:tblPr>
      <w:tblGrid>
        <w:gridCol w:w="3186"/>
        <w:gridCol w:w="2289"/>
        <w:gridCol w:w="3875"/>
      </w:tblGrid>
      <w:tr w:rsidR="001615A5" w:rsidRPr="004D42BA" w14:paraId="25B644A3" w14:textId="77777777" w:rsidTr="001615A5">
        <w:trPr>
          <w:cantSplit/>
          <w:tblHeader/>
        </w:trPr>
        <w:tc>
          <w:tcPr>
            <w:tcW w:w="1704" w:type="pct"/>
            <w:shd w:val="clear" w:color="auto" w:fill="F2F2F2" w:themeFill="background1" w:themeFillShade="F2"/>
          </w:tcPr>
          <w:p w14:paraId="1A77539D" w14:textId="77777777" w:rsidR="004D42BA" w:rsidRPr="004D42BA" w:rsidRDefault="004D42BA" w:rsidP="004D42BA">
            <w:pPr>
              <w:pStyle w:val="TableHeading"/>
            </w:pPr>
            <w:r w:rsidRPr="004D42BA">
              <w:t>Technology Component</w:t>
            </w:r>
          </w:p>
          <w:p w14:paraId="6ECF651B" w14:textId="77777777" w:rsidR="004D42BA" w:rsidRPr="004D42BA" w:rsidRDefault="004D42BA" w:rsidP="004D42BA">
            <w:pPr>
              <w:pStyle w:val="TableHeading"/>
            </w:pPr>
            <w:r w:rsidRPr="004D42BA">
              <w:t>Certification</w:t>
            </w:r>
          </w:p>
        </w:tc>
        <w:tc>
          <w:tcPr>
            <w:tcW w:w="1224" w:type="pct"/>
            <w:shd w:val="clear" w:color="auto" w:fill="F2F2F2" w:themeFill="background1" w:themeFillShade="F2"/>
          </w:tcPr>
          <w:p w14:paraId="2566AA0E" w14:textId="77777777" w:rsidR="004D42BA" w:rsidRPr="004D42BA" w:rsidRDefault="004D42BA" w:rsidP="004D42BA">
            <w:pPr>
              <w:pStyle w:val="TableHeading"/>
            </w:pPr>
            <w:r w:rsidRPr="004D42BA">
              <w:t>Location</w:t>
            </w:r>
          </w:p>
        </w:tc>
        <w:tc>
          <w:tcPr>
            <w:tcW w:w="2072" w:type="pct"/>
            <w:shd w:val="clear" w:color="auto" w:fill="F2F2F2" w:themeFill="background1" w:themeFillShade="F2"/>
          </w:tcPr>
          <w:p w14:paraId="6E96AEA1" w14:textId="77777777" w:rsidR="004D42BA" w:rsidRPr="004D42BA" w:rsidRDefault="004D42BA" w:rsidP="004D42BA">
            <w:pPr>
              <w:pStyle w:val="TableHeading"/>
            </w:pPr>
            <w:r w:rsidRPr="004D42BA">
              <w:t>Usage</w:t>
            </w:r>
          </w:p>
        </w:tc>
      </w:tr>
      <w:tr w:rsidR="004D42BA" w:rsidRPr="004D42BA" w14:paraId="56E02CAE" w14:textId="77777777" w:rsidTr="003D34F4">
        <w:trPr>
          <w:cantSplit/>
        </w:trPr>
        <w:tc>
          <w:tcPr>
            <w:tcW w:w="1704" w:type="pct"/>
            <w:shd w:val="clear" w:color="auto" w:fill="auto"/>
          </w:tcPr>
          <w:p w14:paraId="5C73D54A" w14:textId="77777777" w:rsidR="004D42BA" w:rsidRPr="004D42BA" w:rsidRDefault="004D42BA" w:rsidP="004D42BA">
            <w:pPr>
              <w:pStyle w:val="TableText"/>
            </w:pPr>
          </w:p>
        </w:tc>
        <w:tc>
          <w:tcPr>
            <w:tcW w:w="1224" w:type="pct"/>
            <w:shd w:val="clear" w:color="auto" w:fill="auto"/>
          </w:tcPr>
          <w:p w14:paraId="62CA5AF0" w14:textId="77777777" w:rsidR="004D42BA" w:rsidRPr="004D42BA" w:rsidRDefault="004D42BA" w:rsidP="004D42BA">
            <w:pPr>
              <w:pStyle w:val="TableText"/>
            </w:pPr>
          </w:p>
        </w:tc>
        <w:tc>
          <w:tcPr>
            <w:tcW w:w="2072" w:type="pct"/>
            <w:shd w:val="clear" w:color="auto" w:fill="auto"/>
          </w:tcPr>
          <w:p w14:paraId="080F87FA" w14:textId="77777777" w:rsidR="004D42BA" w:rsidRPr="004D42BA" w:rsidRDefault="004D42BA" w:rsidP="004D42BA">
            <w:pPr>
              <w:pStyle w:val="TableText"/>
            </w:pPr>
          </w:p>
        </w:tc>
      </w:tr>
    </w:tbl>
    <w:p w14:paraId="711EE527" w14:textId="77777777" w:rsidR="004D42BA" w:rsidRPr="004D42BA" w:rsidRDefault="004D42BA"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ology components to be used, listed by component education, location, and usage."/>
      </w:tblPr>
      <w:tblGrid>
        <w:gridCol w:w="3186"/>
        <w:gridCol w:w="2289"/>
        <w:gridCol w:w="3875"/>
      </w:tblGrid>
      <w:tr w:rsidR="001615A5" w:rsidRPr="004D42BA" w14:paraId="4FC84B4F" w14:textId="77777777" w:rsidTr="001615A5">
        <w:trPr>
          <w:cantSplit/>
          <w:tblHeader/>
        </w:trPr>
        <w:tc>
          <w:tcPr>
            <w:tcW w:w="1704" w:type="pct"/>
            <w:shd w:val="clear" w:color="auto" w:fill="F2F2F2" w:themeFill="background1" w:themeFillShade="F2"/>
          </w:tcPr>
          <w:p w14:paraId="4949F01F" w14:textId="77777777" w:rsidR="004D42BA" w:rsidRPr="004D42BA" w:rsidRDefault="004D42BA" w:rsidP="004D42BA">
            <w:pPr>
              <w:pStyle w:val="TableHeading"/>
            </w:pPr>
            <w:r w:rsidRPr="004D42BA">
              <w:t>Technology Component</w:t>
            </w:r>
          </w:p>
          <w:p w14:paraId="348D9EEB" w14:textId="77777777" w:rsidR="004D42BA" w:rsidRPr="004D42BA" w:rsidRDefault="004D42BA" w:rsidP="004D42BA">
            <w:pPr>
              <w:pStyle w:val="TableHeading"/>
            </w:pPr>
            <w:r w:rsidRPr="004D42BA">
              <w:t>Education</w:t>
            </w:r>
          </w:p>
        </w:tc>
        <w:tc>
          <w:tcPr>
            <w:tcW w:w="1224" w:type="pct"/>
            <w:shd w:val="clear" w:color="auto" w:fill="F2F2F2" w:themeFill="background1" w:themeFillShade="F2"/>
          </w:tcPr>
          <w:p w14:paraId="3816660D" w14:textId="77777777" w:rsidR="004D42BA" w:rsidRPr="004D42BA" w:rsidRDefault="004D42BA" w:rsidP="004D42BA">
            <w:pPr>
              <w:pStyle w:val="TableHeading"/>
            </w:pPr>
            <w:r w:rsidRPr="004D42BA">
              <w:t>Location</w:t>
            </w:r>
          </w:p>
        </w:tc>
        <w:tc>
          <w:tcPr>
            <w:tcW w:w="2072" w:type="pct"/>
            <w:shd w:val="clear" w:color="auto" w:fill="F2F2F2" w:themeFill="background1" w:themeFillShade="F2"/>
          </w:tcPr>
          <w:p w14:paraId="4E55E1E7" w14:textId="77777777" w:rsidR="004D42BA" w:rsidRPr="004D42BA" w:rsidRDefault="004D42BA" w:rsidP="004D42BA">
            <w:pPr>
              <w:pStyle w:val="TableHeading"/>
            </w:pPr>
            <w:r w:rsidRPr="004D42BA">
              <w:t>Usage</w:t>
            </w:r>
          </w:p>
        </w:tc>
      </w:tr>
      <w:tr w:rsidR="004D42BA" w:rsidRPr="004D42BA" w14:paraId="445EA926" w14:textId="77777777" w:rsidTr="003D34F4">
        <w:trPr>
          <w:cantSplit/>
        </w:trPr>
        <w:tc>
          <w:tcPr>
            <w:tcW w:w="1704" w:type="pct"/>
            <w:shd w:val="clear" w:color="auto" w:fill="auto"/>
          </w:tcPr>
          <w:p w14:paraId="51FE0138" w14:textId="77777777" w:rsidR="004D42BA" w:rsidRPr="004D42BA" w:rsidRDefault="004D42BA" w:rsidP="004D42BA">
            <w:pPr>
              <w:pStyle w:val="TableText"/>
            </w:pPr>
          </w:p>
        </w:tc>
        <w:tc>
          <w:tcPr>
            <w:tcW w:w="1224" w:type="pct"/>
            <w:shd w:val="clear" w:color="auto" w:fill="auto"/>
          </w:tcPr>
          <w:p w14:paraId="1881B449" w14:textId="77777777" w:rsidR="004D42BA" w:rsidRPr="004D42BA" w:rsidRDefault="004D42BA" w:rsidP="004D42BA">
            <w:pPr>
              <w:pStyle w:val="TableText"/>
            </w:pPr>
          </w:p>
        </w:tc>
        <w:tc>
          <w:tcPr>
            <w:tcW w:w="2072" w:type="pct"/>
            <w:shd w:val="clear" w:color="auto" w:fill="auto"/>
          </w:tcPr>
          <w:p w14:paraId="42EE206C" w14:textId="77777777" w:rsidR="004D42BA" w:rsidRPr="004D42BA" w:rsidRDefault="004D42BA" w:rsidP="004D42BA">
            <w:pPr>
              <w:pStyle w:val="TableText"/>
            </w:pPr>
          </w:p>
        </w:tc>
      </w:tr>
    </w:tbl>
    <w:p w14:paraId="7E8BEF71" w14:textId="77777777" w:rsidR="004D42BA" w:rsidRPr="004D42BA" w:rsidRDefault="004D42BA" w:rsidP="00E31E41">
      <w:pPr>
        <w:pStyle w:val="BodyTex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ology components to be used, listed by component test, location, and usage."/>
      </w:tblPr>
      <w:tblGrid>
        <w:gridCol w:w="3196"/>
        <w:gridCol w:w="2299"/>
        <w:gridCol w:w="3855"/>
      </w:tblGrid>
      <w:tr w:rsidR="001615A5" w:rsidRPr="004D42BA" w14:paraId="3EFD5BAA" w14:textId="77777777" w:rsidTr="001615A5">
        <w:trPr>
          <w:cantSplit/>
          <w:tblHeader/>
        </w:trPr>
        <w:tc>
          <w:tcPr>
            <w:tcW w:w="3258" w:type="dxa"/>
            <w:shd w:val="clear" w:color="auto" w:fill="F2F2F2" w:themeFill="background1" w:themeFillShade="F2"/>
          </w:tcPr>
          <w:p w14:paraId="596DBDAE" w14:textId="77777777" w:rsidR="004D42BA" w:rsidRPr="004D42BA" w:rsidRDefault="004D42BA" w:rsidP="004D42BA">
            <w:pPr>
              <w:pStyle w:val="TableHeading"/>
            </w:pPr>
            <w:r w:rsidRPr="004D42BA">
              <w:t>Technology Component</w:t>
            </w:r>
          </w:p>
          <w:p w14:paraId="6212B152" w14:textId="77777777" w:rsidR="004D42BA" w:rsidRPr="004D42BA" w:rsidRDefault="004D42BA" w:rsidP="004D42BA">
            <w:pPr>
              <w:pStyle w:val="TableHeading"/>
            </w:pPr>
            <w:r w:rsidRPr="004D42BA">
              <w:t>Test</w:t>
            </w:r>
          </w:p>
        </w:tc>
        <w:tc>
          <w:tcPr>
            <w:tcW w:w="2340" w:type="dxa"/>
            <w:shd w:val="clear" w:color="auto" w:fill="F2F2F2" w:themeFill="background1" w:themeFillShade="F2"/>
          </w:tcPr>
          <w:p w14:paraId="02299353" w14:textId="77777777" w:rsidR="004D42BA" w:rsidRPr="004D42BA" w:rsidRDefault="004D42BA" w:rsidP="004D42BA">
            <w:pPr>
              <w:pStyle w:val="TableHeading"/>
            </w:pPr>
            <w:r w:rsidRPr="004D42BA">
              <w:t>Location</w:t>
            </w:r>
          </w:p>
        </w:tc>
        <w:tc>
          <w:tcPr>
            <w:tcW w:w="3960" w:type="dxa"/>
            <w:shd w:val="clear" w:color="auto" w:fill="F2F2F2" w:themeFill="background1" w:themeFillShade="F2"/>
          </w:tcPr>
          <w:p w14:paraId="10058649" w14:textId="77777777" w:rsidR="004D42BA" w:rsidRPr="004D42BA" w:rsidRDefault="004D42BA" w:rsidP="004D42BA">
            <w:pPr>
              <w:pStyle w:val="TableHeading"/>
            </w:pPr>
            <w:r w:rsidRPr="004D42BA">
              <w:t>Usage</w:t>
            </w:r>
          </w:p>
        </w:tc>
      </w:tr>
      <w:tr w:rsidR="004D42BA" w:rsidRPr="004D42BA" w14:paraId="6C128DBB" w14:textId="77777777" w:rsidTr="003D34F4">
        <w:trPr>
          <w:cantSplit/>
        </w:trPr>
        <w:tc>
          <w:tcPr>
            <w:tcW w:w="3258" w:type="dxa"/>
            <w:shd w:val="clear" w:color="auto" w:fill="auto"/>
          </w:tcPr>
          <w:p w14:paraId="18B25BA2" w14:textId="77777777" w:rsidR="004D42BA" w:rsidRPr="004D42BA" w:rsidRDefault="004D42BA" w:rsidP="004D42BA">
            <w:pPr>
              <w:pStyle w:val="TableText"/>
            </w:pPr>
          </w:p>
        </w:tc>
        <w:tc>
          <w:tcPr>
            <w:tcW w:w="2340" w:type="dxa"/>
            <w:shd w:val="clear" w:color="auto" w:fill="auto"/>
          </w:tcPr>
          <w:p w14:paraId="0D720549" w14:textId="77777777" w:rsidR="004D42BA" w:rsidRPr="004D42BA" w:rsidRDefault="004D42BA" w:rsidP="004D42BA">
            <w:pPr>
              <w:pStyle w:val="TableText"/>
            </w:pPr>
          </w:p>
        </w:tc>
        <w:tc>
          <w:tcPr>
            <w:tcW w:w="3960" w:type="dxa"/>
            <w:shd w:val="clear" w:color="auto" w:fill="auto"/>
          </w:tcPr>
          <w:p w14:paraId="6A41742B" w14:textId="77777777" w:rsidR="004D42BA" w:rsidRPr="004D42BA" w:rsidRDefault="004D42BA" w:rsidP="004D42BA">
            <w:pPr>
              <w:pStyle w:val="TableText"/>
            </w:pPr>
          </w:p>
        </w:tc>
      </w:tr>
    </w:tbl>
    <w:p w14:paraId="1ED41F4B" w14:textId="77777777" w:rsidR="00A96BD7" w:rsidRPr="004D42BA" w:rsidRDefault="00A96BD7" w:rsidP="00E31E41">
      <w:pPr>
        <w:pStyle w:val="BodyTex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ology components to be used, listed by component development, location, and usage."/>
      </w:tblPr>
      <w:tblGrid>
        <w:gridCol w:w="3200"/>
        <w:gridCol w:w="2298"/>
        <w:gridCol w:w="3852"/>
      </w:tblGrid>
      <w:tr w:rsidR="001615A5" w:rsidRPr="004D42BA" w14:paraId="6E8197C7" w14:textId="77777777" w:rsidTr="001615A5">
        <w:trPr>
          <w:cantSplit/>
          <w:tblHeader/>
        </w:trPr>
        <w:tc>
          <w:tcPr>
            <w:tcW w:w="3258" w:type="dxa"/>
            <w:shd w:val="clear" w:color="auto" w:fill="F2F2F2" w:themeFill="background1" w:themeFillShade="F2"/>
          </w:tcPr>
          <w:p w14:paraId="4AC14A80" w14:textId="77777777" w:rsidR="004D42BA" w:rsidRPr="004D42BA" w:rsidRDefault="004D42BA" w:rsidP="004D42BA">
            <w:pPr>
              <w:pStyle w:val="TableHeading"/>
            </w:pPr>
            <w:r w:rsidRPr="004D42BA">
              <w:t>Technology Component</w:t>
            </w:r>
          </w:p>
          <w:p w14:paraId="7453EA90" w14:textId="77777777" w:rsidR="004D42BA" w:rsidRPr="004D42BA" w:rsidRDefault="004D42BA" w:rsidP="004D42BA">
            <w:pPr>
              <w:pStyle w:val="TableHeading"/>
            </w:pPr>
            <w:r w:rsidRPr="004D42BA">
              <w:t>Development</w:t>
            </w:r>
          </w:p>
        </w:tc>
        <w:tc>
          <w:tcPr>
            <w:tcW w:w="2340" w:type="dxa"/>
            <w:shd w:val="clear" w:color="auto" w:fill="F2F2F2" w:themeFill="background1" w:themeFillShade="F2"/>
          </w:tcPr>
          <w:p w14:paraId="525A7CE3" w14:textId="77777777" w:rsidR="004D42BA" w:rsidRPr="004D42BA" w:rsidRDefault="004D42BA" w:rsidP="004D42BA">
            <w:pPr>
              <w:pStyle w:val="TableHeading"/>
            </w:pPr>
            <w:r w:rsidRPr="004D42BA">
              <w:t>Location</w:t>
            </w:r>
          </w:p>
        </w:tc>
        <w:tc>
          <w:tcPr>
            <w:tcW w:w="3960" w:type="dxa"/>
            <w:shd w:val="clear" w:color="auto" w:fill="F2F2F2" w:themeFill="background1" w:themeFillShade="F2"/>
          </w:tcPr>
          <w:p w14:paraId="747603ED" w14:textId="77777777" w:rsidR="004D42BA" w:rsidRPr="004D42BA" w:rsidRDefault="004D42BA" w:rsidP="004D42BA">
            <w:pPr>
              <w:pStyle w:val="TableHeading"/>
            </w:pPr>
            <w:r w:rsidRPr="004D42BA">
              <w:t>Usage</w:t>
            </w:r>
          </w:p>
        </w:tc>
      </w:tr>
      <w:tr w:rsidR="004D42BA" w:rsidRPr="004D42BA" w14:paraId="7C81D2FA" w14:textId="77777777" w:rsidTr="003D34F4">
        <w:trPr>
          <w:cantSplit/>
        </w:trPr>
        <w:tc>
          <w:tcPr>
            <w:tcW w:w="3258" w:type="dxa"/>
            <w:shd w:val="clear" w:color="auto" w:fill="auto"/>
          </w:tcPr>
          <w:p w14:paraId="7CA890B8" w14:textId="77777777" w:rsidR="004D42BA" w:rsidRPr="004D42BA" w:rsidRDefault="004D42BA" w:rsidP="004D42BA">
            <w:pPr>
              <w:pStyle w:val="TableText"/>
            </w:pPr>
          </w:p>
        </w:tc>
        <w:tc>
          <w:tcPr>
            <w:tcW w:w="2340" w:type="dxa"/>
            <w:shd w:val="clear" w:color="auto" w:fill="auto"/>
          </w:tcPr>
          <w:p w14:paraId="69C4E48B" w14:textId="77777777" w:rsidR="004D42BA" w:rsidRPr="004D42BA" w:rsidRDefault="004D42BA" w:rsidP="004D42BA">
            <w:pPr>
              <w:pStyle w:val="TableText"/>
            </w:pPr>
          </w:p>
        </w:tc>
        <w:tc>
          <w:tcPr>
            <w:tcW w:w="3960" w:type="dxa"/>
            <w:shd w:val="clear" w:color="auto" w:fill="auto"/>
          </w:tcPr>
          <w:p w14:paraId="41809285" w14:textId="77777777" w:rsidR="004D42BA" w:rsidRPr="004D42BA" w:rsidRDefault="004D42BA" w:rsidP="004D42BA">
            <w:pPr>
              <w:pStyle w:val="TableText"/>
            </w:pPr>
          </w:p>
        </w:tc>
      </w:tr>
    </w:tbl>
    <w:p w14:paraId="1B87B8C8" w14:textId="77777777" w:rsidR="00D960A1" w:rsidRDefault="00D960A1" w:rsidP="00614783">
      <w:pPr>
        <w:pStyle w:val="Heading3"/>
      </w:pPr>
      <w:bookmarkStart w:id="89" w:name="_Toc381778379"/>
      <w:bookmarkStart w:id="90" w:name="_Toc436480393"/>
      <w:r>
        <w:t>Conceptual Infrastructure Diagram</w:t>
      </w:r>
      <w:bookmarkEnd w:id="89"/>
      <w:bookmarkEnd w:id="90"/>
    </w:p>
    <w:p w14:paraId="40C8A327" w14:textId="77777777" w:rsidR="00D960A1" w:rsidRDefault="00D960A1" w:rsidP="00614783">
      <w:pPr>
        <w:pStyle w:val="Heading4"/>
      </w:pPr>
      <w:bookmarkStart w:id="91" w:name="_Toc381778380"/>
      <w:bookmarkStart w:id="92" w:name="_Toc436480394"/>
      <w:r>
        <w:t>Location of Environments and External Interfaces</w:t>
      </w:r>
      <w:bookmarkEnd w:id="91"/>
      <w:bookmarkEnd w:id="92"/>
    </w:p>
    <w:p w14:paraId="6C27E87B" w14:textId="3E204E99" w:rsidR="00C662C2" w:rsidRPr="00C662C2" w:rsidRDefault="00C662C2" w:rsidP="00310407">
      <w:pPr>
        <w:pStyle w:val="InstructionalText1"/>
      </w:pPr>
      <w:r w:rsidRPr="00C662C2">
        <w:t xml:space="preserve">Create a diagram to show the environments that will be supported. As illustrated in </w:t>
      </w:r>
      <w:r w:rsidRPr="00C662C2">
        <w:fldChar w:fldCharType="begin"/>
      </w:r>
      <w:r w:rsidRPr="00C662C2">
        <w:instrText xml:space="preserve"> REF _Ref340638740 \h  \* MERGEFORMAT </w:instrText>
      </w:r>
      <w:r w:rsidRPr="00C662C2">
        <w:fldChar w:fldCharType="separate"/>
      </w:r>
      <w:r w:rsidR="005A0228" w:rsidRPr="00330BCD">
        <w:t xml:space="preserve"> Figure </w:t>
      </w:r>
      <w:r w:rsidR="005A0228">
        <w:rPr>
          <w:noProof/>
        </w:rPr>
        <w:t>7</w:t>
      </w:r>
      <w:r w:rsidRPr="00C662C2">
        <w:fldChar w:fldCharType="end"/>
      </w:r>
      <w:r w:rsidRPr="00C662C2">
        <w:t>, the diagram should show the following:</w:t>
      </w:r>
    </w:p>
    <w:p w14:paraId="520EA44E" w14:textId="77777777" w:rsidR="00C662C2" w:rsidRPr="00C662C2" w:rsidRDefault="00C662C2" w:rsidP="00C662C2">
      <w:pPr>
        <w:pStyle w:val="InstructionalBullet1"/>
      </w:pPr>
      <w:r w:rsidRPr="00C662C2">
        <w:t>Local networks to which they will be attached (Production, Test, or Development)</w:t>
      </w:r>
    </w:p>
    <w:p w14:paraId="16C2144A" w14:textId="77777777" w:rsidR="00C662C2" w:rsidRPr="00C662C2" w:rsidRDefault="00C662C2" w:rsidP="00C662C2">
      <w:pPr>
        <w:pStyle w:val="InstructionalBullet1"/>
      </w:pPr>
      <w:r w:rsidRPr="00C662C2">
        <w:t>Locations at which they will be installed</w:t>
      </w:r>
    </w:p>
    <w:p w14:paraId="0CC9DDA4" w14:textId="0CBC1A1A" w:rsidR="00330BCD" w:rsidRDefault="00C662C2" w:rsidP="004C306E">
      <w:pPr>
        <w:pStyle w:val="InstructionalBullet1"/>
      </w:pPr>
      <w:r w:rsidRPr="00C662C2">
        <w:t>External connections (each external interface should be shown in terms of where it enters the network).</w:t>
      </w:r>
    </w:p>
    <w:p w14:paraId="37489FB7" w14:textId="22B0BC13" w:rsidR="00330BCD" w:rsidRPr="00330BCD" w:rsidRDefault="00330BCD" w:rsidP="006D2D1D">
      <w:pPr>
        <w:pStyle w:val="Caption"/>
      </w:pPr>
      <w:bookmarkStart w:id="93" w:name="_Ref340638740"/>
      <w:r w:rsidRPr="00330BCD">
        <w:t xml:space="preserve"> </w:t>
      </w:r>
      <w:bookmarkStart w:id="94" w:name="_Toc436480559"/>
      <w:r w:rsidRPr="00330BCD">
        <w:t xml:space="preserve">Figure </w:t>
      </w:r>
      <w:fldSimple w:instr=" SEQ Figure \* ARABIC ">
        <w:r w:rsidR="005A0228">
          <w:rPr>
            <w:noProof/>
          </w:rPr>
          <w:t>7</w:t>
        </w:r>
      </w:fldSimple>
      <w:bookmarkEnd w:id="93"/>
      <w:r w:rsidRPr="00330BCD">
        <w:t>: Sample Conceptual Networks and Environments</w:t>
      </w:r>
      <w:bookmarkEnd w:id="94"/>
    </w:p>
    <w:p w14:paraId="18167104" w14:textId="77777777" w:rsidR="004D3806" w:rsidRDefault="004D3806" w:rsidP="00614783">
      <w:pPr>
        <w:pStyle w:val="Heading4"/>
      </w:pPr>
      <w:bookmarkStart w:id="95" w:name="_Toc381778381"/>
      <w:bookmarkStart w:id="96" w:name="_Toc436480395"/>
      <w:r>
        <w:t>Conceptual Production String Diagram</w:t>
      </w:r>
      <w:bookmarkEnd w:id="95"/>
      <w:bookmarkEnd w:id="96"/>
    </w:p>
    <w:p w14:paraId="2FFA7667" w14:textId="77777777" w:rsidR="004D3806" w:rsidRDefault="004D3806" w:rsidP="00310407">
      <w:pPr>
        <w:pStyle w:val="InstructionalText1"/>
      </w:pPr>
      <w:r>
        <w:t xml:space="preserve">Create a diagram to show the configuration of a single production </w:t>
      </w:r>
      <w:r w:rsidR="00B46164">
        <w:t xml:space="preserve">string. </w:t>
      </w:r>
    </w:p>
    <w:p w14:paraId="369D1FFD" w14:textId="77777777" w:rsidR="004D3806" w:rsidRDefault="004D3806" w:rsidP="00310407">
      <w:pPr>
        <w:pStyle w:val="InstructionalText1"/>
      </w:pPr>
      <w:r>
        <w:t>Additional components, such as the mainframe, other Web servers, or other major components should be included if they are expected to be required.</w:t>
      </w:r>
    </w:p>
    <w:p w14:paraId="08C3FA4E" w14:textId="4FF451BC" w:rsidR="00F13F72" w:rsidRPr="00F13F72" w:rsidRDefault="00F13F72" w:rsidP="006D2D1D">
      <w:pPr>
        <w:pStyle w:val="Caption"/>
      </w:pPr>
      <w:bookmarkStart w:id="97" w:name="_Toc436480560"/>
      <w:r w:rsidRPr="00F13F72">
        <w:t xml:space="preserve">Figure </w:t>
      </w:r>
      <w:fldSimple w:instr=" SEQ Figure \* ARABIC ">
        <w:r w:rsidR="005A0228">
          <w:rPr>
            <w:noProof/>
          </w:rPr>
          <w:t>8</w:t>
        </w:r>
      </w:fldSimple>
      <w:r w:rsidRPr="00F13F72">
        <w:t>: Conceptual Production String Diagram</w:t>
      </w:r>
      <w:bookmarkEnd w:id="97"/>
    </w:p>
    <w:p w14:paraId="61662C38" w14:textId="77777777" w:rsidR="00BC468A" w:rsidRDefault="00BC468A" w:rsidP="00BC468A">
      <w:pPr>
        <w:pStyle w:val="Heading1"/>
      </w:pPr>
      <w:bookmarkStart w:id="98" w:name="_Toc381778382"/>
      <w:bookmarkStart w:id="99" w:name="_Toc436480396"/>
      <w:r>
        <w:t>System Architecture</w:t>
      </w:r>
      <w:bookmarkEnd w:id="98"/>
      <w:bookmarkEnd w:id="99"/>
    </w:p>
    <w:p w14:paraId="27BB4ECA" w14:textId="77777777" w:rsidR="00BC468A" w:rsidRDefault="00BC468A" w:rsidP="00614783">
      <w:pPr>
        <w:pStyle w:val="Heading2"/>
      </w:pPr>
      <w:bookmarkStart w:id="100" w:name="_Toc381778383"/>
      <w:bookmarkStart w:id="101" w:name="_Toc436480397"/>
      <w:r>
        <w:t>Hardware Architecture</w:t>
      </w:r>
      <w:bookmarkEnd w:id="100"/>
      <w:bookmarkEnd w:id="101"/>
    </w:p>
    <w:p w14:paraId="57CA6B2E" w14:textId="77777777" w:rsidR="00BC468A" w:rsidRDefault="00BC468A" w:rsidP="00310407">
      <w:pPr>
        <w:pStyle w:val="InstructionalText1"/>
      </w:pPr>
      <w:r>
        <w:t xml:space="preserve">Describe the system hardware architecture and indicate whether the processing system is distributed or centralized. List and describe the hardware modules with diagrams showing the connectivity between the modules. If possible, identify the type, number, and location of servers, workstations, processors, backup systems, and output devices. </w:t>
      </w:r>
      <w:r w:rsidR="00321D57">
        <w:t>Include information</w:t>
      </w:r>
      <w:r>
        <w:t xml:space="preserve"> relat</w:t>
      </w:r>
      <w:r w:rsidR="00321D57">
        <w:t>ed</w:t>
      </w:r>
      <w:r>
        <w:t xml:space="preserve"> to the capacity planning of the system.</w:t>
      </w:r>
    </w:p>
    <w:p w14:paraId="0B7EAEB6" w14:textId="77777777" w:rsidR="00BC468A" w:rsidRDefault="00BC468A" w:rsidP="00614783">
      <w:pPr>
        <w:pStyle w:val="Heading2"/>
      </w:pPr>
      <w:bookmarkStart w:id="102" w:name="_Toc381778384"/>
      <w:bookmarkStart w:id="103" w:name="_Toc436480398"/>
      <w:r>
        <w:t>Software Architecture</w:t>
      </w:r>
      <w:bookmarkEnd w:id="102"/>
      <w:bookmarkEnd w:id="103"/>
    </w:p>
    <w:p w14:paraId="16013E48" w14:textId="77777777" w:rsidR="00C02F0B" w:rsidRDefault="00C02F0B" w:rsidP="00614783">
      <w:pPr>
        <w:pStyle w:val="Heading3"/>
      </w:pPr>
      <w:bookmarkStart w:id="104" w:name="_Toc434221082"/>
      <w:bookmarkStart w:id="105" w:name="_Toc436480399"/>
      <w:r>
        <w:t>RESTful Web Services</w:t>
      </w:r>
      <w:bookmarkEnd w:id="104"/>
      <w:bookmarkEnd w:id="105"/>
    </w:p>
    <w:p w14:paraId="48BF128B" w14:textId="77777777" w:rsidR="00C02F0B" w:rsidRDefault="00C02F0B" w:rsidP="00310407">
      <w:r>
        <w:t>In order to execute the messages from remote VistA systems, an interface is needed to expose calls to fill prescription orders.  This can be accomplished by installing a RESTful web service on each VistA instance server. These services are used to read and write to the VistA Cache database as well as call VistA MUMPS methods.</w:t>
      </w:r>
    </w:p>
    <w:p w14:paraId="653735C9" w14:textId="77777777" w:rsidR="00C02F0B" w:rsidRDefault="00C02F0B" w:rsidP="00614783">
      <w:pPr>
        <w:pStyle w:val="Heading3"/>
      </w:pPr>
      <w:bookmarkStart w:id="106" w:name="_Toc433872372"/>
      <w:bookmarkStart w:id="107" w:name="_Toc433919984"/>
      <w:bookmarkStart w:id="108" w:name="_Toc434221083"/>
      <w:bookmarkStart w:id="109" w:name="_Toc436480400"/>
      <w:bookmarkEnd w:id="106"/>
      <w:bookmarkEnd w:id="107"/>
      <w:r>
        <w:t>eMI ESB</w:t>
      </w:r>
      <w:bookmarkEnd w:id="108"/>
      <w:bookmarkEnd w:id="109"/>
    </w:p>
    <w:p w14:paraId="12175150" w14:textId="77777777" w:rsidR="00C02F0B" w:rsidRDefault="00C02F0B" w:rsidP="00310407">
      <w:r>
        <w:t>The eMI ESB is responsible for message passing, routing and transformation. By utilizing several communication protocols and handing various message format, the eMI ESB is the backbone of the system. This system contains the following features described below. MLLP HL7 Endpoint</w:t>
      </w:r>
    </w:p>
    <w:p w14:paraId="2397361E" w14:textId="77777777" w:rsidR="00C02F0B" w:rsidRDefault="00C02F0B" w:rsidP="00310407">
      <w:r>
        <w:t>An MLLP Service will handle all incoming MLLP HL7 v2.x requests. The requests will be routed based on the message type and trigger event (MSH-10). The MLLP Service will route the following messages to the appropriate service:</w:t>
      </w:r>
    </w:p>
    <w:p w14:paraId="7B03DE62" w14:textId="4F56E531" w:rsidR="00C02F0B" w:rsidRDefault="00C02F0B" w:rsidP="006D2D1D">
      <w:pPr>
        <w:pStyle w:val="Caption"/>
      </w:pPr>
      <w:bookmarkStart w:id="110" w:name="_Toc434221126"/>
      <w:bookmarkStart w:id="111" w:name="_Toc436480574"/>
      <w:r>
        <w:t xml:space="preserve">Table </w:t>
      </w:r>
      <w:fldSimple w:instr=" SEQ Table \* ARABIC ">
        <w:r w:rsidR="005A0228">
          <w:rPr>
            <w:noProof/>
          </w:rPr>
          <w:t>2</w:t>
        </w:r>
      </w:fldSimple>
      <w:r>
        <w:t>: MLLP HL7 Endpoint Messages</w:t>
      </w:r>
      <w:bookmarkEnd w:id="110"/>
      <w:bookmarkEnd w:id="111"/>
    </w:p>
    <w:tbl>
      <w:tblPr>
        <w:tblStyle w:val="ListTable3-Accent1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MLLP HL7 Endpoint Messages"/>
        <w:tblDescription w:val="The table displays the MLLP HL7 Endpoint Messages"/>
      </w:tblPr>
      <w:tblGrid>
        <w:gridCol w:w="1276"/>
        <w:gridCol w:w="1292"/>
        <w:gridCol w:w="3636"/>
        <w:gridCol w:w="3156"/>
      </w:tblGrid>
      <w:tr w:rsidR="00C02F0B" w:rsidRPr="00C63BD9" w14:paraId="74298D95" w14:textId="77777777" w:rsidTr="000340DF">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238" w:type="dxa"/>
            <w:tcBorders>
              <w:bottom w:val="none" w:sz="0" w:space="0" w:color="auto"/>
              <w:right w:val="none" w:sz="0" w:space="0" w:color="auto"/>
            </w:tcBorders>
          </w:tcPr>
          <w:p w14:paraId="5E774C5D" w14:textId="77777777" w:rsidR="00C02F0B" w:rsidRPr="00831732" w:rsidRDefault="00C02F0B" w:rsidP="000340DF">
            <w:pPr>
              <w:pStyle w:val="TableText"/>
              <w:jc w:val="center"/>
              <w:rPr>
                <w:rFonts w:ascii="Times New Roman" w:hAnsi="Times New Roman" w:cs="Times New Roman"/>
                <w:sz w:val="24"/>
                <w:szCs w:val="24"/>
              </w:rPr>
            </w:pPr>
            <w:r w:rsidRPr="00831732">
              <w:rPr>
                <w:rFonts w:ascii="Times New Roman" w:hAnsi="Times New Roman" w:cs="Times New Roman"/>
                <w:sz w:val="24"/>
                <w:szCs w:val="24"/>
              </w:rPr>
              <w:t>Message</w:t>
            </w:r>
          </w:p>
        </w:tc>
        <w:tc>
          <w:tcPr>
            <w:tcW w:w="1292" w:type="dxa"/>
          </w:tcPr>
          <w:p w14:paraId="21B961E1" w14:textId="77777777" w:rsidR="00C02F0B" w:rsidRPr="00831732" w:rsidRDefault="00C02F0B" w:rsidP="000340DF">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Response</w:t>
            </w:r>
          </w:p>
        </w:tc>
        <w:tc>
          <w:tcPr>
            <w:tcW w:w="3648" w:type="dxa"/>
          </w:tcPr>
          <w:p w14:paraId="5FECC343" w14:textId="77777777" w:rsidR="00C02F0B" w:rsidRPr="00831732" w:rsidRDefault="00C02F0B" w:rsidP="000340DF">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Description</w:t>
            </w:r>
          </w:p>
        </w:tc>
        <w:tc>
          <w:tcPr>
            <w:tcW w:w="3172" w:type="dxa"/>
          </w:tcPr>
          <w:p w14:paraId="190BC8F8" w14:textId="77777777" w:rsidR="00C02F0B" w:rsidRPr="00831732" w:rsidRDefault="00C02F0B" w:rsidP="000340DF">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Service Reference</w:t>
            </w:r>
          </w:p>
        </w:tc>
      </w:tr>
      <w:tr w:rsidR="00C02F0B" w:rsidRPr="00C63BD9" w14:paraId="75708640" w14:textId="77777777" w:rsidTr="00034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bottom w:val="none" w:sz="0" w:space="0" w:color="auto"/>
              <w:right w:val="none" w:sz="0" w:space="0" w:color="auto"/>
            </w:tcBorders>
          </w:tcPr>
          <w:p w14:paraId="792995DF" w14:textId="77777777" w:rsidR="00C02F0B" w:rsidRPr="00831732" w:rsidRDefault="00C02F0B" w:rsidP="000340DF">
            <w:pPr>
              <w:pStyle w:val="TableText"/>
              <w:rPr>
                <w:rFonts w:ascii="Times New Roman" w:hAnsi="Times New Roman" w:cs="Times New Roman"/>
                <w:sz w:val="24"/>
                <w:szCs w:val="24"/>
              </w:rPr>
            </w:pPr>
            <w:r w:rsidRPr="00831732">
              <w:rPr>
                <w:rFonts w:ascii="Times New Roman" w:hAnsi="Times New Roman" w:cs="Times New Roman"/>
                <w:sz w:val="24"/>
                <w:szCs w:val="24"/>
              </w:rPr>
              <w:t>QBP^Q13</w:t>
            </w:r>
          </w:p>
        </w:tc>
        <w:tc>
          <w:tcPr>
            <w:tcW w:w="1292" w:type="dxa"/>
            <w:tcBorders>
              <w:top w:val="none" w:sz="0" w:space="0" w:color="auto"/>
              <w:bottom w:val="none" w:sz="0" w:space="0" w:color="auto"/>
            </w:tcBorders>
          </w:tcPr>
          <w:p w14:paraId="4B6778E2" w14:textId="77777777" w:rsidR="00C02F0B" w:rsidRPr="00831732" w:rsidRDefault="00C02F0B" w:rsidP="000340DF">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KTB^K13</w:t>
            </w:r>
          </w:p>
        </w:tc>
        <w:tc>
          <w:tcPr>
            <w:tcW w:w="3648" w:type="dxa"/>
            <w:tcBorders>
              <w:top w:val="none" w:sz="0" w:space="0" w:color="auto"/>
              <w:bottom w:val="none" w:sz="0" w:space="0" w:color="auto"/>
            </w:tcBorders>
          </w:tcPr>
          <w:p w14:paraId="5B954D18" w14:textId="77777777" w:rsidR="00C02F0B" w:rsidRPr="00831732" w:rsidRDefault="00C02F0B" w:rsidP="000340DF">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Query by parameter</w:t>
            </w:r>
          </w:p>
        </w:tc>
        <w:tc>
          <w:tcPr>
            <w:tcW w:w="3172" w:type="dxa"/>
            <w:tcBorders>
              <w:top w:val="none" w:sz="0" w:space="0" w:color="auto"/>
              <w:bottom w:val="none" w:sz="0" w:space="0" w:color="auto"/>
            </w:tcBorders>
          </w:tcPr>
          <w:p w14:paraId="09BB6724" w14:textId="45A14612" w:rsidR="00C02F0B" w:rsidRPr="00831732" w:rsidRDefault="00C02F0B" w:rsidP="000340DF">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fldChar w:fldCharType="begin"/>
            </w:r>
            <w:r w:rsidRPr="00831732">
              <w:rPr>
                <w:rFonts w:ascii="Times New Roman" w:hAnsi="Times New Roman" w:cs="Times New Roman"/>
                <w:sz w:val="24"/>
                <w:szCs w:val="24"/>
              </w:rPr>
              <w:instrText xml:space="preserve"> REF  _Ref381867294 \h  \* MERGEFORMAT </w:instrText>
            </w:r>
            <w:r w:rsidRPr="00831732">
              <w:rPr>
                <w:rFonts w:ascii="Times New Roman" w:hAnsi="Times New Roman" w:cs="Times New Roman"/>
                <w:sz w:val="24"/>
                <w:szCs w:val="24"/>
              </w:rPr>
              <w:fldChar w:fldCharType="separate"/>
            </w:r>
            <w:r w:rsidR="005A0228">
              <w:rPr>
                <w:rFonts w:ascii="Times New Roman" w:hAnsi="Times New Roman" w:cs="Times New Roman"/>
                <w:b/>
                <w:bCs/>
                <w:sz w:val="24"/>
                <w:szCs w:val="24"/>
              </w:rPr>
              <w:t>Error! Reference source not found.</w:t>
            </w:r>
            <w:r w:rsidRPr="00831732">
              <w:rPr>
                <w:rFonts w:ascii="Times New Roman" w:hAnsi="Times New Roman" w:cs="Times New Roman"/>
                <w:sz w:val="24"/>
                <w:szCs w:val="24"/>
              </w:rPr>
              <w:fldChar w:fldCharType="end"/>
            </w:r>
          </w:p>
        </w:tc>
      </w:tr>
      <w:tr w:rsidR="00C02F0B" w:rsidRPr="00C63BD9" w14:paraId="52E67A65" w14:textId="77777777" w:rsidTr="000340DF">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tcPr>
          <w:p w14:paraId="78DB2B99" w14:textId="77777777" w:rsidR="00C02F0B" w:rsidRPr="00831732" w:rsidRDefault="00C02F0B" w:rsidP="000340DF">
            <w:pPr>
              <w:pStyle w:val="TableText"/>
              <w:rPr>
                <w:rFonts w:ascii="Times New Roman" w:hAnsi="Times New Roman" w:cs="Times New Roman"/>
                <w:sz w:val="24"/>
                <w:szCs w:val="24"/>
              </w:rPr>
            </w:pPr>
            <w:r w:rsidRPr="00831732">
              <w:rPr>
                <w:rFonts w:ascii="Times New Roman" w:hAnsi="Times New Roman" w:cs="Times New Roman"/>
                <w:sz w:val="24"/>
                <w:szCs w:val="24"/>
              </w:rPr>
              <w:t>RDS^O13</w:t>
            </w:r>
          </w:p>
        </w:tc>
        <w:tc>
          <w:tcPr>
            <w:tcW w:w="1292" w:type="dxa"/>
          </w:tcPr>
          <w:p w14:paraId="0B249195" w14:textId="77777777" w:rsidR="00C02F0B" w:rsidRPr="00831732" w:rsidRDefault="00C02F0B" w:rsidP="000340DF">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RRD^O14</w:t>
            </w:r>
          </w:p>
        </w:tc>
        <w:tc>
          <w:tcPr>
            <w:tcW w:w="3648" w:type="dxa"/>
          </w:tcPr>
          <w:p w14:paraId="14F1C47E" w14:textId="77777777" w:rsidR="00C02F0B" w:rsidRPr="00831732" w:rsidRDefault="00C02F0B" w:rsidP="000340DF">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Pharmacy/Treatment Dispense Message</w:t>
            </w:r>
          </w:p>
        </w:tc>
        <w:tc>
          <w:tcPr>
            <w:tcW w:w="3172" w:type="dxa"/>
          </w:tcPr>
          <w:p w14:paraId="1A0BD491" w14:textId="0867C8C1" w:rsidR="00C02F0B" w:rsidRPr="00831732" w:rsidRDefault="00C02F0B" w:rsidP="000340DF">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fldChar w:fldCharType="begin"/>
            </w:r>
            <w:r w:rsidRPr="00831732">
              <w:rPr>
                <w:rFonts w:ascii="Times New Roman" w:hAnsi="Times New Roman" w:cs="Times New Roman"/>
                <w:sz w:val="24"/>
                <w:szCs w:val="24"/>
              </w:rPr>
              <w:instrText xml:space="preserve"> REF _Ref381867544 \h  \* MERGEFORMAT </w:instrText>
            </w:r>
            <w:r w:rsidRPr="00831732">
              <w:rPr>
                <w:rFonts w:ascii="Times New Roman" w:hAnsi="Times New Roman" w:cs="Times New Roman"/>
                <w:sz w:val="24"/>
                <w:szCs w:val="24"/>
              </w:rPr>
              <w:fldChar w:fldCharType="separate"/>
            </w:r>
            <w:r w:rsidR="005A0228">
              <w:rPr>
                <w:rFonts w:ascii="Times New Roman" w:hAnsi="Times New Roman" w:cs="Times New Roman"/>
                <w:b/>
                <w:bCs/>
                <w:sz w:val="24"/>
                <w:szCs w:val="24"/>
              </w:rPr>
              <w:t>Error! Reference source not found.</w:t>
            </w:r>
            <w:r w:rsidRPr="00831732">
              <w:rPr>
                <w:rFonts w:ascii="Times New Roman" w:hAnsi="Times New Roman" w:cs="Times New Roman"/>
                <w:sz w:val="24"/>
                <w:szCs w:val="24"/>
              </w:rPr>
              <w:fldChar w:fldCharType="end"/>
            </w:r>
          </w:p>
        </w:tc>
      </w:tr>
    </w:tbl>
    <w:p w14:paraId="6EF2459D" w14:textId="77777777" w:rsidR="00C02F0B" w:rsidRDefault="00C02F0B" w:rsidP="00614783">
      <w:pPr>
        <w:pStyle w:val="Heading3"/>
      </w:pPr>
      <w:bookmarkStart w:id="112" w:name="_Toc434221084"/>
      <w:bookmarkStart w:id="113" w:name="_Toc436480401"/>
      <w:r>
        <w:t>HDR/CDS Endpoint</w:t>
      </w:r>
      <w:bookmarkEnd w:id="112"/>
      <w:bookmarkEnd w:id="113"/>
    </w:p>
    <w:p w14:paraId="5F657877" w14:textId="77777777" w:rsidR="00C02F0B" w:rsidRDefault="00C02F0B" w:rsidP="00310407">
      <w:r>
        <w:t xml:space="preserve">The eMI ESB will handle QBP-Q13 HL7 query requests to the HDR/CDS to retrieve a patient’s list of active prescriptions. The response will be in a JSON format which will be transformed into an HL7 v2.x RTB-K13 message with tabular data containing aggregated, active prescription information in the remote VistAs. </w:t>
      </w:r>
    </w:p>
    <w:p w14:paraId="52CB64BE" w14:textId="77777777" w:rsidR="00C02F0B" w:rsidRDefault="00C02F0B" w:rsidP="00614783">
      <w:pPr>
        <w:pStyle w:val="Heading3"/>
      </w:pPr>
      <w:bookmarkStart w:id="114" w:name="_Toc434221085"/>
      <w:bookmarkStart w:id="115" w:name="_Toc436480402"/>
      <w:r>
        <w:t>Remote VistA Endpoint</w:t>
      </w:r>
      <w:bookmarkEnd w:id="114"/>
      <w:bookmarkEnd w:id="115"/>
    </w:p>
    <w:p w14:paraId="5FE49BFF" w14:textId="77777777" w:rsidR="00C02F0B" w:rsidRDefault="00C02F0B" w:rsidP="00310407">
      <w:r>
        <w:t xml:space="preserve">This feature will route the HL7 refill requests to the appropriate VistA via it’s published interface.  That interface will be the RESTful </w:t>
      </w:r>
      <w:r w:rsidR="0092476E">
        <w:t>web service</w:t>
      </w:r>
      <w:r>
        <w:t xml:space="preserve"> installed on the remote VistA machine.</w:t>
      </w:r>
    </w:p>
    <w:p w14:paraId="604170B5" w14:textId="77777777" w:rsidR="00C02F0B" w:rsidRDefault="00C02F0B" w:rsidP="00614783">
      <w:pPr>
        <w:pStyle w:val="Heading3"/>
      </w:pPr>
      <w:bookmarkStart w:id="116" w:name="_Toc433872377"/>
      <w:bookmarkStart w:id="117" w:name="_Toc433919988"/>
      <w:bookmarkStart w:id="118" w:name="_Toc433872378"/>
      <w:bookmarkStart w:id="119" w:name="_Toc433919989"/>
      <w:bookmarkStart w:id="120" w:name="_Toc433872379"/>
      <w:bookmarkStart w:id="121" w:name="_Toc433919990"/>
      <w:bookmarkStart w:id="122" w:name="_Toc433872380"/>
      <w:bookmarkStart w:id="123" w:name="_Toc433919991"/>
      <w:bookmarkStart w:id="124" w:name="_Toc434221097"/>
      <w:bookmarkStart w:id="125" w:name="_Toc436480403"/>
      <w:bookmarkEnd w:id="116"/>
      <w:bookmarkEnd w:id="117"/>
      <w:bookmarkEnd w:id="118"/>
      <w:bookmarkEnd w:id="119"/>
      <w:bookmarkEnd w:id="120"/>
      <w:bookmarkEnd w:id="121"/>
      <w:bookmarkEnd w:id="122"/>
      <w:bookmarkEnd w:id="123"/>
      <w:r>
        <w:t>Sequence Diagrams</w:t>
      </w:r>
      <w:bookmarkEnd w:id="124"/>
      <w:bookmarkEnd w:id="125"/>
    </w:p>
    <w:p w14:paraId="498DBF3F" w14:textId="77777777" w:rsidR="00C02F0B" w:rsidRDefault="00C02F0B" w:rsidP="00310407">
      <w:r>
        <w:t>The next sub-sections show the sequence of event among key entities when the Use Cases are being executed.</w:t>
      </w:r>
    </w:p>
    <w:p w14:paraId="5DEEB884" w14:textId="77777777" w:rsidR="00C02F0B" w:rsidRDefault="00C02F0B" w:rsidP="00614783">
      <w:pPr>
        <w:pStyle w:val="Heading4"/>
      </w:pPr>
      <w:bookmarkStart w:id="126" w:name="_Toc434221098"/>
      <w:bookmarkStart w:id="127" w:name="_Toc436480404"/>
      <w:r>
        <w:t>View Order</w:t>
      </w:r>
      <w:bookmarkEnd w:id="126"/>
      <w:bookmarkEnd w:id="127"/>
    </w:p>
    <w:p w14:paraId="2A29779F" w14:textId="7F92FDBA" w:rsidR="00C02F0B" w:rsidRDefault="00C02F0B" w:rsidP="00310407">
      <w:r>
        <w:t>The figure below shows two (2) VistAs. The remote VistA has refillable prescription order at some point in the past. The local VistA on the left is system currently in use by the end user. The local VistA is where the patient is physically located at the time the refill is requested.  The provider will view all the active prescriptions.  This will send a request to the HDR/CDS which has all active prescriptions in other VistA systems for the patient.  When this result is combined with the current prescriptions, the user has the complete prescription orders for the patient.</w:t>
      </w:r>
    </w:p>
    <w:tbl>
      <w:tblPr>
        <w:tblStyle w:val="TableGrid"/>
        <w:tblW w:w="0" w:type="auto"/>
        <w:jc w:val="center"/>
        <w:tblLook w:val="04A0" w:firstRow="1" w:lastRow="0" w:firstColumn="1" w:lastColumn="0" w:noHBand="0" w:noVBand="1"/>
        <w:tblCaption w:val="Use Case:  View Orders"/>
        <w:tblDescription w:val="The image displays the View Orders Use Case architectural layout."/>
      </w:tblPr>
      <w:tblGrid>
        <w:gridCol w:w="9350"/>
      </w:tblGrid>
      <w:tr w:rsidR="00D72AE4" w14:paraId="266F365B" w14:textId="77777777" w:rsidTr="00D72AE4">
        <w:trPr>
          <w:tblHeader/>
          <w:jc w:val="center"/>
        </w:trPr>
        <w:tc>
          <w:tcPr>
            <w:tcW w:w="9350" w:type="dxa"/>
            <w:shd w:val="clear" w:color="auto" w:fill="4F81BD"/>
          </w:tcPr>
          <w:p w14:paraId="7A799C54" w14:textId="77777777" w:rsidR="00D72AE4" w:rsidRPr="00F12A3A" w:rsidRDefault="00D72AE4" w:rsidP="002A3A33">
            <w:pPr>
              <w:keepNext/>
              <w:jc w:val="center"/>
              <w:rPr>
                <w:noProof/>
              </w:rPr>
            </w:pPr>
            <w:r>
              <w:rPr>
                <w:noProof/>
              </w:rPr>
              <w:t>Use Case:  View Orders</w:t>
            </w:r>
          </w:p>
        </w:tc>
      </w:tr>
      <w:tr w:rsidR="00D72AE4" w14:paraId="735D471F" w14:textId="77777777" w:rsidTr="002A3A33">
        <w:trPr>
          <w:trHeight w:val="5399"/>
          <w:jc w:val="center"/>
        </w:trPr>
        <w:tc>
          <w:tcPr>
            <w:tcW w:w="9350" w:type="dxa"/>
          </w:tcPr>
          <w:p w14:paraId="13851402" w14:textId="77777777" w:rsidR="00D72AE4" w:rsidRDefault="00D72AE4" w:rsidP="002A3A33">
            <w:pPr>
              <w:keepNext/>
              <w:jc w:val="center"/>
            </w:pPr>
            <w:r>
              <w:rPr>
                <w:noProof/>
              </w:rPr>
              <w:drawing>
                <wp:anchor distT="0" distB="0" distL="114300" distR="114300" simplePos="0" relativeHeight="251660800" behindDoc="0" locked="0" layoutInCell="1" allowOverlap="1" wp14:anchorId="5C7E6B84" wp14:editId="2ABD8F76">
                  <wp:simplePos x="0" y="0"/>
                  <wp:positionH relativeFrom="column">
                    <wp:posOffset>149225</wp:posOffset>
                  </wp:positionH>
                  <wp:positionV relativeFrom="paragraph">
                    <wp:posOffset>90170</wp:posOffset>
                  </wp:positionV>
                  <wp:extent cx="5505450" cy="2933700"/>
                  <wp:effectExtent l="0" t="0" r="0" b="0"/>
                  <wp:wrapSquare wrapText="bothSides"/>
                  <wp:docPr id="2" name="Picture 2" descr="The image displays the View Order Use Case." title="Use Case:  View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 View Order Use Case.jpg"/>
                          <pic:cNvPicPr/>
                        </pic:nvPicPr>
                        <pic:blipFill>
                          <a:blip r:embed="rId20">
                            <a:extLst>
                              <a:ext uri="{28A0092B-C50C-407E-A947-70E740481C1C}">
                                <a14:useLocalDpi xmlns:a14="http://schemas.microsoft.com/office/drawing/2010/main" val="0"/>
                              </a:ext>
                            </a:extLst>
                          </a:blip>
                          <a:stretch>
                            <a:fillRect/>
                          </a:stretch>
                        </pic:blipFill>
                        <pic:spPr>
                          <a:xfrm>
                            <a:off x="0" y="0"/>
                            <a:ext cx="5505450" cy="2933700"/>
                          </a:xfrm>
                          <a:prstGeom prst="rect">
                            <a:avLst/>
                          </a:prstGeom>
                        </pic:spPr>
                      </pic:pic>
                    </a:graphicData>
                  </a:graphic>
                  <wp14:sizeRelH relativeFrom="margin">
                    <wp14:pctWidth>0</wp14:pctWidth>
                  </wp14:sizeRelH>
                  <wp14:sizeRelV relativeFrom="margin">
                    <wp14:pctHeight>0</wp14:pctHeight>
                  </wp14:sizeRelV>
                </wp:anchor>
              </w:drawing>
            </w:r>
          </w:p>
        </w:tc>
      </w:tr>
    </w:tbl>
    <w:p w14:paraId="66CB0D6E" w14:textId="4F564D58" w:rsidR="00C02F0B" w:rsidRDefault="00C02F0B" w:rsidP="006D2D1D">
      <w:pPr>
        <w:pStyle w:val="Caption"/>
      </w:pPr>
      <w:bookmarkStart w:id="128" w:name="_Ref433918133"/>
      <w:bookmarkStart w:id="129" w:name="_Toc434221122"/>
      <w:bookmarkStart w:id="130" w:name="_Toc436480561"/>
      <w:r>
        <w:t xml:space="preserve">Figure </w:t>
      </w:r>
      <w:fldSimple w:instr=" SEQ Figure \* ARABIC ">
        <w:r w:rsidR="005A0228">
          <w:rPr>
            <w:noProof/>
          </w:rPr>
          <w:t>9</w:t>
        </w:r>
      </w:fldSimple>
      <w:r>
        <w:t xml:space="preserve">: </w:t>
      </w:r>
      <w:bookmarkEnd w:id="128"/>
      <w:r>
        <w:t>View Order Sequence diagram</w:t>
      </w:r>
      <w:bookmarkEnd w:id="129"/>
      <w:bookmarkEnd w:id="130"/>
    </w:p>
    <w:p w14:paraId="16CF1EB0" w14:textId="22FBB583" w:rsidR="00C02F0B" w:rsidRDefault="00C02F0B" w:rsidP="00614783">
      <w:pPr>
        <w:pStyle w:val="Heading4"/>
      </w:pPr>
      <w:bookmarkStart w:id="131" w:name="_Toc434221099"/>
      <w:bookmarkStart w:id="132" w:name="_Toc436480405"/>
      <w:r>
        <w:t>Dispense Remote Order S</w:t>
      </w:r>
      <w:r w:rsidR="00DD2D6F">
        <w:t>equence D</w:t>
      </w:r>
      <w:r>
        <w:t>iagram</w:t>
      </w:r>
      <w:bookmarkEnd w:id="131"/>
      <w:bookmarkEnd w:id="132"/>
    </w:p>
    <w:p w14:paraId="22D904BB" w14:textId="5ED6C7FF" w:rsidR="00C02F0B" w:rsidRDefault="0092476E" w:rsidP="00310407">
      <w:r>
        <w:t>Order displays</w:t>
      </w:r>
      <w:r w:rsidR="00C02F0B">
        <w:t xml:space="preserve"> the sequence of events to dispense a remote order.  Like the sequence diagram above, an order was created for the patient at a remote VistA system.  The user will view all active prescriptions for the patient and selects an active prescription from a remote VistA.  Selecting that prescription and executing the fill order request, the system will send a message to the eMI ESB, which then routes the request to the correct remove VistA instance.  This request will then decrement the prescription count, but will not affect the inventory of the remote facility.  When the decrement is successful, that successful result is communicated back to the local VistA instance so that the prescription can be dispensed locally and a label is printed out.</w:t>
      </w:r>
    </w:p>
    <w:tbl>
      <w:tblPr>
        <w:tblStyle w:val="TableGrid"/>
        <w:tblW w:w="0" w:type="auto"/>
        <w:jc w:val="center"/>
        <w:tblLook w:val="04A0" w:firstRow="1" w:lastRow="0" w:firstColumn="1" w:lastColumn="0" w:noHBand="0" w:noVBand="1"/>
        <w:tblCaption w:val="Use Case: Dispense Remote Order"/>
        <w:tblDescription w:val="The image displays the Dispense Remote Orders Use Case architectural layout."/>
      </w:tblPr>
      <w:tblGrid>
        <w:gridCol w:w="9350"/>
      </w:tblGrid>
      <w:tr w:rsidR="002A3A33" w14:paraId="14157C16" w14:textId="77777777" w:rsidTr="001E6BBF">
        <w:trPr>
          <w:tblHeader/>
          <w:jc w:val="center"/>
        </w:trPr>
        <w:tc>
          <w:tcPr>
            <w:tcW w:w="9350" w:type="dxa"/>
            <w:shd w:val="clear" w:color="auto" w:fill="4F81BD"/>
          </w:tcPr>
          <w:p w14:paraId="730B5053" w14:textId="77777777" w:rsidR="002A3A33" w:rsidRPr="00DA71EF" w:rsidRDefault="002A3A33" w:rsidP="001E6BBF">
            <w:pPr>
              <w:jc w:val="center"/>
              <w:rPr>
                <w:b/>
                <w:noProof/>
              </w:rPr>
            </w:pPr>
            <w:r w:rsidRPr="00DA71EF">
              <w:rPr>
                <w:b/>
                <w:noProof/>
              </w:rPr>
              <w:t>Use Case:  Dispense Local Order</w:t>
            </w:r>
          </w:p>
        </w:tc>
      </w:tr>
      <w:tr w:rsidR="002A3A33" w14:paraId="77B6AF4B" w14:textId="77777777" w:rsidTr="001E6BBF">
        <w:trPr>
          <w:jc w:val="center"/>
        </w:trPr>
        <w:tc>
          <w:tcPr>
            <w:tcW w:w="9350" w:type="dxa"/>
          </w:tcPr>
          <w:p w14:paraId="17461C41" w14:textId="77777777" w:rsidR="002A3A33" w:rsidRDefault="002A3A33" w:rsidP="001E6BBF">
            <w:r>
              <w:rPr>
                <w:noProof/>
              </w:rPr>
              <w:drawing>
                <wp:inline distT="0" distB="0" distL="0" distR="0" wp14:anchorId="366FCD9A" wp14:editId="7A2F626F">
                  <wp:extent cx="5754821" cy="4355465"/>
                  <wp:effectExtent l="0" t="0" r="0" b="6985"/>
                  <wp:docPr id="3" name="Picture 3" descr="The image displays the Dispense Remote Orders Use Case architectural layout." title="Use Case: Dispense Remote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D Dispense Order Use Case.jpg"/>
                          <pic:cNvPicPr/>
                        </pic:nvPicPr>
                        <pic:blipFill>
                          <a:blip r:embed="rId21">
                            <a:extLst>
                              <a:ext uri="{28A0092B-C50C-407E-A947-70E740481C1C}">
                                <a14:useLocalDpi xmlns:a14="http://schemas.microsoft.com/office/drawing/2010/main" val="0"/>
                              </a:ext>
                            </a:extLst>
                          </a:blip>
                          <a:stretch>
                            <a:fillRect/>
                          </a:stretch>
                        </pic:blipFill>
                        <pic:spPr>
                          <a:xfrm>
                            <a:off x="0" y="0"/>
                            <a:ext cx="5756614" cy="4356822"/>
                          </a:xfrm>
                          <a:prstGeom prst="rect">
                            <a:avLst/>
                          </a:prstGeom>
                        </pic:spPr>
                      </pic:pic>
                    </a:graphicData>
                  </a:graphic>
                </wp:inline>
              </w:drawing>
            </w:r>
          </w:p>
        </w:tc>
      </w:tr>
    </w:tbl>
    <w:p w14:paraId="15F21898" w14:textId="26C717CF" w:rsidR="00C02F0B" w:rsidRDefault="00C02F0B" w:rsidP="006D2D1D">
      <w:pPr>
        <w:pStyle w:val="Caption"/>
      </w:pPr>
      <w:bookmarkStart w:id="133" w:name="_Ref433918580"/>
      <w:bookmarkStart w:id="134" w:name="_Toc434221123"/>
      <w:bookmarkStart w:id="135" w:name="_Toc436480562"/>
      <w:r>
        <w:t xml:space="preserve">Figure </w:t>
      </w:r>
      <w:fldSimple w:instr=" SEQ Figure \* ARABIC ">
        <w:r w:rsidR="005A0228">
          <w:rPr>
            <w:noProof/>
          </w:rPr>
          <w:t>10</w:t>
        </w:r>
      </w:fldSimple>
      <w:r>
        <w:t>: Dispense Remote Order</w:t>
      </w:r>
      <w:bookmarkEnd w:id="133"/>
      <w:r>
        <w:t xml:space="preserve"> Sequence diagram</w:t>
      </w:r>
      <w:bookmarkEnd w:id="134"/>
      <w:bookmarkEnd w:id="135"/>
    </w:p>
    <w:p w14:paraId="03A6394B" w14:textId="77777777" w:rsidR="00C02F0B" w:rsidRDefault="00C02F0B" w:rsidP="00614783">
      <w:pPr>
        <w:pStyle w:val="Heading3"/>
      </w:pPr>
      <w:bookmarkStart w:id="136" w:name="_Toc434221100"/>
      <w:bookmarkStart w:id="137" w:name="_Toc436480406"/>
      <w:r>
        <w:t>Design Rationale</w:t>
      </w:r>
      <w:bookmarkEnd w:id="136"/>
      <w:bookmarkEnd w:id="137"/>
    </w:p>
    <w:p w14:paraId="1AF09CF5" w14:textId="77777777" w:rsidR="00C02F0B" w:rsidRPr="001B3664" w:rsidRDefault="00C02F0B" w:rsidP="00C02F0B">
      <w:pPr>
        <w:pStyle w:val="BodyText"/>
      </w:pPr>
      <w:r>
        <w:t xml:space="preserve">The whole basis of this project is to allow standalone VistA system to send messages and affect each other’s state.  This means message routing and transformation.  By leveraging the VA’s overall goals to provide an enterprise system-to-system communication platform, the eMI ESB, this project can expose key functionality in VistA systems that will allow providers a higher level of care to patients.  This also means leveraging system-wide information that has been collected into repositories like the HDR/CDS.  Instead of querying each system individually, which can potentially be inefficient and fraught with lost communication, a single repository can be queried.  The last piece of this system is the ESB to VistA communication.  This is always the pain-point when dealing with any legacy system.  The current implementation of the system uses Intrasystem’s Global API to execute VistA MUMPs commands.  This API is required to be on the same machine as the VistA system.  </w:t>
      </w:r>
    </w:p>
    <w:p w14:paraId="1BC22B03" w14:textId="77777777" w:rsidR="00C02F0B" w:rsidRDefault="00C02F0B" w:rsidP="00614783">
      <w:pPr>
        <w:pStyle w:val="Heading3"/>
      </w:pPr>
      <w:bookmarkStart w:id="138" w:name="_Toc433920007"/>
      <w:bookmarkStart w:id="139" w:name="_Toc434221101"/>
      <w:bookmarkStart w:id="140" w:name="_Toc436480407"/>
      <w:bookmarkEnd w:id="138"/>
      <w:r>
        <w:t>HL7 Protocol</w:t>
      </w:r>
      <w:bookmarkEnd w:id="139"/>
      <w:bookmarkEnd w:id="140"/>
    </w:p>
    <w:p w14:paraId="02F8DAED" w14:textId="77777777" w:rsidR="00C02F0B" w:rsidRDefault="00C02F0B" w:rsidP="00310407">
      <w:r>
        <w:t>The communication protocol used between components is HL7 v2.x. HL7 v2.x is a standard messaging protocol used to communicate among health information systems. Additionally, MyHealtheVet, a predecessor VA application, uses an HL7 v2 QBP-Q13 message to query prescriptions from VistA.</w:t>
      </w:r>
    </w:p>
    <w:p w14:paraId="1FF3587E" w14:textId="77777777" w:rsidR="00BC468A" w:rsidRDefault="00BC468A" w:rsidP="00614783">
      <w:pPr>
        <w:pStyle w:val="Heading2"/>
      </w:pPr>
      <w:bookmarkStart w:id="141" w:name="_Toc381778385"/>
      <w:bookmarkStart w:id="142" w:name="_Toc436480408"/>
      <w:r>
        <w:t>Network Architecture</w:t>
      </w:r>
      <w:bookmarkEnd w:id="141"/>
      <w:bookmarkEnd w:id="142"/>
    </w:p>
    <w:p w14:paraId="55969B90" w14:textId="77777777" w:rsidR="00BC468A" w:rsidRDefault="00BC468A" w:rsidP="00310407">
      <w:pPr>
        <w:pStyle w:val="InstructionalText1"/>
      </w:pPr>
      <w:r>
        <w:t xml:space="preserve">Describe communications within the system, such as local area networks (LANs) and buses. Include the communications architecture(s) being implemented, such as X.25 and token ring. </w:t>
      </w:r>
    </w:p>
    <w:p w14:paraId="0DDAC03A" w14:textId="77777777" w:rsidR="00BC468A" w:rsidRDefault="00BC468A" w:rsidP="00310407">
      <w:pPr>
        <w:pStyle w:val="InstructionalText1"/>
      </w:pPr>
      <w:r>
        <w:t xml:space="preserve">Provide a diagram depicting the communications path(s) between the system and subsystem modules. </w:t>
      </w:r>
    </w:p>
    <w:p w14:paraId="1C0D2D8A" w14:textId="77777777" w:rsidR="00BC468A" w:rsidRDefault="00BC468A" w:rsidP="00614783">
      <w:pPr>
        <w:pStyle w:val="Heading2"/>
      </w:pPr>
      <w:bookmarkStart w:id="143" w:name="_Toc381778386"/>
      <w:bookmarkStart w:id="144" w:name="_Toc436480409"/>
      <w:r>
        <w:t>Service Oriented Architecture / ESS</w:t>
      </w:r>
      <w:bookmarkEnd w:id="143"/>
      <w:bookmarkEnd w:id="144"/>
    </w:p>
    <w:p w14:paraId="4098D103" w14:textId="77777777" w:rsidR="00BC468A" w:rsidRDefault="00BC468A" w:rsidP="00310407">
      <w:pPr>
        <w:pStyle w:val="InstructionalText1"/>
      </w:pPr>
      <w:r>
        <w:t xml:space="preserve">This subsection of the SDD should put the product into perspective with other related products. This is achieved in the high level design. </w:t>
      </w:r>
    </w:p>
    <w:p w14:paraId="41973DAD" w14:textId="77777777" w:rsidR="00BC468A" w:rsidRDefault="00BC468A" w:rsidP="00BC468A">
      <w:pPr>
        <w:pStyle w:val="InstructionalBullet1"/>
      </w:pPr>
      <w:r>
        <w:t xml:space="preserve">If the product is independent and totally self-contained, it should be so stated here. </w:t>
      </w:r>
    </w:p>
    <w:p w14:paraId="6225EAAA" w14:textId="77777777" w:rsidR="00BC468A" w:rsidRDefault="00BC468A" w:rsidP="00BC468A">
      <w:pPr>
        <w:pStyle w:val="InstructionalBullet1"/>
      </w:pPr>
      <w:r>
        <w:t>If the SDD defines a product that is a component of a larger system, as occurs frequently, then this subsection should relate the requirements of that larger system to functionality of the software and should identify interfaces between that system and the software. It is highly recommended that the SDD and other related artifacts of the larger system are included by reference, with links and not duplicate huge chunks of it here, which could potentially get out of sync. Integration projects depend on all parties understanding the same things about their relationships, and such information should be in one document and referenced by link as needed.</w:t>
      </w:r>
    </w:p>
    <w:p w14:paraId="63A86D46" w14:textId="77777777" w:rsidR="00BC468A" w:rsidRDefault="00BC468A" w:rsidP="00310407">
      <w:pPr>
        <w:pStyle w:val="InstructionalText1"/>
      </w:pPr>
      <w:r>
        <w:t>A block diagram showing the major components of the larger system, interconnections, and external interfaces can be helpful.</w:t>
      </w:r>
    </w:p>
    <w:p w14:paraId="4F74F763" w14:textId="77777777" w:rsidR="00BC468A" w:rsidRDefault="00BC468A" w:rsidP="00310407">
      <w:pPr>
        <w:pStyle w:val="InstructionalText1"/>
      </w:pPr>
      <w:r w:rsidRPr="00BC468A">
        <w:rPr>
          <w:u w:val="single"/>
        </w:rPr>
        <w:t>Services Provided</w:t>
      </w:r>
      <w:r>
        <w:t>: Those shared services that will be provided as part of this application (if the project is a combined solution and service development project).  The Data Exchanges should then be included as part of whatever service is providing them. This may also be described as an attribute of the components listed in the high level application design when appropriate.</w:t>
      </w:r>
    </w:p>
    <w:p w14:paraId="55436C74" w14:textId="77777777" w:rsidR="00BC468A" w:rsidRDefault="00BC468A" w:rsidP="00310407">
      <w:pPr>
        <w:pStyle w:val="InstructionalText1"/>
      </w:pPr>
      <w:r w:rsidRPr="00BC468A">
        <w:rPr>
          <w:u w:val="single"/>
        </w:rPr>
        <w:t>Service Required/Consumed</w:t>
      </w:r>
      <w:r>
        <w:t>: This would be the services this solution/application depends on.  Again, data exchanges should be included as part of the service descriptions. This should also be adequately described in the conceptual and integration sections as appropriate.</w:t>
      </w:r>
    </w:p>
    <w:p w14:paraId="16A46FAA" w14:textId="77777777" w:rsidR="00BC468A" w:rsidRDefault="00BC468A" w:rsidP="00310407">
      <w:pPr>
        <w:pStyle w:val="InstructionalText1"/>
      </w:pPr>
      <w:r>
        <w:t>Provide a diagram depicting the Enterprise Shared Services between the system and subsystem modules.</w:t>
      </w:r>
    </w:p>
    <w:p w14:paraId="3D5C9836" w14:textId="77777777" w:rsidR="00BC468A" w:rsidRDefault="00BC468A" w:rsidP="00310407">
      <w:pPr>
        <w:pStyle w:val="InstructionalText1"/>
      </w:pPr>
      <w:r>
        <w:t>If the system currently being built is in-flight or in-transition, then depict the as-is, interim and target states of the system with diagrams, and identify the Enterprise Shared Services consumed or provided. This will be part of the conceptual solution design.</w:t>
      </w:r>
    </w:p>
    <w:p w14:paraId="24482616" w14:textId="77777777" w:rsidR="00BC468A" w:rsidRDefault="00BC468A" w:rsidP="00310407">
      <w:pPr>
        <w:pStyle w:val="InstructionalText1"/>
      </w:pPr>
      <w:r>
        <w:t>If the solution proposed is a duplication of an existing service, or a stand-alone silo solution, then appropriate justification needs to be provided.</w:t>
      </w:r>
    </w:p>
    <w:p w14:paraId="7EE9E4FE" w14:textId="77777777" w:rsidR="00BC468A" w:rsidRDefault="00BC468A" w:rsidP="00614783">
      <w:pPr>
        <w:pStyle w:val="Heading2"/>
      </w:pPr>
      <w:bookmarkStart w:id="145" w:name="_Toc381778387"/>
      <w:bookmarkStart w:id="146" w:name="_Toc436480410"/>
      <w:r>
        <w:t>Enterprise Architecture</w:t>
      </w:r>
      <w:bookmarkEnd w:id="145"/>
      <w:bookmarkEnd w:id="146"/>
    </w:p>
    <w:p w14:paraId="6E02DDA8" w14:textId="77777777" w:rsidR="00BC468A" w:rsidRDefault="00BC468A" w:rsidP="00310407">
      <w:pPr>
        <w:pStyle w:val="InstructionalText1"/>
      </w:pPr>
      <w:r>
        <w:t xml:space="preserve">Describe the Enterprise Architecture of the system. </w:t>
      </w:r>
    </w:p>
    <w:p w14:paraId="7EC65EAF" w14:textId="59998A41" w:rsidR="00BC468A" w:rsidRDefault="00BC468A" w:rsidP="001E6BBF">
      <w:pPr>
        <w:pStyle w:val="InstructionalText1"/>
      </w:pPr>
      <w:r>
        <w:t xml:space="preserve">Show adherence to the VA Technical Reference Model (TRM)/ Standards Profile (SP). New system development and selection must adhere to approved standards and rules, unless it proves to be more cost-effective over the life of the application to deviate from the standards. The standards, strategies, and guidelines establish the fundamental technologies enabling the VA to meet many of its business and information system goals. By using these standards, the VA can promote interoperability, portability and adaptability within systems, promote quality assurance, place the VA in a position to utilize current technology, and provide a framework for IT application and infrastructure development. The current TRM/SP is located VA Enterprise Architecture (EA) v2.1 at </w:t>
      </w:r>
      <w:hyperlink r:id="rId22" w:tooltip="VA Technical Reference Model (TRM)/ Standards Profile (SP)" w:history="1">
        <w:r w:rsidRPr="00BC468A">
          <w:rPr>
            <w:rStyle w:val="Hyperlink"/>
          </w:rPr>
          <w:t>http://trm.oit.va.gov/</w:t>
        </w:r>
      </w:hyperlink>
      <w:r>
        <w:t>.</w:t>
      </w:r>
    </w:p>
    <w:p w14:paraId="1B2B5F7B" w14:textId="77777777" w:rsidR="00BC468A" w:rsidRDefault="00BC468A" w:rsidP="00BC468A">
      <w:pPr>
        <w:pStyle w:val="Heading1"/>
      </w:pPr>
      <w:bookmarkStart w:id="147" w:name="_Toc381778388"/>
      <w:bookmarkStart w:id="148" w:name="_Toc436480411"/>
      <w:r>
        <w:t>Data Design</w:t>
      </w:r>
      <w:bookmarkEnd w:id="147"/>
      <w:bookmarkEnd w:id="148"/>
    </w:p>
    <w:p w14:paraId="69FAA78E" w14:textId="77777777" w:rsidR="00BC468A" w:rsidRDefault="00BC468A" w:rsidP="00614783">
      <w:pPr>
        <w:pStyle w:val="Heading2"/>
      </w:pPr>
      <w:bookmarkStart w:id="149" w:name="_Toc381778389"/>
      <w:bookmarkStart w:id="150" w:name="_Toc436480412"/>
      <w:r>
        <w:t>DBMS Files</w:t>
      </w:r>
      <w:bookmarkEnd w:id="149"/>
      <w:bookmarkEnd w:id="150"/>
    </w:p>
    <w:p w14:paraId="2F6F83E4" w14:textId="5F360C79" w:rsidR="00063C8E" w:rsidRDefault="003F2A18" w:rsidP="003F2A18">
      <w:pPr>
        <w:pStyle w:val="Heading3"/>
      </w:pPr>
      <w:bookmarkStart w:id="151" w:name="_Toc436480413"/>
      <w:r>
        <w:t>Refill Multiple (#52.1) of the Prescription File (#52)</w:t>
      </w:r>
      <w:bookmarkEnd w:id="151"/>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165"/>
        <w:gridCol w:w="1530"/>
        <w:gridCol w:w="1350"/>
        <w:gridCol w:w="2250"/>
        <w:gridCol w:w="3065"/>
      </w:tblGrid>
      <w:tr w:rsidR="003F2A18" w:rsidRPr="001E6BBF" w14:paraId="3C97C8EE" w14:textId="77777777" w:rsidTr="00AC1619">
        <w:trPr>
          <w:trHeight w:val="154"/>
          <w:tblHeader/>
          <w:tblCellSpacing w:w="15" w:type="dxa"/>
          <w:jc w:val="center"/>
        </w:trPr>
        <w:tc>
          <w:tcPr>
            <w:tcW w:w="1120" w:type="dxa"/>
            <w:tcBorders>
              <w:top w:val="single" w:sz="4" w:space="0" w:color="auto"/>
              <w:left w:val="single" w:sz="4" w:space="0" w:color="auto"/>
              <w:bottom w:val="single" w:sz="4" w:space="0" w:color="auto"/>
              <w:right w:val="single" w:sz="4" w:space="0" w:color="auto"/>
            </w:tcBorders>
            <w:shd w:val="clear" w:color="auto" w:fill="A6A6A6"/>
            <w:hideMark/>
          </w:tcPr>
          <w:p w14:paraId="5C65559A" w14:textId="77777777"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Field Number</w:t>
            </w:r>
          </w:p>
        </w:tc>
        <w:tc>
          <w:tcPr>
            <w:tcW w:w="1500" w:type="dxa"/>
            <w:tcBorders>
              <w:top w:val="single" w:sz="4" w:space="0" w:color="auto"/>
              <w:left w:val="single" w:sz="4" w:space="0" w:color="auto"/>
              <w:bottom w:val="single" w:sz="4" w:space="0" w:color="auto"/>
              <w:right w:val="single" w:sz="4" w:space="0" w:color="auto"/>
            </w:tcBorders>
            <w:shd w:val="clear" w:color="auto" w:fill="A6A6A6"/>
          </w:tcPr>
          <w:p w14:paraId="16A1F98F" w14:textId="4108DAF6"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Field Name</w:t>
            </w:r>
          </w:p>
        </w:tc>
        <w:tc>
          <w:tcPr>
            <w:tcW w:w="1320" w:type="dxa"/>
            <w:tcBorders>
              <w:top w:val="single" w:sz="4" w:space="0" w:color="auto"/>
              <w:left w:val="single" w:sz="4" w:space="0" w:color="auto"/>
              <w:bottom w:val="single" w:sz="4" w:space="0" w:color="auto"/>
              <w:right w:val="single" w:sz="4" w:space="0" w:color="auto"/>
            </w:tcBorders>
            <w:shd w:val="clear" w:color="auto" w:fill="A6A6A6"/>
          </w:tcPr>
          <w:p w14:paraId="2B47A44B" w14:textId="05AF25D7"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Pointers</w:t>
            </w:r>
          </w:p>
        </w:tc>
        <w:tc>
          <w:tcPr>
            <w:tcW w:w="2220" w:type="dxa"/>
            <w:tcBorders>
              <w:top w:val="single" w:sz="4" w:space="0" w:color="auto"/>
              <w:left w:val="single" w:sz="4" w:space="0" w:color="auto"/>
              <w:bottom w:val="single" w:sz="4" w:space="0" w:color="auto"/>
              <w:right w:val="single" w:sz="4" w:space="0" w:color="auto"/>
            </w:tcBorders>
            <w:shd w:val="clear" w:color="auto" w:fill="A6A6A6"/>
            <w:hideMark/>
          </w:tcPr>
          <w:p w14:paraId="76769B92" w14:textId="18765989"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Cross References and Record Indices</w:t>
            </w:r>
          </w:p>
        </w:tc>
        <w:tc>
          <w:tcPr>
            <w:tcW w:w="3020" w:type="dxa"/>
            <w:tcBorders>
              <w:top w:val="single" w:sz="4" w:space="0" w:color="auto"/>
              <w:left w:val="single" w:sz="4" w:space="0" w:color="auto"/>
              <w:bottom w:val="single" w:sz="4" w:space="0" w:color="auto"/>
              <w:right w:val="single" w:sz="4" w:space="0" w:color="auto"/>
            </w:tcBorders>
            <w:shd w:val="clear" w:color="auto" w:fill="A6A6A6"/>
          </w:tcPr>
          <w:p w14:paraId="5DCA7FDA" w14:textId="4F087613"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Description</w:t>
            </w:r>
          </w:p>
        </w:tc>
      </w:tr>
      <w:tr w:rsidR="003F2A18" w:rsidRPr="001E6BBF" w14:paraId="586C44EE" w14:textId="77777777" w:rsidTr="00AC1619">
        <w:trPr>
          <w:trHeight w:val="358"/>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26041A2B"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91</w:t>
            </w:r>
          </w:p>
        </w:tc>
        <w:tc>
          <w:tcPr>
            <w:tcW w:w="1500" w:type="dxa"/>
            <w:tcBorders>
              <w:top w:val="single" w:sz="4" w:space="0" w:color="auto"/>
              <w:left w:val="single" w:sz="4" w:space="0" w:color="auto"/>
              <w:bottom w:val="single" w:sz="4" w:space="0" w:color="auto"/>
              <w:right w:val="single" w:sz="4" w:space="0" w:color="auto"/>
            </w:tcBorders>
            <w:hideMark/>
          </w:tcPr>
          <w:p w14:paraId="066CB6F2"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Remote Fill Site</w:t>
            </w:r>
          </w:p>
        </w:tc>
        <w:tc>
          <w:tcPr>
            <w:tcW w:w="1320" w:type="dxa"/>
            <w:tcBorders>
              <w:top w:val="single" w:sz="4" w:space="0" w:color="auto"/>
              <w:left w:val="single" w:sz="4" w:space="0" w:color="auto"/>
              <w:bottom w:val="single" w:sz="4" w:space="0" w:color="auto"/>
              <w:right w:val="single" w:sz="4" w:space="0" w:color="auto"/>
            </w:tcBorders>
            <w:hideMark/>
          </w:tcPr>
          <w:p w14:paraId="13B314CB"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Institution File (#4)</w:t>
            </w:r>
          </w:p>
        </w:tc>
        <w:tc>
          <w:tcPr>
            <w:tcW w:w="2220" w:type="dxa"/>
            <w:tcBorders>
              <w:top w:val="single" w:sz="4" w:space="0" w:color="auto"/>
              <w:left w:val="single" w:sz="4" w:space="0" w:color="auto"/>
              <w:bottom w:val="single" w:sz="4" w:space="0" w:color="auto"/>
              <w:right w:val="single" w:sz="4" w:space="0" w:color="auto"/>
            </w:tcBorders>
            <w:hideMark/>
          </w:tcPr>
          <w:p w14:paraId="58317009"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“RFIL”</w:t>
            </w:r>
          </w:p>
        </w:tc>
        <w:tc>
          <w:tcPr>
            <w:tcW w:w="3020" w:type="dxa"/>
            <w:tcBorders>
              <w:top w:val="single" w:sz="4" w:space="0" w:color="auto"/>
              <w:left w:val="single" w:sz="4" w:space="0" w:color="auto"/>
              <w:bottom w:val="single" w:sz="4" w:space="0" w:color="auto"/>
              <w:right w:val="single" w:sz="4" w:space="0" w:color="auto"/>
            </w:tcBorders>
            <w:hideMark/>
          </w:tcPr>
          <w:p w14:paraId="7BA3DD43"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This is the site that performed the remote refill action.</w:t>
            </w:r>
          </w:p>
        </w:tc>
      </w:tr>
      <w:tr w:rsidR="003F2A18" w:rsidRPr="001E6BBF" w14:paraId="42388C44"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4C9D4663"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92</w:t>
            </w:r>
          </w:p>
        </w:tc>
        <w:tc>
          <w:tcPr>
            <w:tcW w:w="1500" w:type="dxa"/>
            <w:tcBorders>
              <w:top w:val="single" w:sz="4" w:space="0" w:color="auto"/>
              <w:left w:val="single" w:sz="4" w:space="0" w:color="auto"/>
              <w:bottom w:val="single" w:sz="4" w:space="0" w:color="auto"/>
              <w:right w:val="single" w:sz="4" w:space="0" w:color="auto"/>
            </w:tcBorders>
            <w:hideMark/>
          </w:tcPr>
          <w:p w14:paraId="48A21B55"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Remote Pharmacist</w:t>
            </w:r>
          </w:p>
        </w:tc>
        <w:tc>
          <w:tcPr>
            <w:tcW w:w="1320" w:type="dxa"/>
            <w:tcBorders>
              <w:top w:val="single" w:sz="4" w:space="0" w:color="auto"/>
              <w:left w:val="single" w:sz="4" w:space="0" w:color="auto"/>
              <w:bottom w:val="single" w:sz="4" w:space="0" w:color="auto"/>
              <w:right w:val="single" w:sz="4" w:space="0" w:color="auto"/>
            </w:tcBorders>
          </w:tcPr>
          <w:p w14:paraId="18BD633A" w14:textId="6122CA78" w:rsidR="003F2A18" w:rsidRPr="001E6BBF" w:rsidRDefault="003F2A18" w:rsidP="00AC1619">
            <w:pPr>
              <w:pStyle w:val="TableText"/>
              <w:rPr>
                <w:rFonts w:ascii="Times New Roman" w:hAnsi="Times New Roman" w:cs="Times New Roman"/>
              </w:rPr>
            </w:pPr>
            <w:r w:rsidRPr="001E6BBF">
              <w:rPr>
                <w:rFonts w:ascii="Times New Roman" w:hAnsi="Times New Roman" w:cs="Times New Roman"/>
              </w:rPr>
              <w:t>N/A</w:t>
            </w:r>
          </w:p>
        </w:tc>
        <w:tc>
          <w:tcPr>
            <w:tcW w:w="2220" w:type="dxa"/>
            <w:tcBorders>
              <w:top w:val="single" w:sz="4" w:space="0" w:color="auto"/>
              <w:left w:val="single" w:sz="4" w:space="0" w:color="auto"/>
              <w:bottom w:val="single" w:sz="4" w:space="0" w:color="auto"/>
              <w:right w:val="single" w:sz="4" w:space="0" w:color="auto"/>
            </w:tcBorders>
          </w:tcPr>
          <w:p w14:paraId="3CB0C2B4" w14:textId="104DB13D" w:rsidR="003F2A18" w:rsidRPr="001E6BBF" w:rsidRDefault="003F2A18" w:rsidP="00AC1619">
            <w:pPr>
              <w:pStyle w:val="TableText"/>
              <w:rPr>
                <w:rFonts w:ascii="Times New Roman" w:hAnsi="Times New Roman" w:cs="Times New Roman"/>
              </w:rPr>
            </w:pPr>
            <w:r w:rsidRPr="001E6BBF">
              <w:rPr>
                <w:rFonts w:ascii="Times New Roman" w:hAnsi="Times New Roman" w:cs="Times New Roman"/>
              </w:rPr>
              <w:t>N/A</w:t>
            </w:r>
          </w:p>
        </w:tc>
        <w:tc>
          <w:tcPr>
            <w:tcW w:w="3020" w:type="dxa"/>
            <w:tcBorders>
              <w:top w:val="single" w:sz="4" w:space="0" w:color="auto"/>
              <w:left w:val="single" w:sz="4" w:space="0" w:color="auto"/>
              <w:bottom w:val="single" w:sz="4" w:space="0" w:color="auto"/>
              <w:right w:val="single" w:sz="4" w:space="0" w:color="auto"/>
            </w:tcBorders>
            <w:hideMark/>
          </w:tcPr>
          <w:p w14:paraId="642A34CD"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This is the name of the remote pharmacist that performed the refill action.</w:t>
            </w:r>
          </w:p>
        </w:tc>
      </w:tr>
      <w:tr w:rsidR="003F2A18" w:rsidRPr="001E6BBF" w14:paraId="19C78364"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0E69E6D8"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93</w:t>
            </w:r>
          </w:p>
        </w:tc>
        <w:tc>
          <w:tcPr>
            <w:tcW w:w="1500" w:type="dxa"/>
            <w:tcBorders>
              <w:top w:val="single" w:sz="4" w:space="0" w:color="auto"/>
              <w:left w:val="single" w:sz="4" w:space="0" w:color="auto"/>
              <w:bottom w:val="single" w:sz="4" w:space="0" w:color="auto"/>
              <w:right w:val="single" w:sz="4" w:space="0" w:color="auto"/>
            </w:tcBorders>
            <w:hideMark/>
          </w:tcPr>
          <w:p w14:paraId="0FC9B3A7"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Remote Pharmacist Phone</w:t>
            </w:r>
          </w:p>
        </w:tc>
        <w:tc>
          <w:tcPr>
            <w:tcW w:w="1320" w:type="dxa"/>
            <w:tcBorders>
              <w:top w:val="single" w:sz="4" w:space="0" w:color="auto"/>
              <w:left w:val="single" w:sz="4" w:space="0" w:color="auto"/>
              <w:bottom w:val="single" w:sz="4" w:space="0" w:color="auto"/>
              <w:right w:val="single" w:sz="4" w:space="0" w:color="auto"/>
            </w:tcBorders>
            <w:hideMark/>
          </w:tcPr>
          <w:p w14:paraId="47FDD693"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N/A</w:t>
            </w:r>
          </w:p>
        </w:tc>
        <w:tc>
          <w:tcPr>
            <w:tcW w:w="2220" w:type="dxa"/>
            <w:tcBorders>
              <w:top w:val="single" w:sz="4" w:space="0" w:color="auto"/>
              <w:left w:val="single" w:sz="4" w:space="0" w:color="auto"/>
              <w:bottom w:val="single" w:sz="4" w:space="0" w:color="auto"/>
              <w:right w:val="single" w:sz="4" w:space="0" w:color="auto"/>
            </w:tcBorders>
            <w:hideMark/>
          </w:tcPr>
          <w:p w14:paraId="701D9520"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N/A</w:t>
            </w:r>
          </w:p>
        </w:tc>
        <w:tc>
          <w:tcPr>
            <w:tcW w:w="3020" w:type="dxa"/>
            <w:tcBorders>
              <w:top w:val="single" w:sz="4" w:space="0" w:color="auto"/>
              <w:left w:val="single" w:sz="4" w:space="0" w:color="auto"/>
              <w:bottom w:val="single" w:sz="4" w:space="0" w:color="auto"/>
              <w:right w:val="single" w:sz="4" w:space="0" w:color="auto"/>
            </w:tcBorders>
            <w:hideMark/>
          </w:tcPr>
          <w:p w14:paraId="39EED0A8"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This is the phone number for the pharmacist that performed the refill action.</w:t>
            </w:r>
          </w:p>
        </w:tc>
      </w:tr>
    </w:tbl>
    <w:p w14:paraId="37896117" w14:textId="24BD81CD" w:rsidR="003F2A18" w:rsidRDefault="0093566F" w:rsidP="0093566F">
      <w:pPr>
        <w:pStyle w:val="Heading3"/>
      </w:pPr>
      <w:bookmarkStart w:id="152" w:name="_Toc436480414"/>
      <w:r>
        <w:t>Partial Multiple</w:t>
      </w:r>
      <w:r w:rsidR="00116162">
        <w:t xml:space="preserve"> (#52</w:t>
      </w:r>
      <w:r w:rsidR="00DD2D6F">
        <w:t>.2</w:t>
      </w:r>
      <w:r w:rsidR="00116162">
        <w:t xml:space="preserve">) of the Prescription File </w:t>
      </w:r>
      <w:r>
        <w:t>(#52)</w:t>
      </w:r>
      <w:bookmarkEnd w:id="152"/>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165"/>
        <w:gridCol w:w="1530"/>
        <w:gridCol w:w="1350"/>
        <w:gridCol w:w="2250"/>
        <w:gridCol w:w="3065"/>
      </w:tblGrid>
      <w:tr w:rsidR="0093566F" w:rsidRPr="001E6BBF" w14:paraId="667A5EED" w14:textId="77777777" w:rsidTr="00AC1619">
        <w:trPr>
          <w:trHeight w:val="154"/>
          <w:tblHeader/>
          <w:tblCellSpacing w:w="15" w:type="dxa"/>
          <w:jc w:val="center"/>
        </w:trPr>
        <w:tc>
          <w:tcPr>
            <w:tcW w:w="1120" w:type="dxa"/>
            <w:tcBorders>
              <w:top w:val="single" w:sz="4" w:space="0" w:color="auto"/>
              <w:left w:val="single" w:sz="4" w:space="0" w:color="auto"/>
              <w:bottom w:val="single" w:sz="4" w:space="0" w:color="auto"/>
              <w:right w:val="single" w:sz="4" w:space="0" w:color="auto"/>
            </w:tcBorders>
            <w:shd w:val="clear" w:color="auto" w:fill="A6A6A6"/>
            <w:hideMark/>
          </w:tcPr>
          <w:p w14:paraId="4A62E77A" w14:textId="77777777" w:rsidR="0093566F" w:rsidRPr="001E6BBF" w:rsidRDefault="0093566F" w:rsidP="0093566F">
            <w:pPr>
              <w:pStyle w:val="TableHeading"/>
              <w:jc w:val="center"/>
              <w:rPr>
                <w:rFonts w:ascii="Times New Roman" w:hAnsi="Times New Roman" w:cs="Times New Roman"/>
              </w:rPr>
            </w:pPr>
            <w:r w:rsidRPr="001E6BBF">
              <w:rPr>
                <w:rFonts w:ascii="Times New Roman" w:hAnsi="Times New Roman" w:cs="Times New Roman"/>
              </w:rPr>
              <w:t>Field Number</w:t>
            </w:r>
          </w:p>
        </w:tc>
        <w:tc>
          <w:tcPr>
            <w:tcW w:w="1500" w:type="dxa"/>
            <w:tcBorders>
              <w:top w:val="single" w:sz="4" w:space="0" w:color="auto"/>
              <w:left w:val="single" w:sz="4" w:space="0" w:color="auto"/>
              <w:bottom w:val="single" w:sz="4" w:space="0" w:color="auto"/>
              <w:right w:val="single" w:sz="4" w:space="0" w:color="auto"/>
            </w:tcBorders>
            <w:shd w:val="clear" w:color="auto" w:fill="A6A6A6"/>
          </w:tcPr>
          <w:p w14:paraId="5B109F03" w14:textId="4E2E4B78"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Field Name</w:t>
            </w:r>
          </w:p>
        </w:tc>
        <w:tc>
          <w:tcPr>
            <w:tcW w:w="1320" w:type="dxa"/>
            <w:tcBorders>
              <w:top w:val="single" w:sz="4" w:space="0" w:color="auto"/>
              <w:left w:val="single" w:sz="4" w:space="0" w:color="auto"/>
              <w:bottom w:val="single" w:sz="4" w:space="0" w:color="auto"/>
              <w:right w:val="single" w:sz="4" w:space="0" w:color="auto"/>
            </w:tcBorders>
            <w:shd w:val="clear" w:color="auto" w:fill="A6A6A6"/>
          </w:tcPr>
          <w:p w14:paraId="501B9F5B" w14:textId="7150603F"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Pointers</w:t>
            </w:r>
          </w:p>
        </w:tc>
        <w:tc>
          <w:tcPr>
            <w:tcW w:w="2220" w:type="dxa"/>
            <w:tcBorders>
              <w:top w:val="single" w:sz="4" w:space="0" w:color="auto"/>
              <w:left w:val="single" w:sz="4" w:space="0" w:color="auto"/>
              <w:bottom w:val="single" w:sz="4" w:space="0" w:color="auto"/>
              <w:right w:val="single" w:sz="4" w:space="0" w:color="auto"/>
            </w:tcBorders>
            <w:shd w:val="clear" w:color="auto" w:fill="A6A6A6"/>
            <w:hideMark/>
          </w:tcPr>
          <w:p w14:paraId="4EBD3B67" w14:textId="1C7752E7" w:rsidR="0093566F" w:rsidRPr="001E6BBF" w:rsidRDefault="0093566F" w:rsidP="0093566F">
            <w:pPr>
              <w:pStyle w:val="TableHeading"/>
              <w:jc w:val="center"/>
              <w:rPr>
                <w:rFonts w:ascii="Times New Roman" w:hAnsi="Times New Roman" w:cs="Times New Roman"/>
              </w:rPr>
            </w:pPr>
            <w:r w:rsidRPr="001E6BBF">
              <w:rPr>
                <w:rFonts w:ascii="Times New Roman" w:hAnsi="Times New Roman" w:cs="Times New Roman"/>
              </w:rPr>
              <w:t>Cross References and Record Indices</w:t>
            </w:r>
          </w:p>
        </w:tc>
        <w:tc>
          <w:tcPr>
            <w:tcW w:w="3020" w:type="dxa"/>
            <w:tcBorders>
              <w:top w:val="single" w:sz="4" w:space="0" w:color="auto"/>
              <w:left w:val="single" w:sz="4" w:space="0" w:color="auto"/>
              <w:bottom w:val="single" w:sz="4" w:space="0" w:color="auto"/>
              <w:right w:val="single" w:sz="4" w:space="0" w:color="auto"/>
            </w:tcBorders>
            <w:shd w:val="clear" w:color="auto" w:fill="A6A6A6"/>
          </w:tcPr>
          <w:p w14:paraId="32B1B505" w14:textId="58ADA9A4"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Description</w:t>
            </w:r>
          </w:p>
        </w:tc>
      </w:tr>
      <w:tr w:rsidR="0093566F" w:rsidRPr="001E6BBF" w14:paraId="7EEDCBDC" w14:textId="77777777" w:rsidTr="00AC1619">
        <w:trPr>
          <w:trHeight w:val="358"/>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7F988954"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91</w:t>
            </w:r>
          </w:p>
        </w:tc>
        <w:tc>
          <w:tcPr>
            <w:tcW w:w="1500" w:type="dxa"/>
            <w:tcBorders>
              <w:top w:val="single" w:sz="4" w:space="0" w:color="auto"/>
              <w:left w:val="single" w:sz="4" w:space="0" w:color="auto"/>
              <w:bottom w:val="single" w:sz="4" w:space="0" w:color="auto"/>
              <w:right w:val="single" w:sz="4" w:space="0" w:color="auto"/>
            </w:tcBorders>
            <w:hideMark/>
          </w:tcPr>
          <w:p w14:paraId="19D9568D"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Remote Fill Site</w:t>
            </w:r>
          </w:p>
        </w:tc>
        <w:tc>
          <w:tcPr>
            <w:tcW w:w="1320" w:type="dxa"/>
            <w:tcBorders>
              <w:top w:val="single" w:sz="4" w:space="0" w:color="auto"/>
              <w:left w:val="single" w:sz="4" w:space="0" w:color="auto"/>
              <w:bottom w:val="single" w:sz="4" w:space="0" w:color="auto"/>
              <w:right w:val="single" w:sz="4" w:space="0" w:color="auto"/>
            </w:tcBorders>
            <w:hideMark/>
          </w:tcPr>
          <w:p w14:paraId="41DA1C97"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Institution File (#4)</w:t>
            </w:r>
          </w:p>
        </w:tc>
        <w:tc>
          <w:tcPr>
            <w:tcW w:w="2220" w:type="dxa"/>
            <w:tcBorders>
              <w:top w:val="single" w:sz="4" w:space="0" w:color="auto"/>
              <w:left w:val="single" w:sz="4" w:space="0" w:color="auto"/>
              <w:bottom w:val="single" w:sz="4" w:space="0" w:color="auto"/>
              <w:right w:val="single" w:sz="4" w:space="0" w:color="auto"/>
            </w:tcBorders>
            <w:hideMark/>
          </w:tcPr>
          <w:p w14:paraId="67879DA0"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“RFIL”</w:t>
            </w:r>
          </w:p>
        </w:tc>
        <w:tc>
          <w:tcPr>
            <w:tcW w:w="3020" w:type="dxa"/>
            <w:tcBorders>
              <w:top w:val="single" w:sz="4" w:space="0" w:color="auto"/>
              <w:left w:val="single" w:sz="4" w:space="0" w:color="auto"/>
              <w:bottom w:val="single" w:sz="4" w:space="0" w:color="auto"/>
              <w:right w:val="single" w:sz="4" w:space="0" w:color="auto"/>
            </w:tcBorders>
            <w:hideMark/>
          </w:tcPr>
          <w:p w14:paraId="58B6FBFC"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This is the site that performed the remote partial fill action.</w:t>
            </w:r>
          </w:p>
        </w:tc>
      </w:tr>
      <w:tr w:rsidR="0093566F" w:rsidRPr="001E6BBF" w14:paraId="4F42FCFE"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03B2A48C"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92</w:t>
            </w:r>
          </w:p>
        </w:tc>
        <w:tc>
          <w:tcPr>
            <w:tcW w:w="1500" w:type="dxa"/>
            <w:tcBorders>
              <w:top w:val="single" w:sz="4" w:space="0" w:color="auto"/>
              <w:left w:val="single" w:sz="4" w:space="0" w:color="auto"/>
              <w:bottom w:val="single" w:sz="4" w:space="0" w:color="auto"/>
              <w:right w:val="single" w:sz="4" w:space="0" w:color="auto"/>
            </w:tcBorders>
            <w:hideMark/>
          </w:tcPr>
          <w:p w14:paraId="775F3871"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Remote Pharmacist</w:t>
            </w:r>
          </w:p>
        </w:tc>
        <w:tc>
          <w:tcPr>
            <w:tcW w:w="1320" w:type="dxa"/>
            <w:tcBorders>
              <w:top w:val="single" w:sz="4" w:space="0" w:color="auto"/>
              <w:left w:val="single" w:sz="4" w:space="0" w:color="auto"/>
              <w:bottom w:val="single" w:sz="4" w:space="0" w:color="auto"/>
              <w:right w:val="single" w:sz="4" w:space="0" w:color="auto"/>
            </w:tcBorders>
          </w:tcPr>
          <w:p w14:paraId="1B053FFD" w14:textId="77777777" w:rsidR="0093566F" w:rsidRPr="001E6BBF" w:rsidRDefault="0093566F" w:rsidP="004421CB">
            <w:pPr>
              <w:pStyle w:val="TableText"/>
              <w:rPr>
                <w:rFonts w:ascii="Times New Roman" w:hAnsi="Times New Roman" w:cs="Times New Roman"/>
                <w:sz w:val="20"/>
              </w:rPr>
            </w:pPr>
            <w:r w:rsidRPr="001E6BBF">
              <w:rPr>
                <w:rFonts w:ascii="Times New Roman" w:hAnsi="Times New Roman" w:cs="Times New Roman"/>
              </w:rPr>
              <w:t>N/A</w:t>
            </w:r>
          </w:p>
          <w:p w14:paraId="337486FB" w14:textId="77777777" w:rsidR="0093566F" w:rsidRPr="001E6BBF" w:rsidRDefault="0093566F" w:rsidP="004421CB">
            <w:pPr>
              <w:pStyle w:val="TableText"/>
              <w:rPr>
                <w:rFonts w:ascii="Times New Roman" w:hAnsi="Times New Roman" w:cs="Times New Roman"/>
              </w:rPr>
            </w:pPr>
          </w:p>
        </w:tc>
        <w:tc>
          <w:tcPr>
            <w:tcW w:w="2220" w:type="dxa"/>
            <w:tcBorders>
              <w:top w:val="single" w:sz="4" w:space="0" w:color="auto"/>
              <w:left w:val="single" w:sz="4" w:space="0" w:color="auto"/>
              <w:bottom w:val="single" w:sz="4" w:space="0" w:color="auto"/>
              <w:right w:val="single" w:sz="4" w:space="0" w:color="auto"/>
            </w:tcBorders>
          </w:tcPr>
          <w:p w14:paraId="186B1C42"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N/A</w:t>
            </w:r>
          </w:p>
          <w:p w14:paraId="6027D7FB" w14:textId="77777777" w:rsidR="0093566F" w:rsidRPr="001E6BBF" w:rsidRDefault="0093566F" w:rsidP="004421CB">
            <w:pPr>
              <w:pStyle w:val="TableText"/>
              <w:rPr>
                <w:rFonts w:ascii="Times New Roman" w:hAnsi="Times New Roman" w:cs="Times New Roman"/>
              </w:rPr>
            </w:pPr>
          </w:p>
        </w:tc>
        <w:tc>
          <w:tcPr>
            <w:tcW w:w="3020" w:type="dxa"/>
            <w:tcBorders>
              <w:top w:val="single" w:sz="4" w:space="0" w:color="auto"/>
              <w:left w:val="single" w:sz="4" w:space="0" w:color="auto"/>
              <w:bottom w:val="single" w:sz="4" w:space="0" w:color="auto"/>
              <w:right w:val="single" w:sz="4" w:space="0" w:color="auto"/>
            </w:tcBorders>
            <w:hideMark/>
          </w:tcPr>
          <w:p w14:paraId="7395A760"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This is the name of the remote pharmacist that performed the partial fill action.</w:t>
            </w:r>
          </w:p>
        </w:tc>
      </w:tr>
      <w:tr w:rsidR="0093566F" w:rsidRPr="001E6BBF" w14:paraId="4F1EC7E3"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57F0847F"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93</w:t>
            </w:r>
          </w:p>
        </w:tc>
        <w:tc>
          <w:tcPr>
            <w:tcW w:w="1500" w:type="dxa"/>
            <w:tcBorders>
              <w:top w:val="single" w:sz="4" w:space="0" w:color="auto"/>
              <w:left w:val="single" w:sz="4" w:space="0" w:color="auto"/>
              <w:bottom w:val="single" w:sz="4" w:space="0" w:color="auto"/>
              <w:right w:val="single" w:sz="4" w:space="0" w:color="auto"/>
            </w:tcBorders>
            <w:hideMark/>
          </w:tcPr>
          <w:p w14:paraId="4117EF60"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Remote Pharmacist Phone</w:t>
            </w:r>
          </w:p>
        </w:tc>
        <w:tc>
          <w:tcPr>
            <w:tcW w:w="1320" w:type="dxa"/>
            <w:tcBorders>
              <w:top w:val="single" w:sz="4" w:space="0" w:color="auto"/>
              <w:left w:val="single" w:sz="4" w:space="0" w:color="auto"/>
              <w:bottom w:val="single" w:sz="4" w:space="0" w:color="auto"/>
              <w:right w:val="single" w:sz="4" w:space="0" w:color="auto"/>
            </w:tcBorders>
            <w:hideMark/>
          </w:tcPr>
          <w:p w14:paraId="4E471DA6"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N/A</w:t>
            </w:r>
          </w:p>
        </w:tc>
        <w:tc>
          <w:tcPr>
            <w:tcW w:w="2220" w:type="dxa"/>
            <w:tcBorders>
              <w:top w:val="single" w:sz="4" w:space="0" w:color="auto"/>
              <w:left w:val="single" w:sz="4" w:space="0" w:color="auto"/>
              <w:bottom w:val="single" w:sz="4" w:space="0" w:color="auto"/>
              <w:right w:val="single" w:sz="4" w:space="0" w:color="auto"/>
            </w:tcBorders>
            <w:hideMark/>
          </w:tcPr>
          <w:p w14:paraId="1949591A"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N/A</w:t>
            </w:r>
          </w:p>
        </w:tc>
        <w:tc>
          <w:tcPr>
            <w:tcW w:w="3020" w:type="dxa"/>
            <w:tcBorders>
              <w:top w:val="single" w:sz="4" w:space="0" w:color="auto"/>
              <w:left w:val="single" w:sz="4" w:space="0" w:color="auto"/>
              <w:bottom w:val="single" w:sz="4" w:space="0" w:color="auto"/>
              <w:right w:val="single" w:sz="4" w:space="0" w:color="auto"/>
            </w:tcBorders>
            <w:hideMark/>
          </w:tcPr>
          <w:p w14:paraId="2DEBEE39"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This is the phone number for the pharmacist that performed the partial fill action.</w:t>
            </w:r>
          </w:p>
        </w:tc>
      </w:tr>
    </w:tbl>
    <w:p w14:paraId="71B325A6" w14:textId="6F18B398" w:rsidR="0093566F" w:rsidRDefault="0093566F" w:rsidP="0093566F">
      <w:pPr>
        <w:pStyle w:val="Heading3"/>
      </w:pPr>
      <w:bookmarkStart w:id="153" w:name="_Toc436480415"/>
      <w:r>
        <w:t>Remote Prescription Log (#52.09)</w:t>
      </w:r>
      <w:bookmarkEnd w:id="153"/>
    </w:p>
    <w:p w14:paraId="2C9A3367" w14:textId="77777777" w:rsidR="0093566F" w:rsidRDefault="0093566F" w:rsidP="0093566F">
      <w:pPr>
        <w:pStyle w:val="BodyText"/>
      </w:pPr>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165"/>
        <w:gridCol w:w="1530"/>
        <w:gridCol w:w="1350"/>
        <w:gridCol w:w="2250"/>
        <w:gridCol w:w="3065"/>
      </w:tblGrid>
      <w:tr w:rsidR="0093566F" w14:paraId="5C3D4117" w14:textId="77777777" w:rsidTr="00AC1619">
        <w:trPr>
          <w:trHeight w:val="154"/>
          <w:tblHeader/>
          <w:tblCellSpacing w:w="15" w:type="dxa"/>
          <w:jc w:val="center"/>
        </w:trPr>
        <w:tc>
          <w:tcPr>
            <w:tcW w:w="1120" w:type="dxa"/>
            <w:tcBorders>
              <w:top w:val="single" w:sz="4" w:space="0" w:color="auto"/>
              <w:left w:val="single" w:sz="4" w:space="0" w:color="auto"/>
              <w:bottom w:val="single" w:sz="4" w:space="0" w:color="auto"/>
              <w:right w:val="single" w:sz="4" w:space="0" w:color="auto"/>
            </w:tcBorders>
            <w:shd w:val="clear" w:color="auto" w:fill="A6A6A6"/>
            <w:hideMark/>
          </w:tcPr>
          <w:p w14:paraId="32B2BF8D" w14:textId="77777777" w:rsidR="0093566F" w:rsidRPr="001E6BBF" w:rsidRDefault="0093566F" w:rsidP="0093566F">
            <w:pPr>
              <w:pStyle w:val="TableHeading"/>
              <w:jc w:val="center"/>
              <w:rPr>
                <w:rFonts w:ascii="Times New Roman" w:hAnsi="Times New Roman" w:cs="Times New Roman"/>
              </w:rPr>
            </w:pPr>
            <w:r w:rsidRPr="001E6BBF">
              <w:rPr>
                <w:rFonts w:ascii="Times New Roman" w:hAnsi="Times New Roman" w:cs="Times New Roman"/>
              </w:rPr>
              <w:t>Field Number</w:t>
            </w:r>
          </w:p>
        </w:tc>
        <w:tc>
          <w:tcPr>
            <w:tcW w:w="1500" w:type="dxa"/>
            <w:tcBorders>
              <w:top w:val="single" w:sz="4" w:space="0" w:color="auto"/>
              <w:left w:val="single" w:sz="4" w:space="0" w:color="auto"/>
              <w:bottom w:val="single" w:sz="4" w:space="0" w:color="auto"/>
              <w:right w:val="single" w:sz="4" w:space="0" w:color="auto"/>
            </w:tcBorders>
            <w:shd w:val="clear" w:color="auto" w:fill="A6A6A6"/>
          </w:tcPr>
          <w:p w14:paraId="43E28D14" w14:textId="50D1A405"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Field Name</w:t>
            </w:r>
          </w:p>
        </w:tc>
        <w:tc>
          <w:tcPr>
            <w:tcW w:w="1320" w:type="dxa"/>
            <w:tcBorders>
              <w:top w:val="single" w:sz="4" w:space="0" w:color="auto"/>
              <w:left w:val="single" w:sz="4" w:space="0" w:color="auto"/>
              <w:bottom w:val="single" w:sz="4" w:space="0" w:color="auto"/>
              <w:right w:val="single" w:sz="4" w:space="0" w:color="auto"/>
            </w:tcBorders>
            <w:shd w:val="clear" w:color="auto" w:fill="A6A6A6"/>
          </w:tcPr>
          <w:p w14:paraId="093F474C" w14:textId="1B4E0C8C"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Pointers</w:t>
            </w:r>
          </w:p>
        </w:tc>
        <w:tc>
          <w:tcPr>
            <w:tcW w:w="2220" w:type="dxa"/>
            <w:tcBorders>
              <w:top w:val="single" w:sz="4" w:space="0" w:color="auto"/>
              <w:left w:val="single" w:sz="4" w:space="0" w:color="auto"/>
              <w:bottom w:val="single" w:sz="4" w:space="0" w:color="auto"/>
              <w:right w:val="single" w:sz="4" w:space="0" w:color="auto"/>
            </w:tcBorders>
            <w:shd w:val="clear" w:color="auto" w:fill="A6A6A6"/>
            <w:hideMark/>
          </w:tcPr>
          <w:p w14:paraId="5B9EF1F8" w14:textId="60C5CA6F" w:rsidR="0093566F" w:rsidRPr="001E6BBF" w:rsidRDefault="0093566F" w:rsidP="0093566F">
            <w:pPr>
              <w:pStyle w:val="TableHeading"/>
              <w:jc w:val="center"/>
              <w:rPr>
                <w:rFonts w:ascii="Times New Roman" w:hAnsi="Times New Roman" w:cs="Times New Roman"/>
              </w:rPr>
            </w:pPr>
            <w:r w:rsidRPr="001E6BBF">
              <w:rPr>
                <w:rFonts w:ascii="Times New Roman" w:hAnsi="Times New Roman" w:cs="Times New Roman"/>
              </w:rPr>
              <w:t>Cross References and Record Indices</w:t>
            </w:r>
          </w:p>
        </w:tc>
        <w:tc>
          <w:tcPr>
            <w:tcW w:w="3020" w:type="dxa"/>
            <w:tcBorders>
              <w:top w:val="single" w:sz="4" w:space="0" w:color="auto"/>
              <w:left w:val="single" w:sz="4" w:space="0" w:color="auto"/>
              <w:bottom w:val="single" w:sz="4" w:space="0" w:color="auto"/>
              <w:right w:val="single" w:sz="4" w:space="0" w:color="auto"/>
            </w:tcBorders>
            <w:shd w:val="clear" w:color="auto" w:fill="A6A6A6"/>
          </w:tcPr>
          <w:p w14:paraId="0137FEF9" w14:textId="0FF818E7"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Description</w:t>
            </w:r>
          </w:p>
        </w:tc>
      </w:tr>
      <w:tr w:rsidR="0093566F" w14:paraId="1355D1F8" w14:textId="77777777" w:rsidTr="00AC1619">
        <w:trPr>
          <w:trHeight w:val="358"/>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34F6F6C2"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.01</w:t>
            </w:r>
          </w:p>
        </w:tc>
        <w:tc>
          <w:tcPr>
            <w:tcW w:w="1500" w:type="dxa"/>
            <w:tcBorders>
              <w:top w:val="single" w:sz="4" w:space="0" w:color="auto"/>
              <w:left w:val="single" w:sz="4" w:space="0" w:color="auto"/>
              <w:bottom w:val="single" w:sz="4" w:space="0" w:color="auto"/>
              <w:right w:val="single" w:sz="4" w:space="0" w:color="auto"/>
            </w:tcBorders>
            <w:hideMark/>
          </w:tcPr>
          <w:p w14:paraId="016548E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LOG DATE/TIME</w:t>
            </w:r>
          </w:p>
        </w:tc>
        <w:tc>
          <w:tcPr>
            <w:tcW w:w="1320" w:type="dxa"/>
            <w:tcBorders>
              <w:top w:val="single" w:sz="4" w:space="0" w:color="auto"/>
              <w:left w:val="single" w:sz="4" w:space="0" w:color="auto"/>
              <w:bottom w:val="single" w:sz="4" w:space="0" w:color="auto"/>
              <w:right w:val="single" w:sz="4" w:space="0" w:color="auto"/>
            </w:tcBorders>
            <w:hideMark/>
          </w:tcPr>
          <w:p w14:paraId="25AA398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hideMark/>
          </w:tcPr>
          <w:p w14:paraId="0E6ED78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52.09^B</w:t>
            </w:r>
          </w:p>
        </w:tc>
        <w:tc>
          <w:tcPr>
            <w:tcW w:w="3020" w:type="dxa"/>
            <w:tcBorders>
              <w:top w:val="single" w:sz="4" w:space="0" w:color="auto"/>
              <w:left w:val="single" w:sz="4" w:space="0" w:color="auto"/>
              <w:bottom w:val="single" w:sz="4" w:space="0" w:color="auto"/>
              <w:right w:val="single" w:sz="4" w:space="0" w:color="auto"/>
            </w:tcBorders>
            <w:hideMark/>
          </w:tcPr>
          <w:p w14:paraId="4D500ED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Date/Time of refill/partial fill transaction.</w:t>
            </w:r>
          </w:p>
        </w:tc>
      </w:tr>
      <w:tr w:rsidR="0093566F" w14:paraId="60203026"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5E64C4F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.02</w:t>
            </w:r>
          </w:p>
        </w:tc>
        <w:tc>
          <w:tcPr>
            <w:tcW w:w="1500" w:type="dxa"/>
            <w:tcBorders>
              <w:top w:val="single" w:sz="4" w:space="0" w:color="auto"/>
              <w:left w:val="single" w:sz="4" w:space="0" w:color="auto"/>
              <w:bottom w:val="single" w:sz="4" w:space="0" w:color="auto"/>
              <w:right w:val="single" w:sz="4" w:space="0" w:color="auto"/>
            </w:tcBorders>
            <w:hideMark/>
          </w:tcPr>
          <w:p w14:paraId="5AE47E6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PATIENT</w:t>
            </w:r>
          </w:p>
        </w:tc>
        <w:tc>
          <w:tcPr>
            <w:tcW w:w="1320" w:type="dxa"/>
            <w:tcBorders>
              <w:top w:val="single" w:sz="4" w:space="0" w:color="auto"/>
              <w:left w:val="single" w:sz="4" w:space="0" w:color="auto"/>
              <w:bottom w:val="single" w:sz="4" w:space="0" w:color="auto"/>
              <w:right w:val="single" w:sz="4" w:space="0" w:color="auto"/>
            </w:tcBorders>
          </w:tcPr>
          <w:p w14:paraId="4361C13F" w14:textId="247E34D5" w:rsidR="0093566F" w:rsidRPr="001E6BBF" w:rsidRDefault="0093566F" w:rsidP="00AC1619">
            <w:pPr>
              <w:pStyle w:val="TableText"/>
              <w:rPr>
                <w:rFonts w:ascii="Times New Roman" w:hAnsi="Times New Roman" w:cs="Times New Roman"/>
                <w:szCs w:val="22"/>
              </w:rPr>
            </w:pPr>
            <w:r w:rsidRPr="001E6BBF">
              <w:rPr>
                <w:rFonts w:ascii="Times New Roman" w:hAnsi="Times New Roman" w:cs="Times New Roman"/>
                <w:szCs w:val="22"/>
              </w:rPr>
              <w:t>PATIENT (#2)</w:t>
            </w:r>
          </w:p>
        </w:tc>
        <w:tc>
          <w:tcPr>
            <w:tcW w:w="2220" w:type="dxa"/>
            <w:tcBorders>
              <w:top w:val="single" w:sz="4" w:space="0" w:color="auto"/>
              <w:left w:val="single" w:sz="4" w:space="0" w:color="auto"/>
              <w:bottom w:val="single" w:sz="4" w:space="0" w:color="auto"/>
              <w:right w:val="single" w:sz="4" w:space="0" w:color="auto"/>
            </w:tcBorders>
          </w:tcPr>
          <w:p w14:paraId="50B51C2F" w14:textId="78CD248B" w:rsidR="0093566F" w:rsidRPr="001E6BBF" w:rsidRDefault="0093566F" w:rsidP="00AC1619">
            <w:pPr>
              <w:pStyle w:val="TableText"/>
              <w:rPr>
                <w:rFonts w:ascii="Times New Roman" w:hAnsi="Times New Roman" w:cs="Times New Roman"/>
                <w:szCs w:val="22"/>
              </w:rPr>
            </w:pPr>
            <w:r w:rsidRPr="001E6BBF">
              <w:rPr>
                <w:rFonts w:ascii="Times New Roman" w:hAnsi="Times New Roman" w:cs="Times New Roman"/>
                <w:szCs w:val="22"/>
              </w:rPr>
              <w:t>52.09^C</w:t>
            </w:r>
          </w:p>
        </w:tc>
        <w:tc>
          <w:tcPr>
            <w:tcW w:w="3020" w:type="dxa"/>
            <w:tcBorders>
              <w:top w:val="single" w:sz="4" w:space="0" w:color="auto"/>
              <w:left w:val="single" w:sz="4" w:space="0" w:color="auto"/>
              <w:bottom w:val="single" w:sz="4" w:space="0" w:color="auto"/>
              <w:right w:val="single" w:sz="4" w:space="0" w:color="auto"/>
            </w:tcBorders>
            <w:hideMark/>
          </w:tcPr>
          <w:p w14:paraId="4F0724EB"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patient for which a refill or partial fill was executed remotely.</w:t>
            </w:r>
          </w:p>
        </w:tc>
      </w:tr>
      <w:tr w:rsidR="0093566F" w14:paraId="3C162112"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4DE40768"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.03</w:t>
            </w:r>
          </w:p>
        </w:tc>
        <w:tc>
          <w:tcPr>
            <w:tcW w:w="1500" w:type="dxa"/>
            <w:tcBorders>
              <w:top w:val="single" w:sz="4" w:space="0" w:color="auto"/>
              <w:left w:val="single" w:sz="4" w:space="0" w:color="auto"/>
              <w:bottom w:val="single" w:sz="4" w:space="0" w:color="auto"/>
              <w:right w:val="single" w:sz="4" w:space="0" w:color="auto"/>
            </w:tcBorders>
            <w:hideMark/>
          </w:tcPr>
          <w:p w14:paraId="3FFD064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RX NUMBER</w:t>
            </w:r>
          </w:p>
        </w:tc>
        <w:tc>
          <w:tcPr>
            <w:tcW w:w="1320" w:type="dxa"/>
            <w:tcBorders>
              <w:top w:val="single" w:sz="4" w:space="0" w:color="auto"/>
              <w:left w:val="single" w:sz="4" w:space="0" w:color="auto"/>
              <w:bottom w:val="single" w:sz="4" w:space="0" w:color="auto"/>
              <w:right w:val="single" w:sz="4" w:space="0" w:color="auto"/>
            </w:tcBorders>
            <w:hideMark/>
          </w:tcPr>
          <w:p w14:paraId="68E7E342"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hideMark/>
          </w:tcPr>
          <w:p w14:paraId="23063DA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52.9^D</w:t>
            </w:r>
          </w:p>
        </w:tc>
        <w:tc>
          <w:tcPr>
            <w:tcW w:w="3020" w:type="dxa"/>
            <w:tcBorders>
              <w:top w:val="single" w:sz="4" w:space="0" w:color="auto"/>
              <w:left w:val="single" w:sz="4" w:space="0" w:color="auto"/>
              <w:bottom w:val="single" w:sz="4" w:space="0" w:color="auto"/>
              <w:right w:val="single" w:sz="4" w:space="0" w:color="auto"/>
            </w:tcBorders>
            <w:hideMark/>
          </w:tcPr>
          <w:p w14:paraId="41783856"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RX Number from the prescription file (#52). ** Should this be converted to a pointer??**</w:t>
            </w:r>
          </w:p>
        </w:tc>
      </w:tr>
      <w:tr w:rsidR="0093566F" w14:paraId="17FD4003"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7FF839C"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.04</w:t>
            </w:r>
          </w:p>
        </w:tc>
        <w:tc>
          <w:tcPr>
            <w:tcW w:w="1500" w:type="dxa"/>
            <w:tcBorders>
              <w:top w:val="single" w:sz="4" w:space="0" w:color="auto"/>
              <w:left w:val="single" w:sz="4" w:space="0" w:color="auto"/>
              <w:bottom w:val="single" w:sz="4" w:space="0" w:color="auto"/>
              <w:right w:val="single" w:sz="4" w:space="0" w:color="auto"/>
            </w:tcBorders>
          </w:tcPr>
          <w:p w14:paraId="6068C9D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SITE NUMBER</w:t>
            </w:r>
          </w:p>
        </w:tc>
        <w:tc>
          <w:tcPr>
            <w:tcW w:w="1320" w:type="dxa"/>
            <w:tcBorders>
              <w:top w:val="single" w:sz="4" w:space="0" w:color="auto"/>
              <w:left w:val="single" w:sz="4" w:space="0" w:color="auto"/>
              <w:bottom w:val="single" w:sz="4" w:space="0" w:color="auto"/>
              <w:right w:val="single" w:sz="4" w:space="0" w:color="auto"/>
            </w:tcBorders>
          </w:tcPr>
          <w:p w14:paraId="2F152D74"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INSTITUTION (#4)</w:t>
            </w:r>
          </w:p>
        </w:tc>
        <w:tc>
          <w:tcPr>
            <w:tcW w:w="2220" w:type="dxa"/>
            <w:tcBorders>
              <w:top w:val="single" w:sz="4" w:space="0" w:color="auto"/>
              <w:left w:val="single" w:sz="4" w:space="0" w:color="auto"/>
              <w:bottom w:val="single" w:sz="4" w:space="0" w:color="auto"/>
              <w:right w:val="single" w:sz="4" w:space="0" w:color="auto"/>
            </w:tcBorders>
          </w:tcPr>
          <w:p w14:paraId="5A7D92E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5209^E</w:t>
            </w:r>
          </w:p>
        </w:tc>
        <w:tc>
          <w:tcPr>
            <w:tcW w:w="3020" w:type="dxa"/>
            <w:tcBorders>
              <w:top w:val="single" w:sz="4" w:space="0" w:color="auto"/>
              <w:left w:val="single" w:sz="4" w:space="0" w:color="auto"/>
              <w:bottom w:val="single" w:sz="4" w:space="0" w:color="auto"/>
              <w:right w:val="single" w:sz="4" w:space="0" w:color="auto"/>
            </w:tcBorders>
          </w:tcPr>
          <w:p w14:paraId="1E78B67B" w14:textId="77777777" w:rsidR="0093566F" w:rsidRPr="001E6BBF" w:rsidRDefault="0093566F" w:rsidP="004421CB">
            <w:pPr>
              <w:pStyle w:val="TableText"/>
              <w:rPr>
                <w:rFonts w:ascii="Times New Roman" w:hAnsi="Times New Roman" w:cs="Times New Roman"/>
                <w:szCs w:val="22"/>
              </w:rPr>
            </w:pPr>
          </w:p>
        </w:tc>
      </w:tr>
      <w:tr w:rsidR="0093566F" w14:paraId="1AD68D6E"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698D76D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.05</w:t>
            </w:r>
          </w:p>
        </w:tc>
        <w:tc>
          <w:tcPr>
            <w:tcW w:w="1500" w:type="dxa"/>
            <w:tcBorders>
              <w:top w:val="single" w:sz="4" w:space="0" w:color="auto"/>
              <w:left w:val="single" w:sz="4" w:space="0" w:color="auto"/>
              <w:bottom w:val="single" w:sz="4" w:space="0" w:color="auto"/>
              <w:right w:val="single" w:sz="4" w:space="0" w:color="auto"/>
            </w:tcBorders>
          </w:tcPr>
          <w:p w14:paraId="73145E48"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REQUEST TYPE</w:t>
            </w:r>
          </w:p>
        </w:tc>
        <w:tc>
          <w:tcPr>
            <w:tcW w:w="1320" w:type="dxa"/>
            <w:tcBorders>
              <w:top w:val="single" w:sz="4" w:space="0" w:color="auto"/>
              <w:left w:val="single" w:sz="4" w:space="0" w:color="auto"/>
              <w:bottom w:val="single" w:sz="4" w:space="0" w:color="auto"/>
              <w:right w:val="single" w:sz="4" w:space="0" w:color="auto"/>
            </w:tcBorders>
          </w:tcPr>
          <w:p w14:paraId="6F71E3F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7F448094" w14:textId="77777777" w:rsidR="0093566F" w:rsidRPr="001E6BBF" w:rsidRDefault="0093566F" w:rsidP="004421CB">
            <w:pPr>
              <w:pStyle w:val="TableText"/>
              <w:rPr>
                <w:rFonts w:ascii="Times New Roman" w:hAnsi="Times New Roman" w:cs="Times New Roman"/>
                <w:szCs w:val="22"/>
              </w:rPr>
            </w:pPr>
          </w:p>
        </w:tc>
        <w:tc>
          <w:tcPr>
            <w:tcW w:w="3020" w:type="dxa"/>
            <w:tcBorders>
              <w:top w:val="single" w:sz="4" w:space="0" w:color="auto"/>
              <w:left w:val="single" w:sz="4" w:space="0" w:color="auto"/>
              <w:bottom w:val="single" w:sz="4" w:space="0" w:color="auto"/>
              <w:right w:val="single" w:sz="4" w:space="0" w:color="auto"/>
            </w:tcBorders>
          </w:tcPr>
          <w:p w14:paraId="0205B0F8"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RF – REFILL</w:t>
            </w:r>
          </w:p>
          <w:p w14:paraId="2F62CFAB"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PR – PARTIAL FILL</w:t>
            </w:r>
          </w:p>
          <w:p w14:paraId="7CC5A817"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OR – OUTSIDE REFILL</w:t>
            </w:r>
          </w:p>
          <w:p w14:paraId="45CE6A7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OP – OUTSIDE PARTIAL FILL</w:t>
            </w:r>
          </w:p>
        </w:tc>
      </w:tr>
      <w:tr w:rsidR="0093566F" w14:paraId="03064193"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3FC6BA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.06</w:t>
            </w:r>
          </w:p>
        </w:tc>
        <w:tc>
          <w:tcPr>
            <w:tcW w:w="1500" w:type="dxa"/>
            <w:tcBorders>
              <w:top w:val="single" w:sz="4" w:space="0" w:color="auto"/>
              <w:left w:val="single" w:sz="4" w:space="0" w:color="auto"/>
              <w:bottom w:val="single" w:sz="4" w:space="0" w:color="auto"/>
              <w:right w:val="single" w:sz="4" w:space="0" w:color="auto"/>
            </w:tcBorders>
          </w:tcPr>
          <w:p w14:paraId="75BAFCCC"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OUTGOING REQUEST PHARMACIST</w:t>
            </w:r>
          </w:p>
        </w:tc>
        <w:tc>
          <w:tcPr>
            <w:tcW w:w="1320" w:type="dxa"/>
            <w:tcBorders>
              <w:top w:val="single" w:sz="4" w:space="0" w:color="auto"/>
              <w:left w:val="single" w:sz="4" w:space="0" w:color="auto"/>
              <w:bottom w:val="single" w:sz="4" w:space="0" w:color="auto"/>
              <w:right w:val="single" w:sz="4" w:space="0" w:color="auto"/>
            </w:tcBorders>
          </w:tcPr>
          <w:p w14:paraId="2181061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NEW PERSON (#200)</w:t>
            </w:r>
          </w:p>
        </w:tc>
        <w:tc>
          <w:tcPr>
            <w:tcW w:w="2220" w:type="dxa"/>
            <w:tcBorders>
              <w:top w:val="single" w:sz="4" w:space="0" w:color="auto"/>
              <w:left w:val="single" w:sz="4" w:space="0" w:color="auto"/>
              <w:bottom w:val="single" w:sz="4" w:space="0" w:color="auto"/>
              <w:right w:val="single" w:sz="4" w:space="0" w:color="auto"/>
            </w:tcBorders>
          </w:tcPr>
          <w:p w14:paraId="6DD43E8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026ECF02"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pharmacist who initiated the refill or partial fill request to the remote facility.</w:t>
            </w:r>
          </w:p>
          <w:p w14:paraId="700821D1" w14:textId="77777777" w:rsidR="0093566F" w:rsidRPr="001E6BBF" w:rsidRDefault="0093566F" w:rsidP="004421CB">
            <w:pPr>
              <w:pStyle w:val="capture"/>
              <w:rPr>
                <w:rFonts w:ascii="Times New Roman" w:hAnsi="Times New Roman" w:cs="Times New Roman"/>
                <w:sz w:val="22"/>
                <w:szCs w:val="22"/>
                <w:lang w:eastAsia="en-US"/>
              </w:rPr>
            </w:pPr>
          </w:p>
        </w:tc>
      </w:tr>
      <w:tr w:rsidR="0093566F" w14:paraId="09C443E5"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220E4526"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.061</w:t>
            </w:r>
          </w:p>
        </w:tc>
        <w:tc>
          <w:tcPr>
            <w:tcW w:w="1500" w:type="dxa"/>
            <w:tcBorders>
              <w:top w:val="single" w:sz="4" w:space="0" w:color="auto"/>
              <w:left w:val="single" w:sz="4" w:space="0" w:color="auto"/>
              <w:bottom w:val="single" w:sz="4" w:space="0" w:color="auto"/>
              <w:right w:val="single" w:sz="4" w:space="0" w:color="auto"/>
            </w:tcBorders>
          </w:tcPr>
          <w:p w14:paraId="187F84B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REMOTE FILLING PHARMACIST</w:t>
            </w:r>
          </w:p>
        </w:tc>
        <w:tc>
          <w:tcPr>
            <w:tcW w:w="1320" w:type="dxa"/>
            <w:tcBorders>
              <w:top w:val="single" w:sz="4" w:space="0" w:color="auto"/>
              <w:left w:val="single" w:sz="4" w:space="0" w:color="auto"/>
              <w:bottom w:val="single" w:sz="4" w:space="0" w:color="auto"/>
              <w:right w:val="single" w:sz="4" w:space="0" w:color="auto"/>
            </w:tcBorders>
          </w:tcPr>
          <w:p w14:paraId="6F1457D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7A7BE09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7D643EA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pharmacist that requested a refill or partial fill from a remote facility.</w:t>
            </w:r>
          </w:p>
        </w:tc>
      </w:tr>
      <w:tr w:rsidR="0093566F" w14:paraId="393A42EC"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496D56B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.07</w:t>
            </w:r>
          </w:p>
        </w:tc>
        <w:tc>
          <w:tcPr>
            <w:tcW w:w="1500" w:type="dxa"/>
            <w:tcBorders>
              <w:top w:val="single" w:sz="4" w:space="0" w:color="auto"/>
              <w:left w:val="single" w:sz="4" w:space="0" w:color="auto"/>
              <w:bottom w:val="single" w:sz="4" w:space="0" w:color="auto"/>
              <w:right w:val="single" w:sz="4" w:space="0" w:color="auto"/>
            </w:tcBorders>
          </w:tcPr>
          <w:p w14:paraId="02A4C95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QUANTITY</w:t>
            </w:r>
          </w:p>
        </w:tc>
        <w:tc>
          <w:tcPr>
            <w:tcW w:w="1320" w:type="dxa"/>
            <w:tcBorders>
              <w:top w:val="single" w:sz="4" w:space="0" w:color="auto"/>
              <w:left w:val="single" w:sz="4" w:space="0" w:color="auto"/>
              <w:bottom w:val="single" w:sz="4" w:space="0" w:color="auto"/>
              <w:right w:val="single" w:sz="4" w:space="0" w:color="auto"/>
            </w:tcBorders>
          </w:tcPr>
          <w:p w14:paraId="06CC785B"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6D31F08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2FE682F2"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quantity dispensed.</w:t>
            </w:r>
          </w:p>
        </w:tc>
      </w:tr>
      <w:tr w:rsidR="0093566F" w14:paraId="648EBF27"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0B263CB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.08</w:t>
            </w:r>
          </w:p>
        </w:tc>
        <w:tc>
          <w:tcPr>
            <w:tcW w:w="1500" w:type="dxa"/>
            <w:tcBorders>
              <w:top w:val="single" w:sz="4" w:space="0" w:color="auto"/>
              <w:left w:val="single" w:sz="4" w:space="0" w:color="auto"/>
              <w:bottom w:val="single" w:sz="4" w:space="0" w:color="auto"/>
              <w:right w:val="single" w:sz="4" w:space="0" w:color="auto"/>
            </w:tcBorders>
          </w:tcPr>
          <w:p w14:paraId="54F4F2C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DAYS SUPPLY</w:t>
            </w:r>
          </w:p>
        </w:tc>
        <w:tc>
          <w:tcPr>
            <w:tcW w:w="1320" w:type="dxa"/>
            <w:tcBorders>
              <w:top w:val="single" w:sz="4" w:space="0" w:color="auto"/>
              <w:left w:val="single" w:sz="4" w:space="0" w:color="auto"/>
              <w:bottom w:val="single" w:sz="4" w:space="0" w:color="auto"/>
              <w:right w:val="single" w:sz="4" w:space="0" w:color="auto"/>
            </w:tcBorders>
          </w:tcPr>
          <w:p w14:paraId="5413A20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103AB9B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37F246B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days supply for the medication.</w:t>
            </w:r>
          </w:p>
        </w:tc>
      </w:tr>
      <w:tr w:rsidR="0093566F" w14:paraId="25C04ADF"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5348269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.09</w:t>
            </w:r>
          </w:p>
        </w:tc>
        <w:tc>
          <w:tcPr>
            <w:tcW w:w="1500" w:type="dxa"/>
            <w:tcBorders>
              <w:top w:val="single" w:sz="4" w:space="0" w:color="auto"/>
              <w:left w:val="single" w:sz="4" w:space="0" w:color="auto"/>
              <w:bottom w:val="single" w:sz="4" w:space="0" w:color="auto"/>
              <w:right w:val="single" w:sz="4" w:space="0" w:color="auto"/>
            </w:tcBorders>
          </w:tcPr>
          <w:p w14:paraId="11FE410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REFILL/PARTIAL DATE</w:t>
            </w:r>
          </w:p>
        </w:tc>
        <w:tc>
          <w:tcPr>
            <w:tcW w:w="1320" w:type="dxa"/>
            <w:tcBorders>
              <w:top w:val="single" w:sz="4" w:space="0" w:color="auto"/>
              <w:left w:val="single" w:sz="4" w:space="0" w:color="auto"/>
              <w:bottom w:val="single" w:sz="4" w:space="0" w:color="auto"/>
              <w:right w:val="single" w:sz="4" w:space="0" w:color="auto"/>
            </w:tcBorders>
          </w:tcPr>
          <w:p w14:paraId="6210B9C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36B2D44A"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0586F70C" w14:textId="2BC2EC29"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 xml:space="preserve">This is the date of the refill or partial fill request. This represents the date as it is logged in the .01 field of either the refill or partial </w:t>
            </w:r>
            <w:r w:rsidR="00116162" w:rsidRPr="001E6BBF">
              <w:rPr>
                <w:rFonts w:ascii="Times New Roman" w:hAnsi="Times New Roman" w:cs="Times New Roman"/>
                <w:szCs w:val="22"/>
              </w:rPr>
              <w:t>sub files</w:t>
            </w:r>
            <w:r w:rsidRPr="001E6BBF">
              <w:rPr>
                <w:rFonts w:ascii="Times New Roman" w:hAnsi="Times New Roman" w:cs="Times New Roman"/>
                <w:szCs w:val="22"/>
              </w:rPr>
              <w:t xml:space="preserve"> within the prescription file.</w:t>
            </w:r>
          </w:p>
        </w:tc>
      </w:tr>
      <w:tr w:rsidR="0093566F" w14:paraId="07ED4834"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5D0519B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.1</w:t>
            </w:r>
          </w:p>
        </w:tc>
        <w:tc>
          <w:tcPr>
            <w:tcW w:w="1500" w:type="dxa"/>
            <w:tcBorders>
              <w:top w:val="single" w:sz="4" w:space="0" w:color="auto"/>
              <w:left w:val="single" w:sz="4" w:space="0" w:color="auto"/>
              <w:bottom w:val="single" w:sz="4" w:space="0" w:color="auto"/>
              <w:right w:val="single" w:sz="4" w:space="0" w:color="auto"/>
            </w:tcBorders>
          </w:tcPr>
          <w:p w14:paraId="27B9418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DISPENSED DATE</w:t>
            </w:r>
          </w:p>
        </w:tc>
        <w:tc>
          <w:tcPr>
            <w:tcW w:w="1320" w:type="dxa"/>
            <w:tcBorders>
              <w:top w:val="single" w:sz="4" w:space="0" w:color="auto"/>
              <w:left w:val="single" w:sz="4" w:space="0" w:color="auto"/>
              <w:bottom w:val="single" w:sz="4" w:space="0" w:color="auto"/>
              <w:right w:val="single" w:sz="4" w:space="0" w:color="auto"/>
            </w:tcBorders>
          </w:tcPr>
          <w:p w14:paraId="09129D2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2A247A6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54778319" w14:textId="574A2CA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 xml:space="preserve">This is the Dispense date as it is held in the DISPENSED DATE within the REFILL or PARTIAL </w:t>
            </w:r>
            <w:r w:rsidR="00116162" w:rsidRPr="001E6BBF">
              <w:rPr>
                <w:rFonts w:ascii="Times New Roman" w:hAnsi="Times New Roman" w:cs="Times New Roman"/>
                <w:szCs w:val="22"/>
              </w:rPr>
              <w:t>sub files</w:t>
            </w:r>
            <w:r w:rsidRPr="001E6BBF">
              <w:rPr>
                <w:rFonts w:ascii="Times New Roman" w:hAnsi="Times New Roman" w:cs="Times New Roman"/>
                <w:szCs w:val="22"/>
              </w:rPr>
              <w:t xml:space="preserve"> of the PRESCRIPTION file.</w:t>
            </w:r>
          </w:p>
        </w:tc>
      </w:tr>
      <w:tr w:rsidR="0093566F" w14:paraId="64CBA87C"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4F7988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1</w:t>
            </w:r>
          </w:p>
        </w:tc>
        <w:tc>
          <w:tcPr>
            <w:tcW w:w="1500" w:type="dxa"/>
            <w:tcBorders>
              <w:top w:val="single" w:sz="4" w:space="0" w:color="auto"/>
              <w:left w:val="single" w:sz="4" w:space="0" w:color="auto"/>
              <w:bottom w:val="single" w:sz="4" w:space="0" w:color="auto"/>
              <w:right w:val="single" w:sz="4" w:space="0" w:color="auto"/>
            </w:tcBorders>
          </w:tcPr>
          <w:p w14:paraId="19A26DC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REMOTE DRUG NAME</w:t>
            </w:r>
          </w:p>
        </w:tc>
        <w:tc>
          <w:tcPr>
            <w:tcW w:w="1320" w:type="dxa"/>
            <w:tcBorders>
              <w:top w:val="single" w:sz="4" w:space="0" w:color="auto"/>
              <w:left w:val="single" w:sz="4" w:space="0" w:color="auto"/>
              <w:bottom w:val="single" w:sz="4" w:space="0" w:color="auto"/>
              <w:right w:val="single" w:sz="4" w:space="0" w:color="auto"/>
            </w:tcBorders>
          </w:tcPr>
          <w:p w14:paraId="07590CE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7E50F5EC"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02F7502E" w14:textId="392C0A12"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 xml:space="preserve">This is the name of the drug being dispensed for this request.** Note, we may want both the name and </w:t>
            </w:r>
            <w:r w:rsidR="002C191D" w:rsidRPr="001E6BBF">
              <w:rPr>
                <w:rFonts w:ascii="Times New Roman" w:hAnsi="Times New Roman" w:cs="Times New Roman"/>
                <w:szCs w:val="22"/>
              </w:rPr>
              <w:t>VA</w:t>
            </w:r>
            <w:r w:rsidRPr="001E6BBF">
              <w:rPr>
                <w:rFonts w:ascii="Times New Roman" w:hAnsi="Times New Roman" w:cs="Times New Roman"/>
                <w:szCs w:val="22"/>
              </w:rPr>
              <w:t xml:space="preserve"> product id..***</w:t>
            </w:r>
          </w:p>
        </w:tc>
      </w:tr>
      <w:tr w:rsidR="0093566F" w14:paraId="6AC925B9"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740B8A97"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1.1</w:t>
            </w:r>
          </w:p>
        </w:tc>
        <w:tc>
          <w:tcPr>
            <w:tcW w:w="1500" w:type="dxa"/>
            <w:tcBorders>
              <w:top w:val="single" w:sz="4" w:space="0" w:color="auto"/>
              <w:left w:val="single" w:sz="4" w:space="0" w:color="auto"/>
              <w:bottom w:val="single" w:sz="4" w:space="0" w:color="auto"/>
              <w:right w:val="single" w:sz="4" w:space="0" w:color="auto"/>
            </w:tcBorders>
          </w:tcPr>
          <w:p w14:paraId="79D0C92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LOCAL (MATCHED) DRUG</w:t>
            </w:r>
          </w:p>
        </w:tc>
        <w:tc>
          <w:tcPr>
            <w:tcW w:w="1320" w:type="dxa"/>
            <w:tcBorders>
              <w:top w:val="single" w:sz="4" w:space="0" w:color="auto"/>
              <w:left w:val="single" w:sz="4" w:space="0" w:color="auto"/>
              <w:bottom w:val="single" w:sz="4" w:space="0" w:color="auto"/>
              <w:right w:val="single" w:sz="4" w:space="0" w:color="auto"/>
            </w:tcBorders>
          </w:tcPr>
          <w:p w14:paraId="59C0BDA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DRUG (#50)</w:t>
            </w:r>
          </w:p>
        </w:tc>
        <w:tc>
          <w:tcPr>
            <w:tcW w:w="2220" w:type="dxa"/>
            <w:tcBorders>
              <w:top w:val="single" w:sz="4" w:space="0" w:color="auto"/>
              <w:left w:val="single" w:sz="4" w:space="0" w:color="auto"/>
              <w:bottom w:val="single" w:sz="4" w:space="0" w:color="auto"/>
              <w:right w:val="single" w:sz="4" w:space="0" w:color="auto"/>
            </w:tcBorders>
          </w:tcPr>
          <w:p w14:paraId="523847D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542A033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drug that was used locally for the ‘remote’ refill or partial fill.</w:t>
            </w:r>
          </w:p>
        </w:tc>
      </w:tr>
      <w:tr w:rsidR="0093566F" w14:paraId="627B6C11"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41B90984"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1.2</w:t>
            </w:r>
          </w:p>
        </w:tc>
        <w:tc>
          <w:tcPr>
            <w:tcW w:w="1500" w:type="dxa"/>
            <w:tcBorders>
              <w:top w:val="single" w:sz="4" w:space="0" w:color="auto"/>
              <w:left w:val="single" w:sz="4" w:space="0" w:color="auto"/>
              <w:bottom w:val="single" w:sz="4" w:space="0" w:color="auto"/>
              <w:right w:val="single" w:sz="4" w:space="0" w:color="auto"/>
            </w:tcBorders>
          </w:tcPr>
          <w:p w14:paraId="72AEE896"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TOTAL REFILL/PARTIAL FILL COST</w:t>
            </w:r>
          </w:p>
        </w:tc>
        <w:tc>
          <w:tcPr>
            <w:tcW w:w="1320" w:type="dxa"/>
            <w:tcBorders>
              <w:top w:val="single" w:sz="4" w:space="0" w:color="auto"/>
              <w:left w:val="single" w:sz="4" w:space="0" w:color="auto"/>
              <w:bottom w:val="single" w:sz="4" w:space="0" w:color="auto"/>
              <w:right w:val="single" w:sz="4" w:space="0" w:color="auto"/>
            </w:tcBorders>
          </w:tcPr>
          <w:p w14:paraId="3B1DC85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009A8ECA"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44649A2C"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total cost for the ‘remote’/filling facility. The cost is derived by using the cost of the drug at the time of the refill or partial fill. The cost is being retrieved from file 50, field 13.</w:t>
            </w:r>
          </w:p>
        </w:tc>
      </w:tr>
      <w:tr w:rsidR="0093566F" w14:paraId="33A2C587"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3EDA49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2</w:t>
            </w:r>
          </w:p>
        </w:tc>
        <w:tc>
          <w:tcPr>
            <w:tcW w:w="1500" w:type="dxa"/>
            <w:tcBorders>
              <w:top w:val="single" w:sz="4" w:space="0" w:color="auto"/>
              <w:left w:val="single" w:sz="4" w:space="0" w:color="auto"/>
              <w:bottom w:val="single" w:sz="4" w:space="0" w:color="auto"/>
              <w:right w:val="single" w:sz="4" w:space="0" w:color="auto"/>
            </w:tcBorders>
          </w:tcPr>
          <w:p w14:paraId="3ECF00BA"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MESSAGE DETAILS</w:t>
            </w:r>
          </w:p>
        </w:tc>
        <w:tc>
          <w:tcPr>
            <w:tcW w:w="1320" w:type="dxa"/>
            <w:tcBorders>
              <w:top w:val="single" w:sz="4" w:space="0" w:color="auto"/>
              <w:left w:val="single" w:sz="4" w:space="0" w:color="auto"/>
              <w:bottom w:val="single" w:sz="4" w:space="0" w:color="auto"/>
              <w:right w:val="single" w:sz="4" w:space="0" w:color="auto"/>
            </w:tcBorders>
          </w:tcPr>
          <w:p w14:paraId="265BC64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29D32C9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2561CA83" w14:textId="77777777" w:rsidR="0093566F" w:rsidRPr="001E6BBF" w:rsidRDefault="0093566F" w:rsidP="004421CB">
            <w:pPr>
              <w:pStyle w:val="TableText"/>
              <w:jc w:val="center"/>
              <w:rPr>
                <w:rFonts w:ascii="Times New Roman" w:hAnsi="Times New Roman" w:cs="Times New Roman"/>
                <w:szCs w:val="22"/>
              </w:rPr>
            </w:pPr>
            <w:r w:rsidRPr="001E6BBF">
              <w:rPr>
                <w:rFonts w:ascii="Times New Roman" w:hAnsi="Times New Roman" w:cs="Times New Roman"/>
                <w:szCs w:val="22"/>
              </w:rPr>
              <w:t>Any message details related to the transaction.</w:t>
            </w:r>
          </w:p>
        </w:tc>
      </w:tr>
      <w:tr w:rsidR="0093566F" w14:paraId="5DEE96B7"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06809FE4"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3</w:t>
            </w:r>
          </w:p>
        </w:tc>
        <w:tc>
          <w:tcPr>
            <w:tcW w:w="1500" w:type="dxa"/>
            <w:tcBorders>
              <w:top w:val="single" w:sz="4" w:space="0" w:color="auto"/>
              <w:left w:val="single" w:sz="4" w:space="0" w:color="auto"/>
              <w:bottom w:val="single" w:sz="4" w:space="0" w:color="auto"/>
              <w:right w:val="single" w:sz="4" w:space="0" w:color="auto"/>
            </w:tcBorders>
          </w:tcPr>
          <w:p w14:paraId="0F82AB1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LABEL DATA</w:t>
            </w:r>
          </w:p>
        </w:tc>
        <w:tc>
          <w:tcPr>
            <w:tcW w:w="1320" w:type="dxa"/>
            <w:tcBorders>
              <w:top w:val="single" w:sz="4" w:space="0" w:color="auto"/>
              <w:left w:val="single" w:sz="4" w:space="0" w:color="auto"/>
              <w:bottom w:val="single" w:sz="4" w:space="0" w:color="auto"/>
              <w:right w:val="single" w:sz="4" w:space="0" w:color="auto"/>
            </w:tcBorders>
          </w:tcPr>
          <w:p w14:paraId="22EB8E1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41B5F8CB"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7D165CA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Label data word processing field.</w:t>
            </w:r>
          </w:p>
        </w:tc>
      </w:tr>
    </w:tbl>
    <w:p w14:paraId="2518CF1C" w14:textId="77777777" w:rsidR="0093566F" w:rsidRDefault="0093566F" w:rsidP="0093566F">
      <w:pPr>
        <w:pStyle w:val="BodyText"/>
      </w:pPr>
    </w:p>
    <w:p w14:paraId="445F8D5B" w14:textId="77777777" w:rsidR="00DD2D6F" w:rsidRDefault="00DD2D6F" w:rsidP="00DD2D6F">
      <w:pPr>
        <w:pStyle w:val="Heading2"/>
      </w:pPr>
      <w:bookmarkStart w:id="154" w:name="_Toc381778390"/>
      <w:bookmarkStart w:id="155" w:name="_Toc436480416"/>
      <w:r>
        <w:t>Non-DBMS Files</w:t>
      </w:r>
      <w:bookmarkEnd w:id="154"/>
      <w:bookmarkEnd w:id="155"/>
    </w:p>
    <w:p w14:paraId="20BEAE1B" w14:textId="77777777" w:rsidR="00DD2D6F" w:rsidRPr="00063C8E" w:rsidRDefault="00DD2D6F" w:rsidP="00DD2D6F">
      <w:pPr>
        <w:pStyle w:val="BodyText"/>
      </w:pPr>
      <w:r>
        <w:t>Not applicable.</w:t>
      </w:r>
    </w:p>
    <w:p w14:paraId="64238FFA" w14:textId="77777777" w:rsidR="00BC468A" w:rsidRDefault="00BC468A" w:rsidP="00614783">
      <w:pPr>
        <w:pStyle w:val="Heading2"/>
      </w:pPr>
      <w:bookmarkStart w:id="156" w:name="_Toc381778391"/>
      <w:bookmarkStart w:id="157" w:name="_Toc436480417"/>
      <w:r>
        <w:t>Data View</w:t>
      </w:r>
      <w:bookmarkEnd w:id="156"/>
      <w:bookmarkEnd w:id="157"/>
    </w:p>
    <w:p w14:paraId="435754F8" w14:textId="77777777" w:rsidR="00063C8E" w:rsidRPr="00063C8E" w:rsidRDefault="00063C8E" w:rsidP="00063C8E">
      <w:pPr>
        <w:pStyle w:val="BodyText"/>
      </w:pPr>
      <w:r>
        <w:t>Not applicable.</w:t>
      </w:r>
    </w:p>
    <w:p w14:paraId="08637E32" w14:textId="77777777" w:rsidR="00BC468A" w:rsidRDefault="00BC468A" w:rsidP="00BC468A">
      <w:pPr>
        <w:pStyle w:val="Heading1"/>
      </w:pPr>
      <w:bookmarkStart w:id="158" w:name="_Toc381778392"/>
      <w:bookmarkStart w:id="159" w:name="_Toc436480418"/>
      <w:r>
        <w:t>Detailed Design</w:t>
      </w:r>
      <w:bookmarkEnd w:id="158"/>
      <w:bookmarkEnd w:id="159"/>
    </w:p>
    <w:p w14:paraId="6BECFE4E" w14:textId="77777777" w:rsidR="00BC468A" w:rsidRDefault="00BC468A" w:rsidP="00310407">
      <w:pPr>
        <w:pStyle w:val="InstructionalText1"/>
      </w:pPr>
      <w:r>
        <w:t xml:space="preserve">This section describes the proposed design in detail. Provide the necessary information for the development team to integrate the hardware components and write the software code, so that the hardware and software components will provide a functional product. This is the detailed design, based upon the conceptual design (high level) that was described in the document up to this point. </w:t>
      </w:r>
    </w:p>
    <w:p w14:paraId="7DE4F4BD" w14:textId="77777777" w:rsidR="00BC468A" w:rsidRDefault="00BC468A" w:rsidP="00310407">
      <w:pPr>
        <w:pStyle w:val="InstructionalText1"/>
      </w:pPr>
      <w:r>
        <w:t xml:space="preserve">Note: Every design item should map back to the Requirements Specification Document. These should be captured in the Requirement Traceability Matrix (RTM). </w:t>
      </w:r>
    </w:p>
    <w:p w14:paraId="538DE0FC" w14:textId="77777777" w:rsidR="00BC468A" w:rsidRDefault="00BC468A" w:rsidP="00614783">
      <w:pPr>
        <w:pStyle w:val="Heading2"/>
      </w:pPr>
      <w:bookmarkStart w:id="160" w:name="_Toc381778393"/>
      <w:bookmarkStart w:id="161" w:name="_Toc436480419"/>
      <w:r>
        <w:t>Hardware Detailed Design</w:t>
      </w:r>
      <w:bookmarkEnd w:id="160"/>
      <w:bookmarkEnd w:id="161"/>
    </w:p>
    <w:p w14:paraId="04FCF3CD" w14:textId="77777777" w:rsidR="00BC468A" w:rsidRDefault="00BC468A" w:rsidP="00310407">
      <w:pPr>
        <w:pStyle w:val="InstructionalText1"/>
      </w:pPr>
      <w:r>
        <w:t>The information requested in this section may</w:t>
      </w:r>
      <w:r w:rsidR="00AB685A">
        <w:t xml:space="preserve"> </w:t>
      </w:r>
      <w:r>
        <w:t xml:space="preserve">be provided by Engineering and/or the Developers. The information provided here is mainly for use by Engineering and Operations. </w:t>
      </w:r>
    </w:p>
    <w:p w14:paraId="7721A130" w14:textId="77777777" w:rsidR="00BC468A" w:rsidRDefault="00BC468A" w:rsidP="00310407">
      <w:pPr>
        <w:pStyle w:val="InstructionalText1"/>
      </w:pPr>
      <w:r>
        <w:t>In this section, provide enough information for the developers to build and/or procure the system’s hardware. The level of detail requested should be treated as a general guideline and can be omitted if it needs to be filled in by Engineering and Operations.</w:t>
      </w:r>
    </w:p>
    <w:p w14:paraId="6031A499" w14:textId="77777777" w:rsidR="00BC468A" w:rsidRDefault="00BC468A" w:rsidP="00310407">
      <w:pPr>
        <w:pStyle w:val="InstructionalText1"/>
      </w:pPr>
      <w:r>
        <w:t>Note: If this section becomes too lengthy, consider incorporating it as an appendix or reference it in a separate document. Add additional diagrams, if necessary, to describe each component and its functions.</w:t>
      </w:r>
    </w:p>
    <w:p w14:paraId="6B846CA7" w14:textId="77777777" w:rsidR="00BC468A" w:rsidRDefault="00BC468A" w:rsidP="00310407">
      <w:pPr>
        <w:pStyle w:val="InstructionalText1"/>
      </w:pPr>
      <w:r>
        <w:t>Include the following information (as applicable):</w:t>
      </w:r>
    </w:p>
    <w:p w14:paraId="52493229" w14:textId="77777777" w:rsidR="00BC468A" w:rsidRDefault="00BC468A" w:rsidP="001046AA">
      <w:pPr>
        <w:pStyle w:val="InstructionalBullet1"/>
      </w:pPr>
      <w:r>
        <w:t xml:space="preserve">How much compute capacity? (MFLOPS, TPMs </w:t>
      </w:r>
      <w:r w:rsidR="00E17E2C">
        <w:t>etc.</w:t>
      </w:r>
      <w:r>
        <w:t>)</w:t>
      </w:r>
    </w:p>
    <w:p w14:paraId="5D163386" w14:textId="77777777" w:rsidR="00BC468A" w:rsidRDefault="00BC468A" w:rsidP="001046AA">
      <w:pPr>
        <w:pStyle w:val="InstructionalBullet1"/>
      </w:pPr>
      <w:r>
        <w:t>System Memory</w:t>
      </w:r>
    </w:p>
    <w:p w14:paraId="37C37359" w14:textId="77777777" w:rsidR="00BC468A" w:rsidRDefault="00BC468A" w:rsidP="001046AA">
      <w:pPr>
        <w:pStyle w:val="InstructionalBullet1"/>
      </w:pPr>
      <w:r>
        <w:t>Local and Shared storage</w:t>
      </w:r>
    </w:p>
    <w:p w14:paraId="602CE4BD" w14:textId="77777777" w:rsidR="00BC468A" w:rsidRDefault="00BC468A" w:rsidP="001046AA">
      <w:pPr>
        <w:pStyle w:val="InstructionalBullet1"/>
      </w:pPr>
      <w:r>
        <w:t>Network requirements (Bandwidth, Latency etc.)</w:t>
      </w:r>
    </w:p>
    <w:p w14:paraId="35500479" w14:textId="77777777" w:rsidR="00BC468A" w:rsidRDefault="00BC468A" w:rsidP="001046AA">
      <w:pPr>
        <w:pStyle w:val="InstructionalBullet1"/>
      </w:pPr>
      <w:r>
        <w:t>Public or Private cloud</w:t>
      </w:r>
    </w:p>
    <w:p w14:paraId="59C85951" w14:textId="77777777" w:rsidR="00BC468A" w:rsidRDefault="00BC468A" w:rsidP="00614783">
      <w:pPr>
        <w:pStyle w:val="Heading2"/>
      </w:pPr>
      <w:bookmarkStart w:id="162" w:name="_Toc381778394"/>
      <w:bookmarkStart w:id="163" w:name="_Toc436480420"/>
      <w:r>
        <w:t>Software Detailed Design</w:t>
      </w:r>
      <w:bookmarkEnd w:id="162"/>
      <w:bookmarkEnd w:id="163"/>
    </w:p>
    <w:p w14:paraId="76175D93" w14:textId="77777777" w:rsidR="00BC468A" w:rsidRDefault="00BC468A" w:rsidP="00310407">
      <w:pPr>
        <w:pStyle w:val="InstructionalText1"/>
      </w:pPr>
      <w:r>
        <w:t>This section provides conceptual and final detailed information associated with the design of the software being delivered. This should be an extension of the corresponding section from Section 3.1, but should contain additional detail as the project progresses.</w:t>
      </w:r>
    </w:p>
    <w:p w14:paraId="796DD8D8" w14:textId="77777777" w:rsidR="00BC468A" w:rsidRDefault="00BC468A" w:rsidP="00614783">
      <w:pPr>
        <w:pStyle w:val="Heading3"/>
      </w:pPr>
      <w:bookmarkStart w:id="164" w:name="_Toc381778395"/>
      <w:bookmarkStart w:id="165" w:name="_Toc436480421"/>
      <w:r>
        <w:t>Conceptual Design</w:t>
      </w:r>
      <w:bookmarkEnd w:id="164"/>
      <w:bookmarkEnd w:id="165"/>
    </w:p>
    <w:p w14:paraId="0624CDD5" w14:textId="77777777" w:rsidR="00BC468A" w:rsidRDefault="00BC468A" w:rsidP="00310407">
      <w:pPr>
        <w:pStyle w:val="InstructionalText1"/>
      </w:pPr>
      <w:r>
        <w:t>This section introduces the conceptual information that establishes the basis for how the software will be built.</w:t>
      </w:r>
    </w:p>
    <w:p w14:paraId="4CF9257E" w14:textId="77777777" w:rsidR="00BC468A" w:rsidRDefault="00BC468A" w:rsidP="00614783">
      <w:pPr>
        <w:pStyle w:val="Heading4"/>
      </w:pPr>
      <w:bookmarkStart w:id="166" w:name="_Toc381778396"/>
      <w:bookmarkStart w:id="167" w:name="_Toc436480422"/>
      <w:r>
        <w:t>Product Perspective</w:t>
      </w:r>
      <w:bookmarkEnd w:id="166"/>
      <w:bookmarkEnd w:id="167"/>
    </w:p>
    <w:p w14:paraId="0D2026B2" w14:textId="77777777" w:rsidR="00BC468A" w:rsidRDefault="00BC468A" w:rsidP="00310407">
      <w:pPr>
        <w:pStyle w:val="InstructionalText1"/>
      </w:pPr>
      <w:r>
        <w:t>This subsection of the SDD should put the product into perspective with other related products. If the product is independent and completely self-contained, it should be stated here. If the SDD defines a product that is a component of a larger system, then this subsection should relate the requirements of that larger system to functionality of the software and should identify interfaces between that system and the software.</w:t>
      </w:r>
    </w:p>
    <w:p w14:paraId="25793EED" w14:textId="77777777" w:rsidR="00BC468A" w:rsidRDefault="00BC468A" w:rsidP="00310407">
      <w:pPr>
        <w:pStyle w:val="InstructionalText1"/>
      </w:pPr>
      <w:r>
        <w:t>A block diagram showing the major components of the larger system, interconnections, and external interfaces can be helpful.</w:t>
      </w:r>
    </w:p>
    <w:p w14:paraId="376FCFC8" w14:textId="77777777" w:rsidR="00BC468A" w:rsidRDefault="00BC468A" w:rsidP="00310407">
      <w:pPr>
        <w:pStyle w:val="InstructionalText1"/>
      </w:pPr>
      <w:r>
        <w:t>Sections of the Requirements Specification Document (RSD) can be referenced in the subsections, if applicable.</w:t>
      </w:r>
    </w:p>
    <w:p w14:paraId="578302A6" w14:textId="77777777" w:rsidR="00BC468A" w:rsidRDefault="00BC468A" w:rsidP="00614783">
      <w:pPr>
        <w:pStyle w:val="Heading5"/>
      </w:pPr>
      <w:bookmarkStart w:id="168" w:name="_Toc381778397"/>
      <w:bookmarkStart w:id="169" w:name="_Toc436480423"/>
      <w:r>
        <w:t>User Interfaces</w:t>
      </w:r>
      <w:bookmarkEnd w:id="168"/>
      <w:bookmarkEnd w:id="169"/>
    </w:p>
    <w:p w14:paraId="58096FB9" w14:textId="77777777" w:rsidR="00BC468A" w:rsidRDefault="00BC468A" w:rsidP="00310407">
      <w:pPr>
        <w:pStyle w:val="InstructionalText1"/>
      </w:pPr>
      <w:r>
        <w:t>This subsection should specify the logical characteristics of each interface between the software product and its users. This includes those configuration characteristics necessary to accomplish the software requirements (e.g., screens, roll and scroll, GUI interface).</w:t>
      </w:r>
    </w:p>
    <w:p w14:paraId="7D0FE8BD" w14:textId="77777777" w:rsidR="00BC468A" w:rsidRDefault="00BC468A" w:rsidP="00310407">
      <w:pPr>
        <w:pStyle w:val="InstructionalText1"/>
      </w:pPr>
      <w:r>
        <w:t>Recommendation: Create a block diagram showing the user interfaces.</w:t>
      </w:r>
    </w:p>
    <w:p w14:paraId="6660A760" w14:textId="77777777" w:rsidR="00BC468A" w:rsidRDefault="00BC468A" w:rsidP="00614783">
      <w:pPr>
        <w:pStyle w:val="Heading5"/>
      </w:pPr>
      <w:bookmarkStart w:id="170" w:name="_Toc381778398"/>
      <w:bookmarkStart w:id="171" w:name="_Toc436480424"/>
      <w:r>
        <w:t>Hardware Interfaces</w:t>
      </w:r>
      <w:bookmarkEnd w:id="170"/>
      <w:bookmarkEnd w:id="171"/>
    </w:p>
    <w:p w14:paraId="2501EC83" w14:textId="77777777" w:rsidR="00BC468A" w:rsidRDefault="00BC468A" w:rsidP="00310407">
      <w:pPr>
        <w:pStyle w:val="InstructionalText1"/>
      </w:pPr>
      <w:r>
        <w:t>This subsection should specify the logical characteristics of each interface between the software product and the hardware components of the system. This includes configuration characteristics (for example, hardware platform or mainframe versus personal computer). It also covers matters such as what devices the system will support, how they will be supported, and protocols. Examples include scanners, pen driven devices, and radio frequency devices.</w:t>
      </w:r>
    </w:p>
    <w:p w14:paraId="55DB20E0" w14:textId="77777777" w:rsidR="00BC468A" w:rsidRDefault="00BC468A" w:rsidP="00310407">
      <w:pPr>
        <w:pStyle w:val="InstructionalText1"/>
      </w:pPr>
      <w:r>
        <w:t>Recommendation: Create a block diagram showing the hardware interfaces.</w:t>
      </w:r>
    </w:p>
    <w:p w14:paraId="52890F8F" w14:textId="77777777" w:rsidR="00BC468A" w:rsidRDefault="00BC468A" w:rsidP="00614783">
      <w:pPr>
        <w:pStyle w:val="Heading5"/>
      </w:pPr>
      <w:bookmarkStart w:id="172" w:name="_Toc381778399"/>
      <w:bookmarkStart w:id="173" w:name="_Toc436480425"/>
      <w:r>
        <w:t>Software Interfaces</w:t>
      </w:r>
      <w:bookmarkEnd w:id="172"/>
      <w:bookmarkEnd w:id="173"/>
    </w:p>
    <w:p w14:paraId="6F26C726" w14:textId="77777777" w:rsidR="00BC468A" w:rsidRDefault="00BC468A" w:rsidP="00310407">
      <w:pPr>
        <w:pStyle w:val="InstructionalText1"/>
      </w:pPr>
      <w:r>
        <w:t>This subsection should specify the use of other required software products (e.g., VA Kernel, VA FileMan, Windows NT); and interfaces with other applications or other systems such as commercial off-the-shelf (COTS) or national databases. Specify the application interfaces (e.g., the linkage between an accounts receivable system and a general ledger system and a COTS software package that will be interfaced using an existing interface). This section should provide the following information for each required software product:</w:t>
      </w:r>
    </w:p>
    <w:p w14:paraId="3DB2F3B7" w14:textId="77777777" w:rsidR="00BC468A" w:rsidRDefault="00BC468A" w:rsidP="001046AA">
      <w:pPr>
        <w:pStyle w:val="InstructionalBullet1"/>
      </w:pPr>
      <w:r>
        <w:t>Name</w:t>
      </w:r>
    </w:p>
    <w:p w14:paraId="153C9783" w14:textId="77777777" w:rsidR="00BC468A" w:rsidRDefault="00BC468A" w:rsidP="001046AA">
      <w:pPr>
        <w:pStyle w:val="InstructionalBullet1"/>
      </w:pPr>
      <w:r>
        <w:t>Version number</w:t>
      </w:r>
    </w:p>
    <w:p w14:paraId="508D42DF" w14:textId="77777777" w:rsidR="00BC468A" w:rsidRDefault="00BC468A" w:rsidP="001046AA">
      <w:pPr>
        <w:pStyle w:val="InstructionalBullet1"/>
      </w:pPr>
      <w:r>
        <w:t>Discussion of the purpose of the interfacing software as related to this software product</w:t>
      </w:r>
    </w:p>
    <w:p w14:paraId="564B4D63" w14:textId="77777777" w:rsidR="00BC468A" w:rsidRDefault="00BC468A" w:rsidP="001046AA">
      <w:pPr>
        <w:pStyle w:val="InstructionalBullet1"/>
      </w:pPr>
      <w:r>
        <w:t>Definition of the interface in terms of message content and format (e.g., Health Level Seven [HL7], electronic data interchange).</w:t>
      </w:r>
    </w:p>
    <w:p w14:paraId="21E4A9C8" w14:textId="77777777" w:rsidR="00BC468A" w:rsidRDefault="00BC468A" w:rsidP="00614783">
      <w:pPr>
        <w:pStyle w:val="Heading5"/>
      </w:pPr>
      <w:bookmarkStart w:id="174" w:name="_Toc381778400"/>
      <w:bookmarkStart w:id="175" w:name="_Toc436480426"/>
      <w:r>
        <w:t>Communications Interfaces</w:t>
      </w:r>
      <w:bookmarkEnd w:id="174"/>
      <w:bookmarkEnd w:id="175"/>
    </w:p>
    <w:p w14:paraId="5C5216D3" w14:textId="77777777" w:rsidR="00BC468A" w:rsidRDefault="00BC468A" w:rsidP="00310407">
      <w:pPr>
        <w:pStyle w:val="InstructionalText1"/>
      </w:pPr>
      <w:r>
        <w:t>This subsection should specify the various interfaces to communications such as local network protocols, e-mail, Transmission Control Protocol (TCP), modems.</w:t>
      </w:r>
    </w:p>
    <w:p w14:paraId="54428D32" w14:textId="77777777" w:rsidR="00BC468A" w:rsidRDefault="00BC468A" w:rsidP="00310407">
      <w:pPr>
        <w:pStyle w:val="InstructionalText1"/>
      </w:pPr>
      <w:r>
        <w:t>Recommendation: Create a block diagram showing the communications interfaces.</w:t>
      </w:r>
    </w:p>
    <w:p w14:paraId="182F8A43" w14:textId="77777777" w:rsidR="00BC468A" w:rsidRDefault="00BC468A" w:rsidP="00614783">
      <w:pPr>
        <w:pStyle w:val="Heading5"/>
      </w:pPr>
      <w:bookmarkStart w:id="176" w:name="_Toc381778401"/>
      <w:bookmarkStart w:id="177" w:name="_Toc436480427"/>
      <w:r>
        <w:t>Memory Constraints</w:t>
      </w:r>
      <w:bookmarkEnd w:id="176"/>
      <w:bookmarkEnd w:id="177"/>
    </w:p>
    <w:p w14:paraId="72D7F0AC" w14:textId="77777777" w:rsidR="00BC468A" w:rsidRDefault="00BC468A" w:rsidP="00310407">
      <w:pPr>
        <w:pStyle w:val="InstructionalText1"/>
      </w:pPr>
      <w:r>
        <w:t>This subsection should specify any applicable characteristics and limits on memory or partition size.</w:t>
      </w:r>
    </w:p>
    <w:p w14:paraId="6138E97F" w14:textId="77777777" w:rsidR="00BC468A" w:rsidRDefault="00BC468A" w:rsidP="00614783">
      <w:pPr>
        <w:pStyle w:val="Heading5"/>
      </w:pPr>
      <w:bookmarkStart w:id="178" w:name="_Toc381778402"/>
      <w:bookmarkStart w:id="179" w:name="_Toc436480428"/>
      <w:r>
        <w:t>Special Operations</w:t>
      </w:r>
      <w:bookmarkEnd w:id="178"/>
      <w:bookmarkEnd w:id="179"/>
    </w:p>
    <w:p w14:paraId="5F62A672" w14:textId="77777777" w:rsidR="00BC468A" w:rsidRDefault="00BC468A" w:rsidP="00310407">
      <w:pPr>
        <w:pStyle w:val="InstructionalText1"/>
      </w:pPr>
      <w:r>
        <w:t xml:space="preserve">This subsection should specify the special operations required by the user such as backup, recovery, and archiving operations. </w:t>
      </w:r>
    </w:p>
    <w:p w14:paraId="6698402C" w14:textId="77777777" w:rsidR="00BC468A" w:rsidRDefault="00BC468A" w:rsidP="00310407">
      <w:pPr>
        <w:pStyle w:val="InstructionalText1"/>
      </w:pPr>
      <w:r>
        <w:t>This section should also include any operations for external devices or COTS systems.</w:t>
      </w:r>
    </w:p>
    <w:p w14:paraId="79E2D33D" w14:textId="77777777" w:rsidR="00BC468A" w:rsidRDefault="00BC468A" w:rsidP="00614783">
      <w:pPr>
        <w:pStyle w:val="Heading4"/>
      </w:pPr>
      <w:bookmarkStart w:id="180" w:name="_Toc381778403"/>
      <w:bookmarkStart w:id="181" w:name="_Toc436480429"/>
      <w:r>
        <w:t>Product Features</w:t>
      </w:r>
      <w:bookmarkEnd w:id="180"/>
      <w:bookmarkEnd w:id="181"/>
    </w:p>
    <w:p w14:paraId="0DCEC3A6" w14:textId="77777777" w:rsidR="00BC468A" w:rsidRDefault="00BC468A" w:rsidP="00310407">
      <w:pPr>
        <w:pStyle w:val="InstructionalText1"/>
      </w:pPr>
      <w:r>
        <w:t>This subsection should provide a summary of the major features of the software.</w:t>
      </w:r>
    </w:p>
    <w:p w14:paraId="50346DC7" w14:textId="77777777" w:rsidR="00BC468A" w:rsidRDefault="00BC468A" w:rsidP="00310407">
      <w:pPr>
        <w:pStyle w:val="InstructionalText1"/>
      </w:pPr>
      <w:r>
        <w:t>For example, an SDD for an accounting program might use this section to address customer account maintenance, customer statement, and invoice preparation without mentioning the vast amount of detail that each of those features requires.</w:t>
      </w:r>
    </w:p>
    <w:p w14:paraId="06644729" w14:textId="77777777" w:rsidR="00BC468A" w:rsidRDefault="00BC468A" w:rsidP="00310407">
      <w:pPr>
        <w:pStyle w:val="InstructionalText1"/>
      </w:pPr>
      <w:r>
        <w:t>Note: For clarity, remember these items when creating this section of the SDD:</w:t>
      </w:r>
    </w:p>
    <w:p w14:paraId="500A9788" w14:textId="77777777" w:rsidR="00BC468A" w:rsidRDefault="00BC468A" w:rsidP="001046AA">
      <w:pPr>
        <w:pStyle w:val="InstructionalBullet1"/>
      </w:pPr>
      <w:r>
        <w:t>The features should be organized in a way that makes the list of features understandable to the customer or to anyone else reading the document for the first time.</w:t>
      </w:r>
    </w:p>
    <w:p w14:paraId="4164199E" w14:textId="77777777" w:rsidR="00BC468A" w:rsidRDefault="00BC468A" w:rsidP="001046AA">
      <w:pPr>
        <w:pStyle w:val="InstructionalBullet1"/>
      </w:pPr>
      <w:r>
        <w:t>Textual or graphical methods can be used to show the different features and their relationships.</w:t>
      </w:r>
    </w:p>
    <w:p w14:paraId="38379ABD" w14:textId="77777777" w:rsidR="00BC468A" w:rsidRDefault="00BC468A" w:rsidP="001046AA">
      <w:pPr>
        <w:pStyle w:val="InstructionalBullet1"/>
      </w:pPr>
      <w:r>
        <w:t>Such a diagram is not intended to show a design of a product, but simply shows the logical relationships among variables.</w:t>
      </w:r>
    </w:p>
    <w:p w14:paraId="4838246B" w14:textId="77777777" w:rsidR="00BC468A" w:rsidRDefault="00BC468A" w:rsidP="00614783">
      <w:pPr>
        <w:pStyle w:val="Heading4"/>
      </w:pPr>
      <w:bookmarkStart w:id="182" w:name="_Toc381778404"/>
      <w:bookmarkStart w:id="183" w:name="_Toc436480430"/>
      <w:r>
        <w:t>User Characteristics</w:t>
      </w:r>
      <w:bookmarkEnd w:id="182"/>
      <w:bookmarkEnd w:id="183"/>
    </w:p>
    <w:p w14:paraId="2CD9FBF5" w14:textId="77777777" w:rsidR="00BC468A" w:rsidRDefault="00BC468A" w:rsidP="00310407">
      <w:pPr>
        <w:pStyle w:val="InstructionalText1"/>
      </w:pPr>
      <w:r>
        <w:t xml:space="preserve">This subsection should describe the general characteristics of the intended users of the product, including experience and technical expertise. It should not be used to state specific requirements but rather should provide the reasons why certain specific requirements are specified in the RSD. </w:t>
      </w:r>
    </w:p>
    <w:p w14:paraId="41A3ACBD" w14:textId="77777777" w:rsidR="00BC468A" w:rsidRDefault="00BC468A" w:rsidP="00614783">
      <w:pPr>
        <w:pStyle w:val="Heading4"/>
      </w:pPr>
      <w:bookmarkStart w:id="184" w:name="_Toc381778405"/>
      <w:bookmarkStart w:id="185" w:name="_Toc436480431"/>
      <w:r>
        <w:t>Dependencies and Constraints</w:t>
      </w:r>
      <w:bookmarkEnd w:id="184"/>
      <w:bookmarkEnd w:id="185"/>
    </w:p>
    <w:p w14:paraId="3F26941E" w14:textId="77777777" w:rsidR="00BC468A" w:rsidRDefault="00BC468A" w:rsidP="00310407">
      <w:pPr>
        <w:pStyle w:val="InstructionalText1"/>
      </w:pPr>
      <w:r>
        <w:t>This subsection should provide a description of any other items that will limit the developer’s options. The following list includes items that limit the developer’s options.</w:t>
      </w:r>
    </w:p>
    <w:p w14:paraId="460D2B59" w14:textId="77777777" w:rsidR="00BC468A" w:rsidRDefault="00BC468A" w:rsidP="001046AA">
      <w:pPr>
        <w:pStyle w:val="InstructionalBullet1"/>
      </w:pPr>
      <w:r>
        <w:t>Regulatory policies</w:t>
      </w:r>
    </w:p>
    <w:p w14:paraId="0244D71E" w14:textId="77777777" w:rsidR="00BC468A" w:rsidRDefault="00BC468A" w:rsidP="001046AA">
      <w:pPr>
        <w:pStyle w:val="InstructionalBullet1"/>
      </w:pPr>
      <w:r>
        <w:t>Hardware limitations (for example, signal timing requirements)</w:t>
      </w:r>
    </w:p>
    <w:p w14:paraId="25FD4EF3" w14:textId="77777777" w:rsidR="00BC468A" w:rsidRDefault="00BC468A" w:rsidP="001046AA">
      <w:pPr>
        <w:pStyle w:val="InstructionalBullet1"/>
      </w:pPr>
      <w:r>
        <w:t>Interfaces to other applications</w:t>
      </w:r>
    </w:p>
    <w:p w14:paraId="01CA8AD6" w14:textId="77777777" w:rsidR="00BC468A" w:rsidRDefault="00BC468A" w:rsidP="001046AA">
      <w:pPr>
        <w:pStyle w:val="InstructionalBullet1"/>
      </w:pPr>
      <w:r>
        <w:t>Parallel operation</w:t>
      </w:r>
    </w:p>
    <w:p w14:paraId="523CF3F4" w14:textId="77777777" w:rsidR="00BC468A" w:rsidRDefault="00BC468A" w:rsidP="001046AA">
      <w:pPr>
        <w:pStyle w:val="InstructionalBullet1"/>
      </w:pPr>
      <w:r>
        <w:t>Audit functions</w:t>
      </w:r>
    </w:p>
    <w:p w14:paraId="0767CB09" w14:textId="77777777" w:rsidR="00BC468A" w:rsidRDefault="00BC468A" w:rsidP="001046AA">
      <w:pPr>
        <w:pStyle w:val="InstructionalBullet1"/>
      </w:pPr>
      <w:r>
        <w:t>Control functions</w:t>
      </w:r>
    </w:p>
    <w:p w14:paraId="33E4D842" w14:textId="77777777" w:rsidR="00BC468A" w:rsidRDefault="00BC468A" w:rsidP="001046AA">
      <w:pPr>
        <w:pStyle w:val="InstructionalBullet1"/>
      </w:pPr>
      <w:r>
        <w:t>Higher-order language requirements</w:t>
      </w:r>
    </w:p>
    <w:p w14:paraId="6D493A75" w14:textId="77777777" w:rsidR="00BC468A" w:rsidRDefault="00BC468A" w:rsidP="001046AA">
      <w:pPr>
        <w:pStyle w:val="InstructionalBullet1"/>
      </w:pPr>
      <w:r>
        <w:t>Reliability requirements</w:t>
      </w:r>
    </w:p>
    <w:p w14:paraId="2D549C95" w14:textId="77777777" w:rsidR="00BC468A" w:rsidRDefault="00BC468A" w:rsidP="001046AA">
      <w:pPr>
        <w:pStyle w:val="InstructionalBullet1"/>
      </w:pPr>
      <w:r>
        <w:t>Criticality of the application</w:t>
      </w:r>
    </w:p>
    <w:p w14:paraId="2207C032" w14:textId="77777777" w:rsidR="00BC468A" w:rsidRDefault="00BC468A" w:rsidP="001046AA">
      <w:pPr>
        <w:pStyle w:val="InstructionalBullet1"/>
      </w:pPr>
      <w:r>
        <w:t>Safety and security considerations</w:t>
      </w:r>
    </w:p>
    <w:p w14:paraId="1E64FD42" w14:textId="77777777" w:rsidR="00BC468A" w:rsidRDefault="00BC468A" w:rsidP="001046AA">
      <w:pPr>
        <w:pStyle w:val="InstructionalBullet1"/>
      </w:pPr>
      <w:r>
        <w:t>Usability (including 508 compliance)</w:t>
      </w:r>
    </w:p>
    <w:p w14:paraId="23547E35" w14:textId="77777777" w:rsidR="00BC468A" w:rsidRDefault="00BC468A" w:rsidP="00310407">
      <w:pPr>
        <w:pStyle w:val="InstructionalText1"/>
      </w:pPr>
      <w:r>
        <w:t xml:space="preserve">This section of the SDD should contain all the software design to a level of detail sufficient to enable programmers to develop a system that satisfies the requirements defined in the RSD. It should be detailed so as to make it easy for technical staff to find the methods to complete the designed function. </w:t>
      </w:r>
    </w:p>
    <w:p w14:paraId="7B7A77B0" w14:textId="77777777" w:rsidR="00BC468A" w:rsidRDefault="00BC468A" w:rsidP="00310407">
      <w:pPr>
        <w:pStyle w:val="InstructionalText1"/>
      </w:pPr>
      <w:r>
        <w:t>These requirements should, at minimum, include the following items:</w:t>
      </w:r>
    </w:p>
    <w:p w14:paraId="244EA33C" w14:textId="77777777" w:rsidR="00BC468A" w:rsidRDefault="00BC468A" w:rsidP="001046AA">
      <w:pPr>
        <w:pStyle w:val="InstructionalBullet1"/>
      </w:pPr>
      <w:r>
        <w:t>An indication of the associated requirement(s) in the RSD which is being designed</w:t>
      </w:r>
    </w:p>
    <w:p w14:paraId="77D8F7DB" w14:textId="77777777" w:rsidR="00BC468A" w:rsidRDefault="00BC468A" w:rsidP="001046AA">
      <w:pPr>
        <w:pStyle w:val="InstructionalBullet1"/>
      </w:pPr>
      <w:r>
        <w:t>A description of the functionality being designed</w:t>
      </w:r>
    </w:p>
    <w:p w14:paraId="59A97C33" w14:textId="77777777" w:rsidR="00BC468A" w:rsidRDefault="00BC468A" w:rsidP="001046AA">
      <w:pPr>
        <w:pStyle w:val="InstructionalBullet1"/>
      </w:pPr>
      <w:r>
        <w:t>The design entities (and their attributes) affected</w:t>
      </w:r>
    </w:p>
    <w:p w14:paraId="560EA33E" w14:textId="77777777" w:rsidR="00BC468A" w:rsidRDefault="00BC468A" w:rsidP="001046AA">
      <w:pPr>
        <w:pStyle w:val="InstructionalBullet1"/>
      </w:pPr>
      <w:r>
        <w:t xml:space="preserve">The algorithm executed (where appropriate) to implement the functionality. </w:t>
      </w:r>
    </w:p>
    <w:p w14:paraId="0A995EE3" w14:textId="77777777" w:rsidR="00BC468A" w:rsidRDefault="00BC468A" w:rsidP="00310407">
      <w:pPr>
        <w:pStyle w:val="InstructionalText1"/>
      </w:pPr>
      <w:r>
        <w:t>Because the Dependencies and Constraints section is often the largest and most important part of the SDD, the following principles apply:</w:t>
      </w:r>
    </w:p>
    <w:p w14:paraId="38D9EA61" w14:textId="77777777" w:rsidR="00BC468A" w:rsidRDefault="00BC468A" w:rsidP="001046AA">
      <w:pPr>
        <w:pStyle w:val="InstructionalBullet1"/>
      </w:pPr>
      <w:r>
        <w:t>Specific design should be cross-referenced to earlier, related documents (e.g., the RSD).</w:t>
      </w:r>
    </w:p>
    <w:p w14:paraId="1B0162C2" w14:textId="77777777" w:rsidR="00BC468A" w:rsidRDefault="00BC468A" w:rsidP="001046AA">
      <w:pPr>
        <w:pStyle w:val="InstructionalBullet1"/>
      </w:pPr>
      <w:r>
        <w:tab/>
        <w:t>All design should be uniquely identifiable.</w:t>
      </w:r>
    </w:p>
    <w:p w14:paraId="1F3665F3" w14:textId="77777777" w:rsidR="00BC468A" w:rsidRDefault="00BC468A" w:rsidP="001046AA">
      <w:pPr>
        <w:pStyle w:val="InstructionalBullet1"/>
      </w:pPr>
      <w:r>
        <w:t>Items in this section should be identified from a technical level rather than an end user level. (i.e., an option name should be identified rather than the menu text for that option).</w:t>
      </w:r>
    </w:p>
    <w:p w14:paraId="04F1DAF8" w14:textId="77777777" w:rsidR="00BC468A" w:rsidRDefault="00BC468A" w:rsidP="00614783">
      <w:pPr>
        <w:pStyle w:val="Heading3"/>
      </w:pPr>
      <w:bookmarkStart w:id="186" w:name="_Toc381778406"/>
      <w:bookmarkStart w:id="187" w:name="_Toc436480432"/>
      <w:r>
        <w:t>Specific Requirements</w:t>
      </w:r>
      <w:bookmarkEnd w:id="186"/>
      <w:bookmarkEnd w:id="187"/>
    </w:p>
    <w:p w14:paraId="4D6A1EB4" w14:textId="77777777" w:rsidR="00BC468A" w:rsidRDefault="00BC468A" w:rsidP="00614783">
      <w:pPr>
        <w:pStyle w:val="Heading4"/>
      </w:pPr>
      <w:bookmarkStart w:id="188" w:name="_Toc381778407"/>
      <w:bookmarkStart w:id="189" w:name="_Toc436480433"/>
      <w:r>
        <w:t>Database Repository</w:t>
      </w:r>
      <w:bookmarkEnd w:id="188"/>
      <w:bookmarkEnd w:id="189"/>
    </w:p>
    <w:p w14:paraId="7B28CB95" w14:textId="77777777" w:rsidR="00063C8E" w:rsidRPr="00063C8E" w:rsidRDefault="00063C8E" w:rsidP="00063C8E">
      <w:pPr>
        <w:pStyle w:val="BodyText"/>
      </w:pPr>
      <w:r>
        <w:t>Not applicable.</w:t>
      </w:r>
    </w:p>
    <w:p w14:paraId="67171E6B" w14:textId="77777777" w:rsidR="00BC468A" w:rsidRDefault="00BC468A" w:rsidP="00614783">
      <w:pPr>
        <w:pStyle w:val="Heading4"/>
      </w:pPr>
      <w:bookmarkStart w:id="190" w:name="_Toc381778408"/>
      <w:bookmarkStart w:id="191" w:name="_Toc436480434"/>
      <w:r>
        <w:t>System Features</w:t>
      </w:r>
      <w:bookmarkEnd w:id="190"/>
      <w:bookmarkEnd w:id="191"/>
    </w:p>
    <w:p w14:paraId="7CF6E27B" w14:textId="7618933A" w:rsidR="00BC468A" w:rsidRDefault="00773131" w:rsidP="00773131">
      <w:r>
        <w:t xml:space="preserve">The system features </w:t>
      </w:r>
      <w:r w:rsidR="00E56F9D">
        <w:t>include</w:t>
      </w:r>
      <w:r>
        <w:t xml:space="preserve"> functional requirements, sub-requirements, business rules, design </w:t>
      </w:r>
      <w:r w:rsidR="00E56F9D">
        <w:t>constraints</w:t>
      </w:r>
      <w:r>
        <w:t>, etc. and are organized in a Requirements Specification Document (RSD).  The OneVA Pharmacy Implementation projects RSD can be found in the VAs installation of the IBM Rational DOORS Next Generation Platform (RDNG) platform under the Pharmacy project in the OneVAPharm team area.</w:t>
      </w:r>
    </w:p>
    <w:p w14:paraId="265B934E" w14:textId="77777777" w:rsidR="00BC468A" w:rsidRDefault="00BC468A" w:rsidP="00614783">
      <w:pPr>
        <w:pStyle w:val="Heading4"/>
      </w:pPr>
      <w:bookmarkStart w:id="192" w:name="_Toc381778409"/>
      <w:bookmarkStart w:id="193" w:name="_Toc436480435"/>
      <w:r>
        <w:t>Design Element Tables</w:t>
      </w:r>
      <w:bookmarkEnd w:id="192"/>
      <w:bookmarkEnd w:id="193"/>
    </w:p>
    <w:p w14:paraId="222ECC50" w14:textId="77777777" w:rsidR="00063C8E" w:rsidRPr="00063C8E" w:rsidRDefault="00063C8E" w:rsidP="00063C8E">
      <w:pPr>
        <w:pStyle w:val="BodyText"/>
      </w:pPr>
      <w:r>
        <w:t>Not applicable.</w:t>
      </w:r>
    </w:p>
    <w:p w14:paraId="7860DCA5" w14:textId="77777777" w:rsidR="00BC468A" w:rsidRDefault="00BC468A" w:rsidP="00614783">
      <w:pPr>
        <w:pStyle w:val="Heading5"/>
      </w:pPr>
      <w:bookmarkStart w:id="194" w:name="_Toc381778410"/>
      <w:bookmarkStart w:id="195" w:name="_Toc436480436"/>
      <w:r>
        <w:t>Routines (Entry Points)</w:t>
      </w:r>
      <w:bookmarkEnd w:id="194"/>
      <w:bookmarkEnd w:id="195"/>
    </w:p>
    <w:p w14:paraId="6DFFB9D7" w14:textId="12EDF1B1" w:rsidR="00C159AF" w:rsidRDefault="004421CB" w:rsidP="004421CB">
      <w:pPr>
        <w:pStyle w:val="Heading6"/>
      </w:pPr>
      <w:bookmarkStart w:id="196" w:name="_Toc436480437"/>
      <w:r>
        <w:t>PSOORNE2</w:t>
      </w:r>
      <w:bookmarkEnd w:id="196"/>
    </w:p>
    <w:p w14:paraId="4D5DC953" w14:textId="7AD90953" w:rsidR="00AC1619" w:rsidRPr="00AC1619" w:rsidRDefault="00AC1619" w:rsidP="00AC1619">
      <w:pPr>
        <w:pStyle w:val="BodyText"/>
      </w:pPr>
      <w:r>
        <w:t>The ‘PSOORNE2’ routine has been modified to include the display of the remote prescriptions.  This routine will display the details related to the remote Rx that has been selected.</w:t>
      </w:r>
    </w:p>
    <w:p w14:paraId="47C9A2A4" w14:textId="77777777" w:rsidR="00B95C07" w:rsidRDefault="00B95C07" w:rsidP="00B95C07">
      <w:pPr>
        <w:pStyle w:val="Caption"/>
      </w:pPr>
      <w:r w:rsidRPr="0028049C">
        <w:t>Table 15</w:t>
      </w:r>
      <w:r>
        <w:t xml:space="preserve"> (Grouping)</w:t>
      </w:r>
      <w:r w:rsidRPr="0028049C">
        <w:t>: Routines</w:t>
      </w: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name, enhancement category, RTM, and related options."/>
      </w:tblPr>
      <w:tblGrid>
        <w:gridCol w:w="2817"/>
        <w:gridCol w:w="1143"/>
        <w:gridCol w:w="1231"/>
        <w:gridCol w:w="1056"/>
        <w:gridCol w:w="3080"/>
      </w:tblGrid>
      <w:tr w:rsidR="00B95C07" w:rsidRPr="00A6566B" w14:paraId="459E4E89" w14:textId="77777777" w:rsidTr="00B95C07">
        <w:trPr>
          <w:cantSplit/>
          <w:tblHeader/>
          <w:jc w:val="center"/>
        </w:trPr>
        <w:tc>
          <w:tcPr>
            <w:tcW w:w="1510" w:type="pct"/>
            <w:shd w:val="clear" w:color="auto" w:fill="F2F2F2" w:themeFill="background1" w:themeFillShade="F2"/>
            <w:vAlign w:val="center"/>
          </w:tcPr>
          <w:p w14:paraId="1D71597A"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20826661"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2DACA384" w14:textId="77777777" w:rsidTr="00B95C07">
        <w:trPr>
          <w:cantSplit/>
          <w:tblHeader/>
          <w:jc w:val="center"/>
        </w:trPr>
        <w:tc>
          <w:tcPr>
            <w:tcW w:w="1510" w:type="pct"/>
            <w:shd w:val="clear" w:color="auto" w:fill="F2F2F2" w:themeFill="background1" w:themeFillShade="F2"/>
            <w:vAlign w:val="center"/>
          </w:tcPr>
          <w:p w14:paraId="6537B98E"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Routine Name</w:t>
            </w:r>
          </w:p>
        </w:tc>
        <w:tc>
          <w:tcPr>
            <w:tcW w:w="3490" w:type="pct"/>
            <w:gridSpan w:val="4"/>
            <w:tcBorders>
              <w:bottom w:val="single" w:sz="6" w:space="0" w:color="000000"/>
            </w:tcBorders>
          </w:tcPr>
          <w:p w14:paraId="25D669F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PSOORNE2</w:t>
            </w:r>
          </w:p>
        </w:tc>
      </w:tr>
      <w:tr w:rsidR="00B95C07" w:rsidRPr="00A6566B" w14:paraId="4BAC3447" w14:textId="77777777" w:rsidTr="00B95C07">
        <w:trPr>
          <w:cantSplit/>
          <w:jc w:val="center"/>
        </w:trPr>
        <w:tc>
          <w:tcPr>
            <w:tcW w:w="1510" w:type="pct"/>
            <w:shd w:val="clear" w:color="auto" w:fill="F2F2F2" w:themeFill="background1" w:themeFillShade="F2"/>
            <w:vAlign w:val="center"/>
          </w:tcPr>
          <w:p w14:paraId="5309D6E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Enhancement Category</w:t>
            </w:r>
          </w:p>
        </w:tc>
        <w:tc>
          <w:tcPr>
            <w:tcW w:w="613" w:type="pct"/>
            <w:tcBorders>
              <w:right w:val="nil"/>
            </w:tcBorders>
          </w:tcPr>
          <w:p w14:paraId="3B86D8A7"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3"/>
                  <w:enabled/>
                  <w:calcOnExit w:val="0"/>
                  <w:statusText w:type="text" w:val="New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New</w:t>
            </w:r>
          </w:p>
        </w:tc>
        <w:tc>
          <w:tcPr>
            <w:tcW w:w="660" w:type="pct"/>
            <w:tcBorders>
              <w:left w:val="nil"/>
              <w:right w:val="nil"/>
            </w:tcBorders>
          </w:tcPr>
          <w:p w14:paraId="3F324BF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4"/>
                  <w:enabled/>
                  <w:calcOnExit w:val="0"/>
                  <w:statusText w:type="text" w:val="Modify enhancement category"/>
                  <w:checkBox>
                    <w:sizeAuto/>
                    <w:default w:val="1"/>
                  </w:checkBox>
                </w:ffData>
              </w:fldChar>
            </w:r>
            <w:r w:rsidRPr="00A6566B">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Modify</w:t>
            </w:r>
          </w:p>
        </w:tc>
        <w:tc>
          <w:tcPr>
            <w:tcW w:w="566" w:type="pct"/>
            <w:tcBorders>
              <w:left w:val="nil"/>
              <w:right w:val="nil"/>
            </w:tcBorders>
          </w:tcPr>
          <w:p w14:paraId="079A3A80"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Delete</w:t>
            </w:r>
          </w:p>
        </w:tc>
        <w:tc>
          <w:tcPr>
            <w:tcW w:w="1651" w:type="pct"/>
            <w:tcBorders>
              <w:left w:val="nil"/>
            </w:tcBorders>
          </w:tcPr>
          <w:p w14:paraId="42C2F134"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No Change</w:t>
            </w:r>
          </w:p>
        </w:tc>
      </w:tr>
      <w:tr w:rsidR="00B95C07" w:rsidRPr="00A6566B" w14:paraId="08A7F326" w14:textId="77777777" w:rsidTr="00B95C07">
        <w:trPr>
          <w:cantSplit/>
          <w:jc w:val="center"/>
        </w:trPr>
        <w:tc>
          <w:tcPr>
            <w:tcW w:w="1510" w:type="pct"/>
            <w:shd w:val="clear" w:color="auto" w:fill="F2F2F2" w:themeFill="background1" w:themeFillShade="F2"/>
            <w:vAlign w:val="center"/>
          </w:tcPr>
          <w:p w14:paraId="285E6036"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RTM</w:t>
            </w:r>
          </w:p>
        </w:tc>
        <w:tc>
          <w:tcPr>
            <w:tcW w:w="3490" w:type="pct"/>
            <w:gridSpan w:val="4"/>
          </w:tcPr>
          <w:p w14:paraId="479DB7FB" w14:textId="77777777" w:rsidR="00B95C07" w:rsidRPr="00A6566B" w:rsidRDefault="00B95C07" w:rsidP="00E279B2">
            <w:pPr>
              <w:pStyle w:val="TableText"/>
              <w:rPr>
                <w:rFonts w:ascii="Times New Roman" w:hAnsi="Times New Roman" w:cs="Times New Roman"/>
                <w:iCs/>
                <w:szCs w:val="22"/>
              </w:rPr>
            </w:pPr>
          </w:p>
        </w:tc>
      </w:tr>
      <w:tr w:rsidR="00B95C07" w:rsidRPr="00A6566B" w14:paraId="2AF458C3" w14:textId="77777777" w:rsidTr="00B95C07">
        <w:trPr>
          <w:cantSplit/>
          <w:jc w:val="center"/>
        </w:trPr>
        <w:tc>
          <w:tcPr>
            <w:tcW w:w="1510" w:type="pct"/>
            <w:tcBorders>
              <w:bottom w:val="single" w:sz="6" w:space="0" w:color="000000"/>
            </w:tcBorders>
            <w:shd w:val="clear" w:color="auto" w:fill="F2F2F2" w:themeFill="background1" w:themeFillShade="F2"/>
            <w:vAlign w:val="center"/>
          </w:tcPr>
          <w:p w14:paraId="2E27BFEA"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Options</w:t>
            </w:r>
          </w:p>
        </w:tc>
        <w:tc>
          <w:tcPr>
            <w:tcW w:w="3490" w:type="pct"/>
            <w:gridSpan w:val="4"/>
            <w:tcBorders>
              <w:bottom w:val="single" w:sz="4" w:space="0" w:color="auto"/>
            </w:tcBorders>
          </w:tcPr>
          <w:p w14:paraId="45FA35F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BACKDOOR ORDERS</w:t>
            </w:r>
          </w:p>
        </w:tc>
      </w:tr>
    </w:tbl>
    <w:p w14:paraId="7AFDEE21"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A6566B" w14:paraId="4DAFCAED" w14:textId="77777777" w:rsidTr="00B95C07">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7AA55827"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3433CD39"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4254E3B1" w14:textId="0C643419"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w:t>
            </w:r>
          </w:p>
        </w:tc>
      </w:tr>
      <w:tr w:rsidR="00B95C07" w:rsidRPr="00A6566B" w14:paraId="6A8F0DAE" w14:textId="77777777" w:rsidTr="00B95C07">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C08C6D4" w14:textId="77777777" w:rsidR="00B95C07" w:rsidRPr="00A6566B" w:rsidRDefault="00B95C07" w:rsidP="00B95C07">
            <w:pPr>
              <w:pStyle w:val="TableText"/>
              <w:rPr>
                <w:rFonts w:ascii="Times New Roman" w:hAnsi="Times New Roman" w:cs="Times New Roman"/>
                <w:szCs w:val="22"/>
              </w:rPr>
            </w:pPr>
          </w:p>
        </w:tc>
        <w:tc>
          <w:tcPr>
            <w:tcW w:w="1529" w:type="pct"/>
            <w:tcBorders>
              <w:bottom w:val="single" w:sz="4" w:space="0" w:color="auto"/>
            </w:tcBorders>
            <w:vAlign w:val="center"/>
          </w:tcPr>
          <w:p w14:paraId="27C09FF7" w14:textId="77777777" w:rsidR="00B95C07" w:rsidRPr="00A6566B" w:rsidRDefault="00B95C07" w:rsidP="00B95C07">
            <w:pPr>
              <w:spacing w:before="60" w:after="60"/>
              <w:jc w:val="left"/>
              <w:rPr>
                <w:sz w:val="22"/>
                <w:szCs w:val="22"/>
              </w:rPr>
            </w:pPr>
            <w:r w:rsidRPr="00A6566B">
              <w:rPr>
                <w:sz w:val="22"/>
                <w:szCs w:val="22"/>
              </w:rPr>
              <w:t>PSODISPS, PSOLMUTL, PSOMPHRC, PSOORCPY, PSOOREDT, PSOREF, PSORREF, PSORXEDT</w:t>
            </w:r>
          </w:p>
        </w:tc>
        <w:tc>
          <w:tcPr>
            <w:tcW w:w="1961" w:type="pct"/>
            <w:tcBorders>
              <w:bottom w:val="single" w:sz="4" w:space="0" w:color="auto"/>
            </w:tcBorders>
            <w:vAlign w:val="center"/>
          </w:tcPr>
          <w:p w14:paraId="23C57E67" w14:textId="77777777" w:rsidR="00B95C07" w:rsidRPr="00A6566B" w:rsidRDefault="00B95C07" w:rsidP="00B95C07">
            <w:pPr>
              <w:spacing w:before="60" w:after="60"/>
              <w:jc w:val="left"/>
              <w:rPr>
                <w:sz w:val="22"/>
                <w:szCs w:val="22"/>
              </w:rPr>
            </w:pPr>
            <w:r w:rsidRPr="00A6566B">
              <w:rPr>
                <w:sz w:val="22"/>
                <w:szCs w:val="22"/>
              </w:rPr>
              <w:t>PSOORNE6, PSOVER1, PSORRX1, PSOBUILD, PSOORUT1, PSODRG, PSOORNE5, PSONFI, PSOBPSUT, PSOHELP, PSOUTLA2, PSOORNE3, PSODAWUT, PSSDAWUT, PSOLMLST, PSOROS</w:t>
            </w:r>
          </w:p>
        </w:tc>
      </w:tr>
    </w:tbl>
    <w:p w14:paraId="0D0CCB5E"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A6566B" w14:paraId="5C51A6D5" w14:textId="77777777" w:rsidTr="00B95C07">
        <w:trPr>
          <w:cantSplit/>
          <w:tblHeader/>
          <w:jc w:val="center"/>
        </w:trPr>
        <w:tc>
          <w:tcPr>
            <w:tcW w:w="1510" w:type="pct"/>
            <w:shd w:val="clear" w:color="auto" w:fill="F2F2F2" w:themeFill="background1" w:themeFillShade="F2"/>
            <w:vAlign w:val="center"/>
          </w:tcPr>
          <w:p w14:paraId="3EE291FE"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150783A2"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5A46838D" w14:textId="77777777" w:rsidTr="00B95C07">
        <w:trPr>
          <w:cantSplit/>
          <w:jc w:val="center"/>
        </w:trPr>
        <w:tc>
          <w:tcPr>
            <w:tcW w:w="1510" w:type="pct"/>
            <w:tcBorders>
              <w:top w:val="single" w:sz="6" w:space="0" w:color="000000"/>
            </w:tcBorders>
            <w:shd w:val="clear" w:color="auto" w:fill="F2F2F2" w:themeFill="background1" w:themeFillShade="F2"/>
            <w:vAlign w:val="center"/>
          </w:tcPr>
          <w:p w14:paraId="437A1012"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Dictionary (DD) References</w:t>
            </w:r>
          </w:p>
        </w:tc>
        <w:tc>
          <w:tcPr>
            <w:tcW w:w="3490" w:type="pct"/>
            <w:gridSpan w:val="5"/>
          </w:tcPr>
          <w:p w14:paraId="3CC76273"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^PSDRUG(</w:t>
            </w:r>
          </w:p>
          <w:p w14:paraId="48189C6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^YSCL(603.01,</w:t>
            </w:r>
          </w:p>
          <w:p w14:paraId="7336332D"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^PS(50.606,</w:t>
            </w:r>
          </w:p>
          <w:p w14:paraId="015631E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^PS(50.7,</w:t>
            </w:r>
          </w:p>
          <w:p w14:paraId="62C5E5D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^PS(52.5</w:t>
            </w:r>
          </w:p>
          <w:p w14:paraId="5D0FC21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^PSRX(</w:t>
            </w:r>
          </w:p>
          <w:p w14:paraId="40961F9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^DIC(4,</w:t>
            </w:r>
          </w:p>
        </w:tc>
      </w:tr>
      <w:tr w:rsidR="00B95C07" w:rsidRPr="00A6566B" w14:paraId="1024E2BC" w14:textId="77777777" w:rsidTr="00B95C07">
        <w:trPr>
          <w:cantSplit/>
          <w:jc w:val="center"/>
        </w:trPr>
        <w:tc>
          <w:tcPr>
            <w:tcW w:w="1510" w:type="pct"/>
            <w:shd w:val="clear" w:color="auto" w:fill="F2F2F2" w:themeFill="background1" w:themeFillShade="F2"/>
            <w:vAlign w:val="center"/>
          </w:tcPr>
          <w:p w14:paraId="5E318BB1"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Protocols</w:t>
            </w:r>
          </w:p>
        </w:tc>
        <w:tc>
          <w:tcPr>
            <w:tcW w:w="3490" w:type="pct"/>
            <w:gridSpan w:val="5"/>
          </w:tcPr>
          <w:p w14:paraId="2DC8EC7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456FB6EB" w14:textId="77777777" w:rsidTr="00B95C07">
        <w:trPr>
          <w:cantSplit/>
          <w:jc w:val="center"/>
        </w:trPr>
        <w:tc>
          <w:tcPr>
            <w:tcW w:w="1510" w:type="pct"/>
            <w:shd w:val="clear" w:color="auto" w:fill="F2F2F2" w:themeFill="background1" w:themeFillShade="F2"/>
            <w:vAlign w:val="center"/>
          </w:tcPr>
          <w:p w14:paraId="721AF4AD"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0F297B6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4708 – Call to DAWEXT^PSSDAWUT (Active/Controlled Subscription)</w:t>
            </w:r>
          </w:p>
        </w:tc>
      </w:tr>
      <w:tr w:rsidR="00B95C07" w:rsidRPr="00A6566B" w14:paraId="1F56E3E0" w14:textId="77777777" w:rsidTr="00B95C07">
        <w:trPr>
          <w:cantSplit/>
          <w:jc w:val="center"/>
        </w:trPr>
        <w:tc>
          <w:tcPr>
            <w:tcW w:w="1510" w:type="pct"/>
            <w:tcBorders>
              <w:right w:val="single" w:sz="4" w:space="0" w:color="auto"/>
            </w:tcBorders>
            <w:shd w:val="clear" w:color="auto" w:fill="F2F2F2" w:themeFill="background1" w:themeFillShade="F2"/>
            <w:vAlign w:val="center"/>
          </w:tcPr>
          <w:p w14:paraId="69C93E6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Passing</w:t>
            </w:r>
          </w:p>
        </w:tc>
        <w:tc>
          <w:tcPr>
            <w:tcW w:w="519" w:type="pct"/>
            <w:tcBorders>
              <w:left w:val="single" w:sz="4" w:space="0" w:color="auto"/>
              <w:right w:val="nil"/>
            </w:tcBorders>
          </w:tcPr>
          <w:p w14:paraId="686C820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Input</w:t>
            </w:r>
          </w:p>
        </w:tc>
        <w:tc>
          <w:tcPr>
            <w:tcW w:w="1005" w:type="pct"/>
            <w:tcBorders>
              <w:left w:val="nil"/>
              <w:right w:val="nil"/>
            </w:tcBorders>
          </w:tcPr>
          <w:p w14:paraId="25C57414"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Output Reference</w:t>
            </w:r>
          </w:p>
        </w:tc>
        <w:tc>
          <w:tcPr>
            <w:tcW w:w="481" w:type="pct"/>
            <w:tcBorders>
              <w:left w:val="nil"/>
              <w:right w:val="nil"/>
            </w:tcBorders>
          </w:tcPr>
          <w:p w14:paraId="2302F0D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Both</w:t>
            </w:r>
          </w:p>
        </w:tc>
        <w:tc>
          <w:tcPr>
            <w:tcW w:w="1024" w:type="pct"/>
            <w:tcBorders>
              <w:left w:val="nil"/>
              <w:right w:val="nil"/>
            </w:tcBorders>
          </w:tcPr>
          <w:p w14:paraId="42DD5BB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2"/>
                  <w:enabled/>
                  <w:calcOnExit w:val="0"/>
                  <w:statusText w:type="text" w:val="Global reference"/>
                  <w:checkBox>
                    <w:sizeAuto/>
                    <w:default w:val="1"/>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Global Reference</w:t>
            </w:r>
          </w:p>
        </w:tc>
        <w:tc>
          <w:tcPr>
            <w:tcW w:w="461" w:type="pct"/>
            <w:tcBorders>
              <w:left w:val="nil"/>
            </w:tcBorders>
          </w:tcPr>
          <w:p w14:paraId="4113600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3"/>
                  <w:enabled/>
                  <w:calcOnExit w:val="0"/>
                  <w:statusText w:type="text" w:val="Local"/>
                  <w:checkBox>
                    <w:sizeAuto/>
                    <w:default w:val="1"/>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Local</w:t>
            </w:r>
          </w:p>
        </w:tc>
      </w:tr>
      <w:tr w:rsidR="00B95C07" w:rsidRPr="00A6566B" w14:paraId="6FBF7E4E" w14:textId="77777777" w:rsidTr="00B95C07">
        <w:trPr>
          <w:cantSplit/>
          <w:jc w:val="center"/>
        </w:trPr>
        <w:tc>
          <w:tcPr>
            <w:tcW w:w="1510" w:type="pct"/>
            <w:shd w:val="clear" w:color="auto" w:fill="F2F2F2" w:themeFill="background1" w:themeFillShade="F2"/>
            <w:vAlign w:val="center"/>
          </w:tcPr>
          <w:p w14:paraId="6370D639"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Input Attribute Name and Definition</w:t>
            </w:r>
          </w:p>
        </w:tc>
        <w:tc>
          <w:tcPr>
            <w:tcW w:w="3490" w:type="pct"/>
            <w:gridSpan w:val="5"/>
          </w:tcPr>
          <w:p w14:paraId="7AD73E57"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2E7F968D"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w:t>
            </w:r>
          </w:p>
        </w:tc>
      </w:tr>
      <w:tr w:rsidR="00B95C07" w:rsidRPr="00A6566B" w14:paraId="5F567897" w14:textId="77777777" w:rsidTr="00B95C07">
        <w:trPr>
          <w:cantSplit/>
          <w:jc w:val="center"/>
        </w:trPr>
        <w:tc>
          <w:tcPr>
            <w:tcW w:w="1510" w:type="pct"/>
            <w:shd w:val="clear" w:color="auto" w:fill="F2F2F2" w:themeFill="background1" w:themeFillShade="F2"/>
            <w:vAlign w:val="center"/>
          </w:tcPr>
          <w:p w14:paraId="205D636F"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Output Attribute Name and Definition</w:t>
            </w:r>
          </w:p>
        </w:tc>
        <w:tc>
          <w:tcPr>
            <w:tcW w:w="3490" w:type="pct"/>
            <w:gridSpan w:val="5"/>
          </w:tcPr>
          <w:p w14:paraId="39BC5EC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0A8D071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w:t>
            </w:r>
          </w:p>
        </w:tc>
      </w:tr>
    </w:tbl>
    <w:p w14:paraId="135D1445"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A6566B" w14:paraId="394A545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4DF659E"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Current Logic</w:t>
            </w:r>
          </w:p>
        </w:tc>
      </w:tr>
      <w:tr w:rsidR="00B95C07" w:rsidRPr="00A6566B" w14:paraId="4C4D9A82"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3923D7B" w14:textId="77777777" w:rsidR="00B95C07" w:rsidRPr="00A6566B" w:rsidRDefault="00B95C07" w:rsidP="00E279B2">
            <w:pPr>
              <w:pStyle w:val="TableText"/>
              <w:rPr>
                <w:rFonts w:ascii="Times New Roman" w:hAnsi="Times New Roman" w:cs="Times New Roman"/>
              </w:rPr>
            </w:pPr>
            <w:r w:rsidRPr="00A6566B">
              <w:rPr>
                <w:rFonts w:ascii="Times New Roman" w:hAnsi="Times New Roman" w:cs="Times New Roman"/>
              </w:rPr>
              <w:t>Cannot get current logic until we have all patches associated with this routine.</w:t>
            </w:r>
          </w:p>
        </w:tc>
      </w:tr>
    </w:tbl>
    <w:p w14:paraId="582D4CC2"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27"/>
      </w:tblGrid>
      <w:tr w:rsidR="00B95C07" w:rsidRPr="00A6566B" w14:paraId="166F55E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CE69F04"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B95C07" w:rsidRPr="00A6566B" w14:paraId="4F431A9F"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483FB658" w14:textId="77777777" w:rsidR="00B95C07" w:rsidRPr="00A6566B" w:rsidRDefault="00B95C07" w:rsidP="00E279B2">
            <w:pPr>
              <w:pStyle w:val="TableText"/>
              <w:rPr>
                <w:rFonts w:ascii="Times New Roman" w:hAnsi="Times New Roman" w:cs="Times New Roman"/>
                <w:szCs w:val="22"/>
              </w:rPr>
            </w:pPr>
          </w:p>
        </w:tc>
      </w:tr>
    </w:tbl>
    <w:p w14:paraId="13FAD4A6" w14:textId="00997DD0" w:rsidR="00B95C07" w:rsidRDefault="00B95C07" w:rsidP="00B95C07">
      <w:pPr>
        <w:pStyle w:val="Heading6"/>
      </w:pPr>
      <w:bookmarkStart w:id="197" w:name="_Toc436480438"/>
      <w:r>
        <w:t>PSOORUT1</w:t>
      </w:r>
      <w:bookmarkEnd w:id="197"/>
    </w:p>
    <w:p w14:paraId="1B7C3695" w14:textId="725B9DF8" w:rsidR="00AC1619" w:rsidRPr="00AC1619" w:rsidRDefault="00AC1619" w:rsidP="00AC1619">
      <w:pPr>
        <w:pStyle w:val="BodyText"/>
      </w:pPr>
      <w:r>
        <w:t>The ‘PSOORUT1’ routine has been modified to include the display of remote prescriptions within the [PSO LM BACKDOOR ORDER] prescription list.  The prescriptions are sorted by facility and include the same display elements at eh local prescription.  Each remote facility’s prescription list has a programmatically generated header that separates the prescriptions by status (Active, Suspended, Hold, etc.)</w:t>
      </w: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name, enhancement category, RTM, and related options."/>
      </w:tblPr>
      <w:tblGrid>
        <w:gridCol w:w="2817"/>
        <w:gridCol w:w="1143"/>
        <w:gridCol w:w="1231"/>
        <w:gridCol w:w="1056"/>
        <w:gridCol w:w="3080"/>
      </w:tblGrid>
      <w:tr w:rsidR="00B95C07" w:rsidRPr="00A6566B" w14:paraId="6727D41B" w14:textId="77777777" w:rsidTr="00B95C07">
        <w:trPr>
          <w:cantSplit/>
          <w:tblHeader/>
          <w:jc w:val="center"/>
        </w:trPr>
        <w:tc>
          <w:tcPr>
            <w:tcW w:w="1510" w:type="pct"/>
            <w:shd w:val="clear" w:color="auto" w:fill="F2F2F2" w:themeFill="background1" w:themeFillShade="F2"/>
            <w:vAlign w:val="center"/>
          </w:tcPr>
          <w:p w14:paraId="18BC96F5"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15F806C1"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18F67931" w14:textId="77777777" w:rsidTr="00B95C07">
        <w:trPr>
          <w:cantSplit/>
          <w:tblHeader/>
          <w:jc w:val="center"/>
        </w:trPr>
        <w:tc>
          <w:tcPr>
            <w:tcW w:w="1510" w:type="pct"/>
            <w:shd w:val="clear" w:color="auto" w:fill="F2F2F2" w:themeFill="background1" w:themeFillShade="F2"/>
            <w:vAlign w:val="center"/>
          </w:tcPr>
          <w:p w14:paraId="7E010046"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Routine Name</w:t>
            </w:r>
          </w:p>
        </w:tc>
        <w:tc>
          <w:tcPr>
            <w:tcW w:w="3490" w:type="pct"/>
            <w:gridSpan w:val="4"/>
            <w:tcBorders>
              <w:bottom w:val="single" w:sz="6" w:space="0" w:color="000000"/>
            </w:tcBorders>
          </w:tcPr>
          <w:p w14:paraId="07746FED"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PSOORUT1</w:t>
            </w:r>
          </w:p>
        </w:tc>
      </w:tr>
      <w:tr w:rsidR="00B95C07" w:rsidRPr="00A6566B" w14:paraId="040EDCC5" w14:textId="77777777" w:rsidTr="00B95C07">
        <w:trPr>
          <w:cantSplit/>
          <w:jc w:val="center"/>
        </w:trPr>
        <w:tc>
          <w:tcPr>
            <w:tcW w:w="1510" w:type="pct"/>
            <w:shd w:val="clear" w:color="auto" w:fill="F2F2F2" w:themeFill="background1" w:themeFillShade="F2"/>
            <w:vAlign w:val="center"/>
          </w:tcPr>
          <w:p w14:paraId="42941914"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Enhancement Category</w:t>
            </w:r>
          </w:p>
        </w:tc>
        <w:tc>
          <w:tcPr>
            <w:tcW w:w="613" w:type="pct"/>
            <w:tcBorders>
              <w:right w:val="nil"/>
            </w:tcBorders>
          </w:tcPr>
          <w:p w14:paraId="4692EAA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3"/>
                  <w:enabled/>
                  <w:calcOnExit w:val="0"/>
                  <w:statusText w:type="text" w:val="New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New</w:t>
            </w:r>
          </w:p>
        </w:tc>
        <w:tc>
          <w:tcPr>
            <w:tcW w:w="660" w:type="pct"/>
            <w:tcBorders>
              <w:left w:val="nil"/>
              <w:right w:val="nil"/>
            </w:tcBorders>
          </w:tcPr>
          <w:p w14:paraId="0D41196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Modify enhancement category"/>
                  <w:checkBox>
                    <w:sizeAuto/>
                    <w:default w:val="1"/>
                  </w:checkBox>
                </w:ffData>
              </w:fldChar>
            </w:r>
            <w:r w:rsidRPr="00A6566B">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Modify</w:t>
            </w:r>
          </w:p>
        </w:tc>
        <w:tc>
          <w:tcPr>
            <w:tcW w:w="566" w:type="pct"/>
            <w:tcBorders>
              <w:left w:val="nil"/>
              <w:right w:val="nil"/>
            </w:tcBorders>
          </w:tcPr>
          <w:p w14:paraId="1579681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Delete</w:t>
            </w:r>
          </w:p>
        </w:tc>
        <w:tc>
          <w:tcPr>
            <w:tcW w:w="1651" w:type="pct"/>
            <w:tcBorders>
              <w:left w:val="nil"/>
            </w:tcBorders>
          </w:tcPr>
          <w:p w14:paraId="6D9B90C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No Change</w:t>
            </w:r>
          </w:p>
        </w:tc>
      </w:tr>
      <w:tr w:rsidR="00B95C07" w:rsidRPr="00A6566B" w14:paraId="4D6D620C" w14:textId="77777777" w:rsidTr="00B95C07">
        <w:trPr>
          <w:cantSplit/>
          <w:jc w:val="center"/>
        </w:trPr>
        <w:tc>
          <w:tcPr>
            <w:tcW w:w="1510" w:type="pct"/>
            <w:shd w:val="clear" w:color="auto" w:fill="F2F2F2" w:themeFill="background1" w:themeFillShade="F2"/>
            <w:vAlign w:val="center"/>
          </w:tcPr>
          <w:p w14:paraId="49383261"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RTM</w:t>
            </w:r>
          </w:p>
        </w:tc>
        <w:tc>
          <w:tcPr>
            <w:tcW w:w="3490" w:type="pct"/>
            <w:gridSpan w:val="4"/>
          </w:tcPr>
          <w:p w14:paraId="0BF191A7" w14:textId="77777777" w:rsidR="00B95C07" w:rsidRPr="00A6566B" w:rsidRDefault="00B95C07" w:rsidP="00E279B2">
            <w:pPr>
              <w:pStyle w:val="TableText"/>
              <w:rPr>
                <w:rFonts w:ascii="Times New Roman" w:hAnsi="Times New Roman" w:cs="Times New Roman"/>
                <w:iCs/>
                <w:szCs w:val="22"/>
              </w:rPr>
            </w:pPr>
          </w:p>
        </w:tc>
      </w:tr>
      <w:tr w:rsidR="00B95C07" w:rsidRPr="00A6566B" w14:paraId="311ED99C" w14:textId="77777777" w:rsidTr="00B95C07">
        <w:trPr>
          <w:cantSplit/>
          <w:jc w:val="center"/>
        </w:trPr>
        <w:tc>
          <w:tcPr>
            <w:tcW w:w="1510" w:type="pct"/>
            <w:tcBorders>
              <w:bottom w:val="single" w:sz="6" w:space="0" w:color="000000"/>
            </w:tcBorders>
            <w:shd w:val="clear" w:color="auto" w:fill="F2F2F2" w:themeFill="background1" w:themeFillShade="F2"/>
            <w:vAlign w:val="center"/>
          </w:tcPr>
          <w:p w14:paraId="785750E7"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Options</w:t>
            </w:r>
          </w:p>
        </w:tc>
        <w:tc>
          <w:tcPr>
            <w:tcW w:w="3490" w:type="pct"/>
            <w:gridSpan w:val="4"/>
            <w:tcBorders>
              <w:bottom w:val="single" w:sz="4" w:space="0" w:color="auto"/>
            </w:tcBorders>
          </w:tcPr>
          <w:p w14:paraId="48C7B95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BACKDOOR ORDERS</w:t>
            </w:r>
          </w:p>
        </w:tc>
      </w:tr>
    </w:tbl>
    <w:p w14:paraId="078F11B0"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A6566B" w14:paraId="1576135A" w14:textId="77777777" w:rsidTr="00B95C07">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16A64284"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03527090"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0CB4F70B" w14:textId="40B20C80"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w:t>
            </w:r>
          </w:p>
        </w:tc>
      </w:tr>
      <w:tr w:rsidR="00B95C07" w:rsidRPr="00A6566B" w14:paraId="1A0FF759" w14:textId="77777777" w:rsidTr="00B95C07">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DD1308F" w14:textId="77777777" w:rsidR="00B95C07" w:rsidRPr="00A6566B" w:rsidRDefault="00B95C07" w:rsidP="00B95C07">
            <w:pPr>
              <w:pStyle w:val="TableText"/>
              <w:rPr>
                <w:rFonts w:ascii="Times New Roman" w:hAnsi="Times New Roman" w:cs="Times New Roman"/>
                <w:szCs w:val="22"/>
              </w:rPr>
            </w:pPr>
          </w:p>
        </w:tc>
        <w:tc>
          <w:tcPr>
            <w:tcW w:w="1529" w:type="pct"/>
            <w:tcBorders>
              <w:bottom w:val="single" w:sz="4" w:space="0" w:color="auto"/>
            </w:tcBorders>
            <w:vAlign w:val="center"/>
          </w:tcPr>
          <w:p w14:paraId="0D40DCD8" w14:textId="77777777" w:rsidR="00B95C07" w:rsidRPr="00A6566B" w:rsidRDefault="00B95C07" w:rsidP="00B95C07">
            <w:pPr>
              <w:spacing w:before="60" w:after="60"/>
              <w:jc w:val="left"/>
              <w:rPr>
                <w:sz w:val="22"/>
                <w:szCs w:val="22"/>
              </w:rPr>
            </w:pPr>
            <w:r w:rsidRPr="00A6566B">
              <w:rPr>
                <w:sz w:val="22"/>
                <w:szCs w:val="22"/>
              </w:rPr>
              <w:t>PSOCAN4, PSODISP3, PSOHLNEW, PSOLMUTL, PSONEW, PSOORFI2, PSOORFL, PSOORNE2, PSOORUTL, PSOREF, PSORENW4, PSORX1, PSOTPRX1, PSOVER</w:t>
            </w:r>
          </w:p>
        </w:tc>
        <w:tc>
          <w:tcPr>
            <w:tcW w:w="1961" w:type="pct"/>
            <w:tcBorders>
              <w:bottom w:val="single" w:sz="4" w:space="0" w:color="auto"/>
            </w:tcBorders>
            <w:vAlign w:val="center"/>
          </w:tcPr>
          <w:p w14:paraId="0C650225" w14:textId="77777777" w:rsidR="00B95C07" w:rsidRPr="00A6566B" w:rsidRDefault="00B95C07" w:rsidP="00B95C07">
            <w:pPr>
              <w:spacing w:before="60" w:after="60"/>
              <w:jc w:val="left"/>
              <w:rPr>
                <w:sz w:val="22"/>
                <w:szCs w:val="22"/>
              </w:rPr>
            </w:pPr>
            <w:r w:rsidRPr="00A6566B">
              <w:rPr>
                <w:sz w:val="22"/>
                <w:szCs w:val="22"/>
              </w:rPr>
              <w:t xml:space="preserve">%DTC,DICN, DIK, DIQ, PSOBPSU1, PSOBPSUT, PSOHLSN1,PSOORUTL, PSOREJUT, PSOUTL,  </w:t>
            </w:r>
          </w:p>
        </w:tc>
      </w:tr>
    </w:tbl>
    <w:p w14:paraId="7190C3C2"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A6566B" w14:paraId="643368CD" w14:textId="77777777" w:rsidTr="00B95C07">
        <w:trPr>
          <w:cantSplit/>
          <w:tblHeader/>
          <w:jc w:val="center"/>
        </w:trPr>
        <w:tc>
          <w:tcPr>
            <w:tcW w:w="1510" w:type="pct"/>
            <w:shd w:val="clear" w:color="auto" w:fill="F2F2F2" w:themeFill="background1" w:themeFillShade="F2"/>
            <w:vAlign w:val="center"/>
          </w:tcPr>
          <w:p w14:paraId="59B2CCAE"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3B631BEF"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0AEDA2A8" w14:textId="77777777" w:rsidTr="00B95C07">
        <w:trPr>
          <w:cantSplit/>
          <w:jc w:val="center"/>
        </w:trPr>
        <w:tc>
          <w:tcPr>
            <w:tcW w:w="1510" w:type="pct"/>
            <w:tcBorders>
              <w:top w:val="single" w:sz="6" w:space="0" w:color="000000"/>
            </w:tcBorders>
            <w:shd w:val="clear" w:color="auto" w:fill="F2F2F2" w:themeFill="background1" w:themeFillShade="F2"/>
            <w:vAlign w:val="center"/>
          </w:tcPr>
          <w:p w14:paraId="23487D88"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Dictionary (DD) References</w:t>
            </w:r>
          </w:p>
        </w:tc>
        <w:tc>
          <w:tcPr>
            <w:tcW w:w="3490" w:type="pct"/>
            <w:gridSpan w:val="5"/>
          </w:tcPr>
          <w:p w14:paraId="2F0483F4"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^PS(52.41,</w:t>
            </w:r>
          </w:p>
          <w:p w14:paraId="5B46EE4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^PSRX(</w:t>
            </w:r>
          </w:p>
          <w:p w14:paraId="4B30BE7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^PS(52.5,</w:t>
            </w:r>
          </w:p>
          <w:p w14:paraId="2807A17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^DIC(4,</w:t>
            </w:r>
          </w:p>
          <w:p w14:paraId="47C92718" w14:textId="77777777" w:rsidR="00B95C07" w:rsidRPr="00A6566B" w:rsidRDefault="00B95C07" w:rsidP="00E279B2">
            <w:pPr>
              <w:pStyle w:val="TableText"/>
              <w:rPr>
                <w:rFonts w:ascii="Times New Roman" w:hAnsi="Times New Roman" w:cs="Times New Roman"/>
                <w:szCs w:val="22"/>
              </w:rPr>
            </w:pPr>
          </w:p>
        </w:tc>
      </w:tr>
      <w:tr w:rsidR="00B95C07" w:rsidRPr="00A6566B" w14:paraId="210B552F" w14:textId="77777777" w:rsidTr="00B95C07">
        <w:trPr>
          <w:cantSplit/>
          <w:jc w:val="center"/>
        </w:trPr>
        <w:tc>
          <w:tcPr>
            <w:tcW w:w="1510" w:type="pct"/>
            <w:shd w:val="clear" w:color="auto" w:fill="F2F2F2" w:themeFill="background1" w:themeFillShade="F2"/>
            <w:vAlign w:val="center"/>
          </w:tcPr>
          <w:p w14:paraId="5985BFD3"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Protocols</w:t>
            </w:r>
          </w:p>
        </w:tc>
        <w:tc>
          <w:tcPr>
            <w:tcW w:w="3490" w:type="pct"/>
            <w:gridSpan w:val="5"/>
          </w:tcPr>
          <w:p w14:paraId="7B1CF5B7" w14:textId="77777777" w:rsidR="00B95C07" w:rsidRPr="00A6566B" w:rsidRDefault="00B95C07" w:rsidP="00E279B2">
            <w:pPr>
              <w:pStyle w:val="TableText"/>
              <w:rPr>
                <w:rFonts w:ascii="Times New Roman" w:hAnsi="Times New Roman" w:cs="Times New Roman"/>
                <w:szCs w:val="22"/>
              </w:rPr>
            </w:pPr>
          </w:p>
        </w:tc>
      </w:tr>
      <w:tr w:rsidR="00B95C07" w:rsidRPr="00A6566B" w14:paraId="31B729E9" w14:textId="77777777" w:rsidTr="00B95C07">
        <w:trPr>
          <w:cantSplit/>
          <w:jc w:val="center"/>
        </w:trPr>
        <w:tc>
          <w:tcPr>
            <w:tcW w:w="1510" w:type="pct"/>
            <w:shd w:val="clear" w:color="auto" w:fill="F2F2F2" w:themeFill="background1" w:themeFillShade="F2"/>
            <w:vAlign w:val="center"/>
          </w:tcPr>
          <w:p w14:paraId="4ACFAE89"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1C679C0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IA #221 – Access to ^PSDRUG</w:t>
            </w:r>
          </w:p>
          <w:p w14:paraId="4DD9A5B7"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IA #2203 – Call to ^PSXOPUTL</w:t>
            </w:r>
          </w:p>
        </w:tc>
      </w:tr>
      <w:tr w:rsidR="00B95C07" w:rsidRPr="00A6566B" w14:paraId="47141BE6" w14:textId="77777777" w:rsidTr="00B95C07">
        <w:trPr>
          <w:cantSplit/>
          <w:jc w:val="center"/>
        </w:trPr>
        <w:tc>
          <w:tcPr>
            <w:tcW w:w="1510" w:type="pct"/>
            <w:tcBorders>
              <w:right w:val="single" w:sz="4" w:space="0" w:color="auto"/>
            </w:tcBorders>
            <w:shd w:val="clear" w:color="auto" w:fill="F2F2F2" w:themeFill="background1" w:themeFillShade="F2"/>
            <w:vAlign w:val="center"/>
          </w:tcPr>
          <w:p w14:paraId="5ACF8D9C"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Passing</w:t>
            </w:r>
          </w:p>
        </w:tc>
        <w:tc>
          <w:tcPr>
            <w:tcW w:w="519" w:type="pct"/>
            <w:tcBorders>
              <w:left w:val="single" w:sz="4" w:space="0" w:color="auto"/>
              <w:right w:val="nil"/>
            </w:tcBorders>
          </w:tcPr>
          <w:p w14:paraId="67787BD3"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Input</w:t>
            </w:r>
          </w:p>
        </w:tc>
        <w:tc>
          <w:tcPr>
            <w:tcW w:w="1005" w:type="pct"/>
            <w:tcBorders>
              <w:left w:val="nil"/>
              <w:right w:val="nil"/>
            </w:tcBorders>
          </w:tcPr>
          <w:p w14:paraId="14334BE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Output Reference</w:t>
            </w:r>
          </w:p>
        </w:tc>
        <w:tc>
          <w:tcPr>
            <w:tcW w:w="481" w:type="pct"/>
            <w:tcBorders>
              <w:left w:val="nil"/>
              <w:right w:val="nil"/>
            </w:tcBorders>
          </w:tcPr>
          <w:p w14:paraId="0EF3DF9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Both</w:t>
            </w:r>
          </w:p>
        </w:tc>
        <w:tc>
          <w:tcPr>
            <w:tcW w:w="1024" w:type="pct"/>
            <w:tcBorders>
              <w:left w:val="nil"/>
              <w:right w:val="nil"/>
            </w:tcBorders>
          </w:tcPr>
          <w:p w14:paraId="3CD59BA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
                  <w:enabled/>
                  <w:calcOnExit w:val="0"/>
                  <w:statusText w:type="text" w:val="Global reference"/>
                  <w:checkBox>
                    <w:sizeAuto/>
                    <w:default w:val="1"/>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Global Reference</w:t>
            </w:r>
          </w:p>
        </w:tc>
        <w:tc>
          <w:tcPr>
            <w:tcW w:w="461" w:type="pct"/>
            <w:tcBorders>
              <w:left w:val="nil"/>
            </w:tcBorders>
          </w:tcPr>
          <w:p w14:paraId="69C1B39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Local</w:t>
            </w:r>
          </w:p>
        </w:tc>
      </w:tr>
      <w:tr w:rsidR="00B95C07" w:rsidRPr="00A6566B" w14:paraId="08B32C6A" w14:textId="77777777" w:rsidTr="00B95C07">
        <w:trPr>
          <w:cantSplit/>
          <w:jc w:val="center"/>
        </w:trPr>
        <w:tc>
          <w:tcPr>
            <w:tcW w:w="1510" w:type="pct"/>
            <w:shd w:val="clear" w:color="auto" w:fill="F2F2F2" w:themeFill="background1" w:themeFillShade="F2"/>
            <w:vAlign w:val="center"/>
          </w:tcPr>
          <w:p w14:paraId="697F112E"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Input Attribute Name and Definition</w:t>
            </w:r>
          </w:p>
        </w:tc>
        <w:tc>
          <w:tcPr>
            <w:tcW w:w="3490" w:type="pct"/>
            <w:gridSpan w:val="5"/>
          </w:tcPr>
          <w:p w14:paraId="4AC30E9E"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3814955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 N/A</w:t>
            </w:r>
          </w:p>
        </w:tc>
      </w:tr>
      <w:tr w:rsidR="00B95C07" w:rsidRPr="00A6566B" w14:paraId="166EE14E" w14:textId="77777777" w:rsidTr="00B95C07">
        <w:trPr>
          <w:cantSplit/>
          <w:jc w:val="center"/>
        </w:trPr>
        <w:tc>
          <w:tcPr>
            <w:tcW w:w="1510" w:type="pct"/>
            <w:shd w:val="clear" w:color="auto" w:fill="F2F2F2" w:themeFill="background1" w:themeFillShade="F2"/>
            <w:vAlign w:val="center"/>
          </w:tcPr>
          <w:p w14:paraId="5CBB9C3F"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Output Attribute Name and Definition</w:t>
            </w:r>
          </w:p>
        </w:tc>
        <w:tc>
          <w:tcPr>
            <w:tcW w:w="3490" w:type="pct"/>
            <w:gridSpan w:val="5"/>
          </w:tcPr>
          <w:p w14:paraId="2466108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7A93E2C0"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 N/A</w:t>
            </w:r>
          </w:p>
        </w:tc>
      </w:tr>
    </w:tbl>
    <w:p w14:paraId="36C6230F"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A6566B" w14:paraId="150E48E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A3BD95A"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Current Logic</w:t>
            </w:r>
          </w:p>
        </w:tc>
      </w:tr>
      <w:tr w:rsidR="00B95C07" w:rsidRPr="00A6566B" w14:paraId="58220594"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600FC5BE" w14:textId="77777777" w:rsidR="00B95C07" w:rsidRPr="00A6566B" w:rsidRDefault="00B95C07" w:rsidP="00E279B2">
            <w:pPr>
              <w:pStyle w:val="TableText"/>
              <w:rPr>
                <w:rFonts w:ascii="Times New Roman" w:hAnsi="Times New Roman" w:cs="Times New Roman"/>
              </w:rPr>
            </w:pPr>
            <w:r w:rsidRPr="00A6566B">
              <w:rPr>
                <w:rFonts w:ascii="Times New Roman" w:hAnsi="Times New Roman" w:cs="Times New Roman"/>
              </w:rPr>
              <w:t>Cannot get current logic until we have all patches associated with this routine.</w:t>
            </w:r>
          </w:p>
        </w:tc>
      </w:tr>
    </w:tbl>
    <w:p w14:paraId="2C3CECC3"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27"/>
      </w:tblGrid>
      <w:tr w:rsidR="00B95C07" w:rsidRPr="00A6566B" w14:paraId="0027522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853C131"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B95C07" w:rsidRPr="00A6566B" w14:paraId="1909D081"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F87D52B" w14:textId="77777777" w:rsidR="00B95C07" w:rsidRPr="00A6566B" w:rsidRDefault="00B95C07" w:rsidP="00E279B2">
            <w:pPr>
              <w:pStyle w:val="TableText"/>
              <w:rPr>
                <w:rFonts w:ascii="Times New Roman" w:hAnsi="Times New Roman" w:cs="Times New Roman"/>
              </w:rPr>
            </w:pPr>
          </w:p>
        </w:tc>
      </w:tr>
    </w:tbl>
    <w:p w14:paraId="513EF01A" w14:textId="2A81A01F" w:rsidR="00B95C07" w:rsidRDefault="00B95C07" w:rsidP="00B95C07">
      <w:pPr>
        <w:pStyle w:val="Heading6"/>
      </w:pPr>
      <w:bookmarkStart w:id="198" w:name="_Toc436480439"/>
      <w:r>
        <w:t>PSOROS</w:t>
      </w:r>
      <w:bookmarkEnd w:id="198"/>
    </w:p>
    <w:p w14:paraId="49E89DD4" w14:textId="00BD9B2D" w:rsidR="00AC1619" w:rsidRPr="00AC1619" w:rsidRDefault="00DE62C0" w:rsidP="00AC1619">
      <w:pPr>
        <w:pStyle w:val="BodyText"/>
      </w:pPr>
      <w:r>
        <w:t>The ‘PSOROS’ routine is the driving routine for selection of a ‘remote’ prescription within list manager.  This routine controls the list template [PSO LM REMOTE ORDER SELECTION].</w:t>
      </w: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name, enhancement category, RTM, and related options."/>
      </w:tblPr>
      <w:tblGrid>
        <w:gridCol w:w="2817"/>
        <w:gridCol w:w="1143"/>
        <w:gridCol w:w="1231"/>
        <w:gridCol w:w="1056"/>
        <w:gridCol w:w="3080"/>
      </w:tblGrid>
      <w:tr w:rsidR="00B95C07" w:rsidRPr="00A6566B" w14:paraId="54F08317" w14:textId="77777777" w:rsidTr="00B95C07">
        <w:trPr>
          <w:cantSplit/>
          <w:tblHeader/>
          <w:jc w:val="center"/>
        </w:trPr>
        <w:tc>
          <w:tcPr>
            <w:tcW w:w="1510" w:type="pct"/>
            <w:shd w:val="clear" w:color="auto" w:fill="F2F2F2" w:themeFill="background1" w:themeFillShade="F2"/>
            <w:vAlign w:val="center"/>
          </w:tcPr>
          <w:p w14:paraId="768DE671"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3CCE6474"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27F740A1" w14:textId="77777777" w:rsidTr="00B95C07">
        <w:trPr>
          <w:cantSplit/>
          <w:tblHeader/>
          <w:jc w:val="center"/>
        </w:trPr>
        <w:tc>
          <w:tcPr>
            <w:tcW w:w="1510" w:type="pct"/>
            <w:shd w:val="clear" w:color="auto" w:fill="F2F2F2" w:themeFill="background1" w:themeFillShade="F2"/>
            <w:vAlign w:val="center"/>
          </w:tcPr>
          <w:p w14:paraId="29E1F81A"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Routine Name</w:t>
            </w:r>
          </w:p>
        </w:tc>
        <w:tc>
          <w:tcPr>
            <w:tcW w:w="3490" w:type="pct"/>
            <w:gridSpan w:val="4"/>
            <w:tcBorders>
              <w:bottom w:val="single" w:sz="6" w:space="0" w:color="000000"/>
            </w:tcBorders>
          </w:tcPr>
          <w:p w14:paraId="5CF7C2C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PSOROS</w:t>
            </w:r>
          </w:p>
        </w:tc>
      </w:tr>
      <w:tr w:rsidR="00B95C07" w:rsidRPr="00A6566B" w14:paraId="746D4876" w14:textId="77777777" w:rsidTr="00B95C07">
        <w:trPr>
          <w:cantSplit/>
          <w:jc w:val="center"/>
        </w:trPr>
        <w:tc>
          <w:tcPr>
            <w:tcW w:w="1510" w:type="pct"/>
            <w:shd w:val="clear" w:color="auto" w:fill="F2F2F2" w:themeFill="background1" w:themeFillShade="F2"/>
            <w:vAlign w:val="center"/>
          </w:tcPr>
          <w:p w14:paraId="53772426"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Enhancement Category</w:t>
            </w:r>
          </w:p>
        </w:tc>
        <w:tc>
          <w:tcPr>
            <w:tcW w:w="613" w:type="pct"/>
            <w:tcBorders>
              <w:right w:val="nil"/>
            </w:tcBorders>
          </w:tcPr>
          <w:p w14:paraId="1CB2A07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A6566B">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New</w:t>
            </w:r>
          </w:p>
        </w:tc>
        <w:tc>
          <w:tcPr>
            <w:tcW w:w="660" w:type="pct"/>
            <w:tcBorders>
              <w:left w:val="nil"/>
              <w:right w:val="nil"/>
            </w:tcBorders>
          </w:tcPr>
          <w:p w14:paraId="0BC2ED3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A6566B">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Modify</w:t>
            </w:r>
          </w:p>
        </w:tc>
        <w:tc>
          <w:tcPr>
            <w:tcW w:w="566" w:type="pct"/>
            <w:tcBorders>
              <w:left w:val="nil"/>
              <w:right w:val="nil"/>
            </w:tcBorders>
          </w:tcPr>
          <w:p w14:paraId="5012433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Delete</w:t>
            </w:r>
          </w:p>
        </w:tc>
        <w:tc>
          <w:tcPr>
            <w:tcW w:w="1651" w:type="pct"/>
            <w:tcBorders>
              <w:left w:val="nil"/>
            </w:tcBorders>
          </w:tcPr>
          <w:p w14:paraId="67A9B40D"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No Change</w:t>
            </w:r>
          </w:p>
        </w:tc>
      </w:tr>
      <w:tr w:rsidR="00B95C07" w:rsidRPr="00A6566B" w14:paraId="4D0A7EF7" w14:textId="77777777" w:rsidTr="00B95C07">
        <w:trPr>
          <w:cantSplit/>
          <w:jc w:val="center"/>
        </w:trPr>
        <w:tc>
          <w:tcPr>
            <w:tcW w:w="1510" w:type="pct"/>
            <w:shd w:val="clear" w:color="auto" w:fill="F2F2F2" w:themeFill="background1" w:themeFillShade="F2"/>
            <w:vAlign w:val="center"/>
          </w:tcPr>
          <w:p w14:paraId="1F81CCB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RTM</w:t>
            </w:r>
          </w:p>
        </w:tc>
        <w:tc>
          <w:tcPr>
            <w:tcW w:w="3490" w:type="pct"/>
            <w:gridSpan w:val="4"/>
          </w:tcPr>
          <w:p w14:paraId="5197F122" w14:textId="77777777" w:rsidR="00B95C07" w:rsidRPr="00A6566B" w:rsidRDefault="00B95C07" w:rsidP="00E279B2">
            <w:pPr>
              <w:pStyle w:val="TableText"/>
              <w:rPr>
                <w:rFonts w:ascii="Times New Roman" w:hAnsi="Times New Roman" w:cs="Times New Roman"/>
                <w:iCs/>
                <w:szCs w:val="22"/>
              </w:rPr>
            </w:pPr>
          </w:p>
        </w:tc>
      </w:tr>
      <w:tr w:rsidR="00B95C07" w:rsidRPr="00A6566B" w14:paraId="223E0EF3" w14:textId="77777777" w:rsidTr="00B95C07">
        <w:trPr>
          <w:cantSplit/>
          <w:jc w:val="center"/>
        </w:trPr>
        <w:tc>
          <w:tcPr>
            <w:tcW w:w="1510" w:type="pct"/>
            <w:tcBorders>
              <w:bottom w:val="single" w:sz="6" w:space="0" w:color="000000"/>
            </w:tcBorders>
            <w:shd w:val="clear" w:color="auto" w:fill="F2F2F2" w:themeFill="background1" w:themeFillShade="F2"/>
            <w:vAlign w:val="center"/>
          </w:tcPr>
          <w:p w14:paraId="26B5ACDD"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Options</w:t>
            </w:r>
          </w:p>
        </w:tc>
        <w:tc>
          <w:tcPr>
            <w:tcW w:w="3490" w:type="pct"/>
            <w:gridSpan w:val="4"/>
            <w:tcBorders>
              <w:bottom w:val="single" w:sz="4" w:space="0" w:color="auto"/>
            </w:tcBorders>
          </w:tcPr>
          <w:p w14:paraId="22B559AD" w14:textId="77777777" w:rsidR="00B95C07" w:rsidRPr="00A6566B" w:rsidRDefault="00B95C07" w:rsidP="00E279B2">
            <w:pPr>
              <w:pStyle w:val="TableText"/>
              <w:rPr>
                <w:rFonts w:ascii="Times New Roman" w:hAnsi="Times New Roman" w:cs="Times New Roman"/>
                <w:szCs w:val="22"/>
              </w:rPr>
            </w:pPr>
          </w:p>
        </w:tc>
      </w:tr>
    </w:tbl>
    <w:p w14:paraId="41D05698" w14:textId="77777777" w:rsidR="00B95C07" w:rsidRPr="0028049C" w:rsidRDefault="00B95C07" w:rsidP="00B95C07">
      <w:pPr>
        <w:pStyle w:val="BodyText"/>
        <w:rPr>
          <w:sz w:val="2"/>
          <w:szCs w:val="2"/>
        </w:rPr>
      </w:pPr>
    </w:p>
    <w:tbl>
      <w:tblPr>
        <w:tblW w:w="4991"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A6566B" w14:paraId="1AEE2897" w14:textId="77777777" w:rsidTr="00E279B2">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7096E8A5"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68680391"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795DB4CE" w14:textId="4BBEF19A"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w:t>
            </w:r>
          </w:p>
        </w:tc>
      </w:tr>
      <w:tr w:rsidR="00B95C07" w:rsidRPr="00A6566B" w14:paraId="32E1B703" w14:textId="77777777" w:rsidTr="00E279B2">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3D97F61B" w14:textId="77777777" w:rsidR="00B95C07" w:rsidRPr="00A6566B"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09C94E11" w14:textId="77777777" w:rsidR="00B95C07" w:rsidRPr="00A6566B" w:rsidRDefault="00B95C07" w:rsidP="00E279B2">
            <w:pPr>
              <w:spacing w:before="60" w:after="60"/>
              <w:rPr>
                <w:sz w:val="22"/>
                <w:szCs w:val="22"/>
              </w:rPr>
            </w:pPr>
          </w:p>
        </w:tc>
        <w:tc>
          <w:tcPr>
            <w:tcW w:w="1961" w:type="pct"/>
            <w:tcBorders>
              <w:bottom w:val="single" w:sz="4" w:space="0" w:color="auto"/>
            </w:tcBorders>
            <w:vAlign w:val="center"/>
          </w:tcPr>
          <w:p w14:paraId="0AC49701" w14:textId="77777777" w:rsidR="00B95C07" w:rsidRPr="00A6566B" w:rsidRDefault="00B95C07" w:rsidP="00E279B2">
            <w:pPr>
              <w:spacing w:before="60" w:after="60"/>
              <w:rPr>
                <w:sz w:val="22"/>
                <w:szCs w:val="22"/>
              </w:rPr>
            </w:pPr>
            <w:r w:rsidRPr="00A6566B">
              <w:rPr>
                <w:sz w:val="22"/>
                <w:szCs w:val="22"/>
              </w:rPr>
              <w:t>VALM, PSONFI, XQORM1</w:t>
            </w:r>
          </w:p>
        </w:tc>
      </w:tr>
    </w:tbl>
    <w:p w14:paraId="1836CA08"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A6566B" w14:paraId="68F3D8ED" w14:textId="77777777" w:rsidTr="00B95C07">
        <w:trPr>
          <w:cantSplit/>
          <w:tblHeader/>
          <w:jc w:val="center"/>
        </w:trPr>
        <w:tc>
          <w:tcPr>
            <w:tcW w:w="1510" w:type="pct"/>
            <w:shd w:val="clear" w:color="auto" w:fill="F2F2F2" w:themeFill="background1" w:themeFillShade="F2"/>
            <w:vAlign w:val="center"/>
          </w:tcPr>
          <w:p w14:paraId="08F14384"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2AB7D1AE"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0888F2F7" w14:textId="77777777" w:rsidTr="00B95C07">
        <w:trPr>
          <w:cantSplit/>
          <w:jc w:val="center"/>
        </w:trPr>
        <w:tc>
          <w:tcPr>
            <w:tcW w:w="1510" w:type="pct"/>
            <w:tcBorders>
              <w:top w:val="single" w:sz="6" w:space="0" w:color="000000"/>
            </w:tcBorders>
            <w:shd w:val="clear" w:color="auto" w:fill="F2F2F2" w:themeFill="background1" w:themeFillShade="F2"/>
            <w:vAlign w:val="center"/>
          </w:tcPr>
          <w:p w14:paraId="6DD5D855"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Dictionary (DD) References</w:t>
            </w:r>
          </w:p>
        </w:tc>
        <w:tc>
          <w:tcPr>
            <w:tcW w:w="3490" w:type="pct"/>
            <w:gridSpan w:val="5"/>
          </w:tcPr>
          <w:p w14:paraId="3FD925B9" w14:textId="77777777" w:rsidR="00B95C07" w:rsidRPr="00A6566B" w:rsidRDefault="00B95C07" w:rsidP="00E279B2">
            <w:pPr>
              <w:pStyle w:val="TableText"/>
              <w:rPr>
                <w:rFonts w:ascii="Times New Roman" w:hAnsi="Times New Roman" w:cs="Times New Roman"/>
                <w:szCs w:val="22"/>
              </w:rPr>
            </w:pPr>
          </w:p>
        </w:tc>
      </w:tr>
      <w:tr w:rsidR="00B95C07" w:rsidRPr="00A6566B" w14:paraId="3441ED73" w14:textId="77777777" w:rsidTr="00B95C07">
        <w:trPr>
          <w:cantSplit/>
          <w:jc w:val="center"/>
        </w:trPr>
        <w:tc>
          <w:tcPr>
            <w:tcW w:w="1510" w:type="pct"/>
            <w:shd w:val="clear" w:color="auto" w:fill="F2F2F2" w:themeFill="background1" w:themeFillShade="F2"/>
            <w:vAlign w:val="center"/>
          </w:tcPr>
          <w:p w14:paraId="08DDAF85"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Protocols</w:t>
            </w:r>
          </w:p>
        </w:tc>
        <w:tc>
          <w:tcPr>
            <w:tcW w:w="3490" w:type="pct"/>
            <w:gridSpan w:val="5"/>
          </w:tcPr>
          <w:p w14:paraId="3BA3473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REMOTE ORDER MENU</w:t>
            </w:r>
          </w:p>
          <w:p w14:paraId="01F0419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REFILL REMOTE ORDER</w:t>
            </w:r>
          </w:p>
          <w:p w14:paraId="7911A05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REMOTE PARTIAL</w:t>
            </w:r>
          </w:p>
        </w:tc>
      </w:tr>
      <w:tr w:rsidR="00B95C07" w:rsidRPr="00A6566B" w14:paraId="3DC72C64" w14:textId="77777777" w:rsidTr="00B95C07">
        <w:trPr>
          <w:cantSplit/>
          <w:jc w:val="center"/>
        </w:trPr>
        <w:tc>
          <w:tcPr>
            <w:tcW w:w="1510" w:type="pct"/>
            <w:shd w:val="clear" w:color="auto" w:fill="F2F2F2" w:themeFill="background1" w:themeFillShade="F2"/>
            <w:vAlign w:val="center"/>
          </w:tcPr>
          <w:p w14:paraId="603F2147"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70EC8C1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657CCB8E" w14:textId="77777777" w:rsidTr="00B95C07">
        <w:trPr>
          <w:cantSplit/>
          <w:jc w:val="center"/>
        </w:trPr>
        <w:tc>
          <w:tcPr>
            <w:tcW w:w="1510" w:type="pct"/>
            <w:tcBorders>
              <w:right w:val="single" w:sz="4" w:space="0" w:color="auto"/>
            </w:tcBorders>
            <w:shd w:val="clear" w:color="auto" w:fill="F2F2F2" w:themeFill="background1" w:themeFillShade="F2"/>
            <w:vAlign w:val="center"/>
          </w:tcPr>
          <w:p w14:paraId="1CFED0AC"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Passing</w:t>
            </w:r>
          </w:p>
        </w:tc>
        <w:tc>
          <w:tcPr>
            <w:tcW w:w="519" w:type="pct"/>
            <w:tcBorders>
              <w:left w:val="single" w:sz="4" w:space="0" w:color="auto"/>
              <w:right w:val="nil"/>
            </w:tcBorders>
          </w:tcPr>
          <w:p w14:paraId="76980FE0"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Input</w:t>
            </w:r>
          </w:p>
        </w:tc>
        <w:tc>
          <w:tcPr>
            <w:tcW w:w="1005" w:type="pct"/>
            <w:tcBorders>
              <w:left w:val="nil"/>
              <w:right w:val="nil"/>
            </w:tcBorders>
          </w:tcPr>
          <w:p w14:paraId="42A609D3"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Output Reference</w:t>
            </w:r>
          </w:p>
        </w:tc>
        <w:tc>
          <w:tcPr>
            <w:tcW w:w="481" w:type="pct"/>
            <w:tcBorders>
              <w:left w:val="nil"/>
              <w:right w:val="nil"/>
            </w:tcBorders>
          </w:tcPr>
          <w:p w14:paraId="76D3AA75"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Both</w:t>
            </w:r>
          </w:p>
        </w:tc>
        <w:tc>
          <w:tcPr>
            <w:tcW w:w="1024" w:type="pct"/>
            <w:tcBorders>
              <w:left w:val="nil"/>
              <w:right w:val="nil"/>
            </w:tcBorders>
          </w:tcPr>
          <w:p w14:paraId="313F3D4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Global Reference</w:t>
            </w:r>
          </w:p>
        </w:tc>
        <w:tc>
          <w:tcPr>
            <w:tcW w:w="461" w:type="pct"/>
            <w:tcBorders>
              <w:left w:val="nil"/>
            </w:tcBorders>
          </w:tcPr>
          <w:p w14:paraId="621F4A93"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Local</w:t>
            </w:r>
          </w:p>
        </w:tc>
      </w:tr>
      <w:tr w:rsidR="00B95C07" w:rsidRPr="00A6566B" w14:paraId="643B0846" w14:textId="77777777" w:rsidTr="00B95C07">
        <w:trPr>
          <w:cantSplit/>
          <w:jc w:val="center"/>
        </w:trPr>
        <w:tc>
          <w:tcPr>
            <w:tcW w:w="1510" w:type="pct"/>
            <w:shd w:val="clear" w:color="auto" w:fill="F2F2F2" w:themeFill="background1" w:themeFillShade="F2"/>
            <w:vAlign w:val="center"/>
          </w:tcPr>
          <w:p w14:paraId="7F9A04D6"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Input Attribute Name and Definition</w:t>
            </w:r>
          </w:p>
        </w:tc>
        <w:tc>
          <w:tcPr>
            <w:tcW w:w="3490" w:type="pct"/>
            <w:gridSpan w:val="5"/>
          </w:tcPr>
          <w:p w14:paraId="52B8886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0C56425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 N/A</w:t>
            </w:r>
          </w:p>
        </w:tc>
      </w:tr>
      <w:tr w:rsidR="00B95C07" w:rsidRPr="00A6566B" w14:paraId="791381F9" w14:textId="77777777" w:rsidTr="00B95C07">
        <w:trPr>
          <w:cantSplit/>
          <w:jc w:val="center"/>
        </w:trPr>
        <w:tc>
          <w:tcPr>
            <w:tcW w:w="1510" w:type="pct"/>
            <w:shd w:val="clear" w:color="auto" w:fill="F2F2F2" w:themeFill="background1" w:themeFillShade="F2"/>
            <w:vAlign w:val="center"/>
          </w:tcPr>
          <w:p w14:paraId="47B94005"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Output Attribute Name and Definition</w:t>
            </w:r>
          </w:p>
        </w:tc>
        <w:tc>
          <w:tcPr>
            <w:tcW w:w="3490" w:type="pct"/>
            <w:gridSpan w:val="5"/>
          </w:tcPr>
          <w:p w14:paraId="28D9CA7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46384DF5"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 N/A</w:t>
            </w:r>
          </w:p>
        </w:tc>
      </w:tr>
    </w:tbl>
    <w:p w14:paraId="7C6E22B7"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A6566B" w14:paraId="59FDA779" w14:textId="77777777" w:rsidTr="00B95C07">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836D106"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Current Logic</w:t>
            </w:r>
          </w:p>
        </w:tc>
      </w:tr>
      <w:tr w:rsidR="00B95C07" w:rsidRPr="00A6566B" w14:paraId="161E7AE5" w14:textId="77777777" w:rsidTr="00B95C07">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30EB40E"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bl>
    <w:p w14:paraId="2A5D55C5" w14:textId="77777777" w:rsidR="00B95C07" w:rsidRPr="00086A3C" w:rsidRDefault="00B95C07" w:rsidP="00B95C07">
      <w:pPr>
        <w:pStyle w:val="BodyText"/>
        <w:rPr>
          <w:sz w:val="2"/>
          <w:szCs w:val="2"/>
        </w:rPr>
      </w:pPr>
    </w:p>
    <w:tbl>
      <w:tblPr>
        <w:tblW w:w="5000"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44"/>
      </w:tblGrid>
      <w:tr w:rsidR="00B95C07" w:rsidRPr="00086A3C" w14:paraId="27BCC4E1" w14:textId="77777777" w:rsidTr="004B67F9">
        <w:trPr>
          <w:cantSplit/>
          <w:jc w:val="center"/>
        </w:trPr>
        <w:tc>
          <w:tcPr>
            <w:tcW w:w="5000" w:type="pct"/>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014E4E" w:rsidRPr="00A6566B" w14:paraId="4D8D022D" w14:textId="77777777" w:rsidTr="00D03C16">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8FD6EB6" w14:textId="77777777" w:rsidR="00014E4E" w:rsidRPr="00A6566B" w:rsidRDefault="00014E4E" w:rsidP="00014E4E">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014E4E" w:rsidRPr="00A6566B" w14:paraId="54FE781A" w14:textId="77777777" w:rsidTr="00D03C16">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35994BD2" w14:textId="77777777" w:rsidR="00014E4E" w:rsidRPr="00A6566B" w:rsidRDefault="00014E4E" w:rsidP="00014E4E">
                  <w:pPr>
                    <w:pStyle w:val="TableText"/>
                    <w:rPr>
                      <w:rFonts w:ascii="Times New Roman" w:hAnsi="Times New Roman" w:cs="Times New Roman"/>
                      <w:szCs w:val="22"/>
                    </w:rPr>
                  </w:pPr>
                </w:p>
              </w:tc>
            </w:tr>
          </w:tbl>
          <w:p w14:paraId="4A10B5E9" w14:textId="6C132609" w:rsidR="00A6566B" w:rsidRDefault="00611C58" w:rsidP="00A6566B">
            <w:pPr>
              <w:pStyle w:val="Heading6"/>
            </w:pPr>
            <w:bookmarkStart w:id="199" w:name="_Toc436480440"/>
            <w:r>
              <w:t>PSO</w:t>
            </w:r>
            <w:r w:rsidR="00B95C07">
              <w:t>RRD</w:t>
            </w:r>
            <w:bookmarkEnd w:id="199"/>
          </w:p>
          <w:p w14:paraId="0540BB69" w14:textId="208FF99A" w:rsidR="00DE62C0" w:rsidRPr="00DE62C0" w:rsidRDefault="00DE62C0" w:rsidP="00DE62C0">
            <w:pPr>
              <w:pStyle w:val="BodyText"/>
            </w:pPr>
            <w:r>
              <w:t>The ‘PSORRD’ routine is the routine that controls the PSO LM REMOTE REPORTS DETAILS list manager template.  This routine is part of the Remote Prescription Report functionality.</w:t>
            </w: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modification."/>
            </w:tblPr>
            <w:tblGrid>
              <w:gridCol w:w="2747"/>
              <w:gridCol w:w="1115"/>
              <w:gridCol w:w="1201"/>
              <w:gridCol w:w="1030"/>
              <w:gridCol w:w="3003"/>
            </w:tblGrid>
            <w:tr w:rsidR="00A6566B" w:rsidRPr="00A6566B" w14:paraId="21EC2208" w14:textId="77777777" w:rsidTr="00A6566B">
              <w:trPr>
                <w:cantSplit/>
                <w:tblHeader/>
                <w:jc w:val="center"/>
              </w:trPr>
              <w:tc>
                <w:tcPr>
                  <w:tcW w:w="1510" w:type="pct"/>
                  <w:shd w:val="clear" w:color="auto" w:fill="F2F2F2" w:themeFill="background1" w:themeFillShade="F2"/>
                  <w:vAlign w:val="center"/>
                </w:tcPr>
                <w:p w14:paraId="74B820ED" w14:textId="77777777" w:rsidR="00A6566B" w:rsidRPr="00A6566B" w:rsidRDefault="00A6566B" w:rsidP="00A6566B">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56D419BC" w14:textId="77777777" w:rsidR="00A6566B" w:rsidRPr="00A6566B" w:rsidRDefault="00A6566B" w:rsidP="00A6566B">
                  <w:pPr>
                    <w:pStyle w:val="TableHeading"/>
                    <w:jc w:val="center"/>
                    <w:rPr>
                      <w:rFonts w:ascii="Times New Roman" w:hAnsi="Times New Roman" w:cs="Times New Roman"/>
                    </w:rPr>
                  </w:pPr>
                  <w:r w:rsidRPr="00A6566B">
                    <w:rPr>
                      <w:rFonts w:ascii="Times New Roman" w:hAnsi="Times New Roman" w:cs="Times New Roman"/>
                    </w:rPr>
                    <w:t>Activities</w:t>
                  </w:r>
                </w:p>
              </w:tc>
            </w:tr>
            <w:tr w:rsidR="00A6566B" w:rsidRPr="00A6566B" w14:paraId="2642EE04" w14:textId="77777777" w:rsidTr="00A6566B">
              <w:trPr>
                <w:cantSplit/>
                <w:tblHeader/>
                <w:jc w:val="center"/>
              </w:trPr>
              <w:tc>
                <w:tcPr>
                  <w:tcW w:w="1510" w:type="pct"/>
                  <w:shd w:val="clear" w:color="auto" w:fill="F2F2F2" w:themeFill="background1" w:themeFillShade="F2"/>
                  <w:vAlign w:val="center"/>
                </w:tcPr>
                <w:p w14:paraId="7AE2537C" w14:textId="77777777" w:rsidR="00A6566B" w:rsidRPr="00A6566B" w:rsidRDefault="00A6566B" w:rsidP="00A6566B">
                  <w:pPr>
                    <w:pStyle w:val="TableText"/>
                    <w:rPr>
                      <w:rFonts w:ascii="Times New Roman" w:hAnsi="Times New Roman" w:cs="Times New Roman"/>
                      <w:b/>
                      <w:szCs w:val="22"/>
                    </w:rPr>
                  </w:pPr>
                  <w:r w:rsidRPr="00A6566B">
                    <w:rPr>
                      <w:rFonts w:ascii="Times New Roman" w:hAnsi="Times New Roman" w:cs="Times New Roman"/>
                      <w:b/>
                      <w:szCs w:val="22"/>
                    </w:rPr>
                    <w:t>Routine Name</w:t>
                  </w:r>
                </w:p>
              </w:tc>
              <w:tc>
                <w:tcPr>
                  <w:tcW w:w="3490" w:type="pct"/>
                  <w:gridSpan w:val="4"/>
                  <w:tcBorders>
                    <w:bottom w:val="single" w:sz="6" w:space="0" w:color="000000"/>
                  </w:tcBorders>
                </w:tcPr>
                <w:p w14:paraId="57A9C04B"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t>PSORRD</w:t>
                  </w:r>
                </w:p>
              </w:tc>
            </w:tr>
            <w:tr w:rsidR="00A6566B" w:rsidRPr="00A6566B" w14:paraId="0DEA52C1" w14:textId="77777777" w:rsidTr="00A6566B">
              <w:trPr>
                <w:cantSplit/>
                <w:jc w:val="center"/>
              </w:trPr>
              <w:tc>
                <w:tcPr>
                  <w:tcW w:w="1510" w:type="pct"/>
                  <w:shd w:val="clear" w:color="auto" w:fill="F2F2F2" w:themeFill="background1" w:themeFillShade="F2"/>
                  <w:vAlign w:val="center"/>
                </w:tcPr>
                <w:p w14:paraId="70B1D116" w14:textId="77777777" w:rsidR="00A6566B" w:rsidRPr="00A6566B" w:rsidRDefault="00A6566B" w:rsidP="00A6566B">
                  <w:pPr>
                    <w:pStyle w:val="TableText"/>
                    <w:rPr>
                      <w:rFonts w:ascii="Times New Roman" w:hAnsi="Times New Roman" w:cs="Times New Roman"/>
                      <w:b/>
                      <w:szCs w:val="22"/>
                    </w:rPr>
                  </w:pPr>
                  <w:r w:rsidRPr="00A6566B">
                    <w:rPr>
                      <w:rFonts w:ascii="Times New Roman" w:hAnsi="Times New Roman" w:cs="Times New Roman"/>
                      <w:b/>
                      <w:szCs w:val="22"/>
                    </w:rPr>
                    <w:t>Enhancement Category</w:t>
                  </w:r>
                </w:p>
              </w:tc>
              <w:tc>
                <w:tcPr>
                  <w:tcW w:w="613" w:type="pct"/>
                  <w:tcBorders>
                    <w:right w:val="nil"/>
                  </w:tcBorders>
                </w:tcPr>
                <w:p w14:paraId="70AF3DB0"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A6566B">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New</w:t>
                  </w:r>
                </w:p>
              </w:tc>
              <w:tc>
                <w:tcPr>
                  <w:tcW w:w="660" w:type="pct"/>
                  <w:tcBorders>
                    <w:left w:val="nil"/>
                    <w:right w:val="nil"/>
                  </w:tcBorders>
                </w:tcPr>
                <w:p w14:paraId="0DDE7D28"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A6566B">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Modify</w:t>
                  </w:r>
                </w:p>
              </w:tc>
              <w:tc>
                <w:tcPr>
                  <w:tcW w:w="566" w:type="pct"/>
                  <w:tcBorders>
                    <w:left w:val="nil"/>
                    <w:right w:val="nil"/>
                  </w:tcBorders>
                </w:tcPr>
                <w:p w14:paraId="2B741085"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Delete</w:t>
                  </w:r>
                </w:p>
              </w:tc>
              <w:tc>
                <w:tcPr>
                  <w:tcW w:w="1651" w:type="pct"/>
                  <w:tcBorders>
                    <w:left w:val="nil"/>
                  </w:tcBorders>
                </w:tcPr>
                <w:p w14:paraId="1EAA7F82"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No Change</w:t>
                  </w:r>
                </w:p>
              </w:tc>
            </w:tr>
            <w:tr w:rsidR="00A6566B" w:rsidRPr="00A6566B" w14:paraId="211DD708" w14:textId="77777777" w:rsidTr="00A6566B">
              <w:trPr>
                <w:cantSplit/>
                <w:jc w:val="center"/>
              </w:trPr>
              <w:tc>
                <w:tcPr>
                  <w:tcW w:w="1510" w:type="pct"/>
                  <w:shd w:val="clear" w:color="auto" w:fill="F2F2F2" w:themeFill="background1" w:themeFillShade="F2"/>
                  <w:vAlign w:val="center"/>
                </w:tcPr>
                <w:p w14:paraId="71757640" w14:textId="77777777" w:rsidR="00A6566B" w:rsidRPr="00A6566B" w:rsidRDefault="00A6566B" w:rsidP="00A6566B">
                  <w:pPr>
                    <w:pStyle w:val="TableText"/>
                    <w:rPr>
                      <w:rFonts w:ascii="Times New Roman" w:hAnsi="Times New Roman" w:cs="Times New Roman"/>
                      <w:b/>
                      <w:szCs w:val="22"/>
                    </w:rPr>
                  </w:pPr>
                  <w:r w:rsidRPr="00A6566B">
                    <w:rPr>
                      <w:rFonts w:ascii="Times New Roman" w:hAnsi="Times New Roman" w:cs="Times New Roman"/>
                      <w:b/>
                      <w:szCs w:val="22"/>
                    </w:rPr>
                    <w:t>RTM</w:t>
                  </w:r>
                </w:p>
              </w:tc>
              <w:tc>
                <w:tcPr>
                  <w:tcW w:w="3490" w:type="pct"/>
                  <w:gridSpan w:val="4"/>
                </w:tcPr>
                <w:p w14:paraId="424661AC" w14:textId="77777777" w:rsidR="00A6566B" w:rsidRPr="00A6566B" w:rsidRDefault="00A6566B" w:rsidP="00A6566B">
                  <w:pPr>
                    <w:pStyle w:val="TableText"/>
                    <w:rPr>
                      <w:rFonts w:ascii="Times New Roman" w:hAnsi="Times New Roman" w:cs="Times New Roman"/>
                      <w:iCs/>
                      <w:szCs w:val="22"/>
                    </w:rPr>
                  </w:pPr>
                </w:p>
              </w:tc>
            </w:tr>
            <w:tr w:rsidR="00A6566B" w:rsidRPr="00A6566B" w14:paraId="0B0A1531" w14:textId="77777777" w:rsidTr="00A6566B">
              <w:trPr>
                <w:cantSplit/>
                <w:jc w:val="center"/>
              </w:trPr>
              <w:tc>
                <w:tcPr>
                  <w:tcW w:w="1510" w:type="pct"/>
                  <w:tcBorders>
                    <w:bottom w:val="single" w:sz="6" w:space="0" w:color="000000"/>
                  </w:tcBorders>
                  <w:shd w:val="clear" w:color="auto" w:fill="F2F2F2" w:themeFill="background1" w:themeFillShade="F2"/>
                  <w:vAlign w:val="center"/>
                </w:tcPr>
                <w:p w14:paraId="10CF15B1" w14:textId="77777777" w:rsidR="00A6566B" w:rsidRPr="00A6566B" w:rsidRDefault="00A6566B" w:rsidP="00A6566B">
                  <w:pPr>
                    <w:pStyle w:val="TableText"/>
                    <w:rPr>
                      <w:rFonts w:ascii="Times New Roman" w:hAnsi="Times New Roman" w:cs="Times New Roman"/>
                      <w:b/>
                      <w:szCs w:val="22"/>
                    </w:rPr>
                  </w:pPr>
                  <w:r w:rsidRPr="00A6566B">
                    <w:rPr>
                      <w:rFonts w:ascii="Times New Roman" w:hAnsi="Times New Roman" w:cs="Times New Roman"/>
                      <w:b/>
                      <w:szCs w:val="22"/>
                    </w:rPr>
                    <w:t>Related Options</w:t>
                  </w:r>
                </w:p>
              </w:tc>
              <w:tc>
                <w:tcPr>
                  <w:tcW w:w="3490" w:type="pct"/>
                  <w:gridSpan w:val="4"/>
                  <w:tcBorders>
                    <w:bottom w:val="single" w:sz="4" w:space="0" w:color="auto"/>
                  </w:tcBorders>
                </w:tcPr>
                <w:p w14:paraId="737FDB39" w14:textId="77777777" w:rsidR="00A6566B" w:rsidRPr="00A6566B" w:rsidRDefault="00A6566B" w:rsidP="00A6566B">
                  <w:pPr>
                    <w:pStyle w:val="TableText"/>
                    <w:rPr>
                      <w:rFonts w:ascii="Times New Roman" w:hAnsi="Times New Roman" w:cs="Times New Roman"/>
                      <w:szCs w:val="22"/>
                    </w:rPr>
                  </w:pPr>
                </w:p>
              </w:tc>
            </w:tr>
          </w:tbl>
          <w:p w14:paraId="6112C281" w14:textId="5DF8040C" w:rsidR="00A6566B" w:rsidRPr="00A6566B" w:rsidRDefault="00A6566B" w:rsidP="00A6566B">
            <w:pPr>
              <w:pStyle w:val="BodyText"/>
            </w:pPr>
          </w:p>
        </w:tc>
      </w:tr>
    </w:tbl>
    <w:p w14:paraId="3BFC249B"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A6566B" w14:paraId="45FBF392" w14:textId="77777777" w:rsidTr="00A6566B">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53151C02" w14:textId="77777777"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6BE0606D" w14:textId="77777777"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19E01E6D" w14:textId="714EC9D4"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Routines “Called”</w:t>
            </w:r>
          </w:p>
        </w:tc>
      </w:tr>
      <w:tr w:rsidR="00B95C07" w:rsidRPr="00A6566B" w14:paraId="61C87C38" w14:textId="77777777" w:rsidTr="00A6566B">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DBBF5D0" w14:textId="77777777" w:rsidR="00B95C07" w:rsidRPr="00A6566B"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5ED21B3B" w14:textId="77777777" w:rsidR="00B95C07" w:rsidRPr="00A6566B" w:rsidRDefault="00B95C07" w:rsidP="00E279B2">
            <w:pPr>
              <w:spacing w:before="60" w:after="60"/>
              <w:rPr>
                <w:sz w:val="22"/>
                <w:szCs w:val="22"/>
              </w:rPr>
            </w:pPr>
          </w:p>
        </w:tc>
        <w:tc>
          <w:tcPr>
            <w:tcW w:w="1961" w:type="pct"/>
            <w:tcBorders>
              <w:bottom w:val="single" w:sz="4" w:space="0" w:color="auto"/>
            </w:tcBorders>
            <w:vAlign w:val="center"/>
          </w:tcPr>
          <w:p w14:paraId="3D6B8B36" w14:textId="77777777" w:rsidR="00B95C07" w:rsidRPr="00A6566B" w:rsidRDefault="00B95C07" w:rsidP="00E279B2">
            <w:pPr>
              <w:spacing w:before="60" w:after="60"/>
              <w:rPr>
                <w:sz w:val="22"/>
                <w:szCs w:val="22"/>
              </w:rPr>
            </w:pPr>
            <w:r w:rsidRPr="00A6566B">
              <w:rPr>
                <w:sz w:val="22"/>
                <w:szCs w:val="22"/>
              </w:rPr>
              <w:t>VALM, XQORM1</w:t>
            </w:r>
          </w:p>
        </w:tc>
      </w:tr>
    </w:tbl>
    <w:p w14:paraId="635255DF"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A6566B" w14:paraId="6BFB4626" w14:textId="77777777" w:rsidTr="00A6566B">
        <w:trPr>
          <w:cantSplit/>
          <w:tblHeader/>
          <w:jc w:val="center"/>
        </w:trPr>
        <w:tc>
          <w:tcPr>
            <w:tcW w:w="1510" w:type="pct"/>
            <w:shd w:val="clear" w:color="auto" w:fill="F2F2F2" w:themeFill="background1" w:themeFillShade="F2"/>
            <w:vAlign w:val="center"/>
          </w:tcPr>
          <w:p w14:paraId="68B52A92" w14:textId="77777777"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092F05B9" w14:textId="77777777"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3A356ECD" w14:textId="77777777" w:rsidTr="00A6566B">
        <w:trPr>
          <w:cantSplit/>
          <w:jc w:val="center"/>
        </w:trPr>
        <w:tc>
          <w:tcPr>
            <w:tcW w:w="1510" w:type="pct"/>
            <w:tcBorders>
              <w:top w:val="single" w:sz="6" w:space="0" w:color="000000"/>
            </w:tcBorders>
            <w:shd w:val="clear" w:color="auto" w:fill="F2F2F2" w:themeFill="background1" w:themeFillShade="F2"/>
            <w:vAlign w:val="center"/>
          </w:tcPr>
          <w:p w14:paraId="21BF05A2"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Dictionary (DD) References</w:t>
            </w:r>
          </w:p>
        </w:tc>
        <w:tc>
          <w:tcPr>
            <w:tcW w:w="3490" w:type="pct"/>
            <w:gridSpan w:val="5"/>
          </w:tcPr>
          <w:p w14:paraId="3847EBF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342EE729" w14:textId="77777777" w:rsidTr="00A6566B">
        <w:trPr>
          <w:cantSplit/>
          <w:jc w:val="center"/>
        </w:trPr>
        <w:tc>
          <w:tcPr>
            <w:tcW w:w="1510" w:type="pct"/>
            <w:shd w:val="clear" w:color="auto" w:fill="F2F2F2" w:themeFill="background1" w:themeFillShade="F2"/>
            <w:vAlign w:val="center"/>
          </w:tcPr>
          <w:p w14:paraId="2EE88E28"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Protocols</w:t>
            </w:r>
          </w:p>
        </w:tc>
        <w:tc>
          <w:tcPr>
            <w:tcW w:w="3490" w:type="pct"/>
            <w:gridSpan w:val="5"/>
          </w:tcPr>
          <w:p w14:paraId="2AA26CA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144549C6" w14:textId="77777777" w:rsidTr="00A6566B">
        <w:trPr>
          <w:cantSplit/>
          <w:jc w:val="center"/>
        </w:trPr>
        <w:tc>
          <w:tcPr>
            <w:tcW w:w="1510" w:type="pct"/>
            <w:shd w:val="clear" w:color="auto" w:fill="F2F2F2" w:themeFill="background1" w:themeFillShade="F2"/>
            <w:vAlign w:val="center"/>
          </w:tcPr>
          <w:p w14:paraId="0666D4F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320566C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5068B5A7" w14:textId="77777777" w:rsidTr="00A6566B">
        <w:trPr>
          <w:cantSplit/>
          <w:jc w:val="center"/>
        </w:trPr>
        <w:tc>
          <w:tcPr>
            <w:tcW w:w="1510" w:type="pct"/>
            <w:tcBorders>
              <w:right w:val="single" w:sz="4" w:space="0" w:color="auto"/>
            </w:tcBorders>
            <w:shd w:val="clear" w:color="auto" w:fill="F2F2F2" w:themeFill="background1" w:themeFillShade="F2"/>
            <w:vAlign w:val="center"/>
          </w:tcPr>
          <w:p w14:paraId="412BE41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Passing</w:t>
            </w:r>
          </w:p>
        </w:tc>
        <w:tc>
          <w:tcPr>
            <w:tcW w:w="519" w:type="pct"/>
            <w:tcBorders>
              <w:left w:val="single" w:sz="4" w:space="0" w:color="auto"/>
              <w:right w:val="nil"/>
            </w:tcBorders>
          </w:tcPr>
          <w:p w14:paraId="4BDABBF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Input</w:t>
            </w:r>
          </w:p>
        </w:tc>
        <w:tc>
          <w:tcPr>
            <w:tcW w:w="1005" w:type="pct"/>
            <w:tcBorders>
              <w:left w:val="nil"/>
              <w:right w:val="nil"/>
            </w:tcBorders>
          </w:tcPr>
          <w:p w14:paraId="216A02F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Output Reference</w:t>
            </w:r>
          </w:p>
        </w:tc>
        <w:tc>
          <w:tcPr>
            <w:tcW w:w="481" w:type="pct"/>
            <w:tcBorders>
              <w:left w:val="nil"/>
              <w:right w:val="nil"/>
            </w:tcBorders>
          </w:tcPr>
          <w:p w14:paraId="7B00B0D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Both</w:t>
            </w:r>
          </w:p>
        </w:tc>
        <w:tc>
          <w:tcPr>
            <w:tcW w:w="1024" w:type="pct"/>
            <w:tcBorders>
              <w:left w:val="nil"/>
              <w:right w:val="nil"/>
            </w:tcBorders>
          </w:tcPr>
          <w:p w14:paraId="648C4220"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Global Reference</w:t>
            </w:r>
          </w:p>
        </w:tc>
        <w:tc>
          <w:tcPr>
            <w:tcW w:w="461" w:type="pct"/>
            <w:tcBorders>
              <w:left w:val="nil"/>
            </w:tcBorders>
          </w:tcPr>
          <w:p w14:paraId="73D1BDB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A6566B">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Local</w:t>
            </w:r>
          </w:p>
        </w:tc>
      </w:tr>
      <w:tr w:rsidR="00B95C07" w:rsidRPr="00A6566B" w14:paraId="696430C7" w14:textId="77777777" w:rsidTr="00A6566B">
        <w:trPr>
          <w:cantSplit/>
          <w:jc w:val="center"/>
        </w:trPr>
        <w:tc>
          <w:tcPr>
            <w:tcW w:w="1510" w:type="pct"/>
            <w:shd w:val="clear" w:color="auto" w:fill="F2F2F2" w:themeFill="background1" w:themeFillShade="F2"/>
            <w:vAlign w:val="center"/>
          </w:tcPr>
          <w:p w14:paraId="5C0DB849"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Input Attribute Name and Definition</w:t>
            </w:r>
          </w:p>
        </w:tc>
        <w:tc>
          <w:tcPr>
            <w:tcW w:w="3490" w:type="pct"/>
            <w:gridSpan w:val="5"/>
          </w:tcPr>
          <w:p w14:paraId="1563A29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w:t>
            </w:r>
          </w:p>
          <w:p w14:paraId="2A6114B5"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w:t>
            </w:r>
          </w:p>
        </w:tc>
      </w:tr>
      <w:tr w:rsidR="00B95C07" w:rsidRPr="00A6566B" w14:paraId="5182E3B1" w14:textId="77777777" w:rsidTr="00A6566B">
        <w:trPr>
          <w:cantSplit/>
          <w:jc w:val="center"/>
        </w:trPr>
        <w:tc>
          <w:tcPr>
            <w:tcW w:w="1510" w:type="pct"/>
            <w:shd w:val="clear" w:color="auto" w:fill="F2F2F2" w:themeFill="background1" w:themeFillShade="F2"/>
            <w:vAlign w:val="center"/>
          </w:tcPr>
          <w:p w14:paraId="43B03801"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Output Attribute Name and Definition</w:t>
            </w:r>
          </w:p>
        </w:tc>
        <w:tc>
          <w:tcPr>
            <w:tcW w:w="3490" w:type="pct"/>
            <w:gridSpan w:val="5"/>
          </w:tcPr>
          <w:p w14:paraId="5A6165E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w:t>
            </w:r>
          </w:p>
          <w:p w14:paraId="658F9CE5"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w:t>
            </w:r>
          </w:p>
        </w:tc>
      </w:tr>
    </w:tbl>
    <w:p w14:paraId="2565E9B9"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A6566B" w14:paraId="6EB2A105" w14:textId="77777777" w:rsidTr="00A6566B">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1C431AD"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Current Logic</w:t>
            </w:r>
          </w:p>
        </w:tc>
      </w:tr>
      <w:tr w:rsidR="00B95C07" w:rsidRPr="00A6566B" w14:paraId="64591299" w14:textId="77777777" w:rsidTr="00A6566B">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55D84197" w14:textId="77777777" w:rsidR="00B95C07" w:rsidRPr="00A6566B" w:rsidRDefault="00B95C07" w:rsidP="00E279B2">
            <w:pPr>
              <w:pStyle w:val="TableText"/>
              <w:rPr>
                <w:rFonts w:ascii="Times New Roman" w:hAnsi="Times New Roman" w:cs="Times New Roman"/>
              </w:rPr>
            </w:pPr>
            <w:r w:rsidRPr="00A6566B">
              <w:rPr>
                <w:rFonts w:ascii="Times New Roman" w:hAnsi="Times New Roman" w:cs="Times New Roman"/>
              </w:rPr>
              <w:t>N/A</w:t>
            </w:r>
          </w:p>
        </w:tc>
      </w:tr>
    </w:tbl>
    <w:p w14:paraId="482B6221"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430FD728"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DE62C0" w:rsidRPr="00A6566B" w14:paraId="4611F940"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0ECC36C" w14:textId="77777777" w:rsidR="00DE62C0" w:rsidRPr="00A6566B" w:rsidRDefault="00DE62C0" w:rsidP="00DE62C0">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DE62C0" w:rsidRPr="00A6566B" w14:paraId="55E65DED"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3A93DF32" w14:textId="77777777" w:rsidR="00DE62C0" w:rsidRPr="00A6566B" w:rsidRDefault="00DE62C0" w:rsidP="00DE62C0">
                  <w:pPr>
                    <w:pStyle w:val="TableText"/>
                    <w:rPr>
                      <w:rFonts w:ascii="Times New Roman" w:hAnsi="Times New Roman" w:cs="Times New Roman"/>
                      <w:szCs w:val="22"/>
                    </w:rPr>
                  </w:pPr>
                </w:p>
              </w:tc>
            </w:tr>
          </w:tbl>
          <w:p w14:paraId="3AE385F8" w14:textId="77777777" w:rsidR="00B95C07" w:rsidRDefault="00EF58AA" w:rsidP="00EF58AA">
            <w:pPr>
              <w:pStyle w:val="Heading6"/>
            </w:pPr>
            <w:bookmarkStart w:id="200" w:name="_Toc436480441"/>
            <w:r w:rsidRPr="00EF58AA">
              <w:t>PSORREF</w:t>
            </w:r>
            <w:bookmarkEnd w:id="200"/>
          </w:p>
          <w:p w14:paraId="22200FEE" w14:textId="18DA353E" w:rsidR="00DE62C0" w:rsidRPr="00DE62C0" w:rsidRDefault="00DE62C0" w:rsidP="00DE62C0">
            <w:pPr>
              <w:pStyle w:val="BodyText"/>
            </w:pPr>
            <w:r>
              <w:t>The ‘PSORREF’ routine is the main driving routine for the ‘receiving’ or ‘originating’ facility to process incoming refill requests.</w:t>
            </w:r>
          </w:p>
        </w:tc>
      </w:tr>
      <w:tr w:rsidR="00B95C07" w:rsidRPr="00EF58AA" w14:paraId="0845D11F"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51BDEE20"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7E651E3C"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34D2268B"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7974465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7CBB344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PSORREF</w:t>
            </w:r>
          </w:p>
        </w:tc>
      </w:tr>
      <w:tr w:rsidR="00B95C07" w:rsidRPr="00EF58AA" w14:paraId="030D1430"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7D1D81B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7006B79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4CBE72A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414227B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21F9B12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3B15022C"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27CC16B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5B8FEA1B" w14:textId="77777777" w:rsidR="00B95C07" w:rsidRPr="00EF58AA" w:rsidRDefault="00B95C07" w:rsidP="00E279B2">
            <w:pPr>
              <w:pStyle w:val="TableText"/>
              <w:rPr>
                <w:rFonts w:ascii="Times New Roman" w:hAnsi="Times New Roman" w:cs="Times New Roman"/>
                <w:iCs/>
                <w:szCs w:val="22"/>
              </w:rPr>
            </w:pPr>
          </w:p>
        </w:tc>
      </w:tr>
      <w:tr w:rsidR="00B95C07" w:rsidRPr="00EF58AA" w14:paraId="17E859A0"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30012F3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387C698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47C307D8"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0CD04842"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2010D691"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41043E22"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5AD086CD" w14:textId="4B3467F2"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50D22D20"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2D70C107"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59A9F418" w14:textId="77777777" w:rsidR="00B95C07" w:rsidRPr="00EF58AA" w:rsidRDefault="00B95C07" w:rsidP="00E279B2">
            <w:pPr>
              <w:spacing w:before="60" w:after="60"/>
              <w:rPr>
                <w:sz w:val="22"/>
                <w:szCs w:val="22"/>
              </w:rPr>
            </w:pPr>
          </w:p>
        </w:tc>
        <w:tc>
          <w:tcPr>
            <w:tcW w:w="1961" w:type="pct"/>
            <w:tcBorders>
              <w:bottom w:val="single" w:sz="4" w:space="0" w:color="auto"/>
            </w:tcBorders>
            <w:vAlign w:val="center"/>
          </w:tcPr>
          <w:p w14:paraId="680632A7" w14:textId="77777777" w:rsidR="00B95C07" w:rsidRPr="00EF58AA" w:rsidRDefault="00B95C07" w:rsidP="00E279B2">
            <w:pPr>
              <w:spacing w:before="60" w:after="60"/>
              <w:rPr>
                <w:sz w:val="22"/>
                <w:szCs w:val="22"/>
              </w:rPr>
            </w:pPr>
            <w:r w:rsidRPr="00EF58AA">
              <w:rPr>
                <w:sz w:val="22"/>
                <w:szCs w:val="22"/>
              </w:rPr>
              <w:t>%DTC, %ZISH, DIE, DIQ, PSOBUILD, PSOCPTRI, PSOREJU1, PSORREF0, PSORREF1, PSORRX1, PSSLOCK, XLFDT, XUAF4</w:t>
            </w:r>
          </w:p>
        </w:tc>
      </w:tr>
    </w:tbl>
    <w:p w14:paraId="2A19F327"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558DDD4E" w14:textId="77777777" w:rsidTr="00EF58AA">
        <w:trPr>
          <w:cantSplit/>
          <w:tblHeader/>
          <w:jc w:val="center"/>
        </w:trPr>
        <w:tc>
          <w:tcPr>
            <w:tcW w:w="1510" w:type="pct"/>
            <w:shd w:val="clear" w:color="auto" w:fill="F2F2F2" w:themeFill="background1" w:themeFillShade="F2"/>
            <w:vAlign w:val="center"/>
          </w:tcPr>
          <w:p w14:paraId="4091E06E"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375BBDD1"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58ABA9CA"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3E6FE62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65DC764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p w14:paraId="55B33A8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%ZIS(1,</w:t>
            </w:r>
          </w:p>
          <w:p w14:paraId="57D9C6C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^PS(55,</w:t>
            </w:r>
          </w:p>
        </w:tc>
      </w:tr>
      <w:tr w:rsidR="00B95C07" w:rsidRPr="00EF58AA" w14:paraId="754548A4" w14:textId="77777777" w:rsidTr="00EF58AA">
        <w:trPr>
          <w:cantSplit/>
          <w:jc w:val="center"/>
        </w:trPr>
        <w:tc>
          <w:tcPr>
            <w:tcW w:w="1510" w:type="pct"/>
            <w:shd w:val="clear" w:color="auto" w:fill="F2F2F2" w:themeFill="background1" w:themeFillShade="F2"/>
            <w:vAlign w:val="center"/>
          </w:tcPr>
          <w:p w14:paraId="4C9DA0FE"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56361EB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696B95EC" w14:textId="77777777" w:rsidTr="00EF58AA">
        <w:trPr>
          <w:cantSplit/>
          <w:jc w:val="center"/>
        </w:trPr>
        <w:tc>
          <w:tcPr>
            <w:tcW w:w="1510" w:type="pct"/>
            <w:shd w:val="clear" w:color="auto" w:fill="F2F2F2" w:themeFill="background1" w:themeFillShade="F2"/>
            <w:vAlign w:val="center"/>
          </w:tcPr>
          <w:p w14:paraId="7E00A69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7A033DE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Need to see if we need any IA’s</w:t>
            </w:r>
          </w:p>
        </w:tc>
      </w:tr>
      <w:tr w:rsidR="00B95C07" w:rsidRPr="00EF58AA" w14:paraId="7430E40A"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5F635D11"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01F6495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Input"/>
                  <w:checkBox>
                    <w:sizeAuto/>
                    <w:default w:val="1"/>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606770B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7B5C9AA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2AA554D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23B50FE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3"/>
                  <w:enabled/>
                  <w:calcOnExit w:val="0"/>
                  <w:statusText w:type="text" w:val="Local"/>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67F1A37A" w14:textId="77777777" w:rsidTr="00EF58AA">
        <w:trPr>
          <w:cantSplit/>
          <w:jc w:val="center"/>
        </w:trPr>
        <w:tc>
          <w:tcPr>
            <w:tcW w:w="1510" w:type="pct"/>
            <w:shd w:val="clear" w:color="auto" w:fill="F2F2F2" w:themeFill="background1" w:themeFillShade="F2"/>
            <w:vAlign w:val="center"/>
          </w:tcPr>
          <w:p w14:paraId="12A957E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7D3393D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RXNUM</w:t>
            </w:r>
          </w:p>
          <w:p w14:paraId="5C46989C" w14:textId="36EBF7C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Prescription Number</w:t>
            </w:r>
          </w:p>
          <w:p w14:paraId="1B598E5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FDATE</w:t>
            </w:r>
          </w:p>
          <w:p w14:paraId="2762A22B" w14:textId="547AF6E4"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Fill Date</w:t>
            </w:r>
          </w:p>
          <w:p w14:paraId="0DF40B6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MW</w:t>
            </w:r>
          </w:p>
          <w:p w14:paraId="63802292" w14:textId="3D4100AC"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Mail/Window</w:t>
            </w:r>
          </w:p>
          <w:p w14:paraId="45BB205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RPHARM</w:t>
            </w:r>
          </w:p>
          <w:p w14:paraId="151657CF" w14:textId="46BD5A19"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Remote Pharmacists Name</w:t>
            </w:r>
          </w:p>
          <w:p w14:paraId="15335B0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RPHONE</w:t>
            </w:r>
          </w:p>
          <w:p w14:paraId="65EF81FD" w14:textId="44F8CE6A"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Remote Pharmacists Telephone Number</w:t>
            </w:r>
          </w:p>
          <w:p w14:paraId="305AB9E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RISTE</w:t>
            </w:r>
          </w:p>
          <w:p w14:paraId="21557EE4" w14:textId="55549930"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Remote site requesting the refill</w:t>
            </w:r>
          </w:p>
        </w:tc>
      </w:tr>
      <w:tr w:rsidR="00B95C07" w:rsidRPr="00EF58AA" w14:paraId="6D8D9351" w14:textId="77777777" w:rsidTr="00EF58AA">
        <w:trPr>
          <w:cantSplit/>
          <w:jc w:val="center"/>
        </w:trPr>
        <w:tc>
          <w:tcPr>
            <w:tcW w:w="1510" w:type="pct"/>
            <w:shd w:val="clear" w:color="auto" w:fill="F2F2F2" w:themeFill="background1" w:themeFillShade="F2"/>
            <w:vAlign w:val="center"/>
          </w:tcPr>
          <w:p w14:paraId="3C19776E"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3807975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RET</w:t>
            </w:r>
          </w:p>
          <w:p w14:paraId="1644EEE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Return array “Rx # xxxxx refilled.”, or error message.</w:t>
            </w:r>
          </w:p>
        </w:tc>
      </w:tr>
    </w:tbl>
    <w:p w14:paraId="6B59793E"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5DCD2B98"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28D323D"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77A4CF9F"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230E5377"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08BE0D56"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6E12A174"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DE62C0" w:rsidRPr="00A6566B" w14:paraId="17A05E05"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E2474C4" w14:textId="77777777" w:rsidR="00DE62C0" w:rsidRPr="00A6566B" w:rsidRDefault="00DE62C0" w:rsidP="00DE62C0">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DE62C0" w:rsidRPr="00A6566B" w14:paraId="03371A18"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E439EFC" w14:textId="77777777" w:rsidR="00DE62C0" w:rsidRPr="00A6566B" w:rsidRDefault="00DE62C0" w:rsidP="00DE62C0">
                  <w:pPr>
                    <w:pStyle w:val="TableText"/>
                    <w:rPr>
                      <w:rFonts w:ascii="Times New Roman" w:hAnsi="Times New Roman" w:cs="Times New Roman"/>
                      <w:szCs w:val="22"/>
                    </w:rPr>
                  </w:pPr>
                </w:p>
              </w:tc>
            </w:tr>
          </w:tbl>
          <w:p w14:paraId="752AAD66" w14:textId="77777777" w:rsidR="00B95C07" w:rsidRDefault="00EF58AA" w:rsidP="00EF58AA">
            <w:pPr>
              <w:pStyle w:val="Heading6"/>
            </w:pPr>
            <w:bookmarkStart w:id="201" w:name="_Toc436480442"/>
            <w:r>
              <w:t>PSORREF0</w:t>
            </w:r>
            <w:bookmarkEnd w:id="201"/>
          </w:p>
          <w:p w14:paraId="613FF7CF" w14:textId="011C245E" w:rsidR="005549E6" w:rsidRPr="005549E6" w:rsidRDefault="005549E6" w:rsidP="005549E6">
            <w:pPr>
              <w:pStyle w:val="BodyText"/>
            </w:pPr>
            <w:r>
              <w:t>The ‘PSORREF0’ is a supporting routine to ‘PSORREF’.</w:t>
            </w:r>
          </w:p>
        </w:tc>
      </w:tr>
      <w:tr w:rsidR="00B95C07" w:rsidRPr="00EF58AA" w14:paraId="39A5F1BE"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5BC8D680"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42D9D3FA"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Activities</w:t>
            </w:r>
          </w:p>
        </w:tc>
      </w:tr>
      <w:tr w:rsidR="00B95C07" w:rsidRPr="00EF58AA" w14:paraId="27A559E2"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2E37CA4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2D58183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PSORREF0</w:t>
            </w:r>
          </w:p>
        </w:tc>
      </w:tr>
      <w:tr w:rsidR="00B95C07" w:rsidRPr="00EF58AA" w14:paraId="52638C23"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0D76088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0431B2D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01A73B8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07A4485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447833A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02F995FE"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50040ED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46BAAFDD" w14:textId="77777777" w:rsidR="00B95C07" w:rsidRPr="00EF58AA" w:rsidRDefault="00B95C07" w:rsidP="00E279B2">
            <w:pPr>
              <w:pStyle w:val="TableText"/>
              <w:rPr>
                <w:rFonts w:ascii="Times New Roman" w:hAnsi="Times New Roman" w:cs="Times New Roman"/>
                <w:iCs/>
                <w:szCs w:val="22"/>
              </w:rPr>
            </w:pPr>
          </w:p>
        </w:tc>
      </w:tr>
      <w:tr w:rsidR="00B95C07" w:rsidRPr="00EF58AA" w14:paraId="635777A1"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3BFBE98C"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4A3B632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2D9538A0"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37BEA883"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50AA237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2A20A305"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411AAF2A" w14:textId="6F995E43"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640BAD5B"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285383A8"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26EE843F" w14:textId="77777777" w:rsidR="00B95C07" w:rsidRPr="00EF58AA" w:rsidRDefault="00B95C07" w:rsidP="00E279B2">
            <w:pPr>
              <w:spacing w:before="60" w:after="60"/>
              <w:rPr>
                <w:sz w:val="22"/>
                <w:szCs w:val="22"/>
              </w:rPr>
            </w:pPr>
            <w:r w:rsidRPr="00EF58AA">
              <w:rPr>
                <w:sz w:val="22"/>
                <w:szCs w:val="22"/>
              </w:rPr>
              <w:t>PSORREF1</w:t>
            </w:r>
          </w:p>
        </w:tc>
        <w:tc>
          <w:tcPr>
            <w:tcW w:w="1961" w:type="pct"/>
            <w:tcBorders>
              <w:bottom w:val="single" w:sz="4" w:space="0" w:color="auto"/>
            </w:tcBorders>
            <w:vAlign w:val="center"/>
          </w:tcPr>
          <w:p w14:paraId="275431EA" w14:textId="77777777" w:rsidR="00B95C07" w:rsidRPr="00EF58AA" w:rsidRDefault="00B95C07" w:rsidP="00E279B2">
            <w:pPr>
              <w:spacing w:before="60" w:after="60"/>
              <w:rPr>
                <w:sz w:val="22"/>
                <w:szCs w:val="22"/>
              </w:rPr>
            </w:pPr>
            <w:r w:rsidRPr="00EF58AA">
              <w:rPr>
                <w:sz w:val="22"/>
                <w:szCs w:val="22"/>
              </w:rPr>
              <w:t>%DT, DIR, PSOPTPST, PSOR52, PSOREF1, PSOREF2, PSOUTIL, PSOUTLA, PSOUTLA1, VALM1</w:t>
            </w:r>
          </w:p>
        </w:tc>
      </w:tr>
    </w:tbl>
    <w:p w14:paraId="2F06639C"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2487EE33" w14:textId="77777777" w:rsidTr="00EF58AA">
        <w:trPr>
          <w:cantSplit/>
          <w:tblHeader/>
          <w:jc w:val="center"/>
        </w:trPr>
        <w:tc>
          <w:tcPr>
            <w:tcW w:w="1510" w:type="pct"/>
            <w:shd w:val="clear" w:color="auto" w:fill="F2F2F2" w:themeFill="background1" w:themeFillShade="F2"/>
            <w:vAlign w:val="center"/>
          </w:tcPr>
          <w:p w14:paraId="23283290"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58287E73"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4D8FA7F9"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0DC9EE0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16BC36D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tc>
      </w:tr>
      <w:tr w:rsidR="00B95C07" w:rsidRPr="00EF58AA" w14:paraId="5CB800FB" w14:textId="77777777" w:rsidTr="00EF58AA">
        <w:trPr>
          <w:cantSplit/>
          <w:jc w:val="center"/>
        </w:trPr>
        <w:tc>
          <w:tcPr>
            <w:tcW w:w="1510" w:type="pct"/>
            <w:shd w:val="clear" w:color="auto" w:fill="F2F2F2" w:themeFill="background1" w:themeFillShade="F2"/>
            <w:vAlign w:val="center"/>
          </w:tcPr>
          <w:p w14:paraId="1B2BD034"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7ADF1F12" w14:textId="77777777" w:rsidR="00B95C07" w:rsidRPr="00EF58AA" w:rsidRDefault="00B95C07" w:rsidP="00E279B2">
            <w:pPr>
              <w:pStyle w:val="TableText"/>
              <w:rPr>
                <w:rFonts w:ascii="Times New Roman" w:hAnsi="Times New Roman" w:cs="Times New Roman"/>
                <w:szCs w:val="22"/>
              </w:rPr>
            </w:pPr>
          </w:p>
        </w:tc>
      </w:tr>
      <w:tr w:rsidR="00B95C07" w:rsidRPr="00EF58AA" w14:paraId="2E58E09E" w14:textId="77777777" w:rsidTr="00EF58AA">
        <w:trPr>
          <w:cantSplit/>
          <w:jc w:val="center"/>
        </w:trPr>
        <w:tc>
          <w:tcPr>
            <w:tcW w:w="1510" w:type="pct"/>
            <w:shd w:val="clear" w:color="auto" w:fill="F2F2F2" w:themeFill="background1" w:themeFillShade="F2"/>
            <w:vAlign w:val="center"/>
          </w:tcPr>
          <w:p w14:paraId="1A0A786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1EB8B08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Will need to get included in IA 221</w:t>
            </w:r>
          </w:p>
        </w:tc>
      </w:tr>
      <w:tr w:rsidR="00B95C07" w:rsidRPr="00EF58AA" w14:paraId="592222FA"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22ADE25F"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03D2093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2BB941E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7D210A9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77A0F38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74AAD7B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3"/>
                  <w:enabled/>
                  <w:calcOnExit w:val="0"/>
                  <w:statusText w:type="text" w:val="Local"/>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365E1DD8" w14:textId="77777777" w:rsidTr="00EF58AA">
        <w:trPr>
          <w:cantSplit/>
          <w:jc w:val="center"/>
        </w:trPr>
        <w:tc>
          <w:tcPr>
            <w:tcW w:w="1510" w:type="pct"/>
            <w:shd w:val="clear" w:color="auto" w:fill="F2F2F2" w:themeFill="background1" w:themeFillShade="F2"/>
            <w:vAlign w:val="center"/>
          </w:tcPr>
          <w:p w14:paraId="0DA4C423"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05053B1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w:t>
            </w:r>
          </w:p>
          <w:p w14:paraId="34B8F36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w:t>
            </w:r>
          </w:p>
        </w:tc>
      </w:tr>
      <w:tr w:rsidR="00B95C07" w:rsidRPr="00EF58AA" w14:paraId="5F6DFE33" w14:textId="77777777" w:rsidTr="00EF58AA">
        <w:trPr>
          <w:cantSplit/>
          <w:jc w:val="center"/>
        </w:trPr>
        <w:tc>
          <w:tcPr>
            <w:tcW w:w="1510" w:type="pct"/>
            <w:shd w:val="clear" w:color="auto" w:fill="F2F2F2" w:themeFill="background1" w:themeFillShade="F2"/>
            <w:vAlign w:val="center"/>
          </w:tcPr>
          <w:p w14:paraId="53ABAB21"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7BD0EBA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PSORMSG</w:t>
            </w:r>
          </w:p>
          <w:p w14:paraId="18ED374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Output message containing information about the refill request.</w:t>
            </w:r>
          </w:p>
        </w:tc>
      </w:tr>
    </w:tbl>
    <w:p w14:paraId="19BDC3D8"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7A023B71"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00EFCBA"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5A9D8DEE"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2AF5004"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695AD38D"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5E4CB227"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549E6" w:rsidRPr="00A6566B" w14:paraId="0A16CC6C"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4F3DA9F" w14:textId="77777777" w:rsidR="005549E6" w:rsidRPr="00A6566B" w:rsidRDefault="005549E6" w:rsidP="005549E6">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5549E6" w:rsidRPr="00A6566B" w14:paraId="345AEAC7"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27AD09BA" w14:textId="77777777" w:rsidR="005549E6" w:rsidRPr="00A6566B" w:rsidRDefault="005549E6" w:rsidP="005549E6">
                  <w:pPr>
                    <w:pStyle w:val="TableText"/>
                    <w:rPr>
                      <w:rFonts w:ascii="Times New Roman" w:hAnsi="Times New Roman" w:cs="Times New Roman"/>
                      <w:szCs w:val="22"/>
                    </w:rPr>
                  </w:pPr>
                </w:p>
              </w:tc>
            </w:tr>
          </w:tbl>
          <w:p w14:paraId="7C11B5C7" w14:textId="77777777" w:rsidR="00B95C07" w:rsidRDefault="00EF58AA" w:rsidP="00EF58AA">
            <w:pPr>
              <w:pStyle w:val="Heading6"/>
            </w:pPr>
            <w:bookmarkStart w:id="202" w:name="_Toc436480443"/>
            <w:r>
              <w:t>PSORREF1</w:t>
            </w:r>
            <w:bookmarkEnd w:id="202"/>
          </w:p>
          <w:p w14:paraId="3ED72253" w14:textId="09A4D35B" w:rsidR="005549E6" w:rsidRPr="005549E6" w:rsidRDefault="005549E6" w:rsidP="005549E6">
            <w:pPr>
              <w:pStyle w:val="BodyText"/>
            </w:pPr>
            <w:r>
              <w:t>The ‘PSORREF1’ is a supporting routine for ‘PSORREF’.</w:t>
            </w:r>
          </w:p>
        </w:tc>
      </w:tr>
      <w:tr w:rsidR="00B95C07" w:rsidRPr="00EF58AA" w14:paraId="0F7C15E3"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3F5B6081"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2F9202A4"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1FD5493F"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266063CF"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5AE1B47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PSORREF1</w:t>
            </w:r>
          </w:p>
        </w:tc>
      </w:tr>
      <w:tr w:rsidR="00B95C07" w:rsidRPr="00EF58AA" w14:paraId="431534AD"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5467ADB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287FDEF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4C992D8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2B755E2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50AACA0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2383D030"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1F92AB4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58C1F293" w14:textId="77777777" w:rsidR="00B95C07" w:rsidRPr="00EF58AA" w:rsidRDefault="00B95C07" w:rsidP="00E279B2">
            <w:pPr>
              <w:pStyle w:val="TableText"/>
              <w:rPr>
                <w:rFonts w:ascii="Times New Roman" w:hAnsi="Times New Roman" w:cs="Times New Roman"/>
                <w:iCs/>
                <w:szCs w:val="22"/>
              </w:rPr>
            </w:pPr>
          </w:p>
        </w:tc>
      </w:tr>
      <w:tr w:rsidR="00B95C07" w:rsidRPr="00EF58AA" w14:paraId="444F5132"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12D692A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4CC5335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31EAB4AB"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69EB2539"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1421E53B"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7363CB7E"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5682906A" w14:textId="527F5723"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536B60CF"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7CFFD910"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7E374773" w14:textId="77777777" w:rsidR="00B95C07" w:rsidRPr="00EF58AA" w:rsidRDefault="00B95C07" w:rsidP="00E279B2">
            <w:pPr>
              <w:spacing w:before="60" w:after="60"/>
              <w:rPr>
                <w:sz w:val="22"/>
                <w:szCs w:val="22"/>
              </w:rPr>
            </w:pPr>
            <w:r w:rsidRPr="00EF58AA">
              <w:rPr>
                <w:sz w:val="22"/>
                <w:szCs w:val="22"/>
              </w:rPr>
              <w:t>PSORREF</w:t>
            </w:r>
          </w:p>
        </w:tc>
        <w:tc>
          <w:tcPr>
            <w:tcW w:w="1961" w:type="pct"/>
            <w:tcBorders>
              <w:bottom w:val="single" w:sz="4" w:space="0" w:color="auto"/>
            </w:tcBorders>
            <w:vAlign w:val="center"/>
          </w:tcPr>
          <w:p w14:paraId="29BD04BC" w14:textId="77777777" w:rsidR="00B95C07" w:rsidRPr="00EF58AA" w:rsidRDefault="00B95C07" w:rsidP="00E279B2">
            <w:pPr>
              <w:spacing w:before="60" w:after="60"/>
              <w:rPr>
                <w:sz w:val="22"/>
                <w:szCs w:val="22"/>
              </w:rPr>
            </w:pPr>
            <w:r w:rsidRPr="00EF58AA">
              <w:rPr>
                <w:sz w:val="22"/>
                <w:szCs w:val="22"/>
              </w:rPr>
              <w:t>%DT</w:t>
            </w:r>
          </w:p>
        </w:tc>
      </w:tr>
    </w:tbl>
    <w:p w14:paraId="596DCE19"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56BABF8D" w14:textId="77777777" w:rsidTr="00EF58AA">
        <w:trPr>
          <w:cantSplit/>
          <w:tblHeader/>
          <w:jc w:val="center"/>
        </w:trPr>
        <w:tc>
          <w:tcPr>
            <w:tcW w:w="1510" w:type="pct"/>
            <w:shd w:val="clear" w:color="auto" w:fill="F2F2F2" w:themeFill="background1" w:themeFillShade="F2"/>
            <w:vAlign w:val="center"/>
          </w:tcPr>
          <w:p w14:paraId="64887A4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62C911B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6E3FAF44"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55536507"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7B57B17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tc>
      </w:tr>
      <w:tr w:rsidR="00B95C07" w:rsidRPr="00EF58AA" w14:paraId="3D33CBC5" w14:textId="77777777" w:rsidTr="00EF58AA">
        <w:trPr>
          <w:cantSplit/>
          <w:jc w:val="center"/>
        </w:trPr>
        <w:tc>
          <w:tcPr>
            <w:tcW w:w="1510" w:type="pct"/>
            <w:shd w:val="clear" w:color="auto" w:fill="F2F2F2" w:themeFill="background1" w:themeFillShade="F2"/>
            <w:vAlign w:val="center"/>
          </w:tcPr>
          <w:p w14:paraId="1C33B4EC"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06B086E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039344DF" w14:textId="77777777" w:rsidTr="00EF58AA">
        <w:trPr>
          <w:cantSplit/>
          <w:jc w:val="center"/>
        </w:trPr>
        <w:tc>
          <w:tcPr>
            <w:tcW w:w="1510" w:type="pct"/>
            <w:shd w:val="clear" w:color="auto" w:fill="F2F2F2" w:themeFill="background1" w:themeFillShade="F2"/>
            <w:vAlign w:val="center"/>
          </w:tcPr>
          <w:p w14:paraId="071D107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010DA58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2F065A4B"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43C5CDE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16798A7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4FC1ECD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5DA8E13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32D5737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41BA9C2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Local"/>
                  <w:checkBox>
                    <w:sizeAuto/>
                    <w:default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67127C5A" w14:textId="77777777" w:rsidTr="00EF58AA">
        <w:trPr>
          <w:cantSplit/>
          <w:jc w:val="center"/>
        </w:trPr>
        <w:tc>
          <w:tcPr>
            <w:tcW w:w="1510" w:type="pct"/>
            <w:shd w:val="clear" w:color="auto" w:fill="F2F2F2" w:themeFill="background1" w:themeFillShade="F2"/>
            <w:vAlign w:val="center"/>
          </w:tcPr>
          <w:p w14:paraId="21C2B0F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450B8C4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5CB01E7F" w14:textId="77777777" w:rsidTr="00EF58AA">
        <w:trPr>
          <w:cantSplit/>
          <w:jc w:val="center"/>
        </w:trPr>
        <w:tc>
          <w:tcPr>
            <w:tcW w:w="1510" w:type="pct"/>
            <w:shd w:val="clear" w:color="auto" w:fill="F2F2F2" w:themeFill="background1" w:themeFillShade="F2"/>
            <w:vAlign w:val="center"/>
          </w:tcPr>
          <w:p w14:paraId="4B3977BD"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76B36ED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bl>
    <w:p w14:paraId="6B8ED9A8"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7102C082"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240F4F8"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476E86D0"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11A02315"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7636BD84"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5AA3337E"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549E6" w:rsidRPr="00A6566B" w14:paraId="02E6F52A"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420A1AB" w14:textId="77777777" w:rsidR="005549E6" w:rsidRPr="00A6566B" w:rsidRDefault="005549E6" w:rsidP="005549E6">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5549E6" w:rsidRPr="00A6566B" w14:paraId="5A7024A6"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1581024" w14:textId="77777777" w:rsidR="005549E6" w:rsidRPr="00A6566B" w:rsidRDefault="005549E6" w:rsidP="005549E6">
                  <w:pPr>
                    <w:pStyle w:val="TableText"/>
                    <w:rPr>
                      <w:rFonts w:ascii="Times New Roman" w:hAnsi="Times New Roman" w:cs="Times New Roman"/>
                      <w:szCs w:val="22"/>
                    </w:rPr>
                  </w:pPr>
                </w:p>
              </w:tc>
            </w:tr>
          </w:tbl>
          <w:p w14:paraId="78E68EDA" w14:textId="77777777" w:rsidR="00B95C07" w:rsidRDefault="00EF58AA" w:rsidP="00EF58AA">
            <w:pPr>
              <w:pStyle w:val="Heading6"/>
            </w:pPr>
            <w:bookmarkStart w:id="203" w:name="_Toc436480444"/>
            <w:r>
              <w:t>PSORRP</w:t>
            </w:r>
            <w:bookmarkEnd w:id="203"/>
          </w:p>
          <w:p w14:paraId="508D5FDB" w14:textId="062DBA20" w:rsidR="005549E6" w:rsidRPr="005549E6" w:rsidRDefault="005549E6" w:rsidP="005549E6">
            <w:pPr>
              <w:pStyle w:val="BodyText"/>
            </w:pPr>
            <w:r>
              <w:t>The ‘PSORRP’ routine assists in prompting for search criteria and display of the Remote Prescription Report.</w:t>
            </w:r>
          </w:p>
        </w:tc>
      </w:tr>
      <w:tr w:rsidR="00B95C07" w:rsidRPr="00EF58AA" w14:paraId="7DF42161"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41FB47E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60036986"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2FF95A95"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19B16F11"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46FE972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PSORRP</w:t>
            </w:r>
          </w:p>
        </w:tc>
      </w:tr>
      <w:tr w:rsidR="00B95C07" w:rsidRPr="00EF58AA" w14:paraId="6640457D"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0C14CE7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15405D0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613DB42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17360C0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0F7713D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4472D2B4"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4AB6C35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607004BE" w14:textId="77777777" w:rsidR="00B95C07" w:rsidRPr="00EF58AA" w:rsidRDefault="00B95C07" w:rsidP="00E279B2">
            <w:pPr>
              <w:pStyle w:val="TableText"/>
              <w:rPr>
                <w:rFonts w:ascii="Times New Roman" w:hAnsi="Times New Roman" w:cs="Times New Roman"/>
                <w:iCs/>
                <w:szCs w:val="22"/>
              </w:rPr>
            </w:pPr>
          </w:p>
        </w:tc>
      </w:tr>
      <w:tr w:rsidR="00B95C07" w:rsidRPr="00EF58AA" w14:paraId="250845F5"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040A0987"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101C341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REMOTE RX REPORT</w:t>
            </w:r>
          </w:p>
        </w:tc>
      </w:tr>
    </w:tbl>
    <w:p w14:paraId="4970806D"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41320158"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7BFBA6D1"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003B9C3C"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09E56A77"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 xml:space="preserve">Routines “Called”   </w:t>
            </w:r>
          </w:p>
        </w:tc>
      </w:tr>
      <w:tr w:rsidR="00B95C07" w:rsidRPr="00EF58AA" w14:paraId="688CEB8A"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366A51F8"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27D76CD0" w14:textId="77777777" w:rsidR="00B95C07" w:rsidRPr="00EF58AA" w:rsidRDefault="00B95C07" w:rsidP="00E279B2">
            <w:pPr>
              <w:spacing w:before="60" w:after="60"/>
              <w:rPr>
                <w:sz w:val="22"/>
                <w:szCs w:val="22"/>
              </w:rPr>
            </w:pPr>
            <w:r w:rsidRPr="00EF58AA">
              <w:rPr>
                <w:sz w:val="22"/>
                <w:szCs w:val="22"/>
              </w:rPr>
              <w:t>N/A</w:t>
            </w:r>
          </w:p>
        </w:tc>
        <w:tc>
          <w:tcPr>
            <w:tcW w:w="1961" w:type="pct"/>
            <w:tcBorders>
              <w:bottom w:val="single" w:sz="4" w:space="0" w:color="auto"/>
            </w:tcBorders>
            <w:vAlign w:val="center"/>
          </w:tcPr>
          <w:p w14:paraId="0E76399D" w14:textId="77777777" w:rsidR="00B95C07" w:rsidRPr="00EF58AA" w:rsidRDefault="00B95C07" w:rsidP="00E279B2">
            <w:pPr>
              <w:spacing w:before="60" w:after="60"/>
              <w:rPr>
                <w:sz w:val="22"/>
                <w:szCs w:val="22"/>
              </w:rPr>
            </w:pPr>
            <w:r w:rsidRPr="00EF58AA">
              <w:rPr>
                <w:sz w:val="22"/>
                <w:szCs w:val="22"/>
              </w:rPr>
              <w:t>%DT, DIC, DIQ, DIR, PSOROS, PSORRD, VALM, VALM1, VALM10, XLFDT, XQORM1</w:t>
            </w:r>
          </w:p>
        </w:tc>
      </w:tr>
    </w:tbl>
    <w:p w14:paraId="0134ED1F"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4A55028E" w14:textId="77777777" w:rsidTr="00EF58AA">
        <w:trPr>
          <w:cantSplit/>
          <w:tblHeader/>
          <w:jc w:val="center"/>
        </w:trPr>
        <w:tc>
          <w:tcPr>
            <w:tcW w:w="1510" w:type="pct"/>
            <w:shd w:val="clear" w:color="auto" w:fill="F2F2F2" w:themeFill="background1" w:themeFillShade="F2"/>
            <w:vAlign w:val="center"/>
          </w:tcPr>
          <w:p w14:paraId="66796586"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5A38A669"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16466241"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3A4FD774"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24095D2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^PSRXR(52.09,</w:t>
            </w:r>
          </w:p>
        </w:tc>
      </w:tr>
      <w:tr w:rsidR="00B95C07" w:rsidRPr="00EF58AA" w14:paraId="52584ADF" w14:textId="77777777" w:rsidTr="00EF58AA">
        <w:trPr>
          <w:cantSplit/>
          <w:jc w:val="center"/>
        </w:trPr>
        <w:tc>
          <w:tcPr>
            <w:tcW w:w="1510" w:type="pct"/>
            <w:shd w:val="clear" w:color="auto" w:fill="F2F2F2" w:themeFill="background1" w:themeFillShade="F2"/>
            <w:vAlign w:val="center"/>
          </w:tcPr>
          <w:p w14:paraId="253411FC"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59A2B721" w14:textId="77777777" w:rsidR="00B95C07" w:rsidRPr="00EF58AA" w:rsidRDefault="00B95C07" w:rsidP="00E279B2">
            <w:pPr>
              <w:pStyle w:val="TableText"/>
              <w:rPr>
                <w:rFonts w:ascii="Times New Roman" w:hAnsi="Times New Roman" w:cs="Times New Roman"/>
                <w:szCs w:val="22"/>
              </w:rPr>
            </w:pPr>
          </w:p>
        </w:tc>
      </w:tr>
      <w:tr w:rsidR="00B95C07" w:rsidRPr="00EF58AA" w14:paraId="6C1128B0" w14:textId="77777777" w:rsidTr="00EF58AA">
        <w:trPr>
          <w:cantSplit/>
          <w:jc w:val="center"/>
        </w:trPr>
        <w:tc>
          <w:tcPr>
            <w:tcW w:w="1510" w:type="pct"/>
            <w:shd w:val="clear" w:color="auto" w:fill="F2F2F2" w:themeFill="background1" w:themeFillShade="F2"/>
            <w:vAlign w:val="center"/>
          </w:tcPr>
          <w:p w14:paraId="203D3DB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6875036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15345CC6"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6952DBB3"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2AC3544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22859B2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7A9E4C8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25EAF90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4260C36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53130BDF" w14:textId="77777777" w:rsidTr="00EF58AA">
        <w:trPr>
          <w:cantSplit/>
          <w:jc w:val="center"/>
        </w:trPr>
        <w:tc>
          <w:tcPr>
            <w:tcW w:w="1510" w:type="pct"/>
            <w:shd w:val="clear" w:color="auto" w:fill="F2F2F2" w:themeFill="background1" w:themeFillShade="F2"/>
            <w:vAlign w:val="center"/>
          </w:tcPr>
          <w:p w14:paraId="14D7C71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34FC6DF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64087BB6" w14:textId="77777777" w:rsidTr="00EF58AA">
        <w:trPr>
          <w:cantSplit/>
          <w:jc w:val="center"/>
        </w:trPr>
        <w:tc>
          <w:tcPr>
            <w:tcW w:w="1510" w:type="pct"/>
            <w:shd w:val="clear" w:color="auto" w:fill="F2F2F2" w:themeFill="background1" w:themeFillShade="F2"/>
            <w:vAlign w:val="center"/>
          </w:tcPr>
          <w:p w14:paraId="1CBB48E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57E76B3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bl>
    <w:p w14:paraId="347EDC72"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677D608E"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1DBC767"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7B575D23"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FEE12E3"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619CFD47"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50AC2C5C"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549E6" w:rsidRPr="00A6566B" w14:paraId="643A4A8E"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21ED767" w14:textId="77777777" w:rsidR="005549E6" w:rsidRPr="00A6566B" w:rsidRDefault="005549E6" w:rsidP="005549E6">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5549E6" w:rsidRPr="00A6566B" w14:paraId="7A981E32"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2B4B1602" w14:textId="77777777" w:rsidR="005549E6" w:rsidRPr="00A6566B" w:rsidRDefault="005549E6" w:rsidP="005549E6">
                  <w:pPr>
                    <w:pStyle w:val="TableText"/>
                    <w:rPr>
                      <w:rFonts w:ascii="Times New Roman" w:hAnsi="Times New Roman" w:cs="Times New Roman"/>
                      <w:szCs w:val="22"/>
                    </w:rPr>
                  </w:pPr>
                </w:p>
              </w:tc>
            </w:tr>
          </w:tbl>
          <w:p w14:paraId="4E2A173A" w14:textId="77777777" w:rsidR="00B95C07" w:rsidRDefault="00EF58AA" w:rsidP="00EF58AA">
            <w:pPr>
              <w:pStyle w:val="Heading6"/>
            </w:pPr>
            <w:bookmarkStart w:id="204" w:name="_Toc436480445"/>
            <w:r>
              <w:t>PSORRPA1</w:t>
            </w:r>
            <w:bookmarkEnd w:id="204"/>
          </w:p>
          <w:p w14:paraId="1110E84A" w14:textId="3CC973A3" w:rsidR="005549E6" w:rsidRPr="005549E6" w:rsidRDefault="005549E6" w:rsidP="005549E6">
            <w:pPr>
              <w:pStyle w:val="BodyText"/>
            </w:pPr>
            <w:r>
              <w:t>The ‘PSORRPA1’ is the main routine for processing an incoming partial fill request.</w:t>
            </w:r>
          </w:p>
        </w:tc>
      </w:tr>
      <w:tr w:rsidR="00B95C07" w:rsidRPr="00EF58AA" w14:paraId="42262DC2"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782E9837"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2E926B2B"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0A7808D5"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4DB63CD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634934B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PSORRPA1</w:t>
            </w:r>
          </w:p>
        </w:tc>
      </w:tr>
      <w:tr w:rsidR="00B95C07" w:rsidRPr="00EF58AA" w14:paraId="3F504536"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39F7774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65A76C2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62EC149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15DDCBB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78DC87B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34B479FD"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057C03A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01A5121C" w14:textId="77777777" w:rsidR="00B95C07" w:rsidRPr="00EF58AA" w:rsidRDefault="00B95C07" w:rsidP="00E279B2">
            <w:pPr>
              <w:pStyle w:val="TableText"/>
              <w:rPr>
                <w:rFonts w:ascii="Times New Roman" w:hAnsi="Times New Roman" w:cs="Times New Roman"/>
                <w:iCs/>
                <w:szCs w:val="22"/>
              </w:rPr>
            </w:pPr>
          </w:p>
        </w:tc>
      </w:tr>
      <w:tr w:rsidR="00B95C07" w:rsidRPr="00EF58AA" w14:paraId="6B9B91F8"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0AB8B32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6ABCE49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4A3BD652"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2EC21819"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7499F21C"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50EA12B5"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3EDC9161" w14:textId="55F9ECAE"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12F57F83"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7233319"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4C6C32E1" w14:textId="77777777" w:rsidR="00B95C07" w:rsidRPr="00EF58AA" w:rsidRDefault="00B95C07" w:rsidP="00E279B2">
            <w:pPr>
              <w:spacing w:before="60" w:after="60"/>
              <w:rPr>
                <w:sz w:val="22"/>
                <w:szCs w:val="22"/>
              </w:rPr>
            </w:pPr>
            <w:r w:rsidRPr="00EF58AA">
              <w:rPr>
                <w:sz w:val="22"/>
                <w:szCs w:val="22"/>
              </w:rPr>
              <w:t>N/A</w:t>
            </w:r>
          </w:p>
        </w:tc>
        <w:tc>
          <w:tcPr>
            <w:tcW w:w="1961" w:type="pct"/>
            <w:tcBorders>
              <w:bottom w:val="single" w:sz="4" w:space="0" w:color="auto"/>
            </w:tcBorders>
            <w:vAlign w:val="center"/>
          </w:tcPr>
          <w:p w14:paraId="6DE8B1AF" w14:textId="77777777" w:rsidR="00B95C07" w:rsidRPr="00EF58AA" w:rsidRDefault="00B95C07" w:rsidP="00E279B2">
            <w:pPr>
              <w:spacing w:before="60" w:after="60"/>
              <w:rPr>
                <w:sz w:val="22"/>
                <w:szCs w:val="22"/>
              </w:rPr>
            </w:pPr>
            <w:r w:rsidRPr="00EF58AA">
              <w:rPr>
                <w:sz w:val="22"/>
                <w:szCs w:val="22"/>
              </w:rPr>
              <w:t>%ZISH, DIE, DIK, DIQ, PSOBPSUT, PSOCAN3, PSOCPTRI, PSOHLSN1, PSORRX1, PSORXL1, PSSLOCK, VADPT, XLFDT, XUAF4</w:t>
            </w:r>
          </w:p>
        </w:tc>
      </w:tr>
    </w:tbl>
    <w:p w14:paraId="6F297EA8"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4C0E2D84" w14:textId="77777777" w:rsidTr="00EF58AA">
        <w:trPr>
          <w:cantSplit/>
          <w:tblHeader/>
          <w:jc w:val="center"/>
        </w:trPr>
        <w:tc>
          <w:tcPr>
            <w:tcW w:w="1510" w:type="pct"/>
            <w:shd w:val="clear" w:color="auto" w:fill="F2F2F2" w:themeFill="background1" w:themeFillShade="F2"/>
            <w:vAlign w:val="center"/>
          </w:tcPr>
          <w:p w14:paraId="25ECEA78"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0CEBC5C1"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6ECDDD3B"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56F507D4"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113A38E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p w14:paraId="01A64E3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^PS(59,</w:t>
            </w:r>
          </w:p>
          <w:p w14:paraId="64143CD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^PS(52.5,</w:t>
            </w:r>
          </w:p>
          <w:p w14:paraId="776F1DA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^%ZIS(1,</w:t>
            </w:r>
          </w:p>
          <w:p w14:paraId="7CD0BC1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^PS(55,</w:t>
            </w:r>
          </w:p>
        </w:tc>
      </w:tr>
      <w:tr w:rsidR="00B95C07" w:rsidRPr="00EF58AA" w14:paraId="71B99DF0" w14:textId="77777777" w:rsidTr="00EF58AA">
        <w:trPr>
          <w:cantSplit/>
          <w:jc w:val="center"/>
        </w:trPr>
        <w:tc>
          <w:tcPr>
            <w:tcW w:w="1510" w:type="pct"/>
            <w:shd w:val="clear" w:color="auto" w:fill="F2F2F2" w:themeFill="background1" w:themeFillShade="F2"/>
            <w:vAlign w:val="center"/>
          </w:tcPr>
          <w:p w14:paraId="6AAD16E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0D542FC7" w14:textId="77777777" w:rsidR="00B95C07" w:rsidRPr="00EF58AA" w:rsidRDefault="00B95C07" w:rsidP="00E279B2">
            <w:pPr>
              <w:pStyle w:val="TableText"/>
              <w:rPr>
                <w:rFonts w:ascii="Times New Roman" w:hAnsi="Times New Roman" w:cs="Times New Roman"/>
                <w:szCs w:val="22"/>
              </w:rPr>
            </w:pPr>
          </w:p>
        </w:tc>
      </w:tr>
      <w:tr w:rsidR="00B95C07" w:rsidRPr="00EF58AA" w14:paraId="5014A0C0" w14:textId="77777777" w:rsidTr="00EF58AA">
        <w:trPr>
          <w:cantSplit/>
          <w:jc w:val="center"/>
        </w:trPr>
        <w:tc>
          <w:tcPr>
            <w:tcW w:w="1510" w:type="pct"/>
            <w:shd w:val="clear" w:color="auto" w:fill="F2F2F2" w:themeFill="background1" w:themeFillShade="F2"/>
            <w:vAlign w:val="center"/>
          </w:tcPr>
          <w:p w14:paraId="78ECE65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334C7B1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IA 221?</w:t>
            </w:r>
          </w:p>
          <w:p w14:paraId="181A9D6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IA 999??</w:t>
            </w:r>
          </w:p>
        </w:tc>
      </w:tr>
      <w:tr w:rsidR="00B95C07" w:rsidRPr="00EF58AA" w14:paraId="738FE7C4"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4267D20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23F0F5B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6E0F368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58AC036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Both"/>
                  <w:checkBox>
                    <w:sizeAuto/>
                    <w:default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5A0C6EE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2A07428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3"/>
                  <w:enabled/>
                  <w:calcOnExit w:val="0"/>
                  <w:statusText w:type="text" w:val="Local"/>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50A2D927" w14:textId="77777777" w:rsidTr="00EF58AA">
        <w:trPr>
          <w:cantSplit/>
          <w:jc w:val="center"/>
        </w:trPr>
        <w:tc>
          <w:tcPr>
            <w:tcW w:w="1510" w:type="pct"/>
            <w:shd w:val="clear" w:color="auto" w:fill="F2F2F2" w:themeFill="background1" w:themeFillShade="F2"/>
            <w:vAlign w:val="center"/>
          </w:tcPr>
          <w:p w14:paraId="72BB4947"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15F72B6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RXNUM</w:t>
            </w:r>
          </w:p>
          <w:p w14:paraId="46488C3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w:t>
            </w:r>
          </w:p>
          <w:p w14:paraId="68391C7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PFDATE</w:t>
            </w:r>
          </w:p>
          <w:p w14:paraId="7205B0F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Partial fill date</w:t>
            </w:r>
          </w:p>
          <w:p w14:paraId="5F629BE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MW</w:t>
            </w:r>
          </w:p>
          <w:p w14:paraId="6503617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Mail/Window</w:t>
            </w:r>
          </w:p>
          <w:p w14:paraId="4DBE80F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QTY</w:t>
            </w:r>
          </w:p>
          <w:p w14:paraId="2067990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Quantity</w:t>
            </w:r>
          </w:p>
          <w:p w14:paraId="41661B4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DSUPP</w:t>
            </w:r>
          </w:p>
          <w:p w14:paraId="0530363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Days supply</w:t>
            </w:r>
          </w:p>
          <w:p w14:paraId="259C151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REMARKS</w:t>
            </w:r>
          </w:p>
          <w:p w14:paraId="6FE2405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Remarks (if applicable)</w:t>
            </w:r>
          </w:p>
          <w:p w14:paraId="55CC1948" w14:textId="39ADF352"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w:t>
            </w:r>
            <w:r w:rsidR="002C191D">
              <w:rPr>
                <w:rFonts w:ascii="Times New Roman" w:hAnsi="Times New Roman" w:cs="Times New Roman"/>
                <w:szCs w:val="22"/>
              </w:rPr>
              <w:t xml:space="preserve"> </w:t>
            </w:r>
            <w:r w:rsidRPr="00EF58AA">
              <w:rPr>
                <w:rFonts w:ascii="Times New Roman" w:hAnsi="Times New Roman" w:cs="Times New Roman"/>
                <w:szCs w:val="22"/>
              </w:rPr>
              <w:t>PHARM</w:t>
            </w:r>
          </w:p>
          <w:p w14:paraId="11F2D5C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Name of Filling pharmacist (remote)</w:t>
            </w:r>
          </w:p>
          <w:p w14:paraId="2BFFAEA6" w14:textId="2FCC402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w:t>
            </w:r>
            <w:r w:rsidR="002C191D">
              <w:rPr>
                <w:rFonts w:ascii="Times New Roman" w:hAnsi="Times New Roman" w:cs="Times New Roman"/>
                <w:szCs w:val="22"/>
              </w:rPr>
              <w:t xml:space="preserve"> </w:t>
            </w:r>
            <w:r w:rsidRPr="00EF58AA">
              <w:rPr>
                <w:rFonts w:ascii="Times New Roman" w:hAnsi="Times New Roman" w:cs="Times New Roman"/>
                <w:szCs w:val="22"/>
              </w:rPr>
              <w:t>PHONE</w:t>
            </w:r>
          </w:p>
          <w:p w14:paraId="0ADBE61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Phone number of remote pharmacist</w:t>
            </w:r>
          </w:p>
          <w:p w14:paraId="31175E72" w14:textId="25A8F8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w:t>
            </w:r>
            <w:r w:rsidR="002C191D">
              <w:rPr>
                <w:rFonts w:ascii="Times New Roman" w:hAnsi="Times New Roman" w:cs="Times New Roman"/>
                <w:szCs w:val="22"/>
              </w:rPr>
              <w:t xml:space="preserve"> </w:t>
            </w:r>
            <w:r w:rsidRPr="00EF58AA">
              <w:rPr>
                <w:rFonts w:ascii="Times New Roman" w:hAnsi="Times New Roman" w:cs="Times New Roman"/>
                <w:szCs w:val="22"/>
              </w:rPr>
              <w:t>SITE</w:t>
            </w:r>
          </w:p>
          <w:p w14:paraId="688EFD9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Remote Site number</w:t>
            </w:r>
          </w:p>
        </w:tc>
      </w:tr>
      <w:tr w:rsidR="00B95C07" w:rsidRPr="00EF58AA" w14:paraId="5261C7BF" w14:textId="77777777" w:rsidTr="00EF58AA">
        <w:trPr>
          <w:cantSplit/>
          <w:jc w:val="center"/>
        </w:trPr>
        <w:tc>
          <w:tcPr>
            <w:tcW w:w="1510" w:type="pct"/>
            <w:shd w:val="clear" w:color="auto" w:fill="F2F2F2" w:themeFill="background1" w:themeFillShade="F2"/>
            <w:vAlign w:val="center"/>
          </w:tcPr>
          <w:p w14:paraId="1271847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27F36DC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VALMSG</w:t>
            </w:r>
          </w:p>
          <w:p w14:paraId="40C7F72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Response message for partial fill</w:t>
            </w:r>
          </w:p>
        </w:tc>
      </w:tr>
    </w:tbl>
    <w:p w14:paraId="0C38BACA"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19E35231"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7628709"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42B8B76D"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0D4E742"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4361B261"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333CB140"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549E6" w:rsidRPr="00A6566B" w14:paraId="4310F072"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5016F20" w14:textId="77777777" w:rsidR="005549E6" w:rsidRPr="00A6566B" w:rsidRDefault="005549E6" w:rsidP="005549E6">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5549E6" w:rsidRPr="00A6566B" w14:paraId="21F23B02"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BE52CBD" w14:textId="77777777" w:rsidR="005549E6" w:rsidRPr="00A6566B" w:rsidRDefault="005549E6" w:rsidP="005549E6">
                  <w:pPr>
                    <w:pStyle w:val="TableText"/>
                    <w:rPr>
                      <w:rFonts w:ascii="Times New Roman" w:hAnsi="Times New Roman" w:cs="Times New Roman"/>
                      <w:szCs w:val="22"/>
                    </w:rPr>
                  </w:pPr>
                </w:p>
              </w:tc>
            </w:tr>
          </w:tbl>
          <w:p w14:paraId="362ED5C3" w14:textId="77777777" w:rsidR="00B95C07" w:rsidRDefault="00EF58AA" w:rsidP="00EF58AA">
            <w:pPr>
              <w:pStyle w:val="Heading6"/>
            </w:pPr>
            <w:bookmarkStart w:id="205" w:name="_Toc436480446"/>
            <w:r>
              <w:t>PSORRX1</w:t>
            </w:r>
            <w:bookmarkEnd w:id="205"/>
          </w:p>
          <w:p w14:paraId="0C264549" w14:textId="1DBA8E48" w:rsidR="005549E6" w:rsidRPr="005549E6" w:rsidRDefault="005549E6" w:rsidP="005549E6">
            <w:pPr>
              <w:pStyle w:val="BodyText"/>
            </w:pPr>
            <w:r>
              <w:t>The ‘PSORRX1’ routine builds the HL7 messages that are sent to the Pharmacy Remote Prescription Manager to retrieve, refill, and partial fill prescriptions from another facility. This routine uses the treating facility list to properly build the HL7 information to send to the ‘remote’ site(s).</w:t>
            </w:r>
          </w:p>
        </w:tc>
      </w:tr>
      <w:tr w:rsidR="00B95C07" w:rsidRPr="00EF58AA" w14:paraId="41095271"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3A68B2C7"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5D9F3D8E"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323D5D6D"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1DAC9B6F"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01D3B7C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PSORRX1</w:t>
            </w:r>
          </w:p>
        </w:tc>
      </w:tr>
      <w:tr w:rsidR="00B95C07" w:rsidRPr="00EF58AA" w14:paraId="1B4E8AF1"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7735F12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6B71F5E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0DF3A5B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57292EA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61EEA57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708A12C5"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2F3508AF"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209ADFD8" w14:textId="77777777" w:rsidR="00B95C07" w:rsidRPr="00EF58AA" w:rsidRDefault="00B95C07" w:rsidP="00E279B2">
            <w:pPr>
              <w:pStyle w:val="TableText"/>
              <w:rPr>
                <w:rFonts w:ascii="Times New Roman" w:hAnsi="Times New Roman" w:cs="Times New Roman"/>
                <w:iCs/>
                <w:szCs w:val="22"/>
              </w:rPr>
            </w:pPr>
          </w:p>
        </w:tc>
      </w:tr>
      <w:tr w:rsidR="00B95C07" w:rsidRPr="00EF58AA" w14:paraId="25107E65"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7BFEFD5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0049AA2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04CDAA56" w14:textId="77777777" w:rsidR="00B95C07" w:rsidRPr="0028049C" w:rsidRDefault="00B95C07" w:rsidP="00B95C07">
      <w:pPr>
        <w:pStyle w:val="BodyText"/>
        <w:rPr>
          <w:sz w:val="2"/>
          <w:szCs w:val="2"/>
        </w:rPr>
      </w:pPr>
    </w:p>
    <w:tbl>
      <w:tblPr>
        <w:tblW w:w="4991"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28049C" w14:paraId="46E14279" w14:textId="77777777" w:rsidTr="00E279B2">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610C453C" w14:textId="77777777" w:rsidR="00B95C07" w:rsidRPr="0028049C" w:rsidRDefault="00B95C07" w:rsidP="00E279B2">
            <w:pPr>
              <w:pStyle w:val="TableHeading"/>
            </w:pPr>
            <w:r w:rsidRPr="0028049C">
              <w:t>Related Routines</w:t>
            </w:r>
          </w:p>
        </w:tc>
        <w:tc>
          <w:tcPr>
            <w:tcW w:w="1529" w:type="pct"/>
            <w:tcBorders>
              <w:bottom w:val="single" w:sz="4" w:space="0" w:color="auto"/>
            </w:tcBorders>
            <w:shd w:val="clear" w:color="auto" w:fill="F2F2F2" w:themeFill="background1" w:themeFillShade="F2"/>
          </w:tcPr>
          <w:p w14:paraId="2EC8FE24" w14:textId="77777777" w:rsidR="00B95C07" w:rsidRPr="0028049C" w:rsidRDefault="00B95C07" w:rsidP="00E279B2">
            <w:pPr>
              <w:pStyle w:val="TableHeading"/>
            </w:pPr>
            <w:r w:rsidRPr="0028049C">
              <w:t>Routines “Called By”</w:t>
            </w:r>
          </w:p>
        </w:tc>
        <w:tc>
          <w:tcPr>
            <w:tcW w:w="1961" w:type="pct"/>
            <w:tcBorders>
              <w:bottom w:val="single" w:sz="4" w:space="0" w:color="auto"/>
            </w:tcBorders>
            <w:shd w:val="clear" w:color="auto" w:fill="F2F2F2" w:themeFill="background1" w:themeFillShade="F2"/>
          </w:tcPr>
          <w:p w14:paraId="6FCA81C4" w14:textId="77777777" w:rsidR="00B95C07" w:rsidRPr="0028049C" w:rsidRDefault="00B95C07" w:rsidP="00E279B2">
            <w:pPr>
              <w:pStyle w:val="TableHeading"/>
            </w:pPr>
            <w:r w:rsidRPr="0028049C">
              <w:t xml:space="preserve">Routines “Called”   </w:t>
            </w:r>
          </w:p>
        </w:tc>
      </w:tr>
      <w:tr w:rsidR="00B95C07" w:rsidRPr="0028049C" w14:paraId="37689C7E" w14:textId="77777777" w:rsidTr="00E279B2">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4AC008FA" w14:textId="77777777" w:rsidR="00B95C07" w:rsidRPr="0028049C" w:rsidRDefault="00B95C07" w:rsidP="00E279B2">
            <w:pPr>
              <w:pStyle w:val="TableText"/>
            </w:pPr>
          </w:p>
        </w:tc>
        <w:tc>
          <w:tcPr>
            <w:tcW w:w="1529" w:type="pct"/>
            <w:tcBorders>
              <w:bottom w:val="single" w:sz="4" w:space="0" w:color="auto"/>
            </w:tcBorders>
            <w:vAlign w:val="center"/>
          </w:tcPr>
          <w:p w14:paraId="442543AD" w14:textId="77777777" w:rsidR="00B95C07" w:rsidRPr="0028049C" w:rsidRDefault="00B95C07" w:rsidP="00E279B2">
            <w:pPr>
              <w:spacing w:before="60" w:after="60"/>
              <w:rPr>
                <w:rFonts w:ascii="Arial" w:hAnsi="Arial" w:cs="Arial"/>
                <w:szCs w:val="20"/>
              </w:rPr>
            </w:pPr>
            <w:r>
              <w:rPr>
                <w:rFonts w:ascii="Arial" w:hAnsi="Arial" w:cs="Arial"/>
                <w:szCs w:val="20"/>
              </w:rPr>
              <w:t>PSORX1</w:t>
            </w:r>
          </w:p>
        </w:tc>
        <w:tc>
          <w:tcPr>
            <w:tcW w:w="1961" w:type="pct"/>
            <w:tcBorders>
              <w:bottom w:val="single" w:sz="4" w:space="0" w:color="auto"/>
            </w:tcBorders>
            <w:vAlign w:val="center"/>
          </w:tcPr>
          <w:p w14:paraId="64A20A0E" w14:textId="77777777" w:rsidR="00B95C07" w:rsidRPr="0028049C" w:rsidRDefault="00B95C07" w:rsidP="00E279B2">
            <w:pPr>
              <w:spacing w:before="60" w:after="60"/>
              <w:rPr>
                <w:rFonts w:ascii="Arial" w:hAnsi="Arial" w:cs="Arial"/>
                <w:szCs w:val="20"/>
              </w:rPr>
            </w:pPr>
            <w:r>
              <w:rPr>
                <w:rFonts w:ascii="Arial" w:hAnsi="Arial" w:cs="Arial"/>
                <w:szCs w:val="20"/>
              </w:rPr>
              <w:t>%ZIS, DIC, DIE, DILFD, DIQ, DIR, HLFNC2, HLMA, PSODIR2, VAFCTFU2, VALM1, XLFDT, XUAF4</w:t>
            </w:r>
          </w:p>
        </w:tc>
      </w:tr>
    </w:tbl>
    <w:p w14:paraId="43486CB5"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5A363774" w14:textId="77777777" w:rsidTr="00EF58AA">
        <w:trPr>
          <w:cantSplit/>
          <w:tblHeader/>
          <w:jc w:val="center"/>
        </w:trPr>
        <w:tc>
          <w:tcPr>
            <w:tcW w:w="1510" w:type="pct"/>
            <w:shd w:val="clear" w:color="auto" w:fill="F2F2F2" w:themeFill="background1" w:themeFillShade="F2"/>
            <w:vAlign w:val="center"/>
          </w:tcPr>
          <w:p w14:paraId="4C7F3AEA"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4803F0B5"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Activities</w:t>
            </w:r>
          </w:p>
        </w:tc>
      </w:tr>
      <w:tr w:rsidR="00B95C07" w:rsidRPr="00EF58AA" w14:paraId="3428C13B"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6CFA45F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585AF2FD" w14:textId="77777777" w:rsidR="00B95C07" w:rsidRPr="00EF58AA" w:rsidRDefault="00B95C07" w:rsidP="00E279B2">
            <w:pPr>
              <w:pStyle w:val="TableText"/>
              <w:rPr>
                <w:rFonts w:ascii="Times New Roman" w:hAnsi="Times New Roman" w:cs="Times New Roman"/>
                <w:szCs w:val="22"/>
              </w:rPr>
            </w:pPr>
          </w:p>
        </w:tc>
      </w:tr>
      <w:tr w:rsidR="00B95C07" w:rsidRPr="00EF58AA" w14:paraId="31781512" w14:textId="77777777" w:rsidTr="00EF58AA">
        <w:trPr>
          <w:cantSplit/>
          <w:jc w:val="center"/>
        </w:trPr>
        <w:tc>
          <w:tcPr>
            <w:tcW w:w="1510" w:type="pct"/>
            <w:shd w:val="clear" w:color="auto" w:fill="F2F2F2" w:themeFill="background1" w:themeFillShade="F2"/>
            <w:vAlign w:val="center"/>
          </w:tcPr>
          <w:p w14:paraId="1A89CECD"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33CF4433" w14:textId="77777777" w:rsidR="00B95C07" w:rsidRPr="00EF58AA" w:rsidRDefault="00B95C07" w:rsidP="00E279B2">
            <w:pPr>
              <w:pStyle w:val="TableText"/>
              <w:rPr>
                <w:rFonts w:ascii="Times New Roman" w:hAnsi="Times New Roman" w:cs="Times New Roman"/>
                <w:szCs w:val="22"/>
              </w:rPr>
            </w:pPr>
          </w:p>
        </w:tc>
      </w:tr>
      <w:tr w:rsidR="00B95C07" w:rsidRPr="00EF58AA" w14:paraId="16CB2828" w14:textId="77777777" w:rsidTr="00EF58AA">
        <w:trPr>
          <w:cantSplit/>
          <w:jc w:val="center"/>
        </w:trPr>
        <w:tc>
          <w:tcPr>
            <w:tcW w:w="1510" w:type="pct"/>
            <w:shd w:val="clear" w:color="auto" w:fill="F2F2F2" w:themeFill="background1" w:themeFillShade="F2"/>
            <w:vAlign w:val="center"/>
          </w:tcPr>
          <w:p w14:paraId="66CD246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66F9C36D" w14:textId="77777777" w:rsidR="00B95C07" w:rsidRPr="00EF58AA" w:rsidRDefault="00B95C07" w:rsidP="00E279B2">
            <w:pPr>
              <w:pStyle w:val="TableText"/>
              <w:rPr>
                <w:rFonts w:ascii="Times New Roman" w:hAnsi="Times New Roman" w:cs="Times New Roman"/>
                <w:szCs w:val="22"/>
              </w:rPr>
            </w:pPr>
          </w:p>
        </w:tc>
      </w:tr>
      <w:tr w:rsidR="00B95C07" w:rsidRPr="00EF58AA" w14:paraId="7FBADC64"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0AD04E2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74536D9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3FA0D70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1866345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Both"/>
                  <w:checkBox>
                    <w:sizeAuto/>
                    <w:default w:val="1"/>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23F2865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2A18427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3"/>
                  <w:enabled/>
                  <w:calcOnExit w:val="0"/>
                  <w:statusText w:type="text" w:val="Local"/>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07A54633" w14:textId="77777777" w:rsidTr="00EF58AA">
        <w:trPr>
          <w:cantSplit/>
          <w:jc w:val="center"/>
        </w:trPr>
        <w:tc>
          <w:tcPr>
            <w:tcW w:w="1510" w:type="pct"/>
            <w:shd w:val="clear" w:color="auto" w:fill="F2F2F2" w:themeFill="background1" w:themeFillShade="F2"/>
            <w:vAlign w:val="center"/>
          </w:tcPr>
          <w:p w14:paraId="3EA5F0A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7F0CED2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DFN</w:t>
            </w:r>
          </w:p>
          <w:p w14:paraId="2DF413B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Patients local IEN</w:t>
            </w:r>
          </w:p>
        </w:tc>
      </w:tr>
      <w:tr w:rsidR="00B95C07" w:rsidRPr="00EF58AA" w14:paraId="015D3186" w14:textId="77777777" w:rsidTr="00EF58AA">
        <w:trPr>
          <w:cantSplit/>
          <w:jc w:val="center"/>
        </w:trPr>
        <w:tc>
          <w:tcPr>
            <w:tcW w:w="1510" w:type="pct"/>
            <w:shd w:val="clear" w:color="auto" w:fill="F2F2F2" w:themeFill="background1" w:themeFillShade="F2"/>
            <w:vAlign w:val="center"/>
          </w:tcPr>
          <w:p w14:paraId="6A82C98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3679FFF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HL7 MESSAGE IN HL7 QUEUE</w:t>
            </w:r>
          </w:p>
        </w:tc>
      </w:tr>
    </w:tbl>
    <w:p w14:paraId="6F419B26"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224A5413"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2E9E6DC"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39812D09"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188821B0"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2BA992C7"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5"/>
        <w:gridCol w:w="1147"/>
        <w:gridCol w:w="1236"/>
        <w:gridCol w:w="1059"/>
        <w:gridCol w:w="3077"/>
      </w:tblGrid>
      <w:tr w:rsidR="00B95C07" w:rsidRPr="00EF58AA" w14:paraId="7C89D565"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014E4E" w:rsidRPr="00A6566B" w14:paraId="5721DD46"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FF00CA5" w14:textId="77777777" w:rsidR="00014E4E" w:rsidRPr="00A6566B" w:rsidRDefault="00014E4E" w:rsidP="00014E4E">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014E4E" w:rsidRPr="00A6566B" w14:paraId="35C84DEA"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9329D45" w14:textId="77777777" w:rsidR="00014E4E" w:rsidRPr="00A6566B" w:rsidRDefault="00014E4E" w:rsidP="00014E4E">
                  <w:pPr>
                    <w:pStyle w:val="TableText"/>
                    <w:rPr>
                      <w:rFonts w:ascii="Times New Roman" w:hAnsi="Times New Roman" w:cs="Times New Roman"/>
                      <w:szCs w:val="22"/>
                    </w:rPr>
                  </w:pPr>
                </w:p>
              </w:tc>
            </w:tr>
          </w:tbl>
          <w:p w14:paraId="6680288B" w14:textId="77777777" w:rsidR="00B95C07" w:rsidRDefault="00EF58AA" w:rsidP="00EF58AA">
            <w:pPr>
              <w:pStyle w:val="Heading6"/>
            </w:pPr>
            <w:bookmarkStart w:id="206" w:name="_Toc436480447"/>
            <w:r>
              <w:t>PSORWRAP</w:t>
            </w:r>
            <w:bookmarkEnd w:id="206"/>
          </w:p>
          <w:p w14:paraId="168EBA32" w14:textId="0CA3E639" w:rsidR="00014E4E" w:rsidRPr="00014E4E" w:rsidRDefault="00014E4E" w:rsidP="00014E4E">
            <w:pPr>
              <w:pStyle w:val="BodyText"/>
            </w:pPr>
            <w:r>
              <w:t>The ‘PSORWRAP’ routine is the wrapper utility for the RESTful calls into VistA.</w:t>
            </w:r>
          </w:p>
        </w:tc>
      </w:tr>
      <w:tr w:rsidR="00B95C07" w:rsidRPr="00EF58AA" w14:paraId="638B4DBA" w14:textId="77777777" w:rsidTr="00014E4E">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1" w:type="pct"/>
            <w:shd w:val="clear" w:color="auto" w:fill="F2F2F2" w:themeFill="background1" w:themeFillShade="F2"/>
            <w:vAlign w:val="center"/>
          </w:tcPr>
          <w:p w14:paraId="4ECC7D99"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Routines</w:t>
            </w:r>
          </w:p>
        </w:tc>
        <w:tc>
          <w:tcPr>
            <w:tcW w:w="3489" w:type="pct"/>
            <w:gridSpan w:val="4"/>
            <w:tcBorders>
              <w:bottom w:val="single" w:sz="6" w:space="0" w:color="000000"/>
            </w:tcBorders>
            <w:shd w:val="clear" w:color="auto" w:fill="F2F2F2" w:themeFill="background1" w:themeFillShade="F2"/>
          </w:tcPr>
          <w:p w14:paraId="15FB44CE"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Activities</w:t>
            </w:r>
          </w:p>
        </w:tc>
      </w:tr>
      <w:tr w:rsidR="00B95C07" w:rsidRPr="00EF58AA" w14:paraId="11471F3D" w14:textId="77777777" w:rsidTr="00014E4E">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1" w:type="pct"/>
            <w:shd w:val="clear" w:color="auto" w:fill="F2F2F2" w:themeFill="background1" w:themeFillShade="F2"/>
            <w:vAlign w:val="center"/>
          </w:tcPr>
          <w:p w14:paraId="7231CFEE"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89" w:type="pct"/>
            <w:gridSpan w:val="4"/>
            <w:tcBorders>
              <w:bottom w:val="single" w:sz="6" w:space="0" w:color="000000"/>
            </w:tcBorders>
          </w:tcPr>
          <w:p w14:paraId="7C02C4D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PSORWRAP</w:t>
            </w:r>
          </w:p>
        </w:tc>
      </w:tr>
      <w:tr w:rsidR="00B95C07" w:rsidRPr="00EF58AA" w14:paraId="394E201E" w14:textId="77777777" w:rsidTr="00014E4E">
        <w:tblPrEx>
          <w:tblBorders>
            <w:insideH w:val="single" w:sz="6" w:space="0" w:color="000000"/>
            <w:insideV w:val="single" w:sz="6" w:space="0" w:color="000000"/>
          </w:tblBorders>
          <w:tblLook w:val="00A0" w:firstRow="1" w:lastRow="0" w:firstColumn="1" w:lastColumn="0" w:noHBand="0" w:noVBand="0"/>
        </w:tblPrEx>
        <w:trPr>
          <w:cantSplit/>
          <w:jc w:val="center"/>
        </w:trPr>
        <w:tc>
          <w:tcPr>
            <w:tcW w:w="1511" w:type="pct"/>
            <w:shd w:val="clear" w:color="auto" w:fill="F2F2F2" w:themeFill="background1" w:themeFillShade="F2"/>
            <w:vAlign w:val="center"/>
          </w:tcPr>
          <w:p w14:paraId="70862F9D"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66DD8CA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5C6A9F6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0171914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7CE005D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4AA697CC" w14:textId="77777777" w:rsidTr="00014E4E">
        <w:tblPrEx>
          <w:tblBorders>
            <w:insideH w:val="single" w:sz="6" w:space="0" w:color="000000"/>
            <w:insideV w:val="single" w:sz="6" w:space="0" w:color="000000"/>
          </w:tblBorders>
          <w:tblLook w:val="00A0" w:firstRow="1" w:lastRow="0" w:firstColumn="1" w:lastColumn="0" w:noHBand="0" w:noVBand="0"/>
        </w:tblPrEx>
        <w:trPr>
          <w:cantSplit/>
          <w:jc w:val="center"/>
        </w:trPr>
        <w:tc>
          <w:tcPr>
            <w:tcW w:w="1511" w:type="pct"/>
            <w:shd w:val="clear" w:color="auto" w:fill="F2F2F2" w:themeFill="background1" w:themeFillShade="F2"/>
            <w:vAlign w:val="center"/>
          </w:tcPr>
          <w:p w14:paraId="0532F7B1"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89" w:type="pct"/>
            <w:gridSpan w:val="4"/>
          </w:tcPr>
          <w:p w14:paraId="0F54FE25" w14:textId="77777777" w:rsidR="00B95C07" w:rsidRPr="00EF58AA" w:rsidRDefault="00B95C07" w:rsidP="00E279B2">
            <w:pPr>
              <w:pStyle w:val="TableText"/>
              <w:rPr>
                <w:rFonts w:ascii="Times New Roman" w:hAnsi="Times New Roman" w:cs="Times New Roman"/>
                <w:iCs/>
                <w:szCs w:val="22"/>
              </w:rPr>
            </w:pPr>
          </w:p>
        </w:tc>
      </w:tr>
      <w:tr w:rsidR="00B95C07" w:rsidRPr="00EF58AA" w14:paraId="34155F5D" w14:textId="77777777" w:rsidTr="00014E4E">
        <w:tblPrEx>
          <w:tblBorders>
            <w:insideH w:val="single" w:sz="6" w:space="0" w:color="000000"/>
            <w:insideV w:val="single" w:sz="6" w:space="0" w:color="000000"/>
          </w:tblBorders>
          <w:tblLook w:val="00A0" w:firstRow="1" w:lastRow="0" w:firstColumn="1" w:lastColumn="0" w:noHBand="0" w:noVBand="0"/>
        </w:tblPrEx>
        <w:trPr>
          <w:cantSplit/>
          <w:jc w:val="center"/>
        </w:trPr>
        <w:tc>
          <w:tcPr>
            <w:tcW w:w="1511" w:type="pct"/>
            <w:tcBorders>
              <w:bottom w:val="single" w:sz="6" w:space="0" w:color="000000"/>
            </w:tcBorders>
            <w:shd w:val="clear" w:color="auto" w:fill="F2F2F2" w:themeFill="background1" w:themeFillShade="F2"/>
            <w:vAlign w:val="center"/>
          </w:tcPr>
          <w:p w14:paraId="741A5C73"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89" w:type="pct"/>
            <w:gridSpan w:val="4"/>
            <w:tcBorders>
              <w:bottom w:val="single" w:sz="4" w:space="0" w:color="auto"/>
            </w:tcBorders>
          </w:tcPr>
          <w:p w14:paraId="3259A4D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bl>
    <w:p w14:paraId="32F84069"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4F7BDBEB"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78CBDCE0"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3FE56A52"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5F2CA9D3" w14:textId="609B2C09"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0E2029D2"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5DB09F29"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5BD6CB19" w14:textId="77777777" w:rsidR="00B95C07" w:rsidRPr="00EF58AA" w:rsidRDefault="00B95C07" w:rsidP="00E279B2">
            <w:pPr>
              <w:spacing w:before="60" w:after="60"/>
              <w:rPr>
                <w:sz w:val="22"/>
                <w:szCs w:val="22"/>
              </w:rPr>
            </w:pPr>
            <w:r w:rsidRPr="00EF58AA">
              <w:rPr>
                <w:sz w:val="22"/>
                <w:szCs w:val="22"/>
              </w:rPr>
              <w:t>N/A</w:t>
            </w:r>
          </w:p>
        </w:tc>
        <w:tc>
          <w:tcPr>
            <w:tcW w:w="1961" w:type="pct"/>
            <w:tcBorders>
              <w:bottom w:val="single" w:sz="4" w:space="0" w:color="auto"/>
            </w:tcBorders>
            <w:vAlign w:val="center"/>
          </w:tcPr>
          <w:p w14:paraId="5A3A6ACD" w14:textId="77777777" w:rsidR="00B95C07" w:rsidRPr="00EF58AA" w:rsidRDefault="00B95C07" w:rsidP="00E279B2">
            <w:pPr>
              <w:spacing w:before="60" w:after="60"/>
              <w:rPr>
                <w:sz w:val="22"/>
                <w:szCs w:val="22"/>
              </w:rPr>
            </w:pPr>
            <w:r w:rsidRPr="00EF58AA">
              <w:rPr>
                <w:sz w:val="22"/>
                <w:szCs w:val="22"/>
              </w:rPr>
              <w:t>PSORREF, PSORRPA1, XLFDT, XUP</w:t>
            </w:r>
          </w:p>
        </w:tc>
      </w:tr>
    </w:tbl>
    <w:p w14:paraId="02F10D9F" w14:textId="77777777" w:rsidR="00B95C07" w:rsidRPr="002F4E85"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2F4E85" w14:paraId="31029DEB" w14:textId="77777777" w:rsidTr="00E279B2">
        <w:trPr>
          <w:cantSplit/>
          <w:tblHeader/>
        </w:trPr>
        <w:tc>
          <w:tcPr>
            <w:tcW w:w="1510" w:type="pct"/>
            <w:shd w:val="clear" w:color="auto" w:fill="F2F2F2" w:themeFill="background1" w:themeFillShade="F2"/>
            <w:vAlign w:val="center"/>
          </w:tcPr>
          <w:p w14:paraId="74A4464E" w14:textId="77777777" w:rsidR="00B95C07" w:rsidRPr="002F4E85" w:rsidRDefault="00B95C07" w:rsidP="00E279B2">
            <w:pPr>
              <w:pStyle w:val="TableHeading"/>
            </w:pPr>
            <w:r w:rsidRPr="002F4E85">
              <w:t>Routines</w:t>
            </w:r>
          </w:p>
        </w:tc>
        <w:tc>
          <w:tcPr>
            <w:tcW w:w="3490" w:type="pct"/>
            <w:gridSpan w:val="5"/>
            <w:tcBorders>
              <w:bottom w:val="single" w:sz="6" w:space="0" w:color="000000"/>
            </w:tcBorders>
            <w:shd w:val="clear" w:color="auto" w:fill="F2F2F2" w:themeFill="background1" w:themeFillShade="F2"/>
          </w:tcPr>
          <w:p w14:paraId="5D2A0B5C" w14:textId="77777777" w:rsidR="00B95C07" w:rsidRPr="002F4E85" w:rsidRDefault="00B95C07" w:rsidP="00E279B2">
            <w:pPr>
              <w:pStyle w:val="TableHeading"/>
            </w:pPr>
            <w:r w:rsidRPr="002F4E85">
              <w:t>Activities</w:t>
            </w:r>
          </w:p>
        </w:tc>
      </w:tr>
      <w:tr w:rsidR="00B95C07" w:rsidRPr="002F4E85" w14:paraId="7BED9325" w14:textId="77777777" w:rsidTr="00E279B2">
        <w:trPr>
          <w:cantSplit/>
        </w:trPr>
        <w:tc>
          <w:tcPr>
            <w:tcW w:w="1510" w:type="pct"/>
            <w:tcBorders>
              <w:top w:val="single" w:sz="6" w:space="0" w:color="000000"/>
            </w:tcBorders>
            <w:shd w:val="clear" w:color="auto" w:fill="F2F2F2" w:themeFill="background1" w:themeFillShade="F2"/>
            <w:vAlign w:val="center"/>
          </w:tcPr>
          <w:p w14:paraId="4C70FD83" w14:textId="77777777" w:rsidR="00B95C07" w:rsidRPr="002F4E85" w:rsidRDefault="00B95C07" w:rsidP="00E279B2">
            <w:pPr>
              <w:pStyle w:val="TableText"/>
              <w:rPr>
                <w:b/>
              </w:rPr>
            </w:pPr>
            <w:r w:rsidRPr="002F4E85">
              <w:rPr>
                <w:b/>
              </w:rPr>
              <w:t>Data Dictionary (DD) References</w:t>
            </w:r>
          </w:p>
        </w:tc>
        <w:tc>
          <w:tcPr>
            <w:tcW w:w="3490" w:type="pct"/>
            <w:gridSpan w:val="5"/>
          </w:tcPr>
          <w:p w14:paraId="25BA6CD3" w14:textId="77777777" w:rsidR="00B95C07" w:rsidRPr="002F4E85" w:rsidRDefault="00B95C07" w:rsidP="00E279B2">
            <w:pPr>
              <w:pStyle w:val="TableText"/>
              <w:rPr>
                <w:rFonts w:ascii="Garamond" w:hAnsi="Garamond"/>
              </w:rPr>
            </w:pPr>
            <w:r>
              <w:rPr>
                <w:rFonts w:ascii="Garamond" w:hAnsi="Garamond"/>
              </w:rPr>
              <w:t>N/A</w:t>
            </w:r>
          </w:p>
        </w:tc>
      </w:tr>
      <w:tr w:rsidR="00B95C07" w:rsidRPr="002F4E85" w14:paraId="6709A7B3" w14:textId="77777777" w:rsidTr="00E279B2">
        <w:trPr>
          <w:cantSplit/>
        </w:trPr>
        <w:tc>
          <w:tcPr>
            <w:tcW w:w="1510" w:type="pct"/>
            <w:shd w:val="clear" w:color="auto" w:fill="F2F2F2" w:themeFill="background1" w:themeFillShade="F2"/>
            <w:vAlign w:val="center"/>
          </w:tcPr>
          <w:p w14:paraId="6432F0FE" w14:textId="77777777" w:rsidR="00B95C07" w:rsidRPr="002F4E85" w:rsidRDefault="00B95C07" w:rsidP="00E279B2">
            <w:pPr>
              <w:pStyle w:val="TableText"/>
              <w:rPr>
                <w:b/>
              </w:rPr>
            </w:pPr>
            <w:r w:rsidRPr="002F4E85">
              <w:rPr>
                <w:b/>
              </w:rPr>
              <w:t>Related Protocols</w:t>
            </w:r>
          </w:p>
        </w:tc>
        <w:tc>
          <w:tcPr>
            <w:tcW w:w="3490" w:type="pct"/>
            <w:gridSpan w:val="5"/>
          </w:tcPr>
          <w:p w14:paraId="11543889" w14:textId="77777777" w:rsidR="00B95C07" w:rsidRPr="002F4E85" w:rsidRDefault="00B95C07" w:rsidP="00E279B2">
            <w:pPr>
              <w:pStyle w:val="TableText"/>
              <w:rPr>
                <w:rFonts w:ascii="Garamond" w:hAnsi="Garamond"/>
              </w:rPr>
            </w:pPr>
            <w:r>
              <w:rPr>
                <w:rFonts w:ascii="Garamond" w:hAnsi="Garamond"/>
              </w:rPr>
              <w:t>N/A</w:t>
            </w:r>
          </w:p>
        </w:tc>
      </w:tr>
      <w:tr w:rsidR="00B95C07" w:rsidRPr="002F4E85" w14:paraId="29B4DB56" w14:textId="77777777" w:rsidTr="00E279B2">
        <w:trPr>
          <w:cantSplit/>
        </w:trPr>
        <w:tc>
          <w:tcPr>
            <w:tcW w:w="1510" w:type="pct"/>
            <w:shd w:val="clear" w:color="auto" w:fill="F2F2F2" w:themeFill="background1" w:themeFillShade="F2"/>
            <w:vAlign w:val="center"/>
          </w:tcPr>
          <w:p w14:paraId="78736640" w14:textId="77777777" w:rsidR="00B95C07" w:rsidRPr="002F4E85" w:rsidRDefault="00B95C07" w:rsidP="00E279B2">
            <w:pPr>
              <w:pStyle w:val="TableText"/>
              <w:rPr>
                <w:b/>
              </w:rPr>
            </w:pPr>
            <w:r w:rsidRPr="002F4E85">
              <w:rPr>
                <w:b/>
              </w:rPr>
              <w:t>Related Integration Control Registrations (ICRs)</w:t>
            </w:r>
          </w:p>
        </w:tc>
        <w:tc>
          <w:tcPr>
            <w:tcW w:w="3490" w:type="pct"/>
            <w:gridSpan w:val="5"/>
            <w:tcBorders>
              <w:bottom w:val="single" w:sz="6" w:space="0" w:color="000000"/>
            </w:tcBorders>
          </w:tcPr>
          <w:p w14:paraId="7E26987C" w14:textId="77777777" w:rsidR="00B95C07" w:rsidRPr="002F4E85" w:rsidRDefault="00B95C07" w:rsidP="00E279B2">
            <w:pPr>
              <w:pStyle w:val="TableText"/>
              <w:rPr>
                <w:rFonts w:ascii="Garamond" w:hAnsi="Garamond"/>
              </w:rPr>
            </w:pPr>
            <w:r>
              <w:rPr>
                <w:rFonts w:ascii="Garamond" w:hAnsi="Garamond"/>
              </w:rPr>
              <w:t>N/A</w:t>
            </w:r>
          </w:p>
        </w:tc>
      </w:tr>
      <w:tr w:rsidR="00B95C07" w:rsidRPr="002F4E85" w14:paraId="7D463B72" w14:textId="77777777" w:rsidTr="00E279B2">
        <w:trPr>
          <w:cantSplit/>
        </w:trPr>
        <w:tc>
          <w:tcPr>
            <w:tcW w:w="1510" w:type="pct"/>
            <w:tcBorders>
              <w:right w:val="single" w:sz="4" w:space="0" w:color="auto"/>
            </w:tcBorders>
            <w:shd w:val="clear" w:color="auto" w:fill="F2F2F2" w:themeFill="background1" w:themeFillShade="F2"/>
            <w:vAlign w:val="center"/>
          </w:tcPr>
          <w:p w14:paraId="1A4F49B0" w14:textId="77777777" w:rsidR="00B95C07" w:rsidRPr="002F4E85" w:rsidRDefault="00B95C07" w:rsidP="00E279B2">
            <w:pPr>
              <w:pStyle w:val="TableText"/>
              <w:rPr>
                <w:b/>
              </w:rPr>
            </w:pPr>
            <w:r w:rsidRPr="002F4E85">
              <w:rPr>
                <w:b/>
              </w:rPr>
              <w:t>Data Passing</w:t>
            </w:r>
          </w:p>
        </w:tc>
        <w:tc>
          <w:tcPr>
            <w:tcW w:w="519" w:type="pct"/>
            <w:tcBorders>
              <w:left w:val="single" w:sz="4" w:space="0" w:color="auto"/>
              <w:right w:val="nil"/>
            </w:tcBorders>
          </w:tcPr>
          <w:p w14:paraId="6ECA9770"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Check69"/>
                  <w:enabled/>
                  <w:calcOnExit w:val="0"/>
                  <w:statusText w:type="text" w:val="Input"/>
                  <w:checkBox>
                    <w:sizeAuto/>
                    <w:default w:val="0"/>
                    <w:checked w:val="0"/>
                  </w:checkBox>
                </w:ffData>
              </w:fldChar>
            </w:r>
            <w:r>
              <w:rPr>
                <w:rFonts w:ascii="Garamond" w:hAnsi="Garamond"/>
                <w:iCs/>
                <w:sz w:val="20"/>
              </w:rPr>
              <w:instrText xml:space="preserve"> FORMCHECKBOX </w:instrText>
            </w:r>
            <w:r w:rsidR="005A0228">
              <w:rPr>
                <w:rFonts w:ascii="Garamond" w:hAnsi="Garamond"/>
                <w:iCs/>
                <w:sz w:val="20"/>
              </w:rPr>
            </w:r>
            <w:r w:rsidR="005A0228">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Input</w:t>
            </w:r>
          </w:p>
        </w:tc>
        <w:tc>
          <w:tcPr>
            <w:tcW w:w="1005" w:type="pct"/>
            <w:tcBorders>
              <w:left w:val="nil"/>
              <w:right w:val="nil"/>
            </w:tcBorders>
          </w:tcPr>
          <w:p w14:paraId="6D208DDC"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Check70"/>
                  <w:enabled/>
                  <w:calcOnExit w:val="0"/>
                  <w:statusText w:type="text" w:val="Output"/>
                  <w:checkBox>
                    <w:sizeAuto/>
                    <w:default w:val="0"/>
                    <w:checked w:val="0"/>
                  </w:checkBox>
                </w:ffData>
              </w:fldChar>
            </w:r>
            <w:r>
              <w:rPr>
                <w:rFonts w:ascii="Garamond" w:hAnsi="Garamond"/>
                <w:iCs/>
                <w:sz w:val="20"/>
              </w:rPr>
              <w:instrText xml:space="preserve"> FORMCHECKBOX </w:instrText>
            </w:r>
            <w:r w:rsidR="005A0228">
              <w:rPr>
                <w:rFonts w:ascii="Garamond" w:hAnsi="Garamond"/>
                <w:iCs/>
                <w:sz w:val="20"/>
              </w:rPr>
            </w:r>
            <w:r w:rsidR="005A0228">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Output Reference</w:t>
            </w:r>
          </w:p>
        </w:tc>
        <w:tc>
          <w:tcPr>
            <w:tcW w:w="481" w:type="pct"/>
            <w:tcBorders>
              <w:left w:val="nil"/>
              <w:right w:val="nil"/>
            </w:tcBorders>
          </w:tcPr>
          <w:p w14:paraId="14EF199A"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
                  <w:enabled/>
                  <w:calcOnExit w:val="0"/>
                  <w:statusText w:type="text" w:val="Both"/>
                  <w:checkBox>
                    <w:sizeAuto/>
                    <w:default w:val="1"/>
                  </w:checkBox>
                </w:ffData>
              </w:fldChar>
            </w:r>
            <w:r>
              <w:rPr>
                <w:rFonts w:ascii="Garamond" w:hAnsi="Garamond"/>
                <w:iCs/>
                <w:sz w:val="20"/>
              </w:rPr>
              <w:instrText xml:space="preserve"> FORMCHECKBOX </w:instrText>
            </w:r>
            <w:r w:rsidR="005A0228">
              <w:rPr>
                <w:rFonts w:ascii="Garamond" w:hAnsi="Garamond"/>
                <w:iCs/>
                <w:sz w:val="20"/>
              </w:rPr>
            </w:r>
            <w:r w:rsidR="005A0228">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Both</w:t>
            </w:r>
          </w:p>
        </w:tc>
        <w:tc>
          <w:tcPr>
            <w:tcW w:w="1024" w:type="pct"/>
            <w:tcBorders>
              <w:left w:val="nil"/>
              <w:right w:val="nil"/>
            </w:tcBorders>
          </w:tcPr>
          <w:p w14:paraId="33B5D2FB"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Check72"/>
                  <w:enabled/>
                  <w:calcOnExit w:val="0"/>
                  <w:statusText w:type="text" w:val="Global reference"/>
                  <w:checkBox>
                    <w:sizeAuto/>
                    <w:default w:val="0"/>
                    <w:checked w:val="0"/>
                  </w:checkBox>
                </w:ffData>
              </w:fldChar>
            </w:r>
            <w:r>
              <w:rPr>
                <w:rFonts w:ascii="Garamond" w:hAnsi="Garamond"/>
                <w:iCs/>
                <w:sz w:val="20"/>
              </w:rPr>
              <w:instrText xml:space="preserve"> FORMCHECKBOX </w:instrText>
            </w:r>
            <w:r w:rsidR="005A0228">
              <w:rPr>
                <w:rFonts w:ascii="Garamond" w:hAnsi="Garamond"/>
                <w:iCs/>
                <w:sz w:val="20"/>
              </w:rPr>
            </w:r>
            <w:r w:rsidR="005A0228">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Global Reference</w:t>
            </w:r>
          </w:p>
        </w:tc>
        <w:tc>
          <w:tcPr>
            <w:tcW w:w="461" w:type="pct"/>
            <w:tcBorders>
              <w:left w:val="nil"/>
            </w:tcBorders>
          </w:tcPr>
          <w:p w14:paraId="616BBD33"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Check73"/>
                  <w:enabled/>
                  <w:calcOnExit w:val="0"/>
                  <w:statusText w:type="text" w:val="Local"/>
                  <w:checkBox>
                    <w:sizeAuto/>
                    <w:default w:val="0"/>
                    <w:checked w:val="0"/>
                  </w:checkBox>
                </w:ffData>
              </w:fldChar>
            </w:r>
            <w:r>
              <w:rPr>
                <w:rFonts w:ascii="Garamond" w:hAnsi="Garamond"/>
                <w:iCs/>
                <w:sz w:val="20"/>
              </w:rPr>
              <w:instrText xml:space="preserve"> FORMCHECKBOX </w:instrText>
            </w:r>
            <w:r w:rsidR="005A0228">
              <w:rPr>
                <w:rFonts w:ascii="Garamond" w:hAnsi="Garamond"/>
                <w:iCs/>
                <w:sz w:val="20"/>
              </w:rPr>
            </w:r>
            <w:r w:rsidR="005A0228">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Local</w:t>
            </w:r>
          </w:p>
        </w:tc>
      </w:tr>
      <w:tr w:rsidR="00B95C07" w:rsidRPr="002F4E85" w14:paraId="2A7A188F" w14:textId="77777777" w:rsidTr="00E279B2">
        <w:trPr>
          <w:cantSplit/>
        </w:trPr>
        <w:tc>
          <w:tcPr>
            <w:tcW w:w="1510" w:type="pct"/>
            <w:shd w:val="clear" w:color="auto" w:fill="F2F2F2" w:themeFill="background1" w:themeFillShade="F2"/>
            <w:vAlign w:val="center"/>
          </w:tcPr>
          <w:p w14:paraId="0A63702A" w14:textId="77777777" w:rsidR="00B95C07" w:rsidRPr="002F4E85" w:rsidRDefault="00B95C07" w:rsidP="00E279B2">
            <w:pPr>
              <w:pStyle w:val="TableText"/>
              <w:rPr>
                <w:b/>
              </w:rPr>
            </w:pPr>
            <w:r w:rsidRPr="002F4E85">
              <w:rPr>
                <w:b/>
              </w:rPr>
              <w:t>Input Attribute Name and Definition</w:t>
            </w:r>
          </w:p>
        </w:tc>
        <w:tc>
          <w:tcPr>
            <w:tcW w:w="3490" w:type="pct"/>
            <w:gridSpan w:val="5"/>
          </w:tcPr>
          <w:p w14:paraId="23D2B687" w14:textId="77777777" w:rsidR="00B95C07" w:rsidRPr="002F4E85" w:rsidRDefault="00B95C07" w:rsidP="00E279B2">
            <w:pPr>
              <w:pStyle w:val="TableText"/>
              <w:rPr>
                <w:rFonts w:ascii="Garamond" w:hAnsi="Garamond"/>
              </w:rPr>
            </w:pPr>
            <w:r w:rsidRPr="002F4E85">
              <w:rPr>
                <w:rFonts w:ascii="Garamond" w:hAnsi="Garamond"/>
              </w:rPr>
              <w:t>Name:</w:t>
            </w:r>
            <w:r>
              <w:rPr>
                <w:rFonts w:ascii="Garamond" w:hAnsi="Garamond"/>
              </w:rPr>
              <w:t xml:space="preserve"> QBSESSID</w:t>
            </w:r>
          </w:p>
          <w:p w14:paraId="65B12684" w14:textId="77777777" w:rsidR="00B95C07" w:rsidRDefault="00B95C07" w:rsidP="00E279B2">
            <w:pPr>
              <w:pStyle w:val="TableText"/>
              <w:rPr>
                <w:rFonts w:ascii="Garamond" w:hAnsi="Garamond"/>
              </w:rPr>
            </w:pPr>
            <w:r w:rsidRPr="002F4E85">
              <w:rPr>
                <w:rFonts w:ascii="Garamond" w:hAnsi="Garamond"/>
              </w:rPr>
              <w:t>Definition:</w:t>
            </w:r>
            <w:r>
              <w:rPr>
                <w:rFonts w:ascii="Garamond" w:hAnsi="Garamond"/>
              </w:rPr>
              <w:t xml:space="preserve"> Session ID</w:t>
            </w:r>
          </w:p>
          <w:p w14:paraId="581F8F1C" w14:textId="77777777" w:rsidR="00B95C07" w:rsidRPr="002F4E85" w:rsidRDefault="00B95C07" w:rsidP="00E279B2">
            <w:pPr>
              <w:pStyle w:val="TableText"/>
              <w:rPr>
                <w:rFonts w:ascii="Garamond" w:hAnsi="Garamond"/>
              </w:rPr>
            </w:pPr>
            <w:r w:rsidRPr="002F4E85">
              <w:rPr>
                <w:rFonts w:ascii="Garamond" w:hAnsi="Garamond"/>
              </w:rPr>
              <w:t>Name:</w:t>
            </w:r>
            <w:r>
              <w:rPr>
                <w:rFonts w:ascii="Garamond" w:hAnsi="Garamond"/>
              </w:rPr>
              <w:t xml:space="preserve"> QBDUZ</w:t>
            </w:r>
          </w:p>
          <w:p w14:paraId="4DC21A5C" w14:textId="77777777" w:rsidR="00B95C07" w:rsidRPr="002F4E85" w:rsidRDefault="00B95C07" w:rsidP="00E279B2">
            <w:pPr>
              <w:pStyle w:val="TableText"/>
              <w:rPr>
                <w:rFonts w:ascii="Garamond" w:hAnsi="Garamond"/>
              </w:rPr>
            </w:pPr>
            <w:r w:rsidRPr="002F4E85">
              <w:rPr>
                <w:rFonts w:ascii="Garamond" w:hAnsi="Garamond"/>
              </w:rPr>
              <w:t>Definition:</w:t>
            </w:r>
            <w:r>
              <w:rPr>
                <w:rFonts w:ascii="Garamond" w:hAnsi="Garamond"/>
              </w:rPr>
              <w:t xml:space="preserve"> Users DUZ value</w:t>
            </w:r>
          </w:p>
        </w:tc>
      </w:tr>
      <w:tr w:rsidR="00B95C07" w:rsidRPr="002F4E85" w14:paraId="2212A3A3" w14:textId="77777777" w:rsidTr="00E279B2">
        <w:trPr>
          <w:cantSplit/>
        </w:trPr>
        <w:tc>
          <w:tcPr>
            <w:tcW w:w="1510" w:type="pct"/>
            <w:shd w:val="clear" w:color="auto" w:fill="F2F2F2" w:themeFill="background1" w:themeFillShade="F2"/>
            <w:vAlign w:val="center"/>
          </w:tcPr>
          <w:p w14:paraId="290CF753" w14:textId="77777777" w:rsidR="00B95C07" w:rsidRPr="002F4E85" w:rsidRDefault="00B95C07" w:rsidP="00E279B2">
            <w:pPr>
              <w:pStyle w:val="TableText"/>
              <w:rPr>
                <w:b/>
              </w:rPr>
            </w:pPr>
            <w:r w:rsidRPr="002F4E85">
              <w:rPr>
                <w:b/>
              </w:rPr>
              <w:t>Output Attribute Name and Definition</w:t>
            </w:r>
          </w:p>
        </w:tc>
        <w:tc>
          <w:tcPr>
            <w:tcW w:w="3490" w:type="pct"/>
            <w:gridSpan w:val="5"/>
          </w:tcPr>
          <w:p w14:paraId="7178E8AA" w14:textId="77777777" w:rsidR="00B95C07" w:rsidRPr="002F4E85" w:rsidRDefault="00B95C07" w:rsidP="00E279B2">
            <w:pPr>
              <w:pStyle w:val="TableText"/>
              <w:rPr>
                <w:rFonts w:ascii="Garamond" w:hAnsi="Garamond"/>
              </w:rPr>
            </w:pPr>
            <w:r w:rsidRPr="002F4E85">
              <w:rPr>
                <w:rFonts w:ascii="Garamond" w:hAnsi="Garamond"/>
              </w:rPr>
              <w:t>Name:</w:t>
            </w:r>
            <w:r>
              <w:rPr>
                <w:rFonts w:ascii="Garamond" w:hAnsi="Garamond"/>
              </w:rPr>
              <w:t xml:space="preserve"> Status</w:t>
            </w:r>
          </w:p>
          <w:p w14:paraId="4682C6D5" w14:textId="77777777" w:rsidR="00B95C07" w:rsidRPr="002F4E85" w:rsidRDefault="00B95C07" w:rsidP="00E279B2">
            <w:pPr>
              <w:pStyle w:val="TableText"/>
              <w:rPr>
                <w:rFonts w:ascii="Garamond" w:hAnsi="Garamond"/>
              </w:rPr>
            </w:pPr>
            <w:r w:rsidRPr="002F4E85">
              <w:rPr>
                <w:rFonts w:ascii="Garamond" w:hAnsi="Garamond"/>
              </w:rPr>
              <w:t>Definition:</w:t>
            </w:r>
            <w:r>
              <w:rPr>
                <w:rFonts w:ascii="Garamond" w:hAnsi="Garamond"/>
              </w:rPr>
              <w:t xml:space="preserve"> returns session id and 1 if successful</w:t>
            </w:r>
          </w:p>
        </w:tc>
      </w:tr>
    </w:tbl>
    <w:p w14:paraId="401C57EA"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45B55185"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A659296"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5942A34F"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58052AAA"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6C7FE896"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2DF4BA9B"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014E4E" w:rsidRPr="00A6566B" w14:paraId="0329EAB8"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523A2D0" w14:textId="77777777" w:rsidR="00014E4E" w:rsidRPr="00A6566B" w:rsidRDefault="00014E4E" w:rsidP="00014E4E">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014E4E" w:rsidRPr="00A6566B" w14:paraId="7805753C"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A1E508F" w14:textId="77777777" w:rsidR="00014E4E" w:rsidRPr="00A6566B" w:rsidRDefault="00014E4E" w:rsidP="00014E4E">
                  <w:pPr>
                    <w:pStyle w:val="TableText"/>
                    <w:rPr>
                      <w:rFonts w:ascii="Times New Roman" w:hAnsi="Times New Roman" w:cs="Times New Roman"/>
                      <w:szCs w:val="22"/>
                    </w:rPr>
                  </w:pPr>
                </w:p>
              </w:tc>
            </w:tr>
          </w:tbl>
          <w:p w14:paraId="70D10A78" w14:textId="77777777" w:rsidR="00B95C07" w:rsidRDefault="00EF58AA" w:rsidP="00EF58AA">
            <w:pPr>
              <w:pStyle w:val="Heading6"/>
            </w:pPr>
            <w:bookmarkStart w:id="207" w:name="_Toc436480448"/>
            <w:r>
              <w:t>PSORX1</w:t>
            </w:r>
            <w:bookmarkEnd w:id="207"/>
          </w:p>
          <w:p w14:paraId="5E7AF423" w14:textId="38338698" w:rsidR="00014E4E" w:rsidRPr="00014E4E" w:rsidRDefault="00014E4E" w:rsidP="00014E4E">
            <w:pPr>
              <w:pStyle w:val="BodyText"/>
            </w:pPr>
            <w:r>
              <w:t>The ‘PSORX1’ routine has been modified to call ‘PSORRX1’ for retrieval of remote prescription data.</w:t>
            </w:r>
          </w:p>
        </w:tc>
      </w:tr>
      <w:tr w:rsidR="00B95C07" w:rsidRPr="00EF58AA" w14:paraId="2A8DB51A"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20A7A89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5AFCAD35"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1F974E19"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1969810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7F8800E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PSORX1</w:t>
            </w:r>
          </w:p>
        </w:tc>
      </w:tr>
      <w:tr w:rsidR="00B95C07" w:rsidRPr="00EF58AA" w14:paraId="1A0A4739"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0A9BE72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19FEB2D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3"/>
                  <w:enabled/>
                  <w:calcOnExit w:val="0"/>
                  <w:statusText w:type="text" w:val="New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5B205B8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1"/>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0364B12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48EBD2F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6A01CBDF"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175B0D3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1B175AC4" w14:textId="77777777" w:rsidR="00B95C07" w:rsidRPr="00EF58AA" w:rsidRDefault="00B95C07" w:rsidP="00E279B2">
            <w:pPr>
              <w:pStyle w:val="TableText"/>
              <w:rPr>
                <w:rFonts w:ascii="Times New Roman" w:hAnsi="Times New Roman" w:cs="Times New Roman"/>
                <w:iCs/>
                <w:szCs w:val="22"/>
              </w:rPr>
            </w:pPr>
          </w:p>
        </w:tc>
      </w:tr>
      <w:tr w:rsidR="00B95C07" w:rsidRPr="00EF58AA" w14:paraId="49E61677"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61F70C77"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5DA624FE" w14:textId="77777777" w:rsidR="00B95C07" w:rsidRPr="00EF58AA" w:rsidRDefault="00B95C07" w:rsidP="00E279B2">
            <w:pPr>
              <w:pStyle w:val="TableText"/>
              <w:rPr>
                <w:rFonts w:ascii="Times New Roman" w:hAnsi="Times New Roman" w:cs="Times New Roman"/>
                <w:szCs w:val="22"/>
              </w:rPr>
            </w:pPr>
          </w:p>
        </w:tc>
      </w:tr>
    </w:tbl>
    <w:p w14:paraId="1AF8A62E"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2C6E7272"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500BE91C"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73FAAC10"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72A7DA4B" w14:textId="5796075B"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w:t>
            </w:r>
          </w:p>
        </w:tc>
      </w:tr>
      <w:tr w:rsidR="00B95C07" w:rsidRPr="00EF58AA" w14:paraId="51A2878C"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24295B5A" w14:textId="77777777" w:rsidR="00B95C07" w:rsidRPr="00EF58AA" w:rsidRDefault="00B95C07" w:rsidP="00EF58AA">
            <w:pPr>
              <w:pStyle w:val="TableText"/>
              <w:rPr>
                <w:rFonts w:ascii="Times New Roman" w:hAnsi="Times New Roman" w:cs="Times New Roman"/>
                <w:szCs w:val="22"/>
              </w:rPr>
            </w:pPr>
          </w:p>
        </w:tc>
        <w:tc>
          <w:tcPr>
            <w:tcW w:w="1529" w:type="pct"/>
            <w:tcBorders>
              <w:bottom w:val="single" w:sz="4" w:space="0" w:color="auto"/>
            </w:tcBorders>
            <w:vAlign w:val="center"/>
          </w:tcPr>
          <w:p w14:paraId="61A260AA" w14:textId="77777777" w:rsidR="00B95C07" w:rsidRPr="00EF58AA" w:rsidRDefault="00B95C07" w:rsidP="00EF58AA">
            <w:pPr>
              <w:spacing w:before="60" w:after="60"/>
              <w:jc w:val="left"/>
              <w:rPr>
                <w:sz w:val="22"/>
                <w:szCs w:val="22"/>
              </w:rPr>
            </w:pPr>
          </w:p>
        </w:tc>
        <w:tc>
          <w:tcPr>
            <w:tcW w:w="1961" w:type="pct"/>
            <w:tcBorders>
              <w:bottom w:val="single" w:sz="4" w:space="0" w:color="auto"/>
            </w:tcBorders>
            <w:vAlign w:val="center"/>
          </w:tcPr>
          <w:p w14:paraId="2D6332D9" w14:textId="77777777" w:rsidR="00B95C07" w:rsidRPr="00EF58AA" w:rsidRDefault="00B95C07" w:rsidP="00EF58AA">
            <w:pPr>
              <w:spacing w:before="60" w:after="60"/>
              <w:jc w:val="left"/>
              <w:rPr>
                <w:sz w:val="22"/>
                <w:szCs w:val="22"/>
              </w:rPr>
            </w:pPr>
            <w:r w:rsidRPr="00EF58AA">
              <w:rPr>
                <w:sz w:val="22"/>
                <w:szCs w:val="22"/>
              </w:rPr>
              <w:t>DTC, $ZISS, DGPFAPI, DIC, DICN, DIE, DIK, DIQ1, DIR, ORRDI1, PSOBAI, PSOBING, PSOBUILD, PSODDPR2, PSODEM, PSOHLUP, PSOLMAO, PSOLMUTL, PSOLSET, PSOORFI2, PSOORUT1, PSOORUT2, PSOPATLK, PSOPTPST, PSORMRX, PSORRX1, PSORXL, PSOSUPOE, PSUHL, VADPT, VALM1</w:t>
            </w:r>
          </w:p>
        </w:tc>
      </w:tr>
    </w:tbl>
    <w:p w14:paraId="6336E218"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53167895" w14:textId="77777777" w:rsidTr="00EF58AA">
        <w:trPr>
          <w:cantSplit/>
          <w:tblHeader/>
          <w:jc w:val="center"/>
        </w:trPr>
        <w:tc>
          <w:tcPr>
            <w:tcW w:w="1510" w:type="pct"/>
            <w:shd w:val="clear" w:color="auto" w:fill="F2F2F2" w:themeFill="background1" w:themeFillShade="F2"/>
            <w:vAlign w:val="center"/>
          </w:tcPr>
          <w:p w14:paraId="4B8CA38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6D6B93EA"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73306B72"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201CE0A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0EE2DEB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^PS(55,</w:t>
            </w:r>
          </w:p>
          <w:p w14:paraId="308755A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^DIC(31,</w:t>
            </w:r>
          </w:p>
          <w:p w14:paraId="52EE61A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^DPT(DO,.372,</w:t>
            </w:r>
          </w:p>
          <w:p w14:paraId="1E24358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^XTMP(“ORRDI”</w:t>
            </w:r>
          </w:p>
          <w:p w14:paraId="6E26664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^PSUHL</w:t>
            </w:r>
          </w:p>
          <w:p w14:paraId="522F147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tc>
      </w:tr>
      <w:tr w:rsidR="00B95C07" w:rsidRPr="00EF58AA" w14:paraId="324EFBF2" w14:textId="77777777" w:rsidTr="00EF58AA">
        <w:trPr>
          <w:cantSplit/>
          <w:jc w:val="center"/>
        </w:trPr>
        <w:tc>
          <w:tcPr>
            <w:tcW w:w="1510" w:type="pct"/>
            <w:shd w:val="clear" w:color="auto" w:fill="F2F2F2" w:themeFill="background1" w:themeFillShade="F2"/>
            <w:vAlign w:val="center"/>
          </w:tcPr>
          <w:p w14:paraId="2396F54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714D01E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7549A137" w14:textId="77777777" w:rsidTr="00EF58AA">
        <w:trPr>
          <w:cantSplit/>
          <w:jc w:val="center"/>
        </w:trPr>
        <w:tc>
          <w:tcPr>
            <w:tcW w:w="1510" w:type="pct"/>
            <w:shd w:val="clear" w:color="auto" w:fill="F2F2F2" w:themeFill="background1" w:themeFillShade="F2"/>
            <w:vAlign w:val="center"/>
          </w:tcPr>
          <w:p w14:paraId="1B2444A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1C69CD21"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^PS(55 supported by DBIA 2228</w:t>
            </w:r>
          </w:p>
          <w:p w14:paraId="177631E5"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w:t>
            </w:r>
            <w:r w:rsidR="00EF58AA">
              <w:rPr>
                <w:rFonts w:ascii="Times New Roman" w:hAnsi="Times New Roman" w:cs="Times New Roman"/>
                <w:szCs w:val="22"/>
              </w:rPr>
              <w:t>e ^DIC(31 supported by DBIA 658</w:t>
            </w:r>
          </w:p>
          <w:p w14:paraId="1A4D6842" w14:textId="77777777" w:rsidR="00EF58AA" w:rsidRDefault="00EF58AA" w:rsidP="00E279B2">
            <w:pPr>
              <w:pStyle w:val="TableText"/>
              <w:rPr>
                <w:rFonts w:ascii="Times New Roman" w:hAnsi="Times New Roman" w:cs="Times New Roman"/>
                <w:szCs w:val="22"/>
              </w:rPr>
            </w:pPr>
            <w:r>
              <w:rPr>
                <w:rFonts w:ascii="Times New Roman" w:hAnsi="Times New Roman" w:cs="Times New Roman"/>
                <w:szCs w:val="22"/>
              </w:rPr>
              <w:t>e</w:t>
            </w:r>
            <w:r w:rsidR="00B95C07" w:rsidRPr="00EF58AA">
              <w:rPr>
                <w:rFonts w:ascii="Times New Roman" w:hAnsi="Times New Roman" w:cs="Times New Roman"/>
                <w:szCs w:val="22"/>
              </w:rPr>
              <w:t>xternal reference ^DPT(D0,.372 supported by DBIA 1476</w:t>
            </w:r>
          </w:p>
          <w:p w14:paraId="228004A1"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DISPPRF^DGPFAPI supported by DBIA #4563</w:t>
            </w:r>
          </w:p>
          <w:p w14:paraId="4F598508"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^ORRDI1 is supported by DBIA 4659</w:t>
            </w:r>
          </w:p>
          <w:p w14:paraId="205108F8"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^XTMP("ORRDI" is supported by DBIA 4660</w:t>
            </w:r>
          </w:p>
          <w:p w14:paraId="596AE7C0" w14:textId="04EC6E80"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^PSUHL supported by DBIA 4803</w:t>
            </w:r>
          </w:p>
        </w:tc>
      </w:tr>
      <w:tr w:rsidR="00B95C07" w:rsidRPr="00EF58AA" w14:paraId="31BB2392"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24BAAD7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289DC36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475E85C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103F466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667D148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6789EFA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EF58AA">
              <w:rPr>
                <w:rFonts w:ascii="Times New Roman" w:hAnsi="Times New Roman" w:cs="Times New Roman"/>
                <w:iCs/>
                <w:szCs w:val="22"/>
              </w:rPr>
              <w:instrText xml:space="preserve"> FORMCHECKBOX </w:instrText>
            </w:r>
            <w:r w:rsidR="005A0228">
              <w:rPr>
                <w:rFonts w:ascii="Times New Roman" w:hAnsi="Times New Roman" w:cs="Times New Roman"/>
                <w:iCs/>
                <w:szCs w:val="22"/>
              </w:rPr>
            </w:r>
            <w:r w:rsidR="005A0228">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3F9577A0" w14:textId="77777777" w:rsidTr="00EF58AA">
        <w:trPr>
          <w:cantSplit/>
          <w:jc w:val="center"/>
        </w:trPr>
        <w:tc>
          <w:tcPr>
            <w:tcW w:w="1510" w:type="pct"/>
            <w:shd w:val="clear" w:color="auto" w:fill="F2F2F2" w:themeFill="background1" w:themeFillShade="F2"/>
            <w:vAlign w:val="center"/>
          </w:tcPr>
          <w:p w14:paraId="73506C5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6F58DFF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3B1BB11F" w14:textId="77777777" w:rsidTr="00EF58AA">
        <w:trPr>
          <w:cantSplit/>
          <w:jc w:val="center"/>
        </w:trPr>
        <w:tc>
          <w:tcPr>
            <w:tcW w:w="1510" w:type="pct"/>
            <w:shd w:val="clear" w:color="auto" w:fill="F2F2F2" w:themeFill="background1" w:themeFillShade="F2"/>
            <w:vAlign w:val="center"/>
          </w:tcPr>
          <w:p w14:paraId="641B0E1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7CF76CF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bl>
    <w:p w14:paraId="3066BC11" w14:textId="77777777" w:rsidR="00B95C07" w:rsidRPr="00086A3C" w:rsidRDefault="00B95C07" w:rsidP="00B95C07">
      <w:pPr>
        <w:pStyle w:val="BodyText"/>
        <w:rPr>
          <w:sz w:val="2"/>
          <w:szCs w:val="2"/>
        </w:rPr>
      </w:pPr>
    </w:p>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60"/>
      </w:tblGrid>
      <w:tr w:rsidR="00B95C07" w:rsidRPr="00EF58AA" w14:paraId="55C37AAF"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049AECA"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762E3CD4"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7467CCA"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Cannot get current logic until we have all patches associated with this routine.</w:t>
            </w:r>
          </w:p>
        </w:tc>
      </w:tr>
    </w:tbl>
    <w:p w14:paraId="66E07CFC"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27"/>
      </w:tblGrid>
      <w:tr w:rsidR="00086A3C" w:rsidRPr="00086A3C" w14:paraId="7ED57A3D" w14:textId="77777777" w:rsidTr="003D34F4">
        <w:trPr>
          <w:cantSplit/>
        </w:trPr>
        <w:tc>
          <w:tcPr>
            <w:tcW w:w="5000" w:type="pct"/>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07B53" w:rsidRPr="00507B53" w14:paraId="13888F42"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066D1B9" w14:textId="77777777" w:rsidR="00507B53" w:rsidRPr="00507B53" w:rsidRDefault="00507B53" w:rsidP="00507B53">
                  <w:pPr>
                    <w:pStyle w:val="TableHeading"/>
                    <w:rPr>
                      <w:rFonts w:ascii="Times New Roman" w:hAnsi="Times New Roman" w:cs="Times New Roman"/>
                    </w:rPr>
                  </w:pPr>
                  <w:r w:rsidRPr="00507B53">
                    <w:rPr>
                      <w:rFonts w:ascii="Times New Roman" w:hAnsi="Times New Roman" w:cs="Times New Roman"/>
                    </w:rPr>
                    <w:t>Modified Logic (Changes are in bold)</w:t>
                  </w:r>
                </w:p>
              </w:tc>
            </w:tr>
            <w:tr w:rsidR="00507B53" w:rsidRPr="00507B53" w14:paraId="2953EA1A"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8ECA3C6" w14:textId="77777777" w:rsidR="00507B53" w:rsidRPr="00507B53" w:rsidRDefault="00507B53" w:rsidP="00507B53">
                  <w:pPr>
                    <w:pStyle w:val="TableText"/>
                    <w:rPr>
                      <w:rFonts w:ascii="Times New Roman" w:hAnsi="Times New Roman" w:cs="Times New Roman"/>
                    </w:rPr>
                  </w:pPr>
                </w:p>
              </w:tc>
            </w:tr>
          </w:tbl>
          <w:p w14:paraId="790CE5B6" w14:textId="77777777" w:rsidR="00086A3C" w:rsidRPr="00086A3C" w:rsidRDefault="00086A3C" w:rsidP="00A57674">
            <w:pPr>
              <w:spacing w:before="0" w:after="0"/>
              <w:jc w:val="left"/>
            </w:pPr>
          </w:p>
        </w:tc>
      </w:tr>
    </w:tbl>
    <w:p w14:paraId="0F4A4CD8" w14:textId="427E1BF1" w:rsidR="00507B53" w:rsidRDefault="004F1CA9" w:rsidP="00507B53">
      <w:pPr>
        <w:pStyle w:val="Heading5"/>
      </w:pPr>
      <w:bookmarkStart w:id="208" w:name="_Toc381778411"/>
      <w:bookmarkStart w:id="209" w:name="_Toc436480449"/>
      <w:r>
        <w:t>Templates</w:t>
      </w:r>
      <w:bookmarkEnd w:id="208"/>
      <w:bookmarkEnd w:id="209"/>
    </w:p>
    <w:p w14:paraId="3281821F" w14:textId="4D04B9DF" w:rsidR="00726805" w:rsidRDefault="00726805" w:rsidP="00726805">
      <w:pPr>
        <w:pStyle w:val="Heading6"/>
      </w:pPr>
      <w:bookmarkStart w:id="210" w:name="_Toc436480450"/>
      <w:r>
        <w:t>PSO LM REMOTE ORDER SELECTION</w:t>
      </w:r>
      <w:bookmarkEnd w:id="210"/>
    </w:p>
    <w:p w14:paraId="495B8F21" w14:textId="58826BBF" w:rsidR="009E29FE" w:rsidRPr="009E29FE" w:rsidRDefault="009E29FE" w:rsidP="009E29FE">
      <w:pPr>
        <w:pStyle w:val="BodyText"/>
      </w:pPr>
      <w:r>
        <w:t xml:space="preserve">The ‘PSO LM REMOTE ORDER SELECTION’ provides the logic needed </w:t>
      </w:r>
      <w:r w:rsidR="00351E90">
        <w:t>to display</w:t>
      </w:r>
      <w:r w:rsidR="00100F87">
        <w:t xml:space="preserve"> a remote prescription within PSO LM BACKDOOR ORDERS</w:t>
      </w:r>
      <w:r>
        <w:t>.</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name, enhancement category, RSD traceability, type, and related options."/>
      </w:tblPr>
      <w:tblGrid>
        <w:gridCol w:w="3084"/>
        <w:gridCol w:w="1048"/>
        <w:gridCol w:w="1239"/>
        <w:gridCol w:w="1097"/>
        <w:gridCol w:w="2876"/>
      </w:tblGrid>
      <w:tr w:rsidR="00DC5D95" w:rsidRPr="00726805" w14:paraId="15C70B0D" w14:textId="77777777" w:rsidTr="00726805">
        <w:trPr>
          <w:cantSplit/>
          <w:tblHeader/>
          <w:jc w:val="center"/>
        </w:trPr>
        <w:tc>
          <w:tcPr>
            <w:tcW w:w="1650" w:type="pct"/>
            <w:shd w:val="clear" w:color="auto" w:fill="F2F2F2" w:themeFill="background1" w:themeFillShade="F2"/>
            <w:vAlign w:val="center"/>
          </w:tcPr>
          <w:p w14:paraId="4B3B384B" w14:textId="77777777" w:rsidR="00DC5D95" w:rsidRPr="00726805" w:rsidRDefault="00DC5D95" w:rsidP="00726805">
            <w:pPr>
              <w:pStyle w:val="TableHeading"/>
              <w:jc w:val="center"/>
              <w:rPr>
                <w:rFonts w:ascii="Times New Roman" w:hAnsi="Times New Roman" w:cs="Times New Roman"/>
              </w:rPr>
            </w:pPr>
            <w:r w:rsidRPr="00726805">
              <w:rPr>
                <w:rFonts w:ascii="Times New Roman" w:hAnsi="Times New Roman" w:cs="Times New Roman"/>
              </w:rPr>
              <w:t>Templates</w:t>
            </w:r>
          </w:p>
        </w:tc>
        <w:tc>
          <w:tcPr>
            <w:tcW w:w="3350" w:type="pct"/>
            <w:gridSpan w:val="4"/>
            <w:tcBorders>
              <w:bottom w:val="single" w:sz="6" w:space="0" w:color="000000"/>
            </w:tcBorders>
            <w:shd w:val="clear" w:color="auto" w:fill="F2F2F2" w:themeFill="background1" w:themeFillShade="F2"/>
          </w:tcPr>
          <w:p w14:paraId="39EB5FCD" w14:textId="77777777" w:rsidR="00DC5D95" w:rsidRPr="00726805" w:rsidRDefault="00DC5D95" w:rsidP="00726805">
            <w:pPr>
              <w:pStyle w:val="TableHeading"/>
              <w:jc w:val="center"/>
              <w:rPr>
                <w:rFonts w:ascii="Times New Roman" w:hAnsi="Times New Roman" w:cs="Times New Roman"/>
              </w:rPr>
            </w:pPr>
            <w:r w:rsidRPr="00726805">
              <w:rPr>
                <w:rFonts w:ascii="Times New Roman" w:hAnsi="Times New Roman" w:cs="Times New Roman"/>
              </w:rPr>
              <w:t>Description</w:t>
            </w:r>
          </w:p>
        </w:tc>
      </w:tr>
      <w:tr w:rsidR="00DC5D95" w:rsidRPr="00726805" w14:paraId="58D03A62" w14:textId="77777777" w:rsidTr="00726805">
        <w:trPr>
          <w:cantSplit/>
          <w:tblHeader/>
          <w:jc w:val="center"/>
        </w:trPr>
        <w:tc>
          <w:tcPr>
            <w:tcW w:w="1650" w:type="pct"/>
            <w:shd w:val="clear" w:color="auto" w:fill="F2F2F2" w:themeFill="background1" w:themeFillShade="F2"/>
            <w:vAlign w:val="center"/>
          </w:tcPr>
          <w:p w14:paraId="0FFFA175" w14:textId="77777777" w:rsidR="00DC5D95" w:rsidRPr="00726805" w:rsidRDefault="00DC5D95" w:rsidP="00E279B2">
            <w:pPr>
              <w:pStyle w:val="TableText"/>
              <w:rPr>
                <w:rFonts w:ascii="Times New Roman" w:hAnsi="Times New Roman" w:cs="Times New Roman"/>
                <w:b/>
                <w:szCs w:val="22"/>
              </w:rPr>
            </w:pPr>
            <w:r w:rsidRPr="00726805">
              <w:rPr>
                <w:rFonts w:ascii="Times New Roman" w:hAnsi="Times New Roman" w:cs="Times New Roman"/>
                <w:b/>
                <w:szCs w:val="22"/>
              </w:rPr>
              <w:t>Template Name</w:t>
            </w:r>
          </w:p>
        </w:tc>
        <w:tc>
          <w:tcPr>
            <w:tcW w:w="3350" w:type="pct"/>
            <w:gridSpan w:val="4"/>
            <w:tcBorders>
              <w:bottom w:val="single" w:sz="6" w:space="0" w:color="000000"/>
            </w:tcBorders>
          </w:tcPr>
          <w:p w14:paraId="5CE1ADAA"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t>PSO LM REMOTE ORDER SELECTION</w:t>
            </w:r>
          </w:p>
        </w:tc>
      </w:tr>
      <w:tr w:rsidR="00DC5D95" w:rsidRPr="00726805" w14:paraId="0ACAE69D" w14:textId="77777777" w:rsidTr="00726805">
        <w:trPr>
          <w:cantSplit/>
          <w:jc w:val="center"/>
        </w:trPr>
        <w:tc>
          <w:tcPr>
            <w:tcW w:w="1650" w:type="pct"/>
            <w:shd w:val="clear" w:color="auto" w:fill="F2F2F2" w:themeFill="background1" w:themeFillShade="F2"/>
            <w:vAlign w:val="center"/>
          </w:tcPr>
          <w:p w14:paraId="475CA375" w14:textId="77777777" w:rsidR="00DC5D95" w:rsidRPr="00726805" w:rsidRDefault="00DC5D95" w:rsidP="00E279B2">
            <w:pPr>
              <w:pStyle w:val="TableText"/>
              <w:rPr>
                <w:rFonts w:ascii="Times New Roman" w:hAnsi="Times New Roman" w:cs="Times New Roman"/>
                <w:b/>
                <w:szCs w:val="22"/>
                <w:highlight w:val="yellow"/>
              </w:rPr>
            </w:pPr>
            <w:r w:rsidRPr="00726805">
              <w:rPr>
                <w:rFonts w:ascii="Times New Roman" w:hAnsi="Times New Roman" w:cs="Times New Roman"/>
                <w:b/>
                <w:szCs w:val="22"/>
              </w:rPr>
              <w:t>Enhancement Category</w:t>
            </w:r>
          </w:p>
        </w:tc>
        <w:tc>
          <w:tcPr>
            <w:tcW w:w="561" w:type="pct"/>
            <w:tcBorders>
              <w:right w:val="nil"/>
            </w:tcBorders>
          </w:tcPr>
          <w:p w14:paraId="47F7A1E2"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7"/>
                  <w:enabled/>
                  <w:calcOnExit w:val="0"/>
                  <w:statusText w:type="text" w:val="New"/>
                  <w:checkBox>
                    <w:sizeAuto/>
                    <w:default w:val="1"/>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New</w:t>
            </w:r>
          </w:p>
        </w:tc>
        <w:tc>
          <w:tcPr>
            <w:tcW w:w="663" w:type="pct"/>
            <w:tcBorders>
              <w:left w:val="nil"/>
              <w:right w:val="nil"/>
            </w:tcBorders>
          </w:tcPr>
          <w:p w14:paraId="020A47E7"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8"/>
                  <w:enabled/>
                  <w:calcOnExit w:val="0"/>
                  <w:statusText w:type="text" w:val="Modify"/>
                  <w:checkBox>
                    <w:sizeAuto/>
                    <w:default w:val="0"/>
                    <w:checked w:val="0"/>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Modify</w:t>
            </w:r>
          </w:p>
        </w:tc>
        <w:tc>
          <w:tcPr>
            <w:tcW w:w="587" w:type="pct"/>
            <w:tcBorders>
              <w:left w:val="nil"/>
              <w:right w:val="nil"/>
            </w:tcBorders>
          </w:tcPr>
          <w:p w14:paraId="5F751280"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0"/>
                  <w:enabled/>
                  <w:calcOnExit w:val="0"/>
                  <w:statusText w:type="text" w:val="Delete"/>
                  <w:checkBox>
                    <w:sizeAuto/>
                    <w:default w:val="0"/>
                    <w:checked w:val="0"/>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Delete</w:t>
            </w:r>
          </w:p>
        </w:tc>
        <w:tc>
          <w:tcPr>
            <w:tcW w:w="1538" w:type="pct"/>
            <w:tcBorders>
              <w:left w:val="nil"/>
            </w:tcBorders>
          </w:tcPr>
          <w:p w14:paraId="2953B170"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74"/>
                  <w:enabled/>
                  <w:calcOnExit w:val="0"/>
                  <w:statusText w:type="text" w:val="No change"/>
                  <w:checkBox>
                    <w:sizeAuto/>
                    <w:default w:val="0"/>
                    <w:checked w:val="0"/>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No Change</w:t>
            </w:r>
          </w:p>
        </w:tc>
      </w:tr>
      <w:tr w:rsidR="00DC5D95" w:rsidRPr="00726805" w14:paraId="4F11191B" w14:textId="77777777" w:rsidTr="00726805">
        <w:trPr>
          <w:cantSplit/>
          <w:jc w:val="center"/>
        </w:trPr>
        <w:tc>
          <w:tcPr>
            <w:tcW w:w="1650" w:type="pct"/>
            <w:shd w:val="clear" w:color="auto" w:fill="F2F2F2" w:themeFill="background1" w:themeFillShade="F2"/>
            <w:vAlign w:val="center"/>
          </w:tcPr>
          <w:p w14:paraId="24FDCF1B" w14:textId="77777777" w:rsidR="00DC5D95" w:rsidRPr="00726805" w:rsidRDefault="00DC5D95" w:rsidP="00E279B2">
            <w:pPr>
              <w:pStyle w:val="TableText"/>
              <w:rPr>
                <w:rFonts w:ascii="Times New Roman" w:hAnsi="Times New Roman" w:cs="Times New Roman"/>
                <w:b/>
                <w:szCs w:val="22"/>
              </w:rPr>
            </w:pPr>
            <w:r w:rsidRPr="00726805">
              <w:rPr>
                <w:rFonts w:ascii="Times New Roman" w:hAnsi="Times New Roman" w:cs="Times New Roman"/>
                <w:b/>
                <w:szCs w:val="22"/>
              </w:rPr>
              <w:t>RSD</w:t>
            </w:r>
          </w:p>
        </w:tc>
        <w:tc>
          <w:tcPr>
            <w:tcW w:w="3350" w:type="pct"/>
            <w:gridSpan w:val="4"/>
            <w:tcBorders>
              <w:bottom w:val="single" w:sz="6" w:space="0" w:color="000000"/>
            </w:tcBorders>
          </w:tcPr>
          <w:p w14:paraId="37FF0FE2" w14:textId="77777777" w:rsidR="00DC5D95" w:rsidRPr="00726805" w:rsidRDefault="00DC5D95" w:rsidP="00E279B2">
            <w:pPr>
              <w:pStyle w:val="TableText"/>
              <w:rPr>
                <w:rFonts w:ascii="Times New Roman" w:hAnsi="Times New Roman" w:cs="Times New Roman"/>
                <w:szCs w:val="22"/>
              </w:rPr>
            </w:pPr>
          </w:p>
        </w:tc>
      </w:tr>
      <w:tr w:rsidR="00DC5D95" w:rsidRPr="00726805" w14:paraId="454E6505" w14:textId="77777777" w:rsidTr="00726805">
        <w:trPr>
          <w:cantSplit/>
          <w:jc w:val="center"/>
        </w:trPr>
        <w:tc>
          <w:tcPr>
            <w:tcW w:w="1650" w:type="pct"/>
            <w:shd w:val="clear" w:color="auto" w:fill="F2F2F2" w:themeFill="background1" w:themeFillShade="F2"/>
            <w:vAlign w:val="center"/>
          </w:tcPr>
          <w:p w14:paraId="5DFD1000" w14:textId="77777777" w:rsidR="00DC5D95" w:rsidRPr="00726805" w:rsidRDefault="00DC5D95" w:rsidP="00E279B2">
            <w:pPr>
              <w:pStyle w:val="TableText"/>
              <w:rPr>
                <w:rFonts w:ascii="Times New Roman" w:hAnsi="Times New Roman" w:cs="Times New Roman"/>
                <w:b/>
                <w:szCs w:val="22"/>
              </w:rPr>
            </w:pPr>
            <w:r w:rsidRPr="00726805">
              <w:rPr>
                <w:rFonts w:ascii="Times New Roman" w:hAnsi="Times New Roman" w:cs="Times New Roman"/>
                <w:b/>
                <w:szCs w:val="22"/>
              </w:rPr>
              <w:t>Template Type</w:t>
            </w:r>
          </w:p>
        </w:tc>
        <w:tc>
          <w:tcPr>
            <w:tcW w:w="561" w:type="pct"/>
            <w:tcBorders>
              <w:right w:val="nil"/>
            </w:tcBorders>
          </w:tcPr>
          <w:p w14:paraId="505BBF1E"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1"/>
                  <w:enabled/>
                  <w:calcOnExit w:val="0"/>
                  <w:statusText w:type="text" w:val="Sort"/>
                  <w:checkBox>
                    <w:sizeAuto/>
                    <w:default w:val="0"/>
                    <w:checked w:val="0"/>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Sort</w:t>
            </w:r>
          </w:p>
        </w:tc>
        <w:tc>
          <w:tcPr>
            <w:tcW w:w="663" w:type="pct"/>
            <w:tcBorders>
              <w:left w:val="nil"/>
              <w:right w:val="nil"/>
            </w:tcBorders>
          </w:tcPr>
          <w:p w14:paraId="6ABFCA0C"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2"/>
                  <w:enabled/>
                  <w:calcOnExit w:val="0"/>
                  <w:statusText w:type="text" w:val="Input"/>
                  <w:checkBox>
                    <w:sizeAuto/>
                    <w:default w:val="1"/>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Input</w:t>
            </w:r>
          </w:p>
        </w:tc>
        <w:tc>
          <w:tcPr>
            <w:tcW w:w="587" w:type="pct"/>
            <w:tcBorders>
              <w:left w:val="nil"/>
              <w:right w:val="nil"/>
            </w:tcBorders>
          </w:tcPr>
          <w:p w14:paraId="5AB71AA1"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3"/>
                  <w:enabled/>
                  <w:calcOnExit w:val="0"/>
                  <w:statusText w:type="text" w:val="Print"/>
                  <w:checkBox>
                    <w:sizeAuto/>
                    <w:default w:val="0"/>
                    <w:checked w:val="0"/>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Print</w:t>
            </w:r>
          </w:p>
        </w:tc>
        <w:tc>
          <w:tcPr>
            <w:tcW w:w="1538" w:type="pct"/>
            <w:tcBorders>
              <w:left w:val="nil"/>
            </w:tcBorders>
          </w:tcPr>
          <w:p w14:paraId="3D857E63"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42"/>
                  <w:enabled/>
                  <w:calcOnExit w:val="0"/>
                  <w:statusText w:type="text" w:val="Other"/>
                  <w:checkBox>
                    <w:sizeAuto/>
                    <w:default w:val="0"/>
                    <w:checked w:val="0"/>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Other</w:t>
            </w:r>
          </w:p>
        </w:tc>
      </w:tr>
      <w:tr w:rsidR="00DC5D95" w:rsidRPr="00726805" w14:paraId="5AC24B47" w14:textId="77777777" w:rsidTr="00726805">
        <w:trPr>
          <w:cantSplit/>
          <w:jc w:val="center"/>
        </w:trPr>
        <w:tc>
          <w:tcPr>
            <w:tcW w:w="1650" w:type="pct"/>
            <w:shd w:val="clear" w:color="auto" w:fill="F2F2F2" w:themeFill="background1" w:themeFillShade="F2"/>
            <w:vAlign w:val="center"/>
          </w:tcPr>
          <w:p w14:paraId="6B864E79" w14:textId="77777777" w:rsidR="00DC5D95" w:rsidRPr="00726805" w:rsidRDefault="00DC5D95" w:rsidP="00E279B2">
            <w:pPr>
              <w:pStyle w:val="TableText"/>
              <w:rPr>
                <w:rFonts w:ascii="Times New Roman" w:hAnsi="Times New Roman" w:cs="Times New Roman"/>
                <w:b/>
                <w:szCs w:val="22"/>
              </w:rPr>
            </w:pPr>
            <w:r w:rsidRPr="00726805">
              <w:rPr>
                <w:rFonts w:ascii="Times New Roman" w:hAnsi="Times New Roman" w:cs="Times New Roman"/>
                <w:b/>
                <w:szCs w:val="22"/>
              </w:rPr>
              <w:t>Related Options</w:t>
            </w:r>
          </w:p>
        </w:tc>
        <w:tc>
          <w:tcPr>
            <w:tcW w:w="3350" w:type="pct"/>
            <w:gridSpan w:val="4"/>
            <w:tcBorders>
              <w:bottom w:val="single" w:sz="6" w:space="0" w:color="000000"/>
            </w:tcBorders>
          </w:tcPr>
          <w:p w14:paraId="1A7D7A1C" w14:textId="77777777" w:rsidR="00DC5D95" w:rsidRPr="00726805" w:rsidRDefault="00DC5D95" w:rsidP="00E279B2">
            <w:pPr>
              <w:pStyle w:val="TableText"/>
              <w:rPr>
                <w:rFonts w:ascii="Times New Roman" w:hAnsi="Times New Roman" w:cs="Times New Roman"/>
                <w:szCs w:val="22"/>
              </w:rPr>
            </w:pPr>
          </w:p>
        </w:tc>
      </w:tr>
    </w:tbl>
    <w:p w14:paraId="6ACECB17" w14:textId="77777777" w:rsidR="00DC5D95" w:rsidRPr="00781F96" w:rsidRDefault="00DC5D95" w:rsidP="00DC5D95">
      <w:pPr>
        <w:pStyle w:val="BodyText"/>
        <w:rPr>
          <w:sz w:val="2"/>
          <w:szCs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emplates by related routines."/>
      </w:tblPr>
      <w:tblGrid>
        <w:gridCol w:w="2824"/>
        <w:gridCol w:w="2859"/>
        <w:gridCol w:w="3667"/>
      </w:tblGrid>
      <w:tr w:rsidR="00DC5D95" w:rsidRPr="00726805" w14:paraId="03CA4511" w14:textId="77777777" w:rsidTr="00726805">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1A522B91" w14:textId="77777777" w:rsidR="00DC5D95" w:rsidRPr="00726805" w:rsidRDefault="00DC5D95" w:rsidP="00726805">
            <w:pPr>
              <w:spacing w:before="60" w:after="60"/>
              <w:jc w:val="center"/>
              <w:rPr>
                <w:b/>
                <w:sz w:val="22"/>
                <w:szCs w:val="22"/>
              </w:rPr>
            </w:pPr>
            <w:r w:rsidRPr="00726805">
              <w:rPr>
                <w:b/>
                <w:sz w:val="22"/>
                <w:szCs w:val="22"/>
              </w:rPr>
              <w:t>Related Routines</w:t>
            </w:r>
          </w:p>
        </w:tc>
        <w:tc>
          <w:tcPr>
            <w:tcW w:w="1529" w:type="pct"/>
            <w:tcBorders>
              <w:bottom w:val="single" w:sz="4" w:space="0" w:color="auto"/>
            </w:tcBorders>
            <w:shd w:val="clear" w:color="auto" w:fill="F2F2F2" w:themeFill="background1" w:themeFillShade="F2"/>
          </w:tcPr>
          <w:p w14:paraId="5D5E170A" w14:textId="77777777" w:rsidR="00DC5D95" w:rsidRPr="00726805" w:rsidRDefault="00DC5D95" w:rsidP="00726805">
            <w:pPr>
              <w:spacing w:before="60" w:after="60"/>
              <w:jc w:val="center"/>
              <w:rPr>
                <w:b/>
                <w:sz w:val="22"/>
                <w:szCs w:val="22"/>
              </w:rPr>
            </w:pPr>
            <w:r w:rsidRPr="00726805">
              <w:rPr>
                <w:b/>
                <w:sz w:val="22"/>
                <w:szCs w:val="22"/>
              </w:rPr>
              <w:t>Routines “Called By”</w:t>
            </w:r>
          </w:p>
        </w:tc>
        <w:tc>
          <w:tcPr>
            <w:tcW w:w="1961" w:type="pct"/>
            <w:tcBorders>
              <w:bottom w:val="single" w:sz="4" w:space="0" w:color="auto"/>
            </w:tcBorders>
            <w:shd w:val="clear" w:color="auto" w:fill="F2F2F2" w:themeFill="background1" w:themeFillShade="F2"/>
          </w:tcPr>
          <w:p w14:paraId="7DA6D1C4" w14:textId="6E9F475C" w:rsidR="00DC5D95" w:rsidRPr="00726805" w:rsidRDefault="00726805" w:rsidP="00726805">
            <w:pPr>
              <w:spacing w:before="60" w:after="60"/>
              <w:jc w:val="center"/>
              <w:rPr>
                <w:b/>
                <w:sz w:val="22"/>
                <w:szCs w:val="22"/>
              </w:rPr>
            </w:pPr>
            <w:r>
              <w:rPr>
                <w:b/>
                <w:sz w:val="22"/>
                <w:szCs w:val="22"/>
              </w:rPr>
              <w:t>Routines “Called”</w:t>
            </w:r>
          </w:p>
        </w:tc>
      </w:tr>
      <w:tr w:rsidR="00DC5D95" w:rsidRPr="00726805" w14:paraId="17F47CA7" w14:textId="77777777" w:rsidTr="00726805">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01C85035" w14:textId="77777777" w:rsidR="00DC5D95" w:rsidRPr="00726805" w:rsidRDefault="00DC5D95" w:rsidP="00E279B2">
            <w:pPr>
              <w:spacing w:before="60" w:after="60"/>
              <w:rPr>
                <w:b/>
                <w:sz w:val="22"/>
                <w:szCs w:val="22"/>
              </w:rPr>
            </w:pPr>
          </w:p>
        </w:tc>
        <w:tc>
          <w:tcPr>
            <w:tcW w:w="1529" w:type="pct"/>
            <w:tcBorders>
              <w:bottom w:val="single" w:sz="4" w:space="0" w:color="auto"/>
            </w:tcBorders>
            <w:vAlign w:val="center"/>
          </w:tcPr>
          <w:p w14:paraId="7CB9A91D" w14:textId="77777777" w:rsidR="00DC5D95" w:rsidRPr="00726805" w:rsidRDefault="00DC5D95" w:rsidP="00E279B2">
            <w:pPr>
              <w:spacing w:before="60" w:after="60"/>
              <w:rPr>
                <w:sz w:val="22"/>
                <w:szCs w:val="22"/>
              </w:rPr>
            </w:pPr>
            <w:r w:rsidRPr="00726805">
              <w:rPr>
                <w:sz w:val="22"/>
                <w:szCs w:val="22"/>
              </w:rPr>
              <w:t>^VALM</w:t>
            </w:r>
          </w:p>
        </w:tc>
        <w:tc>
          <w:tcPr>
            <w:tcW w:w="1961" w:type="pct"/>
            <w:tcBorders>
              <w:bottom w:val="single" w:sz="4" w:space="0" w:color="auto"/>
            </w:tcBorders>
            <w:vAlign w:val="center"/>
          </w:tcPr>
          <w:p w14:paraId="7999AFA6" w14:textId="77777777" w:rsidR="00DC5D95" w:rsidRPr="00726805" w:rsidRDefault="00DC5D95" w:rsidP="00E279B2">
            <w:pPr>
              <w:spacing w:before="60" w:after="60"/>
              <w:rPr>
                <w:sz w:val="22"/>
                <w:szCs w:val="22"/>
              </w:rPr>
            </w:pPr>
          </w:p>
        </w:tc>
      </w:tr>
    </w:tbl>
    <w:p w14:paraId="195EC433" w14:textId="77777777" w:rsidR="00DC5D95" w:rsidRPr="00781F96" w:rsidRDefault="00DC5D95" w:rsidP="00DC5D95">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routines, data dictionary references, and global references."/>
      </w:tblPr>
      <w:tblGrid>
        <w:gridCol w:w="2817"/>
        <w:gridCol w:w="6510"/>
      </w:tblGrid>
      <w:tr w:rsidR="00DC5D95" w:rsidRPr="00726805" w14:paraId="1692DD0E" w14:textId="77777777" w:rsidTr="00726805">
        <w:trPr>
          <w:tblHeader/>
          <w:jc w:val="center"/>
        </w:trPr>
        <w:tc>
          <w:tcPr>
            <w:tcW w:w="1510" w:type="pct"/>
            <w:shd w:val="clear" w:color="auto" w:fill="F2F2F2" w:themeFill="background1" w:themeFillShade="F2"/>
            <w:vAlign w:val="center"/>
          </w:tcPr>
          <w:p w14:paraId="63998E79" w14:textId="77777777" w:rsidR="00DC5D95" w:rsidRPr="00726805" w:rsidRDefault="00DC5D95" w:rsidP="00726805">
            <w:pPr>
              <w:pStyle w:val="TableHeading"/>
              <w:jc w:val="center"/>
              <w:rPr>
                <w:rFonts w:ascii="Times New Roman" w:hAnsi="Times New Roman" w:cs="Times New Roman"/>
              </w:rPr>
            </w:pPr>
            <w:r w:rsidRPr="00726805">
              <w:rPr>
                <w:rFonts w:ascii="Times New Roman" w:hAnsi="Times New Roman" w:cs="Times New Roman"/>
              </w:rPr>
              <w:t>Routines</w:t>
            </w:r>
          </w:p>
        </w:tc>
        <w:tc>
          <w:tcPr>
            <w:tcW w:w="3490" w:type="pct"/>
            <w:tcBorders>
              <w:bottom w:val="single" w:sz="6" w:space="0" w:color="000000"/>
            </w:tcBorders>
            <w:shd w:val="clear" w:color="auto" w:fill="F2F2F2" w:themeFill="background1" w:themeFillShade="F2"/>
          </w:tcPr>
          <w:p w14:paraId="14FBAFC5" w14:textId="77777777" w:rsidR="00DC5D95" w:rsidRPr="00726805" w:rsidRDefault="00DC5D95" w:rsidP="00726805">
            <w:pPr>
              <w:pStyle w:val="TableHeading"/>
              <w:jc w:val="center"/>
              <w:rPr>
                <w:rFonts w:ascii="Times New Roman" w:hAnsi="Times New Roman" w:cs="Times New Roman"/>
              </w:rPr>
            </w:pPr>
            <w:r w:rsidRPr="00726805">
              <w:rPr>
                <w:rFonts w:ascii="Times New Roman" w:hAnsi="Times New Roman" w:cs="Times New Roman"/>
              </w:rPr>
              <w:t>Description</w:t>
            </w:r>
          </w:p>
        </w:tc>
      </w:tr>
      <w:tr w:rsidR="00DC5D95" w:rsidRPr="00726805" w14:paraId="142FEDD9" w14:textId="77777777" w:rsidTr="00726805">
        <w:trPr>
          <w:jc w:val="center"/>
        </w:trPr>
        <w:tc>
          <w:tcPr>
            <w:tcW w:w="1510" w:type="pct"/>
            <w:shd w:val="clear" w:color="auto" w:fill="F2F2F2" w:themeFill="background1" w:themeFillShade="F2"/>
            <w:vAlign w:val="center"/>
          </w:tcPr>
          <w:p w14:paraId="1B371650" w14:textId="77777777" w:rsidR="00DC5D95" w:rsidRPr="00726805" w:rsidRDefault="00DC5D95" w:rsidP="00E279B2">
            <w:pPr>
              <w:pStyle w:val="TableText"/>
              <w:rPr>
                <w:rFonts w:ascii="Times New Roman" w:hAnsi="Times New Roman" w:cs="Times New Roman"/>
                <w:b/>
              </w:rPr>
            </w:pPr>
            <w:r w:rsidRPr="00726805">
              <w:rPr>
                <w:rFonts w:ascii="Times New Roman" w:hAnsi="Times New Roman" w:cs="Times New Roman"/>
                <w:b/>
              </w:rPr>
              <w:t>Data Dictionary (DD) References</w:t>
            </w:r>
          </w:p>
        </w:tc>
        <w:tc>
          <w:tcPr>
            <w:tcW w:w="3490" w:type="pct"/>
          </w:tcPr>
          <w:p w14:paraId="2B5FC5B1" w14:textId="77777777" w:rsidR="00DC5D95" w:rsidRPr="00726805" w:rsidRDefault="00DC5D95" w:rsidP="00E279B2">
            <w:pPr>
              <w:pStyle w:val="TableText"/>
              <w:rPr>
                <w:rFonts w:ascii="Times New Roman" w:hAnsi="Times New Roman" w:cs="Times New Roman"/>
              </w:rPr>
            </w:pPr>
            <w:r w:rsidRPr="00726805">
              <w:rPr>
                <w:rFonts w:ascii="Times New Roman" w:hAnsi="Times New Roman" w:cs="Times New Roman"/>
              </w:rPr>
              <w:t>N/A</w:t>
            </w:r>
          </w:p>
        </w:tc>
      </w:tr>
      <w:tr w:rsidR="00DC5D95" w:rsidRPr="00726805" w14:paraId="0F0F4863" w14:textId="77777777" w:rsidTr="00726805">
        <w:trPr>
          <w:jc w:val="center"/>
        </w:trPr>
        <w:tc>
          <w:tcPr>
            <w:tcW w:w="1510" w:type="pct"/>
            <w:shd w:val="clear" w:color="auto" w:fill="F2F2F2" w:themeFill="background1" w:themeFillShade="F2"/>
            <w:vAlign w:val="center"/>
          </w:tcPr>
          <w:p w14:paraId="0DC44972" w14:textId="77777777" w:rsidR="00DC5D95" w:rsidRPr="00726805" w:rsidRDefault="00DC5D95" w:rsidP="00E279B2">
            <w:pPr>
              <w:pStyle w:val="TableText"/>
              <w:rPr>
                <w:rFonts w:ascii="Times New Roman" w:hAnsi="Times New Roman" w:cs="Times New Roman"/>
                <w:b/>
              </w:rPr>
            </w:pPr>
            <w:r w:rsidRPr="00726805">
              <w:rPr>
                <w:rFonts w:ascii="Times New Roman" w:hAnsi="Times New Roman" w:cs="Times New Roman"/>
                <w:b/>
              </w:rPr>
              <w:t>Global References</w:t>
            </w:r>
          </w:p>
        </w:tc>
        <w:tc>
          <w:tcPr>
            <w:tcW w:w="3490" w:type="pct"/>
          </w:tcPr>
          <w:p w14:paraId="3E4242F3" w14:textId="77777777" w:rsidR="00DC5D95" w:rsidRPr="00726805" w:rsidRDefault="00DC5D95" w:rsidP="00E279B2">
            <w:pPr>
              <w:pStyle w:val="TableText"/>
              <w:rPr>
                <w:rFonts w:ascii="Times New Roman" w:hAnsi="Times New Roman" w:cs="Times New Roman"/>
              </w:rPr>
            </w:pPr>
          </w:p>
        </w:tc>
      </w:tr>
    </w:tbl>
    <w:p w14:paraId="037C6EC9" w14:textId="72B5E924" w:rsidR="00507B53" w:rsidRDefault="00100F87" w:rsidP="00100F87">
      <w:pPr>
        <w:pStyle w:val="Heading7"/>
      </w:pPr>
      <w:r>
        <w:t>PSO LM REMOTE REPORT DETAILS</w:t>
      </w:r>
    </w:p>
    <w:p w14:paraId="75B5051F" w14:textId="32E09969" w:rsidR="00100F87" w:rsidRPr="009E29FE" w:rsidRDefault="00100F87" w:rsidP="00100F87">
      <w:pPr>
        <w:pStyle w:val="BodyText"/>
      </w:pPr>
      <w:r>
        <w:t>The ‘PSO LM REMOTE REPORT DETAILS’ provides the logic that will display details about the remote report item.</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name, enhancement category, RSD traceability, type, and related options."/>
      </w:tblPr>
      <w:tblGrid>
        <w:gridCol w:w="3084"/>
        <w:gridCol w:w="1048"/>
        <w:gridCol w:w="1239"/>
        <w:gridCol w:w="1097"/>
        <w:gridCol w:w="2876"/>
      </w:tblGrid>
      <w:tr w:rsidR="00100F87" w:rsidRPr="00726805" w14:paraId="5DDFCD8C" w14:textId="77777777" w:rsidTr="00351E90">
        <w:trPr>
          <w:cantSplit/>
          <w:tblHeader/>
          <w:jc w:val="center"/>
        </w:trPr>
        <w:tc>
          <w:tcPr>
            <w:tcW w:w="1650" w:type="pct"/>
            <w:shd w:val="clear" w:color="auto" w:fill="F2F2F2" w:themeFill="background1" w:themeFillShade="F2"/>
            <w:vAlign w:val="center"/>
          </w:tcPr>
          <w:p w14:paraId="3C9269E0"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Templates</w:t>
            </w:r>
          </w:p>
        </w:tc>
        <w:tc>
          <w:tcPr>
            <w:tcW w:w="3350" w:type="pct"/>
            <w:gridSpan w:val="4"/>
            <w:tcBorders>
              <w:bottom w:val="single" w:sz="6" w:space="0" w:color="000000"/>
            </w:tcBorders>
            <w:shd w:val="clear" w:color="auto" w:fill="F2F2F2" w:themeFill="background1" w:themeFillShade="F2"/>
          </w:tcPr>
          <w:p w14:paraId="57F49AB4"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Description</w:t>
            </w:r>
          </w:p>
        </w:tc>
      </w:tr>
      <w:tr w:rsidR="00100F87" w:rsidRPr="00726805" w14:paraId="3F59F443" w14:textId="77777777" w:rsidTr="00351E90">
        <w:trPr>
          <w:cantSplit/>
          <w:tblHeader/>
          <w:jc w:val="center"/>
        </w:trPr>
        <w:tc>
          <w:tcPr>
            <w:tcW w:w="1650" w:type="pct"/>
            <w:shd w:val="clear" w:color="auto" w:fill="F2F2F2" w:themeFill="background1" w:themeFillShade="F2"/>
            <w:vAlign w:val="center"/>
          </w:tcPr>
          <w:p w14:paraId="6DDD4BBF"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Template Name</w:t>
            </w:r>
          </w:p>
        </w:tc>
        <w:tc>
          <w:tcPr>
            <w:tcW w:w="3350" w:type="pct"/>
            <w:gridSpan w:val="4"/>
            <w:tcBorders>
              <w:bottom w:val="single" w:sz="6" w:space="0" w:color="000000"/>
            </w:tcBorders>
          </w:tcPr>
          <w:p w14:paraId="5DAFE10F" w14:textId="69C09088" w:rsidR="00100F87" w:rsidRPr="00726805" w:rsidRDefault="00100F87" w:rsidP="00351E90">
            <w:pPr>
              <w:pStyle w:val="TableText"/>
              <w:rPr>
                <w:rFonts w:ascii="Times New Roman" w:hAnsi="Times New Roman" w:cs="Times New Roman"/>
                <w:szCs w:val="22"/>
              </w:rPr>
            </w:pPr>
            <w:r>
              <w:rPr>
                <w:rFonts w:ascii="Times New Roman" w:hAnsi="Times New Roman" w:cs="Times New Roman"/>
                <w:szCs w:val="22"/>
              </w:rPr>
              <w:t>PSO LM REMOTE REPORT DETAILS</w:t>
            </w:r>
          </w:p>
        </w:tc>
      </w:tr>
      <w:tr w:rsidR="00100F87" w:rsidRPr="00726805" w14:paraId="79DFAEEB" w14:textId="77777777" w:rsidTr="00351E90">
        <w:trPr>
          <w:cantSplit/>
          <w:jc w:val="center"/>
        </w:trPr>
        <w:tc>
          <w:tcPr>
            <w:tcW w:w="1650" w:type="pct"/>
            <w:shd w:val="clear" w:color="auto" w:fill="F2F2F2" w:themeFill="background1" w:themeFillShade="F2"/>
            <w:vAlign w:val="center"/>
          </w:tcPr>
          <w:p w14:paraId="78FC72D2" w14:textId="77777777" w:rsidR="00100F87" w:rsidRPr="00726805" w:rsidRDefault="00100F87" w:rsidP="00351E90">
            <w:pPr>
              <w:pStyle w:val="TableText"/>
              <w:rPr>
                <w:rFonts w:ascii="Times New Roman" w:hAnsi="Times New Roman" w:cs="Times New Roman"/>
                <w:b/>
                <w:szCs w:val="22"/>
                <w:highlight w:val="yellow"/>
              </w:rPr>
            </w:pPr>
            <w:r w:rsidRPr="00726805">
              <w:rPr>
                <w:rFonts w:ascii="Times New Roman" w:hAnsi="Times New Roman" w:cs="Times New Roman"/>
                <w:b/>
                <w:szCs w:val="22"/>
              </w:rPr>
              <w:t>Enhancement Category</w:t>
            </w:r>
          </w:p>
        </w:tc>
        <w:tc>
          <w:tcPr>
            <w:tcW w:w="561" w:type="pct"/>
            <w:tcBorders>
              <w:right w:val="nil"/>
            </w:tcBorders>
          </w:tcPr>
          <w:p w14:paraId="07CDE33F"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7"/>
                  <w:enabled/>
                  <w:calcOnExit w:val="0"/>
                  <w:statusText w:type="text" w:val="New"/>
                  <w:checkBox>
                    <w:sizeAuto/>
                    <w:default w:val="1"/>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New</w:t>
            </w:r>
          </w:p>
        </w:tc>
        <w:tc>
          <w:tcPr>
            <w:tcW w:w="663" w:type="pct"/>
            <w:tcBorders>
              <w:left w:val="nil"/>
              <w:right w:val="nil"/>
            </w:tcBorders>
          </w:tcPr>
          <w:p w14:paraId="00938C3B"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8"/>
                  <w:enabled/>
                  <w:calcOnExit w:val="0"/>
                  <w:statusText w:type="text" w:val="Modify"/>
                  <w:checkBox>
                    <w:sizeAuto/>
                    <w:default w:val="0"/>
                    <w:checked w:val="0"/>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Modify</w:t>
            </w:r>
          </w:p>
        </w:tc>
        <w:tc>
          <w:tcPr>
            <w:tcW w:w="587" w:type="pct"/>
            <w:tcBorders>
              <w:left w:val="nil"/>
              <w:right w:val="nil"/>
            </w:tcBorders>
          </w:tcPr>
          <w:p w14:paraId="37776A95"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0"/>
                  <w:enabled/>
                  <w:calcOnExit w:val="0"/>
                  <w:statusText w:type="text" w:val="Delete"/>
                  <w:checkBox>
                    <w:sizeAuto/>
                    <w:default w:val="0"/>
                    <w:checked w:val="0"/>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Delete</w:t>
            </w:r>
          </w:p>
        </w:tc>
        <w:tc>
          <w:tcPr>
            <w:tcW w:w="1538" w:type="pct"/>
            <w:tcBorders>
              <w:left w:val="nil"/>
            </w:tcBorders>
          </w:tcPr>
          <w:p w14:paraId="7B40A3FA"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74"/>
                  <w:enabled/>
                  <w:calcOnExit w:val="0"/>
                  <w:statusText w:type="text" w:val="No change"/>
                  <w:checkBox>
                    <w:sizeAuto/>
                    <w:default w:val="0"/>
                    <w:checked w:val="0"/>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No Change</w:t>
            </w:r>
          </w:p>
        </w:tc>
      </w:tr>
      <w:tr w:rsidR="00100F87" w:rsidRPr="00726805" w14:paraId="444F5DE9" w14:textId="77777777" w:rsidTr="00351E90">
        <w:trPr>
          <w:cantSplit/>
          <w:jc w:val="center"/>
        </w:trPr>
        <w:tc>
          <w:tcPr>
            <w:tcW w:w="1650" w:type="pct"/>
            <w:shd w:val="clear" w:color="auto" w:fill="F2F2F2" w:themeFill="background1" w:themeFillShade="F2"/>
            <w:vAlign w:val="center"/>
          </w:tcPr>
          <w:p w14:paraId="15466C61"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RSD</w:t>
            </w:r>
          </w:p>
        </w:tc>
        <w:tc>
          <w:tcPr>
            <w:tcW w:w="3350" w:type="pct"/>
            <w:gridSpan w:val="4"/>
            <w:tcBorders>
              <w:bottom w:val="single" w:sz="6" w:space="0" w:color="000000"/>
            </w:tcBorders>
          </w:tcPr>
          <w:p w14:paraId="49B87438" w14:textId="77777777" w:rsidR="00100F87" w:rsidRPr="00726805" w:rsidRDefault="00100F87" w:rsidP="00351E90">
            <w:pPr>
              <w:pStyle w:val="TableText"/>
              <w:rPr>
                <w:rFonts w:ascii="Times New Roman" w:hAnsi="Times New Roman" w:cs="Times New Roman"/>
                <w:szCs w:val="22"/>
              </w:rPr>
            </w:pPr>
          </w:p>
        </w:tc>
      </w:tr>
      <w:tr w:rsidR="00100F87" w:rsidRPr="00726805" w14:paraId="66260608" w14:textId="77777777" w:rsidTr="00351E90">
        <w:trPr>
          <w:cantSplit/>
          <w:jc w:val="center"/>
        </w:trPr>
        <w:tc>
          <w:tcPr>
            <w:tcW w:w="1650" w:type="pct"/>
            <w:shd w:val="clear" w:color="auto" w:fill="F2F2F2" w:themeFill="background1" w:themeFillShade="F2"/>
            <w:vAlign w:val="center"/>
          </w:tcPr>
          <w:p w14:paraId="33D29E1E"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Template Type</w:t>
            </w:r>
          </w:p>
        </w:tc>
        <w:tc>
          <w:tcPr>
            <w:tcW w:w="561" w:type="pct"/>
            <w:tcBorders>
              <w:right w:val="nil"/>
            </w:tcBorders>
          </w:tcPr>
          <w:p w14:paraId="3208C302"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1"/>
                  <w:enabled/>
                  <w:calcOnExit w:val="0"/>
                  <w:statusText w:type="text" w:val="Sort"/>
                  <w:checkBox>
                    <w:sizeAuto/>
                    <w:default w:val="0"/>
                    <w:checked w:val="0"/>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Sort</w:t>
            </w:r>
          </w:p>
        </w:tc>
        <w:tc>
          <w:tcPr>
            <w:tcW w:w="663" w:type="pct"/>
            <w:tcBorders>
              <w:left w:val="nil"/>
              <w:right w:val="nil"/>
            </w:tcBorders>
          </w:tcPr>
          <w:p w14:paraId="152E02F7"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2"/>
                  <w:enabled/>
                  <w:calcOnExit w:val="0"/>
                  <w:statusText w:type="text" w:val="Input"/>
                  <w:checkBox>
                    <w:sizeAuto/>
                    <w:default w:val="1"/>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Input</w:t>
            </w:r>
          </w:p>
        </w:tc>
        <w:tc>
          <w:tcPr>
            <w:tcW w:w="587" w:type="pct"/>
            <w:tcBorders>
              <w:left w:val="nil"/>
              <w:right w:val="nil"/>
            </w:tcBorders>
          </w:tcPr>
          <w:p w14:paraId="21346C0A"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3"/>
                  <w:enabled/>
                  <w:calcOnExit w:val="0"/>
                  <w:statusText w:type="text" w:val="Print"/>
                  <w:checkBox>
                    <w:sizeAuto/>
                    <w:default w:val="0"/>
                    <w:checked w:val="0"/>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Print</w:t>
            </w:r>
          </w:p>
        </w:tc>
        <w:tc>
          <w:tcPr>
            <w:tcW w:w="1538" w:type="pct"/>
            <w:tcBorders>
              <w:left w:val="nil"/>
            </w:tcBorders>
          </w:tcPr>
          <w:p w14:paraId="732178D9"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42"/>
                  <w:enabled/>
                  <w:calcOnExit w:val="0"/>
                  <w:statusText w:type="text" w:val="Other"/>
                  <w:checkBox>
                    <w:sizeAuto/>
                    <w:default w:val="0"/>
                    <w:checked w:val="0"/>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Other</w:t>
            </w:r>
          </w:p>
        </w:tc>
      </w:tr>
      <w:tr w:rsidR="00100F87" w:rsidRPr="00726805" w14:paraId="0181A688" w14:textId="77777777" w:rsidTr="00351E90">
        <w:trPr>
          <w:cantSplit/>
          <w:jc w:val="center"/>
        </w:trPr>
        <w:tc>
          <w:tcPr>
            <w:tcW w:w="1650" w:type="pct"/>
            <w:shd w:val="clear" w:color="auto" w:fill="F2F2F2" w:themeFill="background1" w:themeFillShade="F2"/>
            <w:vAlign w:val="center"/>
          </w:tcPr>
          <w:p w14:paraId="5BC23BA5"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Related Options</w:t>
            </w:r>
          </w:p>
        </w:tc>
        <w:tc>
          <w:tcPr>
            <w:tcW w:w="3350" w:type="pct"/>
            <w:gridSpan w:val="4"/>
            <w:tcBorders>
              <w:bottom w:val="single" w:sz="6" w:space="0" w:color="000000"/>
            </w:tcBorders>
          </w:tcPr>
          <w:p w14:paraId="45770182" w14:textId="77777777" w:rsidR="00100F87" w:rsidRPr="00726805" w:rsidRDefault="00100F87" w:rsidP="00351E90">
            <w:pPr>
              <w:pStyle w:val="TableText"/>
              <w:rPr>
                <w:rFonts w:ascii="Times New Roman" w:hAnsi="Times New Roman" w:cs="Times New Roman"/>
                <w:szCs w:val="22"/>
              </w:rPr>
            </w:pPr>
          </w:p>
        </w:tc>
      </w:tr>
    </w:tbl>
    <w:p w14:paraId="65DE5BC3" w14:textId="77777777" w:rsidR="00100F87" w:rsidRPr="00781F96" w:rsidRDefault="00100F87" w:rsidP="00100F87">
      <w:pPr>
        <w:pStyle w:val="BodyText"/>
        <w:rPr>
          <w:sz w:val="2"/>
          <w:szCs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emplates by related routines."/>
      </w:tblPr>
      <w:tblGrid>
        <w:gridCol w:w="2824"/>
        <w:gridCol w:w="2859"/>
        <w:gridCol w:w="3667"/>
      </w:tblGrid>
      <w:tr w:rsidR="00100F87" w:rsidRPr="00726805" w14:paraId="3451546C" w14:textId="77777777" w:rsidTr="00351E90">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1E733610" w14:textId="77777777" w:rsidR="00100F87" w:rsidRPr="00726805" w:rsidRDefault="00100F87" w:rsidP="00351E90">
            <w:pPr>
              <w:spacing w:before="60" w:after="60"/>
              <w:jc w:val="center"/>
              <w:rPr>
                <w:b/>
                <w:sz w:val="22"/>
                <w:szCs w:val="22"/>
              </w:rPr>
            </w:pPr>
            <w:r w:rsidRPr="00726805">
              <w:rPr>
                <w:b/>
                <w:sz w:val="22"/>
                <w:szCs w:val="22"/>
              </w:rPr>
              <w:t>Related Routines</w:t>
            </w:r>
          </w:p>
        </w:tc>
        <w:tc>
          <w:tcPr>
            <w:tcW w:w="1529" w:type="pct"/>
            <w:tcBorders>
              <w:bottom w:val="single" w:sz="4" w:space="0" w:color="auto"/>
            </w:tcBorders>
            <w:shd w:val="clear" w:color="auto" w:fill="F2F2F2" w:themeFill="background1" w:themeFillShade="F2"/>
          </w:tcPr>
          <w:p w14:paraId="44EDCA2C" w14:textId="77777777" w:rsidR="00100F87" w:rsidRPr="00726805" w:rsidRDefault="00100F87" w:rsidP="00351E90">
            <w:pPr>
              <w:spacing w:before="60" w:after="60"/>
              <w:jc w:val="center"/>
              <w:rPr>
                <w:b/>
                <w:sz w:val="22"/>
                <w:szCs w:val="22"/>
              </w:rPr>
            </w:pPr>
            <w:r w:rsidRPr="00726805">
              <w:rPr>
                <w:b/>
                <w:sz w:val="22"/>
                <w:szCs w:val="22"/>
              </w:rPr>
              <w:t>Routines “Called By”</w:t>
            </w:r>
          </w:p>
        </w:tc>
        <w:tc>
          <w:tcPr>
            <w:tcW w:w="1961" w:type="pct"/>
            <w:tcBorders>
              <w:bottom w:val="single" w:sz="4" w:space="0" w:color="auto"/>
            </w:tcBorders>
            <w:shd w:val="clear" w:color="auto" w:fill="F2F2F2" w:themeFill="background1" w:themeFillShade="F2"/>
          </w:tcPr>
          <w:p w14:paraId="7171C2F6" w14:textId="77777777" w:rsidR="00100F87" w:rsidRPr="00726805" w:rsidRDefault="00100F87" w:rsidP="00351E90">
            <w:pPr>
              <w:spacing w:before="60" w:after="60"/>
              <w:jc w:val="center"/>
              <w:rPr>
                <w:b/>
                <w:sz w:val="22"/>
                <w:szCs w:val="22"/>
              </w:rPr>
            </w:pPr>
            <w:r>
              <w:rPr>
                <w:b/>
                <w:sz w:val="22"/>
                <w:szCs w:val="22"/>
              </w:rPr>
              <w:t>Routines “Called”</w:t>
            </w:r>
          </w:p>
        </w:tc>
      </w:tr>
      <w:tr w:rsidR="00100F87" w:rsidRPr="00726805" w14:paraId="69218599" w14:textId="77777777" w:rsidTr="00351E90">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2F209338" w14:textId="77777777" w:rsidR="00100F87" w:rsidRPr="00726805" w:rsidRDefault="00100F87" w:rsidP="00351E90">
            <w:pPr>
              <w:spacing w:before="60" w:after="60"/>
              <w:rPr>
                <w:b/>
                <w:sz w:val="22"/>
                <w:szCs w:val="22"/>
              </w:rPr>
            </w:pPr>
          </w:p>
        </w:tc>
        <w:tc>
          <w:tcPr>
            <w:tcW w:w="1529" w:type="pct"/>
            <w:tcBorders>
              <w:bottom w:val="single" w:sz="4" w:space="0" w:color="auto"/>
            </w:tcBorders>
            <w:vAlign w:val="center"/>
          </w:tcPr>
          <w:p w14:paraId="0FBC98F9" w14:textId="2A56AB8F" w:rsidR="00100F87" w:rsidRPr="00726805" w:rsidRDefault="00100F87" w:rsidP="00351E90">
            <w:pPr>
              <w:spacing w:before="60" w:after="60"/>
              <w:rPr>
                <w:sz w:val="22"/>
                <w:szCs w:val="22"/>
              </w:rPr>
            </w:pPr>
          </w:p>
        </w:tc>
        <w:tc>
          <w:tcPr>
            <w:tcW w:w="1961" w:type="pct"/>
            <w:tcBorders>
              <w:bottom w:val="single" w:sz="4" w:space="0" w:color="auto"/>
            </w:tcBorders>
            <w:vAlign w:val="center"/>
          </w:tcPr>
          <w:p w14:paraId="514542D3" w14:textId="77777777" w:rsidR="00100F87" w:rsidRPr="00726805" w:rsidRDefault="00100F87" w:rsidP="00351E90">
            <w:pPr>
              <w:spacing w:before="60" w:after="60"/>
              <w:rPr>
                <w:sz w:val="22"/>
                <w:szCs w:val="22"/>
              </w:rPr>
            </w:pPr>
          </w:p>
        </w:tc>
      </w:tr>
    </w:tbl>
    <w:p w14:paraId="460F1C78" w14:textId="77777777" w:rsidR="00100F87" w:rsidRPr="00781F96" w:rsidRDefault="00100F87" w:rsidP="00100F8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routines, data dictionary references, and global references."/>
      </w:tblPr>
      <w:tblGrid>
        <w:gridCol w:w="2817"/>
        <w:gridCol w:w="6510"/>
      </w:tblGrid>
      <w:tr w:rsidR="00100F87" w:rsidRPr="00726805" w14:paraId="62AA00A8" w14:textId="77777777" w:rsidTr="00351E90">
        <w:trPr>
          <w:tblHeader/>
          <w:jc w:val="center"/>
        </w:trPr>
        <w:tc>
          <w:tcPr>
            <w:tcW w:w="1510" w:type="pct"/>
            <w:shd w:val="clear" w:color="auto" w:fill="F2F2F2" w:themeFill="background1" w:themeFillShade="F2"/>
            <w:vAlign w:val="center"/>
          </w:tcPr>
          <w:p w14:paraId="4CC3F1EC"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Routines</w:t>
            </w:r>
          </w:p>
        </w:tc>
        <w:tc>
          <w:tcPr>
            <w:tcW w:w="3490" w:type="pct"/>
            <w:tcBorders>
              <w:bottom w:val="single" w:sz="6" w:space="0" w:color="000000"/>
            </w:tcBorders>
            <w:shd w:val="clear" w:color="auto" w:fill="F2F2F2" w:themeFill="background1" w:themeFillShade="F2"/>
          </w:tcPr>
          <w:p w14:paraId="1424CBC5"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Description</w:t>
            </w:r>
          </w:p>
        </w:tc>
      </w:tr>
      <w:tr w:rsidR="00100F87" w:rsidRPr="00726805" w14:paraId="7DA0B321" w14:textId="77777777" w:rsidTr="00351E90">
        <w:trPr>
          <w:jc w:val="center"/>
        </w:trPr>
        <w:tc>
          <w:tcPr>
            <w:tcW w:w="1510" w:type="pct"/>
            <w:shd w:val="clear" w:color="auto" w:fill="F2F2F2" w:themeFill="background1" w:themeFillShade="F2"/>
            <w:vAlign w:val="center"/>
          </w:tcPr>
          <w:p w14:paraId="2EE820CC" w14:textId="77777777" w:rsidR="00100F87" w:rsidRPr="00726805" w:rsidRDefault="00100F87" w:rsidP="00351E90">
            <w:pPr>
              <w:pStyle w:val="TableText"/>
              <w:rPr>
                <w:rFonts w:ascii="Times New Roman" w:hAnsi="Times New Roman" w:cs="Times New Roman"/>
                <w:b/>
              </w:rPr>
            </w:pPr>
            <w:r w:rsidRPr="00726805">
              <w:rPr>
                <w:rFonts w:ascii="Times New Roman" w:hAnsi="Times New Roman" w:cs="Times New Roman"/>
                <w:b/>
              </w:rPr>
              <w:t>Data Dictionary (DD) References</w:t>
            </w:r>
          </w:p>
        </w:tc>
        <w:tc>
          <w:tcPr>
            <w:tcW w:w="3490" w:type="pct"/>
          </w:tcPr>
          <w:p w14:paraId="1A3EFDF0" w14:textId="77777777" w:rsidR="00100F87" w:rsidRPr="00726805" w:rsidRDefault="00100F87" w:rsidP="00351E90">
            <w:pPr>
              <w:pStyle w:val="TableText"/>
              <w:rPr>
                <w:rFonts w:ascii="Times New Roman" w:hAnsi="Times New Roman" w:cs="Times New Roman"/>
              </w:rPr>
            </w:pPr>
            <w:r w:rsidRPr="00726805">
              <w:rPr>
                <w:rFonts w:ascii="Times New Roman" w:hAnsi="Times New Roman" w:cs="Times New Roman"/>
              </w:rPr>
              <w:t>N/A</w:t>
            </w:r>
          </w:p>
        </w:tc>
      </w:tr>
      <w:tr w:rsidR="00100F87" w:rsidRPr="00726805" w14:paraId="540442D3" w14:textId="77777777" w:rsidTr="00351E90">
        <w:trPr>
          <w:jc w:val="center"/>
        </w:trPr>
        <w:tc>
          <w:tcPr>
            <w:tcW w:w="1510" w:type="pct"/>
            <w:shd w:val="clear" w:color="auto" w:fill="F2F2F2" w:themeFill="background1" w:themeFillShade="F2"/>
            <w:vAlign w:val="center"/>
          </w:tcPr>
          <w:p w14:paraId="1904FC1E" w14:textId="77777777" w:rsidR="00100F87" w:rsidRPr="00726805" w:rsidRDefault="00100F87" w:rsidP="00351E90">
            <w:pPr>
              <w:pStyle w:val="TableText"/>
              <w:rPr>
                <w:rFonts w:ascii="Times New Roman" w:hAnsi="Times New Roman" w:cs="Times New Roman"/>
                <w:b/>
              </w:rPr>
            </w:pPr>
            <w:r w:rsidRPr="00726805">
              <w:rPr>
                <w:rFonts w:ascii="Times New Roman" w:hAnsi="Times New Roman" w:cs="Times New Roman"/>
                <w:b/>
              </w:rPr>
              <w:t>Global References</w:t>
            </w:r>
          </w:p>
        </w:tc>
        <w:tc>
          <w:tcPr>
            <w:tcW w:w="3490" w:type="pct"/>
          </w:tcPr>
          <w:p w14:paraId="6F48B994" w14:textId="77777777" w:rsidR="00100F87" w:rsidRPr="00726805" w:rsidRDefault="00100F87" w:rsidP="00351E90">
            <w:pPr>
              <w:pStyle w:val="TableText"/>
              <w:rPr>
                <w:rFonts w:ascii="Times New Roman" w:hAnsi="Times New Roman" w:cs="Times New Roman"/>
              </w:rPr>
            </w:pPr>
          </w:p>
        </w:tc>
      </w:tr>
    </w:tbl>
    <w:p w14:paraId="47BDF899" w14:textId="778EA56D" w:rsidR="00100F87" w:rsidRDefault="00100F87" w:rsidP="00100F87">
      <w:pPr>
        <w:pStyle w:val="Heading7"/>
      </w:pPr>
      <w:r>
        <w:t>PSO LM REMOTE RX REPORT</w:t>
      </w:r>
    </w:p>
    <w:p w14:paraId="02FA9FEE" w14:textId="4C2A6DF8" w:rsidR="00100F87" w:rsidRPr="009E29FE" w:rsidRDefault="00100F87" w:rsidP="00100F87">
      <w:pPr>
        <w:pStyle w:val="BodyText"/>
      </w:pPr>
      <w:r>
        <w:t xml:space="preserve">The ‘PSO LM REMOTE RS REPORT’ is </w:t>
      </w:r>
      <w:r w:rsidR="00351E90">
        <w:t>the menu system for the selected items of the remo</w:t>
      </w:r>
      <w:r>
        <w:t>te prescription report.</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name, enhancement category, RSD traceability, type, and related options."/>
      </w:tblPr>
      <w:tblGrid>
        <w:gridCol w:w="3084"/>
        <w:gridCol w:w="1048"/>
        <w:gridCol w:w="1239"/>
        <w:gridCol w:w="1097"/>
        <w:gridCol w:w="2876"/>
      </w:tblGrid>
      <w:tr w:rsidR="00100F87" w:rsidRPr="00726805" w14:paraId="6EA449E1" w14:textId="77777777" w:rsidTr="00351E90">
        <w:trPr>
          <w:cantSplit/>
          <w:tblHeader/>
          <w:jc w:val="center"/>
        </w:trPr>
        <w:tc>
          <w:tcPr>
            <w:tcW w:w="1650" w:type="pct"/>
            <w:shd w:val="clear" w:color="auto" w:fill="F2F2F2" w:themeFill="background1" w:themeFillShade="F2"/>
            <w:vAlign w:val="center"/>
          </w:tcPr>
          <w:p w14:paraId="63D62AD3"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Templates</w:t>
            </w:r>
          </w:p>
        </w:tc>
        <w:tc>
          <w:tcPr>
            <w:tcW w:w="3350" w:type="pct"/>
            <w:gridSpan w:val="4"/>
            <w:tcBorders>
              <w:bottom w:val="single" w:sz="6" w:space="0" w:color="000000"/>
            </w:tcBorders>
            <w:shd w:val="clear" w:color="auto" w:fill="F2F2F2" w:themeFill="background1" w:themeFillShade="F2"/>
          </w:tcPr>
          <w:p w14:paraId="2A35D7CB"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Description</w:t>
            </w:r>
          </w:p>
        </w:tc>
      </w:tr>
      <w:tr w:rsidR="00100F87" w:rsidRPr="00726805" w14:paraId="272A40F7" w14:textId="77777777" w:rsidTr="00351E90">
        <w:trPr>
          <w:cantSplit/>
          <w:tblHeader/>
          <w:jc w:val="center"/>
        </w:trPr>
        <w:tc>
          <w:tcPr>
            <w:tcW w:w="1650" w:type="pct"/>
            <w:shd w:val="clear" w:color="auto" w:fill="F2F2F2" w:themeFill="background1" w:themeFillShade="F2"/>
            <w:vAlign w:val="center"/>
          </w:tcPr>
          <w:p w14:paraId="2FB3335A"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Template Name</w:t>
            </w:r>
          </w:p>
        </w:tc>
        <w:tc>
          <w:tcPr>
            <w:tcW w:w="3350" w:type="pct"/>
            <w:gridSpan w:val="4"/>
            <w:tcBorders>
              <w:bottom w:val="single" w:sz="6" w:space="0" w:color="000000"/>
            </w:tcBorders>
          </w:tcPr>
          <w:p w14:paraId="08C5CBDB" w14:textId="0DBD5270" w:rsidR="00100F87" w:rsidRPr="00726805" w:rsidRDefault="00100F87" w:rsidP="00351E90">
            <w:pPr>
              <w:pStyle w:val="TableText"/>
              <w:rPr>
                <w:rFonts w:ascii="Times New Roman" w:hAnsi="Times New Roman" w:cs="Times New Roman"/>
                <w:szCs w:val="22"/>
              </w:rPr>
            </w:pPr>
            <w:r>
              <w:rPr>
                <w:rFonts w:ascii="Times New Roman" w:hAnsi="Times New Roman" w:cs="Times New Roman"/>
                <w:szCs w:val="22"/>
              </w:rPr>
              <w:t>PSO LM REMOTE RX REPORT</w:t>
            </w:r>
          </w:p>
        </w:tc>
      </w:tr>
      <w:tr w:rsidR="00100F87" w:rsidRPr="00726805" w14:paraId="249536CB" w14:textId="77777777" w:rsidTr="00351E90">
        <w:trPr>
          <w:cantSplit/>
          <w:jc w:val="center"/>
        </w:trPr>
        <w:tc>
          <w:tcPr>
            <w:tcW w:w="1650" w:type="pct"/>
            <w:shd w:val="clear" w:color="auto" w:fill="F2F2F2" w:themeFill="background1" w:themeFillShade="F2"/>
            <w:vAlign w:val="center"/>
          </w:tcPr>
          <w:p w14:paraId="1B0B043F" w14:textId="77777777" w:rsidR="00100F87" w:rsidRPr="00726805" w:rsidRDefault="00100F87" w:rsidP="00351E90">
            <w:pPr>
              <w:pStyle w:val="TableText"/>
              <w:rPr>
                <w:rFonts w:ascii="Times New Roman" w:hAnsi="Times New Roman" w:cs="Times New Roman"/>
                <w:b/>
                <w:szCs w:val="22"/>
                <w:highlight w:val="yellow"/>
              </w:rPr>
            </w:pPr>
            <w:r w:rsidRPr="00726805">
              <w:rPr>
                <w:rFonts w:ascii="Times New Roman" w:hAnsi="Times New Roman" w:cs="Times New Roman"/>
                <w:b/>
                <w:szCs w:val="22"/>
              </w:rPr>
              <w:t>Enhancement Category</w:t>
            </w:r>
          </w:p>
        </w:tc>
        <w:tc>
          <w:tcPr>
            <w:tcW w:w="561" w:type="pct"/>
            <w:tcBorders>
              <w:right w:val="nil"/>
            </w:tcBorders>
          </w:tcPr>
          <w:p w14:paraId="10AEA76D"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7"/>
                  <w:enabled/>
                  <w:calcOnExit w:val="0"/>
                  <w:statusText w:type="text" w:val="New"/>
                  <w:checkBox>
                    <w:sizeAuto/>
                    <w:default w:val="1"/>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New</w:t>
            </w:r>
          </w:p>
        </w:tc>
        <w:tc>
          <w:tcPr>
            <w:tcW w:w="663" w:type="pct"/>
            <w:tcBorders>
              <w:left w:val="nil"/>
              <w:right w:val="nil"/>
            </w:tcBorders>
          </w:tcPr>
          <w:p w14:paraId="1759BF77"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8"/>
                  <w:enabled/>
                  <w:calcOnExit w:val="0"/>
                  <w:statusText w:type="text" w:val="Modify"/>
                  <w:checkBox>
                    <w:sizeAuto/>
                    <w:default w:val="0"/>
                    <w:checked w:val="0"/>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Modify</w:t>
            </w:r>
          </w:p>
        </w:tc>
        <w:tc>
          <w:tcPr>
            <w:tcW w:w="587" w:type="pct"/>
            <w:tcBorders>
              <w:left w:val="nil"/>
              <w:right w:val="nil"/>
            </w:tcBorders>
          </w:tcPr>
          <w:p w14:paraId="6912FAEA"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0"/>
                  <w:enabled/>
                  <w:calcOnExit w:val="0"/>
                  <w:statusText w:type="text" w:val="Delete"/>
                  <w:checkBox>
                    <w:sizeAuto/>
                    <w:default w:val="0"/>
                    <w:checked w:val="0"/>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Delete</w:t>
            </w:r>
          </w:p>
        </w:tc>
        <w:tc>
          <w:tcPr>
            <w:tcW w:w="1538" w:type="pct"/>
            <w:tcBorders>
              <w:left w:val="nil"/>
            </w:tcBorders>
          </w:tcPr>
          <w:p w14:paraId="1830D62D"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74"/>
                  <w:enabled/>
                  <w:calcOnExit w:val="0"/>
                  <w:statusText w:type="text" w:val="No change"/>
                  <w:checkBox>
                    <w:sizeAuto/>
                    <w:default w:val="0"/>
                    <w:checked w:val="0"/>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No Change</w:t>
            </w:r>
          </w:p>
        </w:tc>
      </w:tr>
      <w:tr w:rsidR="00100F87" w:rsidRPr="00726805" w14:paraId="1C162595" w14:textId="77777777" w:rsidTr="00351E90">
        <w:trPr>
          <w:cantSplit/>
          <w:jc w:val="center"/>
        </w:trPr>
        <w:tc>
          <w:tcPr>
            <w:tcW w:w="1650" w:type="pct"/>
            <w:shd w:val="clear" w:color="auto" w:fill="F2F2F2" w:themeFill="background1" w:themeFillShade="F2"/>
            <w:vAlign w:val="center"/>
          </w:tcPr>
          <w:p w14:paraId="0B63D74D"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RSD</w:t>
            </w:r>
          </w:p>
        </w:tc>
        <w:tc>
          <w:tcPr>
            <w:tcW w:w="3350" w:type="pct"/>
            <w:gridSpan w:val="4"/>
            <w:tcBorders>
              <w:bottom w:val="single" w:sz="6" w:space="0" w:color="000000"/>
            </w:tcBorders>
          </w:tcPr>
          <w:p w14:paraId="10475860" w14:textId="77777777" w:rsidR="00100F87" w:rsidRPr="00726805" w:rsidRDefault="00100F87" w:rsidP="00351E90">
            <w:pPr>
              <w:pStyle w:val="TableText"/>
              <w:rPr>
                <w:rFonts w:ascii="Times New Roman" w:hAnsi="Times New Roman" w:cs="Times New Roman"/>
                <w:szCs w:val="22"/>
              </w:rPr>
            </w:pPr>
          </w:p>
        </w:tc>
      </w:tr>
      <w:tr w:rsidR="00100F87" w:rsidRPr="00726805" w14:paraId="0D863EEB" w14:textId="77777777" w:rsidTr="00351E90">
        <w:trPr>
          <w:cantSplit/>
          <w:jc w:val="center"/>
        </w:trPr>
        <w:tc>
          <w:tcPr>
            <w:tcW w:w="1650" w:type="pct"/>
            <w:shd w:val="clear" w:color="auto" w:fill="F2F2F2" w:themeFill="background1" w:themeFillShade="F2"/>
            <w:vAlign w:val="center"/>
          </w:tcPr>
          <w:p w14:paraId="18AC7C47"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Template Type</w:t>
            </w:r>
          </w:p>
        </w:tc>
        <w:tc>
          <w:tcPr>
            <w:tcW w:w="561" w:type="pct"/>
            <w:tcBorders>
              <w:right w:val="nil"/>
            </w:tcBorders>
          </w:tcPr>
          <w:p w14:paraId="2C287DA5"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1"/>
                  <w:enabled/>
                  <w:calcOnExit w:val="0"/>
                  <w:statusText w:type="text" w:val="Sort"/>
                  <w:checkBox>
                    <w:sizeAuto/>
                    <w:default w:val="0"/>
                    <w:checked w:val="0"/>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Sort</w:t>
            </w:r>
          </w:p>
        </w:tc>
        <w:tc>
          <w:tcPr>
            <w:tcW w:w="663" w:type="pct"/>
            <w:tcBorders>
              <w:left w:val="nil"/>
              <w:right w:val="nil"/>
            </w:tcBorders>
          </w:tcPr>
          <w:p w14:paraId="2868F238"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2"/>
                  <w:enabled/>
                  <w:calcOnExit w:val="0"/>
                  <w:statusText w:type="text" w:val="Input"/>
                  <w:checkBox>
                    <w:sizeAuto/>
                    <w:default w:val="1"/>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Input</w:t>
            </w:r>
          </w:p>
        </w:tc>
        <w:tc>
          <w:tcPr>
            <w:tcW w:w="587" w:type="pct"/>
            <w:tcBorders>
              <w:left w:val="nil"/>
              <w:right w:val="nil"/>
            </w:tcBorders>
          </w:tcPr>
          <w:p w14:paraId="5D210890"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3"/>
                  <w:enabled/>
                  <w:calcOnExit w:val="0"/>
                  <w:statusText w:type="text" w:val="Print"/>
                  <w:checkBox>
                    <w:sizeAuto/>
                    <w:default w:val="0"/>
                    <w:checked w:val="0"/>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Print</w:t>
            </w:r>
          </w:p>
        </w:tc>
        <w:tc>
          <w:tcPr>
            <w:tcW w:w="1538" w:type="pct"/>
            <w:tcBorders>
              <w:left w:val="nil"/>
            </w:tcBorders>
          </w:tcPr>
          <w:p w14:paraId="57525B52"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42"/>
                  <w:enabled/>
                  <w:calcOnExit w:val="0"/>
                  <w:statusText w:type="text" w:val="Other"/>
                  <w:checkBox>
                    <w:sizeAuto/>
                    <w:default w:val="0"/>
                    <w:checked w:val="0"/>
                  </w:checkBox>
                </w:ffData>
              </w:fldChar>
            </w:r>
            <w:r w:rsidRPr="00726805">
              <w:rPr>
                <w:rFonts w:ascii="Times New Roman" w:hAnsi="Times New Roman" w:cs="Times New Roman"/>
                <w:szCs w:val="22"/>
              </w:rPr>
              <w:instrText xml:space="preserve"> FORMCHECKBOX </w:instrText>
            </w:r>
            <w:r w:rsidR="005A0228">
              <w:rPr>
                <w:rFonts w:ascii="Times New Roman" w:hAnsi="Times New Roman" w:cs="Times New Roman"/>
                <w:szCs w:val="22"/>
              </w:rPr>
            </w:r>
            <w:r w:rsidR="005A0228">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Other</w:t>
            </w:r>
          </w:p>
        </w:tc>
      </w:tr>
      <w:tr w:rsidR="00100F87" w:rsidRPr="00726805" w14:paraId="54F06213" w14:textId="77777777" w:rsidTr="00351E90">
        <w:trPr>
          <w:cantSplit/>
          <w:jc w:val="center"/>
        </w:trPr>
        <w:tc>
          <w:tcPr>
            <w:tcW w:w="1650" w:type="pct"/>
            <w:shd w:val="clear" w:color="auto" w:fill="F2F2F2" w:themeFill="background1" w:themeFillShade="F2"/>
            <w:vAlign w:val="center"/>
          </w:tcPr>
          <w:p w14:paraId="722886F3"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Related Options</w:t>
            </w:r>
          </w:p>
        </w:tc>
        <w:tc>
          <w:tcPr>
            <w:tcW w:w="3350" w:type="pct"/>
            <w:gridSpan w:val="4"/>
            <w:tcBorders>
              <w:bottom w:val="single" w:sz="6" w:space="0" w:color="000000"/>
            </w:tcBorders>
          </w:tcPr>
          <w:p w14:paraId="17CE005B" w14:textId="77777777" w:rsidR="00100F87" w:rsidRPr="00726805" w:rsidRDefault="00100F87" w:rsidP="00351E90">
            <w:pPr>
              <w:pStyle w:val="TableText"/>
              <w:rPr>
                <w:rFonts w:ascii="Times New Roman" w:hAnsi="Times New Roman" w:cs="Times New Roman"/>
                <w:szCs w:val="22"/>
              </w:rPr>
            </w:pPr>
          </w:p>
        </w:tc>
      </w:tr>
    </w:tbl>
    <w:p w14:paraId="24EF4387" w14:textId="77777777" w:rsidR="00100F87" w:rsidRPr="00781F96" w:rsidRDefault="00100F87" w:rsidP="00100F87">
      <w:pPr>
        <w:pStyle w:val="BodyText"/>
        <w:rPr>
          <w:sz w:val="2"/>
          <w:szCs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emplates by related routines."/>
      </w:tblPr>
      <w:tblGrid>
        <w:gridCol w:w="2824"/>
        <w:gridCol w:w="2859"/>
        <w:gridCol w:w="3667"/>
      </w:tblGrid>
      <w:tr w:rsidR="00100F87" w:rsidRPr="00726805" w14:paraId="270AED81" w14:textId="77777777" w:rsidTr="00351E90">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09FE569B" w14:textId="77777777" w:rsidR="00100F87" w:rsidRPr="00726805" w:rsidRDefault="00100F87" w:rsidP="00351E90">
            <w:pPr>
              <w:spacing w:before="60" w:after="60"/>
              <w:jc w:val="center"/>
              <w:rPr>
                <w:b/>
                <w:sz w:val="22"/>
                <w:szCs w:val="22"/>
              </w:rPr>
            </w:pPr>
            <w:r w:rsidRPr="00726805">
              <w:rPr>
                <w:b/>
                <w:sz w:val="22"/>
                <w:szCs w:val="22"/>
              </w:rPr>
              <w:t>Related Routines</w:t>
            </w:r>
          </w:p>
        </w:tc>
        <w:tc>
          <w:tcPr>
            <w:tcW w:w="1529" w:type="pct"/>
            <w:tcBorders>
              <w:bottom w:val="single" w:sz="4" w:space="0" w:color="auto"/>
            </w:tcBorders>
            <w:shd w:val="clear" w:color="auto" w:fill="F2F2F2" w:themeFill="background1" w:themeFillShade="F2"/>
          </w:tcPr>
          <w:p w14:paraId="7D4D3380" w14:textId="77777777" w:rsidR="00100F87" w:rsidRPr="00726805" w:rsidRDefault="00100F87" w:rsidP="00351E90">
            <w:pPr>
              <w:spacing w:before="60" w:after="60"/>
              <w:jc w:val="center"/>
              <w:rPr>
                <w:b/>
                <w:sz w:val="22"/>
                <w:szCs w:val="22"/>
              </w:rPr>
            </w:pPr>
            <w:r w:rsidRPr="00726805">
              <w:rPr>
                <w:b/>
                <w:sz w:val="22"/>
                <w:szCs w:val="22"/>
              </w:rPr>
              <w:t>Routines “Called By”</w:t>
            </w:r>
          </w:p>
        </w:tc>
        <w:tc>
          <w:tcPr>
            <w:tcW w:w="1961" w:type="pct"/>
            <w:tcBorders>
              <w:bottom w:val="single" w:sz="4" w:space="0" w:color="auto"/>
            </w:tcBorders>
            <w:shd w:val="clear" w:color="auto" w:fill="F2F2F2" w:themeFill="background1" w:themeFillShade="F2"/>
          </w:tcPr>
          <w:p w14:paraId="15BDA260" w14:textId="77777777" w:rsidR="00100F87" w:rsidRPr="00726805" w:rsidRDefault="00100F87" w:rsidP="00351E90">
            <w:pPr>
              <w:spacing w:before="60" w:after="60"/>
              <w:jc w:val="center"/>
              <w:rPr>
                <w:b/>
                <w:sz w:val="22"/>
                <w:szCs w:val="22"/>
              </w:rPr>
            </w:pPr>
            <w:r>
              <w:rPr>
                <w:b/>
                <w:sz w:val="22"/>
                <w:szCs w:val="22"/>
              </w:rPr>
              <w:t>Routines “Called”</w:t>
            </w:r>
          </w:p>
        </w:tc>
      </w:tr>
      <w:tr w:rsidR="00100F87" w:rsidRPr="00726805" w14:paraId="1356C628" w14:textId="77777777" w:rsidTr="00351E90">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9464348" w14:textId="77777777" w:rsidR="00100F87" w:rsidRPr="00726805" w:rsidRDefault="00100F87" w:rsidP="00351E90">
            <w:pPr>
              <w:spacing w:before="60" w:after="60"/>
              <w:rPr>
                <w:b/>
                <w:sz w:val="22"/>
                <w:szCs w:val="22"/>
              </w:rPr>
            </w:pPr>
          </w:p>
        </w:tc>
        <w:tc>
          <w:tcPr>
            <w:tcW w:w="1529" w:type="pct"/>
            <w:tcBorders>
              <w:bottom w:val="single" w:sz="4" w:space="0" w:color="auto"/>
            </w:tcBorders>
            <w:vAlign w:val="center"/>
          </w:tcPr>
          <w:p w14:paraId="478FFDB1" w14:textId="5B0087F2" w:rsidR="00100F87" w:rsidRPr="00726805" w:rsidRDefault="00100F87" w:rsidP="00351E90">
            <w:pPr>
              <w:spacing w:before="60" w:after="60"/>
              <w:rPr>
                <w:sz w:val="22"/>
                <w:szCs w:val="22"/>
              </w:rPr>
            </w:pPr>
          </w:p>
        </w:tc>
        <w:tc>
          <w:tcPr>
            <w:tcW w:w="1961" w:type="pct"/>
            <w:tcBorders>
              <w:bottom w:val="single" w:sz="4" w:space="0" w:color="auto"/>
            </w:tcBorders>
            <w:vAlign w:val="center"/>
          </w:tcPr>
          <w:p w14:paraId="7A0455A6" w14:textId="77777777" w:rsidR="00100F87" w:rsidRPr="00726805" w:rsidRDefault="00100F87" w:rsidP="00351E90">
            <w:pPr>
              <w:spacing w:before="60" w:after="60"/>
              <w:rPr>
                <w:sz w:val="22"/>
                <w:szCs w:val="22"/>
              </w:rPr>
            </w:pPr>
          </w:p>
        </w:tc>
      </w:tr>
    </w:tbl>
    <w:p w14:paraId="02FCA1F6" w14:textId="77777777" w:rsidR="00100F87" w:rsidRPr="00781F96" w:rsidRDefault="00100F87" w:rsidP="00100F8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routines, data dictionary references, and global references."/>
      </w:tblPr>
      <w:tblGrid>
        <w:gridCol w:w="2817"/>
        <w:gridCol w:w="6510"/>
      </w:tblGrid>
      <w:tr w:rsidR="00100F87" w:rsidRPr="00726805" w14:paraId="118427EB" w14:textId="77777777" w:rsidTr="00351E90">
        <w:trPr>
          <w:tblHeader/>
          <w:jc w:val="center"/>
        </w:trPr>
        <w:tc>
          <w:tcPr>
            <w:tcW w:w="1510" w:type="pct"/>
            <w:shd w:val="clear" w:color="auto" w:fill="F2F2F2" w:themeFill="background1" w:themeFillShade="F2"/>
            <w:vAlign w:val="center"/>
          </w:tcPr>
          <w:p w14:paraId="30DDFB0A"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Routines</w:t>
            </w:r>
          </w:p>
        </w:tc>
        <w:tc>
          <w:tcPr>
            <w:tcW w:w="3490" w:type="pct"/>
            <w:tcBorders>
              <w:bottom w:val="single" w:sz="6" w:space="0" w:color="000000"/>
            </w:tcBorders>
            <w:shd w:val="clear" w:color="auto" w:fill="F2F2F2" w:themeFill="background1" w:themeFillShade="F2"/>
          </w:tcPr>
          <w:p w14:paraId="4EF4699A"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Description</w:t>
            </w:r>
          </w:p>
        </w:tc>
      </w:tr>
      <w:tr w:rsidR="00100F87" w:rsidRPr="00726805" w14:paraId="6629FAB4" w14:textId="77777777" w:rsidTr="00351E90">
        <w:trPr>
          <w:jc w:val="center"/>
        </w:trPr>
        <w:tc>
          <w:tcPr>
            <w:tcW w:w="1510" w:type="pct"/>
            <w:shd w:val="clear" w:color="auto" w:fill="F2F2F2" w:themeFill="background1" w:themeFillShade="F2"/>
            <w:vAlign w:val="center"/>
          </w:tcPr>
          <w:p w14:paraId="15FC1639" w14:textId="77777777" w:rsidR="00100F87" w:rsidRPr="00726805" w:rsidRDefault="00100F87" w:rsidP="00351E90">
            <w:pPr>
              <w:pStyle w:val="TableText"/>
              <w:rPr>
                <w:rFonts w:ascii="Times New Roman" w:hAnsi="Times New Roman" w:cs="Times New Roman"/>
                <w:b/>
              </w:rPr>
            </w:pPr>
            <w:r w:rsidRPr="00726805">
              <w:rPr>
                <w:rFonts w:ascii="Times New Roman" w:hAnsi="Times New Roman" w:cs="Times New Roman"/>
                <w:b/>
              </w:rPr>
              <w:t>Data Dictionary (DD) References</w:t>
            </w:r>
          </w:p>
        </w:tc>
        <w:tc>
          <w:tcPr>
            <w:tcW w:w="3490" w:type="pct"/>
          </w:tcPr>
          <w:p w14:paraId="02ED56DC" w14:textId="77777777" w:rsidR="00100F87" w:rsidRPr="00726805" w:rsidRDefault="00100F87" w:rsidP="00351E90">
            <w:pPr>
              <w:pStyle w:val="TableText"/>
              <w:rPr>
                <w:rFonts w:ascii="Times New Roman" w:hAnsi="Times New Roman" w:cs="Times New Roman"/>
              </w:rPr>
            </w:pPr>
            <w:r w:rsidRPr="00726805">
              <w:rPr>
                <w:rFonts w:ascii="Times New Roman" w:hAnsi="Times New Roman" w:cs="Times New Roman"/>
              </w:rPr>
              <w:t>N/A</w:t>
            </w:r>
          </w:p>
        </w:tc>
      </w:tr>
      <w:tr w:rsidR="00100F87" w:rsidRPr="00726805" w14:paraId="37B751CE" w14:textId="77777777" w:rsidTr="00351E90">
        <w:trPr>
          <w:jc w:val="center"/>
        </w:trPr>
        <w:tc>
          <w:tcPr>
            <w:tcW w:w="1510" w:type="pct"/>
            <w:shd w:val="clear" w:color="auto" w:fill="F2F2F2" w:themeFill="background1" w:themeFillShade="F2"/>
            <w:vAlign w:val="center"/>
          </w:tcPr>
          <w:p w14:paraId="7383C1DA" w14:textId="77777777" w:rsidR="00100F87" w:rsidRPr="00726805" w:rsidRDefault="00100F87" w:rsidP="00351E90">
            <w:pPr>
              <w:pStyle w:val="TableText"/>
              <w:rPr>
                <w:rFonts w:ascii="Times New Roman" w:hAnsi="Times New Roman" w:cs="Times New Roman"/>
                <w:b/>
              </w:rPr>
            </w:pPr>
            <w:r w:rsidRPr="00726805">
              <w:rPr>
                <w:rFonts w:ascii="Times New Roman" w:hAnsi="Times New Roman" w:cs="Times New Roman"/>
                <w:b/>
              </w:rPr>
              <w:t>Global References</w:t>
            </w:r>
          </w:p>
        </w:tc>
        <w:tc>
          <w:tcPr>
            <w:tcW w:w="3490" w:type="pct"/>
          </w:tcPr>
          <w:p w14:paraId="20B0BFB5" w14:textId="77777777" w:rsidR="00100F87" w:rsidRPr="00726805" w:rsidRDefault="00100F87" w:rsidP="00351E90">
            <w:pPr>
              <w:pStyle w:val="TableText"/>
              <w:rPr>
                <w:rFonts w:ascii="Times New Roman" w:hAnsi="Times New Roman" w:cs="Times New Roman"/>
              </w:rPr>
            </w:pPr>
          </w:p>
        </w:tc>
      </w:tr>
    </w:tbl>
    <w:p w14:paraId="0AABCABA" w14:textId="77777777" w:rsidR="00100F87" w:rsidRPr="00100F87" w:rsidRDefault="00100F87" w:rsidP="00100F87">
      <w:pPr>
        <w:pStyle w:val="BodyText"/>
      </w:pPr>
    </w:p>
    <w:p w14:paraId="232A6FF4" w14:textId="77777777" w:rsidR="004F1CA9" w:rsidRPr="00781F96" w:rsidRDefault="004F1CA9" w:rsidP="00E31E41">
      <w:pPr>
        <w:pStyle w:val="BodyText"/>
        <w:rPr>
          <w:sz w:val="2"/>
          <w:szCs w:val="2"/>
        </w:rPr>
      </w:pPr>
    </w:p>
    <w:p w14:paraId="7BC3510D" w14:textId="77777777" w:rsidR="00781F96" w:rsidRPr="00781F96" w:rsidRDefault="00781F96" w:rsidP="00E31E41">
      <w:pPr>
        <w:pStyle w:val="BodyText"/>
        <w:rPr>
          <w:sz w:val="2"/>
          <w:szCs w:val="2"/>
        </w:rPr>
      </w:pPr>
    </w:p>
    <w:p w14:paraId="414FCD1F" w14:textId="27B9BCE1" w:rsidR="00E56DDA" w:rsidRDefault="00E56DDA" w:rsidP="00614783">
      <w:pPr>
        <w:pStyle w:val="Heading5"/>
      </w:pPr>
      <w:bookmarkStart w:id="211" w:name="_Toc381778412"/>
      <w:bookmarkStart w:id="212" w:name="_Toc436480451"/>
      <w:r>
        <w:t>Bulletins</w:t>
      </w:r>
      <w:bookmarkEnd w:id="211"/>
      <w:bookmarkEnd w:id="212"/>
    </w:p>
    <w:p w14:paraId="2D7D07C3" w14:textId="77777777" w:rsidR="00E56DDA" w:rsidRDefault="00E56DDA" w:rsidP="00310407">
      <w:pPr>
        <w:pStyle w:val="InstructionalText1"/>
      </w:pPr>
      <w:r>
        <w:t>If the project develops or affects bulletins, then complete this section; if not then state that the section is not applicable and delete the tables and content of the section. Complete the table for each bulletin affected by the functionality being designed. A short description of what change will be made to the bulletins should be included in this section.</w:t>
      </w:r>
    </w:p>
    <w:p w14:paraId="309F9417" w14:textId="77777777" w:rsidR="00E56DDA" w:rsidRDefault="00E56DDA" w:rsidP="00310407">
      <w:pPr>
        <w:pStyle w:val="InstructionalText1"/>
      </w:pPr>
      <w:r>
        <w:t>Note: If preferred, copy and paste this section directly from VA FileMan DDs instead of using the tables.</w:t>
      </w:r>
    </w:p>
    <w:p w14:paraId="7500FE6F" w14:textId="77777777" w:rsidR="00781F96" w:rsidRDefault="00E56DDA" w:rsidP="006D2D1D">
      <w:pPr>
        <w:pStyle w:val="Caption"/>
      </w:pPr>
      <w:r>
        <w:t>Table 18: Bulletins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Insturctions to complete for bulletins affected by the functionality being designed. Include a short description of what change will be made to the bulletins should be included in this section.Bulletins are listed by name, enhancement category, RTM, related options, related routines, mail subject, mail group, parameters, and data dictionary references."/>
      </w:tblPr>
      <w:tblGrid>
        <w:gridCol w:w="2876"/>
        <w:gridCol w:w="6474"/>
      </w:tblGrid>
      <w:tr w:rsidR="00E61EBB" w:rsidRPr="00E56DDA" w14:paraId="176C3C65" w14:textId="77777777" w:rsidTr="003D34F4">
        <w:trPr>
          <w:cantSplit/>
        </w:trPr>
        <w:tc>
          <w:tcPr>
            <w:tcW w:w="1538" w:type="pct"/>
            <w:shd w:val="clear" w:color="auto" w:fill="F2F2F2" w:themeFill="background1" w:themeFillShade="F2"/>
            <w:vAlign w:val="center"/>
          </w:tcPr>
          <w:p w14:paraId="422DDE7D" w14:textId="77777777" w:rsidR="00E56DDA" w:rsidRPr="00E56DDA" w:rsidRDefault="00E56DDA" w:rsidP="00E56DDA">
            <w:pPr>
              <w:pStyle w:val="TableHeading"/>
            </w:pPr>
            <w:r w:rsidRPr="00E56DDA">
              <w:t>Bulletins</w:t>
            </w:r>
          </w:p>
        </w:tc>
        <w:tc>
          <w:tcPr>
            <w:tcW w:w="3462" w:type="pct"/>
            <w:shd w:val="clear" w:color="auto" w:fill="F2F2F2" w:themeFill="background1" w:themeFillShade="F2"/>
            <w:vAlign w:val="center"/>
          </w:tcPr>
          <w:p w14:paraId="74BD261E" w14:textId="77777777" w:rsidR="00E56DDA" w:rsidRPr="00E56DDA" w:rsidRDefault="00E56DDA" w:rsidP="00E56DDA">
            <w:pPr>
              <w:pStyle w:val="TableHeading"/>
            </w:pPr>
            <w:r w:rsidRPr="00E56DDA">
              <w:t>Instructions</w:t>
            </w:r>
          </w:p>
        </w:tc>
      </w:tr>
      <w:tr w:rsidR="00E56DDA" w:rsidRPr="00E56DDA" w14:paraId="4C7B2FE4" w14:textId="77777777" w:rsidTr="003D34F4">
        <w:trPr>
          <w:cantSplit/>
        </w:trPr>
        <w:tc>
          <w:tcPr>
            <w:tcW w:w="1538" w:type="pct"/>
            <w:shd w:val="clear" w:color="auto" w:fill="F2F2F2" w:themeFill="background1" w:themeFillShade="F2"/>
            <w:vAlign w:val="center"/>
          </w:tcPr>
          <w:p w14:paraId="2E55ACF5" w14:textId="77777777" w:rsidR="00E56DDA" w:rsidRPr="00E56DDA" w:rsidRDefault="00E56DDA" w:rsidP="00E56DDA">
            <w:pPr>
              <w:pStyle w:val="TableText"/>
              <w:rPr>
                <w:b/>
              </w:rPr>
            </w:pPr>
            <w:r w:rsidRPr="00E56DDA">
              <w:rPr>
                <w:b/>
              </w:rPr>
              <w:t>Bulletin Name</w:t>
            </w:r>
          </w:p>
        </w:tc>
        <w:tc>
          <w:tcPr>
            <w:tcW w:w="3462" w:type="pct"/>
            <w:vAlign w:val="center"/>
          </w:tcPr>
          <w:p w14:paraId="27D90AAC" w14:textId="77777777" w:rsidR="00E56DDA" w:rsidRPr="00E56DDA" w:rsidRDefault="00E56DDA" w:rsidP="00E56DDA">
            <w:pPr>
              <w:pStyle w:val="InstructionalTable"/>
            </w:pPr>
            <w:r w:rsidRPr="00E56DDA">
              <w:t>List the specific bulletin affected by the functionality being designed.</w:t>
            </w:r>
          </w:p>
        </w:tc>
      </w:tr>
      <w:tr w:rsidR="00E56DDA" w:rsidRPr="00E56DDA" w14:paraId="037A4D58" w14:textId="77777777" w:rsidTr="003D34F4">
        <w:trPr>
          <w:cantSplit/>
        </w:trPr>
        <w:tc>
          <w:tcPr>
            <w:tcW w:w="1538" w:type="pct"/>
            <w:shd w:val="clear" w:color="auto" w:fill="F2F2F2" w:themeFill="background1" w:themeFillShade="F2"/>
            <w:vAlign w:val="center"/>
          </w:tcPr>
          <w:p w14:paraId="2CE91BA4" w14:textId="77777777" w:rsidR="00E56DDA" w:rsidRPr="00E56DDA" w:rsidRDefault="00E56DDA" w:rsidP="00E56DDA">
            <w:pPr>
              <w:pStyle w:val="TableText"/>
              <w:rPr>
                <w:b/>
              </w:rPr>
            </w:pPr>
            <w:r w:rsidRPr="00E56DDA">
              <w:rPr>
                <w:b/>
              </w:rPr>
              <w:t>Enhancement Category</w:t>
            </w:r>
          </w:p>
        </w:tc>
        <w:tc>
          <w:tcPr>
            <w:tcW w:w="3462" w:type="pct"/>
            <w:vAlign w:val="center"/>
          </w:tcPr>
          <w:p w14:paraId="05D625F1" w14:textId="77777777" w:rsidR="00E56DDA" w:rsidRPr="00E56DDA" w:rsidRDefault="00E56DDA" w:rsidP="00E56DDA">
            <w:pPr>
              <w:pStyle w:val="InstructionalTable"/>
            </w:pPr>
            <w:r w:rsidRPr="00E56DDA">
              <w:t>Check the appropriate box: New, Modify, Delete, or No Change.</w:t>
            </w:r>
          </w:p>
        </w:tc>
      </w:tr>
      <w:tr w:rsidR="00E56DDA" w:rsidRPr="00E56DDA" w14:paraId="1CEE4C5B" w14:textId="77777777" w:rsidTr="003D34F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Pr>
        <w:tc>
          <w:tcPr>
            <w:tcW w:w="1538" w:type="pct"/>
            <w:shd w:val="clear" w:color="auto" w:fill="F2F2F2" w:themeFill="background1" w:themeFillShade="F2"/>
            <w:vAlign w:val="center"/>
          </w:tcPr>
          <w:p w14:paraId="05F5E4B1" w14:textId="77777777" w:rsidR="00E56DDA" w:rsidRPr="00E56DDA" w:rsidRDefault="00E56DDA" w:rsidP="00E56DDA">
            <w:pPr>
              <w:pStyle w:val="TableText"/>
              <w:rPr>
                <w:b/>
              </w:rPr>
            </w:pPr>
            <w:r w:rsidRPr="00E56DDA">
              <w:rPr>
                <w:b/>
              </w:rPr>
              <w:t>RTM</w:t>
            </w:r>
          </w:p>
        </w:tc>
        <w:tc>
          <w:tcPr>
            <w:tcW w:w="3462" w:type="pct"/>
            <w:vAlign w:val="center"/>
          </w:tcPr>
          <w:p w14:paraId="455304DC" w14:textId="77777777" w:rsidR="00E56DDA" w:rsidRPr="00E56DDA" w:rsidRDefault="00E56DDA" w:rsidP="00E56DDA">
            <w:pPr>
              <w:pStyle w:val="InstructionalTable"/>
            </w:pPr>
            <w:r w:rsidRPr="00E56DDA">
              <w:t>List the RSD item number within the SDD (i.e., If the RSD has a requirement of 3.3.1, add Support for a new API, then in this column list RSD Requirement 3.3.1).</w:t>
            </w:r>
          </w:p>
        </w:tc>
      </w:tr>
      <w:tr w:rsidR="00E56DDA" w:rsidRPr="00E56DDA" w14:paraId="53498254" w14:textId="77777777" w:rsidTr="003D34F4">
        <w:trPr>
          <w:cantSplit/>
        </w:trPr>
        <w:tc>
          <w:tcPr>
            <w:tcW w:w="1538" w:type="pct"/>
            <w:shd w:val="clear" w:color="auto" w:fill="F2F2F2" w:themeFill="background1" w:themeFillShade="F2"/>
            <w:vAlign w:val="center"/>
          </w:tcPr>
          <w:p w14:paraId="7CF41021" w14:textId="77777777" w:rsidR="00E56DDA" w:rsidRPr="00E56DDA" w:rsidRDefault="00E56DDA" w:rsidP="00E56DDA">
            <w:pPr>
              <w:pStyle w:val="TableText"/>
              <w:rPr>
                <w:b/>
              </w:rPr>
            </w:pPr>
            <w:r w:rsidRPr="00E56DDA">
              <w:rPr>
                <w:b/>
              </w:rPr>
              <w:t>Related Options</w:t>
            </w:r>
          </w:p>
        </w:tc>
        <w:tc>
          <w:tcPr>
            <w:tcW w:w="3462" w:type="pct"/>
            <w:vAlign w:val="center"/>
          </w:tcPr>
          <w:p w14:paraId="3A1BB05C" w14:textId="77777777" w:rsidR="00E56DDA" w:rsidRPr="00E56DDA" w:rsidRDefault="00E56DDA" w:rsidP="00E56DDA">
            <w:pPr>
              <w:pStyle w:val="InstructionalTable"/>
            </w:pPr>
            <w:r w:rsidRPr="00E56DDA">
              <w:t>List options that directly send the bulletin.</w:t>
            </w:r>
          </w:p>
        </w:tc>
      </w:tr>
      <w:tr w:rsidR="00E56DDA" w:rsidRPr="00E56DDA" w14:paraId="0C83A616" w14:textId="77777777" w:rsidTr="003D34F4">
        <w:trPr>
          <w:cantSplit/>
        </w:trPr>
        <w:tc>
          <w:tcPr>
            <w:tcW w:w="1538" w:type="pct"/>
            <w:shd w:val="clear" w:color="auto" w:fill="F2F2F2" w:themeFill="background1" w:themeFillShade="F2"/>
            <w:vAlign w:val="center"/>
          </w:tcPr>
          <w:p w14:paraId="4619A03D" w14:textId="77777777" w:rsidR="00E56DDA" w:rsidRPr="00E56DDA" w:rsidRDefault="00E56DDA" w:rsidP="00E56DDA">
            <w:pPr>
              <w:pStyle w:val="TableText"/>
              <w:rPr>
                <w:b/>
              </w:rPr>
            </w:pPr>
            <w:r w:rsidRPr="00E56DDA">
              <w:rPr>
                <w:b/>
              </w:rPr>
              <w:t>Related Routines</w:t>
            </w:r>
          </w:p>
        </w:tc>
        <w:tc>
          <w:tcPr>
            <w:tcW w:w="3462" w:type="pct"/>
            <w:vAlign w:val="center"/>
          </w:tcPr>
          <w:p w14:paraId="60252830" w14:textId="77777777" w:rsidR="00E56DDA" w:rsidRPr="00E56DDA" w:rsidRDefault="00E56DDA" w:rsidP="00E56DDA">
            <w:pPr>
              <w:pStyle w:val="InstructionalTable"/>
            </w:pPr>
            <w:r w:rsidRPr="00E56DDA">
              <w:t>List routines that directly send the bulletin.</w:t>
            </w:r>
          </w:p>
        </w:tc>
      </w:tr>
      <w:tr w:rsidR="00E56DDA" w:rsidRPr="00E56DDA" w14:paraId="532636E1" w14:textId="77777777" w:rsidTr="003D34F4">
        <w:trPr>
          <w:cantSplit/>
        </w:trPr>
        <w:tc>
          <w:tcPr>
            <w:tcW w:w="1538" w:type="pct"/>
            <w:shd w:val="clear" w:color="auto" w:fill="F2F2F2" w:themeFill="background1" w:themeFillShade="F2"/>
            <w:vAlign w:val="center"/>
          </w:tcPr>
          <w:p w14:paraId="31875C01" w14:textId="77777777" w:rsidR="00E56DDA" w:rsidRPr="00E56DDA" w:rsidRDefault="00E56DDA" w:rsidP="00E56DDA">
            <w:pPr>
              <w:pStyle w:val="TableText"/>
              <w:rPr>
                <w:b/>
              </w:rPr>
            </w:pPr>
            <w:r w:rsidRPr="00E56DDA">
              <w:rPr>
                <w:b/>
              </w:rPr>
              <w:t>Mail Subject</w:t>
            </w:r>
          </w:p>
        </w:tc>
        <w:tc>
          <w:tcPr>
            <w:tcW w:w="3462" w:type="pct"/>
            <w:vAlign w:val="center"/>
          </w:tcPr>
          <w:p w14:paraId="30E16D2D" w14:textId="77777777" w:rsidR="00E56DDA" w:rsidRPr="00E56DDA" w:rsidRDefault="00E56DDA" w:rsidP="00E56DDA">
            <w:pPr>
              <w:pStyle w:val="InstructionalTable"/>
            </w:pPr>
            <w:r w:rsidRPr="00E56DDA">
              <w:t>List the subject of the mail message, i.e., which bulletin this affects.</w:t>
            </w:r>
          </w:p>
        </w:tc>
      </w:tr>
      <w:tr w:rsidR="00E56DDA" w:rsidRPr="00E56DDA" w14:paraId="11918107" w14:textId="77777777" w:rsidTr="003D34F4">
        <w:trPr>
          <w:cantSplit/>
        </w:trPr>
        <w:tc>
          <w:tcPr>
            <w:tcW w:w="1538" w:type="pct"/>
            <w:shd w:val="clear" w:color="auto" w:fill="F2F2F2" w:themeFill="background1" w:themeFillShade="F2"/>
            <w:vAlign w:val="center"/>
          </w:tcPr>
          <w:p w14:paraId="7C144647" w14:textId="77777777" w:rsidR="00E56DDA" w:rsidRPr="00E56DDA" w:rsidRDefault="00E56DDA" w:rsidP="00E56DDA">
            <w:pPr>
              <w:pStyle w:val="TableText"/>
              <w:rPr>
                <w:b/>
              </w:rPr>
            </w:pPr>
            <w:r w:rsidRPr="00E56DDA">
              <w:rPr>
                <w:b/>
              </w:rPr>
              <w:t>Mail Group</w:t>
            </w:r>
          </w:p>
        </w:tc>
        <w:tc>
          <w:tcPr>
            <w:tcW w:w="3462" w:type="pct"/>
            <w:vAlign w:val="center"/>
          </w:tcPr>
          <w:p w14:paraId="30D90B41" w14:textId="77777777" w:rsidR="00E56DDA" w:rsidRPr="00E56DDA" w:rsidRDefault="00E56DDA" w:rsidP="00E56DDA">
            <w:pPr>
              <w:pStyle w:val="InstructionalTable"/>
            </w:pPr>
            <w:r w:rsidRPr="00E56DDA">
              <w:t>List the mail group (recipients) of the mail message.</w:t>
            </w:r>
          </w:p>
        </w:tc>
      </w:tr>
      <w:tr w:rsidR="00E56DDA" w:rsidRPr="00E56DDA" w14:paraId="2DEA31E0" w14:textId="77777777" w:rsidTr="003D34F4">
        <w:trPr>
          <w:cantSplit/>
        </w:trPr>
        <w:tc>
          <w:tcPr>
            <w:tcW w:w="1538" w:type="pct"/>
            <w:shd w:val="clear" w:color="auto" w:fill="F2F2F2" w:themeFill="background1" w:themeFillShade="F2"/>
            <w:vAlign w:val="center"/>
          </w:tcPr>
          <w:p w14:paraId="160F96CD" w14:textId="77777777" w:rsidR="00E56DDA" w:rsidRPr="00E56DDA" w:rsidRDefault="00E56DDA" w:rsidP="00E56DDA">
            <w:pPr>
              <w:pStyle w:val="TableText"/>
              <w:rPr>
                <w:b/>
              </w:rPr>
            </w:pPr>
            <w:r w:rsidRPr="00E56DDA">
              <w:rPr>
                <w:b/>
              </w:rPr>
              <w:t>Parameters</w:t>
            </w:r>
          </w:p>
        </w:tc>
        <w:tc>
          <w:tcPr>
            <w:tcW w:w="3462" w:type="pct"/>
            <w:vAlign w:val="center"/>
          </w:tcPr>
          <w:p w14:paraId="6F190538" w14:textId="77777777" w:rsidR="00E56DDA" w:rsidRPr="00E56DDA" w:rsidRDefault="00E56DDA" w:rsidP="00E56DDA">
            <w:pPr>
              <w:pStyle w:val="InstructionalTable"/>
            </w:pPr>
            <w:r w:rsidRPr="00E56DDA">
              <w:t>List necessary parameters.</w:t>
            </w:r>
          </w:p>
        </w:tc>
      </w:tr>
      <w:tr w:rsidR="00E56DDA" w:rsidRPr="00E56DDA" w14:paraId="22EB212F" w14:textId="77777777" w:rsidTr="003D34F4">
        <w:trPr>
          <w:cantSplit/>
        </w:trPr>
        <w:tc>
          <w:tcPr>
            <w:tcW w:w="1538" w:type="pct"/>
            <w:shd w:val="clear" w:color="auto" w:fill="F2F2F2" w:themeFill="background1" w:themeFillShade="F2"/>
            <w:vAlign w:val="center"/>
          </w:tcPr>
          <w:p w14:paraId="0C883406" w14:textId="77777777" w:rsidR="00E56DDA" w:rsidRPr="00E56DDA" w:rsidRDefault="00E56DDA" w:rsidP="00E56DDA">
            <w:pPr>
              <w:pStyle w:val="TableText"/>
              <w:rPr>
                <w:b/>
              </w:rPr>
            </w:pPr>
            <w:r w:rsidRPr="00E56DDA">
              <w:rPr>
                <w:b/>
              </w:rPr>
              <w:t>Data Dictionary (DD) References</w:t>
            </w:r>
          </w:p>
        </w:tc>
        <w:tc>
          <w:tcPr>
            <w:tcW w:w="3462" w:type="pct"/>
            <w:vAlign w:val="center"/>
          </w:tcPr>
          <w:p w14:paraId="60406EE5" w14:textId="77777777" w:rsidR="00E56DDA" w:rsidRPr="00E56DDA" w:rsidRDefault="00E56DDA" w:rsidP="00E56DDA">
            <w:pPr>
              <w:pStyle w:val="InstructionalTable"/>
            </w:pPr>
            <w:r w:rsidRPr="00E56DDA">
              <w:t>List files/fields that reference the bulletin(s) through input transforms, cross reference logic, etc. should be listed under Data Dictionary (DD) References.</w:t>
            </w:r>
          </w:p>
        </w:tc>
      </w:tr>
    </w:tbl>
    <w:p w14:paraId="3164C152" w14:textId="77777777" w:rsidR="00E56DDA" w:rsidRDefault="00E56DDA" w:rsidP="00E56DDA">
      <w:pPr>
        <w:pStyle w:val="BodyText"/>
      </w:pPr>
    </w:p>
    <w:p w14:paraId="015937F1" w14:textId="77777777" w:rsidR="00E56DDA" w:rsidRDefault="00E56DDA" w:rsidP="006D2D1D">
      <w:pPr>
        <w:pStyle w:val="Caption"/>
      </w:pPr>
      <w:r w:rsidRPr="00E56DDA">
        <w:t>Table 19: Bulletins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Bulletins affected by the functionality being designed, listed by name, enhancement category,and  RTM."/>
      </w:tblPr>
      <w:tblGrid>
        <w:gridCol w:w="2859"/>
        <w:gridCol w:w="1324"/>
        <w:gridCol w:w="1455"/>
        <w:gridCol w:w="1561"/>
        <w:gridCol w:w="2151"/>
      </w:tblGrid>
      <w:tr w:rsidR="00E61EBB" w:rsidRPr="00E56DDA" w14:paraId="6987FAB0" w14:textId="77777777" w:rsidTr="003D34F4">
        <w:trPr>
          <w:cantSplit/>
          <w:tblHeader/>
        </w:trPr>
        <w:tc>
          <w:tcPr>
            <w:tcW w:w="1529" w:type="pct"/>
            <w:shd w:val="clear" w:color="auto" w:fill="F2F2F2" w:themeFill="background1" w:themeFillShade="F2"/>
            <w:vAlign w:val="center"/>
          </w:tcPr>
          <w:p w14:paraId="56C3C129" w14:textId="77777777" w:rsidR="00E56DDA" w:rsidRPr="00E56DDA" w:rsidRDefault="00E56DDA" w:rsidP="00E56DDA">
            <w:pPr>
              <w:pStyle w:val="TableHeading"/>
            </w:pPr>
            <w:r w:rsidRPr="00E56DDA">
              <w:t>Bulletins</w:t>
            </w:r>
          </w:p>
        </w:tc>
        <w:tc>
          <w:tcPr>
            <w:tcW w:w="3471" w:type="pct"/>
            <w:gridSpan w:val="4"/>
            <w:tcBorders>
              <w:bottom w:val="single" w:sz="4" w:space="0" w:color="auto"/>
            </w:tcBorders>
            <w:shd w:val="clear" w:color="auto" w:fill="F2F2F2" w:themeFill="background1" w:themeFillShade="F2"/>
          </w:tcPr>
          <w:p w14:paraId="2ED62CF8" w14:textId="77777777" w:rsidR="00E56DDA" w:rsidRPr="00E56DDA" w:rsidRDefault="00E56DDA" w:rsidP="00E56DDA">
            <w:pPr>
              <w:pStyle w:val="TableHeading"/>
            </w:pPr>
            <w:r w:rsidRPr="00E56DDA">
              <w:t>Description</w:t>
            </w:r>
          </w:p>
        </w:tc>
      </w:tr>
      <w:tr w:rsidR="00E61EBB" w:rsidRPr="00E56DDA" w14:paraId="64E70513" w14:textId="77777777" w:rsidTr="003D34F4">
        <w:trPr>
          <w:cantSplit/>
          <w:tblHeader/>
        </w:trPr>
        <w:tc>
          <w:tcPr>
            <w:tcW w:w="1529" w:type="pct"/>
            <w:shd w:val="clear" w:color="auto" w:fill="F2F2F2" w:themeFill="background1" w:themeFillShade="F2"/>
            <w:vAlign w:val="center"/>
          </w:tcPr>
          <w:p w14:paraId="20A90E8D" w14:textId="77777777" w:rsidR="00E56DDA" w:rsidRPr="00E56DDA" w:rsidRDefault="00E56DDA" w:rsidP="00E56DDA">
            <w:pPr>
              <w:pStyle w:val="TableText"/>
              <w:rPr>
                <w:b/>
              </w:rPr>
            </w:pPr>
            <w:r w:rsidRPr="00E56DDA">
              <w:rPr>
                <w:b/>
              </w:rPr>
              <w:t>Bulletin Name</w:t>
            </w:r>
          </w:p>
        </w:tc>
        <w:tc>
          <w:tcPr>
            <w:tcW w:w="3471" w:type="pct"/>
            <w:gridSpan w:val="4"/>
            <w:tcBorders>
              <w:bottom w:val="single" w:sz="4" w:space="0" w:color="auto"/>
            </w:tcBorders>
          </w:tcPr>
          <w:p w14:paraId="109FFE2F" w14:textId="77777777" w:rsidR="00E56DDA" w:rsidRPr="00E56DDA" w:rsidRDefault="00E56DDA" w:rsidP="00E56DDA">
            <w:pPr>
              <w:pStyle w:val="TableText"/>
              <w:rPr>
                <w:rFonts w:ascii="Garamond" w:hAnsi="Garamond"/>
              </w:rPr>
            </w:pPr>
          </w:p>
        </w:tc>
      </w:tr>
      <w:tr w:rsidR="001615A5" w:rsidRPr="00E56DDA" w14:paraId="50E74B18" w14:textId="77777777" w:rsidTr="001615A5">
        <w:trPr>
          <w:cantSplit/>
        </w:trPr>
        <w:tc>
          <w:tcPr>
            <w:tcW w:w="1529" w:type="pct"/>
            <w:shd w:val="clear" w:color="auto" w:fill="F2F2F2" w:themeFill="background1" w:themeFillShade="F2"/>
            <w:vAlign w:val="center"/>
          </w:tcPr>
          <w:p w14:paraId="0DBA85FE" w14:textId="77777777" w:rsidR="00E56DDA" w:rsidRPr="00E56DDA" w:rsidRDefault="00E56DDA" w:rsidP="00E56DDA">
            <w:pPr>
              <w:pStyle w:val="TableText"/>
              <w:rPr>
                <w:b/>
              </w:rPr>
            </w:pPr>
            <w:r w:rsidRPr="00E56DDA">
              <w:rPr>
                <w:b/>
              </w:rPr>
              <w:t>Enhancement Category</w:t>
            </w:r>
          </w:p>
        </w:tc>
        <w:tc>
          <w:tcPr>
            <w:tcW w:w="708" w:type="pct"/>
            <w:tcBorders>
              <w:right w:val="nil"/>
            </w:tcBorders>
          </w:tcPr>
          <w:p w14:paraId="47B31DD1" w14:textId="77777777" w:rsidR="00E56DDA" w:rsidRPr="00E56DDA" w:rsidRDefault="00DF7622" w:rsidP="00E56DDA">
            <w:pPr>
              <w:pStyle w:val="TableText"/>
              <w:rPr>
                <w:rFonts w:ascii="Garamond" w:hAnsi="Garamond"/>
                <w:iCs/>
                <w:sz w:val="20"/>
              </w:rPr>
            </w:pPr>
            <w:r>
              <w:rPr>
                <w:rFonts w:ascii="Garamond" w:hAnsi="Garamond"/>
                <w:iCs/>
                <w:sz w:val="20"/>
              </w:rPr>
              <w:fldChar w:fldCharType="begin">
                <w:ffData>
                  <w:name w:val="Check75"/>
                  <w:enabled/>
                  <w:calcOnExit w:val="0"/>
                  <w:statusText w:type="text" w:val="New"/>
                  <w:checkBox>
                    <w:sizeAuto/>
                    <w:default w:val="0"/>
                    <w:checked w:val="0"/>
                  </w:checkBox>
                </w:ffData>
              </w:fldChar>
            </w:r>
            <w:r>
              <w:rPr>
                <w:rFonts w:ascii="Garamond" w:hAnsi="Garamond"/>
                <w:iCs/>
                <w:sz w:val="20"/>
              </w:rPr>
              <w:instrText xml:space="preserve"> FORMCHECKBOX </w:instrText>
            </w:r>
            <w:r w:rsidR="005A0228">
              <w:rPr>
                <w:rFonts w:ascii="Garamond" w:hAnsi="Garamond"/>
                <w:iCs/>
                <w:sz w:val="20"/>
              </w:rPr>
            </w:r>
            <w:r w:rsidR="005A0228">
              <w:rPr>
                <w:rFonts w:ascii="Garamond" w:hAnsi="Garamond"/>
                <w:iCs/>
                <w:sz w:val="20"/>
              </w:rPr>
              <w:fldChar w:fldCharType="separate"/>
            </w:r>
            <w:r>
              <w:rPr>
                <w:rFonts w:ascii="Garamond" w:hAnsi="Garamond"/>
                <w:iCs/>
                <w:sz w:val="20"/>
              </w:rPr>
              <w:fldChar w:fldCharType="end"/>
            </w:r>
            <w:r w:rsidR="00E56DDA" w:rsidRPr="00E56DDA">
              <w:rPr>
                <w:rFonts w:ascii="Garamond" w:hAnsi="Garamond"/>
                <w:iCs/>
                <w:sz w:val="20"/>
              </w:rPr>
              <w:t xml:space="preserve"> New</w:t>
            </w:r>
          </w:p>
        </w:tc>
        <w:tc>
          <w:tcPr>
            <w:tcW w:w="778" w:type="pct"/>
            <w:tcBorders>
              <w:left w:val="nil"/>
              <w:right w:val="nil"/>
            </w:tcBorders>
          </w:tcPr>
          <w:p w14:paraId="3D8BABC6" w14:textId="77777777" w:rsidR="00E56DDA" w:rsidRPr="00E56DDA" w:rsidRDefault="00DF7622" w:rsidP="00E56DDA">
            <w:pPr>
              <w:pStyle w:val="TableText"/>
              <w:rPr>
                <w:rFonts w:ascii="Garamond" w:hAnsi="Garamond"/>
                <w:iCs/>
                <w:sz w:val="20"/>
              </w:rPr>
            </w:pPr>
            <w:r>
              <w:rPr>
                <w:rFonts w:ascii="Garamond" w:hAnsi="Garamond"/>
                <w:iCs/>
                <w:sz w:val="20"/>
              </w:rPr>
              <w:fldChar w:fldCharType="begin">
                <w:ffData>
                  <w:name w:val="Check76"/>
                  <w:enabled/>
                  <w:calcOnExit w:val="0"/>
                  <w:statusText w:type="text" w:val="Modify"/>
                  <w:checkBox>
                    <w:sizeAuto/>
                    <w:default w:val="0"/>
                    <w:checked w:val="0"/>
                  </w:checkBox>
                </w:ffData>
              </w:fldChar>
            </w:r>
            <w:r>
              <w:rPr>
                <w:rFonts w:ascii="Garamond" w:hAnsi="Garamond"/>
                <w:iCs/>
                <w:sz w:val="20"/>
              </w:rPr>
              <w:instrText xml:space="preserve"> FORMCHECKBOX </w:instrText>
            </w:r>
            <w:r w:rsidR="005A0228">
              <w:rPr>
                <w:rFonts w:ascii="Garamond" w:hAnsi="Garamond"/>
                <w:iCs/>
                <w:sz w:val="20"/>
              </w:rPr>
            </w:r>
            <w:r w:rsidR="005A0228">
              <w:rPr>
                <w:rFonts w:ascii="Garamond" w:hAnsi="Garamond"/>
                <w:iCs/>
                <w:sz w:val="20"/>
              </w:rPr>
              <w:fldChar w:fldCharType="separate"/>
            </w:r>
            <w:r>
              <w:rPr>
                <w:rFonts w:ascii="Garamond" w:hAnsi="Garamond"/>
                <w:iCs/>
                <w:sz w:val="20"/>
              </w:rPr>
              <w:fldChar w:fldCharType="end"/>
            </w:r>
            <w:r w:rsidR="00E56DDA" w:rsidRPr="00E56DDA">
              <w:rPr>
                <w:rFonts w:ascii="Garamond" w:hAnsi="Garamond"/>
                <w:iCs/>
                <w:sz w:val="20"/>
              </w:rPr>
              <w:t xml:space="preserve"> Modify</w:t>
            </w:r>
          </w:p>
        </w:tc>
        <w:tc>
          <w:tcPr>
            <w:tcW w:w="835" w:type="pct"/>
            <w:tcBorders>
              <w:left w:val="nil"/>
              <w:right w:val="nil"/>
            </w:tcBorders>
          </w:tcPr>
          <w:p w14:paraId="3249A465" w14:textId="77777777" w:rsidR="00E56DDA" w:rsidRPr="00E56DDA" w:rsidRDefault="00DF7622" w:rsidP="00E56DDA">
            <w:pPr>
              <w:pStyle w:val="TableText"/>
              <w:rPr>
                <w:rFonts w:ascii="Garamond" w:hAnsi="Garamond"/>
                <w:iCs/>
                <w:sz w:val="20"/>
              </w:rPr>
            </w:pPr>
            <w:r>
              <w:rPr>
                <w:rFonts w:ascii="Garamond" w:hAnsi="Garamond"/>
                <w:iCs/>
                <w:sz w:val="20"/>
              </w:rPr>
              <w:fldChar w:fldCharType="begin">
                <w:ffData>
                  <w:name w:val="Check77"/>
                  <w:enabled/>
                  <w:calcOnExit w:val="0"/>
                  <w:statusText w:type="text" w:val="Delete"/>
                  <w:checkBox>
                    <w:sizeAuto/>
                    <w:default w:val="0"/>
                    <w:checked w:val="0"/>
                  </w:checkBox>
                </w:ffData>
              </w:fldChar>
            </w:r>
            <w:r>
              <w:rPr>
                <w:rFonts w:ascii="Garamond" w:hAnsi="Garamond"/>
                <w:iCs/>
                <w:sz w:val="20"/>
              </w:rPr>
              <w:instrText xml:space="preserve"> FORMCHECKBOX </w:instrText>
            </w:r>
            <w:r w:rsidR="005A0228">
              <w:rPr>
                <w:rFonts w:ascii="Garamond" w:hAnsi="Garamond"/>
                <w:iCs/>
                <w:sz w:val="20"/>
              </w:rPr>
            </w:r>
            <w:r w:rsidR="005A0228">
              <w:rPr>
                <w:rFonts w:ascii="Garamond" w:hAnsi="Garamond"/>
                <w:iCs/>
                <w:sz w:val="20"/>
              </w:rPr>
              <w:fldChar w:fldCharType="separate"/>
            </w:r>
            <w:r>
              <w:rPr>
                <w:rFonts w:ascii="Garamond" w:hAnsi="Garamond"/>
                <w:iCs/>
                <w:sz w:val="20"/>
              </w:rPr>
              <w:fldChar w:fldCharType="end"/>
            </w:r>
            <w:r w:rsidR="00E56DDA" w:rsidRPr="00E56DDA">
              <w:rPr>
                <w:rFonts w:ascii="Garamond" w:hAnsi="Garamond"/>
                <w:iCs/>
                <w:sz w:val="20"/>
              </w:rPr>
              <w:t xml:space="preserve"> Delete</w:t>
            </w:r>
          </w:p>
        </w:tc>
        <w:tc>
          <w:tcPr>
            <w:tcW w:w="1151" w:type="pct"/>
            <w:tcBorders>
              <w:left w:val="nil"/>
            </w:tcBorders>
          </w:tcPr>
          <w:p w14:paraId="4E348BE2" w14:textId="77777777" w:rsidR="00E56DDA" w:rsidRPr="00E56DDA" w:rsidRDefault="00DF7622" w:rsidP="00E56DDA">
            <w:pPr>
              <w:pStyle w:val="TableText"/>
              <w:rPr>
                <w:rFonts w:ascii="Garamond" w:hAnsi="Garamond"/>
                <w:iCs/>
                <w:sz w:val="20"/>
              </w:rPr>
            </w:pPr>
            <w:r>
              <w:rPr>
                <w:rFonts w:ascii="Garamond" w:hAnsi="Garamond"/>
                <w:iCs/>
                <w:sz w:val="20"/>
              </w:rPr>
              <w:fldChar w:fldCharType="begin">
                <w:ffData>
                  <w:name w:val="Check78"/>
                  <w:enabled/>
                  <w:calcOnExit w:val="0"/>
                  <w:statusText w:type="text" w:val="No change"/>
                  <w:checkBox>
                    <w:sizeAuto/>
                    <w:default w:val="0"/>
                    <w:checked w:val="0"/>
                  </w:checkBox>
                </w:ffData>
              </w:fldChar>
            </w:r>
            <w:r>
              <w:rPr>
                <w:rFonts w:ascii="Garamond" w:hAnsi="Garamond"/>
                <w:iCs/>
                <w:sz w:val="20"/>
              </w:rPr>
              <w:instrText xml:space="preserve"> FORMCHECKBOX </w:instrText>
            </w:r>
            <w:r w:rsidR="005A0228">
              <w:rPr>
                <w:rFonts w:ascii="Garamond" w:hAnsi="Garamond"/>
                <w:iCs/>
                <w:sz w:val="20"/>
              </w:rPr>
            </w:r>
            <w:r w:rsidR="005A0228">
              <w:rPr>
                <w:rFonts w:ascii="Garamond" w:hAnsi="Garamond"/>
                <w:iCs/>
                <w:sz w:val="20"/>
              </w:rPr>
              <w:fldChar w:fldCharType="separate"/>
            </w:r>
            <w:r>
              <w:rPr>
                <w:rFonts w:ascii="Garamond" w:hAnsi="Garamond"/>
                <w:iCs/>
                <w:sz w:val="20"/>
              </w:rPr>
              <w:fldChar w:fldCharType="end"/>
            </w:r>
            <w:r w:rsidR="00E56DDA" w:rsidRPr="00E56DDA">
              <w:rPr>
                <w:rFonts w:ascii="Garamond" w:hAnsi="Garamond"/>
                <w:iCs/>
                <w:sz w:val="20"/>
              </w:rPr>
              <w:t xml:space="preserve"> No Change</w:t>
            </w:r>
          </w:p>
        </w:tc>
      </w:tr>
      <w:tr w:rsidR="00E56DDA" w:rsidRPr="00E56DDA" w14:paraId="1970DCDB" w14:textId="77777777" w:rsidTr="003D34F4">
        <w:trPr>
          <w:cantSplit/>
        </w:trPr>
        <w:tc>
          <w:tcPr>
            <w:tcW w:w="1529" w:type="pct"/>
            <w:shd w:val="clear" w:color="auto" w:fill="F2F2F2" w:themeFill="background1" w:themeFillShade="F2"/>
            <w:vAlign w:val="center"/>
          </w:tcPr>
          <w:p w14:paraId="5438CA6F" w14:textId="77777777" w:rsidR="00E56DDA" w:rsidRPr="00E56DDA" w:rsidRDefault="00E56DDA" w:rsidP="00E56DDA">
            <w:pPr>
              <w:pStyle w:val="TableText"/>
              <w:rPr>
                <w:b/>
              </w:rPr>
            </w:pPr>
            <w:r w:rsidRPr="00E56DDA">
              <w:rPr>
                <w:b/>
              </w:rPr>
              <w:t>RTM</w:t>
            </w:r>
          </w:p>
        </w:tc>
        <w:tc>
          <w:tcPr>
            <w:tcW w:w="3471" w:type="pct"/>
            <w:gridSpan w:val="4"/>
          </w:tcPr>
          <w:p w14:paraId="21BAE1B0" w14:textId="77777777" w:rsidR="00E56DDA" w:rsidRPr="00E56DDA" w:rsidRDefault="00E56DDA" w:rsidP="00E56DDA">
            <w:pPr>
              <w:pStyle w:val="TableText"/>
              <w:rPr>
                <w:rFonts w:ascii="Garamond" w:hAnsi="Garamond"/>
                <w:iCs/>
              </w:rPr>
            </w:pPr>
          </w:p>
        </w:tc>
      </w:tr>
    </w:tbl>
    <w:p w14:paraId="19D56EB7" w14:textId="77777777" w:rsidR="00E56DDA" w:rsidRPr="00822C4A" w:rsidRDefault="00E56DDA" w:rsidP="00E56DDA">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Bulletins affected by the functionality being designed, listed by related routines."/>
      </w:tblPr>
      <w:tblGrid>
        <w:gridCol w:w="2824"/>
        <w:gridCol w:w="2859"/>
        <w:gridCol w:w="3667"/>
      </w:tblGrid>
      <w:tr w:rsidR="001615A5" w:rsidRPr="00822C4A" w14:paraId="4836219B" w14:textId="77777777" w:rsidTr="001615A5">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2C051BF4" w14:textId="77777777" w:rsidR="00822C4A" w:rsidRPr="00822C4A" w:rsidRDefault="00822C4A" w:rsidP="00822C4A">
            <w:pPr>
              <w:pStyle w:val="TableHeading"/>
            </w:pPr>
            <w:r w:rsidRPr="00822C4A">
              <w:t>Related Routines</w:t>
            </w:r>
          </w:p>
        </w:tc>
        <w:tc>
          <w:tcPr>
            <w:tcW w:w="1529" w:type="pct"/>
            <w:tcBorders>
              <w:bottom w:val="single" w:sz="4" w:space="0" w:color="auto"/>
            </w:tcBorders>
            <w:shd w:val="clear" w:color="auto" w:fill="F2F2F2" w:themeFill="background1" w:themeFillShade="F2"/>
          </w:tcPr>
          <w:p w14:paraId="5B0E1F54" w14:textId="77777777" w:rsidR="00822C4A" w:rsidRPr="00822C4A" w:rsidRDefault="00822C4A" w:rsidP="00822C4A">
            <w:pPr>
              <w:pStyle w:val="TableHeading"/>
            </w:pPr>
            <w:r w:rsidRPr="00822C4A">
              <w:t>Routines “Called By”</w:t>
            </w:r>
          </w:p>
        </w:tc>
        <w:tc>
          <w:tcPr>
            <w:tcW w:w="1961" w:type="pct"/>
            <w:tcBorders>
              <w:bottom w:val="single" w:sz="4" w:space="0" w:color="auto"/>
            </w:tcBorders>
            <w:shd w:val="clear" w:color="auto" w:fill="F2F2F2" w:themeFill="background1" w:themeFillShade="F2"/>
          </w:tcPr>
          <w:p w14:paraId="47D4C27D" w14:textId="77777777" w:rsidR="00822C4A" w:rsidRPr="00822C4A" w:rsidRDefault="00822C4A" w:rsidP="00822C4A">
            <w:pPr>
              <w:pStyle w:val="TableHeading"/>
            </w:pPr>
            <w:r w:rsidRPr="00822C4A">
              <w:t xml:space="preserve">Routines “Called”   </w:t>
            </w:r>
          </w:p>
        </w:tc>
      </w:tr>
      <w:tr w:rsidR="00E61EBB" w:rsidRPr="00822C4A" w14:paraId="34879F5A" w14:textId="77777777" w:rsidTr="003D34F4">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5FB41C3C" w14:textId="77777777" w:rsidR="00822C4A" w:rsidRPr="00822C4A" w:rsidRDefault="00822C4A" w:rsidP="00822C4A">
            <w:pPr>
              <w:pStyle w:val="TableText"/>
            </w:pPr>
          </w:p>
        </w:tc>
        <w:tc>
          <w:tcPr>
            <w:tcW w:w="1529" w:type="pct"/>
            <w:tcBorders>
              <w:bottom w:val="single" w:sz="4" w:space="0" w:color="auto"/>
            </w:tcBorders>
            <w:vAlign w:val="center"/>
          </w:tcPr>
          <w:p w14:paraId="1BAC1D57" w14:textId="77777777" w:rsidR="00822C4A" w:rsidRPr="00822C4A" w:rsidRDefault="00822C4A" w:rsidP="00310407"/>
        </w:tc>
        <w:tc>
          <w:tcPr>
            <w:tcW w:w="1961" w:type="pct"/>
            <w:tcBorders>
              <w:bottom w:val="single" w:sz="4" w:space="0" w:color="auto"/>
            </w:tcBorders>
            <w:vAlign w:val="center"/>
          </w:tcPr>
          <w:p w14:paraId="34EE4987" w14:textId="77777777" w:rsidR="00822C4A" w:rsidRPr="00822C4A" w:rsidRDefault="00822C4A" w:rsidP="00310407"/>
        </w:tc>
      </w:tr>
    </w:tbl>
    <w:p w14:paraId="51F91B55" w14:textId="77777777" w:rsidR="00822C4A" w:rsidRPr="00822C4A" w:rsidRDefault="00822C4A" w:rsidP="00E56DD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Bulletins affected by the functionality being designed, listed by mail subject, mail group, parameters, and data dictionary references."/>
      </w:tblPr>
      <w:tblGrid>
        <w:gridCol w:w="2822"/>
        <w:gridCol w:w="6522"/>
      </w:tblGrid>
      <w:tr w:rsidR="00E61EBB" w:rsidRPr="00822C4A" w14:paraId="53104824" w14:textId="77777777" w:rsidTr="003D34F4">
        <w:trPr>
          <w:cantSplit/>
          <w:tblHeader/>
        </w:trPr>
        <w:tc>
          <w:tcPr>
            <w:tcW w:w="1510" w:type="pct"/>
            <w:shd w:val="clear" w:color="auto" w:fill="F2F2F2" w:themeFill="background1" w:themeFillShade="F2"/>
            <w:vAlign w:val="center"/>
          </w:tcPr>
          <w:p w14:paraId="5C9A6B56" w14:textId="77777777" w:rsidR="00822C4A" w:rsidRPr="00822C4A" w:rsidRDefault="00822C4A" w:rsidP="00822C4A">
            <w:pPr>
              <w:pStyle w:val="TableHeading"/>
            </w:pPr>
            <w:r w:rsidRPr="00822C4A">
              <w:t>Routines</w:t>
            </w:r>
          </w:p>
        </w:tc>
        <w:tc>
          <w:tcPr>
            <w:tcW w:w="3490" w:type="pct"/>
            <w:tcBorders>
              <w:bottom w:val="single" w:sz="6" w:space="0" w:color="000000"/>
            </w:tcBorders>
            <w:shd w:val="clear" w:color="auto" w:fill="F2F2F2" w:themeFill="background1" w:themeFillShade="F2"/>
          </w:tcPr>
          <w:p w14:paraId="2B14ABD1" w14:textId="77777777" w:rsidR="00822C4A" w:rsidRPr="00822C4A" w:rsidRDefault="00822C4A" w:rsidP="00822C4A">
            <w:pPr>
              <w:pStyle w:val="TableHeading"/>
            </w:pPr>
            <w:r w:rsidRPr="00822C4A">
              <w:t>Description</w:t>
            </w:r>
          </w:p>
        </w:tc>
      </w:tr>
      <w:tr w:rsidR="00822C4A" w:rsidRPr="00822C4A" w14:paraId="0C04DA56" w14:textId="77777777" w:rsidTr="003D34F4">
        <w:trPr>
          <w:cantSplit/>
        </w:trPr>
        <w:tc>
          <w:tcPr>
            <w:tcW w:w="1510" w:type="pct"/>
            <w:shd w:val="clear" w:color="auto" w:fill="F2F2F2" w:themeFill="background1" w:themeFillShade="F2"/>
            <w:vAlign w:val="center"/>
          </w:tcPr>
          <w:p w14:paraId="32AC7767" w14:textId="77777777" w:rsidR="00822C4A" w:rsidRPr="00822C4A" w:rsidRDefault="00822C4A" w:rsidP="00822C4A">
            <w:pPr>
              <w:pStyle w:val="TableText"/>
              <w:rPr>
                <w:b/>
              </w:rPr>
            </w:pPr>
            <w:r w:rsidRPr="00822C4A">
              <w:rPr>
                <w:b/>
              </w:rPr>
              <w:t>Mail Subject</w:t>
            </w:r>
          </w:p>
        </w:tc>
        <w:tc>
          <w:tcPr>
            <w:tcW w:w="3490" w:type="pct"/>
          </w:tcPr>
          <w:p w14:paraId="1D6D7A98" w14:textId="77777777" w:rsidR="00822C4A" w:rsidRPr="00822C4A" w:rsidRDefault="00822C4A" w:rsidP="00822C4A">
            <w:pPr>
              <w:pStyle w:val="TableText"/>
              <w:rPr>
                <w:rFonts w:ascii="Garamond" w:hAnsi="Garamond"/>
              </w:rPr>
            </w:pPr>
          </w:p>
        </w:tc>
      </w:tr>
      <w:tr w:rsidR="00822C4A" w:rsidRPr="00822C4A" w14:paraId="39274FFB" w14:textId="77777777" w:rsidTr="003D34F4">
        <w:trPr>
          <w:cantSplit/>
        </w:trPr>
        <w:tc>
          <w:tcPr>
            <w:tcW w:w="1510" w:type="pct"/>
            <w:shd w:val="clear" w:color="auto" w:fill="F2F2F2" w:themeFill="background1" w:themeFillShade="F2"/>
            <w:vAlign w:val="center"/>
          </w:tcPr>
          <w:p w14:paraId="3138C2CD" w14:textId="77777777" w:rsidR="00822C4A" w:rsidRPr="00822C4A" w:rsidRDefault="00822C4A" w:rsidP="00822C4A">
            <w:pPr>
              <w:pStyle w:val="TableText"/>
              <w:rPr>
                <w:b/>
              </w:rPr>
            </w:pPr>
            <w:r w:rsidRPr="00822C4A">
              <w:rPr>
                <w:b/>
              </w:rPr>
              <w:t>Mail Group</w:t>
            </w:r>
          </w:p>
        </w:tc>
        <w:tc>
          <w:tcPr>
            <w:tcW w:w="3490" w:type="pct"/>
          </w:tcPr>
          <w:p w14:paraId="6995F6BB" w14:textId="77777777" w:rsidR="00822C4A" w:rsidRPr="00822C4A" w:rsidRDefault="00822C4A" w:rsidP="00822C4A">
            <w:pPr>
              <w:pStyle w:val="TableText"/>
              <w:rPr>
                <w:rFonts w:ascii="Garamond" w:hAnsi="Garamond"/>
              </w:rPr>
            </w:pPr>
          </w:p>
        </w:tc>
      </w:tr>
      <w:tr w:rsidR="00822C4A" w:rsidRPr="00822C4A" w14:paraId="6FD641BD" w14:textId="77777777" w:rsidTr="003D34F4">
        <w:trPr>
          <w:cantSplit/>
        </w:trPr>
        <w:tc>
          <w:tcPr>
            <w:tcW w:w="1510" w:type="pct"/>
            <w:shd w:val="clear" w:color="auto" w:fill="F2F2F2" w:themeFill="background1" w:themeFillShade="F2"/>
            <w:vAlign w:val="center"/>
          </w:tcPr>
          <w:p w14:paraId="3434272D" w14:textId="77777777" w:rsidR="00822C4A" w:rsidRPr="00822C4A" w:rsidRDefault="00822C4A" w:rsidP="00822C4A">
            <w:pPr>
              <w:pStyle w:val="TableText"/>
              <w:rPr>
                <w:b/>
              </w:rPr>
            </w:pPr>
            <w:r w:rsidRPr="00822C4A">
              <w:rPr>
                <w:b/>
              </w:rPr>
              <w:t>Parameters</w:t>
            </w:r>
          </w:p>
        </w:tc>
        <w:tc>
          <w:tcPr>
            <w:tcW w:w="3490" w:type="pct"/>
          </w:tcPr>
          <w:p w14:paraId="4FCFBEC4" w14:textId="77777777" w:rsidR="00822C4A" w:rsidRPr="00822C4A" w:rsidRDefault="00822C4A" w:rsidP="00822C4A">
            <w:pPr>
              <w:pStyle w:val="TableText"/>
              <w:rPr>
                <w:rFonts w:ascii="Garamond" w:hAnsi="Garamond"/>
              </w:rPr>
            </w:pPr>
          </w:p>
        </w:tc>
      </w:tr>
      <w:tr w:rsidR="00822C4A" w:rsidRPr="00822C4A" w14:paraId="576F15DB" w14:textId="77777777" w:rsidTr="003D34F4">
        <w:trPr>
          <w:cantSplit/>
        </w:trPr>
        <w:tc>
          <w:tcPr>
            <w:tcW w:w="1510" w:type="pct"/>
            <w:shd w:val="clear" w:color="auto" w:fill="F2F2F2" w:themeFill="background1" w:themeFillShade="F2"/>
            <w:vAlign w:val="center"/>
          </w:tcPr>
          <w:p w14:paraId="09A4D604" w14:textId="77777777" w:rsidR="00822C4A" w:rsidRPr="00822C4A" w:rsidRDefault="00822C4A" w:rsidP="00822C4A">
            <w:pPr>
              <w:pStyle w:val="TableText"/>
              <w:rPr>
                <w:b/>
              </w:rPr>
            </w:pPr>
            <w:r w:rsidRPr="00822C4A">
              <w:rPr>
                <w:b/>
              </w:rPr>
              <w:t>Data Dictionary (DD) References</w:t>
            </w:r>
          </w:p>
        </w:tc>
        <w:tc>
          <w:tcPr>
            <w:tcW w:w="3490" w:type="pct"/>
          </w:tcPr>
          <w:p w14:paraId="13B30FBA" w14:textId="77777777" w:rsidR="00822C4A" w:rsidRPr="00822C4A" w:rsidRDefault="00822C4A" w:rsidP="00822C4A">
            <w:pPr>
              <w:pStyle w:val="TableText"/>
              <w:rPr>
                <w:rFonts w:ascii="Garamond" w:hAnsi="Garamond"/>
              </w:rPr>
            </w:pPr>
          </w:p>
        </w:tc>
      </w:tr>
    </w:tbl>
    <w:p w14:paraId="5BA650BE" w14:textId="77777777" w:rsidR="00387344" w:rsidRDefault="00387344" w:rsidP="00614783">
      <w:pPr>
        <w:pStyle w:val="Heading5"/>
      </w:pPr>
      <w:bookmarkStart w:id="213" w:name="_Toc381778413"/>
      <w:bookmarkStart w:id="214" w:name="_Toc436480452"/>
      <w:r>
        <w:t>Data Entries Affected by the Design</w:t>
      </w:r>
      <w:bookmarkEnd w:id="213"/>
      <w:bookmarkEnd w:id="214"/>
    </w:p>
    <w:p w14:paraId="16746F3A" w14:textId="77777777" w:rsidR="00063C8E" w:rsidRPr="00063C8E" w:rsidRDefault="00063C8E" w:rsidP="00063C8E">
      <w:pPr>
        <w:pStyle w:val="BodyText"/>
      </w:pPr>
      <w:r>
        <w:t>Not applicable.</w:t>
      </w:r>
    </w:p>
    <w:p w14:paraId="0BDBD49F" w14:textId="77777777" w:rsidR="00387344" w:rsidRDefault="00387344" w:rsidP="00614783">
      <w:pPr>
        <w:pStyle w:val="Heading5"/>
      </w:pPr>
      <w:bookmarkStart w:id="215" w:name="_Toc381778414"/>
      <w:bookmarkStart w:id="216" w:name="_Toc436480453"/>
      <w:r>
        <w:t>Unique Record(s)</w:t>
      </w:r>
      <w:bookmarkEnd w:id="215"/>
      <w:bookmarkEnd w:id="216"/>
    </w:p>
    <w:p w14:paraId="0B78955B" w14:textId="77777777" w:rsidR="00063C8E" w:rsidRPr="00063C8E" w:rsidRDefault="00063C8E" w:rsidP="00063C8E">
      <w:pPr>
        <w:pStyle w:val="BodyText"/>
      </w:pPr>
      <w:r>
        <w:t>Not applicable.</w:t>
      </w:r>
    </w:p>
    <w:p w14:paraId="2C068360" w14:textId="77777777" w:rsidR="00387344" w:rsidRDefault="00387344" w:rsidP="00614783">
      <w:pPr>
        <w:pStyle w:val="Heading5"/>
      </w:pPr>
      <w:bookmarkStart w:id="217" w:name="_Toc381778415"/>
      <w:bookmarkStart w:id="218" w:name="_Toc436480454"/>
      <w:r>
        <w:t>File or Global Size Changes</w:t>
      </w:r>
      <w:bookmarkEnd w:id="217"/>
      <w:bookmarkEnd w:id="218"/>
    </w:p>
    <w:p w14:paraId="61D66D67" w14:textId="686EF848" w:rsidR="00C26890" w:rsidRDefault="00C26890" w:rsidP="00C26890">
      <w:pPr>
        <w:pStyle w:val="Heading6"/>
      </w:pPr>
      <w:bookmarkStart w:id="219" w:name="_Toc436480455"/>
      <w:r>
        <w:t>Global</w:t>
      </w:r>
      <w:bookmarkEnd w:id="219"/>
    </w:p>
    <w:p w14:paraId="21C62FCA" w14:textId="0012871F" w:rsidR="00A5097E" w:rsidRPr="00BA4704" w:rsidRDefault="00A5097E" w:rsidP="00A5097E">
      <w:r>
        <w:t>The Pharmacy Remote Prescription Manager</w:t>
      </w:r>
      <w:r w:rsidRPr="00BA4704">
        <w:t xml:space="preserve"> uses the following globals:</w:t>
      </w:r>
    </w:p>
    <w:p w14:paraId="4B241B25" w14:textId="77777777" w:rsidR="00A5097E" w:rsidRPr="00BA4704" w:rsidRDefault="00A5097E" w:rsidP="00A5097E">
      <w:r>
        <w:t>^PSRX</w:t>
      </w:r>
    </w:p>
    <w:p w14:paraId="43322E36" w14:textId="77777777" w:rsidR="00A5097E" w:rsidRPr="00BA4704" w:rsidRDefault="00A5097E" w:rsidP="00A5097E">
      <w:r>
        <w:t>^PSRXR</w:t>
      </w:r>
    </w:p>
    <w:p w14:paraId="7723AA4D" w14:textId="77777777" w:rsidR="00A5097E" w:rsidRDefault="00A5097E" w:rsidP="00A5097E">
      <w:r>
        <w:t>The ^PSRX</w:t>
      </w:r>
      <w:r w:rsidRPr="00BA4704">
        <w:t xml:space="preserve"> global holds </w:t>
      </w:r>
      <w:r>
        <w:t>the prescription data. The ^PSRXR</w:t>
      </w:r>
      <w:r w:rsidRPr="00BA4704">
        <w:t xml:space="preserve"> globa</w:t>
      </w:r>
      <w:r>
        <w:t>l holds a comprehensive list of information regarding remote refill and partial fill activity.</w:t>
      </w:r>
    </w:p>
    <w:p w14:paraId="2E494043" w14:textId="19772284" w:rsidR="00A5097E" w:rsidRPr="00832A6C" w:rsidRDefault="00A5097E" w:rsidP="00A5097E">
      <w:pPr>
        <w:pStyle w:val="Caption"/>
      </w:pPr>
      <w:bookmarkStart w:id="220" w:name="_Toc436480575"/>
      <w:r>
        <w:t xml:space="preserve">Table </w:t>
      </w:r>
      <w:fldSimple w:instr=" SEQ Table \* ARABIC ">
        <w:r w:rsidR="005A0228">
          <w:rPr>
            <w:noProof/>
          </w:rPr>
          <w:t>3</w:t>
        </w:r>
      </w:fldSimple>
      <w:r>
        <w:t xml:space="preserve">: </w:t>
      </w:r>
      <w:r w:rsidRPr="00832A6C">
        <w:t>Global Placement and Protection</w:t>
      </w:r>
      <w:bookmarkEnd w:id="220"/>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328"/>
        <w:gridCol w:w="1250"/>
        <w:gridCol w:w="3646"/>
        <w:gridCol w:w="1261"/>
        <w:gridCol w:w="1875"/>
      </w:tblGrid>
      <w:tr w:rsidR="00A5097E" w:rsidRPr="00A5097E" w14:paraId="3C5DB015" w14:textId="77777777" w:rsidTr="00A5097E">
        <w:trPr>
          <w:trHeight w:val="299"/>
          <w:tblCellSpacing w:w="15" w:type="dxa"/>
          <w:jc w:val="center"/>
        </w:trPr>
        <w:tc>
          <w:tcPr>
            <w:tcW w:w="1283" w:type="dxa"/>
            <w:shd w:val="clear" w:color="auto" w:fill="BFBFBF" w:themeFill="background1" w:themeFillShade="BF"/>
          </w:tcPr>
          <w:p w14:paraId="4B332095"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Global</w:t>
            </w:r>
          </w:p>
        </w:tc>
        <w:tc>
          <w:tcPr>
            <w:tcW w:w="1220" w:type="dxa"/>
            <w:shd w:val="clear" w:color="auto" w:fill="BFBFBF" w:themeFill="background1" w:themeFillShade="BF"/>
          </w:tcPr>
          <w:p w14:paraId="0375D098"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Type</w:t>
            </w:r>
          </w:p>
        </w:tc>
        <w:tc>
          <w:tcPr>
            <w:tcW w:w="3616" w:type="dxa"/>
            <w:shd w:val="clear" w:color="auto" w:fill="BFBFBF" w:themeFill="background1" w:themeFillShade="BF"/>
          </w:tcPr>
          <w:p w14:paraId="59D0103D"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Placement</w:t>
            </w:r>
          </w:p>
        </w:tc>
        <w:tc>
          <w:tcPr>
            <w:tcW w:w="1231" w:type="dxa"/>
            <w:shd w:val="clear" w:color="auto" w:fill="BFBFBF" w:themeFill="background1" w:themeFillShade="BF"/>
          </w:tcPr>
          <w:p w14:paraId="1E0BD6C5"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Journal</w:t>
            </w:r>
          </w:p>
        </w:tc>
        <w:tc>
          <w:tcPr>
            <w:tcW w:w="1830" w:type="dxa"/>
            <w:shd w:val="clear" w:color="auto" w:fill="BFBFBF" w:themeFill="background1" w:themeFillShade="BF"/>
          </w:tcPr>
          <w:p w14:paraId="473AF88A"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Protection</w:t>
            </w:r>
          </w:p>
        </w:tc>
      </w:tr>
      <w:tr w:rsidR="00A5097E" w:rsidRPr="00A5097E" w14:paraId="09C21897" w14:textId="77777777" w:rsidTr="00A5097E">
        <w:trPr>
          <w:trHeight w:val="311"/>
          <w:tblCellSpacing w:w="15" w:type="dxa"/>
          <w:jc w:val="center"/>
        </w:trPr>
        <w:tc>
          <w:tcPr>
            <w:tcW w:w="1283" w:type="dxa"/>
          </w:tcPr>
          <w:p w14:paraId="7138E952"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^PSRX</w:t>
            </w:r>
          </w:p>
        </w:tc>
        <w:tc>
          <w:tcPr>
            <w:tcW w:w="1220" w:type="dxa"/>
          </w:tcPr>
          <w:p w14:paraId="2F5BEADF"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Dynamic</w:t>
            </w:r>
          </w:p>
        </w:tc>
        <w:tc>
          <w:tcPr>
            <w:tcW w:w="3616" w:type="dxa"/>
          </w:tcPr>
          <w:p w14:paraId="744E3F0E"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No changes should be made to the current placement or settings related to this global</w:t>
            </w:r>
          </w:p>
        </w:tc>
        <w:tc>
          <w:tcPr>
            <w:tcW w:w="1231" w:type="dxa"/>
          </w:tcPr>
          <w:p w14:paraId="78D5F850"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No change</w:t>
            </w:r>
          </w:p>
        </w:tc>
        <w:tc>
          <w:tcPr>
            <w:tcW w:w="1830" w:type="dxa"/>
          </w:tcPr>
          <w:p w14:paraId="43A41B8F"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No change</w:t>
            </w:r>
          </w:p>
        </w:tc>
      </w:tr>
      <w:tr w:rsidR="00A5097E" w:rsidRPr="00A5097E" w14:paraId="5B004F72" w14:textId="77777777" w:rsidTr="00A5097E">
        <w:trPr>
          <w:trHeight w:val="311"/>
          <w:tblCellSpacing w:w="15" w:type="dxa"/>
          <w:jc w:val="center"/>
        </w:trPr>
        <w:tc>
          <w:tcPr>
            <w:tcW w:w="1283" w:type="dxa"/>
          </w:tcPr>
          <w:p w14:paraId="763611F3" w14:textId="77777777" w:rsidR="00A5097E" w:rsidRPr="000F032C" w:rsidRDefault="00A5097E" w:rsidP="00A5097E">
            <w:pPr>
              <w:pStyle w:val="TableText"/>
              <w:rPr>
                <w:rFonts w:ascii="Times New Roman" w:hAnsi="Times New Roman" w:cs="Times New Roman"/>
                <w:sz w:val="20"/>
              </w:rPr>
            </w:pPr>
            <w:r w:rsidRPr="000F032C">
              <w:rPr>
                <w:rFonts w:ascii="Times New Roman" w:hAnsi="Times New Roman" w:cs="Times New Roman"/>
                <w:sz w:val="20"/>
              </w:rPr>
              <w:t>^PSRXR</w:t>
            </w:r>
          </w:p>
        </w:tc>
        <w:tc>
          <w:tcPr>
            <w:tcW w:w="1220" w:type="dxa"/>
          </w:tcPr>
          <w:p w14:paraId="135B80DB" w14:textId="77777777" w:rsidR="00A5097E" w:rsidRPr="000F032C" w:rsidRDefault="00A5097E" w:rsidP="00A5097E">
            <w:pPr>
              <w:pStyle w:val="TableText"/>
              <w:rPr>
                <w:rFonts w:ascii="Times New Roman" w:hAnsi="Times New Roman" w:cs="Times New Roman"/>
                <w:sz w:val="20"/>
              </w:rPr>
            </w:pPr>
            <w:r w:rsidRPr="000F032C">
              <w:rPr>
                <w:rFonts w:ascii="Times New Roman" w:hAnsi="Times New Roman" w:cs="Times New Roman"/>
                <w:sz w:val="20"/>
              </w:rPr>
              <w:t>Static</w:t>
            </w:r>
          </w:p>
        </w:tc>
        <w:tc>
          <w:tcPr>
            <w:tcW w:w="3616" w:type="dxa"/>
          </w:tcPr>
          <w:p w14:paraId="7C4B4056" w14:textId="78DE7D15" w:rsidR="00A5097E" w:rsidRPr="000F032C" w:rsidRDefault="00A5097E" w:rsidP="000F032C">
            <w:pPr>
              <w:pStyle w:val="TableText"/>
              <w:rPr>
                <w:rFonts w:ascii="Times New Roman" w:hAnsi="Times New Roman" w:cs="Times New Roman"/>
                <w:sz w:val="20"/>
              </w:rPr>
            </w:pPr>
            <w:r w:rsidRPr="000F032C">
              <w:rPr>
                <w:rFonts w:ascii="Times New Roman" w:hAnsi="Times New Roman" w:cs="Times New Roman"/>
                <w:sz w:val="20"/>
              </w:rPr>
              <w:t>Place this global in a volume set that can accommodate the following yearly growth rate:</w:t>
            </w:r>
            <w:r w:rsidR="000F032C" w:rsidRPr="000F032C">
              <w:rPr>
                <w:rFonts w:ascii="Times New Roman" w:hAnsi="Times New Roman" w:cs="Times New Roman"/>
                <w:sz w:val="20"/>
              </w:rPr>
              <w:t xml:space="preserve">  </w:t>
            </w:r>
            <w:r w:rsidRPr="000F032C">
              <w:rPr>
                <w:rFonts w:ascii="Times New Roman" w:hAnsi="Times New Roman" w:cs="Times New Roman"/>
                <w:sz w:val="20"/>
              </w:rPr>
              <w:t>2,000 bytes * visits per year</w:t>
            </w:r>
          </w:p>
        </w:tc>
        <w:tc>
          <w:tcPr>
            <w:tcW w:w="1231" w:type="dxa"/>
          </w:tcPr>
          <w:p w14:paraId="6DF015A8" w14:textId="77777777" w:rsidR="00A5097E" w:rsidRPr="000F032C" w:rsidRDefault="00A5097E" w:rsidP="00A5097E">
            <w:pPr>
              <w:pStyle w:val="TableText"/>
              <w:rPr>
                <w:rFonts w:ascii="Times New Roman" w:hAnsi="Times New Roman" w:cs="Times New Roman"/>
                <w:sz w:val="20"/>
              </w:rPr>
            </w:pPr>
            <w:r w:rsidRPr="000F032C">
              <w:rPr>
                <w:rFonts w:ascii="Times New Roman" w:hAnsi="Times New Roman" w:cs="Times New Roman"/>
                <w:sz w:val="20"/>
              </w:rPr>
              <w:t>Yes</w:t>
            </w:r>
          </w:p>
        </w:tc>
        <w:tc>
          <w:tcPr>
            <w:tcW w:w="1830" w:type="dxa"/>
          </w:tcPr>
          <w:p w14:paraId="2E7BB5F5" w14:textId="77777777" w:rsidR="00A5097E" w:rsidRPr="000F032C" w:rsidRDefault="00A5097E" w:rsidP="00A5097E">
            <w:pPr>
              <w:pStyle w:val="TableText"/>
              <w:rPr>
                <w:rFonts w:ascii="Times New Roman" w:hAnsi="Times New Roman" w:cs="Times New Roman"/>
                <w:sz w:val="20"/>
              </w:rPr>
            </w:pPr>
            <w:r w:rsidRPr="000F032C">
              <w:rPr>
                <w:rFonts w:ascii="Times New Roman" w:hAnsi="Times New Roman" w:cs="Times New Roman"/>
                <w:sz w:val="20"/>
              </w:rPr>
              <w:t>RWP or D</w:t>
            </w:r>
          </w:p>
        </w:tc>
      </w:tr>
    </w:tbl>
    <w:p w14:paraId="35F4A148" w14:textId="4651579C" w:rsidR="00A5097E" w:rsidRDefault="00C26890" w:rsidP="00C26890">
      <w:pPr>
        <w:pStyle w:val="Heading6"/>
      </w:pPr>
      <w:bookmarkStart w:id="221" w:name="_Toc436480456"/>
      <w:r>
        <w:t>Files</w:t>
      </w:r>
      <w:bookmarkEnd w:id="221"/>
    </w:p>
    <w:p w14:paraId="44655C15" w14:textId="6CD2169D" w:rsidR="00A5097E" w:rsidRDefault="00A5097E" w:rsidP="00A5097E">
      <w:pPr>
        <w:pStyle w:val="Caption"/>
        <w:keepNext/>
      </w:pPr>
      <w:bookmarkStart w:id="222" w:name="_Toc436480576"/>
      <w:r>
        <w:t xml:space="preserve">Table </w:t>
      </w:r>
      <w:fldSimple w:instr=" SEQ Table \* ARABIC ">
        <w:r w:rsidR="005A0228">
          <w:rPr>
            <w:noProof/>
          </w:rPr>
          <w:t>4</w:t>
        </w:r>
      </w:fldSimple>
      <w:r>
        <w:t>: Files</w:t>
      </w:r>
      <w:bookmarkEnd w:id="222"/>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481"/>
        <w:gridCol w:w="2472"/>
        <w:gridCol w:w="2489"/>
        <w:gridCol w:w="1918"/>
      </w:tblGrid>
      <w:tr w:rsidR="00A5097E" w:rsidRPr="00A5097E" w14:paraId="13FA8166" w14:textId="77777777" w:rsidTr="00A5097E">
        <w:trPr>
          <w:trHeight w:val="262"/>
          <w:tblHeader/>
          <w:tblCellSpacing w:w="15" w:type="dxa"/>
          <w:jc w:val="center"/>
        </w:trPr>
        <w:tc>
          <w:tcPr>
            <w:tcW w:w="2436" w:type="dxa"/>
            <w:shd w:val="clear" w:color="auto" w:fill="BFBFBF" w:themeFill="background1" w:themeFillShade="BF"/>
          </w:tcPr>
          <w:p w14:paraId="04DC0AF8"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File #</w:t>
            </w:r>
          </w:p>
        </w:tc>
        <w:tc>
          <w:tcPr>
            <w:tcW w:w="2442" w:type="dxa"/>
            <w:shd w:val="clear" w:color="auto" w:fill="BFBFBF" w:themeFill="background1" w:themeFillShade="BF"/>
          </w:tcPr>
          <w:p w14:paraId="089D8E56"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File Name</w:t>
            </w:r>
          </w:p>
        </w:tc>
        <w:tc>
          <w:tcPr>
            <w:tcW w:w="2459" w:type="dxa"/>
            <w:shd w:val="clear" w:color="auto" w:fill="BFBFBF" w:themeFill="background1" w:themeFillShade="BF"/>
          </w:tcPr>
          <w:p w14:paraId="1F6A1C3C"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Root Global</w:t>
            </w:r>
          </w:p>
        </w:tc>
        <w:tc>
          <w:tcPr>
            <w:tcW w:w="1873" w:type="dxa"/>
            <w:shd w:val="clear" w:color="auto" w:fill="BFBFBF" w:themeFill="background1" w:themeFillShade="BF"/>
          </w:tcPr>
          <w:p w14:paraId="44C9FCF8"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Global Protection</w:t>
            </w:r>
          </w:p>
        </w:tc>
      </w:tr>
      <w:tr w:rsidR="00A5097E" w:rsidRPr="00A5097E" w14:paraId="03FFC52A" w14:textId="77777777" w:rsidTr="00A5097E">
        <w:trPr>
          <w:trHeight w:val="264"/>
          <w:tblCellSpacing w:w="15" w:type="dxa"/>
          <w:jc w:val="center"/>
        </w:trPr>
        <w:tc>
          <w:tcPr>
            <w:tcW w:w="2436" w:type="dxa"/>
          </w:tcPr>
          <w:p w14:paraId="0C42EE97"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52</w:t>
            </w:r>
          </w:p>
        </w:tc>
        <w:tc>
          <w:tcPr>
            <w:tcW w:w="2442" w:type="dxa"/>
          </w:tcPr>
          <w:p w14:paraId="7EC7C3BC"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PRESCRIPTION</w:t>
            </w:r>
          </w:p>
        </w:tc>
        <w:tc>
          <w:tcPr>
            <w:tcW w:w="2459" w:type="dxa"/>
          </w:tcPr>
          <w:p w14:paraId="50ACFBEE"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^PSRX</w:t>
            </w:r>
          </w:p>
        </w:tc>
        <w:tc>
          <w:tcPr>
            <w:tcW w:w="1873" w:type="dxa"/>
          </w:tcPr>
          <w:p w14:paraId="1749C463"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No change</w:t>
            </w:r>
          </w:p>
        </w:tc>
      </w:tr>
      <w:tr w:rsidR="00A5097E" w:rsidRPr="00A5097E" w14:paraId="75303E21" w14:textId="77777777" w:rsidTr="00A5097E">
        <w:trPr>
          <w:trHeight w:val="264"/>
          <w:tblCellSpacing w:w="15" w:type="dxa"/>
          <w:jc w:val="center"/>
        </w:trPr>
        <w:tc>
          <w:tcPr>
            <w:tcW w:w="2436" w:type="dxa"/>
          </w:tcPr>
          <w:p w14:paraId="063B7C68"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52.09</w:t>
            </w:r>
          </w:p>
        </w:tc>
        <w:tc>
          <w:tcPr>
            <w:tcW w:w="2442" w:type="dxa"/>
          </w:tcPr>
          <w:p w14:paraId="33205256"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REMOTE PRESCRIPTION LOG</w:t>
            </w:r>
          </w:p>
        </w:tc>
        <w:tc>
          <w:tcPr>
            <w:tcW w:w="2459" w:type="dxa"/>
          </w:tcPr>
          <w:p w14:paraId="7A037BB0"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^PSRXR(52.09</w:t>
            </w:r>
          </w:p>
        </w:tc>
        <w:tc>
          <w:tcPr>
            <w:tcW w:w="1873" w:type="dxa"/>
          </w:tcPr>
          <w:p w14:paraId="72AD15F5"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w:t>
            </w:r>
          </w:p>
        </w:tc>
      </w:tr>
    </w:tbl>
    <w:p w14:paraId="7ABEDD7B" w14:textId="1196C294" w:rsidR="00A5097E" w:rsidRPr="00E76E03" w:rsidRDefault="00A5097E" w:rsidP="00C26890">
      <w:pPr>
        <w:pStyle w:val="Heading7"/>
      </w:pPr>
      <w:r w:rsidRPr="00E76E03">
        <w:t>Prescription (#52)</w:t>
      </w:r>
      <w:r>
        <w:t xml:space="preserve"> File</w:t>
      </w:r>
    </w:p>
    <w:p w14:paraId="63DA7DF1" w14:textId="28C64203" w:rsidR="00A5097E" w:rsidRDefault="00A5097E" w:rsidP="00A5097E">
      <w:r>
        <w:t>The overall prescription file definition remains unchanged, however there are a few modifications that track information related to a remote refill or partial fill</w:t>
      </w:r>
      <w:r w:rsidR="00802599">
        <w:t>. Those changes are listed in the following tables</w:t>
      </w:r>
      <w:r>
        <w:t xml:space="preserve"> and are isolated to the sub-files for refill and partial fill.</w:t>
      </w:r>
    </w:p>
    <w:p w14:paraId="3551C88F" w14:textId="20EC143B" w:rsidR="00802599" w:rsidRPr="00E76E03" w:rsidRDefault="00802599" w:rsidP="00802599">
      <w:pPr>
        <w:pStyle w:val="Heading7"/>
      </w:pPr>
      <w:r>
        <w:t>REFILL Sub File (#52.1)</w:t>
      </w:r>
    </w:p>
    <w:p w14:paraId="6A447BCC" w14:textId="33C76851" w:rsidR="00A5097E" w:rsidRDefault="00A5097E" w:rsidP="00A5097E">
      <w:pPr>
        <w:pStyle w:val="Caption"/>
        <w:keepNext/>
      </w:pPr>
      <w:bookmarkStart w:id="223" w:name="_Toc436480577"/>
      <w:r>
        <w:t xml:space="preserve">Table </w:t>
      </w:r>
      <w:fldSimple w:instr=" SEQ Table \* ARABIC ">
        <w:r w:rsidR="005A0228">
          <w:rPr>
            <w:noProof/>
          </w:rPr>
          <w:t>5</w:t>
        </w:r>
      </w:fldSimple>
      <w:r>
        <w:t>: REFILL S</w:t>
      </w:r>
      <w:r w:rsidRPr="00E76E03">
        <w:t>ub file (#52.1)</w:t>
      </w:r>
      <w:bookmarkEnd w:id="223"/>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017"/>
        <w:gridCol w:w="1580"/>
        <w:gridCol w:w="1432"/>
        <w:gridCol w:w="1726"/>
        <w:gridCol w:w="3605"/>
      </w:tblGrid>
      <w:tr w:rsidR="00A5097E" w:rsidRPr="00A5097E" w14:paraId="175726EF" w14:textId="77777777" w:rsidTr="00802599">
        <w:trPr>
          <w:trHeight w:val="154"/>
          <w:tblHeader/>
          <w:tblCellSpacing w:w="15" w:type="dxa"/>
          <w:jc w:val="center"/>
        </w:trPr>
        <w:tc>
          <w:tcPr>
            <w:tcW w:w="972" w:type="dxa"/>
            <w:shd w:val="clear" w:color="auto" w:fill="BFBFBF" w:themeFill="background1" w:themeFillShade="BF"/>
          </w:tcPr>
          <w:p w14:paraId="501E6DBA"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Field Number</w:t>
            </w:r>
          </w:p>
        </w:tc>
        <w:tc>
          <w:tcPr>
            <w:tcW w:w="1550" w:type="dxa"/>
            <w:shd w:val="clear" w:color="auto" w:fill="BFBFBF" w:themeFill="background1" w:themeFillShade="BF"/>
          </w:tcPr>
          <w:p w14:paraId="3A6456FB"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Field Name</w:t>
            </w:r>
          </w:p>
        </w:tc>
        <w:tc>
          <w:tcPr>
            <w:tcW w:w="1402" w:type="dxa"/>
            <w:shd w:val="clear" w:color="auto" w:fill="BFBFBF" w:themeFill="background1" w:themeFillShade="BF"/>
          </w:tcPr>
          <w:p w14:paraId="3669AFEE"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Pointers</w:t>
            </w:r>
          </w:p>
        </w:tc>
        <w:tc>
          <w:tcPr>
            <w:tcW w:w="1696" w:type="dxa"/>
            <w:shd w:val="clear" w:color="auto" w:fill="BFBFBF" w:themeFill="background1" w:themeFillShade="BF"/>
          </w:tcPr>
          <w:p w14:paraId="0F8F01A6"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Cross References and Record Indices</w:t>
            </w:r>
          </w:p>
        </w:tc>
        <w:tc>
          <w:tcPr>
            <w:tcW w:w="3560" w:type="dxa"/>
            <w:shd w:val="clear" w:color="auto" w:fill="BFBFBF" w:themeFill="background1" w:themeFillShade="BF"/>
          </w:tcPr>
          <w:p w14:paraId="7C3EFC04"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Description</w:t>
            </w:r>
          </w:p>
        </w:tc>
      </w:tr>
      <w:tr w:rsidR="00A5097E" w:rsidRPr="00A5097E" w14:paraId="6432102D" w14:textId="77777777" w:rsidTr="00802599">
        <w:trPr>
          <w:trHeight w:val="358"/>
          <w:tblCellSpacing w:w="15" w:type="dxa"/>
          <w:jc w:val="center"/>
        </w:trPr>
        <w:tc>
          <w:tcPr>
            <w:tcW w:w="972" w:type="dxa"/>
          </w:tcPr>
          <w:p w14:paraId="057D4D82" w14:textId="77777777" w:rsidR="00A5097E" w:rsidRPr="00A5097E" w:rsidRDefault="00A5097E" w:rsidP="00A5097E">
            <w:pPr>
              <w:pStyle w:val="TableText"/>
              <w:jc w:val="center"/>
              <w:rPr>
                <w:rFonts w:ascii="Times New Roman" w:hAnsi="Times New Roman" w:cs="Times New Roman"/>
                <w:sz w:val="20"/>
              </w:rPr>
            </w:pPr>
            <w:r w:rsidRPr="00A5097E">
              <w:rPr>
                <w:rFonts w:ascii="Times New Roman" w:hAnsi="Times New Roman" w:cs="Times New Roman"/>
                <w:sz w:val="20"/>
              </w:rPr>
              <w:t>91</w:t>
            </w:r>
          </w:p>
        </w:tc>
        <w:tc>
          <w:tcPr>
            <w:tcW w:w="1550" w:type="dxa"/>
          </w:tcPr>
          <w:p w14:paraId="33132DEC"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REMOTE FILL SITE</w:t>
            </w:r>
          </w:p>
        </w:tc>
        <w:tc>
          <w:tcPr>
            <w:tcW w:w="1402" w:type="dxa"/>
          </w:tcPr>
          <w:p w14:paraId="01D58B55"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Pointer to the Institution file (#4)</w:t>
            </w:r>
          </w:p>
        </w:tc>
        <w:tc>
          <w:tcPr>
            <w:tcW w:w="1696" w:type="dxa"/>
          </w:tcPr>
          <w:p w14:paraId="784EF220"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52^RFIL</w:t>
            </w:r>
          </w:p>
        </w:tc>
        <w:tc>
          <w:tcPr>
            <w:tcW w:w="3560" w:type="dxa"/>
          </w:tcPr>
          <w:p w14:paraId="5E970F47" w14:textId="150BD83F" w:rsidR="00A5097E" w:rsidRPr="00A5097E" w:rsidRDefault="00A5097E" w:rsidP="00802599">
            <w:pPr>
              <w:pStyle w:val="TableText"/>
              <w:rPr>
                <w:rFonts w:ascii="Times New Roman" w:hAnsi="Times New Roman" w:cs="Times New Roman"/>
                <w:sz w:val="20"/>
              </w:rPr>
            </w:pPr>
            <w:r w:rsidRPr="00A5097E">
              <w:rPr>
                <w:rFonts w:ascii="Times New Roman" w:hAnsi="Times New Roman" w:cs="Times New Roman"/>
                <w:sz w:val="20"/>
              </w:rPr>
              <w:t>Pointer field</w:t>
            </w:r>
            <w:r w:rsidR="00802599">
              <w:rPr>
                <w:rFonts w:ascii="Times New Roman" w:hAnsi="Times New Roman" w:cs="Times New Roman"/>
                <w:sz w:val="20"/>
              </w:rPr>
              <w:t xml:space="preserve">:  </w:t>
            </w:r>
            <w:r w:rsidRPr="00A5097E">
              <w:rPr>
                <w:rFonts w:ascii="Times New Roman" w:hAnsi="Times New Roman" w:cs="Times New Roman"/>
                <w:sz w:val="20"/>
              </w:rPr>
              <w:t>Points to the Institution from which the refill or partial fill request was generated.</w:t>
            </w:r>
          </w:p>
        </w:tc>
      </w:tr>
      <w:tr w:rsidR="00A5097E" w:rsidRPr="00A5097E" w14:paraId="3FA053BA" w14:textId="77777777" w:rsidTr="00802599">
        <w:trPr>
          <w:trHeight w:val="344"/>
          <w:tblCellSpacing w:w="15" w:type="dxa"/>
          <w:jc w:val="center"/>
        </w:trPr>
        <w:tc>
          <w:tcPr>
            <w:tcW w:w="972" w:type="dxa"/>
          </w:tcPr>
          <w:p w14:paraId="6FA37213" w14:textId="77777777" w:rsidR="00A5097E" w:rsidRPr="00A5097E" w:rsidRDefault="00A5097E" w:rsidP="00A5097E">
            <w:pPr>
              <w:pStyle w:val="TableText"/>
              <w:jc w:val="center"/>
              <w:rPr>
                <w:rFonts w:ascii="Times New Roman" w:hAnsi="Times New Roman" w:cs="Times New Roman"/>
                <w:sz w:val="20"/>
              </w:rPr>
            </w:pPr>
            <w:r w:rsidRPr="00A5097E">
              <w:rPr>
                <w:rFonts w:ascii="Times New Roman" w:hAnsi="Times New Roman" w:cs="Times New Roman"/>
                <w:sz w:val="20"/>
              </w:rPr>
              <w:t>92</w:t>
            </w:r>
          </w:p>
        </w:tc>
        <w:tc>
          <w:tcPr>
            <w:tcW w:w="1550" w:type="dxa"/>
          </w:tcPr>
          <w:p w14:paraId="6C5C3A09"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REMOTE PHARMACIST</w:t>
            </w:r>
          </w:p>
        </w:tc>
        <w:tc>
          <w:tcPr>
            <w:tcW w:w="1402" w:type="dxa"/>
          </w:tcPr>
          <w:p w14:paraId="292B6448"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N/A</w:t>
            </w:r>
          </w:p>
        </w:tc>
        <w:tc>
          <w:tcPr>
            <w:tcW w:w="1696" w:type="dxa"/>
          </w:tcPr>
          <w:p w14:paraId="00B2DF20"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N/A</w:t>
            </w:r>
          </w:p>
        </w:tc>
        <w:tc>
          <w:tcPr>
            <w:tcW w:w="3560" w:type="dxa"/>
          </w:tcPr>
          <w:p w14:paraId="02603365" w14:textId="4B76F6AB" w:rsidR="00A5097E" w:rsidRPr="00A5097E" w:rsidRDefault="00A5097E" w:rsidP="00802599">
            <w:pPr>
              <w:pStyle w:val="TableText"/>
              <w:rPr>
                <w:rFonts w:ascii="Times New Roman" w:hAnsi="Times New Roman" w:cs="Times New Roman"/>
                <w:sz w:val="20"/>
              </w:rPr>
            </w:pPr>
            <w:r w:rsidRPr="00A5097E">
              <w:rPr>
                <w:rFonts w:ascii="Times New Roman" w:hAnsi="Times New Roman" w:cs="Times New Roman"/>
                <w:sz w:val="20"/>
              </w:rPr>
              <w:t>Free-text field:</w:t>
            </w:r>
            <w:r w:rsidR="00802599">
              <w:rPr>
                <w:rFonts w:ascii="Times New Roman" w:hAnsi="Times New Roman" w:cs="Times New Roman"/>
                <w:sz w:val="20"/>
              </w:rPr>
              <w:t xml:space="preserve">  </w:t>
            </w:r>
            <w:r w:rsidRPr="00A5097E">
              <w:rPr>
                <w:rFonts w:ascii="Times New Roman" w:hAnsi="Times New Roman" w:cs="Times New Roman"/>
                <w:sz w:val="20"/>
              </w:rPr>
              <w:t>This free text field holds the name of the remote requesting pharmacist. This is the pharmacist that made the remote  refill or partial fill request.</w:t>
            </w:r>
          </w:p>
        </w:tc>
      </w:tr>
      <w:tr w:rsidR="00A5097E" w:rsidRPr="00A5097E" w14:paraId="684336E6" w14:textId="77777777" w:rsidTr="00802599">
        <w:trPr>
          <w:trHeight w:val="344"/>
          <w:tblCellSpacing w:w="15" w:type="dxa"/>
          <w:jc w:val="center"/>
        </w:trPr>
        <w:tc>
          <w:tcPr>
            <w:tcW w:w="972" w:type="dxa"/>
          </w:tcPr>
          <w:p w14:paraId="04B8DC98" w14:textId="77777777" w:rsidR="00A5097E" w:rsidRPr="00A5097E" w:rsidRDefault="00A5097E" w:rsidP="00A5097E">
            <w:pPr>
              <w:pStyle w:val="TableText"/>
              <w:jc w:val="center"/>
              <w:rPr>
                <w:rFonts w:ascii="Times New Roman" w:hAnsi="Times New Roman" w:cs="Times New Roman"/>
                <w:sz w:val="20"/>
              </w:rPr>
            </w:pPr>
            <w:r w:rsidRPr="00A5097E">
              <w:rPr>
                <w:rFonts w:ascii="Times New Roman" w:hAnsi="Times New Roman" w:cs="Times New Roman"/>
                <w:sz w:val="20"/>
              </w:rPr>
              <w:t>93</w:t>
            </w:r>
          </w:p>
        </w:tc>
        <w:tc>
          <w:tcPr>
            <w:tcW w:w="1550" w:type="dxa"/>
          </w:tcPr>
          <w:p w14:paraId="42F36B6A"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REMOTE PHARMACIST PHONE</w:t>
            </w:r>
          </w:p>
        </w:tc>
        <w:tc>
          <w:tcPr>
            <w:tcW w:w="1402" w:type="dxa"/>
          </w:tcPr>
          <w:p w14:paraId="0F6CA431"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N/A</w:t>
            </w:r>
          </w:p>
        </w:tc>
        <w:tc>
          <w:tcPr>
            <w:tcW w:w="1696" w:type="dxa"/>
          </w:tcPr>
          <w:p w14:paraId="55E3A7BE"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N/A</w:t>
            </w:r>
          </w:p>
        </w:tc>
        <w:tc>
          <w:tcPr>
            <w:tcW w:w="3560" w:type="dxa"/>
          </w:tcPr>
          <w:p w14:paraId="3831C444" w14:textId="149B0D76" w:rsidR="00A5097E" w:rsidRPr="00A5097E" w:rsidRDefault="00A5097E" w:rsidP="00802599">
            <w:pPr>
              <w:pStyle w:val="TableText"/>
              <w:rPr>
                <w:rFonts w:ascii="Times New Roman" w:hAnsi="Times New Roman" w:cs="Times New Roman"/>
                <w:sz w:val="20"/>
              </w:rPr>
            </w:pPr>
            <w:r w:rsidRPr="00A5097E">
              <w:rPr>
                <w:rFonts w:ascii="Times New Roman" w:hAnsi="Times New Roman" w:cs="Times New Roman"/>
                <w:sz w:val="20"/>
              </w:rPr>
              <w:t>Free-text field:</w:t>
            </w:r>
            <w:r w:rsidR="00802599">
              <w:rPr>
                <w:rFonts w:ascii="Times New Roman" w:hAnsi="Times New Roman" w:cs="Times New Roman"/>
                <w:sz w:val="20"/>
              </w:rPr>
              <w:t xml:space="preserve">  </w:t>
            </w:r>
            <w:r w:rsidRPr="00A5097E">
              <w:rPr>
                <w:rFonts w:ascii="Times New Roman" w:hAnsi="Times New Roman" w:cs="Times New Roman"/>
                <w:sz w:val="20"/>
              </w:rPr>
              <w:t>This is the contact number for the remote (requesting) pharmacist. This is the pharmacist that initiated the remote refill or partial fill request.</w:t>
            </w:r>
          </w:p>
        </w:tc>
      </w:tr>
    </w:tbl>
    <w:p w14:paraId="759DF95B" w14:textId="6D126FE1" w:rsidR="00A5097E" w:rsidRPr="00D5047A" w:rsidRDefault="00802599" w:rsidP="00802599">
      <w:pPr>
        <w:pStyle w:val="Heading7"/>
      </w:pPr>
      <w:r>
        <w:t>PARTIAL FILL Sub file (#52.2)</w:t>
      </w:r>
    </w:p>
    <w:p w14:paraId="2511A503" w14:textId="7D96FEC3" w:rsidR="000F032C" w:rsidRDefault="000F032C" w:rsidP="000F032C">
      <w:pPr>
        <w:pStyle w:val="Caption"/>
        <w:keepNext/>
      </w:pPr>
      <w:bookmarkStart w:id="224" w:name="_Toc436480578"/>
      <w:r>
        <w:t xml:space="preserve">Table </w:t>
      </w:r>
      <w:fldSimple w:instr=" SEQ Table \* ARABIC ">
        <w:r w:rsidR="005A0228">
          <w:rPr>
            <w:noProof/>
          </w:rPr>
          <w:t>6</w:t>
        </w:r>
      </w:fldSimple>
      <w:r>
        <w:t xml:space="preserve">: </w:t>
      </w:r>
      <w:r w:rsidR="00802599">
        <w:rPr>
          <w:b w:val="0"/>
        </w:rPr>
        <w:t>PARTIAL FILL</w:t>
      </w:r>
      <w:r>
        <w:rPr>
          <w:b w:val="0"/>
        </w:rPr>
        <w:t xml:space="preserve"> </w:t>
      </w:r>
      <w:r w:rsidRPr="000F032C">
        <w:rPr>
          <w:b w:val="0"/>
        </w:rPr>
        <w:t>sub file (#52.2)</w:t>
      </w:r>
      <w:bookmarkEnd w:id="224"/>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1017"/>
        <w:gridCol w:w="1588"/>
        <w:gridCol w:w="1350"/>
        <w:gridCol w:w="1710"/>
        <w:gridCol w:w="3695"/>
      </w:tblGrid>
      <w:tr w:rsidR="00A5097E" w:rsidRPr="000F032C" w14:paraId="63D0155E" w14:textId="77777777" w:rsidTr="00802599">
        <w:trPr>
          <w:trHeight w:val="154"/>
          <w:tblHeader/>
          <w:tblCellSpacing w:w="15" w:type="dxa"/>
          <w:jc w:val="center"/>
        </w:trPr>
        <w:tc>
          <w:tcPr>
            <w:tcW w:w="972" w:type="dxa"/>
            <w:shd w:val="clear" w:color="auto" w:fill="A6A6A6" w:themeFill="background1" w:themeFillShade="A6"/>
          </w:tcPr>
          <w:p w14:paraId="288317B6"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Field Number</w:t>
            </w:r>
          </w:p>
        </w:tc>
        <w:tc>
          <w:tcPr>
            <w:tcW w:w="1558" w:type="dxa"/>
            <w:shd w:val="clear" w:color="auto" w:fill="A6A6A6" w:themeFill="background1" w:themeFillShade="A6"/>
          </w:tcPr>
          <w:p w14:paraId="48315B69"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Field Name</w:t>
            </w:r>
          </w:p>
        </w:tc>
        <w:tc>
          <w:tcPr>
            <w:tcW w:w="1320" w:type="dxa"/>
            <w:shd w:val="clear" w:color="auto" w:fill="A6A6A6" w:themeFill="background1" w:themeFillShade="A6"/>
          </w:tcPr>
          <w:p w14:paraId="288CB120"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Pointers</w:t>
            </w:r>
          </w:p>
        </w:tc>
        <w:tc>
          <w:tcPr>
            <w:tcW w:w="1680" w:type="dxa"/>
            <w:shd w:val="clear" w:color="auto" w:fill="A6A6A6" w:themeFill="background1" w:themeFillShade="A6"/>
          </w:tcPr>
          <w:p w14:paraId="3873D445"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Cross References and Record Indices</w:t>
            </w:r>
          </w:p>
        </w:tc>
        <w:tc>
          <w:tcPr>
            <w:tcW w:w="3650" w:type="dxa"/>
            <w:shd w:val="clear" w:color="auto" w:fill="A6A6A6" w:themeFill="background1" w:themeFillShade="A6"/>
          </w:tcPr>
          <w:p w14:paraId="4EA32505"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Description</w:t>
            </w:r>
          </w:p>
        </w:tc>
      </w:tr>
      <w:tr w:rsidR="00A5097E" w:rsidRPr="000F032C" w14:paraId="670F5D0F" w14:textId="77777777" w:rsidTr="00802599">
        <w:trPr>
          <w:trHeight w:val="358"/>
          <w:tblCellSpacing w:w="15" w:type="dxa"/>
          <w:jc w:val="center"/>
        </w:trPr>
        <w:tc>
          <w:tcPr>
            <w:tcW w:w="972" w:type="dxa"/>
          </w:tcPr>
          <w:p w14:paraId="40D0AE36"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91</w:t>
            </w:r>
          </w:p>
        </w:tc>
        <w:tc>
          <w:tcPr>
            <w:tcW w:w="1558" w:type="dxa"/>
          </w:tcPr>
          <w:p w14:paraId="20B81926"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REMOTE FILL SITE</w:t>
            </w:r>
          </w:p>
        </w:tc>
        <w:tc>
          <w:tcPr>
            <w:tcW w:w="1320" w:type="dxa"/>
          </w:tcPr>
          <w:p w14:paraId="51A97DE0" w14:textId="77777777" w:rsidR="00A5097E" w:rsidRPr="00802599" w:rsidRDefault="00A5097E" w:rsidP="00A5097E">
            <w:pPr>
              <w:pStyle w:val="TableText"/>
              <w:jc w:val="center"/>
              <w:rPr>
                <w:rFonts w:ascii="Times New Roman" w:hAnsi="Times New Roman" w:cs="Times New Roman"/>
                <w:sz w:val="18"/>
                <w:szCs w:val="18"/>
              </w:rPr>
            </w:pPr>
            <w:r w:rsidRPr="00802599">
              <w:rPr>
                <w:rFonts w:ascii="Times New Roman" w:hAnsi="Times New Roman" w:cs="Times New Roman"/>
                <w:sz w:val="18"/>
                <w:szCs w:val="18"/>
              </w:rPr>
              <w:t>Pointer to the Institution file (#4)</w:t>
            </w:r>
          </w:p>
        </w:tc>
        <w:tc>
          <w:tcPr>
            <w:tcW w:w="1680" w:type="dxa"/>
          </w:tcPr>
          <w:p w14:paraId="6E4EE79E"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52^PFIL</w:t>
            </w:r>
          </w:p>
        </w:tc>
        <w:tc>
          <w:tcPr>
            <w:tcW w:w="3650" w:type="dxa"/>
          </w:tcPr>
          <w:p w14:paraId="1DABE8D1" w14:textId="2B79EB63" w:rsidR="00A5097E" w:rsidRPr="000F032C" w:rsidRDefault="00A5097E" w:rsidP="000F032C">
            <w:pPr>
              <w:pStyle w:val="TableText"/>
              <w:rPr>
                <w:rFonts w:ascii="Times New Roman" w:hAnsi="Times New Roman" w:cs="Times New Roman"/>
                <w:sz w:val="20"/>
              </w:rPr>
            </w:pPr>
            <w:r w:rsidRPr="000F032C">
              <w:rPr>
                <w:rFonts w:ascii="Times New Roman" w:hAnsi="Times New Roman" w:cs="Times New Roman"/>
                <w:sz w:val="20"/>
              </w:rPr>
              <w:t>Pointer field</w:t>
            </w:r>
            <w:r w:rsidR="000F032C">
              <w:rPr>
                <w:rFonts w:ascii="Times New Roman" w:hAnsi="Times New Roman" w:cs="Times New Roman"/>
                <w:sz w:val="20"/>
              </w:rPr>
              <w:t xml:space="preserve">:  </w:t>
            </w:r>
            <w:r w:rsidRPr="000F032C">
              <w:rPr>
                <w:rFonts w:ascii="Times New Roman" w:hAnsi="Times New Roman" w:cs="Times New Roman"/>
                <w:sz w:val="20"/>
              </w:rPr>
              <w:t>Points to the Institution from which the refill or partial fill request was generated.</w:t>
            </w:r>
          </w:p>
        </w:tc>
      </w:tr>
      <w:tr w:rsidR="00A5097E" w:rsidRPr="000F032C" w14:paraId="01607CCA" w14:textId="77777777" w:rsidTr="00802599">
        <w:trPr>
          <w:trHeight w:val="344"/>
          <w:tblCellSpacing w:w="15" w:type="dxa"/>
          <w:jc w:val="center"/>
        </w:trPr>
        <w:tc>
          <w:tcPr>
            <w:tcW w:w="972" w:type="dxa"/>
          </w:tcPr>
          <w:p w14:paraId="5371FF0F"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92</w:t>
            </w:r>
          </w:p>
        </w:tc>
        <w:tc>
          <w:tcPr>
            <w:tcW w:w="1558" w:type="dxa"/>
          </w:tcPr>
          <w:p w14:paraId="5752D0E4"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REMOTE PHARMACIST</w:t>
            </w:r>
          </w:p>
        </w:tc>
        <w:tc>
          <w:tcPr>
            <w:tcW w:w="1320" w:type="dxa"/>
          </w:tcPr>
          <w:p w14:paraId="1F24B0FE"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N/A</w:t>
            </w:r>
          </w:p>
        </w:tc>
        <w:tc>
          <w:tcPr>
            <w:tcW w:w="1680" w:type="dxa"/>
          </w:tcPr>
          <w:p w14:paraId="5DA6C4E8"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N/A</w:t>
            </w:r>
          </w:p>
        </w:tc>
        <w:tc>
          <w:tcPr>
            <w:tcW w:w="3650" w:type="dxa"/>
          </w:tcPr>
          <w:p w14:paraId="71A92795" w14:textId="12C27A94" w:rsidR="00A5097E" w:rsidRPr="000F032C" w:rsidRDefault="00A5097E" w:rsidP="000F032C">
            <w:pPr>
              <w:pStyle w:val="TableText"/>
              <w:rPr>
                <w:rFonts w:ascii="Times New Roman" w:hAnsi="Times New Roman" w:cs="Times New Roman"/>
                <w:sz w:val="20"/>
              </w:rPr>
            </w:pPr>
            <w:r w:rsidRPr="000F032C">
              <w:rPr>
                <w:rFonts w:ascii="Times New Roman" w:hAnsi="Times New Roman" w:cs="Times New Roman"/>
                <w:sz w:val="20"/>
              </w:rPr>
              <w:t>Free-text field:</w:t>
            </w:r>
            <w:r w:rsidR="000F032C">
              <w:rPr>
                <w:rFonts w:ascii="Times New Roman" w:hAnsi="Times New Roman" w:cs="Times New Roman"/>
                <w:sz w:val="20"/>
              </w:rPr>
              <w:t xml:space="preserve">  </w:t>
            </w:r>
            <w:r w:rsidRPr="000F032C">
              <w:rPr>
                <w:rFonts w:ascii="Times New Roman" w:hAnsi="Times New Roman" w:cs="Times New Roman"/>
                <w:sz w:val="20"/>
              </w:rPr>
              <w:t>This free text field holds the name of the remote requesting pharmacist. This is the pharmacist that made the remote  refill or partial fill request.</w:t>
            </w:r>
          </w:p>
        </w:tc>
      </w:tr>
      <w:tr w:rsidR="00A5097E" w:rsidRPr="000F032C" w14:paraId="056731FA" w14:textId="77777777" w:rsidTr="00802599">
        <w:trPr>
          <w:trHeight w:val="344"/>
          <w:tblCellSpacing w:w="15" w:type="dxa"/>
          <w:jc w:val="center"/>
        </w:trPr>
        <w:tc>
          <w:tcPr>
            <w:tcW w:w="972" w:type="dxa"/>
          </w:tcPr>
          <w:p w14:paraId="6D9FF605"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93</w:t>
            </w:r>
          </w:p>
        </w:tc>
        <w:tc>
          <w:tcPr>
            <w:tcW w:w="1558" w:type="dxa"/>
          </w:tcPr>
          <w:p w14:paraId="2CAE1734"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REMOTE PHARMACIST PHONE</w:t>
            </w:r>
          </w:p>
        </w:tc>
        <w:tc>
          <w:tcPr>
            <w:tcW w:w="1320" w:type="dxa"/>
          </w:tcPr>
          <w:p w14:paraId="2DBCEECC"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N/A</w:t>
            </w:r>
          </w:p>
        </w:tc>
        <w:tc>
          <w:tcPr>
            <w:tcW w:w="1680" w:type="dxa"/>
          </w:tcPr>
          <w:p w14:paraId="4421D7D5"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N/A</w:t>
            </w:r>
          </w:p>
        </w:tc>
        <w:tc>
          <w:tcPr>
            <w:tcW w:w="3650" w:type="dxa"/>
          </w:tcPr>
          <w:p w14:paraId="046A846E" w14:textId="398725CF" w:rsidR="00A5097E" w:rsidRPr="000F032C" w:rsidRDefault="00A5097E" w:rsidP="000F032C">
            <w:pPr>
              <w:pStyle w:val="TableText"/>
              <w:rPr>
                <w:rFonts w:ascii="Times New Roman" w:hAnsi="Times New Roman" w:cs="Times New Roman"/>
                <w:sz w:val="20"/>
              </w:rPr>
            </w:pPr>
            <w:r w:rsidRPr="000F032C">
              <w:rPr>
                <w:rFonts w:ascii="Times New Roman" w:hAnsi="Times New Roman" w:cs="Times New Roman"/>
                <w:sz w:val="20"/>
              </w:rPr>
              <w:t>Free-text field:</w:t>
            </w:r>
            <w:r w:rsidR="000F032C">
              <w:rPr>
                <w:rFonts w:ascii="Times New Roman" w:hAnsi="Times New Roman" w:cs="Times New Roman"/>
                <w:sz w:val="20"/>
              </w:rPr>
              <w:t xml:space="preserve">  </w:t>
            </w:r>
            <w:r w:rsidRPr="000F032C">
              <w:rPr>
                <w:rFonts w:ascii="Times New Roman" w:hAnsi="Times New Roman" w:cs="Times New Roman"/>
                <w:sz w:val="20"/>
              </w:rPr>
              <w:t>This is the contact number for the remote (requesting) pharmacist. This is the pharmacist that initiated the remote refill or partial fill request.</w:t>
            </w:r>
          </w:p>
        </w:tc>
      </w:tr>
    </w:tbl>
    <w:p w14:paraId="24D4E369" w14:textId="60F4A6E0" w:rsidR="00802599" w:rsidRDefault="00802599" w:rsidP="00802599">
      <w:pPr>
        <w:pStyle w:val="Heading7"/>
      </w:pPr>
      <w:r>
        <w:t>Remote Prescription Log (#52.09) File</w:t>
      </w:r>
    </w:p>
    <w:p w14:paraId="6AE54E99" w14:textId="5835FDB2" w:rsidR="00A5097E" w:rsidRDefault="00A5097E" w:rsidP="00A5097E">
      <w:pPr>
        <w:pStyle w:val="Caption"/>
      </w:pPr>
      <w:bookmarkStart w:id="225" w:name="_Toc436480579"/>
      <w:r>
        <w:t xml:space="preserve">Table </w:t>
      </w:r>
      <w:fldSimple w:instr=" SEQ Table \* ARABIC ">
        <w:r w:rsidR="005A0228">
          <w:rPr>
            <w:noProof/>
          </w:rPr>
          <w:t>7</w:t>
        </w:r>
      </w:fldSimple>
      <w:r>
        <w:t>: Remote Prescription Log (#52.09</w:t>
      </w:r>
      <w:bookmarkEnd w:id="225"/>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087"/>
        <w:gridCol w:w="1515"/>
        <w:gridCol w:w="1353"/>
        <w:gridCol w:w="1800"/>
        <w:gridCol w:w="3605"/>
      </w:tblGrid>
      <w:tr w:rsidR="00A5097E" w:rsidRPr="000F032C" w14:paraId="42B87153" w14:textId="77777777" w:rsidTr="00802599">
        <w:trPr>
          <w:trHeight w:val="154"/>
          <w:tblHeader/>
          <w:tblCellSpacing w:w="15" w:type="dxa"/>
          <w:jc w:val="center"/>
        </w:trPr>
        <w:tc>
          <w:tcPr>
            <w:tcW w:w="1042" w:type="dxa"/>
            <w:shd w:val="clear" w:color="auto" w:fill="A6A6A6" w:themeFill="background1" w:themeFillShade="A6"/>
          </w:tcPr>
          <w:p w14:paraId="7A05341F"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Field Number</w:t>
            </w:r>
          </w:p>
        </w:tc>
        <w:tc>
          <w:tcPr>
            <w:tcW w:w="1485" w:type="dxa"/>
            <w:shd w:val="clear" w:color="auto" w:fill="A6A6A6" w:themeFill="background1" w:themeFillShade="A6"/>
          </w:tcPr>
          <w:p w14:paraId="34AD82DF"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Field Name</w:t>
            </w:r>
          </w:p>
        </w:tc>
        <w:tc>
          <w:tcPr>
            <w:tcW w:w="1323" w:type="dxa"/>
            <w:shd w:val="clear" w:color="auto" w:fill="A6A6A6" w:themeFill="background1" w:themeFillShade="A6"/>
          </w:tcPr>
          <w:p w14:paraId="7F82775B"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Pointers</w:t>
            </w:r>
          </w:p>
        </w:tc>
        <w:tc>
          <w:tcPr>
            <w:tcW w:w="1770" w:type="dxa"/>
            <w:shd w:val="clear" w:color="auto" w:fill="A6A6A6" w:themeFill="background1" w:themeFillShade="A6"/>
          </w:tcPr>
          <w:p w14:paraId="4B29CFCD"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Cross References and Record Indices</w:t>
            </w:r>
          </w:p>
        </w:tc>
        <w:tc>
          <w:tcPr>
            <w:tcW w:w="3560" w:type="dxa"/>
            <w:shd w:val="clear" w:color="auto" w:fill="A6A6A6" w:themeFill="background1" w:themeFillShade="A6"/>
          </w:tcPr>
          <w:p w14:paraId="1E15BB20"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Description</w:t>
            </w:r>
          </w:p>
        </w:tc>
      </w:tr>
      <w:tr w:rsidR="00A5097E" w:rsidRPr="000F032C" w14:paraId="0FAD473C" w14:textId="77777777" w:rsidTr="00802599">
        <w:trPr>
          <w:cantSplit/>
          <w:trHeight w:val="358"/>
          <w:tblCellSpacing w:w="15" w:type="dxa"/>
          <w:jc w:val="center"/>
        </w:trPr>
        <w:tc>
          <w:tcPr>
            <w:tcW w:w="1042" w:type="dxa"/>
          </w:tcPr>
          <w:p w14:paraId="38E0478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.01</w:t>
            </w:r>
          </w:p>
        </w:tc>
        <w:tc>
          <w:tcPr>
            <w:tcW w:w="1485" w:type="dxa"/>
          </w:tcPr>
          <w:p w14:paraId="0F25FA97"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LOG DATE/TIME</w:t>
            </w:r>
          </w:p>
        </w:tc>
        <w:tc>
          <w:tcPr>
            <w:tcW w:w="1323" w:type="dxa"/>
          </w:tcPr>
          <w:p w14:paraId="3F0B2AD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2A76D4CB"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52.09^B</w:t>
            </w:r>
          </w:p>
        </w:tc>
        <w:tc>
          <w:tcPr>
            <w:tcW w:w="3560" w:type="dxa"/>
          </w:tcPr>
          <w:p w14:paraId="21492F6E" w14:textId="518026BC"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Date/Time (required):</w:t>
            </w:r>
            <w:r w:rsidR="00802599" w:rsidRPr="00802599">
              <w:rPr>
                <w:rFonts w:ascii="Times New Roman" w:hAnsi="Times New Roman" w:cs="Times New Roman"/>
                <w:sz w:val="20"/>
              </w:rPr>
              <w:t xml:space="preserve">  </w:t>
            </w:r>
            <w:r w:rsidRPr="00802599">
              <w:rPr>
                <w:rFonts w:ascii="Times New Roman" w:hAnsi="Times New Roman" w:cs="Times New Roman"/>
                <w:sz w:val="20"/>
              </w:rPr>
              <w:t>This is the date/time of the refill or partial fill activity.</w:t>
            </w:r>
          </w:p>
        </w:tc>
      </w:tr>
      <w:tr w:rsidR="00A5097E" w:rsidRPr="000F032C" w14:paraId="06926BAD" w14:textId="77777777" w:rsidTr="00802599">
        <w:trPr>
          <w:cantSplit/>
          <w:trHeight w:val="344"/>
          <w:tblCellSpacing w:w="15" w:type="dxa"/>
          <w:jc w:val="center"/>
        </w:trPr>
        <w:tc>
          <w:tcPr>
            <w:tcW w:w="1042" w:type="dxa"/>
          </w:tcPr>
          <w:p w14:paraId="05928C1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.02</w:t>
            </w:r>
          </w:p>
        </w:tc>
        <w:tc>
          <w:tcPr>
            <w:tcW w:w="1485" w:type="dxa"/>
          </w:tcPr>
          <w:p w14:paraId="6214DFD0"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PATIENT</w:t>
            </w:r>
          </w:p>
        </w:tc>
        <w:tc>
          <w:tcPr>
            <w:tcW w:w="1323" w:type="dxa"/>
          </w:tcPr>
          <w:p w14:paraId="55DB14C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Pointer to the PATIENT file (#2)</w:t>
            </w:r>
          </w:p>
        </w:tc>
        <w:tc>
          <w:tcPr>
            <w:tcW w:w="1770" w:type="dxa"/>
          </w:tcPr>
          <w:p w14:paraId="50B873C0"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52.09^C</w:t>
            </w:r>
          </w:p>
        </w:tc>
        <w:tc>
          <w:tcPr>
            <w:tcW w:w="3560" w:type="dxa"/>
          </w:tcPr>
          <w:p w14:paraId="03198F13" w14:textId="7C9DDBE4"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 xml:space="preserve">Pointer field (required): </w:t>
            </w:r>
            <w:r w:rsidR="00802599" w:rsidRPr="00802599">
              <w:rPr>
                <w:rFonts w:ascii="Times New Roman" w:hAnsi="Times New Roman" w:cs="Times New Roman"/>
                <w:sz w:val="20"/>
              </w:rPr>
              <w:t xml:space="preserve"> </w:t>
            </w:r>
            <w:r w:rsidRPr="00802599">
              <w:rPr>
                <w:rFonts w:ascii="Times New Roman" w:hAnsi="Times New Roman" w:cs="Times New Roman"/>
                <w:sz w:val="20"/>
              </w:rPr>
              <w:t>This is the pointer to the patient file, which identifies what patient the refill or partial refill request is for.</w:t>
            </w:r>
          </w:p>
        </w:tc>
      </w:tr>
      <w:tr w:rsidR="00A5097E" w:rsidRPr="000F032C" w14:paraId="3CC20BBD" w14:textId="77777777" w:rsidTr="00802599">
        <w:trPr>
          <w:cantSplit/>
          <w:trHeight w:val="344"/>
          <w:tblCellSpacing w:w="15" w:type="dxa"/>
          <w:jc w:val="center"/>
        </w:trPr>
        <w:tc>
          <w:tcPr>
            <w:tcW w:w="1042" w:type="dxa"/>
          </w:tcPr>
          <w:p w14:paraId="3A397FED"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.03</w:t>
            </w:r>
          </w:p>
        </w:tc>
        <w:tc>
          <w:tcPr>
            <w:tcW w:w="1485" w:type="dxa"/>
          </w:tcPr>
          <w:p w14:paraId="4AED7AC8"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RX NUMBER</w:t>
            </w:r>
          </w:p>
        </w:tc>
        <w:tc>
          <w:tcPr>
            <w:tcW w:w="1323" w:type="dxa"/>
          </w:tcPr>
          <w:p w14:paraId="138C377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05382D18"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52.09^D</w:t>
            </w:r>
          </w:p>
        </w:tc>
        <w:tc>
          <w:tcPr>
            <w:tcW w:w="3560" w:type="dxa"/>
          </w:tcPr>
          <w:p w14:paraId="7F856D61" w14:textId="59266C4D"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Free Text (required):</w:t>
            </w:r>
            <w:r w:rsidR="00802599" w:rsidRPr="00802599">
              <w:rPr>
                <w:rFonts w:ascii="Times New Roman" w:hAnsi="Times New Roman" w:cs="Times New Roman"/>
                <w:sz w:val="20"/>
              </w:rPr>
              <w:t xml:space="preserve">  </w:t>
            </w:r>
            <w:r w:rsidRPr="00802599">
              <w:rPr>
                <w:rFonts w:ascii="Times New Roman" w:hAnsi="Times New Roman" w:cs="Times New Roman"/>
                <w:sz w:val="20"/>
              </w:rPr>
              <w:t>This is the prescription number as it exists at the ‘originating’ facility.</w:t>
            </w:r>
          </w:p>
        </w:tc>
      </w:tr>
      <w:tr w:rsidR="00A5097E" w:rsidRPr="000F032C" w14:paraId="223EB6A5" w14:textId="77777777" w:rsidTr="00802599">
        <w:trPr>
          <w:cantSplit/>
          <w:trHeight w:val="344"/>
          <w:tblCellSpacing w:w="15" w:type="dxa"/>
          <w:jc w:val="center"/>
        </w:trPr>
        <w:tc>
          <w:tcPr>
            <w:tcW w:w="1042" w:type="dxa"/>
          </w:tcPr>
          <w:p w14:paraId="7B4921E8"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.04</w:t>
            </w:r>
          </w:p>
        </w:tc>
        <w:tc>
          <w:tcPr>
            <w:tcW w:w="1485" w:type="dxa"/>
          </w:tcPr>
          <w:p w14:paraId="3FA6AFBA"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SITE NUMBER</w:t>
            </w:r>
          </w:p>
        </w:tc>
        <w:tc>
          <w:tcPr>
            <w:tcW w:w="1323" w:type="dxa"/>
          </w:tcPr>
          <w:p w14:paraId="78B0428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Pointer to the INSTITUTION file (#4)</w:t>
            </w:r>
          </w:p>
        </w:tc>
        <w:tc>
          <w:tcPr>
            <w:tcW w:w="1770" w:type="dxa"/>
          </w:tcPr>
          <w:p w14:paraId="1CF4BAE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52.09^E</w:t>
            </w:r>
          </w:p>
        </w:tc>
        <w:tc>
          <w:tcPr>
            <w:tcW w:w="3560" w:type="dxa"/>
          </w:tcPr>
          <w:p w14:paraId="208826A1" w14:textId="48C4D17D"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Pointer field (required):</w:t>
            </w:r>
            <w:r w:rsidR="00802599" w:rsidRPr="00802599">
              <w:rPr>
                <w:rFonts w:ascii="Times New Roman" w:hAnsi="Times New Roman" w:cs="Times New Roman"/>
                <w:sz w:val="20"/>
              </w:rPr>
              <w:t xml:space="preserve">  </w:t>
            </w:r>
            <w:r w:rsidRPr="00802599">
              <w:rPr>
                <w:rFonts w:ascii="Times New Roman" w:hAnsi="Times New Roman" w:cs="Times New Roman"/>
                <w:sz w:val="20"/>
              </w:rPr>
              <w:t>This is the pointer that identifies which facility was the ‘originating’ facility for this refill or partial fill request.</w:t>
            </w:r>
          </w:p>
        </w:tc>
      </w:tr>
      <w:tr w:rsidR="00A5097E" w:rsidRPr="000F032C" w14:paraId="5E61740B" w14:textId="77777777" w:rsidTr="00802599">
        <w:trPr>
          <w:cantSplit/>
          <w:trHeight w:val="344"/>
          <w:tblCellSpacing w:w="15" w:type="dxa"/>
          <w:jc w:val="center"/>
        </w:trPr>
        <w:tc>
          <w:tcPr>
            <w:tcW w:w="1042" w:type="dxa"/>
          </w:tcPr>
          <w:p w14:paraId="5AF1AEB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.05</w:t>
            </w:r>
          </w:p>
        </w:tc>
        <w:tc>
          <w:tcPr>
            <w:tcW w:w="1485" w:type="dxa"/>
          </w:tcPr>
          <w:p w14:paraId="04C83CA2"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REQUEST TYPE</w:t>
            </w:r>
          </w:p>
        </w:tc>
        <w:tc>
          <w:tcPr>
            <w:tcW w:w="1323" w:type="dxa"/>
          </w:tcPr>
          <w:p w14:paraId="10CAD56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50691C31" w14:textId="77777777" w:rsidR="00A5097E" w:rsidRPr="00802599" w:rsidRDefault="00A5097E" w:rsidP="00A5097E">
            <w:pPr>
              <w:pStyle w:val="TableText"/>
              <w:jc w:val="center"/>
              <w:rPr>
                <w:rFonts w:ascii="Times New Roman" w:hAnsi="Times New Roman" w:cs="Times New Roman"/>
                <w:sz w:val="20"/>
              </w:rPr>
            </w:pPr>
          </w:p>
        </w:tc>
        <w:tc>
          <w:tcPr>
            <w:tcW w:w="3560" w:type="dxa"/>
          </w:tcPr>
          <w:p w14:paraId="133BB400" w14:textId="12926792" w:rsidR="00A5097E" w:rsidRPr="00802599" w:rsidRDefault="00A5097E" w:rsidP="00A5097E">
            <w:pPr>
              <w:pStyle w:val="TableText"/>
              <w:rPr>
                <w:rFonts w:ascii="Times New Roman" w:hAnsi="Times New Roman" w:cs="Times New Roman"/>
                <w:sz w:val="20"/>
              </w:rPr>
            </w:pPr>
            <w:r w:rsidRPr="00802599">
              <w:rPr>
                <w:rFonts w:ascii="Times New Roman" w:hAnsi="Times New Roman" w:cs="Times New Roman"/>
                <w:sz w:val="20"/>
              </w:rPr>
              <w:t>Set of codes:</w:t>
            </w:r>
            <w:r w:rsidR="00802599">
              <w:rPr>
                <w:rFonts w:ascii="Times New Roman" w:hAnsi="Times New Roman" w:cs="Times New Roman"/>
                <w:sz w:val="20"/>
              </w:rPr>
              <w:t xml:space="preserve">  </w:t>
            </w:r>
            <w:r w:rsidRPr="00802599">
              <w:rPr>
                <w:rFonts w:ascii="Times New Roman" w:hAnsi="Times New Roman" w:cs="Times New Roman"/>
                <w:sz w:val="20"/>
              </w:rPr>
              <w:t>RF for REFILL (outgoing)</w:t>
            </w:r>
          </w:p>
          <w:p w14:paraId="74751E84" w14:textId="77777777" w:rsidR="00A5097E" w:rsidRPr="00802599" w:rsidRDefault="00A5097E" w:rsidP="00A5097E">
            <w:pPr>
              <w:pStyle w:val="TableText"/>
              <w:rPr>
                <w:rFonts w:ascii="Times New Roman" w:hAnsi="Times New Roman" w:cs="Times New Roman"/>
                <w:sz w:val="20"/>
              </w:rPr>
            </w:pPr>
            <w:r w:rsidRPr="00802599">
              <w:rPr>
                <w:rFonts w:ascii="Times New Roman" w:hAnsi="Times New Roman" w:cs="Times New Roman"/>
                <w:sz w:val="20"/>
              </w:rPr>
              <w:t>PR for PARTIAL FILL (outgoing)</w:t>
            </w:r>
          </w:p>
          <w:p w14:paraId="4C20A8D6" w14:textId="77777777" w:rsidR="00A5097E" w:rsidRPr="00802599" w:rsidRDefault="00A5097E" w:rsidP="00A5097E">
            <w:pPr>
              <w:pStyle w:val="TableText"/>
              <w:rPr>
                <w:rFonts w:ascii="Times New Roman" w:hAnsi="Times New Roman" w:cs="Times New Roman"/>
                <w:sz w:val="20"/>
              </w:rPr>
            </w:pPr>
            <w:r w:rsidRPr="00802599">
              <w:rPr>
                <w:rFonts w:ascii="Times New Roman" w:hAnsi="Times New Roman" w:cs="Times New Roman"/>
                <w:sz w:val="20"/>
              </w:rPr>
              <w:t>OR for OUTSIDE REFILL (incoming)</w:t>
            </w:r>
          </w:p>
          <w:p w14:paraId="1BF9EF63" w14:textId="77777777" w:rsidR="00A5097E" w:rsidRPr="00802599" w:rsidRDefault="00A5097E" w:rsidP="00A5097E">
            <w:pPr>
              <w:pStyle w:val="TableText"/>
              <w:rPr>
                <w:rFonts w:ascii="Times New Roman" w:hAnsi="Times New Roman" w:cs="Times New Roman"/>
                <w:sz w:val="20"/>
              </w:rPr>
            </w:pPr>
            <w:r w:rsidRPr="00802599">
              <w:rPr>
                <w:rFonts w:ascii="Times New Roman" w:hAnsi="Times New Roman" w:cs="Times New Roman"/>
                <w:sz w:val="20"/>
              </w:rPr>
              <w:t>OP for OUTSIDE PARTIAL FILL (incoming)</w:t>
            </w:r>
          </w:p>
        </w:tc>
      </w:tr>
      <w:tr w:rsidR="00A5097E" w:rsidRPr="000F032C" w14:paraId="513D6874" w14:textId="77777777" w:rsidTr="00802599">
        <w:trPr>
          <w:cantSplit/>
          <w:trHeight w:val="344"/>
          <w:tblCellSpacing w:w="15" w:type="dxa"/>
          <w:jc w:val="center"/>
        </w:trPr>
        <w:tc>
          <w:tcPr>
            <w:tcW w:w="1042" w:type="dxa"/>
          </w:tcPr>
          <w:p w14:paraId="5BADA3FC"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.06</w:t>
            </w:r>
          </w:p>
        </w:tc>
        <w:tc>
          <w:tcPr>
            <w:tcW w:w="1485" w:type="dxa"/>
          </w:tcPr>
          <w:p w14:paraId="2F78DA28" w14:textId="77777777" w:rsidR="00A5097E" w:rsidRPr="00802599" w:rsidRDefault="00A5097E" w:rsidP="00A5097E">
            <w:pPr>
              <w:pStyle w:val="TableText"/>
              <w:jc w:val="center"/>
              <w:rPr>
                <w:rFonts w:ascii="Times New Roman" w:hAnsi="Times New Roman" w:cs="Times New Roman"/>
                <w:sz w:val="18"/>
                <w:szCs w:val="18"/>
              </w:rPr>
            </w:pPr>
            <w:r w:rsidRPr="00802599">
              <w:rPr>
                <w:rFonts w:ascii="Times New Roman" w:hAnsi="Times New Roman" w:cs="Times New Roman"/>
                <w:sz w:val="18"/>
                <w:szCs w:val="18"/>
              </w:rPr>
              <w:t>OUTGOING REQUEST PHARMACIST</w:t>
            </w:r>
          </w:p>
        </w:tc>
        <w:tc>
          <w:tcPr>
            <w:tcW w:w="1323" w:type="dxa"/>
          </w:tcPr>
          <w:p w14:paraId="4A5601AE"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Pointer to the NEW PERSON file (#200)</w:t>
            </w:r>
          </w:p>
        </w:tc>
        <w:tc>
          <w:tcPr>
            <w:tcW w:w="1770" w:type="dxa"/>
          </w:tcPr>
          <w:p w14:paraId="608B3F2F" w14:textId="77777777" w:rsidR="00A5097E" w:rsidRPr="00802599" w:rsidRDefault="00A5097E" w:rsidP="00A5097E">
            <w:pPr>
              <w:pStyle w:val="TableText"/>
              <w:jc w:val="center"/>
              <w:rPr>
                <w:rFonts w:ascii="Times New Roman" w:hAnsi="Times New Roman" w:cs="Times New Roman"/>
                <w:sz w:val="20"/>
              </w:rPr>
            </w:pPr>
          </w:p>
        </w:tc>
        <w:tc>
          <w:tcPr>
            <w:tcW w:w="3560" w:type="dxa"/>
          </w:tcPr>
          <w:p w14:paraId="03AE4FF0" w14:textId="1166E20E"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Pointer field (required):</w:t>
            </w:r>
            <w:r w:rsidR="00802599">
              <w:rPr>
                <w:rFonts w:ascii="Times New Roman" w:hAnsi="Times New Roman" w:cs="Times New Roman"/>
                <w:sz w:val="20"/>
              </w:rPr>
              <w:t xml:space="preserve">  </w:t>
            </w:r>
            <w:r w:rsidRPr="00802599">
              <w:rPr>
                <w:rFonts w:ascii="Times New Roman" w:hAnsi="Times New Roman" w:cs="Times New Roman"/>
                <w:sz w:val="20"/>
              </w:rPr>
              <w:t>This is the pointer to the person who initiated a refill or partial fill request to a remote facility.</w:t>
            </w:r>
          </w:p>
        </w:tc>
      </w:tr>
      <w:tr w:rsidR="00A5097E" w:rsidRPr="000F032C" w14:paraId="3BB19747" w14:textId="77777777" w:rsidTr="00802599">
        <w:trPr>
          <w:cantSplit/>
          <w:trHeight w:val="344"/>
          <w:tblCellSpacing w:w="15" w:type="dxa"/>
          <w:jc w:val="center"/>
        </w:trPr>
        <w:tc>
          <w:tcPr>
            <w:tcW w:w="1042" w:type="dxa"/>
          </w:tcPr>
          <w:p w14:paraId="3BDD01C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.07</w:t>
            </w:r>
          </w:p>
        </w:tc>
        <w:tc>
          <w:tcPr>
            <w:tcW w:w="1485" w:type="dxa"/>
          </w:tcPr>
          <w:p w14:paraId="289B299C" w14:textId="77777777" w:rsidR="00A5097E" w:rsidRPr="00802599" w:rsidRDefault="00A5097E" w:rsidP="00A5097E">
            <w:pPr>
              <w:pStyle w:val="TableText"/>
              <w:jc w:val="center"/>
              <w:rPr>
                <w:rFonts w:ascii="Times New Roman" w:hAnsi="Times New Roman" w:cs="Times New Roman"/>
                <w:sz w:val="18"/>
                <w:szCs w:val="18"/>
              </w:rPr>
            </w:pPr>
            <w:r w:rsidRPr="00802599">
              <w:rPr>
                <w:rFonts w:ascii="Times New Roman" w:hAnsi="Times New Roman" w:cs="Times New Roman"/>
                <w:sz w:val="18"/>
                <w:szCs w:val="18"/>
              </w:rPr>
              <w:t>REMOTE FILLING PHARMACIST</w:t>
            </w:r>
          </w:p>
        </w:tc>
        <w:tc>
          <w:tcPr>
            <w:tcW w:w="1323" w:type="dxa"/>
          </w:tcPr>
          <w:p w14:paraId="6397FD1E"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58D6519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53E96417" w14:textId="11D617BE"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Free Text:</w:t>
            </w:r>
            <w:r w:rsidR="00802599">
              <w:rPr>
                <w:rFonts w:ascii="Times New Roman" w:hAnsi="Times New Roman" w:cs="Times New Roman"/>
                <w:sz w:val="20"/>
              </w:rPr>
              <w:t xml:space="preserve">  </w:t>
            </w:r>
            <w:r w:rsidRPr="00802599">
              <w:rPr>
                <w:rFonts w:ascii="Times New Roman" w:hAnsi="Times New Roman" w:cs="Times New Roman"/>
                <w:sz w:val="20"/>
              </w:rPr>
              <w:t>This is the textual name of the pharmacist who is requesting a refill or partial fill from a remote facility. This field is used to log ‘incoming’ refill and partial fill pharmacist data.</w:t>
            </w:r>
          </w:p>
        </w:tc>
      </w:tr>
      <w:tr w:rsidR="00A5097E" w:rsidRPr="000F032C" w14:paraId="46A85DCF" w14:textId="77777777" w:rsidTr="00802599">
        <w:trPr>
          <w:cantSplit/>
          <w:trHeight w:val="344"/>
          <w:tblCellSpacing w:w="15" w:type="dxa"/>
          <w:jc w:val="center"/>
        </w:trPr>
        <w:tc>
          <w:tcPr>
            <w:tcW w:w="1042" w:type="dxa"/>
          </w:tcPr>
          <w:p w14:paraId="27055F3A"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.07</w:t>
            </w:r>
          </w:p>
        </w:tc>
        <w:tc>
          <w:tcPr>
            <w:tcW w:w="1485" w:type="dxa"/>
          </w:tcPr>
          <w:p w14:paraId="1423052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QUANTITY</w:t>
            </w:r>
          </w:p>
        </w:tc>
        <w:tc>
          <w:tcPr>
            <w:tcW w:w="1323" w:type="dxa"/>
          </w:tcPr>
          <w:p w14:paraId="1E892473"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0E48189C"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2DA8FAC0" w14:textId="03C11342"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Numeric:</w:t>
            </w:r>
            <w:r w:rsidR="00802599">
              <w:rPr>
                <w:rFonts w:ascii="Times New Roman" w:hAnsi="Times New Roman" w:cs="Times New Roman"/>
                <w:sz w:val="20"/>
              </w:rPr>
              <w:t xml:space="preserve">  </w:t>
            </w:r>
            <w:r w:rsidRPr="00802599">
              <w:rPr>
                <w:rFonts w:ascii="Times New Roman" w:hAnsi="Times New Roman" w:cs="Times New Roman"/>
                <w:sz w:val="20"/>
              </w:rPr>
              <w:t>This is the quantity associated with the remote refill or partial fill.</w:t>
            </w:r>
          </w:p>
        </w:tc>
      </w:tr>
      <w:tr w:rsidR="00A5097E" w:rsidRPr="000F032C" w14:paraId="3324C418" w14:textId="77777777" w:rsidTr="00802599">
        <w:trPr>
          <w:cantSplit/>
          <w:trHeight w:val="344"/>
          <w:tblCellSpacing w:w="15" w:type="dxa"/>
          <w:jc w:val="center"/>
        </w:trPr>
        <w:tc>
          <w:tcPr>
            <w:tcW w:w="1042" w:type="dxa"/>
          </w:tcPr>
          <w:p w14:paraId="4423A1AB"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.08</w:t>
            </w:r>
          </w:p>
        </w:tc>
        <w:tc>
          <w:tcPr>
            <w:tcW w:w="1485" w:type="dxa"/>
          </w:tcPr>
          <w:p w14:paraId="25FE044D"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DAYS SUPPLY</w:t>
            </w:r>
          </w:p>
        </w:tc>
        <w:tc>
          <w:tcPr>
            <w:tcW w:w="1323" w:type="dxa"/>
          </w:tcPr>
          <w:p w14:paraId="1CF7B60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660EB28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589DA737" w14:textId="2B0CEFBD"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Numeric:</w:t>
            </w:r>
            <w:r w:rsidR="00802599">
              <w:rPr>
                <w:rFonts w:ascii="Times New Roman" w:hAnsi="Times New Roman" w:cs="Times New Roman"/>
                <w:sz w:val="20"/>
              </w:rPr>
              <w:t xml:space="preserve">  </w:t>
            </w:r>
            <w:r w:rsidRPr="00802599">
              <w:rPr>
                <w:rFonts w:ascii="Times New Roman" w:hAnsi="Times New Roman" w:cs="Times New Roman"/>
                <w:sz w:val="20"/>
              </w:rPr>
              <w:t>This is the days supply associated with the remote fill or partial fill request.</w:t>
            </w:r>
          </w:p>
        </w:tc>
      </w:tr>
      <w:tr w:rsidR="00A5097E" w:rsidRPr="000F032C" w14:paraId="6B1D7253" w14:textId="77777777" w:rsidTr="00802599">
        <w:trPr>
          <w:cantSplit/>
          <w:trHeight w:val="344"/>
          <w:tblCellSpacing w:w="15" w:type="dxa"/>
          <w:jc w:val="center"/>
        </w:trPr>
        <w:tc>
          <w:tcPr>
            <w:tcW w:w="1042" w:type="dxa"/>
          </w:tcPr>
          <w:p w14:paraId="2483A1C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.09</w:t>
            </w:r>
          </w:p>
        </w:tc>
        <w:tc>
          <w:tcPr>
            <w:tcW w:w="1485" w:type="dxa"/>
          </w:tcPr>
          <w:p w14:paraId="68E195E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REFILL/PARTIAL DATE</w:t>
            </w:r>
          </w:p>
        </w:tc>
        <w:tc>
          <w:tcPr>
            <w:tcW w:w="1323" w:type="dxa"/>
          </w:tcPr>
          <w:p w14:paraId="31406D2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0FA8276B"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442F7161" w14:textId="5DFD9E25"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Date:</w:t>
            </w:r>
            <w:r w:rsidR="00802599">
              <w:rPr>
                <w:rFonts w:ascii="Times New Roman" w:hAnsi="Times New Roman" w:cs="Times New Roman"/>
                <w:sz w:val="20"/>
              </w:rPr>
              <w:t xml:space="preserve">  </w:t>
            </w:r>
            <w:r w:rsidRPr="00802599">
              <w:rPr>
                <w:rFonts w:ascii="Times New Roman" w:hAnsi="Times New Roman" w:cs="Times New Roman"/>
                <w:sz w:val="20"/>
              </w:rPr>
              <w:t>This is the date for the refill or partial fill request. This represents the date as it is logged in the .01 field of either the REFILL (#52.1) or PARTAIL DATE (#52.2) sub file within the PRESCRIPTION file (#52).</w:t>
            </w:r>
          </w:p>
        </w:tc>
      </w:tr>
      <w:tr w:rsidR="00A5097E" w:rsidRPr="000F032C" w14:paraId="42C6CEBD" w14:textId="77777777" w:rsidTr="00802599">
        <w:trPr>
          <w:cantSplit/>
          <w:trHeight w:val="344"/>
          <w:tblCellSpacing w:w="15" w:type="dxa"/>
          <w:jc w:val="center"/>
        </w:trPr>
        <w:tc>
          <w:tcPr>
            <w:tcW w:w="1042" w:type="dxa"/>
          </w:tcPr>
          <w:p w14:paraId="63B7BD0E"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.1</w:t>
            </w:r>
          </w:p>
        </w:tc>
        <w:tc>
          <w:tcPr>
            <w:tcW w:w="1485" w:type="dxa"/>
          </w:tcPr>
          <w:p w14:paraId="1ADCB94D"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DISPENSED DATE</w:t>
            </w:r>
          </w:p>
        </w:tc>
        <w:tc>
          <w:tcPr>
            <w:tcW w:w="1323" w:type="dxa"/>
          </w:tcPr>
          <w:p w14:paraId="20BD7213"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1ECE1819"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2395BED6" w14:textId="2C07C37B"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Date:</w:t>
            </w:r>
            <w:r w:rsidR="000F032C" w:rsidRPr="00802599">
              <w:rPr>
                <w:rFonts w:ascii="Times New Roman" w:hAnsi="Times New Roman" w:cs="Times New Roman"/>
                <w:sz w:val="20"/>
              </w:rPr>
              <w:t xml:space="preserve">  </w:t>
            </w:r>
            <w:r w:rsidRPr="00802599">
              <w:rPr>
                <w:rFonts w:ascii="Times New Roman" w:hAnsi="Times New Roman" w:cs="Times New Roman"/>
                <w:sz w:val="20"/>
              </w:rPr>
              <w:t>This is the date that the remote prescription request was dispensed.</w:t>
            </w:r>
          </w:p>
        </w:tc>
      </w:tr>
      <w:tr w:rsidR="00A5097E" w:rsidRPr="000F032C" w14:paraId="0C223097" w14:textId="77777777" w:rsidTr="00802599">
        <w:trPr>
          <w:cantSplit/>
          <w:trHeight w:val="344"/>
          <w:tblCellSpacing w:w="15" w:type="dxa"/>
          <w:jc w:val="center"/>
        </w:trPr>
        <w:tc>
          <w:tcPr>
            <w:tcW w:w="1042" w:type="dxa"/>
          </w:tcPr>
          <w:p w14:paraId="5FF60EF0"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1</w:t>
            </w:r>
          </w:p>
        </w:tc>
        <w:tc>
          <w:tcPr>
            <w:tcW w:w="1485" w:type="dxa"/>
          </w:tcPr>
          <w:p w14:paraId="7DA7E4B3"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REMOTE DRUG NAME</w:t>
            </w:r>
          </w:p>
        </w:tc>
        <w:tc>
          <w:tcPr>
            <w:tcW w:w="1323" w:type="dxa"/>
          </w:tcPr>
          <w:p w14:paraId="2CFDAD3A"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1AEB49D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718811DD" w14:textId="2A7BB8DE"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Free Text:</w:t>
            </w:r>
            <w:r w:rsidR="000F032C" w:rsidRPr="00802599">
              <w:rPr>
                <w:rFonts w:ascii="Times New Roman" w:hAnsi="Times New Roman" w:cs="Times New Roman"/>
                <w:sz w:val="20"/>
              </w:rPr>
              <w:t xml:space="preserve">  </w:t>
            </w:r>
            <w:r w:rsidRPr="00802599">
              <w:rPr>
                <w:rFonts w:ascii="Times New Roman" w:hAnsi="Times New Roman" w:cs="Times New Roman"/>
                <w:sz w:val="20"/>
              </w:rPr>
              <w:t>This is the textual value for the remote drug.</w:t>
            </w:r>
          </w:p>
        </w:tc>
      </w:tr>
      <w:tr w:rsidR="00A5097E" w:rsidRPr="000F032C" w14:paraId="6E935222" w14:textId="77777777" w:rsidTr="00802599">
        <w:trPr>
          <w:cantSplit/>
          <w:trHeight w:val="344"/>
          <w:tblCellSpacing w:w="15" w:type="dxa"/>
          <w:jc w:val="center"/>
        </w:trPr>
        <w:tc>
          <w:tcPr>
            <w:tcW w:w="1042" w:type="dxa"/>
          </w:tcPr>
          <w:p w14:paraId="16AEDA83"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1.1</w:t>
            </w:r>
          </w:p>
        </w:tc>
        <w:tc>
          <w:tcPr>
            <w:tcW w:w="1485" w:type="dxa"/>
          </w:tcPr>
          <w:p w14:paraId="4D019C4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LOCAL (MATCHED) DRUG</w:t>
            </w:r>
          </w:p>
        </w:tc>
        <w:tc>
          <w:tcPr>
            <w:tcW w:w="1323" w:type="dxa"/>
          </w:tcPr>
          <w:p w14:paraId="51D4E43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Pointer to the DRUG file (#50)</w:t>
            </w:r>
          </w:p>
        </w:tc>
        <w:tc>
          <w:tcPr>
            <w:tcW w:w="1770" w:type="dxa"/>
          </w:tcPr>
          <w:p w14:paraId="6F453547"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72598013" w14:textId="0C5E1C06"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Pointer to the DRUG file (#50).</w:t>
            </w:r>
            <w:r w:rsidR="000F032C" w:rsidRPr="00802599">
              <w:rPr>
                <w:rFonts w:ascii="Times New Roman" w:hAnsi="Times New Roman" w:cs="Times New Roman"/>
                <w:sz w:val="20"/>
              </w:rPr>
              <w:t xml:space="preserve"> </w:t>
            </w:r>
            <w:r w:rsidRPr="00802599">
              <w:rPr>
                <w:rFonts w:ascii="Times New Roman" w:hAnsi="Times New Roman" w:cs="Times New Roman"/>
                <w:sz w:val="20"/>
              </w:rPr>
              <w:t>This holds the locally identified drug that is equivalent to the drug name that is received from the remote (originating) facility.</w:t>
            </w:r>
          </w:p>
        </w:tc>
      </w:tr>
      <w:tr w:rsidR="00A5097E" w:rsidRPr="000F032C" w14:paraId="344EEF4D" w14:textId="77777777" w:rsidTr="00802599">
        <w:trPr>
          <w:cantSplit/>
          <w:trHeight w:val="344"/>
          <w:tblCellSpacing w:w="15" w:type="dxa"/>
          <w:jc w:val="center"/>
        </w:trPr>
        <w:tc>
          <w:tcPr>
            <w:tcW w:w="1042" w:type="dxa"/>
          </w:tcPr>
          <w:p w14:paraId="24C2DEA9"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1.2</w:t>
            </w:r>
          </w:p>
        </w:tc>
        <w:tc>
          <w:tcPr>
            <w:tcW w:w="1485" w:type="dxa"/>
          </w:tcPr>
          <w:p w14:paraId="62E4BA0E"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TOTAL REFILL/PARTIAL COST</w:t>
            </w:r>
          </w:p>
        </w:tc>
        <w:tc>
          <w:tcPr>
            <w:tcW w:w="1323" w:type="dxa"/>
          </w:tcPr>
          <w:p w14:paraId="74CAB7B8" w14:textId="4086793F" w:rsidR="00A5097E" w:rsidRPr="00802599" w:rsidRDefault="00A5097E" w:rsidP="00D705C4">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1FF6F7B8"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2D2D0CC0" w14:textId="169CA435"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Numeric:</w:t>
            </w:r>
            <w:r w:rsidR="000F032C" w:rsidRPr="00802599">
              <w:rPr>
                <w:rFonts w:ascii="Times New Roman" w:hAnsi="Times New Roman" w:cs="Times New Roman"/>
                <w:sz w:val="20"/>
              </w:rPr>
              <w:t xml:space="preserve">  </w:t>
            </w:r>
            <w:r w:rsidRPr="00802599">
              <w:rPr>
                <w:rFonts w:ascii="Times New Roman" w:hAnsi="Times New Roman" w:cs="Times New Roman"/>
                <w:sz w:val="20"/>
              </w:rPr>
              <w:t>This field is used to store the total cost for the refill or partial fill request. This value is based on the current cost of the drug, multiplied by the quantity.</w:t>
            </w:r>
          </w:p>
        </w:tc>
      </w:tr>
      <w:tr w:rsidR="00A5097E" w:rsidRPr="000F032C" w14:paraId="6883A267" w14:textId="77777777" w:rsidTr="00802599">
        <w:trPr>
          <w:cantSplit/>
          <w:trHeight w:val="344"/>
          <w:tblCellSpacing w:w="15" w:type="dxa"/>
          <w:jc w:val="center"/>
        </w:trPr>
        <w:tc>
          <w:tcPr>
            <w:tcW w:w="1042" w:type="dxa"/>
          </w:tcPr>
          <w:p w14:paraId="533F36BC"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2</w:t>
            </w:r>
          </w:p>
        </w:tc>
        <w:tc>
          <w:tcPr>
            <w:tcW w:w="1485" w:type="dxa"/>
          </w:tcPr>
          <w:p w14:paraId="3B23BB5D"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MESSAGE DETAILS</w:t>
            </w:r>
          </w:p>
        </w:tc>
        <w:tc>
          <w:tcPr>
            <w:tcW w:w="1323" w:type="dxa"/>
          </w:tcPr>
          <w:p w14:paraId="64D7BC4B"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435F7D7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241C30AA" w14:textId="3802C7CC"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Word-processing:</w:t>
            </w:r>
            <w:r w:rsidR="000F032C" w:rsidRPr="00802599">
              <w:rPr>
                <w:rFonts w:ascii="Times New Roman" w:hAnsi="Times New Roman" w:cs="Times New Roman"/>
                <w:sz w:val="20"/>
              </w:rPr>
              <w:t xml:space="preserve">  </w:t>
            </w:r>
            <w:r w:rsidRPr="00802599">
              <w:rPr>
                <w:rFonts w:ascii="Times New Roman" w:hAnsi="Times New Roman" w:cs="Times New Roman"/>
                <w:sz w:val="20"/>
              </w:rPr>
              <w:t xml:space="preserve">This is where any additional message details are stored. </w:t>
            </w:r>
          </w:p>
        </w:tc>
      </w:tr>
      <w:tr w:rsidR="00A5097E" w:rsidRPr="000F032C" w14:paraId="7F7B3305" w14:textId="77777777" w:rsidTr="00802599">
        <w:trPr>
          <w:cantSplit/>
          <w:trHeight w:val="344"/>
          <w:tblCellSpacing w:w="15" w:type="dxa"/>
          <w:jc w:val="center"/>
        </w:trPr>
        <w:tc>
          <w:tcPr>
            <w:tcW w:w="1042" w:type="dxa"/>
          </w:tcPr>
          <w:p w14:paraId="1CFA2F8C"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3</w:t>
            </w:r>
          </w:p>
        </w:tc>
        <w:tc>
          <w:tcPr>
            <w:tcW w:w="1485" w:type="dxa"/>
          </w:tcPr>
          <w:p w14:paraId="44FED770"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LABEL DATA</w:t>
            </w:r>
          </w:p>
        </w:tc>
        <w:tc>
          <w:tcPr>
            <w:tcW w:w="1323" w:type="dxa"/>
          </w:tcPr>
          <w:p w14:paraId="7F9BCBC2"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16E4DD2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7D31EDC2" w14:textId="32DC4B2E"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Word-processing:</w:t>
            </w:r>
            <w:r w:rsidR="000F032C" w:rsidRPr="00802599">
              <w:rPr>
                <w:rFonts w:ascii="Times New Roman" w:hAnsi="Times New Roman" w:cs="Times New Roman"/>
                <w:sz w:val="20"/>
              </w:rPr>
              <w:t xml:space="preserve">  </w:t>
            </w:r>
            <w:r w:rsidRPr="00802599">
              <w:rPr>
                <w:rFonts w:ascii="Times New Roman" w:hAnsi="Times New Roman" w:cs="Times New Roman"/>
                <w:sz w:val="20"/>
              </w:rPr>
              <w:t>Once label data has been received from the originating facility, it is stored here for future reference and reprint.</w:t>
            </w:r>
          </w:p>
        </w:tc>
      </w:tr>
    </w:tbl>
    <w:p w14:paraId="10EAC003" w14:textId="745A9760" w:rsidR="00063C8E" w:rsidRPr="00063C8E" w:rsidRDefault="00063C8E" w:rsidP="00063C8E">
      <w:pPr>
        <w:pStyle w:val="BodyText"/>
      </w:pPr>
    </w:p>
    <w:p w14:paraId="18D4E72B" w14:textId="77777777" w:rsidR="003A1672" w:rsidRDefault="003A1672" w:rsidP="00614783">
      <w:pPr>
        <w:pStyle w:val="Heading5"/>
      </w:pPr>
      <w:bookmarkStart w:id="226" w:name="_Toc381778416"/>
      <w:bookmarkStart w:id="227" w:name="_Toc436480457"/>
      <w:r>
        <w:t>Mail Groups</w:t>
      </w:r>
      <w:bookmarkEnd w:id="226"/>
      <w:bookmarkEnd w:id="227"/>
    </w:p>
    <w:p w14:paraId="3AB51950" w14:textId="77777777" w:rsidR="00063C8E" w:rsidRPr="00063C8E" w:rsidRDefault="00063C8E" w:rsidP="00063C8E">
      <w:pPr>
        <w:pStyle w:val="BodyText"/>
      </w:pPr>
      <w:r>
        <w:t>Not applicable.</w:t>
      </w:r>
    </w:p>
    <w:p w14:paraId="5098F0D9" w14:textId="77777777" w:rsidR="00DE069E" w:rsidRDefault="00DE069E" w:rsidP="00614783">
      <w:pPr>
        <w:pStyle w:val="Heading5"/>
      </w:pPr>
      <w:bookmarkStart w:id="228" w:name="_Toc381778417"/>
      <w:bookmarkStart w:id="229" w:name="_Toc436480458"/>
      <w:r>
        <w:t>Security Keys</w:t>
      </w:r>
      <w:bookmarkEnd w:id="228"/>
      <w:bookmarkEnd w:id="229"/>
    </w:p>
    <w:p w14:paraId="165C860F" w14:textId="77777777" w:rsidR="00063C8E" w:rsidRPr="00063C8E" w:rsidRDefault="00063C8E" w:rsidP="00063C8E">
      <w:pPr>
        <w:pStyle w:val="BodyText"/>
      </w:pPr>
      <w:r>
        <w:t>Not applicable.</w:t>
      </w:r>
    </w:p>
    <w:p w14:paraId="768F9D07" w14:textId="77777777" w:rsidR="00C27696" w:rsidRDefault="00C27696" w:rsidP="00614783">
      <w:pPr>
        <w:pStyle w:val="Heading5"/>
      </w:pPr>
      <w:bookmarkStart w:id="230" w:name="_Toc381778418"/>
      <w:bookmarkStart w:id="231" w:name="_Toc436480459"/>
      <w:r>
        <w:t>Options</w:t>
      </w:r>
      <w:bookmarkEnd w:id="230"/>
      <w:bookmarkEnd w:id="231"/>
    </w:p>
    <w:p w14:paraId="1394B3BE" w14:textId="77777777" w:rsidR="00C64B66" w:rsidRDefault="00C64B66" w:rsidP="00C64B66">
      <w:pPr>
        <w:pStyle w:val="Heading6"/>
      </w:pPr>
      <w:bookmarkStart w:id="232" w:name="_Toc313444224"/>
      <w:bookmarkStart w:id="233" w:name="_Toc435103375"/>
      <w:bookmarkStart w:id="234" w:name="_Toc436480460"/>
      <w:r>
        <w:t>Pharmacy Remote Prescription Manager Options</w:t>
      </w:r>
      <w:bookmarkEnd w:id="232"/>
      <w:bookmarkEnd w:id="233"/>
      <w:bookmarkEnd w:id="234"/>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787"/>
        <w:gridCol w:w="1193"/>
        <w:gridCol w:w="5380"/>
      </w:tblGrid>
      <w:tr w:rsidR="00C64B66" w:rsidRPr="00C64B66" w14:paraId="03B8D705" w14:textId="77777777" w:rsidTr="00C64B66">
        <w:trPr>
          <w:cantSplit/>
          <w:trHeight w:val="154"/>
          <w:tblHeader/>
          <w:tblCellSpacing w:w="15" w:type="dxa"/>
          <w:jc w:val="center"/>
        </w:trPr>
        <w:tc>
          <w:tcPr>
            <w:tcW w:w="2475" w:type="dxa"/>
            <w:shd w:val="clear" w:color="auto" w:fill="A6A6A6" w:themeFill="background1" w:themeFillShade="A6"/>
          </w:tcPr>
          <w:p w14:paraId="4AC03140" w14:textId="77777777" w:rsidR="00C64B66" w:rsidRPr="00C64B66" w:rsidRDefault="00C64B66" w:rsidP="00C64B66">
            <w:pPr>
              <w:pStyle w:val="TableHeading"/>
              <w:jc w:val="center"/>
              <w:rPr>
                <w:rFonts w:ascii="Times New Roman" w:hAnsi="Times New Roman" w:cs="Times New Roman"/>
                <w:sz w:val="20"/>
                <w:szCs w:val="20"/>
              </w:rPr>
            </w:pPr>
            <w:r w:rsidRPr="00C64B66">
              <w:rPr>
                <w:rFonts w:ascii="Times New Roman" w:hAnsi="Times New Roman" w:cs="Times New Roman"/>
                <w:sz w:val="20"/>
                <w:szCs w:val="20"/>
              </w:rPr>
              <w:t>Name</w:t>
            </w:r>
          </w:p>
        </w:tc>
        <w:tc>
          <w:tcPr>
            <w:tcW w:w="1050" w:type="dxa"/>
            <w:shd w:val="clear" w:color="auto" w:fill="A6A6A6" w:themeFill="background1" w:themeFillShade="A6"/>
          </w:tcPr>
          <w:p w14:paraId="4A2E4B0D" w14:textId="77777777" w:rsidR="00C64B66" w:rsidRPr="00C64B66" w:rsidRDefault="00C64B66" w:rsidP="00C64B66">
            <w:pPr>
              <w:pStyle w:val="TableHeading"/>
              <w:jc w:val="center"/>
              <w:rPr>
                <w:rFonts w:ascii="Times New Roman" w:hAnsi="Times New Roman" w:cs="Times New Roman"/>
                <w:sz w:val="20"/>
                <w:szCs w:val="20"/>
              </w:rPr>
            </w:pPr>
            <w:r w:rsidRPr="00C64B66">
              <w:rPr>
                <w:rFonts w:ascii="Times New Roman" w:hAnsi="Times New Roman" w:cs="Times New Roman"/>
                <w:sz w:val="20"/>
                <w:szCs w:val="20"/>
              </w:rPr>
              <w:t>Type</w:t>
            </w:r>
          </w:p>
        </w:tc>
        <w:tc>
          <w:tcPr>
            <w:tcW w:w="4815" w:type="dxa"/>
            <w:shd w:val="clear" w:color="auto" w:fill="A6A6A6" w:themeFill="background1" w:themeFillShade="A6"/>
          </w:tcPr>
          <w:p w14:paraId="6D0213A7" w14:textId="77777777" w:rsidR="00C64B66" w:rsidRPr="00C64B66" w:rsidRDefault="00C64B66" w:rsidP="00C64B66">
            <w:pPr>
              <w:pStyle w:val="TableHeading"/>
              <w:jc w:val="center"/>
              <w:rPr>
                <w:rFonts w:ascii="Times New Roman" w:hAnsi="Times New Roman" w:cs="Times New Roman"/>
                <w:sz w:val="20"/>
                <w:szCs w:val="20"/>
              </w:rPr>
            </w:pPr>
            <w:r w:rsidRPr="00C64B66">
              <w:rPr>
                <w:rFonts w:ascii="Times New Roman" w:hAnsi="Times New Roman" w:cs="Times New Roman"/>
                <w:sz w:val="20"/>
                <w:szCs w:val="20"/>
              </w:rPr>
              <w:t>Description</w:t>
            </w:r>
          </w:p>
        </w:tc>
      </w:tr>
      <w:tr w:rsidR="00D331F4" w:rsidRPr="00C64B66" w14:paraId="6D962AF8" w14:textId="77777777" w:rsidTr="00C64B66">
        <w:trPr>
          <w:cantSplit/>
          <w:trHeight w:val="358"/>
          <w:tblCellSpacing w:w="15" w:type="dxa"/>
          <w:jc w:val="center"/>
        </w:trPr>
        <w:tc>
          <w:tcPr>
            <w:tcW w:w="2475" w:type="dxa"/>
          </w:tcPr>
          <w:p w14:paraId="3F2F8760" w14:textId="6EF5D68C" w:rsidR="00D331F4" w:rsidRPr="00C64B66" w:rsidRDefault="00D331F4" w:rsidP="00C64B66">
            <w:pPr>
              <w:pStyle w:val="TableText"/>
              <w:rPr>
                <w:rFonts w:ascii="Times New Roman" w:hAnsi="Times New Roman" w:cs="Times New Roman"/>
                <w:sz w:val="20"/>
              </w:rPr>
            </w:pPr>
            <w:r>
              <w:rPr>
                <w:rFonts w:ascii="Times New Roman" w:hAnsi="Times New Roman" w:cs="Times New Roman"/>
                <w:sz w:val="20"/>
              </w:rPr>
              <w:t>PSO LM BACKDOOR ORDERS</w:t>
            </w:r>
          </w:p>
        </w:tc>
        <w:tc>
          <w:tcPr>
            <w:tcW w:w="1050" w:type="dxa"/>
          </w:tcPr>
          <w:p w14:paraId="1D69385B" w14:textId="154063D3" w:rsidR="00D331F4" w:rsidRPr="00C64B66" w:rsidRDefault="00D331F4" w:rsidP="00C64B66">
            <w:pPr>
              <w:pStyle w:val="TableText"/>
              <w:rPr>
                <w:rFonts w:ascii="Times New Roman" w:hAnsi="Times New Roman" w:cs="Times New Roman"/>
                <w:sz w:val="20"/>
              </w:rPr>
            </w:pPr>
            <w:r>
              <w:rPr>
                <w:rFonts w:ascii="Times New Roman" w:hAnsi="Times New Roman" w:cs="Times New Roman"/>
                <w:sz w:val="20"/>
              </w:rPr>
              <w:t>Menu</w:t>
            </w:r>
          </w:p>
        </w:tc>
        <w:tc>
          <w:tcPr>
            <w:tcW w:w="4815" w:type="dxa"/>
          </w:tcPr>
          <w:p w14:paraId="68A3C3A9" w14:textId="77777777" w:rsidR="00D331F4" w:rsidRPr="00C64B66" w:rsidRDefault="00D331F4" w:rsidP="00C64B66">
            <w:pPr>
              <w:pStyle w:val="TableText"/>
              <w:rPr>
                <w:rFonts w:ascii="Times New Roman" w:hAnsi="Times New Roman" w:cs="Times New Roman"/>
                <w:sz w:val="20"/>
              </w:rPr>
            </w:pPr>
          </w:p>
        </w:tc>
      </w:tr>
      <w:tr w:rsidR="00C64B66" w:rsidRPr="00C64B66" w14:paraId="465B439E" w14:textId="77777777" w:rsidTr="00C64B66">
        <w:trPr>
          <w:cantSplit/>
          <w:trHeight w:val="358"/>
          <w:tblCellSpacing w:w="15" w:type="dxa"/>
          <w:jc w:val="center"/>
        </w:trPr>
        <w:tc>
          <w:tcPr>
            <w:tcW w:w="2475" w:type="dxa"/>
          </w:tcPr>
          <w:p w14:paraId="651D9D47"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PSO RX</w:t>
            </w:r>
          </w:p>
        </w:tc>
        <w:tc>
          <w:tcPr>
            <w:tcW w:w="1050" w:type="dxa"/>
          </w:tcPr>
          <w:p w14:paraId="3C278B0E"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Menu</w:t>
            </w:r>
          </w:p>
        </w:tc>
        <w:tc>
          <w:tcPr>
            <w:tcW w:w="4815" w:type="dxa"/>
          </w:tcPr>
          <w:p w14:paraId="540E5EE4"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The overarching menu in which PSO REMOTE RX REPORT is contained.</w:t>
            </w:r>
          </w:p>
        </w:tc>
      </w:tr>
      <w:tr w:rsidR="00C64B66" w:rsidRPr="00C64B66" w14:paraId="1105172F" w14:textId="77777777" w:rsidTr="00C64B66">
        <w:trPr>
          <w:cantSplit/>
          <w:trHeight w:val="358"/>
          <w:tblCellSpacing w:w="15" w:type="dxa"/>
          <w:jc w:val="center"/>
        </w:trPr>
        <w:tc>
          <w:tcPr>
            <w:tcW w:w="2475" w:type="dxa"/>
          </w:tcPr>
          <w:p w14:paraId="363DE8BA"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 xml:space="preserve">PSO REMOTE RX REPORT </w:t>
            </w:r>
          </w:p>
        </w:tc>
        <w:tc>
          <w:tcPr>
            <w:tcW w:w="1050" w:type="dxa"/>
          </w:tcPr>
          <w:p w14:paraId="001609BB"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Run Routine</w:t>
            </w:r>
          </w:p>
        </w:tc>
        <w:tc>
          <w:tcPr>
            <w:tcW w:w="4815" w:type="dxa"/>
          </w:tcPr>
          <w:p w14:paraId="687FFC76"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This option provides details about remote refill and partial fill request, as well as incoming refill and partial fill requests.</w:t>
            </w:r>
          </w:p>
        </w:tc>
      </w:tr>
    </w:tbl>
    <w:p w14:paraId="76266318" w14:textId="1785A6D8" w:rsidR="00C64B66" w:rsidRDefault="00C64B66" w:rsidP="00C64B66">
      <w:pPr>
        <w:pStyle w:val="Heading7"/>
      </w:pPr>
      <w:r>
        <w:t>PSO LM BACKDOOR ORDERS Option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Options affected by the functionality being designed, listed by name, enhancement category, associated menu, data passing, menu text description, option type, and option definition."/>
      </w:tblPr>
      <w:tblGrid>
        <w:gridCol w:w="2346"/>
        <w:gridCol w:w="899"/>
        <w:gridCol w:w="62"/>
        <w:gridCol w:w="118"/>
        <w:gridCol w:w="987"/>
        <w:gridCol w:w="92"/>
        <w:gridCol w:w="720"/>
        <w:gridCol w:w="150"/>
        <w:gridCol w:w="389"/>
        <w:gridCol w:w="539"/>
        <w:gridCol w:w="1049"/>
        <w:gridCol w:w="1999"/>
      </w:tblGrid>
      <w:tr w:rsidR="00726805" w:rsidRPr="005B6E23" w14:paraId="21964CA3" w14:textId="77777777" w:rsidTr="00E279B2">
        <w:trPr>
          <w:cantSplit/>
          <w:tblHeader/>
        </w:trPr>
        <w:tc>
          <w:tcPr>
            <w:tcW w:w="1255" w:type="pct"/>
            <w:shd w:val="clear" w:color="auto" w:fill="F2F2F2" w:themeFill="background1" w:themeFillShade="F2"/>
            <w:vAlign w:val="center"/>
          </w:tcPr>
          <w:p w14:paraId="6D6282FD" w14:textId="77777777" w:rsidR="00726805" w:rsidRPr="005B6E23" w:rsidRDefault="00726805" w:rsidP="00E279B2">
            <w:pPr>
              <w:pStyle w:val="TableHeading"/>
            </w:pPr>
            <w:r w:rsidRPr="005B6E23">
              <w:t>Options</w:t>
            </w:r>
          </w:p>
        </w:tc>
        <w:tc>
          <w:tcPr>
            <w:tcW w:w="3745" w:type="pct"/>
            <w:gridSpan w:val="11"/>
            <w:tcBorders>
              <w:bottom w:val="single" w:sz="4" w:space="0" w:color="auto"/>
            </w:tcBorders>
            <w:shd w:val="clear" w:color="auto" w:fill="F2F2F2" w:themeFill="background1" w:themeFillShade="F2"/>
          </w:tcPr>
          <w:p w14:paraId="77480936" w14:textId="77777777" w:rsidR="00726805" w:rsidRPr="005B6E23" w:rsidRDefault="00726805" w:rsidP="00E279B2">
            <w:pPr>
              <w:pStyle w:val="TableHeading"/>
            </w:pPr>
            <w:r w:rsidRPr="005B6E23">
              <w:t>Activities</w:t>
            </w:r>
          </w:p>
        </w:tc>
      </w:tr>
      <w:tr w:rsidR="00726805" w:rsidRPr="005B6E23" w14:paraId="7599D9CB" w14:textId="77777777" w:rsidTr="00E279B2">
        <w:trPr>
          <w:cantSplit/>
        </w:trPr>
        <w:tc>
          <w:tcPr>
            <w:tcW w:w="1255" w:type="pct"/>
            <w:shd w:val="clear" w:color="auto" w:fill="F2F2F2" w:themeFill="background1" w:themeFillShade="F2"/>
            <w:vAlign w:val="center"/>
          </w:tcPr>
          <w:p w14:paraId="1E06D1F9" w14:textId="77777777" w:rsidR="00726805" w:rsidRPr="005B6E23" w:rsidRDefault="00726805" w:rsidP="00E279B2">
            <w:pPr>
              <w:pStyle w:val="TableText"/>
              <w:rPr>
                <w:b/>
              </w:rPr>
            </w:pPr>
            <w:r w:rsidRPr="005B6E23">
              <w:rPr>
                <w:b/>
              </w:rPr>
              <w:t>Option Name</w:t>
            </w:r>
          </w:p>
        </w:tc>
        <w:tc>
          <w:tcPr>
            <w:tcW w:w="3745" w:type="pct"/>
            <w:gridSpan w:val="11"/>
            <w:tcBorders>
              <w:bottom w:val="single" w:sz="4" w:space="0" w:color="auto"/>
            </w:tcBorders>
          </w:tcPr>
          <w:p w14:paraId="06B1FF3F" w14:textId="77777777" w:rsidR="00726805" w:rsidRPr="005B6E23" w:rsidRDefault="00726805" w:rsidP="00E279B2">
            <w:pPr>
              <w:spacing w:before="60" w:after="60"/>
              <w:rPr>
                <w:rFonts w:ascii="Garamond" w:hAnsi="Garamond" w:cs="Arial"/>
                <w:szCs w:val="20"/>
              </w:rPr>
            </w:pPr>
            <w:r>
              <w:rPr>
                <w:rFonts w:ascii="Garamond" w:hAnsi="Garamond" w:cs="Arial"/>
                <w:szCs w:val="20"/>
              </w:rPr>
              <w:t>PSO LM BACKDOOR ORDERS</w:t>
            </w:r>
          </w:p>
        </w:tc>
      </w:tr>
      <w:tr w:rsidR="00726805" w:rsidRPr="005B6E23" w14:paraId="0F14B654" w14:textId="77777777" w:rsidTr="00C64B66">
        <w:trPr>
          <w:cantSplit/>
        </w:trPr>
        <w:tc>
          <w:tcPr>
            <w:tcW w:w="1255" w:type="pct"/>
            <w:shd w:val="clear" w:color="auto" w:fill="F2F2F2" w:themeFill="background1" w:themeFillShade="F2"/>
            <w:vAlign w:val="center"/>
          </w:tcPr>
          <w:p w14:paraId="2A452CA5" w14:textId="77777777" w:rsidR="00726805" w:rsidRPr="005B6E23" w:rsidRDefault="00726805" w:rsidP="00E279B2">
            <w:pPr>
              <w:pStyle w:val="TableText"/>
              <w:rPr>
                <w:b/>
              </w:rPr>
            </w:pPr>
            <w:r w:rsidRPr="005B6E23">
              <w:rPr>
                <w:b/>
              </w:rPr>
              <w:t>Enhancement Category</w:t>
            </w:r>
          </w:p>
        </w:tc>
        <w:tc>
          <w:tcPr>
            <w:tcW w:w="481" w:type="pct"/>
            <w:tcBorders>
              <w:right w:val="nil"/>
            </w:tcBorders>
          </w:tcPr>
          <w:p w14:paraId="3ACE7EFF"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2"/>
                  <w:enabled/>
                  <w:calcOnExit w:val="0"/>
                  <w:statusText w:type="text" w:val="New"/>
                  <w:checkBox>
                    <w:sizeAuto/>
                    <w:default w:val="0"/>
                    <w:checked w:val="0"/>
                  </w:checkBox>
                </w:ffData>
              </w:fldChar>
            </w:r>
            <w:r>
              <w:rPr>
                <w:rFonts w:ascii="Garamond" w:hAnsi="Garamond" w:cs="Arial"/>
                <w:iCs/>
                <w:sz w:val="20"/>
                <w:szCs w:val="20"/>
              </w:rPr>
              <w:instrText xml:space="preserve"> FORMCHECKBOX </w:instrText>
            </w:r>
            <w:r w:rsidR="005A0228">
              <w:rPr>
                <w:rFonts w:ascii="Garamond" w:hAnsi="Garamond" w:cs="Arial"/>
                <w:iCs/>
                <w:sz w:val="20"/>
                <w:szCs w:val="20"/>
              </w:rPr>
            </w:r>
            <w:r w:rsidR="005A0228">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New</w:t>
            </w:r>
          </w:p>
        </w:tc>
        <w:tc>
          <w:tcPr>
            <w:tcW w:w="673" w:type="pct"/>
            <w:gridSpan w:val="4"/>
            <w:tcBorders>
              <w:left w:val="nil"/>
              <w:right w:val="nil"/>
            </w:tcBorders>
          </w:tcPr>
          <w:p w14:paraId="1EEADA4D"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3"/>
                  <w:enabled/>
                  <w:calcOnExit w:val="0"/>
                  <w:statusText w:type="text" w:val="Modify"/>
                  <w:checkBox>
                    <w:sizeAuto/>
                    <w:default w:val="1"/>
                  </w:checkBox>
                </w:ffData>
              </w:fldChar>
            </w:r>
            <w:r>
              <w:rPr>
                <w:rFonts w:ascii="Garamond" w:hAnsi="Garamond" w:cs="Arial"/>
                <w:iCs/>
                <w:sz w:val="20"/>
                <w:szCs w:val="20"/>
              </w:rPr>
              <w:instrText xml:space="preserve"> FORMCHECKBOX </w:instrText>
            </w:r>
            <w:r w:rsidR="005A0228">
              <w:rPr>
                <w:rFonts w:ascii="Garamond" w:hAnsi="Garamond" w:cs="Arial"/>
                <w:iCs/>
                <w:sz w:val="20"/>
                <w:szCs w:val="20"/>
              </w:rPr>
            </w:r>
            <w:r w:rsidR="005A0228">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Modify</w:t>
            </w:r>
          </w:p>
        </w:tc>
        <w:tc>
          <w:tcPr>
            <w:tcW w:w="673" w:type="pct"/>
            <w:gridSpan w:val="3"/>
            <w:tcBorders>
              <w:left w:val="nil"/>
              <w:right w:val="nil"/>
            </w:tcBorders>
          </w:tcPr>
          <w:p w14:paraId="32C57166"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4"/>
                  <w:enabled/>
                  <w:calcOnExit w:val="0"/>
                  <w:statusText w:type="text" w:val="Delete"/>
                  <w:checkBox>
                    <w:sizeAuto/>
                    <w:default w:val="0"/>
                    <w:checked w:val="0"/>
                  </w:checkBox>
                </w:ffData>
              </w:fldChar>
            </w:r>
            <w:r>
              <w:rPr>
                <w:rFonts w:ascii="Garamond" w:hAnsi="Garamond" w:cs="Arial"/>
                <w:iCs/>
                <w:sz w:val="20"/>
                <w:szCs w:val="20"/>
              </w:rPr>
              <w:instrText xml:space="preserve"> FORMCHECKBOX </w:instrText>
            </w:r>
            <w:r w:rsidR="005A0228">
              <w:rPr>
                <w:rFonts w:ascii="Garamond" w:hAnsi="Garamond" w:cs="Arial"/>
                <w:iCs/>
                <w:sz w:val="20"/>
                <w:szCs w:val="20"/>
              </w:rPr>
            </w:r>
            <w:r w:rsidR="005A0228">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Delete</w:t>
            </w:r>
          </w:p>
        </w:tc>
        <w:tc>
          <w:tcPr>
            <w:tcW w:w="1918" w:type="pct"/>
            <w:gridSpan w:val="3"/>
            <w:tcBorders>
              <w:left w:val="nil"/>
            </w:tcBorders>
          </w:tcPr>
          <w:p w14:paraId="5B9C1D16"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5"/>
                  <w:enabled/>
                  <w:calcOnExit w:val="0"/>
                  <w:statusText w:type="text" w:val="No change"/>
                  <w:checkBox>
                    <w:sizeAuto/>
                    <w:default w:val="0"/>
                    <w:checked w:val="0"/>
                  </w:checkBox>
                </w:ffData>
              </w:fldChar>
            </w:r>
            <w:r>
              <w:rPr>
                <w:rFonts w:ascii="Garamond" w:hAnsi="Garamond" w:cs="Arial"/>
                <w:iCs/>
                <w:sz w:val="20"/>
                <w:szCs w:val="20"/>
              </w:rPr>
              <w:instrText xml:space="preserve"> FORMCHECKBOX </w:instrText>
            </w:r>
            <w:r w:rsidR="005A0228">
              <w:rPr>
                <w:rFonts w:ascii="Garamond" w:hAnsi="Garamond" w:cs="Arial"/>
                <w:iCs/>
                <w:sz w:val="20"/>
                <w:szCs w:val="20"/>
              </w:rPr>
            </w:r>
            <w:r w:rsidR="005A0228">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No Change</w:t>
            </w:r>
          </w:p>
        </w:tc>
      </w:tr>
      <w:tr w:rsidR="00726805" w:rsidRPr="005B6E23" w14:paraId="2989620A" w14:textId="77777777" w:rsidTr="00E279B2">
        <w:trPr>
          <w:cantSplit/>
        </w:trPr>
        <w:tc>
          <w:tcPr>
            <w:tcW w:w="1255" w:type="pct"/>
            <w:shd w:val="clear" w:color="auto" w:fill="F2F2F2" w:themeFill="background1" w:themeFillShade="F2"/>
            <w:vAlign w:val="center"/>
          </w:tcPr>
          <w:p w14:paraId="28A3661F" w14:textId="77777777" w:rsidR="00726805" w:rsidRPr="005B6E23" w:rsidRDefault="00726805" w:rsidP="00E279B2">
            <w:pPr>
              <w:pStyle w:val="TableText"/>
              <w:rPr>
                <w:b/>
              </w:rPr>
            </w:pPr>
            <w:r w:rsidRPr="005B6E23">
              <w:rPr>
                <w:b/>
              </w:rPr>
              <w:t>Associated Menu Options that will invoke this reference</w:t>
            </w:r>
          </w:p>
        </w:tc>
        <w:tc>
          <w:tcPr>
            <w:tcW w:w="3745" w:type="pct"/>
            <w:gridSpan w:val="11"/>
          </w:tcPr>
          <w:p w14:paraId="1F91702E" w14:textId="77777777" w:rsidR="00726805" w:rsidRPr="005B6E23" w:rsidRDefault="00726805" w:rsidP="00E279B2">
            <w:pPr>
              <w:spacing w:before="60" w:after="60"/>
              <w:rPr>
                <w:rFonts w:ascii="Garamond" w:hAnsi="Garamond" w:cs="Arial"/>
                <w:iCs/>
                <w:szCs w:val="20"/>
              </w:rPr>
            </w:pPr>
          </w:p>
        </w:tc>
      </w:tr>
      <w:tr w:rsidR="00726805" w:rsidRPr="005B6E23" w14:paraId="0F99F3F8" w14:textId="77777777" w:rsidTr="00C64B66">
        <w:trPr>
          <w:cantSplit/>
        </w:trPr>
        <w:tc>
          <w:tcPr>
            <w:tcW w:w="1255" w:type="pct"/>
            <w:shd w:val="clear" w:color="auto" w:fill="F2F2F2" w:themeFill="background1" w:themeFillShade="F2"/>
            <w:vAlign w:val="center"/>
          </w:tcPr>
          <w:p w14:paraId="1682DE7F" w14:textId="77777777" w:rsidR="00726805" w:rsidRPr="005B6E23" w:rsidRDefault="00726805" w:rsidP="00E279B2">
            <w:pPr>
              <w:pStyle w:val="TableText"/>
              <w:rPr>
                <w:b/>
              </w:rPr>
            </w:pPr>
            <w:r w:rsidRPr="005B6E23">
              <w:rPr>
                <w:b/>
              </w:rPr>
              <w:t>Data Passing</w:t>
            </w:r>
          </w:p>
        </w:tc>
        <w:tc>
          <w:tcPr>
            <w:tcW w:w="514" w:type="pct"/>
            <w:gridSpan w:val="2"/>
            <w:tcBorders>
              <w:right w:val="nil"/>
            </w:tcBorders>
          </w:tcPr>
          <w:p w14:paraId="359E5ED7"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6"/>
                  <w:enabled/>
                  <w:calcOnExit w:val="0"/>
                  <w:statusText w:type="text" w:val="Input"/>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Input</w:t>
            </w:r>
          </w:p>
        </w:tc>
        <w:tc>
          <w:tcPr>
            <w:tcW w:w="591" w:type="pct"/>
            <w:gridSpan w:val="2"/>
            <w:tcBorders>
              <w:left w:val="nil"/>
              <w:right w:val="nil"/>
            </w:tcBorders>
          </w:tcPr>
          <w:p w14:paraId="17A93A7F"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7"/>
                  <w:enabled/>
                  <w:calcOnExit w:val="0"/>
                  <w:statusText w:type="text" w:val="Output"/>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Output</w:t>
            </w:r>
          </w:p>
        </w:tc>
        <w:tc>
          <w:tcPr>
            <w:tcW w:w="514" w:type="pct"/>
            <w:gridSpan w:val="3"/>
            <w:tcBorders>
              <w:left w:val="nil"/>
              <w:right w:val="nil"/>
            </w:tcBorders>
          </w:tcPr>
          <w:p w14:paraId="5235CC30"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8"/>
                  <w:enabled/>
                  <w:calcOnExit w:val="0"/>
                  <w:statusText w:type="text" w:val="Both"/>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Both</w:t>
            </w:r>
          </w:p>
        </w:tc>
        <w:tc>
          <w:tcPr>
            <w:tcW w:w="1057" w:type="pct"/>
            <w:gridSpan w:val="3"/>
            <w:tcBorders>
              <w:left w:val="nil"/>
              <w:right w:val="nil"/>
            </w:tcBorders>
          </w:tcPr>
          <w:p w14:paraId="74E7342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9"/>
                  <w:enabled/>
                  <w:calcOnExit w:val="0"/>
                  <w:statusText w:type="text" w:val="Global reference"/>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Global Reference</w:t>
            </w:r>
          </w:p>
        </w:tc>
        <w:tc>
          <w:tcPr>
            <w:tcW w:w="1069" w:type="pct"/>
            <w:tcBorders>
              <w:left w:val="nil"/>
            </w:tcBorders>
          </w:tcPr>
          <w:p w14:paraId="64C90A38"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100"/>
                  <w:enabled/>
                  <w:calcOnExit w:val="0"/>
                  <w:statusText w:type="text" w:val="Local reference"/>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Local Reference</w:t>
            </w:r>
          </w:p>
        </w:tc>
      </w:tr>
      <w:tr w:rsidR="00726805" w:rsidRPr="005B6E23" w14:paraId="3CC30A0D" w14:textId="77777777" w:rsidTr="00E279B2">
        <w:trPr>
          <w:cantSplit/>
          <w:trHeight w:val="449"/>
        </w:trPr>
        <w:tc>
          <w:tcPr>
            <w:tcW w:w="1255" w:type="pct"/>
            <w:tcBorders>
              <w:bottom w:val="single" w:sz="4" w:space="0" w:color="auto"/>
            </w:tcBorders>
            <w:shd w:val="clear" w:color="auto" w:fill="F2F2F2" w:themeFill="background1" w:themeFillShade="F2"/>
            <w:vAlign w:val="center"/>
          </w:tcPr>
          <w:p w14:paraId="20311A9B" w14:textId="77777777" w:rsidR="00726805" w:rsidRPr="005B6E23" w:rsidRDefault="00726805" w:rsidP="00E279B2">
            <w:pPr>
              <w:pStyle w:val="TableText"/>
              <w:rPr>
                <w:b/>
              </w:rPr>
            </w:pPr>
            <w:r w:rsidRPr="005B6E23">
              <w:rPr>
                <w:b/>
              </w:rPr>
              <w:t>Menu Text Description</w:t>
            </w:r>
          </w:p>
        </w:tc>
        <w:tc>
          <w:tcPr>
            <w:tcW w:w="3745" w:type="pct"/>
            <w:gridSpan w:val="11"/>
            <w:tcBorders>
              <w:bottom w:val="single" w:sz="4" w:space="0" w:color="auto"/>
            </w:tcBorders>
          </w:tcPr>
          <w:p w14:paraId="16D677EA" w14:textId="77777777" w:rsidR="00726805" w:rsidRPr="005B6E23" w:rsidRDefault="00726805" w:rsidP="00E279B2">
            <w:pPr>
              <w:spacing w:before="60" w:after="60"/>
              <w:rPr>
                <w:rFonts w:ascii="Garamond" w:hAnsi="Garamond" w:cs="Arial"/>
                <w:szCs w:val="20"/>
              </w:rPr>
            </w:pPr>
          </w:p>
        </w:tc>
      </w:tr>
      <w:tr w:rsidR="00726805" w:rsidRPr="005B6E23" w14:paraId="604C9122" w14:textId="77777777" w:rsidTr="00C64B66">
        <w:trPr>
          <w:cantSplit/>
          <w:trHeight w:val="330"/>
        </w:trPr>
        <w:tc>
          <w:tcPr>
            <w:tcW w:w="1255" w:type="pct"/>
            <w:vMerge w:val="restart"/>
            <w:shd w:val="clear" w:color="auto" w:fill="F2F2F2" w:themeFill="background1" w:themeFillShade="F2"/>
            <w:vAlign w:val="center"/>
          </w:tcPr>
          <w:p w14:paraId="2165577C" w14:textId="77777777" w:rsidR="00726805" w:rsidRPr="005B6E23" w:rsidRDefault="00726805" w:rsidP="00E279B2">
            <w:pPr>
              <w:pStyle w:val="TableText"/>
              <w:rPr>
                <w:b/>
              </w:rPr>
            </w:pPr>
            <w:r w:rsidRPr="005B6E23">
              <w:rPr>
                <w:b/>
              </w:rPr>
              <w:t>Option Type</w:t>
            </w:r>
          </w:p>
        </w:tc>
        <w:tc>
          <w:tcPr>
            <w:tcW w:w="577" w:type="pct"/>
            <w:gridSpan w:val="3"/>
            <w:tcBorders>
              <w:bottom w:val="nil"/>
              <w:right w:val="nil"/>
            </w:tcBorders>
          </w:tcPr>
          <w:p w14:paraId="47DA03D1"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3"/>
                  <w:enabled/>
                  <w:calcOnExit w:val="0"/>
                  <w:statusText w:type="text" w:val="Ecit"/>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Edit</w:t>
            </w:r>
          </w:p>
        </w:tc>
        <w:tc>
          <w:tcPr>
            <w:tcW w:w="962" w:type="pct"/>
            <w:gridSpan w:val="3"/>
            <w:tcBorders>
              <w:left w:val="nil"/>
              <w:bottom w:val="nil"/>
              <w:right w:val="nil"/>
            </w:tcBorders>
          </w:tcPr>
          <w:p w14:paraId="11D1459D"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4"/>
                  <w:enabled/>
                  <w:calcOnExit w:val="0"/>
                  <w:statusText w:type="text" w:val="Print"/>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Print</w:t>
            </w:r>
          </w:p>
        </w:tc>
        <w:tc>
          <w:tcPr>
            <w:tcW w:w="576" w:type="pct"/>
            <w:gridSpan w:val="3"/>
            <w:tcBorders>
              <w:left w:val="nil"/>
              <w:bottom w:val="nil"/>
              <w:right w:val="nil"/>
            </w:tcBorders>
          </w:tcPr>
          <w:p w14:paraId="246865F6"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5"/>
                  <w:enabled/>
                  <w:calcOnExit w:val="0"/>
                  <w:statusText w:type="text" w:val="Menu"/>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Menu</w:t>
            </w:r>
          </w:p>
        </w:tc>
        <w:tc>
          <w:tcPr>
            <w:tcW w:w="1630" w:type="pct"/>
            <w:gridSpan w:val="2"/>
            <w:tcBorders>
              <w:left w:val="nil"/>
              <w:bottom w:val="nil"/>
            </w:tcBorders>
          </w:tcPr>
          <w:p w14:paraId="541C649C"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6"/>
                  <w:enabled/>
                  <w:calcOnExit w:val="0"/>
                  <w:statusText w:type="text" w:val="Inquire"/>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Inquire</w:t>
            </w:r>
          </w:p>
        </w:tc>
      </w:tr>
      <w:tr w:rsidR="00726805" w:rsidRPr="005B6E23" w14:paraId="77431255" w14:textId="77777777" w:rsidTr="00C64B66">
        <w:trPr>
          <w:cantSplit/>
          <w:trHeight w:val="315"/>
        </w:trPr>
        <w:tc>
          <w:tcPr>
            <w:tcW w:w="1255" w:type="pct"/>
            <w:vMerge/>
            <w:shd w:val="clear" w:color="auto" w:fill="F2F2F2" w:themeFill="background1" w:themeFillShade="F2"/>
            <w:vAlign w:val="center"/>
          </w:tcPr>
          <w:p w14:paraId="7468A4BB" w14:textId="77777777" w:rsidR="00726805" w:rsidRPr="005B6E23" w:rsidRDefault="00726805" w:rsidP="00E279B2">
            <w:pPr>
              <w:pStyle w:val="TableText"/>
              <w:rPr>
                <w:b/>
              </w:rPr>
            </w:pPr>
          </w:p>
        </w:tc>
        <w:tc>
          <w:tcPr>
            <w:tcW w:w="577" w:type="pct"/>
            <w:gridSpan w:val="3"/>
            <w:tcBorders>
              <w:top w:val="nil"/>
              <w:right w:val="nil"/>
            </w:tcBorders>
          </w:tcPr>
          <w:p w14:paraId="6D84A2E6"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7"/>
                  <w:enabled/>
                  <w:calcOnExit w:val="0"/>
                  <w:statusText w:type="text" w:val="Action"/>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Action</w:t>
            </w:r>
          </w:p>
        </w:tc>
        <w:tc>
          <w:tcPr>
            <w:tcW w:w="962" w:type="pct"/>
            <w:gridSpan w:val="3"/>
            <w:tcBorders>
              <w:top w:val="nil"/>
              <w:left w:val="nil"/>
              <w:right w:val="nil"/>
            </w:tcBorders>
          </w:tcPr>
          <w:p w14:paraId="146A5342"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8"/>
                  <w:enabled/>
                  <w:calcOnExit w:val="0"/>
                  <w:statusText w:type="text" w:val="Ran routine"/>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Run Routine</w:t>
            </w:r>
          </w:p>
        </w:tc>
        <w:tc>
          <w:tcPr>
            <w:tcW w:w="576" w:type="pct"/>
            <w:gridSpan w:val="3"/>
            <w:tcBorders>
              <w:top w:val="nil"/>
              <w:left w:val="nil"/>
              <w:right w:val="nil"/>
            </w:tcBorders>
          </w:tcPr>
          <w:p w14:paraId="4E08CEA3"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9"/>
                  <w:enabled/>
                  <w:calcOnExit w:val="0"/>
                  <w:statusText w:type="text" w:val="Other"/>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Other</w:t>
            </w:r>
          </w:p>
        </w:tc>
        <w:tc>
          <w:tcPr>
            <w:tcW w:w="1630" w:type="pct"/>
            <w:gridSpan w:val="2"/>
            <w:tcBorders>
              <w:top w:val="nil"/>
              <w:left w:val="nil"/>
            </w:tcBorders>
          </w:tcPr>
          <w:p w14:paraId="42EC1DE1" w14:textId="77777777" w:rsidR="00726805" w:rsidRPr="005B6E23" w:rsidRDefault="00726805" w:rsidP="00E279B2">
            <w:pPr>
              <w:spacing w:before="60" w:after="60"/>
              <w:rPr>
                <w:rFonts w:ascii="Garamond" w:hAnsi="Garamond" w:cs="Arial"/>
                <w:sz w:val="20"/>
                <w:szCs w:val="20"/>
              </w:rPr>
            </w:pPr>
          </w:p>
        </w:tc>
      </w:tr>
      <w:tr w:rsidR="00726805" w:rsidRPr="005B6E23" w14:paraId="0471EA31" w14:textId="77777777" w:rsidTr="00E279B2">
        <w:trPr>
          <w:cantSplit/>
        </w:trPr>
        <w:tc>
          <w:tcPr>
            <w:tcW w:w="1255" w:type="pct"/>
            <w:shd w:val="clear" w:color="auto" w:fill="F2F2F2" w:themeFill="background1" w:themeFillShade="F2"/>
            <w:vAlign w:val="center"/>
          </w:tcPr>
          <w:p w14:paraId="63233FA9" w14:textId="77777777" w:rsidR="00726805" w:rsidRPr="005B6E23" w:rsidRDefault="00726805" w:rsidP="00E279B2">
            <w:pPr>
              <w:pStyle w:val="TableText"/>
              <w:rPr>
                <w:b/>
              </w:rPr>
            </w:pPr>
            <w:r w:rsidRPr="005B6E23">
              <w:rPr>
                <w:b/>
              </w:rPr>
              <w:t>Associated Routine</w:t>
            </w:r>
          </w:p>
        </w:tc>
        <w:tc>
          <w:tcPr>
            <w:tcW w:w="3745" w:type="pct"/>
            <w:gridSpan w:val="11"/>
          </w:tcPr>
          <w:p w14:paraId="5A4E2F1A" w14:textId="77777777" w:rsidR="00726805" w:rsidRPr="005B6E23" w:rsidRDefault="00726805" w:rsidP="00E279B2">
            <w:pPr>
              <w:spacing w:before="60" w:after="60"/>
              <w:rPr>
                <w:rFonts w:ascii="Garamond" w:hAnsi="Garamond" w:cs="Arial"/>
                <w:szCs w:val="20"/>
              </w:rPr>
            </w:pPr>
          </w:p>
        </w:tc>
      </w:tr>
      <w:tr w:rsidR="00726805" w:rsidRPr="005B6E23" w14:paraId="32F24FB6" w14:textId="77777777" w:rsidTr="00E279B2">
        <w:trPr>
          <w:cantSplit/>
        </w:trPr>
        <w:tc>
          <w:tcPr>
            <w:tcW w:w="1255" w:type="pct"/>
            <w:shd w:val="clear" w:color="auto" w:fill="F2F2F2" w:themeFill="background1" w:themeFillShade="F2"/>
            <w:vAlign w:val="center"/>
          </w:tcPr>
          <w:p w14:paraId="213202F0" w14:textId="77777777" w:rsidR="00726805" w:rsidRPr="005B6E23" w:rsidRDefault="00726805" w:rsidP="00E279B2">
            <w:pPr>
              <w:pStyle w:val="TableText"/>
              <w:rPr>
                <w:b/>
              </w:rPr>
            </w:pPr>
            <w:r w:rsidRPr="005B6E23">
              <w:rPr>
                <w:b/>
              </w:rPr>
              <w:t>Option Definition</w:t>
            </w:r>
          </w:p>
        </w:tc>
        <w:tc>
          <w:tcPr>
            <w:tcW w:w="3745" w:type="pct"/>
            <w:gridSpan w:val="11"/>
          </w:tcPr>
          <w:p w14:paraId="16A78051" w14:textId="77777777" w:rsidR="00726805" w:rsidRPr="005B6E23" w:rsidRDefault="00726805" w:rsidP="00E279B2">
            <w:pPr>
              <w:spacing w:before="60" w:after="60"/>
              <w:rPr>
                <w:rFonts w:ascii="Garamond" w:hAnsi="Garamond" w:cs="Arial"/>
                <w:szCs w:val="20"/>
              </w:rPr>
            </w:pPr>
          </w:p>
        </w:tc>
      </w:tr>
    </w:tbl>
    <w:p w14:paraId="14E8BA02"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ntry action logic, modified entry action logic, current exit action logic."/>
      </w:tblPr>
      <w:tblGrid>
        <w:gridCol w:w="9344"/>
      </w:tblGrid>
      <w:tr w:rsidR="00726805" w:rsidRPr="00AA00FD" w14:paraId="609452A5"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F349DBE" w14:textId="77777777" w:rsidR="00726805" w:rsidRPr="00AA00FD" w:rsidRDefault="00726805" w:rsidP="00E279B2">
            <w:pPr>
              <w:pStyle w:val="TableHeading"/>
            </w:pPr>
            <w:r w:rsidRPr="00AA00FD">
              <w:t>Current Entry Action Logic</w:t>
            </w:r>
          </w:p>
        </w:tc>
      </w:tr>
      <w:tr w:rsidR="00726805" w:rsidRPr="00AA00FD" w14:paraId="1130F5D8"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5336EDD" w14:textId="77777777" w:rsidR="00726805" w:rsidRPr="00AA00FD" w:rsidRDefault="00726805" w:rsidP="00E279B2">
            <w:pPr>
              <w:pStyle w:val="TableText"/>
            </w:pPr>
          </w:p>
        </w:tc>
      </w:tr>
    </w:tbl>
    <w:p w14:paraId="1E5425FB"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ntry action logic."/>
      </w:tblPr>
      <w:tblGrid>
        <w:gridCol w:w="9344"/>
      </w:tblGrid>
      <w:tr w:rsidR="00726805" w:rsidRPr="00AA00FD" w14:paraId="7E3F271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D41BEBD" w14:textId="77777777" w:rsidR="00726805" w:rsidRPr="00AA00FD" w:rsidRDefault="00726805" w:rsidP="00E279B2">
            <w:pPr>
              <w:pStyle w:val="TableHeading"/>
            </w:pPr>
            <w:r w:rsidRPr="00AA00FD">
              <w:t>Modified Entry Action Logic (Changes are in bold)</w:t>
            </w:r>
          </w:p>
        </w:tc>
      </w:tr>
      <w:tr w:rsidR="00726805" w:rsidRPr="00AA00FD" w14:paraId="516CD424"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57CC3DD4" w14:textId="77777777" w:rsidR="00726805" w:rsidRPr="00AA00FD" w:rsidRDefault="00726805" w:rsidP="00E279B2">
            <w:pPr>
              <w:pStyle w:val="TableText"/>
            </w:pPr>
          </w:p>
        </w:tc>
      </w:tr>
    </w:tbl>
    <w:p w14:paraId="57135905"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xit action logic."/>
      </w:tblPr>
      <w:tblGrid>
        <w:gridCol w:w="9344"/>
      </w:tblGrid>
      <w:tr w:rsidR="00726805" w:rsidRPr="00AA00FD" w14:paraId="03D49C23"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C4AFCE5" w14:textId="77777777" w:rsidR="00726805" w:rsidRPr="00AA00FD" w:rsidRDefault="00726805" w:rsidP="00E279B2">
            <w:pPr>
              <w:pStyle w:val="TableHeading"/>
            </w:pPr>
            <w:r w:rsidRPr="00AA00FD">
              <w:t>Current Exit Action Logic</w:t>
            </w:r>
          </w:p>
        </w:tc>
      </w:tr>
      <w:tr w:rsidR="00726805" w:rsidRPr="00AA00FD" w14:paraId="7532AB67"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E768E02" w14:textId="77777777" w:rsidR="00726805" w:rsidRPr="00AA00FD" w:rsidRDefault="00726805" w:rsidP="00E279B2">
            <w:pPr>
              <w:pStyle w:val="TableText"/>
            </w:pPr>
          </w:p>
        </w:tc>
      </w:tr>
    </w:tbl>
    <w:p w14:paraId="33E695F7"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xit action logic."/>
      </w:tblPr>
      <w:tblGrid>
        <w:gridCol w:w="2344"/>
        <w:gridCol w:w="899"/>
        <w:gridCol w:w="62"/>
        <w:gridCol w:w="118"/>
        <w:gridCol w:w="987"/>
        <w:gridCol w:w="92"/>
        <w:gridCol w:w="719"/>
        <w:gridCol w:w="150"/>
        <w:gridCol w:w="389"/>
        <w:gridCol w:w="538"/>
        <w:gridCol w:w="1048"/>
        <w:gridCol w:w="1998"/>
      </w:tblGrid>
      <w:tr w:rsidR="00726805" w:rsidRPr="00AA00FD" w14:paraId="07BE53E0" w14:textId="77777777" w:rsidTr="00E279B2">
        <w:trPr>
          <w:cantSplit/>
          <w:tblHeader/>
        </w:trPr>
        <w:tc>
          <w:tcPr>
            <w:tcW w:w="5000" w:type="pct"/>
            <w:gridSpan w:val="12"/>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013EED6" w14:textId="77777777" w:rsidR="00726805" w:rsidRPr="00AA00FD" w:rsidRDefault="00726805" w:rsidP="00E279B2">
            <w:pPr>
              <w:pStyle w:val="TableHeading"/>
            </w:pPr>
            <w:r w:rsidRPr="00AA00FD">
              <w:t>Modified Exit Action Logic (Changes are in bold)</w:t>
            </w:r>
          </w:p>
        </w:tc>
      </w:tr>
      <w:tr w:rsidR="00726805" w:rsidRPr="00AA00FD" w14:paraId="5B2F79DF" w14:textId="77777777" w:rsidTr="00E279B2">
        <w:trPr>
          <w:cantSplit/>
        </w:trPr>
        <w:tc>
          <w:tcPr>
            <w:tcW w:w="5000" w:type="pct"/>
            <w:gridSpan w:val="12"/>
            <w:tcBorders>
              <w:top w:val="single" w:sz="6" w:space="0" w:color="000000"/>
              <w:left w:val="single" w:sz="6" w:space="0" w:color="000000"/>
              <w:bottom w:val="single" w:sz="6" w:space="0" w:color="000000"/>
              <w:right w:val="single" w:sz="6" w:space="0" w:color="000000"/>
            </w:tcBorders>
          </w:tcPr>
          <w:p w14:paraId="2BA45A78" w14:textId="111160C8" w:rsidR="00726805" w:rsidRPr="00AA00FD" w:rsidRDefault="00C64B66" w:rsidP="00C64B66">
            <w:pPr>
              <w:pStyle w:val="Heading7"/>
            </w:pPr>
            <w:r>
              <w:t>PSO RX Options</w:t>
            </w:r>
          </w:p>
        </w:tc>
      </w:tr>
      <w:tr w:rsidR="00726805" w:rsidRPr="005B6E23" w14:paraId="3F71E411"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blHeader/>
        </w:trPr>
        <w:tc>
          <w:tcPr>
            <w:tcW w:w="1255" w:type="pct"/>
            <w:shd w:val="clear" w:color="auto" w:fill="F2F2F2" w:themeFill="background1" w:themeFillShade="F2"/>
            <w:vAlign w:val="center"/>
          </w:tcPr>
          <w:p w14:paraId="47633667" w14:textId="77777777" w:rsidR="00726805" w:rsidRPr="005B6E23" w:rsidRDefault="00726805" w:rsidP="00E279B2">
            <w:pPr>
              <w:pStyle w:val="TableHeading"/>
            </w:pPr>
            <w:r w:rsidRPr="005B6E23">
              <w:t>Options</w:t>
            </w:r>
          </w:p>
        </w:tc>
        <w:tc>
          <w:tcPr>
            <w:tcW w:w="3745" w:type="pct"/>
            <w:gridSpan w:val="11"/>
            <w:tcBorders>
              <w:bottom w:val="single" w:sz="4" w:space="0" w:color="auto"/>
            </w:tcBorders>
            <w:shd w:val="clear" w:color="auto" w:fill="F2F2F2" w:themeFill="background1" w:themeFillShade="F2"/>
          </w:tcPr>
          <w:p w14:paraId="442AF7D1" w14:textId="77777777" w:rsidR="00726805" w:rsidRPr="005B6E23" w:rsidRDefault="00726805" w:rsidP="00E279B2">
            <w:pPr>
              <w:pStyle w:val="TableHeading"/>
            </w:pPr>
            <w:r w:rsidRPr="005B6E23">
              <w:t>Activities</w:t>
            </w:r>
          </w:p>
        </w:tc>
      </w:tr>
      <w:tr w:rsidR="00726805" w:rsidRPr="005B6E23" w14:paraId="7C809620"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0F474389" w14:textId="77777777" w:rsidR="00726805" w:rsidRPr="005B6E23" w:rsidRDefault="00726805" w:rsidP="00E279B2">
            <w:pPr>
              <w:pStyle w:val="TableText"/>
              <w:rPr>
                <w:b/>
              </w:rPr>
            </w:pPr>
            <w:r w:rsidRPr="005B6E23">
              <w:rPr>
                <w:b/>
              </w:rPr>
              <w:t>Option Name</w:t>
            </w:r>
          </w:p>
        </w:tc>
        <w:tc>
          <w:tcPr>
            <w:tcW w:w="3745" w:type="pct"/>
            <w:gridSpan w:val="11"/>
            <w:tcBorders>
              <w:bottom w:val="single" w:sz="4" w:space="0" w:color="auto"/>
            </w:tcBorders>
          </w:tcPr>
          <w:p w14:paraId="3BF68CB3" w14:textId="77777777" w:rsidR="00726805" w:rsidRPr="005B6E23" w:rsidRDefault="00726805" w:rsidP="00E279B2">
            <w:pPr>
              <w:spacing w:before="60" w:after="60"/>
              <w:rPr>
                <w:rFonts w:ascii="Garamond" w:hAnsi="Garamond" w:cs="Arial"/>
                <w:szCs w:val="20"/>
              </w:rPr>
            </w:pPr>
            <w:r>
              <w:rPr>
                <w:rFonts w:ascii="Garamond" w:hAnsi="Garamond" w:cs="Arial"/>
                <w:szCs w:val="20"/>
              </w:rPr>
              <w:t>PSO RX</w:t>
            </w:r>
          </w:p>
        </w:tc>
      </w:tr>
      <w:tr w:rsidR="00726805" w:rsidRPr="005B6E23" w14:paraId="6A30C8D5"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6C0C476D" w14:textId="77777777" w:rsidR="00726805" w:rsidRPr="005B6E23" w:rsidRDefault="00726805" w:rsidP="00E279B2">
            <w:pPr>
              <w:pStyle w:val="TableText"/>
              <w:rPr>
                <w:b/>
              </w:rPr>
            </w:pPr>
            <w:r w:rsidRPr="005B6E23">
              <w:rPr>
                <w:b/>
              </w:rPr>
              <w:t>Enhancement Category</w:t>
            </w:r>
          </w:p>
        </w:tc>
        <w:tc>
          <w:tcPr>
            <w:tcW w:w="481" w:type="pct"/>
            <w:tcBorders>
              <w:right w:val="nil"/>
            </w:tcBorders>
          </w:tcPr>
          <w:p w14:paraId="2E1D1FE7"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2"/>
                  <w:enabled/>
                  <w:calcOnExit w:val="0"/>
                  <w:statusText w:type="text" w:val="New"/>
                  <w:checkBox>
                    <w:sizeAuto/>
                    <w:default w:val="0"/>
                    <w:checked w:val="0"/>
                  </w:checkBox>
                </w:ffData>
              </w:fldChar>
            </w:r>
            <w:r>
              <w:rPr>
                <w:rFonts w:ascii="Garamond" w:hAnsi="Garamond" w:cs="Arial"/>
                <w:iCs/>
                <w:sz w:val="20"/>
                <w:szCs w:val="20"/>
              </w:rPr>
              <w:instrText xml:space="preserve"> FORMCHECKBOX </w:instrText>
            </w:r>
            <w:r w:rsidR="005A0228">
              <w:rPr>
                <w:rFonts w:ascii="Garamond" w:hAnsi="Garamond" w:cs="Arial"/>
                <w:iCs/>
                <w:sz w:val="20"/>
                <w:szCs w:val="20"/>
              </w:rPr>
            </w:r>
            <w:r w:rsidR="005A0228">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New</w:t>
            </w:r>
          </w:p>
        </w:tc>
        <w:tc>
          <w:tcPr>
            <w:tcW w:w="673" w:type="pct"/>
            <w:gridSpan w:val="4"/>
            <w:tcBorders>
              <w:left w:val="nil"/>
              <w:right w:val="nil"/>
            </w:tcBorders>
          </w:tcPr>
          <w:p w14:paraId="2E5DABC6"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3"/>
                  <w:enabled/>
                  <w:calcOnExit w:val="0"/>
                  <w:statusText w:type="text" w:val="Modify"/>
                  <w:checkBox>
                    <w:sizeAuto/>
                    <w:default w:val="1"/>
                  </w:checkBox>
                </w:ffData>
              </w:fldChar>
            </w:r>
            <w:r>
              <w:rPr>
                <w:rFonts w:ascii="Garamond" w:hAnsi="Garamond" w:cs="Arial"/>
                <w:iCs/>
                <w:sz w:val="20"/>
                <w:szCs w:val="20"/>
              </w:rPr>
              <w:instrText xml:space="preserve"> FORMCHECKBOX </w:instrText>
            </w:r>
            <w:r w:rsidR="005A0228">
              <w:rPr>
                <w:rFonts w:ascii="Garamond" w:hAnsi="Garamond" w:cs="Arial"/>
                <w:iCs/>
                <w:sz w:val="20"/>
                <w:szCs w:val="20"/>
              </w:rPr>
            </w:r>
            <w:r w:rsidR="005A0228">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Modify</w:t>
            </w:r>
          </w:p>
        </w:tc>
        <w:tc>
          <w:tcPr>
            <w:tcW w:w="673" w:type="pct"/>
            <w:gridSpan w:val="3"/>
            <w:tcBorders>
              <w:left w:val="nil"/>
              <w:right w:val="nil"/>
            </w:tcBorders>
          </w:tcPr>
          <w:p w14:paraId="5A939003"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4"/>
                  <w:enabled/>
                  <w:calcOnExit w:val="0"/>
                  <w:statusText w:type="text" w:val="Delete"/>
                  <w:checkBox>
                    <w:sizeAuto/>
                    <w:default w:val="0"/>
                    <w:checked w:val="0"/>
                  </w:checkBox>
                </w:ffData>
              </w:fldChar>
            </w:r>
            <w:r>
              <w:rPr>
                <w:rFonts w:ascii="Garamond" w:hAnsi="Garamond" w:cs="Arial"/>
                <w:iCs/>
                <w:sz w:val="20"/>
                <w:szCs w:val="20"/>
              </w:rPr>
              <w:instrText xml:space="preserve"> FORMCHECKBOX </w:instrText>
            </w:r>
            <w:r w:rsidR="005A0228">
              <w:rPr>
                <w:rFonts w:ascii="Garamond" w:hAnsi="Garamond" w:cs="Arial"/>
                <w:iCs/>
                <w:sz w:val="20"/>
                <w:szCs w:val="20"/>
              </w:rPr>
            </w:r>
            <w:r w:rsidR="005A0228">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Delete</w:t>
            </w:r>
          </w:p>
        </w:tc>
        <w:tc>
          <w:tcPr>
            <w:tcW w:w="1919" w:type="pct"/>
            <w:gridSpan w:val="3"/>
            <w:tcBorders>
              <w:left w:val="nil"/>
            </w:tcBorders>
          </w:tcPr>
          <w:p w14:paraId="6A08AF0F"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5"/>
                  <w:enabled/>
                  <w:calcOnExit w:val="0"/>
                  <w:statusText w:type="text" w:val="No change"/>
                  <w:checkBox>
                    <w:sizeAuto/>
                    <w:default w:val="0"/>
                    <w:checked w:val="0"/>
                  </w:checkBox>
                </w:ffData>
              </w:fldChar>
            </w:r>
            <w:r>
              <w:rPr>
                <w:rFonts w:ascii="Garamond" w:hAnsi="Garamond" w:cs="Arial"/>
                <w:iCs/>
                <w:sz w:val="20"/>
                <w:szCs w:val="20"/>
              </w:rPr>
              <w:instrText xml:space="preserve"> FORMCHECKBOX </w:instrText>
            </w:r>
            <w:r w:rsidR="005A0228">
              <w:rPr>
                <w:rFonts w:ascii="Garamond" w:hAnsi="Garamond" w:cs="Arial"/>
                <w:iCs/>
                <w:sz w:val="20"/>
                <w:szCs w:val="20"/>
              </w:rPr>
            </w:r>
            <w:r w:rsidR="005A0228">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No Change</w:t>
            </w:r>
          </w:p>
        </w:tc>
      </w:tr>
      <w:tr w:rsidR="00726805" w:rsidRPr="005B6E23" w14:paraId="514BC673"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6C959347" w14:textId="77777777" w:rsidR="00726805" w:rsidRPr="005B6E23" w:rsidRDefault="00726805" w:rsidP="00E279B2">
            <w:pPr>
              <w:pStyle w:val="TableText"/>
              <w:rPr>
                <w:b/>
              </w:rPr>
            </w:pPr>
            <w:r w:rsidRPr="005B6E23">
              <w:rPr>
                <w:b/>
              </w:rPr>
              <w:t>Associated Menu Options that will invoke this reference</w:t>
            </w:r>
          </w:p>
        </w:tc>
        <w:tc>
          <w:tcPr>
            <w:tcW w:w="3745" w:type="pct"/>
            <w:gridSpan w:val="11"/>
          </w:tcPr>
          <w:p w14:paraId="41400D51" w14:textId="77777777" w:rsidR="00726805" w:rsidRPr="005B6E23" w:rsidRDefault="00726805" w:rsidP="00E279B2">
            <w:pPr>
              <w:spacing w:before="60" w:after="60"/>
              <w:rPr>
                <w:rFonts w:ascii="Garamond" w:hAnsi="Garamond" w:cs="Arial"/>
                <w:iCs/>
                <w:szCs w:val="20"/>
              </w:rPr>
            </w:pPr>
          </w:p>
        </w:tc>
      </w:tr>
      <w:tr w:rsidR="00726805" w:rsidRPr="005B6E23" w14:paraId="3D9F0473"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63090470" w14:textId="77777777" w:rsidR="00726805" w:rsidRPr="005B6E23" w:rsidRDefault="00726805" w:rsidP="00E279B2">
            <w:pPr>
              <w:pStyle w:val="TableText"/>
              <w:rPr>
                <w:b/>
              </w:rPr>
            </w:pPr>
            <w:r w:rsidRPr="005B6E23">
              <w:rPr>
                <w:b/>
              </w:rPr>
              <w:t>Data Passing</w:t>
            </w:r>
          </w:p>
        </w:tc>
        <w:tc>
          <w:tcPr>
            <w:tcW w:w="514" w:type="pct"/>
            <w:gridSpan w:val="2"/>
            <w:tcBorders>
              <w:right w:val="nil"/>
            </w:tcBorders>
          </w:tcPr>
          <w:p w14:paraId="6BFC34A5"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6"/>
                  <w:enabled/>
                  <w:calcOnExit w:val="0"/>
                  <w:statusText w:type="text" w:val="Input"/>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Input</w:t>
            </w:r>
          </w:p>
        </w:tc>
        <w:tc>
          <w:tcPr>
            <w:tcW w:w="591" w:type="pct"/>
            <w:gridSpan w:val="2"/>
            <w:tcBorders>
              <w:left w:val="nil"/>
              <w:right w:val="nil"/>
            </w:tcBorders>
          </w:tcPr>
          <w:p w14:paraId="457C96BA"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7"/>
                  <w:enabled/>
                  <w:calcOnExit w:val="0"/>
                  <w:statusText w:type="text" w:val="Output"/>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Output</w:t>
            </w:r>
          </w:p>
        </w:tc>
        <w:tc>
          <w:tcPr>
            <w:tcW w:w="514" w:type="pct"/>
            <w:gridSpan w:val="3"/>
            <w:tcBorders>
              <w:left w:val="nil"/>
              <w:right w:val="nil"/>
            </w:tcBorders>
          </w:tcPr>
          <w:p w14:paraId="57AF2FEA"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8"/>
                  <w:enabled/>
                  <w:calcOnExit w:val="0"/>
                  <w:statusText w:type="text" w:val="Both"/>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Both</w:t>
            </w:r>
          </w:p>
        </w:tc>
        <w:tc>
          <w:tcPr>
            <w:tcW w:w="1057" w:type="pct"/>
            <w:gridSpan w:val="3"/>
            <w:tcBorders>
              <w:left w:val="nil"/>
              <w:right w:val="nil"/>
            </w:tcBorders>
          </w:tcPr>
          <w:p w14:paraId="76CE15BF"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9"/>
                  <w:enabled/>
                  <w:calcOnExit w:val="0"/>
                  <w:statusText w:type="text" w:val="Global reference"/>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Global Reference</w:t>
            </w:r>
          </w:p>
        </w:tc>
        <w:tc>
          <w:tcPr>
            <w:tcW w:w="1070" w:type="pct"/>
            <w:tcBorders>
              <w:left w:val="nil"/>
            </w:tcBorders>
          </w:tcPr>
          <w:p w14:paraId="5B25363F"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100"/>
                  <w:enabled/>
                  <w:calcOnExit w:val="0"/>
                  <w:statusText w:type="text" w:val="Local reference"/>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Local Reference</w:t>
            </w:r>
          </w:p>
        </w:tc>
      </w:tr>
      <w:tr w:rsidR="00726805" w:rsidRPr="005B6E23" w14:paraId="7DB30241"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49"/>
        </w:trPr>
        <w:tc>
          <w:tcPr>
            <w:tcW w:w="1255" w:type="pct"/>
            <w:tcBorders>
              <w:bottom w:val="single" w:sz="4" w:space="0" w:color="auto"/>
            </w:tcBorders>
            <w:shd w:val="clear" w:color="auto" w:fill="F2F2F2" w:themeFill="background1" w:themeFillShade="F2"/>
            <w:vAlign w:val="center"/>
          </w:tcPr>
          <w:p w14:paraId="187A8965" w14:textId="77777777" w:rsidR="00726805" w:rsidRPr="005B6E23" w:rsidRDefault="00726805" w:rsidP="00E279B2">
            <w:pPr>
              <w:pStyle w:val="TableText"/>
              <w:rPr>
                <w:b/>
              </w:rPr>
            </w:pPr>
            <w:r w:rsidRPr="005B6E23">
              <w:rPr>
                <w:b/>
              </w:rPr>
              <w:t>Menu Text Description</w:t>
            </w:r>
          </w:p>
        </w:tc>
        <w:tc>
          <w:tcPr>
            <w:tcW w:w="3745" w:type="pct"/>
            <w:gridSpan w:val="11"/>
            <w:tcBorders>
              <w:bottom w:val="single" w:sz="4" w:space="0" w:color="auto"/>
            </w:tcBorders>
          </w:tcPr>
          <w:p w14:paraId="2FF5A476" w14:textId="77777777" w:rsidR="00726805" w:rsidRPr="005B6E23" w:rsidRDefault="00726805" w:rsidP="00E279B2">
            <w:pPr>
              <w:spacing w:before="60" w:after="60"/>
              <w:rPr>
                <w:rFonts w:ascii="Garamond" w:hAnsi="Garamond" w:cs="Arial"/>
                <w:szCs w:val="20"/>
              </w:rPr>
            </w:pPr>
            <w:r>
              <w:rPr>
                <w:rFonts w:ascii="Garamond" w:hAnsi="Garamond" w:cs="Arial"/>
                <w:szCs w:val="20"/>
              </w:rPr>
              <w:t>Rx (Prescriptions)</w:t>
            </w:r>
          </w:p>
        </w:tc>
      </w:tr>
      <w:tr w:rsidR="00726805" w:rsidRPr="005B6E23" w14:paraId="6EB0C6C4"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0"/>
        </w:trPr>
        <w:tc>
          <w:tcPr>
            <w:tcW w:w="1255" w:type="pct"/>
            <w:vMerge w:val="restart"/>
            <w:shd w:val="clear" w:color="auto" w:fill="F2F2F2" w:themeFill="background1" w:themeFillShade="F2"/>
            <w:vAlign w:val="center"/>
          </w:tcPr>
          <w:p w14:paraId="576A6B14" w14:textId="77777777" w:rsidR="00726805" w:rsidRPr="005B6E23" w:rsidRDefault="00726805" w:rsidP="00E279B2">
            <w:pPr>
              <w:pStyle w:val="TableText"/>
              <w:rPr>
                <w:b/>
              </w:rPr>
            </w:pPr>
            <w:r w:rsidRPr="005B6E23">
              <w:rPr>
                <w:b/>
              </w:rPr>
              <w:t>Option Type</w:t>
            </w:r>
          </w:p>
        </w:tc>
        <w:tc>
          <w:tcPr>
            <w:tcW w:w="577" w:type="pct"/>
            <w:gridSpan w:val="3"/>
            <w:tcBorders>
              <w:bottom w:val="nil"/>
              <w:right w:val="nil"/>
            </w:tcBorders>
          </w:tcPr>
          <w:p w14:paraId="289AB4A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3"/>
                  <w:enabled/>
                  <w:calcOnExit w:val="0"/>
                  <w:statusText w:type="text" w:val="Ecit"/>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Edit</w:t>
            </w:r>
          </w:p>
        </w:tc>
        <w:tc>
          <w:tcPr>
            <w:tcW w:w="962" w:type="pct"/>
            <w:gridSpan w:val="3"/>
            <w:tcBorders>
              <w:left w:val="nil"/>
              <w:bottom w:val="nil"/>
              <w:right w:val="nil"/>
            </w:tcBorders>
          </w:tcPr>
          <w:p w14:paraId="52117B6E"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4"/>
                  <w:enabled/>
                  <w:calcOnExit w:val="0"/>
                  <w:statusText w:type="text" w:val="Print"/>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Print</w:t>
            </w:r>
          </w:p>
        </w:tc>
        <w:tc>
          <w:tcPr>
            <w:tcW w:w="576" w:type="pct"/>
            <w:gridSpan w:val="3"/>
            <w:tcBorders>
              <w:left w:val="nil"/>
              <w:bottom w:val="nil"/>
              <w:right w:val="nil"/>
            </w:tcBorders>
          </w:tcPr>
          <w:p w14:paraId="03B9021B"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
                  <w:enabled/>
                  <w:calcOnExit w:val="0"/>
                  <w:statusText w:type="text" w:val="Menu"/>
                  <w:checkBox>
                    <w:sizeAuto/>
                    <w:default w:val="1"/>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Menu</w:t>
            </w:r>
          </w:p>
        </w:tc>
        <w:tc>
          <w:tcPr>
            <w:tcW w:w="1631" w:type="pct"/>
            <w:gridSpan w:val="2"/>
            <w:tcBorders>
              <w:left w:val="nil"/>
              <w:bottom w:val="nil"/>
            </w:tcBorders>
          </w:tcPr>
          <w:p w14:paraId="6B9282CC"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6"/>
                  <w:enabled/>
                  <w:calcOnExit w:val="0"/>
                  <w:statusText w:type="text" w:val="Inquire"/>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Inquire</w:t>
            </w:r>
          </w:p>
        </w:tc>
      </w:tr>
      <w:tr w:rsidR="00726805" w:rsidRPr="005B6E23" w14:paraId="41AF8AE7"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5"/>
        </w:trPr>
        <w:tc>
          <w:tcPr>
            <w:tcW w:w="1255" w:type="pct"/>
            <w:vMerge/>
            <w:shd w:val="clear" w:color="auto" w:fill="F2F2F2" w:themeFill="background1" w:themeFillShade="F2"/>
            <w:vAlign w:val="center"/>
          </w:tcPr>
          <w:p w14:paraId="0EC63462" w14:textId="77777777" w:rsidR="00726805" w:rsidRPr="005B6E23" w:rsidRDefault="00726805" w:rsidP="00E279B2">
            <w:pPr>
              <w:pStyle w:val="TableText"/>
              <w:rPr>
                <w:b/>
              </w:rPr>
            </w:pPr>
          </w:p>
        </w:tc>
        <w:tc>
          <w:tcPr>
            <w:tcW w:w="577" w:type="pct"/>
            <w:gridSpan w:val="3"/>
            <w:tcBorders>
              <w:top w:val="nil"/>
              <w:right w:val="nil"/>
            </w:tcBorders>
          </w:tcPr>
          <w:p w14:paraId="64D44BB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7"/>
                  <w:enabled/>
                  <w:calcOnExit w:val="0"/>
                  <w:statusText w:type="text" w:val="Action"/>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Action</w:t>
            </w:r>
          </w:p>
        </w:tc>
        <w:tc>
          <w:tcPr>
            <w:tcW w:w="962" w:type="pct"/>
            <w:gridSpan w:val="3"/>
            <w:tcBorders>
              <w:top w:val="nil"/>
              <w:left w:val="nil"/>
              <w:right w:val="nil"/>
            </w:tcBorders>
          </w:tcPr>
          <w:p w14:paraId="3F69D3EB"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8"/>
                  <w:enabled/>
                  <w:calcOnExit w:val="0"/>
                  <w:statusText w:type="text" w:val="Ran routine"/>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Run Routine</w:t>
            </w:r>
          </w:p>
        </w:tc>
        <w:tc>
          <w:tcPr>
            <w:tcW w:w="576" w:type="pct"/>
            <w:gridSpan w:val="3"/>
            <w:tcBorders>
              <w:top w:val="nil"/>
              <w:left w:val="nil"/>
              <w:right w:val="nil"/>
            </w:tcBorders>
          </w:tcPr>
          <w:p w14:paraId="59F3C4CC"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9"/>
                  <w:enabled/>
                  <w:calcOnExit w:val="0"/>
                  <w:statusText w:type="text" w:val="Other"/>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Other</w:t>
            </w:r>
          </w:p>
        </w:tc>
        <w:tc>
          <w:tcPr>
            <w:tcW w:w="1631" w:type="pct"/>
            <w:gridSpan w:val="2"/>
            <w:tcBorders>
              <w:top w:val="nil"/>
              <w:left w:val="nil"/>
            </w:tcBorders>
          </w:tcPr>
          <w:p w14:paraId="77D1AB8F" w14:textId="77777777" w:rsidR="00726805" w:rsidRPr="005B6E23" w:rsidRDefault="00726805" w:rsidP="00E279B2">
            <w:pPr>
              <w:spacing w:before="60" w:after="60"/>
              <w:rPr>
                <w:rFonts w:ascii="Garamond" w:hAnsi="Garamond" w:cs="Arial"/>
                <w:sz w:val="20"/>
                <w:szCs w:val="20"/>
              </w:rPr>
            </w:pPr>
          </w:p>
        </w:tc>
      </w:tr>
      <w:tr w:rsidR="00726805" w:rsidRPr="005B6E23" w14:paraId="7B5B792B"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0670A6CC" w14:textId="77777777" w:rsidR="00726805" w:rsidRPr="005B6E23" w:rsidRDefault="00726805" w:rsidP="00E279B2">
            <w:pPr>
              <w:pStyle w:val="TableText"/>
              <w:rPr>
                <w:b/>
              </w:rPr>
            </w:pPr>
            <w:r w:rsidRPr="005B6E23">
              <w:rPr>
                <w:b/>
              </w:rPr>
              <w:t>Associated Routine</w:t>
            </w:r>
          </w:p>
        </w:tc>
        <w:tc>
          <w:tcPr>
            <w:tcW w:w="3745" w:type="pct"/>
            <w:gridSpan w:val="11"/>
          </w:tcPr>
          <w:p w14:paraId="2ABBA2A6" w14:textId="77777777" w:rsidR="00726805" w:rsidRPr="005B6E23" w:rsidRDefault="00726805" w:rsidP="00E279B2">
            <w:pPr>
              <w:spacing w:before="60" w:after="60"/>
              <w:rPr>
                <w:rFonts w:ascii="Garamond" w:hAnsi="Garamond" w:cs="Arial"/>
                <w:szCs w:val="20"/>
              </w:rPr>
            </w:pPr>
            <w:r>
              <w:rPr>
                <w:rFonts w:ascii="Garamond" w:hAnsi="Garamond" w:cs="Arial"/>
                <w:szCs w:val="20"/>
              </w:rPr>
              <w:t>PSOLSET, PSOORFIN</w:t>
            </w:r>
          </w:p>
        </w:tc>
      </w:tr>
      <w:tr w:rsidR="00726805" w:rsidRPr="005B6E23" w14:paraId="7DE7FF24"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7F444FAB" w14:textId="77777777" w:rsidR="00726805" w:rsidRPr="005B6E23" w:rsidRDefault="00726805" w:rsidP="00E279B2">
            <w:pPr>
              <w:pStyle w:val="TableText"/>
              <w:rPr>
                <w:b/>
              </w:rPr>
            </w:pPr>
            <w:r w:rsidRPr="005B6E23">
              <w:rPr>
                <w:b/>
              </w:rPr>
              <w:t>Option Definition</w:t>
            </w:r>
          </w:p>
        </w:tc>
        <w:tc>
          <w:tcPr>
            <w:tcW w:w="3745" w:type="pct"/>
            <w:gridSpan w:val="11"/>
          </w:tcPr>
          <w:p w14:paraId="7AB1466F" w14:textId="77777777" w:rsidR="00726805" w:rsidRPr="005B6E23" w:rsidRDefault="00726805" w:rsidP="00E279B2">
            <w:pPr>
              <w:spacing w:before="60" w:after="60"/>
              <w:rPr>
                <w:rFonts w:ascii="Garamond" w:hAnsi="Garamond" w:cs="Arial"/>
                <w:szCs w:val="20"/>
              </w:rPr>
            </w:pPr>
          </w:p>
        </w:tc>
      </w:tr>
    </w:tbl>
    <w:p w14:paraId="4833FACB"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ntry action logic, modified entry action logic, current exit action logic."/>
      </w:tblPr>
      <w:tblGrid>
        <w:gridCol w:w="9344"/>
      </w:tblGrid>
      <w:tr w:rsidR="00726805" w:rsidRPr="00AA00FD" w14:paraId="7D04A0F4"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D291B2F" w14:textId="77777777" w:rsidR="00726805" w:rsidRPr="00AA00FD" w:rsidRDefault="00726805" w:rsidP="00E279B2">
            <w:pPr>
              <w:pStyle w:val="TableHeading"/>
            </w:pPr>
            <w:r w:rsidRPr="00AA00FD">
              <w:t>Current Entry Action Logic</w:t>
            </w:r>
          </w:p>
        </w:tc>
      </w:tr>
      <w:tr w:rsidR="00726805" w:rsidRPr="00AA00FD" w14:paraId="4958EB56"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59FAA66" w14:textId="77777777" w:rsidR="00726805" w:rsidRPr="00AA00FD" w:rsidRDefault="00726805" w:rsidP="00E279B2">
            <w:pPr>
              <w:pStyle w:val="TableText"/>
            </w:pPr>
            <w:r w:rsidRPr="00FE0210">
              <w:t>D ^PSOLSET:'$D(PSOPAR) D CHK^PSOORFIN</w:t>
            </w:r>
          </w:p>
        </w:tc>
      </w:tr>
    </w:tbl>
    <w:p w14:paraId="73492BBD"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ntry action logic."/>
      </w:tblPr>
      <w:tblGrid>
        <w:gridCol w:w="9344"/>
      </w:tblGrid>
      <w:tr w:rsidR="00726805" w:rsidRPr="00AA00FD" w14:paraId="381E8D9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91FE845" w14:textId="77777777" w:rsidR="00726805" w:rsidRPr="00AA00FD" w:rsidRDefault="00726805" w:rsidP="00E279B2">
            <w:pPr>
              <w:pStyle w:val="TableHeading"/>
            </w:pPr>
            <w:r w:rsidRPr="00AA00FD">
              <w:t>Modified Entry Action Logic (Changes are in bold)</w:t>
            </w:r>
          </w:p>
        </w:tc>
      </w:tr>
      <w:tr w:rsidR="00726805" w:rsidRPr="00AA00FD" w14:paraId="0606ECDB"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72A8A43" w14:textId="77777777" w:rsidR="00726805" w:rsidRPr="00AA00FD" w:rsidRDefault="00726805" w:rsidP="00E279B2">
            <w:pPr>
              <w:pStyle w:val="TableText"/>
            </w:pPr>
            <w:r>
              <w:t>N/A</w:t>
            </w:r>
          </w:p>
        </w:tc>
      </w:tr>
    </w:tbl>
    <w:p w14:paraId="52B95018"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xit action logic."/>
      </w:tblPr>
      <w:tblGrid>
        <w:gridCol w:w="9344"/>
      </w:tblGrid>
      <w:tr w:rsidR="00726805" w:rsidRPr="00AA00FD" w14:paraId="564C65F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A428DF3" w14:textId="77777777" w:rsidR="00726805" w:rsidRPr="00AA00FD" w:rsidRDefault="00726805" w:rsidP="00E279B2">
            <w:pPr>
              <w:pStyle w:val="TableHeading"/>
            </w:pPr>
            <w:r w:rsidRPr="00AA00FD">
              <w:t>Current Exit Action Logic</w:t>
            </w:r>
          </w:p>
        </w:tc>
      </w:tr>
      <w:tr w:rsidR="00726805" w:rsidRPr="00AA00FD" w14:paraId="64A61F36"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4BF08188" w14:textId="77777777" w:rsidR="00726805" w:rsidRPr="00AA00FD" w:rsidRDefault="00726805" w:rsidP="00E279B2">
            <w:pPr>
              <w:pStyle w:val="TableText"/>
            </w:pPr>
            <w:r>
              <w:t>N/A</w:t>
            </w:r>
          </w:p>
        </w:tc>
      </w:tr>
    </w:tbl>
    <w:p w14:paraId="54084E88"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xit action logic."/>
      </w:tblPr>
      <w:tblGrid>
        <w:gridCol w:w="9344"/>
      </w:tblGrid>
      <w:tr w:rsidR="00726805" w:rsidRPr="00AA00FD" w14:paraId="33030FB0"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DB9912B" w14:textId="77777777" w:rsidR="00726805" w:rsidRPr="00AA00FD" w:rsidRDefault="00726805" w:rsidP="00E279B2">
            <w:pPr>
              <w:pStyle w:val="TableHeading"/>
            </w:pPr>
            <w:r w:rsidRPr="00AA00FD">
              <w:t>Modified Exit Action Logic (Changes are in bold)</w:t>
            </w:r>
          </w:p>
        </w:tc>
      </w:tr>
      <w:tr w:rsidR="00726805" w:rsidRPr="00AA00FD" w14:paraId="4BE6F9A1"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177DB073" w14:textId="3AC51E34" w:rsidR="00726805" w:rsidRPr="00AA00FD" w:rsidRDefault="00726805" w:rsidP="00E279B2">
            <w:pPr>
              <w:pStyle w:val="TableText"/>
            </w:pPr>
            <w:r>
              <w:t>N/A</w:t>
            </w:r>
          </w:p>
        </w:tc>
      </w:tr>
    </w:tbl>
    <w:p w14:paraId="3C75CC3D" w14:textId="7D57AED8" w:rsidR="00C64B66" w:rsidRDefault="00C64B66" w:rsidP="00C64B66">
      <w:pPr>
        <w:pStyle w:val="Heading7"/>
      </w:pPr>
      <w:r>
        <w:t>PSO REMOTE RX REPORT Option</w:t>
      </w:r>
    </w:p>
    <w:tbl>
      <w:tblPr>
        <w:tblW w:w="4997"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Options affected by the functionality being designed, listed by modified exit action logic."/>
      </w:tblPr>
      <w:tblGrid>
        <w:gridCol w:w="2342"/>
        <w:gridCol w:w="899"/>
        <w:gridCol w:w="62"/>
        <w:gridCol w:w="118"/>
        <w:gridCol w:w="987"/>
        <w:gridCol w:w="93"/>
        <w:gridCol w:w="718"/>
        <w:gridCol w:w="150"/>
        <w:gridCol w:w="391"/>
        <w:gridCol w:w="536"/>
        <w:gridCol w:w="1048"/>
        <w:gridCol w:w="2000"/>
      </w:tblGrid>
      <w:tr w:rsidR="00726805" w:rsidRPr="005B6E23" w14:paraId="479BA751" w14:textId="77777777" w:rsidTr="00C64B66">
        <w:trPr>
          <w:cantSplit/>
          <w:tblHeader/>
        </w:trPr>
        <w:tc>
          <w:tcPr>
            <w:tcW w:w="1254" w:type="pct"/>
            <w:shd w:val="clear" w:color="auto" w:fill="F2F2F2" w:themeFill="background1" w:themeFillShade="F2"/>
            <w:vAlign w:val="center"/>
          </w:tcPr>
          <w:p w14:paraId="770364C2" w14:textId="35FBF4A4" w:rsidR="00726805" w:rsidRPr="005B6E23" w:rsidRDefault="00726805" w:rsidP="00E279B2">
            <w:pPr>
              <w:pStyle w:val="TableHeading"/>
            </w:pPr>
            <w:r w:rsidRPr="005B6E23">
              <w:t>Options</w:t>
            </w:r>
          </w:p>
        </w:tc>
        <w:tc>
          <w:tcPr>
            <w:tcW w:w="3746" w:type="pct"/>
            <w:gridSpan w:val="11"/>
            <w:tcBorders>
              <w:bottom w:val="single" w:sz="4" w:space="0" w:color="auto"/>
            </w:tcBorders>
            <w:shd w:val="clear" w:color="auto" w:fill="F2F2F2" w:themeFill="background1" w:themeFillShade="F2"/>
          </w:tcPr>
          <w:p w14:paraId="583D6D6C" w14:textId="77777777" w:rsidR="00726805" w:rsidRPr="005B6E23" w:rsidRDefault="00726805" w:rsidP="00E279B2">
            <w:pPr>
              <w:pStyle w:val="TableHeading"/>
            </w:pPr>
            <w:r w:rsidRPr="005B6E23">
              <w:t>Activities</w:t>
            </w:r>
          </w:p>
        </w:tc>
      </w:tr>
      <w:tr w:rsidR="00726805" w:rsidRPr="005B6E23" w14:paraId="335D2C2A" w14:textId="77777777" w:rsidTr="00C64B66">
        <w:trPr>
          <w:cantSplit/>
        </w:trPr>
        <w:tc>
          <w:tcPr>
            <w:tcW w:w="1254" w:type="pct"/>
            <w:shd w:val="clear" w:color="auto" w:fill="F2F2F2" w:themeFill="background1" w:themeFillShade="F2"/>
            <w:vAlign w:val="center"/>
          </w:tcPr>
          <w:p w14:paraId="396EBB86" w14:textId="77777777" w:rsidR="00726805" w:rsidRPr="005B6E23" w:rsidRDefault="00726805" w:rsidP="00E279B2">
            <w:pPr>
              <w:pStyle w:val="TableText"/>
              <w:rPr>
                <w:b/>
              </w:rPr>
            </w:pPr>
            <w:r w:rsidRPr="005B6E23">
              <w:rPr>
                <w:b/>
              </w:rPr>
              <w:t>Option Name</w:t>
            </w:r>
          </w:p>
        </w:tc>
        <w:tc>
          <w:tcPr>
            <w:tcW w:w="3746" w:type="pct"/>
            <w:gridSpan w:val="11"/>
            <w:tcBorders>
              <w:bottom w:val="single" w:sz="4" w:space="0" w:color="auto"/>
            </w:tcBorders>
          </w:tcPr>
          <w:p w14:paraId="681CC923" w14:textId="77777777" w:rsidR="00726805" w:rsidRPr="005B6E23" w:rsidRDefault="00726805" w:rsidP="00E279B2">
            <w:pPr>
              <w:spacing w:before="60" w:after="60"/>
              <w:rPr>
                <w:rFonts w:ascii="Garamond" w:hAnsi="Garamond" w:cs="Arial"/>
                <w:szCs w:val="20"/>
              </w:rPr>
            </w:pPr>
            <w:r>
              <w:rPr>
                <w:rFonts w:ascii="Garamond" w:hAnsi="Garamond" w:cs="Arial"/>
                <w:szCs w:val="20"/>
              </w:rPr>
              <w:t>PSO REMOTE RX REPORT</w:t>
            </w:r>
          </w:p>
        </w:tc>
      </w:tr>
      <w:tr w:rsidR="00726805" w:rsidRPr="005B6E23" w14:paraId="1B82A93C" w14:textId="77777777" w:rsidTr="00C64B66">
        <w:trPr>
          <w:cantSplit/>
        </w:trPr>
        <w:tc>
          <w:tcPr>
            <w:tcW w:w="1254" w:type="pct"/>
            <w:shd w:val="clear" w:color="auto" w:fill="F2F2F2" w:themeFill="background1" w:themeFillShade="F2"/>
            <w:vAlign w:val="center"/>
          </w:tcPr>
          <w:p w14:paraId="1874290B" w14:textId="77777777" w:rsidR="00726805" w:rsidRPr="005B6E23" w:rsidRDefault="00726805" w:rsidP="00E279B2">
            <w:pPr>
              <w:pStyle w:val="TableText"/>
              <w:rPr>
                <w:b/>
              </w:rPr>
            </w:pPr>
            <w:r w:rsidRPr="005B6E23">
              <w:rPr>
                <w:b/>
              </w:rPr>
              <w:t>Enhancement Category</w:t>
            </w:r>
          </w:p>
        </w:tc>
        <w:tc>
          <w:tcPr>
            <w:tcW w:w="481" w:type="pct"/>
            <w:tcBorders>
              <w:right w:val="nil"/>
            </w:tcBorders>
          </w:tcPr>
          <w:p w14:paraId="3B57400C"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
                  <w:enabled/>
                  <w:calcOnExit w:val="0"/>
                  <w:statusText w:type="text" w:val="New"/>
                  <w:checkBox>
                    <w:sizeAuto/>
                    <w:default w:val="1"/>
                  </w:checkBox>
                </w:ffData>
              </w:fldChar>
            </w:r>
            <w:r>
              <w:rPr>
                <w:rFonts w:ascii="Garamond" w:hAnsi="Garamond" w:cs="Arial"/>
                <w:iCs/>
                <w:sz w:val="20"/>
                <w:szCs w:val="20"/>
              </w:rPr>
              <w:instrText xml:space="preserve"> FORMCHECKBOX </w:instrText>
            </w:r>
            <w:r w:rsidR="005A0228">
              <w:rPr>
                <w:rFonts w:ascii="Garamond" w:hAnsi="Garamond" w:cs="Arial"/>
                <w:iCs/>
                <w:sz w:val="20"/>
                <w:szCs w:val="20"/>
              </w:rPr>
            </w:r>
            <w:r w:rsidR="005A0228">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New</w:t>
            </w:r>
          </w:p>
        </w:tc>
        <w:tc>
          <w:tcPr>
            <w:tcW w:w="674" w:type="pct"/>
            <w:gridSpan w:val="4"/>
            <w:tcBorders>
              <w:left w:val="nil"/>
              <w:right w:val="nil"/>
            </w:tcBorders>
          </w:tcPr>
          <w:p w14:paraId="1D40D6EA"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
                  <w:enabled/>
                  <w:calcOnExit w:val="0"/>
                  <w:statusText w:type="text" w:val="Modify"/>
                  <w:checkBox>
                    <w:sizeAuto/>
                    <w:default w:val="0"/>
                  </w:checkBox>
                </w:ffData>
              </w:fldChar>
            </w:r>
            <w:r>
              <w:rPr>
                <w:rFonts w:ascii="Garamond" w:hAnsi="Garamond" w:cs="Arial"/>
                <w:iCs/>
                <w:sz w:val="20"/>
                <w:szCs w:val="20"/>
              </w:rPr>
              <w:instrText xml:space="preserve"> FORMCHECKBOX </w:instrText>
            </w:r>
            <w:r w:rsidR="005A0228">
              <w:rPr>
                <w:rFonts w:ascii="Garamond" w:hAnsi="Garamond" w:cs="Arial"/>
                <w:iCs/>
                <w:sz w:val="20"/>
                <w:szCs w:val="20"/>
              </w:rPr>
            </w:r>
            <w:r w:rsidR="005A0228">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Modify</w:t>
            </w:r>
          </w:p>
        </w:tc>
        <w:tc>
          <w:tcPr>
            <w:tcW w:w="673" w:type="pct"/>
            <w:gridSpan w:val="3"/>
            <w:tcBorders>
              <w:left w:val="nil"/>
              <w:right w:val="nil"/>
            </w:tcBorders>
          </w:tcPr>
          <w:p w14:paraId="5B819E95"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4"/>
                  <w:enabled/>
                  <w:calcOnExit w:val="0"/>
                  <w:statusText w:type="text" w:val="Delete"/>
                  <w:checkBox>
                    <w:sizeAuto/>
                    <w:default w:val="0"/>
                    <w:checked w:val="0"/>
                  </w:checkBox>
                </w:ffData>
              </w:fldChar>
            </w:r>
            <w:r>
              <w:rPr>
                <w:rFonts w:ascii="Garamond" w:hAnsi="Garamond" w:cs="Arial"/>
                <w:iCs/>
                <w:sz w:val="20"/>
                <w:szCs w:val="20"/>
              </w:rPr>
              <w:instrText xml:space="preserve"> FORMCHECKBOX </w:instrText>
            </w:r>
            <w:r w:rsidR="005A0228">
              <w:rPr>
                <w:rFonts w:ascii="Garamond" w:hAnsi="Garamond" w:cs="Arial"/>
                <w:iCs/>
                <w:sz w:val="20"/>
                <w:szCs w:val="20"/>
              </w:rPr>
            </w:r>
            <w:r w:rsidR="005A0228">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Delete</w:t>
            </w:r>
          </w:p>
        </w:tc>
        <w:tc>
          <w:tcPr>
            <w:tcW w:w="1918" w:type="pct"/>
            <w:gridSpan w:val="3"/>
            <w:tcBorders>
              <w:left w:val="nil"/>
            </w:tcBorders>
          </w:tcPr>
          <w:p w14:paraId="16AD9039"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5"/>
                  <w:enabled/>
                  <w:calcOnExit w:val="0"/>
                  <w:statusText w:type="text" w:val="No change"/>
                  <w:checkBox>
                    <w:sizeAuto/>
                    <w:default w:val="0"/>
                    <w:checked w:val="0"/>
                  </w:checkBox>
                </w:ffData>
              </w:fldChar>
            </w:r>
            <w:r>
              <w:rPr>
                <w:rFonts w:ascii="Garamond" w:hAnsi="Garamond" w:cs="Arial"/>
                <w:iCs/>
                <w:sz w:val="20"/>
                <w:szCs w:val="20"/>
              </w:rPr>
              <w:instrText xml:space="preserve"> FORMCHECKBOX </w:instrText>
            </w:r>
            <w:r w:rsidR="005A0228">
              <w:rPr>
                <w:rFonts w:ascii="Garamond" w:hAnsi="Garamond" w:cs="Arial"/>
                <w:iCs/>
                <w:sz w:val="20"/>
                <w:szCs w:val="20"/>
              </w:rPr>
            </w:r>
            <w:r w:rsidR="005A0228">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No Change</w:t>
            </w:r>
          </w:p>
        </w:tc>
      </w:tr>
      <w:tr w:rsidR="00726805" w:rsidRPr="005B6E23" w14:paraId="6A28D3DD" w14:textId="77777777" w:rsidTr="00C64B66">
        <w:trPr>
          <w:cantSplit/>
        </w:trPr>
        <w:tc>
          <w:tcPr>
            <w:tcW w:w="1254" w:type="pct"/>
            <w:shd w:val="clear" w:color="auto" w:fill="F2F2F2" w:themeFill="background1" w:themeFillShade="F2"/>
            <w:vAlign w:val="center"/>
          </w:tcPr>
          <w:p w14:paraId="7EA3240E" w14:textId="77777777" w:rsidR="00726805" w:rsidRPr="005B6E23" w:rsidRDefault="00726805" w:rsidP="00E279B2">
            <w:pPr>
              <w:pStyle w:val="TableText"/>
              <w:rPr>
                <w:b/>
              </w:rPr>
            </w:pPr>
            <w:r w:rsidRPr="005B6E23">
              <w:rPr>
                <w:b/>
              </w:rPr>
              <w:t>Associated Menu Options that will invoke this reference</w:t>
            </w:r>
          </w:p>
        </w:tc>
        <w:tc>
          <w:tcPr>
            <w:tcW w:w="3746" w:type="pct"/>
            <w:gridSpan w:val="11"/>
          </w:tcPr>
          <w:p w14:paraId="53AB354E" w14:textId="77777777" w:rsidR="00726805" w:rsidRPr="005B6E23" w:rsidRDefault="00726805" w:rsidP="00E279B2">
            <w:pPr>
              <w:spacing w:before="60" w:after="60"/>
              <w:rPr>
                <w:rFonts w:ascii="Garamond" w:hAnsi="Garamond" w:cs="Arial"/>
                <w:iCs/>
                <w:szCs w:val="20"/>
              </w:rPr>
            </w:pPr>
            <w:r>
              <w:rPr>
                <w:rFonts w:ascii="Garamond" w:hAnsi="Garamond" w:cs="Arial"/>
                <w:iCs/>
                <w:szCs w:val="20"/>
              </w:rPr>
              <w:t>PSO RX</w:t>
            </w:r>
          </w:p>
        </w:tc>
      </w:tr>
      <w:tr w:rsidR="00726805" w:rsidRPr="005B6E23" w14:paraId="74961640" w14:textId="77777777" w:rsidTr="00C64B66">
        <w:trPr>
          <w:cantSplit/>
        </w:trPr>
        <w:tc>
          <w:tcPr>
            <w:tcW w:w="1254" w:type="pct"/>
            <w:shd w:val="clear" w:color="auto" w:fill="F2F2F2" w:themeFill="background1" w:themeFillShade="F2"/>
            <w:vAlign w:val="center"/>
          </w:tcPr>
          <w:p w14:paraId="3B54C005" w14:textId="77777777" w:rsidR="00726805" w:rsidRPr="005B6E23" w:rsidRDefault="00726805" w:rsidP="00E279B2">
            <w:pPr>
              <w:pStyle w:val="TableText"/>
              <w:rPr>
                <w:b/>
              </w:rPr>
            </w:pPr>
            <w:r w:rsidRPr="005B6E23">
              <w:rPr>
                <w:b/>
              </w:rPr>
              <w:t>Data Passing</w:t>
            </w:r>
          </w:p>
        </w:tc>
        <w:tc>
          <w:tcPr>
            <w:tcW w:w="514" w:type="pct"/>
            <w:gridSpan w:val="2"/>
            <w:tcBorders>
              <w:right w:val="nil"/>
            </w:tcBorders>
          </w:tcPr>
          <w:p w14:paraId="3D574786"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6"/>
                  <w:enabled/>
                  <w:calcOnExit w:val="0"/>
                  <w:statusText w:type="text" w:val="Input"/>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Input</w:t>
            </w:r>
          </w:p>
        </w:tc>
        <w:tc>
          <w:tcPr>
            <w:tcW w:w="591" w:type="pct"/>
            <w:gridSpan w:val="2"/>
            <w:tcBorders>
              <w:left w:val="nil"/>
              <w:right w:val="nil"/>
            </w:tcBorders>
          </w:tcPr>
          <w:p w14:paraId="585FB300"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7"/>
                  <w:enabled/>
                  <w:calcOnExit w:val="0"/>
                  <w:statusText w:type="text" w:val="Output"/>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Output</w:t>
            </w:r>
          </w:p>
        </w:tc>
        <w:tc>
          <w:tcPr>
            <w:tcW w:w="514" w:type="pct"/>
            <w:gridSpan w:val="3"/>
            <w:tcBorders>
              <w:left w:val="nil"/>
              <w:right w:val="nil"/>
            </w:tcBorders>
          </w:tcPr>
          <w:p w14:paraId="6A62E03D"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8"/>
                  <w:enabled/>
                  <w:calcOnExit w:val="0"/>
                  <w:statusText w:type="text" w:val="Both"/>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Both</w:t>
            </w:r>
          </w:p>
        </w:tc>
        <w:tc>
          <w:tcPr>
            <w:tcW w:w="1057" w:type="pct"/>
            <w:gridSpan w:val="3"/>
            <w:tcBorders>
              <w:left w:val="nil"/>
              <w:right w:val="nil"/>
            </w:tcBorders>
          </w:tcPr>
          <w:p w14:paraId="6E416ACF"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9"/>
                  <w:enabled/>
                  <w:calcOnExit w:val="0"/>
                  <w:statusText w:type="text" w:val="Global reference"/>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Global Reference</w:t>
            </w:r>
          </w:p>
        </w:tc>
        <w:tc>
          <w:tcPr>
            <w:tcW w:w="1069" w:type="pct"/>
            <w:tcBorders>
              <w:left w:val="nil"/>
            </w:tcBorders>
          </w:tcPr>
          <w:p w14:paraId="5EAB818E"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
                  <w:enabled/>
                  <w:calcOnExit w:val="0"/>
                  <w:statusText w:type="text" w:val="Local reference"/>
                  <w:checkBox>
                    <w:sizeAuto/>
                    <w:default w:val="1"/>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Local Reference</w:t>
            </w:r>
          </w:p>
        </w:tc>
      </w:tr>
      <w:tr w:rsidR="00726805" w:rsidRPr="005B6E23" w14:paraId="3482FC36" w14:textId="77777777" w:rsidTr="00C64B66">
        <w:trPr>
          <w:cantSplit/>
          <w:trHeight w:val="449"/>
        </w:trPr>
        <w:tc>
          <w:tcPr>
            <w:tcW w:w="1254" w:type="pct"/>
            <w:tcBorders>
              <w:bottom w:val="single" w:sz="4" w:space="0" w:color="auto"/>
            </w:tcBorders>
            <w:shd w:val="clear" w:color="auto" w:fill="F2F2F2" w:themeFill="background1" w:themeFillShade="F2"/>
            <w:vAlign w:val="center"/>
          </w:tcPr>
          <w:p w14:paraId="3CE08425" w14:textId="77777777" w:rsidR="00726805" w:rsidRPr="005B6E23" w:rsidRDefault="00726805" w:rsidP="00E279B2">
            <w:pPr>
              <w:pStyle w:val="TableText"/>
              <w:rPr>
                <w:b/>
              </w:rPr>
            </w:pPr>
            <w:r w:rsidRPr="005B6E23">
              <w:rPr>
                <w:b/>
              </w:rPr>
              <w:t>Menu Text Description</w:t>
            </w:r>
          </w:p>
        </w:tc>
        <w:tc>
          <w:tcPr>
            <w:tcW w:w="3746" w:type="pct"/>
            <w:gridSpan w:val="11"/>
            <w:tcBorders>
              <w:bottom w:val="single" w:sz="4" w:space="0" w:color="auto"/>
            </w:tcBorders>
          </w:tcPr>
          <w:p w14:paraId="0C3A52B1" w14:textId="77777777" w:rsidR="00726805" w:rsidRPr="005B6E23" w:rsidRDefault="00726805" w:rsidP="00E279B2">
            <w:pPr>
              <w:spacing w:before="60" w:after="60"/>
              <w:rPr>
                <w:rFonts w:ascii="Garamond" w:hAnsi="Garamond" w:cs="Arial"/>
                <w:szCs w:val="20"/>
              </w:rPr>
            </w:pPr>
            <w:r>
              <w:rPr>
                <w:rFonts w:ascii="Garamond" w:hAnsi="Garamond" w:cs="Arial"/>
                <w:szCs w:val="20"/>
              </w:rPr>
              <w:t>Remote Prescription Report</w:t>
            </w:r>
          </w:p>
        </w:tc>
      </w:tr>
      <w:tr w:rsidR="00726805" w:rsidRPr="005B6E23" w14:paraId="2929B0F9" w14:textId="77777777" w:rsidTr="00C64B66">
        <w:trPr>
          <w:cantSplit/>
          <w:trHeight w:val="330"/>
        </w:trPr>
        <w:tc>
          <w:tcPr>
            <w:tcW w:w="1254" w:type="pct"/>
            <w:vMerge w:val="restart"/>
            <w:shd w:val="clear" w:color="auto" w:fill="F2F2F2" w:themeFill="background1" w:themeFillShade="F2"/>
            <w:vAlign w:val="center"/>
          </w:tcPr>
          <w:p w14:paraId="20126807" w14:textId="77777777" w:rsidR="00726805" w:rsidRPr="005B6E23" w:rsidRDefault="00726805" w:rsidP="00E279B2">
            <w:pPr>
              <w:pStyle w:val="TableText"/>
              <w:rPr>
                <w:b/>
              </w:rPr>
            </w:pPr>
            <w:r w:rsidRPr="005B6E23">
              <w:rPr>
                <w:b/>
              </w:rPr>
              <w:t>Option Type</w:t>
            </w:r>
          </w:p>
        </w:tc>
        <w:tc>
          <w:tcPr>
            <w:tcW w:w="577" w:type="pct"/>
            <w:gridSpan w:val="3"/>
            <w:tcBorders>
              <w:bottom w:val="nil"/>
              <w:right w:val="nil"/>
            </w:tcBorders>
          </w:tcPr>
          <w:p w14:paraId="7D2DA82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3"/>
                  <w:enabled/>
                  <w:calcOnExit w:val="0"/>
                  <w:statusText w:type="text" w:val="Ecit"/>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Edit</w:t>
            </w:r>
          </w:p>
        </w:tc>
        <w:tc>
          <w:tcPr>
            <w:tcW w:w="962" w:type="pct"/>
            <w:gridSpan w:val="3"/>
            <w:tcBorders>
              <w:left w:val="nil"/>
              <w:bottom w:val="nil"/>
              <w:right w:val="nil"/>
            </w:tcBorders>
          </w:tcPr>
          <w:p w14:paraId="5B992202"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4"/>
                  <w:enabled/>
                  <w:calcOnExit w:val="0"/>
                  <w:statusText w:type="text" w:val="Print"/>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Print</w:t>
            </w:r>
          </w:p>
        </w:tc>
        <w:tc>
          <w:tcPr>
            <w:tcW w:w="576" w:type="pct"/>
            <w:gridSpan w:val="3"/>
            <w:tcBorders>
              <w:left w:val="nil"/>
              <w:bottom w:val="nil"/>
              <w:right w:val="nil"/>
            </w:tcBorders>
          </w:tcPr>
          <w:p w14:paraId="1CBA7CF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
                  <w:enabled/>
                  <w:calcOnExit w:val="0"/>
                  <w:statusText w:type="text" w:val="Menu"/>
                  <w:checkBox>
                    <w:sizeAuto/>
                    <w:default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Menu</w:t>
            </w:r>
          </w:p>
        </w:tc>
        <w:tc>
          <w:tcPr>
            <w:tcW w:w="1630" w:type="pct"/>
            <w:gridSpan w:val="2"/>
            <w:tcBorders>
              <w:left w:val="nil"/>
              <w:bottom w:val="nil"/>
            </w:tcBorders>
          </w:tcPr>
          <w:p w14:paraId="3959128E"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6"/>
                  <w:enabled/>
                  <w:calcOnExit w:val="0"/>
                  <w:statusText w:type="text" w:val="Inquire"/>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Inquire</w:t>
            </w:r>
          </w:p>
        </w:tc>
      </w:tr>
      <w:tr w:rsidR="00726805" w:rsidRPr="005B6E23" w14:paraId="0BCDE153" w14:textId="77777777" w:rsidTr="00C64B66">
        <w:trPr>
          <w:cantSplit/>
          <w:trHeight w:val="315"/>
        </w:trPr>
        <w:tc>
          <w:tcPr>
            <w:tcW w:w="1254" w:type="pct"/>
            <w:vMerge/>
            <w:shd w:val="clear" w:color="auto" w:fill="F2F2F2" w:themeFill="background1" w:themeFillShade="F2"/>
            <w:vAlign w:val="center"/>
          </w:tcPr>
          <w:p w14:paraId="3F76FCB3" w14:textId="77777777" w:rsidR="00726805" w:rsidRPr="005B6E23" w:rsidRDefault="00726805" w:rsidP="00E279B2">
            <w:pPr>
              <w:pStyle w:val="TableText"/>
              <w:rPr>
                <w:b/>
              </w:rPr>
            </w:pPr>
          </w:p>
        </w:tc>
        <w:tc>
          <w:tcPr>
            <w:tcW w:w="577" w:type="pct"/>
            <w:gridSpan w:val="3"/>
            <w:tcBorders>
              <w:top w:val="nil"/>
              <w:right w:val="nil"/>
            </w:tcBorders>
          </w:tcPr>
          <w:p w14:paraId="52C93A5D"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
                  <w:enabled/>
                  <w:calcOnExit w:val="0"/>
                  <w:statusText w:type="text" w:val="Action"/>
                  <w:checkBox>
                    <w:sizeAuto/>
                    <w:default w:val="1"/>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Action</w:t>
            </w:r>
          </w:p>
        </w:tc>
        <w:tc>
          <w:tcPr>
            <w:tcW w:w="962" w:type="pct"/>
            <w:gridSpan w:val="3"/>
            <w:tcBorders>
              <w:top w:val="nil"/>
              <w:left w:val="nil"/>
              <w:right w:val="nil"/>
            </w:tcBorders>
          </w:tcPr>
          <w:p w14:paraId="0CD0EBBD"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8"/>
                  <w:enabled/>
                  <w:calcOnExit w:val="0"/>
                  <w:statusText w:type="text" w:val="Ran routine"/>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Run Routine</w:t>
            </w:r>
          </w:p>
        </w:tc>
        <w:tc>
          <w:tcPr>
            <w:tcW w:w="576" w:type="pct"/>
            <w:gridSpan w:val="3"/>
            <w:tcBorders>
              <w:top w:val="nil"/>
              <w:left w:val="nil"/>
              <w:right w:val="nil"/>
            </w:tcBorders>
          </w:tcPr>
          <w:p w14:paraId="45F05EFE"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9"/>
                  <w:enabled/>
                  <w:calcOnExit w:val="0"/>
                  <w:statusText w:type="text" w:val="Other"/>
                  <w:checkBox>
                    <w:sizeAuto/>
                    <w:default w:val="0"/>
                    <w:checked w:val="0"/>
                  </w:checkBox>
                </w:ffData>
              </w:fldChar>
            </w:r>
            <w:r>
              <w:rPr>
                <w:rFonts w:ascii="Garamond" w:hAnsi="Garamond" w:cs="Arial"/>
                <w:sz w:val="20"/>
                <w:szCs w:val="20"/>
              </w:rPr>
              <w:instrText xml:space="preserve"> FORMCHECKBOX </w:instrText>
            </w:r>
            <w:r w:rsidR="005A0228">
              <w:rPr>
                <w:rFonts w:ascii="Garamond" w:hAnsi="Garamond" w:cs="Arial"/>
                <w:sz w:val="20"/>
                <w:szCs w:val="20"/>
              </w:rPr>
            </w:r>
            <w:r w:rsidR="005A0228">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Other</w:t>
            </w:r>
          </w:p>
        </w:tc>
        <w:tc>
          <w:tcPr>
            <w:tcW w:w="1630" w:type="pct"/>
            <w:gridSpan w:val="2"/>
            <w:tcBorders>
              <w:top w:val="nil"/>
              <w:left w:val="nil"/>
            </w:tcBorders>
          </w:tcPr>
          <w:p w14:paraId="31790BFE" w14:textId="77777777" w:rsidR="00726805" w:rsidRPr="005B6E23" w:rsidRDefault="00726805" w:rsidP="00E279B2">
            <w:pPr>
              <w:spacing w:before="60" w:after="60"/>
              <w:rPr>
                <w:rFonts w:ascii="Garamond" w:hAnsi="Garamond" w:cs="Arial"/>
                <w:sz w:val="20"/>
                <w:szCs w:val="20"/>
              </w:rPr>
            </w:pPr>
          </w:p>
        </w:tc>
      </w:tr>
      <w:tr w:rsidR="00726805" w:rsidRPr="005B6E23" w14:paraId="1737DC28" w14:textId="77777777" w:rsidTr="00C64B66">
        <w:trPr>
          <w:cantSplit/>
        </w:trPr>
        <w:tc>
          <w:tcPr>
            <w:tcW w:w="1254" w:type="pct"/>
            <w:shd w:val="clear" w:color="auto" w:fill="F2F2F2" w:themeFill="background1" w:themeFillShade="F2"/>
            <w:vAlign w:val="center"/>
          </w:tcPr>
          <w:p w14:paraId="7449DCA7" w14:textId="77777777" w:rsidR="00726805" w:rsidRPr="005B6E23" w:rsidRDefault="00726805" w:rsidP="00E279B2">
            <w:pPr>
              <w:pStyle w:val="TableText"/>
              <w:rPr>
                <w:b/>
              </w:rPr>
            </w:pPr>
            <w:r w:rsidRPr="005B6E23">
              <w:rPr>
                <w:b/>
              </w:rPr>
              <w:t>Associated Routine</w:t>
            </w:r>
          </w:p>
        </w:tc>
        <w:tc>
          <w:tcPr>
            <w:tcW w:w="3746" w:type="pct"/>
            <w:gridSpan w:val="11"/>
          </w:tcPr>
          <w:p w14:paraId="50A2F904" w14:textId="77777777" w:rsidR="00726805" w:rsidRPr="005B6E23" w:rsidRDefault="00726805" w:rsidP="00E279B2">
            <w:pPr>
              <w:spacing w:before="60" w:after="60"/>
              <w:rPr>
                <w:rFonts w:ascii="Garamond" w:hAnsi="Garamond" w:cs="Arial"/>
                <w:szCs w:val="20"/>
              </w:rPr>
            </w:pPr>
            <w:r>
              <w:rPr>
                <w:rFonts w:ascii="Garamond" w:hAnsi="Garamond" w:cs="Arial"/>
                <w:szCs w:val="20"/>
              </w:rPr>
              <w:t>PSOLSET, PSOORFIN</w:t>
            </w:r>
          </w:p>
        </w:tc>
      </w:tr>
      <w:tr w:rsidR="00726805" w:rsidRPr="005B6E23" w14:paraId="5B459C37" w14:textId="77777777" w:rsidTr="00C64B66">
        <w:trPr>
          <w:cantSplit/>
        </w:trPr>
        <w:tc>
          <w:tcPr>
            <w:tcW w:w="1254" w:type="pct"/>
            <w:shd w:val="clear" w:color="auto" w:fill="F2F2F2" w:themeFill="background1" w:themeFillShade="F2"/>
            <w:vAlign w:val="center"/>
          </w:tcPr>
          <w:p w14:paraId="5505ABDE" w14:textId="77777777" w:rsidR="00726805" w:rsidRPr="005B6E23" w:rsidRDefault="00726805" w:rsidP="00E279B2">
            <w:pPr>
              <w:pStyle w:val="TableText"/>
              <w:rPr>
                <w:b/>
              </w:rPr>
            </w:pPr>
            <w:r w:rsidRPr="005B6E23">
              <w:rPr>
                <w:b/>
              </w:rPr>
              <w:t>Option Definition</w:t>
            </w:r>
          </w:p>
        </w:tc>
        <w:tc>
          <w:tcPr>
            <w:tcW w:w="3746" w:type="pct"/>
            <w:gridSpan w:val="11"/>
          </w:tcPr>
          <w:p w14:paraId="559F4C79" w14:textId="77777777" w:rsidR="00726805" w:rsidRPr="005B6E23" w:rsidRDefault="00726805" w:rsidP="00E279B2">
            <w:pPr>
              <w:spacing w:before="60" w:after="60"/>
              <w:rPr>
                <w:rFonts w:ascii="Garamond" w:hAnsi="Garamond" w:cs="Arial"/>
                <w:szCs w:val="20"/>
              </w:rPr>
            </w:pPr>
            <w:r>
              <w:rPr>
                <w:rFonts w:ascii="Garamond" w:hAnsi="Garamond" w:cs="Arial"/>
                <w:szCs w:val="20"/>
              </w:rPr>
              <w:t>Remote RX Prescription report display.</w:t>
            </w:r>
          </w:p>
        </w:tc>
      </w:tr>
    </w:tbl>
    <w:p w14:paraId="1886D727"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ntry action logic, modified entry action logic, current exit action logic."/>
      </w:tblPr>
      <w:tblGrid>
        <w:gridCol w:w="9344"/>
      </w:tblGrid>
      <w:tr w:rsidR="00726805" w:rsidRPr="00AA00FD" w14:paraId="6CDB0E8C"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7F8BF99" w14:textId="77777777" w:rsidR="00726805" w:rsidRPr="00AA00FD" w:rsidRDefault="00726805" w:rsidP="00E279B2">
            <w:pPr>
              <w:pStyle w:val="TableHeading"/>
            </w:pPr>
            <w:r w:rsidRPr="00AA00FD">
              <w:t>Current Entry Action Logic</w:t>
            </w:r>
          </w:p>
        </w:tc>
      </w:tr>
      <w:tr w:rsidR="00726805" w:rsidRPr="00AA00FD" w14:paraId="207CB87F"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AC9F304" w14:textId="77777777" w:rsidR="00726805" w:rsidRPr="00AA00FD" w:rsidRDefault="00726805" w:rsidP="00E279B2">
            <w:pPr>
              <w:pStyle w:val="TableText"/>
            </w:pPr>
            <w:r>
              <w:t>N/A</w:t>
            </w:r>
          </w:p>
        </w:tc>
      </w:tr>
    </w:tbl>
    <w:p w14:paraId="6BBEA405"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ntry action logic."/>
      </w:tblPr>
      <w:tblGrid>
        <w:gridCol w:w="9344"/>
      </w:tblGrid>
      <w:tr w:rsidR="00726805" w:rsidRPr="00AA00FD" w14:paraId="2AD0F24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BA74363" w14:textId="77777777" w:rsidR="00726805" w:rsidRPr="00AA00FD" w:rsidRDefault="00726805" w:rsidP="00E279B2">
            <w:pPr>
              <w:pStyle w:val="TableHeading"/>
            </w:pPr>
            <w:r w:rsidRPr="00AA00FD">
              <w:t>Modified Entry Action Logic (Changes are in bold)</w:t>
            </w:r>
          </w:p>
        </w:tc>
      </w:tr>
      <w:tr w:rsidR="00726805" w:rsidRPr="00AA00FD" w14:paraId="584DA493"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CEB41F2" w14:textId="77777777" w:rsidR="00726805" w:rsidRPr="00AA00FD" w:rsidRDefault="00726805" w:rsidP="00E279B2">
            <w:pPr>
              <w:pStyle w:val="TableText"/>
            </w:pPr>
            <w:r>
              <w:t>D ^PSORRP</w:t>
            </w:r>
          </w:p>
        </w:tc>
      </w:tr>
    </w:tbl>
    <w:p w14:paraId="35AF7611"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xit action logic."/>
      </w:tblPr>
      <w:tblGrid>
        <w:gridCol w:w="9344"/>
      </w:tblGrid>
      <w:tr w:rsidR="00726805" w:rsidRPr="00AA00FD" w14:paraId="726EED5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7513BC6" w14:textId="77777777" w:rsidR="00726805" w:rsidRPr="00AA00FD" w:rsidRDefault="00726805" w:rsidP="00E279B2">
            <w:pPr>
              <w:pStyle w:val="TableHeading"/>
            </w:pPr>
            <w:r w:rsidRPr="00AA00FD">
              <w:t>Current Exit Action Logic</w:t>
            </w:r>
          </w:p>
        </w:tc>
      </w:tr>
      <w:tr w:rsidR="00726805" w:rsidRPr="00AA00FD" w14:paraId="6C683972"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494680B" w14:textId="77777777" w:rsidR="00726805" w:rsidRPr="00AA00FD" w:rsidRDefault="00726805" w:rsidP="00E279B2">
            <w:pPr>
              <w:pStyle w:val="TableText"/>
            </w:pPr>
            <w:r>
              <w:t>N/A</w:t>
            </w:r>
          </w:p>
        </w:tc>
      </w:tr>
    </w:tbl>
    <w:p w14:paraId="7570C73E"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xit action logic."/>
      </w:tblPr>
      <w:tblGrid>
        <w:gridCol w:w="9344"/>
      </w:tblGrid>
      <w:tr w:rsidR="00726805" w:rsidRPr="00AA00FD" w14:paraId="30816BA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298870B" w14:textId="77777777" w:rsidR="00726805" w:rsidRPr="00AA00FD" w:rsidRDefault="00726805" w:rsidP="00E279B2">
            <w:pPr>
              <w:pStyle w:val="TableHeading"/>
            </w:pPr>
            <w:r w:rsidRPr="00AA00FD">
              <w:t>Modified Exit Action Logic (Changes are in bold)</w:t>
            </w:r>
          </w:p>
        </w:tc>
      </w:tr>
      <w:tr w:rsidR="00726805" w:rsidRPr="00AA00FD" w14:paraId="20489163"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00C3B37" w14:textId="77777777" w:rsidR="00726805" w:rsidRPr="00AA00FD" w:rsidRDefault="00726805" w:rsidP="00E279B2">
            <w:pPr>
              <w:pStyle w:val="TableText"/>
            </w:pPr>
            <w:r>
              <w:t>N/A</w:t>
            </w:r>
          </w:p>
        </w:tc>
      </w:tr>
    </w:tbl>
    <w:p w14:paraId="7C0175E5" w14:textId="77777777" w:rsidR="00726805" w:rsidRPr="00063C8E" w:rsidRDefault="00726805" w:rsidP="00063C8E">
      <w:pPr>
        <w:pStyle w:val="BodyText"/>
      </w:pPr>
    </w:p>
    <w:p w14:paraId="41EE5DCB" w14:textId="77777777" w:rsidR="00D42536" w:rsidRDefault="00D42536" w:rsidP="00614783">
      <w:pPr>
        <w:pStyle w:val="Heading5"/>
      </w:pPr>
      <w:bookmarkStart w:id="235" w:name="_Toc381778419"/>
      <w:bookmarkStart w:id="236" w:name="_Toc436480461"/>
      <w:r>
        <w:t>Protocols</w:t>
      </w:r>
      <w:bookmarkEnd w:id="235"/>
      <w:bookmarkEnd w:id="236"/>
    </w:p>
    <w:p w14:paraId="090AA1CA" w14:textId="6C7CF9AC" w:rsidR="00726805" w:rsidRDefault="00D331F4" w:rsidP="00D331F4">
      <w:pPr>
        <w:pStyle w:val="Heading7"/>
      </w:pPr>
      <w:r>
        <w:t>PSO LM REFILL REMOTE ORDER Protocol</w:t>
      </w:r>
    </w:p>
    <w:tbl>
      <w:tblPr>
        <w:tblStyle w:val="TableGrid"/>
        <w:tblW w:w="0" w:type="auto"/>
        <w:tblLook w:val="04A0" w:firstRow="1" w:lastRow="0" w:firstColumn="1" w:lastColumn="0" w:noHBand="0" w:noVBand="1"/>
        <w:tblCaption w:val="PSO LM REFILL REMOTE ORDER Protocol"/>
        <w:tblDescription w:val="The table displays the PSO LM REFILL REMOTE ORDER Protocol"/>
      </w:tblPr>
      <w:tblGrid>
        <w:gridCol w:w="2334"/>
        <w:gridCol w:w="7016"/>
      </w:tblGrid>
      <w:tr w:rsidR="00726805" w14:paraId="33955B05" w14:textId="77777777" w:rsidTr="00E279B2">
        <w:trPr>
          <w:cantSplit/>
          <w:tblHeader/>
        </w:trPr>
        <w:tc>
          <w:tcPr>
            <w:tcW w:w="2358" w:type="dxa"/>
            <w:shd w:val="clear" w:color="auto" w:fill="F2F2F2" w:themeFill="background1" w:themeFillShade="F2"/>
          </w:tcPr>
          <w:p w14:paraId="77ED7DCC" w14:textId="77777777" w:rsidR="00726805" w:rsidRDefault="00726805" w:rsidP="00E279B2">
            <w:pPr>
              <w:pStyle w:val="TableHeading"/>
            </w:pPr>
            <w:r w:rsidRPr="00756E22">
              <w:t>Protocols</w:t>
            </w:r>
          </w:p>
        </w:tc>
        <w:tc>
          <w:tcPr>
            <w:tcW w:w="7218" w:type="dxa"/>
            <w:shd w:val="clear" w:color="auto" w:fill="F2F2F2" w:themeFill="background1" w:themeFillShade="F2"/>
          </w:tcPr>
          <w:p w14:paraId="6CFFFCE2" w14:textId="77777777" w:rsidR="00726805" w:rsidRDefault="00726805" w:rsidP="00E279B2">
            <w:pPr>
              <w:pStyle w:val="TableHeading"/>
            </w:pPr>
            <w:r w:rsidRPr="00756E22">
              <w:t>Activities</w:t>
            </w:r>
          </w:p>
        </w:tc>
      </w:tr>
      <w:tr w:rsidR="00726805" w14:paraId="26E5BFA7" w14:textId="77777777" w:rsidTr="00E279B2">
        <w:trPr>
          <w:cantSplit/>
        </w:trPr>
        <w:tc>
          <w:tcPr>
            <w:tcW w:w="2358" w:type="dxa"/>
            <w:shd w:val="clear" w:color="auto" w:fill="F2F2F2" w:themeFill="background1" w:themeFillShade="F2"/>
          </w:tcPr>
          <w:p w14:paraId="03D19E78" w14:textId="77777777" w:rsidR="00726805" w:rsidRPr="00756E22" w:rsidRDefault="00726805" w:rsidP="00E279B2">
            <w:pPr>
              <w:pStyle w:val="TableText"/>
              <w:rPr>
                <w:b/>
              </w:rPr>
            </w:pPr>
            <w:r w:rsidRPr="00756E22">
              <w:rPr>
                <w:b/>
              </w:rPr>
              <w:t>Protocol Name</w:t>
            </w:r>
          </w:p>
        </w:tc>
        <w:tc>
          <w:tcPr>
            <w:tcW w:w="7218" w:type="dxa"/>
          </w:tcPr>
          <w:p w14:paraId="1BB9184B" w14:textId="77777777" w:rsidR="00726805" w:rsidRDefault="00726805" w:rsidP="00E279B2">
            <w:pPr>
              <w:pStyle w:val="TableText"/>
            </w:pPr>
            <w:r>
              <w:t>PSO LM REFILL REMOTE ORDER</w:t>
            </w:r>
          </w:p>
        </w:tc>
      </w:tr>
      <w:tr w:rsidR="00726805" w14:paraId="322CED43" w14:textId="77777777" w:rsidTr="00E279B2">
        <w:trPr>
          <w:cantSplit/>
        </w:trPr>
        <w:tc>
          <w:tcPr>
            <w:tcW w:w="2358" w:type="dxa"/>
            <w:shd w:val="clear" w:color="auto" w:fill="F2F2F2" w:themeFill="background1" w:themeFillShade="F2"/>
          </w:tcPr>
          <w:p w14:paraId="56F62B4E" w14:textId="77777777" w:rsidR="00726805" w:rsidRPr="00756E22" w:rsidRDefault="00726805" w:rsidP="00E279B2">
            <w:pPr>
              <w:pStyle w:val="TableText"/>
              <w:rPr>
                <w:b/>
              </w:rPr>
            </w:pPr>
            <w:r w:rsidRPr="00756E22">
              <w:rPr>
                <w:b/>
              </w:rPr>
              <w:t>Enhancement Category</w:t>
            </w:r>
          </w:p>
        </w:tc>
        <w:tc>
          <w:tcPr>
            <w:tcW w:w="7218" w:type="dxa"/>
          </w:tcPr>
          <w:p w14:paraId="3CE82DAC"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No Change</w:t>
            </w:r>
          </w:p>
        </w:tc>
      </w:tr>
      <w:tr w:rsidR="00726805" w14:paraId="44418194" w14:textId="77777777" w:rsidTr="00E279B2">
        <w:trPr>
          <w:cantSplit/>
        </w:trPr>
        <w:tc>
          <w:tcPr>
            <w:tcW w:w="2358" w:type="dxa"/>
            <w:shd w:val="clear" w:color="auto" w:fill="F2F2F2" w:themeFill="background1" w:themeFillShade="F2"/>
          </w:tcPr>
          <w:p w14:paraId="0096EBA6" w14:textId="77777777" w:rsidR="00726805" w:rsidRPr="00756E22" w:rsidRDefault="00726805" w:rsidP="00E279B2">
            <w:pPr>
              <w:pStyle w:val="TableText"/>
              <w:rPr>
                <w:b/>
              </w:rPr>
            </w:pPr>
            <w:r w:rsidRPr="00756E22">
              <w:rPr>
                <w:b/>
              </w:rPr>
              <w:t>Associated Protocols</w:t>
            </w:r>
          </w:p>
        </w:tc>
        <w:tc>
          <w:tcPr>
            <w:tcW w:w="7218" w:type="dxa"/>
          </w:tcPr>
          <w:p w14:paraId="38DAFDA5" w14:textId="77777777" w:rsidR="00726805" w:rsidRDefault="00726805" w:rsidP="00E279B2">
            <w:pPr>
              <w:pStyle w:val="TableText"/>
            </w:pPr>
            <w:r>
              <w:t>PSO LM REMOTE ORDER MENU</w:t>
            </w:r>
          </w:p>
        </w:tc>
      </w:tr>
      <w:tr w:rsidR="00726805" w14:paraId="48F241C1" w14:textId="77777777" w:rsidTr="00E279B2">
        <w:trPr>
          <w:cantSplit/>
        </w:trPr>
        <w:tc>
          <w:tcPr>
            <w:tcW w:w="2358" w:type="dxa"/>
            <w:shd w:val="clear" w:color="auto" w:fill="F2F2F2" w:themeFill="background1" w:themeFillShade="F2"/>
          </w:tcPr>
          <w:p w14:paraId="2014D984" w14:textId="77777777" w:rsidR="00726805" w:rsidRPr="00756E22" w:rsidRDefault="00726805" w:rsidP="00E279B2">
            <w:pPr>
              <w:pStyle w:val="TableText"/>
              <w:rPr>
                <w:b/>
              </w:rPr>
            </w:pPr>
            <w:r w:rsidRPr="00756E22">
              <w:rPr>
                <w:b/>
              </w:rPr>
              <w:t>Data Passing</w:t>
            </w:r>
          </w:p>
        </w:tc>
        <w:tc>
          <w:tcPr>
            <w:tcW w:w="7218" w:type="dxa"/>
          </w:tcPr>
          <w:p w14:paraId="5AE9731F"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Local Reference</w:t>
            </w:r>
          </w:p>
        </w:tc>
      </w:tr>
      <w:tr w:rsidR="00726805" w14:paraId="49D0BE59" w14:textId="77777777" w:rsidTr="00E279B2">
        <w:trPr>
          <w:cantSplit/>
        </w:trPr>
        <w:tc>
          <w:tcPr>
            <w:tcW w:w="2358" w:type="dxa"/>
            <w:shd w:val="clear" w:color="auto" w:fill="F2F2F2" w:themeFill="background1" w:themeFillShade="F2"/>
          </w:tcPr>
          <w:p w14:paraId="10D16C9F" w14:textId="77777777" w:rsidR="00726805" w:rsidRPr="00756E22" w:rsidRDefault="00726805" w:rsidP="00E279B2">
            <w:pPr>
              <w:pStyle w:val="TableText"/>
              <w:rPr>
                <w:b/>
              </w:rPr>
            </w:pPr>
            <w:r w:rsidRPr="00756E22">
              <w:rPr>
                <w:b/>
              </w:rPr>
              <w:t>Item Text Description</w:t>
            </w:r>
          </w:p>
        </w:tc>
        <w:tc>
          <w:tcPr>
            <w:tcW w:w="7218" w:type="dxa"/>
          </w:tcPr>
          <w:p w14:paraId="4D40CBA1" w14:textId="77777777" w:rsidR="00726805" w:rsidRDefault="00726805" w:rsidP="00E279B2">
            <w:pPr>
              <w:pStyle w:val="TableText"/>
            </w:pPr>
          </w:p>
        </w:tc>
      </w:tr>
      <w:tr w:rsidR="00726805" w14:paraId="653F77D3" w14:textId="77777777" w:rsidTr="00E279B2">
        <w:trPr>
          <w:cantSplit/>
        </w:trPr>
        <w:tc>
          <w:tcPr>
            <w:tcW w:w="2358" w:type="dxa"/>
            <w:shd w:val="clear" w:color="auto" w:fill="F2F2F2" w:themeFill="background1" w:themeFillShade="F2"/>
          </w:tcPr>
          <w:p w14:paraId="68233485" w14:textId="77777777" w:rsidR="00726805" w:rsidRPr="00756E22" w:rsidRDefault="00726805" w:rsidP="00E279B2">
            <w:pPr>
              <w:pStyle w:val="TableText"/>
              <w:rPr>
                <w:b/>
              </w:rPr>
            </w:pPr>
            <w:r w:rsidRPr="00756E22">
              <w:rPr>
                <w:b/>
              </w:rPr>
              <w:t>Protocol Type</w:t>
            </w:r>
          </w:p>
        </w:tc>
        <w:tc>
          <w:tcPr>
            <w:tcW w:w="7218" w:type="dxa"/>
          </w:tcPr>
          <w:p w14:paraId="29A2CA81" w14:textId="77777777" w:rsidR="00726805" w:rsidRDefault="00726805" w:rsidP="00E279B2">
            <w:pPr>
              <w:pStyle w:val="TableText"/>
            </w:pPr>
            <w:r>
              <w:rPr>
                <w:sz w:val="20"/>
              </w:rPr>
              <w:fldChar w:fldCharType="begin">
                <w:ffData>
                  <w:name w:val="Check50"/>
                  <w:enabled/>
                  <w:calcOnExit w:val="0"/>
                  <w:statusText w:type="text" w:val="Action"/>
                  <w:checkBox>
                    <w:sizeAuto/>
                    <w:default w:val="1"/>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Other</w:t>
            </w:r>
          </w:p>
        </w:tc>
      </w:tr>
      <w:tr w:rsidR="00726805" w14:paraId="66DBABCC" w14:textId="77777777" w:rsidTr="00E279B2">
        <w:trPr>
          <w:cantSplit/>
        </w:trPr>
        <w:tc>
          <w:tcPr>
            <w:tcW w:w="2358" w:type="dxa"/>
            <w:shd w:val="clear" w:color="auto" w:fill="F2F2F2" w:themeFill="background1" w:themeFillShade="F2"/>
          </w:tcPr>
          <w:p w14:paraId="4EE4C600" w14:textId="77777777" w:rsidR="00726805" w:rsidRPr="00756E22" w:rsidRDefault="00726805" w:rsidP="00E279B2">
            <w:pPr>
              <w:pStyle w:val="TableText"/>
              <w:rPr>
                <w:b/>
              </w:rPr>
            </w:pPr>
            <w:r w:rsidRPr="00756E22">
              <w:rPr>
                <w:b/>
              </w:rPr>
              <w:t>Associated Routine</w:t>
            </w:r>
          </w:p>
        </w:tc>
        <w:tc>
          <w:tcPr>
            <w:tcW w:w="7218" w:type="dxa"/>
          </w:tcPr>
          <w:p w14:paraId="398CBA81" w14:textId="77777777" w:rsidR="00726805" w:rsidRDefault="00726805" w:rsidP="00E279B2">
            <w:pPr>
              <w:pStyle w:val="TableText"/>
            </w:pPr>
            <w:r>
              <w:t>PSORRX1</w:t>
            </w:r>
          </w:p>
        </w:tc>
      </w:tr>
    </w:tbl>
    <w:p w14:paraId="145A8F26"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3335368C"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13256B4" w14:textId="77777777" w:rsidR="00726805" w:rsidRPr="006D1BBA" w:rsidRDefault="00726805" w:rsidP="00E279B2">
            <w:pPr>
              <w:pStyle w:val="TableHeading"/>
            </w:pPr>
            <w:r w:rsidRPr="006D1BBA">
              <w:t>Current Entry Action Logic</w:t>
            </w:r>
          </w:p>
        </w:tc>
      </w:tr>
      <w:tr w:rsidR="00726805" w:rsidRPr="006D1BBA" w14:paraId="3F39809F"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1B7A55C7" w14:textId="77777777" w:rsidR="00726805" w:rsidRPr="006D1BBA" w:rsidRDefault="00726805" w:rsidP="00E279B2">
            <w:pPr>
              <w:pStyle w:val="TableText"/>
            </w:pPr>
            <w:r>
              <w:t>N/A</w:t>
            </w:r>
          </w:p>
        </w:tc>
      </w:tr>
    </w:tbl>
    <w:p w14:paraId="1C0818A0"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4CCD3B67"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DA562D3" w14:textId="77777777" w:rsidR="00726805" w:rsidRPr="006D1BBA" w:rsidRDefault="00726805" w:rsidP="00E279B2">
            <w:pPr>
              <w:pStyle w:val="TableHeading"/>
            </w:pPr>
            <w:r w:rsidRPr="006D1BBA">
              <w:t>Modified Entry Action Logic (Changes are in bold)</w:t>
            </w:r>
          </w:p>
        </w:tc>
      </w:tr>
      <w:tr w:rsidR="00726805" w:rsidRPr="006D1BBA" w14:paraId="7DB1CFF9"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86CB6E8" w14:textId="77777777" w:rsidR="00726805" w:rsidRPr="006D1BBA" w:rsidRDefault="00726805" w:rsidP="00E279B2">
            <w:pPr>
              <w:pStyle w:val="TableText"/>
            </w:pPr>
            <w:r>
              <w:t>D REFREQ^PSORRX1</w:t>
            </w:r>
          </w:p>
        </w:tc>
      </w:tr>
    </w:tbl>
    <w:p w14:paraId="298480AA"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112D05D0"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B48C150" w14:textId="77777777" w:rsidR="00726805" w:rsidRPr="006D1BBA" w:rsidRDefault="00726805" w:rsidP="00E279B2">
            <w:pPr>
              <w:pStyle w:val="TableHeading"/>
            </w:pPr>
            <w:r w:rsidRPr="006D1BBA">
              <w:t>Current Exit Action Logic</w:t>
            </w:r>
          </w:p>
        </w:tc>
      </w:tr>
      <w:tr w:rsidR="00726805" w:rsidRPr="006D1BBA" w14:paraId="7247741C"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744B7AF" w14:textId="77777777" w:rsidR="00726805" w:rsidRPr="006D1BBA" w:rsidRDefault="00726805" w:rsidP="00E279B2">
            <w:pPr>
              <w:pStyle w:val="TableText"/>
            </w:pPr>
            <w:r>
              <w:t>N/A</w:t>
            </w:r>
          </w:p>
        </w:tc>
      </w:tr>
    </w:tbl>
    <w:p w14:paraId="3A3E579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4C94BC5F"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4B2708E" w14:textId="77777777" w:rsidR="00726805" w:rsidRPr="006D1BBA" w:rsidRDefault="00726805" w:rsidP="00E279B2">
            <w:pPr>
              <w:pStyle w:val="TableHeading"/>
            </w:pPr>
            <w:r w:rsidRPr="006D1BBA">
              <w:t>Modified Exit Action Logic (Changes are in bold)</w:t>
            </w:r>
          </w:p>
        </w:tc>
      </w:tr>
      <w:tr w:rsidR="00726805" w:rsidRPr="006D1BBA" w14:paraId="2B53392E"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10B589D" w14:textId="77777777" w:rsidR="00726805" w:rsidRPr="006D1BBA" w:rsidRDefault="00726805" w:rsidP="00E279B2">
            <w:pPr>
              <w:pStyle w:val="TableText"/>
            </w:pPr>
            <w:r>
              <w:t>N/A</w:t>
            </w:r>
          </w:p>
        </w:tc>
      </w:tr>
    </w:tbl>
    <w:p w14:paraId="3F137D08" w14:textId="6B6187CF" w:rsidR="00D331F4" w:rsidRDefault="00D331F4">
      <w:pPr>
        <w:rPr>
          <w:b/>
        </w:rPr>
      </w:pPr>
    </w:p>
    <w:p w14:paraId="65912ACD" w14:textId="03113925" w:rsidR="00D331F4" w:rsidRDefault="00D331F4" w:rsidP="00D331F4">
      <w:pPr>
        <w:pStyle w:val="Heading7"/>
      </w:pPr>
      <w:r>
        <w:t>PSO LM REMOTE ORDER MENU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1B7DAE5B" w14:textId="77777777" w:rsidTr="00D331F4">
        <w:trPr>
          <w:cantSplit/>
          <w:tblHeader/>
        </w:trPr>
        <w:tc>
          <w:tcPr>
            <w:tcW w:w="2334" w:type="dxa"/>
            <w:shd w:val="clear" w:color="auto" w:fill="F2F2F2" w:themeFill="background1" w:themeFillShade="F2"/>
          </w:tcPr>
          <w:p w14:paraId="32C571C1" w14:textId="7DB5B5FC" w:rsidR="00726805" w:rsidRDefault="00726805" w:rsidP="00E279B2">
            <w:pPr>
              <w:pStyle w:val="TableHeading"/>
            </w:pPr>
            <w:r w:rsidRPr="00756E22">
              <w:t>Protocols</w:t>
            </w:r>
          </w:p>
        </w:tc>
        <w:tc>
          <w:tcPr>
            <w:tcW w:w="7016" w:type="dxa"/>
            <w:shd w:val="clear" w:color="auto" w:fill="F2F2F2" w:themeFill="background1" w:themeFillShade="F2"/>
          </w:tcPr>
          <w:p w14:paraId="5BA9C880" w14:textId="77777777" w:rsidR="00726805" w:rsidRDefault="00726805" w:rsidP="00E279B2">
            <w:pPr>
              <w:pStyle w:val="TableHeading"/>
            </w:pPr>
            <w:r w:rsidRPr="00756E22">
              <w:t>Activities</w:t>
            </w:r>
          </w:p>
        </w:tc>
      </w:tr>
      <w:tr w:rsidR="00726805" w14:paraId="1CD78CE0" w14:textId="77777777" w:rsidTr="00D331F4">
        <w:trPr>
          <w:cantSplit/>
        </w:trPr>
        <w:tc>
          <w:tcPr>
            <w:tcW w:w="2334" w:type="dxa"/>
            <w:shd w:val="clear" w:color="auto" w:fill="F2F2F2" w:themeFill="background1" w:themeFillShade="F2"/>
          </w:tcPr>
          <w:p w14:paraId="3F969EBE" w14:textId="77777777" w:rsidR="00726805" w:rsidRPr="00756E22" w:rsidRDefault="00726805" w:rsidP="00E279B2">
            <w:pPr>
              <w:pStyle w:val="TableText"/>
              <w:rPr>
                <w:b/>
              </w:rPr>
            </w:pPr>
            <w:r w:rsidRPr="00756E22">
              <w:rPr>
                <w:b/>
              </w:rPr>
              <w:t>Protocol Name</w:t>
            </w:r>
          </w:p>
        </w:tc>
        <w:tc>
          <w:tcPr>
            <w:tcW w:w="7016" w:type="dxa"/>
          </w:tcPr>
          <w:p w14:paraId="1054B605" w14:textId="77777777" w:rsidR="00726805" w:rsidRDefault="00726805" w:rsidP="00E279B2">
            <w:pPr>
              <w:pStyle w:val="TableText"/>
            </w:pPr>
            <w:r>
              <w:t>PSO LM REMOTE ORDER MENU</w:t>
            </w:r>
          </w:p>
        </w:tc>
      </w:tr>
      <w:tr w:rsidR="00726805" w14:paraId="52202E1A" w14:textId="77777777" w:rsidTr="00D331F4">
        <w:trPr>
          <w:cantSplit/>
        </w:trPr>
        <w:tc>
          <w:tcPr>
            <w:tcW w:w="2334" w:type="dxa"/>
            <w:shd w:val="clear" w:color="auto" w:fill="F2F2F2" w:themeFill="background1" w:themeFillShade="F2"/>
          </w:tcPr>
          <w:p w14:paraId="1444238D" w14:textId="77777777" w:rsidR="00726805" w:rsidRPr="00756E22" w:rsidRDefault="00726805" w:rsidP="00E279B2">
            <w:pPr>
              <w:pStyle w:val="TableText"/>
              <w:rPr>
                <w:b/>
              </w:rPr>
            </w:pPr>
            <w:r w:rsidRPr="00756E22">
              <w:rPr>
                <w:b/>
              </w:rPr>
              <w:t>Enhancement Category</w:t>
            </w:r>
          </w:p>
        </w:tc>
        <w:tc>
          <w:tcPr>
            <w:tcW w:w="7016" w:type="dxa"/>
          </w:tcPr>
          <w:p w14:paraId="15149837"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No Change</w:t>
            </w:r>
          </w:p>
        </w:tc>
      </w:tr>
      <w:tr w:rsidR="00726805" w14:paraId="1958633F" w14:textId="77777777" w:rsidTr="00D331F4">
        <w:trPr>
          <w:cantSplit/>
        </w:trPr>
        <w:tc>
          <w:tcPr>
            <w:tcW w:w="2334" w:type="dxa"/>
            <w:shd w:val="clear" w:color="auto" w:fill="F2F2F2" w:themeFill="background1" w:themeFillShade="F2"/>
          </w:tcPr>
          <w:p w14:paraId="37957729" w14:textId="77777777" w:rsidR="00726805" w:rsidRPr="00756E22" w:rsidRDefault="00726805" w:rsidP="00E279B2">
            <w:pPr>
              <w:pStyle w:val="TableText"/>
              <w:rPr>
                <w:b/>
              </w:rPr>
            </w:pPr>
            <w:r w:rsidRPr="00756E22">
              <w:rPr>
                <w:b/>
              </w:rPr>
              <w:t>Associated Protocols</w:t>
            </w:r>
          </w:p>
        </w:tc>
        <w:tc>
          <w:tcPr>
            <w:tcW w:w="7016" w:type="dxa"/>
          </w:tcPr>
          <w:p w14:paraId="7C091FF4" w14:textId="77777777" w:rsidR="00726805" w:rsidRDefault="00726805" w:rsidP="00E279B2">
            <w:pPr>
              <w:pStyle w:val="TableText"/>
            </w:pPr>
            <w:r>
              <w:t>PSO LM REFILL REMOTE ORDER</w:t>
            </w:r>
          </w:p>
          <w:p w14:paraId="051BDF76" w14:textId="77777777" w:rsidR="00726805" w:rsidRDefault="00726805" w:rsidP="00E279B2">
            <w:pPr>
              <w:pStyle w:val="TableText"/>
            </w:pPr>
            <w:r>
              <w:t>PSO LM REMOTE PARTIAL</w:t>
            </w:r>
          </w:p>
        </w:tc>
      </w:tr>
      <w:tr w:rsidR="00726805" w14:paraId="2F4330B8" w14:textId="77777777" w:rsidTr="00D331F4">
        <w:trPr>
          <w:cantSplit/>
        </w:trPr>
        <w:tc>
          <w:tcPr>
            <w:tcW w:w="2334" w:type="dxa"/>
            <w:shd w:val="clear" w:color="auto" w:fill="F2F2F2" w:themeFill="background1" w:themeFillShade="F2"/>
          </w:tcPr>
          <w:p w14:paraId="6EE43642" w14:textId="77777777" w:rsidR="00726805" w:rsidRPr="00756E22" w:rsidRDefault="00726805" w:rsidP="00E279B2">
            <w:pPr>
              <w:pStyle w:val="TableText"/>
              <w:rPr>
                <w:b/>
              </w:rPr>
            </w:pPr>
            <w:r w:rsidRPr="00756E22">
              <w:rPr>
                <w:b/>
              </w:rPr>
              <w:t>Data Passing</w:t>
            </w:r>
          </w:p>
        </w:tc>
        <w:tc>
          <w:tcPr>
            <w:tcW w:w="7016" w:type="dxa"/>
          </w:tcPr>
          <w:p w14:paraId="44028207"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1"/>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Local Reference</w:t>
            </w:r>
          </w:p>
        </w:tc>
      </w:tr>
      <w:tr w:rsidR="00726805" w14:paraId="4B8BB9B8" w14:textId="77777777" w:rsidTr="00D331F4">
        <w:trPr>
          <w:cantSplit/>
        </w:trPr>
        <w:tc>
          <w:tcPr>
            <w:tcW w:w="2334" w:type="dxa"/>
            <w:shd w:val="clear" w:color="auto" w:fill="F2F2F2" w:themeFill="background1" w:themeFillShade="F2"/>
          </w:tcPr>
          <w:p w14:paraId="3FB0C515" w14:textId="77777777" w:rsidR="00726805" w:rsidRPr="00756E22" w:rsidRDefault="00726805" w:rsidP="00E279B2">
            <w:pPr>
              <w:pStyle w:val="TableText"/>
              <w:rPr>
                <w:b/>
              </w:rPr>
            </w:pPr>
            <w:r w:rsidRPr="00756E22">
              <w:rPr>
                <w:b/>
              </w:rPr>
              <w:t>Item Text Description</w:t>
            </w:r>
          </w:p>
        </w:tc>
        <w:tc>
          <w:tcPr>
            <w:tcW w:w="7016" w:type="dxa"/>
          </w:tcPr>
          <w:p w14:paraId="7B857FFB" w14:textId="77777777" w:rsidR="00726805" w:rsidRDefault="00726805" w:rsidP="00E279B2">
            <w:pPr>
              <w:pStyle w:val="TableText"/>
            </w:pPr>
            <w:r>
              <w:t>Remote Order Menu</w:t>
            </w:r>
          </w:p>
        </w:tc>
      </w:tr>
      <w:tr w:rsidR="00726805" w14:paraId="6AD34744" w14:textId="77777777" w:rsidTr="00D331F4">
        <w:trPr>
          <w:cantSplit/>
        </w:trPr>
        <w:tc>
          <w:tcPr>
            <w:tcW w:w="2334" w:type="dxa"/>
            <w:shd w:val="clear" w:color="auto" w:fill="F2F2F2" w:themeFill="background1" w:themeFillShade="F2"/>
          </w:tcPr>
          <w:p w14:paraId="4A60934C" w14:textId="77777777" w:rsidR="00726805" w:rsidRPr="00756E22" w:rsidRDefault="00726805" w:rsidP="00E279B2">
            <w:pPr>
              <w:pStyle w:val="TableText"/>
              <w:rPr>
                <w:b/>
              </w:rPr>
            </w:pPr>
            <w:r w:rsidRPr="00756E22">
              <w:rPr>
                <w:b/>
              </w:rPr>
              <w:t>Protocol Type</w:t>
            </w:r>
          </w:p>
        </w:tc>
        <w:tc>
          <w:tcPr>
            <w:tcW w:w="7016" w:type="dxa"/>
          </w:tcPr>
          <w:p w14:paraId="75FFA113"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1"/>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Other</w:t>
            </w:r>
          </w:p>
        </w:tc>
      </w:tr>
      <w:tr w:rsidR="00726805" w14:paraId="251743BE" w14:textId="77777777" w:rsidTr="00D331F4">
        <w:trPr>
          <w:cantSplit/>
        </w:trPr>
        <w:tc>
          <w:tcPr>
            <w:tcW w:w="2334" w:type="dxa"/>
            <w:shd w:val="clear" w:color="auto" w:fill="F2F2F2" w:themeFill="background1" w:themeFillShade="F2"/>
          </w:tcPr>
          <w:p w14:paraId="4661F529" w14:textId="77777777" w:rsidR="00726805" w:rsidRPr="00756E22" w:rsidRDefault="00726805" w:rsidP="00E279B2">
            <w:pPr>
              <w:pStyle w:val="TableText"/>
              <w:rPr>
                <w:b/>
              </w:rPr>
            </w:pPr>
            <w:r w:rsidRPr="00756E22">
              <w:rPr>
                <w:b/>
              </w:rPr>
              <w:t>Associated Routine</w:t>
            </w:r>
          </w:p>
        </w:tc>
        <w:tc>
          <w:tcPr>
            <w:tcW w:w="7016" w:type="dxa"/>
          </w:tcPr>
          <w:p w14:paraId="370710AB" w14:textId="77777777" w:rsidR="00726805" w:rsidRDefault="00726805" w:rsidP="00E279B2">
            <w:pPr>
              <w:pStyle w:val="TableText"/>
            </w:pPr>
            <w:r>
              <w:t>N/A</w:t>
            </w:r>
          </w:p>
        </w:tc>
      </w:tr>
    </w:tbl>
    <w:p w14:paraId="088E9EC7"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2D6DDC94"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26DE818" w14:textId="77777777" w:rsidR="00726805" w:rsidRPr="006D1BBA" w:rsidRDefault="00726805" w:rsidP="00E279B2">
            <w:pPr>
              <w:pStyle w:val="TableHeading"/>
            </w:pPr>
            <w:r w:rsidRPr="006D1BBA">
              <w:t>Current Entry Action Logic</w:t>
            </w:r>
          </w:p>
        </w:tc>
      </w:tr>
      <w:tr w:rsidR="00726805" w:rsidRPr="006D1BBA" w14:paraId="10486484"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6AB3D6E8" w14:textId="77777777" w:rsidR="00726805" w:rsidRPr="006D1BBA" w:rsidRDefault="00726805" w:rsidP="00E279B2">
            <w:pPr>
              <w:pStyle w:val="TableText"/>
            </w:pPr>
            <w:r>
              <w:t>N/A</w:t>
            </w:r>
          </w:p>
        </w:tc>
      </w:tr>
    </w:tbl>
    <w:p w14:paraId="4444D47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027F56E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F9717F8" w14:textId="77777777" w:rsidR="00726805" w:rsidRPr="006D1BBA" w:rsidRDefault="00726805" w:rsidP="00E279B2">
            <w:pPr>
              <w:pStyle w:val="TableHeading"/>
            </w:pPr>
            <w:r w:rsidRPr="006D1BBA">
              <w:t>Modified Entry Action Logic (Changes are in bold)</w:t>
            </w:r>
          </w:p>
        </w:tc>
      </w:tr>
      <w:tr w:rsidR="00726805" w:rsidRPr="006D1BBA" w14:paraId="3CCF473A"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6A363655" w14:textId="77777777" w:rsidR="00726805" w:rsidRPr="006D1BBA" w:rsidRDefault="00726805" w:rsidP="00E279B2">
            <w:pPr>
              <w:pStyle w:val="TableText"/>
            </w:pPr>
            <w:r>
              <w:t>N/A</w:t>
            </w:r>
          </w:p>
        </w:tc>
      </w:tr>
    </w:tbl>
    <w:p w14:paraId="76EC5F92"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682361C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51B6CA2" w14:textId="77777777" w:rsidR="00726805" w:rsidRPr="006D1BBA" w:rsidRDefault="00726805" w:rsidP="00E279B2">
            <w:pPr>
              <w:pStyle w:val="TableHeading"/>
            </w:pPr>
            <w:r w:rsidRPr="006D1BBA">
              <w:t>Current Exit Action Logic</w:t>
            </w:r>
          </w:p>
        </w:tc>
      </w:tr>
      <w:tr w:rsidR="00726805" w:rsidRPr="006D1BBA" w14:paraId="1CCA216A"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06B3B2E" w14:textId="77777777" w:rsidR="00726805" w:rsidRPr="006D1BBA" w:rsidRDefault="00726805" w:rsidP="00E279B2">
            <w:pPr>
              <w:pStyle w:val="TableText"/>
            </w:pPr>
            <w:r>
              <w:t>N/A</w:t>
            </w:r>
          </w:p>
        </w:tc>
      </w:tr>
    </w:tbl>
    <w:p w14:paraId="1170A0D9"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6AA28681"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8D7674C" w14:textId="77777777" w:rsidR="00726805" w:rsidRPr="006D1BBA" w:rsidRDefault="00726805" w:rsidP="00E279B2">
            <w:pPr>
              <w:pStyle w:val="TableHeading"/>
            </w:pPr>
            <w:r w:rsidRPr="006D1BBA">
              <w:t>Modified Exit Action Logic (Changes are in bold)</w:t>
            </w:r>
          </w:p>
        </w:tc>
      </w:tr>
      <w:tr w:rsidR="00726805" w:rsidRPr="006D1BBA" w14:paraId="701B55B2"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80EF008" w14:textId="77777777" w:rsidR="00726805" w:rsidRPr="006D1BBA" w:rsidRDefault="00726805" w:rsidP="00E279B2">
            <w:pPr>
              <w:pStyle w:val="TableText"/>
            </w:pPr>
            <w:r>
              <w:t>N/A</w:t>
            </w:r>
          </w:p>
        </w:tc>
      </w:tr>
    </w:tbl>
    <w:p w14:paraId="6732EF68" w14:textId="05141353" w:rsidR="00D331F4" w:rsidRDefault="00D331F4">
      <w:pPr>
        <w:rPr>
          <w:b/>
        </w:rPr>
      </w:pPr>
    </w:p>
    <w:p w14:paraId="6E360B9A" w14:textId="52792536" w:rsidR="00D331F4" w:rsidRDefault="00D331F4" w:rsidP="00D331F4">
      <w:pPr>
        <w:pStyle w:val="Heading7"/>
      </w:pPr>
      <w:r>
        <w:t>PSO LM REMOTE PARTIAL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1DDED6BA" w14:textId="77777777" w:rsidTr="00D331F4">
        <w:trPr>
          <w:cantSplit/>
          <w:tblHeader/>
        </w:trPr>
        <w:tc>
          <w:tcPr>
            <w:tcW w:w="2334" w:type="dxa"/>
            <w:shd w:val="clear" w:color="auto" w:fill="F2F2F2" w:themeFill="background1" w:themeFillShade="F2"/>
          </w:tcPr>
          <w:p w14:paraId="63B371FE" w14:textId="795D430F" w:rsidR="00726805" w:rsidRDefault="00726805" w:rsidP="00E279B2">
            <w:pPr>
              <w:pStyle w:val="TableHeading"/>
            </w:pPr>
            <w:r w:rsidRPr="00756E22">
              <w:t>Protocols</w:t>
            </w:r>
          </w:p>
        </w:tc>
        <w:tc>
          <w:tcPr>
            <w:tcW w:w="7016" w:type="dxa"/>
            <w:shd w:val="clear" w:color="auto" w:fill="F2F2F2" w:themeFill="background1" w:themeFillShade="F2"/>
          </w:tcPr>
          <w:p w14:paraId="7628FF80" w14:textId="77777777" w:rsidR="00726805" w:rsidRDefault="00726805" w:rsidP="00E279B2">
            <w:pPr>
              <w:pStyle w:val="TableHeading"/>
            </w:pPr>
            <w:r w:rsidRPr="00756E22">
              <w:t>Activities</w:t>
            </w:r>
          </w:p>
        </w:tc>
      </w:tr>
      <w:tr w:rsidR="00726805" w14:paraId="003DC57D" w14:textId="77777777" w:rsidTr="00D331F4">
        <w:trPr>
          <w:cantSplit/>
        </w:trPr>
        <w:tc>
          <w:tcPr>
            <w:tcW w:w="2334" w:type="dxa"/>
            <w:shd w:val="clear" w:color="auto" w:fill="F2F2F2" w:themeFill="background1" w:themeFillShade="F2"/>
          </w:tcPr>
          <w:p w14:paraId="08E04F8D" w14:textId="77777777" w:rsidR="00726805" w:rsidRPr="00756E22" w:rsidRDefault="00726805" w:rsidP="00E279B2">
            <w:pPr>
              <w:pStyle w:val="TableText"/>
              <w:rPr>
                <w:b/>
              </w:rPr>
            </w:pPr>
            <w:r w:rsidRPr="00756E22">
              <w:rPr>
                <w:b/>
              </w:rPr>
              <w:t>Protocol Name</w:t>
            </w:r>
          </w:p>
        </w:tc>
        <w:tc>
          <w:tcPr>
            <w:tcW w:w="7016" w:type="dxa"/>
          </w:tcPr>
          <w:p w14:paraId="20588D9F" w14:textId="77777777" w:rsidR="00726805" w:rsidRDefault="00726805" w:rsidP="00E279B2">
            <w:pPr>
              <w:pStyle w:val="TableText"/>
            </w:pPr>
            <w:r>
              <w:t>PSO LM REMOTE PARTIAL</w:t>
            </w:r>
          </w:p>
        </w:tc>
      </w:tr>
      <w:tr w:rsidR="00726805" w14:paraId="4AB6A15F" w14:textId="77777777" w:rsidTr="00D331F4">
        <w:trPr>
          <w:cantSplit/>
        </w:trPr>
        <w:tc>
          <w:tcPr>
            <w:tcW w:w="2334" w:type="dxa"/>
            <w:shd w:val="clear" w:color="auto" w:fill="F2F2F2" w:themeFill="background1" w:themeFillShade="F2"/>
          </w:tcPr>
          <w:p w14:paraId="5CCDECC7" w14:textId="77777777" w:rsidR="00726805" w:rsidRPr="00756E22" w:rsidRDefault="00726805" w:rsidP="00E279B2">
            <w:pPr>
              <w:pStyle w:val="TableText"/>
              <w:rPr>
                <w:b/>
              </w:rPr>
            </w:pPr>
            <w:r w:rsidRPr="00756E22">
              <w:rPr>
                <w:b/>
              </w:rPr>
              <w:t>Enhancement Category</w:t>
            </w:r>
          </w:p>
        </w:tc>
        <w:tc>
          <w:tcPr>
            <w:tcW w:w="7016" w:type="dxa"/>
          </w:tcPr>
          <w:p w14:paraId="63017A1D"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No Change</w:t>
            </w:r>
          </w:p>
        </w:tc>
      </w:tr>
      <w:tr w:rsidR="00726805" w14:paraId="7AA60FF1" w14:textId="77777777" w:rsidTr="00D331F4">
        <w:trPr>
          <w:cantSplit/>
        </w:trPr>
        <w:tc>
          <w:tcPr>
            <w:tcW w:w="2334" w:type="dxa"/>
            <w:shd w:val="clear" w:color="auto" w:fill="F2F2F2" w:themeFill="background1" w:themeFillShade="F2"/>
          </w:tcPr>
          <w:p w14:paraId="5B59967F" w14:textId="77777777" w:rsidR="00726805" w:rsidRPr="00756E22" w:rsidRDefault="00726805" w:rsidP="00E279B2">
            <w:pPr>
              <w:pStyle w:val="TableText"/>
              <w:rPr>
                <w:b/>
              </w:rPr>
            </w:pPr>
            <w:r w:rsidRPr="00756E22">
              <w:rPr>
                <w:b/>
              </w:rPr>
              <w:t>Associated Protocols</w:t>
            </w:r>
          </w:p>
        </w:tc>
        <w:tc>
          <w:tcPr>
            <w:tcW w:w="7016" w:type="dxa"/>
          </w:tcPr>
          <w:p w14:paraId="16EF6FF0" w14:textId="77777777" w:rsidR="00726805" w:rsidRDefault="00726805" w:rsidP="00E279B2">
            <w:pPr>
              <w:pStyle w:val="TableText"/>
            </w:pPr>
            <w:r>
              <w:t>PSO LM REMOTE ORDER MENU</w:t>
            </w:r>
          </w:p>
        </w:tc>
      </w:tr>
      <w:tr w:rsidR="00726805" w14:paraId="19783124" w14:textId="77777777" w:rsidTr="00D331F4">
        <w:trPr>
          <w:cantSplit/>
        </w:trPr>
        <w:tc>
          <w:tcPr>
            <w:tcW w:w="2334" w:type="dxa"/>
            <w:shd w:val="clear" w:color="auto" w:fill="F2F2F2" w:themeFill="background1" w:themeFillShade="F2"/>
          </w:tcPr>
          <w:p w14:paraId="4FBE94E0" w14:textId="77777777" w:rsidR="00726805" w:rsidRPr="00756E22" w:rsidRDefault="00726805" w:rsidP="00E279B2">
            <w:pPr>
              <w:pStyle w:val="TableText"/>
              <w:rPr>
                <w:b/>
              </w:rPr>
            </w:pPr>
            <w:r w:rsidRPr="00756E22">
              <w:rPr>
                <w:b/>
              </w:rPr>
              <w:t>Data Passing</w:t>
            </w:r>
          </w:p>
        </w:tc>
        <w:tc>
          <w:tcPr>
            <w:tcW w:w="7016" w:type="dxa"/>
          </w:tcPr>
          <w:p w14:paraId="5D6226D2"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
                  <w:enabled/>
                  <w:calcOnExit w:val="0"/>
                  <w:statusText w:type="text" w:val="Local reference"/>
                  <w:checkBox>
                    <w:sizeAuto/>
                    <w:default w:val="1"/>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Local Reference</w:t>
            </w:r>
          </w:p>
        </w:tc>
      </w:tr>
      <w:tr w:rsidR="00726805" w14:paraId="227DC246" w14:textId="77777777" w:rsidTr="00D331F4">
        <w:trPr>
          <w:cantSplit/>
        </w:trPr>
        <w:tc>
          <w:tcPr>
            <w:tcW w:w="2334" w:type="dxa"/>
            <w:shd w:val="clear" w:color="auto" w:fill="F2F2F2" w:themeFill="background1" w:themeFillShade="F2"/>
          </w:tcPr>
          <w:p w14:paraId="3301E64E" w14:textId="77777777" w:rsidR="00726805" w:rsidRPr="00756E22" w:rsidRDefault="00726805" w:rsidP="00E279B2">
            <w:pPr>
              <w:pStyle w:val="TableText"/>
              <w:rPr>
                <w:b/>
              </w:rPr>
            </w:pPr>
            <w:r w:rsidRPr="00756E22">
              <w:rPr>
                <w:b/>
              </w:rPr>
              <w:t>Item Text Description</w:t>
            </w:r>
          </w:p>
        </w:tc>
        <w:tc>
          <w:tcPr>
            <w:tcW w:w="7016" w:type="dxa"/>
          </w:tcPr>
          <w:p w14:paraId="6AED08F6" w14:textId="77777777" w:rsidR="00726805" w:rsidRDefault="00726805" w:rsidP="00E279B2">
            <w:pPr>
              <w:pStyle w:val="TableText"/>
            </w:pPr>
            <w:r>
              <w:t>Partial</w:t>
            </w:r>
          </w:p>
        </w:tc>
      </w:tr>
      <w:tr w:rsidR="00726805" w14:paraId="517AC86B" w14:textId="77777777" w:rsidTr="00D331F4">
        <w:trPr>
          <w:cantSplit/>
        </w:trPr>
        <w:tc>
          <w:tcPr>
            <w:tcW w:w="2334" w:type="dxa"/>
            <w:shd w:val="clear" w:color="auto" w:fill="F2F2F2" w:themeFill="background1" w:themeFillShade="F2"/>
          </w:tcPr>
          <w:p w14:paraId="4D92C97A" w14:textId="77777777" w:rsidR="00726805" w:rsidRPr="00756E22" w:rsidRDefault="00726805" w:rsidP="00E279B2">
            <w:pPr>
              <w:pStyle w:val="TableText"/>
              <w:rPr>
                <w:b/>
              </w:rPr>
            </w:pPr>
            <w:r w:rsidRPr="00756E22">
              <w:rPr>
                <w:b/>
              </w:rPr>
              <w:t>Protocol Type</w:t>
            </w:r>
          </w:p>
        </w:tc>
        <w:tc>
          <w:tcPr>
            <w:tcW w:w="7016" w:type="dxa"/>
          </w:tcPr>
          <w:p w14:paraId="13482331" w14:textId="77777777" w:rsidR="00726805" w:rsidRDefault="00726805" w:rsidP="00E279B2">
            <w:pPr>
              <w:pStyle w:val="TableText"/>
            </w:pPr>
            <w:r>
              <w:rPr>
                <w:sz w:val="20"/>
              </w:rPr>
              <w:fldChar w:fldCharType="begin">
                <w:ffData>
                  <w:name w:val=""/>
                  <w:enabled/>
                  <w:calcOnExit w:val="0"/>
                  <w:statusText w:type="text" w:val="Action"/>
                  <w:checkBox>
                    <w:sizeAuto/>
                    <w:default w:val="1"/>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Other</w:t>
            </w:r>
          </w:p>
        </w:tc>
      </w:tr>
      <w:tr w:rsidR="00726805" w14:paraId="58512FB0" w14:textId="77777777" w:rsidTr="00D331F4">
        <w:trPr>
          <w:cantSplit/>
        </w:trPr>
        <w:tc>
          <w:tcPr>
            <w:tcW w:w="2334" w:type="dxa"/>
            <w:shd w:val="clear" w:color="auto" w:fill="F2F2F2" w:themeFill="background1" w:themeFillShade="F2"/>
          </w:tcPr>
          <w:p w14:paraId="6E67A4DC" w14:textId="77777777" w:rsidR="00726805" w:rsidRPr="00756E22" w:rsidRDefault="00726805" w:rsidP="00E279B2">
            <w:pPr>
              <w:pStyle w:val="TableText"/>
              <w:rPr>
                <w:b/>
              </w:rPr>
            </w:pPr>
            <w:r w:rsidRPr="00756E22">
              <w:rPr>
                <w:b/>
              </w:rPr>
              <w:t>Associated Routine</w:t>
            </w:r>
          </w:p>
        </w:tc>
        <w:tc>
          <w:tcPr>
            <w:tcW w:w="7016" w:type="dxa"/>
          </w:tcPr>
          <w:p w14:paraId="192C6CA8" w14:textId="77777777" w:rsidR="00726805" w:rsidRDefault="00726805" w:rsidP="00E279B2">
            <w:pPr>
              <w:pStyle w:val="TableText"/>
            </w:pPr>
            <w:r>
              <w:t>PSORRX1</w:t>
            </w:r>
          </w:p>
        </w:tc>
      </w:tr>
    </w:tbl>
    <w:p w14:paraId="3D9F57CB"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517E8E0C"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4F7CCF5" w14:textId="77777777" w:rsidR="00726805" w:rsidRPr="006D1BBA" w:rsidRDefault="00726805" w:rsidP="00E279B2">
            <w:pPr>
              <w:pStyle w:val="TableHeading"/>
            </w:pPr>
            <w:r w:rsidRPr="006D1BBA">
              <w:t>Current Entry Action Logic</w:t>
            </w:r>
          </w:p>
        </w:tc>
      </w:tr>
      <w:tr w:rsidR="00726805" w:rsidRPr="006D1BBA" w14:paraId="7A01B967"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F1C414A" w14:textId="77777777" w:rsidR="00726805" w:rsidRPr="006D1BBA" w:rsidRDefault="00726805" w:rsidP="00E279B2">
            <w:pPr>
              <w:pStyle w:val="TableText"/>
            </w:pPr>
            <w:r>
              <w:t>N/A</w:t>
            </w:r>
          </w:p>
        </w:tc>
      </w:tr>
    </w:tbl>
    <w:p w14:paraId="2F3298A2"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49C2E214"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3164E33" w14:textId="77777777" w:rsidR="00726805" w:rsidRPr="006D1BBA" w:rsidRDefault="00726805" w:rsidP="00E279B2">
            <w:pPr>
              <w:pStyle w:val="TableHeading"/>
            </w:pPr>
            <w:r w:rsidRPr="006D1BBA">
              <w:t>Modified Entry Action Logic (Changes are in bold)</w:t>
            </w:r>
          </w:p>
        </w:tc>
      </w:tr>
      <w:tr w:rsidR="00726805" w:rsidRPr="006D1BBA" w14:paraId="330E62AC"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5467F427" w14:textId="77777777" w:rsidR="00726805" w:rsidRPr="006D1BBA" w:rsidRDefault="00726805" w:rsidP="00E279B2">
            <w:pPr>
              <w:pStyle w:val="TableText"/>
            </w:pPr>
            <w:r>
              <w:t>D PARTIAL^PSORRX1</w:t>
            </w:r>
          </w:p>
        </w:tc>
      </w:tr>
    </w:tbl>
    <w:p w14:paraId="49EC268B"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31AD6BE8"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38F75F8" w14:textId="77777777" w:rsidR="00726805" w:rsidRPr="006D1BBA" w:rsidRDefault="00726805" w:rsidP="00E279B2">
            <w:pPr>
              <w:pStyle w:val="TableHeading"/>
            </w:pPr>
            <w:r w:rsidRPr="006D1BBA">
              <w:t>Current Exit Action Logic</w:t>
            </w:r>
          </w:p>
        </w:tc>
      </w:tr>
      <w:tr w:rsidR="00726805" w:rsidRPr="006D1BBA" w14:paraId="6BA9380B"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651181B0" w14:textId="77777777" w:rsidR="00726805" w:rsidRPr="006D1BBA" w:rsidRDefault="00726805" w:rsidP="00E279B2">
            <w:pPr>
              <w:pStyle w:val="TableText"/>
            </w:pPr>
            <w:r>
              <w:t>N/A</w:t>
            </w:r>
          </w:p>
        </w:tc>
      </w:tr>
    </w:tbl>
    <w:p w14:paraId="55D7E88B"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5CABFF41"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70101B9" w14:textId="77777777" w:rsidR="00726805" w:rsidRPr="006D1BBA" w:rsidRDefault="00726805" w:rsidP="00E279B2">
            <w:pPr>
              <w:pStyle w:val="TableHeading"/>
            </w:pPr>
            <w:r w:rsidRPr="006D1BBA">
              <w:t>Modified Exit Action Logic (Changes are in bold)</w:t>
            </w:r>
          </w:p>
        </w:tc>
      </w:tr>
      <w:tr w:rsidR="00726805" w:rsidRPr="006D1BBA" w14:paraId="4FD6DA1A"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4D6C53C7" w14:textId="77777777" w:rsidR="00726805" w:rsidRPr="006D1BBA" w:rsidRDefault="00726805" w:rsidP="00E279B2">
            <w:pPr>
              <w:pStyle w:val="TableText"/>
            </w:pPr>
            <w:r>
              <w:t>N/A</w:t>
            </w:r>
          </w:p>
        </w:tc>
      </w:tr>
    </w:tbl>
    <w:p w14:paraId="545E681F" w14:textId="4B83D8FB" w:rsidR="00D331F4" w:rsidRDefault="00D331F4" w:rsidP="00D331F4">
      <w:pPr>
        <w:pStyle w:val="Heading7"/>
      </w:pPr>
      <w:r>
        <w:t>PSO LM REMOTE RX REPORT MENU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0A110E20" w14:textId="77777777" w:rsidTr="00D331F4">
        <w:trPr>
          <w:cantSplit/>
          <w:tblHeader/>
        </w:trPr>
        <w:tc>
          <w:tcPr>
            <w:tcW w:w="2334" w:type="dxa"/>
            <w:shd w:val="clear" w:color="auto" w:fill="F2F2F2" w:themeFill="background1" w:themeFillShade="F2"/>
          </w:tcPr>
          <w:p w14:paraId="0079E500" w14:textId="28219A71" w:rsidR="00726805" w:rsidRDefault="00726805" w:rsidP="00E279B2">
            <w:pPr>
              <w:pStyle w:val="TableHeading"/>
            </w:pPr>
            <w:r w:rsidRPr="00756E22">
              <w:t>Protocols</w:t>
            </w:r>
          </w:p>
        </w:tc>
        <w:tc>
          <w:tcPr>
            <w:tcW w:w="7016" w:type="dxa"/>
            <w:shd w:val="clear" w:color="auto" w:fill="F2F2F2" w:themeFill="background1" w:themeFillShade="F2"/>
          </w:tcPr>
          <w:p w14:paraId="5F52E466" w14:textId="77777777" w:rsidR="00726805" w:rsidRDefault="00726805" w:rsidP="00E279B2">
            <w:pPr>
              <w:pStyle w:val="TableHeading"/>
            </w:pPr>
            <w:r w:rsidRPr="00756E22">
              <w:t>Activities</w:t>
            </w:r>
          </w:p>
        </w:tc>
      </w:tr>
      <w:tr w:rsidR="00726805" w14:paraId="6AA25E33" w14:textId="77777777" w:rsidTr="00D331F4">
        <w:trPr>
          <w:cantSplit/>
        </w:trPr>
        <w:tc>
          <w:tcPr>
            <w:tcW w:w="2334" w:type="dxa"/>
            <w:shd w:val="clear" w:color="auto" w:fill="F2F2F2" w:themeFill="background1" w:themeFillShade="F2"/>
          </w:tcPr>
          <w:p w14:paraId="4B57A43C" w14:textId="77777777" w:rsidR="00726805" w:rsidRPr="00756E22" w:rsidRDefault="00726805" w:rsidP="00E279B2">
            <w:pPr>
              <w:pStyle w:val="TableText"/>
              <w:rPr>
                <w:b/>
              </w:rPr>
            </w:pPr>
            <w:r w:rsidRPr="00756E22">
              <w:rPr>
                <w:b/>
              </w:rPr>
              <w:t>Protocol Name</w:t>
            </w:r>
          </w:p>
        </w:tc>
        <w:tc>
          <w:tcPr>
            <w:tcW w:w="7016" w:type="dxa"/>
          </w:tcPr>
          <w:p w14:paraId="7C447DFD" w14:textId="77777777" w:rsidR="00726805" w:rsidRDefault="00726805" w:rsidP="00E279B2">
            <w:pPr>
              <w:pStyle w:val="TableText"/>
            </w:pPr>
            <w:r>
              <w:t>PSO LM REMOTE RX REPORT MENU</w:t>
            </w:r>
          </w:p>
        </w:tc>
      </w:tr>
      <w:tr w:rsidR="00726805" w14:paraId="6F934B37" w14:textId="77777777" w:rsidTr="00D331F4">
        <w:trPr>
          <w:cantSplit/>
        </w:trPr>
        <w:tc>
          <w:tcPr>
            <w:tcW w:w="2334" w:type="dxa"/>
            <w:shd w:val="clear" w:color="auto" w:fill="F2F2F2" w:themeFill="background1" w:themeFillShade="F2"/>
          </w:tcPr>
          <w:p w14:paraId="7204BE24" w14:textId="77777777" w:rsidR="00726805" w:rsidRPr="00756E22" w:rsidRDefault="00726805" w:rsidP="00E279B2">
            <w:pPr>
              <w:pStyle w:val="TableText"/>
              <w:rPr>
                <w:b/>
              </w:rPr>
            </w:pPr>
            <w:r w:rsidRPr="00756E22">
              <w:rPr>
                <w:b/>
              </w:rPr>
              <w:t>Enhancement Category</w:t>
            </w:r>
          </w:p>
        </w:tc>
        <w:tc>
          <w:tcPr>
            <w:tcW w:w="7016" w:type="dxa"/>
          </w:tcPr>
          <w:p w14:paraId="3AFF4F55"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No Change</w:t>
            </w:r>
          </w:p>
        </w:tc>
      </w:tr>
      <w:tr w:rsidR="00726805" w14:paraId="3A496FFE" w14:textId="77777777" w:rsidTr="00D331F4">
        <w:trPr>
          <w:cantSplit/>
        </w:trPr>
        <w:tc>
          <w:tcPr>
            <w:tcW w:w="2334" w:type="dxa"/>
            <w:shd w:val="clear" w:color="auto" w:fill="F2F2F2" w:themeFill="background1" w:themeFillShade="F2"/>
          </w:tcPr>
          <w:p w14:paraId="00B966EF" w14:textId="77777777" w:rsidR="00726805" w:rsidRPr="00756E22" w:rsidRDefault="00726805" w:rsidP="00E279B2">
            <w:pPr>
              <w:pStyle w:val="TableText"/>
              <w:rPr>
                <w:b/>
              </w:rPr>
            </w:pPr>
            <w:r w:rsidRPr="00756E22">
              <w:rPr>
                <w:b/>
              </w:rPr>
              <w:t>Associated Protocols</w:t>
            </w:r>
          </w:p>
        </w:tc>
        <w:tc>
          <w:tcPr>
            <w:tcW w:w="7016" w:type="dxa"/>
          </w:tcPr>
          <w:p w14:paraId="63AE8C4E" w14:textId="77777777" w:rsidR="00726805" w:rsidRDefault="00726805" w:rsidP="00E279B2">
            <w:pPr>
              <w:pStyle w:val="TableText"/>
            </w:pPr>
            <w:r>
              <w:t>PSO LM SELECT REPORT ITEM</w:t>
            </w:r>
          </w:p>
        </w:tc>
      </w:tr>
      <w:tr w:rsidR="00726805" w14:paraId="3CA8B650" w14:textId="77777777" w:rsidTr="00D331F4">
        <w:trPr>
          <w:cantSplit/>
        </w:trPr>
        <w:tc>
          <w:tcPr>
            <w:tcW w:w="2334" w:type="dxa"/>
            <w:shd w:val="clear" w:color="auto" w:fill="F2F2F2" w:themeFill="background1" w:themeFillShade="F2"/>
          </w:tcPr>
          <w:p w14:paraId="2E5A388B" w14:textId="77777777" w:rsidR="00726805" w:rsidRPr="00756E22" w:rsidRDefault="00726805" w:rsidP="00E279B2">
            <w:pPr>
              <w:pStyle w:val="TableText"/>
              <w:rPr>
                <w:b/>
              </w:rPr>
            </w:pPr>
            <w:r w:rsidRPr="00756E22">
              <w:rPr>
                <w:b/>
              </w:rPr>
              <w:t>Data Passing</w:t>
            </w:r>
          </w:p>
        </w:tc>
        <w:tc>
          <w:tcPr>
            <w:tcW w:w="7016" w:type="dxa"/>
          </w:tcPr>
          <w:p w14:paraId="5637FB18"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
                  <w:enabled/>
                  <w:calcOnExit w:val="0"/>
                  <w:statusText w:type="text" w:val="Local reference"/>
                  <w:checkBox>
                    <w:sizeAuto/>
                    <w:default w:val="1"/>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Local Reference</w:t>
            </w:r>
          </w:p>
        </w:tc>
      </w:tr>
      <w:tr w:rsidR="00726805" w14:paraId="321FE390" w14:textId="77777777" w:rsidTr="00D331F4">
        <w:trPr>
          <w:cantSplit/>
        </w:trPr>
        <w:tc>
          <w:tcPr>
            <w:tcW w:w="2334" w:type="dxa"/>
            <w:shd w:val="clear" w:color="auto" w:fill="F2F2F2" w:themeFill="background1" w:themeFillShade="F2"/>
          </w:tcPr>
          <w:p w14:paraId="2F66F8CD" w14:textId="77777777" w:rsidR="00726805" w:rsidRPr="00756E22" w:rsidRDefault="00726805" w:rsidP="00E279B2">
            <w:pPr>
              <w:pStyle w:val="TableText"/>
              <w:rPr>
                <w:b/>
              </w:rPr>
            </w:pPr>
            <w:r w:rsidRPr="00756E22">
              <w:rPr>
                <w:b/>
              </w:rPr>
              <w:t>Item Text Description</w:t>
            </w:r>
          </w:p>
        </w:tc>
        <w:tc>
          <w:tcPr>
            <w:tcW w:w="7016" w:type="dxa"/>
          </w:tcPr>
          <w:p w14:paraId="1C638CDE" w14:textId="77777777" w:rsidR="00726805" w:rsidRDefault="00726805" w:rsidP="00E279B2">
            <w:pPr>
              <w:pStyle w:val="TableText"/>
            </w:pPr>
            <w:r>
              <w:t>Remote Rx Selection**</w:t>
            </w:r>
          </w:p>
        </w:tc>
      </w:tr>
      <w:tr w:rsidR="00726805" w14:paraId="2C4DE9FF" w14:textId="77777777" w:rsidTr="00D331F4">
        <w:trPr>
          <w:cantSplit/>
        </w:trPr>
        <w:tc>
          <w:tcPr>
            <w:tcW w:w="2334" w:type="dxa"/>
            <w:shd w:val="clear" w:color="auto" w:fill="F2F2F2" w:themeFill="background1" w:themeFillShade="F2"/>
          </w:tcPr>
          <w:p w14:paraId="0C69C6A9" w14:textId="77777777" w:rsidR="00726805" w:rsidRPr="00756E22" w:rsidRDefault="00726805" w:rsidP="00E279B2">
            <w:pPr>
              <w:pStyle w:val="TableText"/>
              <w:rPr>
                <w:b/>
              </w:rPr>
            </w:pPr>
            <w:r w:rsidRPr="00756E22">
              <w:rPr>
                <w:b/>
              </w:rPr>
              <w:t>Protocol Type</w:t>
            </w:r>
          </w:p>
        </w:tc>
        <w:tc>
          <w:tcPr>
            <w:tcW w:w="7016" w:type="dxa"/>
          </w:tcPr>
          <w:p w14:paraId="50F6EF7A"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
                  <w:enabled/>
                  <w:calcOnExit w:val="0"/>
                  <w:statusText w:type="text" w:val="Protocol menu"/>
                  <w:checkBox>
                    <w:sizeAuto/>
                    <w:default w:val="1"/>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Other</w:t>
            </w:r>
          </w:p>
        </w:tc>
      </w:tr>
      <w:tr w:rsidR="00726805" w14:paraId="2C9B5F31" w14:textId="77777777" w:rsidTr="00D331F4">
        <w:trPr>
          <w:cantSplit/>
        </w:trPr>
        <w:tc>
          <w:tcPr>
            <w:tcW w:w="2334" w:type="dxa"/>
            <w:shd w:val="clear" w:color="auto" w:fill="F2F2F2" w:themeFill="background1" w:themeFillShade="F2"/>
          </w:tcPr>
          <w:p w14:paraId="4416AAD6" w14:textId="77777777" w:rsidR="00726805" w:rsidRPr="00756E22" w:rsidRDefault="00726805" w:rsidP="00E279B2">
            <w:pPr>
              <w:pStyle w:val="TableText"/>
              <w:rPr>
                <w:b/>
              </w:rPr>
            </w:pPr>
            <w:r w:rsidRPr="00756E22">
              <w:rPr>
                <w:b/>
              </w:rPr>
              <w:t>Associated Routine</w:t>
            </w:r>
          </w:p>
        </w:tc>
        <w:tc>
          <w:tcPr>
            <w:tcW w:w="7016" w:type="dxa"/>
          </w:tcPr>
          <w:p w14:paraId="34A4AD5C" w14:textId="77777777" w:rsidR="00726805" w:rsidRDefault="00726805" w:rsidP="00E279B2">
            <w:pPr>
              <w:pStyle w:val="TableText"/>
            </w:pPr>
            <w:r>
              <w:t>N/A</w:t>
            </w:r>
          </w:p>
        </w:tc>
      </w:tr>
    </w:tbl>
    <w:p w14:paraId="5F9F9A30"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3DDA723C"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8EB16E8" w14:textId="77777777" w:rsidR="00726805" w:rsidRPr="006D1BBA" w:rsidRDefault="00726805" w:rsidP="00E279B2">
            <w:pPr>
              <w:pStyle w:val="TableHeading"/>
            </w:pPr>
            <w:r w:rsidRPr="006D1BBA">
              <w:t>Current Entry Action Logic</w:t>
            </w:r>
          </w:p>
        </w:tc>
      </w:tr>
      <w:tr w:rsidR="00726805" w:rsidRPr="006D1BBA" w14:paraId="161BCB56"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05D4B3B" w14:textId="77777777" w:rsidR="00726805" w:rsidRPr="006D1BBA" w:rsidRDefault="00726805" w:rsidP="00E279B2">
            <w:pPr>
              <w:pStyle w:val="TableText"/>
            </w:pPr>
            <w:r>
              <w:t>N/A</w:t>
            </w:r>
          </w:p>
        </w:tc>
      </w:tr>
    </w:tbl>
    <w:p w14:paraId="43545EDC"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1252583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6C8041C" w14:textId="77777777" w:rsidR="00726805" w:rsidRPr="006D1BBA" w:rsidRDefault="00726805" w:rsidP="00E279B2">
            <w:pPr>
              <w:pStyle w:val="TableHeading"/>
            </w:pPr>
            <w:r w:rsidRPr="006D1BBA">
              <w:t>Modified Entry Action Logic (Changes are in bold)</w:t>
            </w:r>
          </w:p>
        </w:tc>
      </w:tr>
      <w:tr w:rsidR="00726805" w:rsidRPr="006D1BBA" w14:paraId="764CA249"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C0F696E" w14:textId="77777777" w:rsidR="00726805" w:rsidRPr="006D1BBA" w:rsidRDefault="00726805" w:rsidP="00E279B2">
            <w:pPr>
              <w:pStyle w:val="TableText"/>
            </w:pPr>
            <w:r>
              <w:t>N/A</w:t>
            </w:r>
          </w:p>
        </w:tc>
      </w:tr>
    </w:tbl>
    <w:p w14:paraId="74FAB82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5F3B9830"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1770D07" w14:textId="77777777" w:rsidR="00726805" w:rsidRPr="006D1BBA" w:rsidRDefault="00726805" w:rsidP="00E279B2">
            <w:pPr>
              <w:pStyle w:val="TableHeading"/>
            </w:pPr>
            <w:r w:rsidRPr="006D1BBA">
              <w:t>Current Exit Action Logic</w:t>
            </w:r>
          </w:p>
        </w:tc>
      </w:tr>
      <w:tr w:rsidR="00726805" w:rsidRPr="006D1BBA" w14:paraId="1A065551"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C4A50B1" w14:textId="77777777" w:rsidR="00726805" w:rsidRPr="006D1BBA" w:rsidRDefault="00726805" w:rsidP="00E279B2">
            <w:pPr>
              <w:pStyle w:val="TableText"/>
            </w:pPr>
            <w:r>
              <w:t>N/A</w:t>
            </w:r>
          </w:p>
        </w:tc>
      </w:tr>
    </w:tbl>
    <w:p w14:paraId="0003D50E"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60DD63B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E111849" w14:textId="77777777" w:rsidR="00726805" w:rsidRPr="006D1BBA" w:rsidRDefault="00726805" w:rsidP="00E279B2">
            <w:pPr>
              <w:pStyle w:val="TableHeading"/>
            </w:pPr>
            <w:r w:rsidRPr="006D1BBA">
              <w:t>Modified Exit Action Logic (Changes are in bold)</w:t>
            </w:r>
          </w:p>
        </w:tc>
      </w:tr>
      <w:tr w:rsidR="00726805" w:rsidRPr="006D1BBA" w14:paraId="4F34FDEE"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84737D0" w14:textId="77777777" w:rsidR="00726805" w:rsidRPr="006D1BBA" w:rsidRDefault="00726805" w:rsidP="00E279B2">
            <w:pPr>
              <w:pStyle w:val="TableText"/>
            </w:pPr>
            <w:r>
              <w:t>N/A</w:t>
            </w:r>
          </w:p>
        </w:tc>
      </w:tr>
    </w:tbl>
    <w:p w14:paraId="14D87EAE" w14:textId="5ACFD835" w:rsidR="00D331F4" w:rsidRDefault="00D331F4">
      <w:pPr>
        <w:rPr>
          <w:b/>
        </w:rPr>
      </w:pPr>
    </w:p>
    <w:p w14:paraId="72A65C1E" w14:textId="00D19310" w:rsidR="00D331F4" w:rsidRDefault="00D331F4" w:rsidP="00D331F4">
      <w:pPr>
        <w:pStyle w:val="Heading7"/>
      </w:pPr>
      <w:r>
        <w:t>PSO LM SELECT REPORT ITEM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06955EED" w14:textId="77777777" w:rsidTr="00D331F4">
        <w:trPr>
          <w:cantSplit/>
          <w:tblHeader/>
        </w:trPr>
        <w:tc>
          <w:tcPr>
            <w:tcW w:w="2334" w:type="dxa"/>
            <w:shd w:val="clear" w:color="auto" w:fill="F2F2F2" w:themeFill="background1" w:themeFillShade="F2"/>
          </w:tcPr>
          <w:p w14:paraId="3EFE655C" w14:textId="3246E8ED" w:rsidR="00726805" w:rsidRDefault="00726805" w:rsidP="00E279B2">
            <w:pPr>
              <w:pStyle w:val="TableHeading"/>
            </w:pPr>
            <w:r w:rsidRPr="00756E22">
              <w:t>Protocols</w:t>
            </w:r>
          </w:p>
        </w:tc>
        <w:tc>
          <w:tcPr>
            <w:tcW w:w="7016" w:type="dxa"/>
            <w:shd w:val="clear" w:color="auto" w:fill="F2F2F2" w:themeFill="background1" w:themeFillShade="F2"/>
          </w:tcPr>
          <w:p w14:paraId="4083425A" w14:textId="77777777" w:rsidR="00726805" w:rsidRDefault="00726805" w:rsidP="00E279B2">
            <w:pPr>
              <w:pStyle w:val="TableHeading"/>
            </w:pPr>
            <w:r w:rsidRPr="00756E22">
              <w:t>Activities</w:t>
            </w:r>
          </w:p>
        </w:tc>
      </w:tr>
      <w:tr w:rsidR="00726805" w14:paraId="6429FD35" w14:textId="77777777" w:rsidTr="00D331F4">
        <w:trPr>
          <w:cantSplit/>
        </w:trPr>
        <w:tc>
          <w:tcPr>
            <w:tcW w:w="2334" w:type="dxa"/>
            <w:shd w:val="clear" w:color="auto" w:fill="F2F2F2" w:themeFill="background1" w:themeFillShade="F2"/>
          </w:tcPr>
          <w:p w14:paraId="2B67509D" w14:textId="77777777" w:rsidR="00726805" w:rsidRPr="00756E22" w:rsidRDefault="00726805" w:rsidP="00E279B2">
            <w:pPr>
              <w:pStyle w:val="TableText"/>
              <w:rPr>
                <w:b/>
              </w:rPr>
            </w:pPr>
            <w:r w:rsidRPr="00756E22">
              <w:rPr>
                <w:b/>
              </w:rPr>
              <w:t>Protocol Name</w:t>
            </w:r>
          </w:p>
        </w:tc>
        <w:tc>
          <w:tcPr>
            <w:tcW w:w="7016" w:type="dxa"/>
          </w:tcPr>
          <w:p w14:paraId="358C5873" w14:textId="77777777" w:rsidR="00726805" w:rsidRDefault="00726805" w:rsidP="00E279B2">
            <w:pPr>
              <w:pStyle w:val="TableText"/>
            </w:pPr>
            <w:r>
              <w:t>PSO LM SELECT REPORT ITEM</w:t>
            </w:r>
          </w:p>
        </w:tc>
      </w:tr>
      <w:tr w:rsidR="00726805" w14:paraId="74945347" w14:textId="77777777" w:rsidTr="00D331F4">
        <w:trPr>
          <w:cantSplit/>
        </w:trPr>
        <w:tc>
          <w:tcPr>
            <w:tcW w:w="2334" w:type="dxa"/>
            <w:shd w:val="clear" w:color="auto" w:fill="F2F2F2" w:themeFill="background1" w:themeFillShade="F2"/>
          </w:tcPr>
          <w:p w14:paraId="39E3B465" w14:textId="77777777" w:rsidR="00726805" w:rsidRPr="00756E22" w:rsidRDefault="00726805" w:rsidP="00E279B2">
            <w:pPr>
              <w:pStyle w:val="TableText"/>
              <w:rPr>
                <w:b/>
              </w:rPr>
            </w:pPr>
            <w:r w:rsidRPr="00756E22">
              <w:rPr>
                <w:b/>
              </w:rPr>
              <w:t>Enhancement Category</w:t>
            </w:r>
          </w:p>
        </w:tc>
        <w:tc>
          <w:tcPr>
            <w:tcW w:w="7016" w:type="dxa"/>
          </w:tcPr>
          <w:p w14:paraId="6F8C4DDF"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No Change</w:t>
            </w:r>
          </w:p>
        </w:tc>
      </w:tr>
      <w:tr w:rsidR="00726805" w14:paraId="3D9DA4B0" w14:textId="77777777" w:rsidTr="00D331F4">
        <w:trPr>
          <w:cantSplit/>
        </w:trPr>
        <w:tc>
          <w:tcPr>
            <w:tcW w:w="2334" w:type="dxa"/>
            <w:shd w:val="clear" w:color="auto" w:fill="F2F2F2" w:themeFill="background1" w:themeFillShade="F2"/>
          </w:tcPr>
          <w:p w14:paraId="794BC0F4" w14:textId="77777777" w:rsidR="00726805" w:rsidRPr="00756E22" w:rsidRDefault="00726805" w:rsidP="00E279B2">
            <w:pPr>
              <w:pStyle w:val="TableText"/>
              <w:rPr>
                <w:b/>
              </w:rPr>
            </w:pPr>
            <w:r w:rsidRPr="00756E22">
              <w:rPr>
                <w:b/>
              </w:rPr>
              <w:t>Associated Protocols</w:t>
            </w:r>
          </w:p>
        </w:tc>
        <w:tc>
          <w:tcPr>
            <w:tcW w:w="7016" w:type="dxa"/>
          </w:tcPr>
          <w:p w14:paraId="6A363BB6" w14:textId="77777777" w:rsidR="00726805" w:rsidRDefault="00726805" w:rsidP="00E279B2">
            <w:pPr>
              <w:pStyle w:val="TableText"/>
            </w:pPr>
            <w:r>
              <w:t>PSO LM REMOTE RX REPORT MENU</w:t>
            </w:r>
          </w:p>
        </w:tc>
      </w:tr>
      <w:tr w:rsidR="00726805" w14:paraId="2E524930" w14:textId="77777777" w:rsidTr="00D331F4">
        <w:trPr>
          <w:cantSplit/>
        </w:trPr>
        <w:tc>
          <w:tcPr>
            <w:tcW w:w="2334" w:type="dxa"/>
            <w:shd w:val="clear" w:color="auto" w:fill="F2F2F2" w:themeFill="background1" w:themeFillShade="F2"/>
          </w:tcPr>
          <w:p w14:paraId="63C3B92B" w14:textId="77777777" w:rsidR="00726805" w:rsidRPr="00756E22" w:rsidRDefault="00726805" w:rsidP="00E279B2">
            <w:pPr>
              <w:pStyle w:val="TableText"/>
              <w:rPr>
                <w:b/>
              </w:rPr>
            </w:pPr>
            <w:r w:rsidRPr="00756E22">
              <w:rPr>
                <w:b/>
              </w:rPr>
              <w:t>Data Passing</w:t>
            </w:r>
          </w:p>
        </w:tc>
        <w:tc>
          <w:tcPr>
            <w:tcW w:w="7016" w:type="dxa"/>
          </w:tcPr>
          <w:p w14:paraId="66A3A087"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
                  <w:enabled/>
                  <w:calcOnExit w:val="0"/>
                  <w:statusText w:type="text" w:val="Local reference"/>
                  <w:checkBox>
                    <w:sizeAuto/>
                    <w:default w:val="1"/>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Local Reference</w:t>
            </w:r>
          </w:p>
        </w:tc>
      </w:tr>
      <w:tr w:rsidR="00726805" w14:paraId="2327BAF7" w14:textId="77777777" w:rsidTr="00D331F4">
        <w:trPr>
          <w:cantSplit/>
        </w:trPr>
        <w:tc>
          <w:tcPr>
            <w:tcW w:w="2334" w:type="dxa"/>
            <w:shd w:val="clear" w:color="auto" w:fill="F2F2F2" w:themeFill="background1" w:themeFillShade="F2"/>
          </w:tcPr>
          <w:p w14:paraId="25CE90BA" w14:textId="77777777" w:rsidR="00726805" w:rsidRPr="00756E22" w:rsidRDefault="00726805" w:rsidP="00E279B2">
            <w:pPr>
              <w:pStyle w:val="TableText"/>
              <w:rPr>
                <w:b/>
              </w:rPr>
            </w:pPr>
            <w:r w:rsidRPr="00756E22">
              <w:rPr>
                <w:b/>
              </w:rPr>
              <w:t>Item Text Description</w:t>
            </w:r>
          </w:p>
        </w:tc>
        <w:tc>
          <w:tcPr>
            <w:tcW w:w="7016" w:type="dxa"/>
          </w:tcPr>
          <w:p w14:paraId="009304B1" w14:textId="77777777" w:rsidR="00726805" w:rsidRDefault="00726805" w:rsidP="00E279B2">
            <w:pPr>
              <w:pStyle w:val="TableText"/>
            </w:pPr>
          </w:p>
        </w:tc>
      </w:tr>
      <w:tr w:rsidR="00726805" w14:paraId="5AEC785C" w14:textId="77777777" w:rsidTr="00D331F4">
        <w:trPr>
          <w:cantSplit/>
        </w:trPr>
        <w:tc>
          <w:tcPr>
            <w:tcW w:w="2334" w:type="dxa"/>
            <w:shd w:val="clear" w:color="auto" w:fill="F2F2F2" w:themeFill="background1" w:themeFillShade="F2"/>
          </w:tcPr>
          <w:p w14:paraId="463C6634" w14:textId="77777777" w:rsidR="00726805" w:rsidRPr="00756E22" w:rsidRDefault="00726805" w:rsidP="00E279B2">
            <w:pPr>
              <w:pStyle w:val="TableText"/>
              <w:rPr>
                <w:b/>
              </w:rPr>
            </w:pPr>
            <w:r w:rsidRPr="00756E22">
              <w:rPr>
                <w:b/>
              </w:rPr>
              <w:t>Protocol Type</w:t>
            </w:r>
          </w:p>
        </w:tc>
        <w:tc>
          <w:tcPr>
            <w:tcW w:w="7016" w:type="dxa"/>
          </w:tcPr>
          <w:p w14:paraId="1629C162" w14:textId="77777777" w:rsidR="00726805" w:rsidRDefault="00726805" w:rsidP="00E279B2">
            <w:pPr>
              <w:pStyle w:val="TableText"/>
            </w:pPr>
            <w:r>
              <w:rPr>
                <w:sz w:val="20"/>
              </w:rPr>
              <w:fldChar w:fldCharType="begin">
                <w:ffData>
                  <w:name w:val=""/>
                  <w:enabled/>
                  <w:calcOnExit w:val="0"/>
                  <w:statusText w:type="text" w:val="Action"/>
                  <w:checkBox>
                    <w:sizeAuto/>
                    <w:default w:val="1"/>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Other</w:t>
            </w:r>
          </w:p>
        </w:tc>
      </w:tr>
      <w:tr w:rsidR="00726805" w14:paraId="0DA3171C" w14:textId="77777777" w:rsidTr="00D331F4">
        <w:trPr>
          <w:cantSplit/>
        </w:trPr>
        <w:tc>
          <w:tcPr>
            <w:tcW w:w="2334" w:type="dxa"/>
            <w:shd w:val="clear" w:color="auto" w:fill="F2F2F2" w:themeFill="background1" w:themeFillShade="F2"/>
          </w:tcPr>
          <w:p w14:paraId="3CD23E42" w14:textId="77777777" w:rsidR="00726805" w:rsidRPr="00756E22" w:rsidRDefault="00726805" w:rsidP="00E279B2">
            <w:pPr>
              <w:pStyle w:val="TableText"/>
              <w:rPr>
                <w:b/>
              </w:rPr>
            </w:pPr>
            <w:r w:rsidRPr="00756E22">
              <w:rPr>
                <w:b/>
              </w:rPr>
              <w:t>Associated Routine</w:t>
            </w:r>
          </w:p>
        </w:tc>
        <w:tc>
          <w:tcPr>
            <w:tcW w:w="7016" w:type="dxa"/>
          </w:tcPr>
          <w:p w14:paraId="68AB45D6" w14:textId="77777777" w:rsidR="00726805" w:rsidRDefault="00726805" w:rsidP="00E279B2">
            <w:pPr>
              <w:pStyle w:val="TableText"/>
            </w:pPr>
            <w:r>
              <w:t>PSORRP</w:t>
            </w:r>
          </w:p>
        </w:tc>
      </w:tr>
    </w:tbl>
    <w:p w14:paraId="44BA4405"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2A067A4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8D04C28" w14:textId="77777777" w:rsidR="00726805" w:rsidRPr="006D1BBA" w:rsidRDefault="00726805" w:rsidP="00E279B2">
            <w:pPr>
              <w:pStyle w:val="TableHeading"/>
            </w:pPr>
            <w:r w:rsidRPr="006D1BBA">
              <w:t>Current Entry Action Logic</w:t>
            </w:r>
          </w:p>
        </w:tc>
      </w:tr>
      <w:tr w:rsidR="00726805" w:rsidRPr="006D1BBA" w14:paraId="4E6BBBD3"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558E47F7" w14:textId="77777777" w:rsidR="00726805" w:rsidRPr="006D1BBA" w:rsidRDefault="00726805" w:rsidP="00E279B2">
            <w:pPr>
              <w:pStyle w:val="TableText"/>
            </w:pPr>
            <w:r>
              <w:t>N/A</w:t>
            </w:r>
          </w:p>
        </w:tc>
      </w:tr>
    </w:tbl>
    <w:p w14:paraId="1611797A"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11EC1A91"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76DFF68" w14:textId="77777777" w:rsidR="00726805" w:rsidRPr="006D1BBA" w:rsidRDefault="00726805" w:rsidP="00E279B2">
            <w:pPr>
              <w:pStyle w:val="TableHeading"/>
            </w:pPr>
            <w:r w:rsidRPr="006D1BBA">
              <w:t>Modified Entry Action Logic (Changes are in bold)</w:t>
            </w:r>
          </w:p>
        </w:tc>
      </w:tr>
      <w:tr w:rsidR="00726805" w:rsidRPr="006D1BBA" w14:paraId="5AB7671F"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9C3E1BA" w14:textId="77777777" w:rsidR="00726805" w:rsidRPr="006D1BBA" w:rsidRDefault="00726805" w:rsidP="00E279B2">
            <w:pPr>
              <w:pStyle w:val="TableText"/>
            </w:pPr>
            <w:r>
              <w:t>D SEL^PSORRP</w:t>
            </w:r>
          </w:p>
        </w:tc>
      </w:tr>
    </w:tbl>
    <w:p w14:paraId="48FC063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53FFAA4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786A8A0" w14:textId="77777777" w:rsidR="00726805" w:rsidRPr="006D1BBA" w:rsidRDefault="00726805" w:rsidP="00E279B2">
            <w:pPr>
              <w:pStyle w:val="TableHeading"/>
            </w:pPr>
            <w:r w:rsidRPr="006D1BBA">
              <w:t>Current Exit Action Logic</w:t>
            </w:r>
          </w:p>
        </w:tc>
      </w:tr>
      <w:tr w:rsidR="00726805" w:rsidRPr="006D1BBA" w14:paraId="070A5F4D"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12349A26" w14:textId="77777777" w:rsidR="00726805" w:rsidRPr="006D1BBA" w:rsidRDefault="00726805" w:rsidP="00E279B2">
            <w:pPr>
              <w:pStyle w:val="TableText"/>
            </w:pPr>
            <w:r>
              <w:t>N/A</w:t>
            </w:r>
          </w:p>
        </w:tc>
      </w:tr>
    </w:tbl>
    <w:p w14:paraId="33F6C8FE"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3ECEB5B4"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D897EB5" w14:textId="77777777" w:rsidR="00726805" w:rsidRPr="006D1BBA" w:rsidRDefault="00726805" w:rsidP="00E279B2">
            <w:pPr>
              <w:pStyle w:val="TableHeading"/>
            </w:pPr>
            <w:r w:rsidRPr="006D1BBA">
              <w:t>Modified Exit Action Logic (Changes are in bold)</w:t>
            </w:r>
          </w:p>
        </w:tc>
      </w:tr>
      <w:tr w:rsidR="00726805" w:rsidRPr="006D1BBA" w14:paraId="57B599A6"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1B1D8CF7" w14:textId="77777777" w:rsidR="00726805" w:rsidRPr="006D1BBA" w:rsidRDefault="00726805" w:rsidP="00E279B2">
            <w:pPr>
              <w:pStyle w:val="TableText"/>
            </w:pPr>
            <w:r>
              <w:t>N/A</w:t>
            </w:r>
          </w:p>
        </w:tc>
      </w:tr>
    </w:tbl>
    <w:p w14:paraId="178712FC" w14:textId="084A2FC4" w:rsidR="00D331F4" w:rsidRDefault="00D331F4">
      <w:pPr>
        <w:rPr>
          <w:b/>
        </w:rPr>
      </w:pPr>
    </w:p>
    <w:p w14:paraId="21171F03" w14:textId="01631004" w:rsidR="00D331F4" w:rsidRDefault="00D331F4" w:rsidP="00D331F4">
      <w:pPr>
        <w:pStyle w:val="Heading7"/>
      </w:pPr>
      <w:r>
        <w:t>ZJTH PHARM QBP Q13 ESUBS**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540C7526" w14:textId="77777777" w:rsidTr="00D331F4">
        <w:trPr>
          <w:cantSplit/>
          <w:tblHeader/>
        </w:trPr>
        <w:tc>
          <w:tcPr>
            <w:tcW w:w="2334" w:type="dxa"/>
            <w:shd w:val="clear" w:color="auto" w:fill="F2F2F2" w:themeFill="background1" w:themeFillShade="F2"/>
          </w:tcPr>
          <w:p w14:paraId="6CD45ECD" w14:textId="46F8D0D4" w:rsidR="00726805" w:rsidRDefault="00726805" w:rsidP="00E279B2">
            <w:pPr>
              <w:pStyle w:val="TableHeading"/>
            </w:pPr>
            <w:r w:rsidRPr="00756E22">
              <w:t>Protocols</w:t>
            </w:r>
          </w:p>
        </w:tc>
        <w:tc>
          <w:tcPr>
            <w:tcW w:w="7016" w:type="dxa"/>
            <w:shd w:val="clear" w:color="auto" w:fill="F2F2F2" w:themeFill="background1" w:themeFillShade="F2"/>
          </w:tcPr>
          <w:p w14:paraId="2A45D516" w14:textId="77777777" w:rsidR="00726805" w:rsidRDefault="00726805" w:rsidP="00E279B2">
            <w:pPr>
              <w:pStyle w:val="TableHeading"/>
            </w:pPr>
            <w:r w:rsidRPr="00756E22">
              <w:t>Activities</w:t>
            </w:r>
          </w:p>
        </w:tc>
      </w:tr>
      <w:tr w:rsidR="00726805" w14:paraId="56F755FB" w14:textId="77777777" w:rsidTr="00D331F4">
        <w:trPr>
          <w:cantSplit/>
        </w:trPr>
        <w:tc>
          <w:tcPr>
            <w:tcW w:w="2334" w:type="dxa"/>
            <w:shd w:val="clear" w:color="auto" w:fill="F2F2F2" w:themeFill="background1" w:themeFillShade="F2"/>
          </w:tcPr>
          <w:p w14:paraId="7CF70991" w14:textId="77777777" w:rsidR="00726805" w:rsidRPr="00756E22" w:rsidRDefault="00726805" w:rsidP="00E279B2">
            <w:pPr>
              <w:pStyle w:val="TableText"/>
              <w:rPr>
                <w:b/>
              </w:rPr>
            </w:pPr>
            <w:r w:rsidRPr="00756E22">
              <w:rPr>
                <w:b/>
              </w:rPr>
              <w:t>Protocol Name</w:t>
            </w:r>
          </w:p>
        </w:tc>
        <w:tc>
          <w:tcPr>
            <w:tcW w:w="7016" w:type="dxa"/>
          </w:tcPr>
          <w:p w14:paraId="2C370CEB" w14:textId="77777777" w:rsidR="00726805" w:rsidRDefault="00726805" w:rsidP="00E279B2">
            <w:pPr>
              <w:pStyle w:val="TableText"/>
            </w:pPr>
            <w:r>
              <w:t>ZJTH PHARM QBP-Q13 ESUBS**</w:t>
            </w:r>
          </w:p>
        </w:tc>
      </w:tr>
      <w:tr w:rsidR="00726805" w14:paraId="636D6ECC" w14:textId="77777777" w:rsidTr="00D331F4">
        <w:trPr>
          <w:cantSplit/>
        </w:trPr>
        <w:tc>
          <w:tcPr>
            <w:tcW w:w="2334" w:type="dxa"/>
            <w:shd w:val="clear" w:color="auto" w:fill="F2F2F2" w:themeFill="background1" w:themeFillShade="F2"/>
          </w:tcPr>
          <w:p w14:paraId="69AA6A61" w14:textId="77777777" w:rsidR="00726805" w:rsidRPr="00756E22" w:rsidRDefault="00726805" w:rsidP="00E279B2">
            <w:pPr>
              <w:pStyle w:val="TableText"/>
              <w:rPr>
                <w:b/>
              </w:rPr>
            </w:pPr>
            <w:r w:rsidRPr="00756E22">
              <w:rPr>
                <w:b/>
              </w:rPr>
              <w:t>Enhancement Category</w:t>
            </w:r>
          </w:p>
        </w:tc>
        <w:tc>
          <w:tcPr>
            <w:tcW w:w="7016" w:type="dxa"/>
          </w:tcPr>
          <w:p w14:paraId="49BFF02B"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No Change</w:t>
            </w:r>
          </w:p>
        </w:tc>
      </w:tr>
      <w:tr w:rsidR="00726805" w14:paraId="6CA5E2A3" w14:textId="77777777" w:rsidTr="00D331F4">
        <w:trPr>
          <w:cantSplit/>
        </w:trPr>
        <w:tc>
          <w:tcPr>
            <w:tcW w:w="2334" w:type="dxa"/>
            <w:shd w:val="clear" w:color="auto" w:fill="F2F2F2" w:themeFill="background1" w:themeFillShade="F2"/>
          </w:tcPr>
          <w:p w14:paraId="78406564" w14:textId="77777777" w:rsidR="00726805" w:rsidRPr="00756E22" w:rsidRDefault="00726805" w:rsidP="00E279B2">
            <w:pPr>
              <w:pStyle w:val="TableText"/>
              <w:rPr>
                <w:b/>
              </w:rPr>
            </w:pPr>
            <w:r w:rsidRPr="00756E22">
              <w:rPr>
                <w:b/>
              </w:rPr>
              <w:t>Associated Protocols</w:t>
            </w:r>
          </w:p>
        </w:tc>
        <w:tc>
          <w:tcPr>
            <w:tcW w:w="7016" w:type="dxa"/>
          </w:tcPr>
          <w:p w14:paraId="597EB300" w14:textId="77777777" w:rsidR="00726805" w:rsidRDefault="00726805" w:rsidP="00E279B2">
            <w:pPr>
              <w:pStyle w:val="TableText"/>
            </w:pPr>
          </w:p>
        </w:tc>
      </w:tr>
      <w:tr w:rsidR="00726805" w14:paraId="4174DC68" w14:textId="77777777" w:rsidTr="00D331F4">
        <w:trPr>
          <w:cantSplit/>
        </w:trPr>
        <w:tc>
          <w:tcPr>
            <w:tcW w:w="2334" w:type="dxa"/>
            <w:shd w:val="clear" w:color="auto" w:fill="F2F2F2" w:themeFill="background1" w:themeFillShade="F2"/>
          </w:tcPr>
          <w:p w14:paraId="32F466AD" w14:textId="77777777" w:rsidR="00726805" w:rsidRPr="00756E22" w:rsidRDefault="00726805" w:rsidP="00E279B2">
            <w:pPr>
              <w:pStyle w:val="TableText"/>
              <w:rPr>
                <w:b/>
              </w:rPr>
            </w:pPr>
            <w:r w:rsidRPr="00756E22">
              <w:rPr>
                <w:b/>
              </w:rPr>
              <w:t>Data Passing</w:t>
            </w:r>
          </w:p>
        </w:tc>
        <w:tc>
          <w:tcPr>
            <w:tcW w:w="7016" w:type="dxa"/>
          </w:tcPr>
          <w:p w14:paraId="6513BE35"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Local Reference</w:t>
            </w:r>
          </w:p>
        </w:tc>
      </w:tr>
      <w:tr w:rsidR="00726805" w14:paraId="499B5FB0" w14:textId="77777777" w:rsidTr="00D331F4">
        <w:trPr>
          <w:cantSplit/>
        </w:trPr>
        <w:tc>
          <w:tcPr>
            <w:tcW w:w="2334" w:type="dxa"/>
            <w:shd w:val="clear" w:color="auto" w:fill="F2F2F2" w:themeFill="background1" w:themeFillShade="F2"/>
          </w:tcPr>
          <w:p w14:paraId="3B3863DD" w14:textId="77777777" w:rsidR="00726805" w:rsidRPr="00756E22" w:rsidRDefault="00726805" w:rsidP="00E279B2">
            <w:pPr>
              <w:pStyle w:val="TableText"/>
              <w:rPr>
                <w:b/>
              </w:rPr>
            </w:pPr>
            <w:r w:rsidRPr="00756E22">
              <w:rPr>
                <w:b/>
              </w:rPr>
              <w:t>Item Text Description</w:t>
            </w:r>
          </w:p>
        </w:tc>
        <w:tc>
          <w:tcPr>
            <w:tcW w:w="7016" w:type="dxa"/>
          </w:tcPr>
          <w:p w14:paraId="7D5BE634" w14:textId="77777777" w:rsidR="00726805" w:rsidRDefault="00726805" w:rsidP="00E279B2">
            <w:pPr>
              <w:pStyle w:val="TableText"/>
            </w:pPr>
          </w:p>
        </w:tc>
      </w:tr>
      <w:tr w:rsidR="00726805" w14:paraId="431AB4CE" w14:textId="77777777" w:rsidTr="00D331F4">
        <w:trPr>
          <w:cantSplit/>
        </w:trPr>
        <w:tc>
          <w:tcPr>
            <w:tcW w:w="2334" w:type="dxa"/>
            <w:shd w:val="clear" w:color="auto" w:fill="F2F2F2" w:themeFill="background1" w:themeFillShade="F2"/>
          </w:tcPr>
          <w:p w14:paraId="68B2B415" w14:textId="77777777" w:rsidR="00726805" w:rsidRPr="00756E22" w:rsidRDefault="00726805" w:rsidP="00E279B2">
            <w:pPr>
              <w:pStyle w:val="TableText"/>
              <w:rPr>
                <w:b/>
              </w:rPr>
            </w:pPr>
            <w:r w:rsidRPr="00756E22">
              <w:rPr>
                <w:b/>
              </w:rPr>
              <w:t>Protocol Type</w:t>
            </w:r>
          </w:p>
        </w:tc>
        <w:tc>
          <w:tcPr>
            <w:tcW w:w="7016" w:type="dxa"/>
          </w:tcPr>
          <w:p w14:paraId="2AB37EF8"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Other</w:t>
            </w:r>
          </w:p>
        </w:tc>
      </w:tr>
      <w:tr w:rsidR="00726805" w14:paraId="15628C2A" w14:textId="77777777" w:rsidTr="00D331F4">
        <w:trPr>
          <w:cantSplit/>
        </w:trPr>
        <w:tc>
          <w:tcPr>
            <w:tcW w:w="2334" w:type="dxa"/>
            <w:shd w:val="clear" w:color="auto" w:fill="F2F2F2" w:themeFill="background1" w:themeFillShade="F2"/>
          </w:tcPr>
          <w:p w14:paraId="72970BF7" w14:textId="77777777" w:rsidR="00726805" w:rsidRPr="00756E22" w:rsidRDefault="00726805" w:rsidP="00E279B2">
            <w:pPr>
              <w:pStyle w:val="TableText"/>
              <w:rPr>
                <w:b/>
              </w:rPr>
            </w:pPr>
            <w:r w:rsidRPr="00756E22">
              <w:rPr>
                <w:b/>
              </w:rPr>
              <w:t>Associated Routine</w:t>
            </w:r>
          </w:p>
        </w:tc>
        <w:tc>
          <w:tcPr>
            <w:tcW w:w="7016" w:type="dxa"/>
          </w:tcPr>
          <w:p w14:paraId="27B2E75C" w14:textId="77777777" w:rsidR="00726805" w:rsidRDefault="00726805" w:rsidP="00E279B2">
            <w:pPr>
              <w:pStyle w:val="TableText"/>
            </w:pPr>
          </w:p>
        </w:tc>
      </w:tr>
    </w:tbl>
    <w:p w14:paraId="00A7F5A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491E953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687218A" w14:textId="77777777" w:rsidR="00726805" w:rsidRPr="006D1BBA" w:rsidRDefault="00726805" w:rsidP="00E279B2">
            <w:pPr>
              <w:pStyle w:val="TableHeading"/>
            </w:pPr>
            <w:r w:rsidRPr="006D1BBA">
              <w:t>Current Entry Action Logic</w:t>
            </w:r>
          </w:p>
        </w:tc>
      </w:tr>
      <w:tr w:rsidR="00726805" w:rsidRPr="006D1BBA" w14:paraId="552557DD"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54FE588" w14:textId="77777777" w:rsidR="00726805" w:rsidRPr="006D1BBA" w:rsidRDefault="00726805" w:rsidP="00E279B2">
            <w:pPr>
              <w:pStyle w:val="TableText"/>
            </w:pPr>
          </w:p>
        </w:tc>
      </w:tr>
    </w:tbl>
    <w:p w14:paraId="14A8A1BD"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675159AD"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4518B15" w14:textId="77777777" w:rsidR="00726805" w:rsidRPr="006D1BBA" w:rsidRDefault="00726805" w:rsidP="00E279B2">
            <w:pPr>
              <w:pStyle w:val="TableHeading"/>
            </w:pPr>
            <w:r w:rsidRPr="006D1BBA">
              <w:t>Modified Entry Action Logic (Changes are in bold)</w:t>
            </w:r>
          </w:p>
        </w:tc>
      </w:tr>
      <w:tr w:rsidR="00726805" w:rsidRPr="006D1BBA" w14:paraId="51AA58C7"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6EA32C4" w14:textId="77777777" w:rsidR="00726805" w:rsidRPr="006D1BBA" w:rsidRDefault="00726805" w:rsidP="00E279B2">
            <w:pPr>
              <w:pStyle w:val="TableText"/>
            </w:pPr>
          </w:p>
        </w:tc>
      </w:tr>
    </w:tbl>
    <w:p w14:paraId="0F1CA064"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6E1BD70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841C47D" w14:textId="77777777" w:rsidR="00726805" w:rsidRPr="006D1BBA" w:rsidRDefault="00726805" w:rsidP="00E279B2">
            <w:pPr>
              <w:pStyle w:val="TableHeading"/>
            </w:pPr>
            <w:r w:rsidRPr="006D1BBA">
              <w:t>Current Exit Action Logic</w:t>
            </w:r>
          </w:p>
        </w:tc>
      </w:tr>
      <w:tr w:rsidR="00726805" w:rsidRPr="006D1BBA" w14:paraId="7695EC27"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D155620" w14:textId="77777777" w:rsidR="00726805" w:rsidRPr="006D1BBA" w:rsidRDefault="00726805" w:rsidP="00E279B2">
            <w:pPr>
              <w:pStyle w:val="TableText"/>
            </w:pPr>
          </w:p>
        </w:tc>
      </w:tr>
    </w:tbl>
    <w:p w14:paraId="70918EE6"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4E7EBC43"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B23FBC7" w14:textId="77777777" w:rsidR="00726805" w:rsidRPr="006D1BBA" w:rsidRDefault="00726805" w:rsidP="00E279B2">
            <w:pPr>
              <w:pStyle w:val="TableHeading"/>
            </w:pPr>
            <w:r w:rsidRPr="006D1BBA">
              <w:t>Modified Exit Action Logic (Changes are in bold)</w:t>
            </w:r>
          </w:p>
        </w:tc>
      </w:tr>
      <w:tr w:rsidR="00726805" w:rsidRPr="006D1BBA" w14:paraId="4E42499E"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6F092E4E" w14:textId="77777777" w:rsidR="00726805" w:rsidRPr="006D1BBA" w:rsidRDefault="00726805" w:rsidP="00E279B2">
            <w:pPr>
              <w:pStyle w:val="TableText"/>
            </w:pPr>
          </w:p>
        </w:tc>
      </w:tr>
    </w:tbl>
    <w:p w14:paraId="60254495" w14:textId="2C27DF7F" w:rsidR="00D331F4" w:rsidRDefault="00D331F4">
      <w:pPr>
        <w:rPr>
          <w:b/>
        </w:rPr>
      </w:pPr>
    </w:p>
    <w:p w14:paraId="10B5C79B" w14:textId="256F0557" w:rsidR="00D331F4" w:rsidRDefault="00D331F4" w:rsidP="00D331F4">
      <w:pPr>
        <w:pStyle w:val="Heading7"/>
      </w:pPr>
      <w:r>
        <w:t>ZJTH PHARM QBP Q13 EVENT**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2E8887EB" w14:textId="77777777" w:rsidTr="00D331F4">
        <w:trPr>
          <w:cantSplit/>
          <w:tblHeader/>
        </w:trPr>
        <w:tc>
          <w:tcPr>
            <w:tcW w:w="2334" w:type="dxa"/>
            <w:shd w:val="clear" w:color="auto" w:fill="F2F2F2" w:themeFill="background1" w:themeFillShade="F2"/>
          </w:tcPr>
          <w:p w14:paraId="600EFFCC" w14:textId="1E866A6A" w:rsidR="00726805" w:rsidRDefault="00726805" w:rsidP="00E279B2">
            <w:pPr>
              <w:pStyle w:val="TableHeading"/>
            </w:pPr>
            <w:r w:rsidRPr="00756E22">
              <w:t>Protocols</w:t>
            </w:r>
          </w:p>
        </w:tc>
        <w:tc>
          <w:tcPr>
            <w:tcW w:w="7016" w:type="dxa"/>
            <w:shd w:val="clear" w:color="auto" w:fill="F2F2F2" w:themeFill="background1" w:themeFillShade="F2"/>
          </w:tcPr>
          <w:p w14:paraId="3A78274D" w14:textId="77777777" w:rsidR="00726805" w:rsidRDefault="00726805" w:rsidP="00E279B2">
            <w:pPr>
              <w:pStyle w:val="TableHeading"/>
            </w:pPr>
            <w:r w:rsidRPr="00756E22">
              <w:t>Activities</w:t>
            </w:r>
          </w:p>
        </w:tc>
      </w:tr>
      <w:tr w:rsidR="00726805" w14:paraId="346DB302" w14:textId="77777777" w:rsidTr="00D331F4">
        <w:trPr>
          <w:cantSplit/>
        </w:trPr>
        <w:tc>
          <w:tcPr>
            <w:tcW w:w="2334" w:type="dxa"/>
            <w:shd w:val="clear" w:color="auto" w:fill="F2F2F2" w:themeFill="background1" w:themeFillShade="F2"/>
          </w:tcPr>
          <w:p w14:paraId="46D31F22" w14:textId="77777777" w:rsidR="00726805" w:rsidRPr="00756E22" w:rsidRDefault="00726805" w:rsidP="00E279B2">
            <w:pPr>
              <w:pStyle w:val="TableText"/>
              <w:rPr>
                <w:b/>
              </w:rPr>
            </w:pPr>
            <w:r w:rsidRPr="00756E22">
              <w:rPr>
                <w:b/>
              </w:rPr>
              <w:t>Protocol Name</w:t>
            </w:r>
          </w:p>
        </w:tc>
        <w:tc>
          <w:tcPr>
            <w:tcW w:w="7016" w:type="dxa"/>
          </w:tcPr>
          <w:p w14:paraId="2C5E303F" w14:textId="77777777" w:rsidR="00726805" w:rsidRDefault="00726805" w:rsidP="00E279B2">
            <w:pPr>
              <w:pStyle w:val="TableText"/>
            </w:pPr>
            <w:r>
              <w:t>ZJTH PHARM QBP-Q13 EVENT**</w:t>
            </w:r>
          </w:p>
        </w:tc>
      </w:tr>
      <w:tr w:rsidR="00726805" w14:paraId="61CCEC7F" w14:textId="77777777" w:rsidTr="00D331F4">
        <w:trPr>
          <w:cantSplit/>
        </w:trPr>
        <w:tc>
          <w:tcPr>
            <w:tcW w:w="2334" w:type="dxa"/>
            <w:shd w:val="clear" w:color="auto" w:fill="F2F2F2" w:themeFill="background1" w:themeFillShade="F2"/>
          </w:tcPr>
          <w:p w14:paraId="6F79308F" w14:textId="77777777" w:rsidR="00726805" w:rsidRPr="00756E22" w:rsidRDefault="00726805" w:rsidP="00E279B2">
            <w:pPr>
              <w:pStyle w:val="TableText"/>
              <w:rPr>
                <w:b/>
              </w:rPr>
            </w:pPr>
            <w:r w:rsidRPr="00756E22">
              <w:rPr>
                <w:b/>
              </w:rPr>
              <w:t>Enhancement Category</w:t>
            </w:r>
          </w:p>
        </w:tc>
        <w:tc>
          <w:tcPr>
            <w:tcW w:w="7016" w:type="dxa"/>
          </w:tcPr>
          <w:p w14:paraId="1748E02D"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No Change</w:t>
            </w:r>
          </w:p>
        </w:tc>
      </w:tr>
      <w:tr w:rsidR="00726805" w14:paraId="2E22B4E8" w14:textId="77777777" w:rsidTr="00D331F4">
        <w:trPr>
          <w:cantSplit/>
        </w:trPr>
        <w:tc>
          <w:tcPr>
            <w:tcW w:w="2334" w:type="dxa"/>
            <w:shd w:val="clear" w:color="auto" w:fill="F2F2F2" w:themeFill="background1" w:themeFillShade="F2"/>
          </w:tcPr>
          <w:p w14:paraId="0D99AF4A" w14:textId="77777777" w:rsidR="00726805" w:rsidRPr="00756E22" w:rsidRDefault="00726805" w:rsidP="00E279B2">
            <w:pPr>
              <w:pStyle w:val="TableText"/>
              <w:rPr>
                <w:b/>
              </w:rPr>
            </w:pPr>
            <w:r w:rsidRPr="00756E22">
              <w:rPr>
                <w:b/>
              </w:rPr>
              <w:t>Associated Protocols</w:t>
            </w:r>
          </w:p>
        </w:tc>
        <w:tc>
          <w:tcPr>
            <w:tcW w:w="7016" w:type="dxa"/>
          </w:tcPr>
          <w:p w14:paraId="5BE6539E" w14:textId="77777777" w:rsidR="00726805" w:rsidRDefault="00726805" w:rsidP="00E279B2">
            <w:pPr>
              <w:pStyle w:val="TableText"/>
            </w:pPr>
          </w:p>
        </w:tc>
      </w:tr>
      <w:tr w:rsidR="00726805" w14:paraId="72C92CD6" w14:textId="77777777" w:rsidTr="00D331F4">
        <w:trPr>
          <w:cantSplit/>
        </w:trPr>
        <w:tc>
          <w:tcPr>
            <w:tcW w:w="2334" w:type="dxa"/>
            <w:shd w:val="clear" w:color="auto" w:fill="F2F2F2" w:themeFill="background1" w:themeFillShade="F2"/>
          </w:tcPr>
          <w:p w14:paraId="04830053" w14:textId="77777777" w:rsidR="00726805" w:rsidRPr="00756E22" w:rsidRDefault="00726805" w:rsidP="00E279B2">
            <w:pPr>
              <w:pStyle w:val="TableText"/>
              <w:rPr>
                <w:b/>
              </w:rPr>
            </w:pPr>
            <w:r w:rsidRPr="00756E22">
              <w:rPr>
                <w:b/>
              </w:rPr>
              <w:t>Data Passing</w:t>
            </w:r>
          </w:p>
        </w:tc>
        <w:tc>
          <w:tcPr>
            <w:tcW w:w="7016" w:type="dxa"/>
          </w:tcPr>
          <w:p w14:paraId="30B0340A"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Local Reference</w:t>
            </w:r>
          </w:p>
        </w:tc>
      </w:tr>
      <w:tr w:rsidR="00726805" w14:paraId="46AF69F3" w14:textId="77777777" w:rsidTr="00D331F4">
        <w:trPr>
          <w:cantSplit/>
        </w:trPr>
        <w:tc>
          <w:tcPr>
            <w:tcW w:w="2334" w:type="dxa"/>
            <w:shd w:val="clear" w:color="auto" w:fill="F2F2F2" w:themeFill="background1" w:themeFillShade="F2"/>
          </w:tcPr>
          <w:p w14:paraId="2AC9F957" w14:textId="77777777" w:rsidR="00726805" w:rsidRPr="00756E22" w:rsidRDefault="00726805" w:rsidP="00E279B2">
            <w:pPr>
              <w:pStyle w:val="TableText"/>
              <w:rPr>
                <w:b/>
              </w:rPr>
            </w:pPr>
            <w:r w:rsidRPr="00756E22">
              <w:rPr>
                <w:b/>
              </w:rPr>
              <w:t>Item Text Description</w:t>
            </w:r>
          </w:p>
        </w:tc>
        <w:tc>
          <w:tcPr>
            <w:tcW w:w="7016" w:type="dxa"/>
          </w:tcPr>
          <w:p w14:paraId="216F5227" w14:textId="77777777" w:rsidR="00726805" w:rsidRDefault="00726805" w:rsidP="00E279B2">
            <w:pPr>
              <w:pStyle w:val="TableText"/>
            </w:pPr>
          </w:p>
        </w:tc>
      </w:tr>
      <w:tr w:rsidR="00726805" w14:paraId="034AB6C7" w14:textId="77777777" w:rsidTr="00D331F4">
        <w:trPr>
          <w:cantSplit/>
        </w:trPr>
        <w:tc>
          <w:tcPr>
            <w:tcW w:w="2334" w:type="dxa"/>
            <w:shd w:val="clear" w:color="auto" w:fill="F2F2F2" w:themeFill="background1" w:themeFillShade="F2"/>
          </w:tcPr>
          <w:p w14:paraId="52806991" w14:textId="77777777" w:rsidR="00726805" w:rsidRPr="00756E22" w:rsidRDefault="00726805" w:rsidP="00E279B2">
            <w:pPr>
              <w:pStyle w:val="TableText"/>
              <w:rPr>
                <w:b/>
              </w:rPr>
            </w:pPr>
            <w:r w:rsidRPr="00756E22">
              <w:rPr>
                <w:b/>
              </w:rPr>
              <w:t>Protocol Type</w:t>
            </w:r>
          </w:p>
        </w:tc>
        <w:tc>
          <w:tcPr>
            <w:tcW w:w="7016" w:type="dxa"/>
          </w:tcPr>
          <w:p w14:paraId="235EB4CC"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Other</w:t>
            </w:r>
          </w:p>
        </w:tc>
      </w:tr>
      <w:tr w:rsidR="00726805" w14:paraId="4E38F638" w14:textId="77777777" w:rsidTr="00D331F4">
        <w:trPr>
          <w:cantSplit/>
        </w:trPr>
        <w:tc>
          <w:tcPr>
            <w:tcW w:w="2334" w:type="dxa"/>
            <w:shd w:val="clear" w:color="auto" w:fill="F2F2F2" w:themeFill="background1" w:themeFillShade="F2"/>
          </w:tcPr>
          <w:p w14:paraId="64529A67" w14:textId="77777777" w:rsidR="00726805" w:rsidRPr="00756E22" w:rsidRDefault="00726805" w:rsidP="00E279B2">
            <w:pPr>
              <w:pStyle w:val="TableText"/>
              <w:rPr>
                <w:b/>
              </w:rPr>
            </w:pPr>
            <w:r w:rsidRPr="00756E22">
              <w:rPr>
                <w:b/>
              </w:rPr>
              <w:t>Associated Routine</w:t>
            </w:r>
          </w:p>
        </w:tc>
        <w:tc>
          <w:tcPr>
            <w:tcW w:w="7016" w:type="dxa"/>
          </w:tcPr>
          <w:p w14:paraId="4FFA3E68" w14:textId="77777777" w:rsidR="00726805" w:rsidRDefault="00726805" w:rsidP="00E279B2">
            <w:pPr>
              <w:pStyle w:val="TableText"/>
            </w:pPr>
          </w:p>
        </w:tc>
      </w:tr>
    </w:tbl>
    <w:p w14:paraId="7A4AA565"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5D9DC167"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CB818D7" w14:textId="77777777" w:rsidR="00726805" w:rsidRPr="006D1BBA" w:rsidRDefault="00726805" w:rsidP="00E279B2">
            <w:pPr>
              <w:pStyle w:val="TableHeading"/>
            </w:pPr>
            <w:r w:rsidRPr="006D1BBA">
              <w:t>Current Entry Action Logic</w:t>
            </w:r>
          </w:p>
        </w:tc>
      </w:tr>
      <w:tr w:rsidR="00726805" w:rsidRPr="006D1BBA" w14:paraId="1F029E59"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8116955" w14:textId="77777777" w:rsidR="00726805" w:rsidRPr="006D1BBA" w:rsidRDefault="00726805" w:rsidP="00E279B2">
            <w:pPr>
              <w:pStyle w:val="TableText"/>
            </w:pPr>
          </w:p>
        </w:tc>
      </w:tr>
    </w:tbl>
    <w:p w14:paraId="42818636"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5FAFD6B5"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E06A333" w14:textId="77777777" w:rsidR="00726805" w:rsidRPr="006D1BBA" w:rsidRDefault="00726805" w:rsidP="00E279B2">
            <w:pPr>
              <w:pStyle w:val="TableHeading"/>
            </w:pPr>
            <w:r w:rsidRPr="006D1BBA">
              <w:t>Modified Entry Action Logic (Changes are in bold)</w:t>
            </w:r>
          </w:p>
        </w:tc>
      </w:tr>
      <w:tr w:rsidR="00726805" w:rsidRPr="006D1BBA" w14:paraId="07386B07"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7CCCF44" w14:textId="77777777" w:rsidR="00726805" w:rsidRPr="006D1BBA" w:rsidRDefault="00726805" w:rsidP="00E279B2">
            <w:pPr>
              <w:pStyle w:val="TableText"/>
            </w:pPr>
          </w:p>
        </w:tc>
      </w:tr>
    </w:tbl>
    <w:p w14:paraId="1A6EA0D2"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566B062D"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11C5163" w14:textId="77777777" w:rsidR="00726805" w:rsidRPr="006D1BBA" w:rsidRDefault="00726805" w:rsidP="00E279B2">
            <w:pPr>
              <w:pStyle w:val="TableHeading"/>
            </w:pPr>
            <w:r w:rsidRPr="006D1BBA">
              <w:t>Current Exit Action Logic</w:t>
            </w:r>
          </w:p>
        </w:tc>
      </w:tr>
      <w:tr w:rsidR="00726805" w:rsidRPr="006D1BBA" w14:paraId="30D355A3"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62D8C390" w14:textId="77777777" w:rsidR="00726805" w:rsidRPr="006D1BBA" w:rsidRDefault="00726805" w:rsidP="00E279B2">
            <w:pPr>
              <w:pStyle w:val="TableText"/>
            </w:pPr>
          </w:p>
        </w:tc>
      </w:tr>
    </w:tbl>
    <w:p w14:paraId="36891E64"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010DF9F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55FA371" w14:textId="77777777" w:rsidR="00726805" w:rsidRPr="006D1BBA" w:rsidRDefault="00726805" w:rsidP="00E279B2">
            <w:pPr>
              <w:pStyle w:val="TableHeading"/>
            </w:pPr>
            <w:r w:rsidRPr="006D1BBA">
              <w:t>Modified Exit Action Logic (Changes are in bold)</w:t>
            </w:r>
          </w:p>
        </w:tc>
      </w:tr>
      <w:tr w:rsidR="00726805" w:rsidRPr="006D1BBA" w14:paraId="571F1D87"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103B89B8" w14:textId="77777777" w:rsidR="00726805" w:rsidRPr="006D1BBA" w:rsidRDefault="00726805" w:rsidP="00E279B2">
            <w:pPr>
              <w:pStyle w:val="TableText"/>
            </w:pPr>
          </w:p>
        </w:tc>
      </w:tr>
    </w:tbl>
    <w:p w14:paraId="6CE4A185" w14:textId="60573C5D" w:rsidR="00D331F4" w:rsidRDefault="00D331F4">
      <w:pPr>
        <w:rPr>
          <w:b/>
        </w:rPr>
      </w:pPr>
    </w:p>
    <w:p w14:paraId="0DB3AB35" w14:textId="05FA68AA" w:rsidR="00D331F4" w:rsidRDefault="00D331F4" w:rsidP="00D331F4">
      <w:pPr>
        <w:pStyle w:val="Heading7"/>
      </w:pPr>
      <w:r>
        <w:t>ZJTH PHARM RDS-013 ESUBS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37E093A0" w14:textId="77777777" w:rsidTr="00D331F4">
        <w:trPr>
          <w:cantSplit/>
          <w:tblHeader/>
        </w:trPr>
        <w:tc>
          <w:tcPr>
            <w:tcW w:w="2334" w:type="dxa"/>
            <w:shd w:val="clear" w:color="auto" w:fill="F2F2F2" w:themeFill="background1" w:themeFillShade="F2"/>
          </w:tcPr>
          <w:p w14:paraId="5FBCA689" w14:textId="4AD80C79" w:rsidR="00726805" w:rsidRDefault="00726805" w:rsidP="00E279B2">
            <w:pPr>
              <w:pStyle w:val="TableHeading"/>
            </w:pPr>
            <w:r w:rsidRPr="00756E22">
              <w:t>Protocols</w:t>
            </w:r>
          </w:p>
        </w:tc>
        <w:tc>
          <w:tcPr>
            <w:tcW w:w="7016" w:type="dxa"/>
            <w:shd w:val="clear" w:color="auto" w:fill="F2F2F2" w:themeFill="background1" w:themeFillShade="F2"/>
          </w:tcPr>
          <w:p w14:paraId="634DB9DF" w14:textId="77777777" w:rsidR="00726805" w:rsidRDefault="00726805" w:rsidP="00E279B2">
            <w:pPr>
              <w:pStyle w:val="TableHeading"/>
            </w:pPr>
            <w:r w:rsidRPr="00756E22">
              <w:t>Activities</w:t>
            </w:r>
          </w:p>
        </w:tc>
      </w:tr>
      <w:tr w:rsidR="00726805" w14:paraId="61FBB29C" w14:textId="77777777" w:rsidTr="00D331F4">
        <w:trPr>
          <w:cantSplit/>
        </w:trPr>
        <w:tc>
          <w:tcPr>
            <w:tcW w:w="2334" w:type="dxa"/>
            <w:shd w:val="clear" w:color="auto" w:fill="F2F2F2" w:themeFill="background1" w:themeFillShade="F2"/>
          </w:tcPr>
          <w:p w14:paraId="3D8C4561" w14:textId="77777777" w:rsidR="00726805" w:rsidRPr="00756E22" w:rsidRDefault="00726805" w:rsidP="00E279B2">
            <w:pPr>
              <w:pStyle w:val="TableText"/>
              <w:rPr>
                <w:b/>
              </w:rPr>
            </w:pPr>
            <w:r w:rsidRPr="00756E22">
              <w:rPr>
                <w:b/>
              </w:rPr>
              <w:t>Protocol Name</w:t>
            </w:r>
          </w:p>
        </w:tc>
        <w:tc>
          <w:tcPr>
            <w:tcW w:w="7016" w:type="dxa"/>
          </w:tcPr>
          <w:p w14:paraId="494E756D" w14:textId="77777777" w:rsidR="00726805" w:rsidRDefault="00726805" w:rsidP="00E279B2">
            <w:pPr>
              <w:pStyle w:val="TableText"/>
            </w:pPr>
            <w:r>
              <w:t>ZJTH PHARM RDS-O13 ESUBS</w:t>
            </w:r>
          </w:p>
        </w:tc>
      </w:tr>
      <w:tr w:rsidR="00726805" w14:paraId="6DE443AA" w14:textId="77777777" w:rsidTr="00D331F4">
        <w:trPr>
          <w:cantSplit/>
        </w:trPr>
        <w:tc>
          <w:tcPr>
            <w:tcW w:w="2334" w:type="dxa"/>
            <w:shd w:val="clear" w:color="auto" w:fill="F2F2F2" w:themeFill="background1" w:themeFillShade="F2"/>
          </w:tcPr>
          <w:p w14:paraId="0FFFE69D" w14:textId="77777777" w:rsidR="00726805" w:rsidRPr="00756E22" w:rsidRDefault="00726805" w:rsidP="00E279B2">
            <w:pPr>
              <w:pStyle w:val="TableText"/>
              <w:rPr>
                <w:b/>
              </w:rPr>
            </w:pPr>
            <w:r w:rsidRPr="00756E22">
              <w:rPr>
                <w:b/>
              </w:rPr>
              <w:t>Enhancement Category</w:t>
            </w:r>
          </w:p>
        </w:tc>
        <w:tc>
          <w:tcPr>
            <w:tcW w:w="7016" w:type="dxa"/>
          </w:tcPr>
          <w:p w14:paraId="673EC3A3"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No Change</w:t>
            </w:r>
          </w:p>
        </w:tc>
      </w:tr>
      <w:tr w:rsidR="00726805" w14:paraId="184C07AA" w14:textId="77777777" w:rsidTr="00D331F4">
        <w:trPr>
          <w:cantSplit/>
        </w:trPr>
        <w:tc>
          <w:tcPr>
            <w:tcW w:w="2334" w:type="dxa"/>
            <w:shd w:val="clear" w:color="auto" w:fill="F2F2F2" w:themeFill="background1" w:themeFillShade="F2"/>
          </w:tcPr>
          <w:p w14:paraId="6904CFD6" w14:textId="77777777" w:rsidR="00726805" w:rsidRPr="00756E22" w:rsidRDefault="00726805" w:rsidP="00E279B2">
            <w:pPr>
              <w:pStyle w:val="TableText"/>
              <w:rPr>
                <w:b/>
              </w:rPr>
            </w:pPr>
            <w:r w:rsidRPr="00756E22">
              <w:rPr>
                <w:b/>
              </w:rPr>
              <w:t>Associated Protocols</w:t>
            </w:r>
          </w:p>
        </w:tc>
        <w:tc>
          <w:tcPr>
            <w:tcW w:w="7016" w:type="dxa"/>
          </w:tcPr>
          <w:p w14:paraId="78A620FA" w14:textId="77777777" w:rsidR="00726805" w:rsidRDefault="00726805" w:rsidP="00E279B2">
            <w:pPr>
              <w:pStyle w:val="TableText"/>
            </w:pPr>
          </w:p>
        </w:tc>
      </w:tr>
      <w:tr w:rsidR="00726805" w14:paraId="3C08F8EF" w14:textId="77777777" w:rsidTr="00D331F4">
        <w:trPr>
          <w:cantSplit/>
        </w:trPr>
        <w:tc>
          <w:tcPr>
            <w:tcW w:w="2334" w:type="dxa"/>
            <w:shd w:val="clear" w:color="auto" w:fill="F2F2F2" w:themeFill="background1" w:themeFillShade="F2"/>
          </w:tcPr>
          <w:p w14:paraId="37CECD84" w14:textId="77777777" w:rsidR="00726805" w:rsidRPr="00756E22" w:rsidRDefault="00726805" w:rsidP="00E279B2">
            <w:pPr>
              <w:pStyle w:val="TableText"/>
              <w:rPr>
                <w:b/>
              </w:rPr>
            </w:pPr>
            <w:r w:rsidRPr="00756E22">
              <w:rPr>
                <w:b/>
              </w:rPr>
              <w:t>Data Passing</w:t>
            </w:r>
          </w:p>
        </w:tc>
        <w:tc>
          <w:tcPr>
            <w:tcW w:w="7016" w:type="dxa"/>
          </w:tcPr>
          <w:p w14:paraId="13AF02BE"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Local Reference</w:t>
            </w:r>
          </w:p>
        </w:tc>
      </w:tr>
      <w:tr w:rsidR="00726805" w14:paraId="1D42CDFC" w14:textId="77777777" w:rsidTr="00D331F4">
        <w:trPr>
          <w:cantSplit/>
        </w:trPr>
        <w:tc>
          <w:tcPr>
            <w:tcW w:w="2334" w:type="dxa"/>
            <w:shd w:val="clear" w:color="auto" w:fill="F2F2F2" w:themeFill="background1" w:themeFillShade="F2"/>
          </w:tcPr>
          <w:p w14:paraId="3F42AE5C" w14:textId="77777777" w:rsidR="00726805" w:rsidRPr="00756E22" w:rsidRDefault="00726805" w:rsidP="00E279B2">
            <w:pPr>
              <w:pStyle w:val="TableText"/>
              <w:rPr>
                <w:b/>
              </w:rPr>
            </w:pPr>
            <w:r w:rsidRPr="00756E22">
              <w:rPr>
                <w:b/>
              </w:rPr>
              <w:t>Item Text Description</w:t>
            </w:r>
          </w:p>
        </w:tc>
        <w:tc>
          <w:tcPr>
            <w:tcW w:w="7016" w:type="dxa"/>
          </w:tcPr>
          <w:p w14:paraId="7C27C879" w14:textId="77777777" w:rsidR="00726805" w:rsidRDefault="00726805" w:rsidP="00E279B2">
            <w:pPr>
              <w:pStyle w:val="TableText"/>
            </w:pPr>
          </w:p>
        </w:tc>
      </w:tr>
      <w:tr w:rsidR="00726805" w14:paraId="26F70486" w14:textId="77777777" w:rsidTr="00D331F4">
        <w:trPr>
          <w:cantSplit/>
        </w:trPr>
        <w:tc>
          <w:tcPr>
            <w:tcW w:w="2334" w:type="dxa"/>
            <w:shd w:val="clear" w:color="auto" w:fill="F2F2F2" w:themeFill="background1" w:themeFillShade="F2"/>
          </w:tcPr>
          <w:p w14:paraId="26E4F21F" w14:textId="77777777" w:rsidR="00726805" w:rsidRPr="00756E22" w:rsidRDefault="00726805" w:rsidP="00E279B2">
            <w:pPr>
              <w:pStyle w:val="TableText"/>
              <w:rPr>
                <w:b/>
              </w:rPr>
            </w:pPr>
            <w:r w:rsidRPr="00756E22">
              <w:rPr>
                <w:b/>
              </w:rPr>
              <w:t>Protocol Type</w:t>
            </w:r>
          </w:p>
        </w:tc>
        <w:tc>
          <w:tcPr>
            <w:tcW w:w="7016" w:type="dxa"/>
          </w:tcPr>
          <w:p w14:paraId="3829643B"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Other</w:t>
            </w:r>
          </w:p>
        </w:tc>
      </w:tr>
      <w:tr w:rsidR="00726805" w14:paraId="14D5E404" w14:textId="77777777" w:rsidTr="00D331F4">
        <w:trPr>
          <w:cantSplit/>
        </w:trPr>
        <w:tc>
          <w:tcPr>
            <w:tcW w:w="2334" w:type="dxa"/>
            <w:shd w:val="clear" w:color="auto" w:fill="F2F2F2" w:themeFill="background1" w:themeFillShade="F2"/>
          </w:tcPr>
          <w:p w14:paraId="6D756164" w14:textId="77777777" w:rsidR="00726805" w:rsidRPr="00756E22" w:rsidRDefault="00726805" w:rsidP="00E279B2">
            <w:pPr>
              <w:pStyle w:val="TableText"/>
              <w:rPr>
                <w:b/>
              </w:rPr>
            </w:pPr>
            <w:r w:rsidRPr="00756E22">
              <w:rPr>
                <w:b/>
              </w:rPr>
              <w:t>Associated Routine</w:t>
            </w:r>
          </w:p>
        </w:tc>
        <w:tc>
          <w:tcPr>
            <w:tcW w:w="7016" w:type="dxa"/>
          </w:tcPr>
          <w:p w14:paraId="4B263BEE" w14:textId="77777777" w:rsidR="00726805" w:rsidRDefault="00726805" w:rsidP="00E279B2">
            <w:pPr>
              <w:pStyle w:val="TableText"/>
            </w:pPr>
          </w:p>
        </w:tc>
      </w:tr>
    </w:tbl>
    <w:p w14:paraId="6C993D06"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68163AD0"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DC70BA3" w14:textId="77777777" w:rsidR="00726805" w:rsidRPr="006D1BBA" w:rsidRDefault="00726805" w:rsidP="00E279B2">
            <w:pPr>
              <w:pStyle w:val="TableHeading"/>
            </w:pPr>
            <w:r w:rsidRPr="006D1BBA">
              <w:t>Current Entry Action Logic</w:t>
            </w:r>
          </w:p>
        </w:tc>
      </w:tr>
    </w:tbl>
    <w:p w14:paraId="37DB2C28"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3C2A8B7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E39D844" w14:textId="77777777" w:rsidR="00726805" w:rsidRPr="006D1BBA" w:rsidRDefault="00726805" w:rsidP="00E279B2">
            <w:pPr>
              <w:pStyle w:val="TableHeading"/>
            </w:pPr>
            <w:r w:rsidRPr="006D1BBA">
              <w:t>Modified Entry Action Logic (Changes are in bold)</w:t>
            </w:r>
          </w:p>
        </w:tc>
      </w:tr>
    </w:tbl>
    <w:p w14:paraId="4734F0EE"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3A957C3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50BA3BD" w14:textId="77777777" w:rsidR="00726805" w:rsidRPr="006D1BBA" w:rsidRDefault="00726805" w:rsidP="00E279B2">
            <w:pPr>
              <w:pStyle w:val="TableHeading"/>
            </w:pPr>
            <w:r w:rsidRPr="006D1BBA">
              <w:t>Current Exit Action Logic</w:t>
            </w:r>
          </w:p>
        </w:tc>
      </w:tr>
    </w:tbl>
    <w:p w14:paraId="13CB8C7F"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73B39003"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2D9AC4C" w14:textId="77777777" w:rsidR="00726805" w:rsidRPr="006D1BBA" w:rsidRDefault="00726805" w:rsidP="00E279B2">
            <w:pPr>
              <w:pStyle w:val="TableHeading"/>
            </w:pPr>
            <w:r w:rsidRPr="006D1BBA">
              <w:t>Modified Exit Action Logic (Changes are in bold)</w:t>
            </w:r>
          </w:p>
        </w:tc>
      </w:tr>
    </w:tbl>
    <w:p w14:paraId="6910FB03" w14:textId="79E66F9F" w:rsidR="00D331F4" w:rsidRDefault="00D331F4">
      <w:pPr>
        <w:rPr>
          <w:b/>
        </w:rPr>
      </w:pPr>
    </w:p>
    <w:p w14:paraId="185513B6" w14:textId="762DDA00" w:rsidR="00D331F4" w:rsidRDefault="00D331F4" w:rsidP="00D331F4">
      <w:pPr>
        <w:pStyle w:val="Heading7"/>
      </w:pPr>
      <w:r>
        <w:t>ZJTH PHARM RDS-013 EVENT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22F3EB04" w14:textId="77777777" w:rsidTr="00E279B2">
        <w:trPr>
          <w:cantSplit/>
          <w:tblHeader/>
        </w:trPr>
        <w:tc>
          <w:tcPr>
            <w:tcW w:w="2334" w:type="dxa"/>
            <w:shd w:val="clear" w:color="auto" w:fill="F2F2F2" w:themeFill="background1" w:themeFillShade="F2"/>
          </w:tcPr>
          <w:p w14:paraId="4AA8A9F8" w14:textId="50988DDE" w:rsidR="00726805" w:rsidRDefault="00726805" w:rsidP="00E279B2">
            <w:pPr>
              <w:pStyle w:val="TableHeading"/>
            </w:pPr>
            <w:r w:rsidRPr="00756E22">
              <w:t>Protocols</w:t>
            </w:r>
          </w:p>
        </w:tc>
        <w:tc>
          <w:tcPr>
            <w:tcW w:w="7016" w:type="dxa"/>
            <w:shd w:val="clear" w:color="auto" w:fill="F2F2F2" w:themeFill="background1" w:themeFillShade="F2"/>
          </w:tcPr>
          <w:p w14:paraId="438D68A2" w14:textId="77777777" w:rsidR="00726805" w:rsidRDefault="00726805" w:rsidP="00E279B2">
            <w:pPr>
              <w:pStyle w:val="TableHeading"/>
            </w:pPr>
            <w:r w:rsidRPr="00756E22">
              <w:t>Activities</w:t>
            </w:r>
          </w:p>
        </w:tc>
      </w:tr>
      <w:tr w:rsidR="00726805" w14:paraId="0EDBC559" w14:textId="77777777" w:rsidTr="00E279B2">
        <w:trPr>
          <w:cantSplit/>
        </w:trPr>
        <w:tc>
          <w:tcPr>
            <w:tcW w:w="2334" w:type="dxa"/>
            <w:shd w:val="clear" w:color="auto" w:fill="F2F2F2" w:themeFill="background1" w:themeFillShade="F2"/>
          </w:tcPr>
          <w:p w14:paraId="028BBBF8" w14:textId="77777777" w:rsidR="00726805" w:rsidRPr="00756E22" w:rsidRDefault="00726805" w:rsidP="00E279B2">
            <w:pPr>
              <w:pStyle w:val="TableText"/>
              <w:rPr>
                <w:b/>
              </w:rPr>
            </w:pPr>
            <w:r w:rsidRPr="00756E22">
              <w:rPr>
                <w:b/>
              </w:rPr>
              <w:t>Protocol Name</w:t>
            </w:r>
          </w:p>
        </w:tc>
        <w:tc>
          <w:tcPr>
            <w:tcW w:w="7016" w:type="dxa"/>
          </w:tcPr>
          <w:p w14:paraId="45B6BF75" w14:textId="77777777" w:rsidR="00726805" w:rsidRDefault="00726805" w:rsidP="00E279B2">
            <w:pPr>
              <w:pStyle w:val="TableText"/>
            </w:pPr>
            <w:r>
              <w:t>ZJTH PHARM RDS-O13 EVENT</w:t>
            </w:r>
          </w:p>
        </w:tc>
      </w:tr>
      <w:tr w:rsidR="00726805" w14:paraId="589DD2C0" w14:textId="77777777" w:rsidTr="00E279B2">
        <w:trPr>
          <w:cantSplit/>
        </w:trPr>
        <w:tc>
          <w:tcPr>
            <w:tcW w:w="2334" w:type="dxa"/>
            <w:shd w:val="clear" w:color="auto" w:fill="F2F2F2" w:themeFill="background1" w:themeFillShade="F2"/>
          </w:tcPr>
          <w:p w14:paraId="202EA9A5" w14:textId="77777777" w:rsidR="00726805" w:rsidRPr="00756E22" w:rsidRDefault="00726805" w:rsidP="00E279B2">
            <w:pPr>
              <w:pStyle w:val="TableText"/>
              <w:rPr>
                <w:b/>
              </w:rPr>
            </w:pPr>
            <w:r w:rsidRPr="00756E22">
              <w:rPr>
                <w:b/>
              </w:rPr>
              <w:t>Enhancement Category</w:t>
            </w:r>
          </w:p>
        </w:tc>
        <w:tc>
          <w:tcPr>
            <w:tcW w:w="7016" w:type="dxa"/>
          </w:tcPr>
          <w:p w14:paraId="392EEF44"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No Change</w:t>
            </w:r>
          </w:p>
        </w:tc>
      </w:tr>
      <w:tr w:rsidR="00726805" w14:paraId="28FB0A1E" w14:textId="77777777" w:rsidTr="00E279B2">
        <w:trPr>
          <w:cantSplit/>
        </w:trPr>
        <w:tc>
          <w:tcPr>
            <w:tcW w:w="2334" w:type="dxa"/>
            <w:shd w:val="clear" w:color="auto" w:fill="F2F2F2" w:themeFill="background1" w:themeFillShade="F2"/>
          </w:tcPr>
          <w:p w14:paraId="39AB01CB" w14:textId="77777777" w:rsidR="00726805" w:rsidRPr="00756E22" w:rsidRDefault="00726805" w:rsidP="00E279B2">
            <w:pPr>
              <w:pStyle w:val="TableText"/>
              <w:rPr>
                <w:b/>
              </w:rPr>
            </w:pPr>
            <w:r w:rsidRPr="00756E22">
              <w:rPr>
                <w:b/>
              </w:rPr>
              <w:t>Associated Protocols</w:t>
            </w:r>
          </w:p>
        </w:tc>
        <w:tc>
          <w:tcPr>
            <w:tcW w:w="7016" w:type="dxa"/>
          </w:tcPr>
          <w:p w14:paraId="70708DC1" w14:textId="77777777" w:rsidR="00726805" w:rsidRDefault="00726805" w:rsidP="00E279B2">
            <w:pPr>
              <w:pStyle w:val="TableText"/>
            </w:pPr>
          </w:p>
        </w:tc>
      </w:tr>
      <w:tr w:rsidR="00726805" w14:paraId="38C98494" w14:textId="77777777" w:rsidTr="00E279B2">
        <w:trPr>
          <w:cantSplit/>
        </w:trPr>
        <w:tc>
          <w:tcPr>
            <w:tcW w:w="2334" w:type="dxa"/>
            <w:shd w:val="clear" w:color="auto" w:fill="F2F2F2" w:themeFill="background1" w:themeFillShade="F2"/>
          </w:tcPr>
          <w:p w14:paraId="41BFF50B" w14:textId="77777777" w:rsidR="00726805" w:rsidRPr="00756E22" w:rsidRDefault="00726805" w:rsidP="00E279B2">
            <w:pPr>
              <w:pStyle w:val="TableText"/>
              <w:rPr>
                <w:b/>
              </w:rPr>
            </w:pPr>
            <w:r w:rsidRPr="00756E22">
              <w:rPr>
                <w:b/>
              </w:rPr>
              <w:t>Data Passing</w:t>
            </w:r>
          </w:p>
        </w:tc>
        <w:tc>
          <w:tcPr>
            <w:tcW w:w="7016" w:type="dxa"/>
          </w:tcPr>
          <w:p w14:paraId="7C288028"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Pr="006D1BBA">
              <w:rPr>
                <w:iCs/>
                <w:sz w:val="20"/>
              </w:rPr>
              <w:t xml:space="preserve"> Local Reference</w:t>
            </w:r>
          </w:p>
        </w:tc>
      </w:tr>
      <w:tr w:rsidR="00726805" w14:paraId="119A6EFB" w14:textId="77777777" w:rsidTr="00E279B2">
        <w:trPr>
          <w:cantSplit/>
        </w:trPr>
        <w:tc>
          <w:tcPr>
            <w:tcW w:w="2334" w:type="dxa"/>
            <w:shd w:val="clear" w:color="auto" w:fill="F2F2F2" w:themeFill="background1" w:themeFillShade="F2"/>
          </w:tcPr>
          <w:p w14:paraId="25EFF9F5" w14:textId="77777777" w:rsidR="00726805" w:rsidRPr="00756E22" w:rsidRDefault="00726805" w:rsidP="00E279B2">
            <w:pPr>
              <w:pStyle w:val="TableText"/>
              <w:rPr>
                <w:b/>
              </w:rPr>
            </w:pPr>
            <w:r w:rsidRPr="00756E22">
              <w:rPr>
                <w:b/>
              </w:rPr>
              <w:t>Item Text Description</w:t>
            </w:r>
          </w:p>
        </w:tc>
        <w:tc>
          <w:tcPr>
            <w:tcW w:w="7016" w:type="dxa"/>
          </w:tcPr>
          <w:p w14:paraId="0254FDD4" w14:textId="77777777" w:rsidR="00726805" w:rsidRDefault="00726805" w:rsidP="00E279B2">
            <w:pPr>
              <w:pStyle w:val="TableText"/>
            </w:pPr>
          </w:p>
        </w:tc>
      </w:tr>
      <w:tr w:rsidR="00726805" w14:paraId="62506FDB" w14:textId="77777777" w:rsidTr="00E279B2">
        <w:trPr>
          <w:cantSplit/>
        </w:trPr>
        <w:tc>
          <w:tcPr>
            <w:tcW w:w="2334" w:type="dxa"/>
            <w:shd w:val="clear" w:color="auto" w:fill="F2F2F2" w:themeFill="background1" w:themeFillShade="F2"/>
          </w:tcPr>
          <w:p w14:paraId="6CA0592B" w14:textId="77777777" w:rsidR="00726805" w:rsidRPr="00756E22" w:rsidRDefault="00726805" w:rsidP="00E279B2">
            <w:pPr>
              <w:pStyle w:val="TableText"/>
              <w:rPr>
                <w:b/>
              </w:rPr>
            </w:pPr>
            <w:r w:rsidRPr="00756E22">
              <w:rPr>
                <w:b/>
              </w:rPr>
              <w:t>Protocol Type</w:t>
            </w:r>
          </w:p>
        </w:tc>
        <w:tc>
          <w:tcPr>
            <w:tcW w:w="7016" w:type="dxa"/>
          </w:tcPr>
          <w:p w14:paraId="5E89AA20"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5A0228">
              <w:rPr>
                <w:sz w:val="20"/>
              </w:rPr>
            </w:r>
            <w:r w:rsidR="005A0228">
              <w:rPr>
                <w:sz w:val="20"/>
              </w:rPr>
              <w:fldChar w:fldCharType="separate"/>
            </w:r>
            <w:r>
              <w:rPr>
                <w:sz w:val="20"/>
              </w:rPr>
              <w:fldChar w:fldCharType="end"/>
            </w:r>
            <w:r w:rsidRPr="006D1BBA">
              <w:rPr>
                <w:sz w:val="20"/>
              </w:rPr>
              <w:t xml:space="preserve"> Other</w:t>
            </w:r>
          </w:p>
        </w:tc>
      </w:tr>
      <w:tr w:rsidR="00726805" w14:paraId="5F0C4FA2" w14:textId="77777777" w:rsidTr="00E279B2">
        <w:trPr>
          <w:cantSplit/>
        </w:trPr>
        <w:tc>
          <w:tcPr>
            <w:tcW w:w="2334" w:type="dxa"/>
            <w:shd w:val="clear" w:color="auto" w:fill="F2F2F2" w:themeFill="background1" w:themeFillShade="F2"/>
          </w:tcPr>
          <w:p w14:paraId="42E0036B" w14:textId="77777777" w:rsidR="00726805" w:rsidRPr="00756E22" w:rsidRDefault="00726805" w:rsidP="00E279B2">
            <w:pPr>
              <w:pStyle w:val="TableText"/>
              <w:rPr>
                <w:b/>
              </w:rPr>
            </w:pPr>
            <w:r w:rsidRPr="00756E22">
              <w:rPr>
                <w:b/>
              </w:rPr>
              <w:t>Associated Routine</w:t>
            </w:r>
          </w:p>
        </w:tc>
        <w:tc>
          <w:tcPr>
            <w:tcW w:w="7016" w:type="dxa"/>
          </w:tcPr>
          <w:p w14:paraId="26EFF810" w14:textId="77777777" w:rsidR="00726805" w:rsidRDefault="00726805" w:rsidP="00E279B2">
            <w:pPr>
              <w:pStyle w:val="TableText"/>
            </w:pPr>
          </w:p>
        </w:tc>
      </w:tr>
    </w:tbl>
    <w:p w14:paraId="7657E12D"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07A4E452"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46667B2" w14:textId="77777777" w:rsidR="00726805" w:rsidRPr="006D1BBA" w:rsidRDefault="00726805" w:rsidP="00E279B2">
            <w:pPr>
              <w:pStyle w:val="TableHeading"/>
            </w:pPr>
            <w:r w:rsidRPr="006D1BBA">
              <w:t>Current Entry Action Logic</w:t>
            </w:r>
          </w:p>
        </w:tc>
      </w:tr>
    </w:tbl>
    <w:p w14:paraId="5BD7CA4C"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2DEE976F"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0789B68" w14:textId="77777777" w:rsidR="00726805" w:rsidRPr="006D1BBA" w:rsidRDefault="00726805" w:rsidP="00E279B2">
            <w:pPr>
              <w:pStyle w:val="TableHeading"/>
            </w:pPr>
            <w:r w:rsidRPr="006D1BBA">
              <w:t>Modified Entry Action Logic (Changes are in bold)</w:t>
            </w:r>
          </w:p>
        </w:tc>
      </w:tr>
    </w:tbl>
    <w:p w14:paraId="35344F1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16A18ECF"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2CA5166" w14:textId="77777777" w:rsidR="00726805" w:rsidRPr="006D1BBA" w:rsidRDefault="00726805" w:rsidP="00E279B2">
            <w:pPr>
              <w:pStyle w:val="TableHeading"/>
            </w:pPr>
            <w:r w:rsidRPr="006D1BBA">
              <w:t>Current Exit Action Logic</w:t>
            </w:r>
          </w:p>
        </w:tc>
      </w:tr>
    </w:tbl>
    <w:p w14:paraId="4EF067BD"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65AC682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7C89942" w14:textId="77777777" w:rsidR="00726805" w:rsidRPr="006D1BBA" w:rsidRDefault="00726805" w:rsidP="00E279B2">
            <w:pPr>
              <w:pStyle w:val="TableHeading"/>
            </w:pPr>
            <w:r w:rsidRPr="006D1BBA">
              <w:t>Modified Exit Action Logic (Changes are in bold)</w:t>
            </w:r>
          </w:p>
        </w:tc>
      </w:tr>
    </w:tbl>
    <w:p w14:paraId="4C07B605" w14:textId="77777777" w:rsidR="00726805" w:rsidRPr="00967F97" w:rsidRDefault="00726805" w:rsidP="00967F97">
      <w:pPr>
        <w:pStyle w:val="BodyText"/>
      </w:pPr>
    </w:p>
    <w:p w14:paraId="0559FFA7" w14:textId="77777777" w:rsidR="002D7BC4" w:rsidRDefault="002D7BC4" w:rsidP="00614783">
      <w:pPr>
        <w:pStyle w:val="Heading5"/>
      </w:pPr>
      <w:bookmarkStart w:id="237" w:name="_Toc381778420"/>
      <w:bookmarkStart w:id="238" w:name="_Toc436480462"/>
      <w:r>
        <w:t>Remote Procedure Call (RPC)</w:t>
      </w:r>
      <w:bookmarkEnd w:id="237"/>
      <w:bookmarkEnd w:id="238"/>
    </w:p>
    <w:p w14:paraId="239459D4" w14:textId="77777777" w:rsidR="00726805" w:rsidRPr="006456D0" w:rsidRDefault="00726805" w:rsidP="00726805">
      <w:pPr>
        <w:pStyle w:val="BodyText"/>
      </w:pPr>
      <w:r w:rsidRPr="001830E3">
        <w:rPr>
          <w:highlight w:val="yellow"/>
        </w:rPr>
        <w:t>N/A** Will this change in the event we modify the architecture to move away from the HL7 Logical links??</w:t>
      </w:r>
    </w:p>
    <w:p w14:paraId="06AC94D0" w14:textId="77777777" w:rsidR="006D1BBA" w:rsidRDefault="002D7BC4" w:rsidP="006D2D1D">
      <w:pPr>
        <w:pStyle w:val="Caption"/>
      </w:pPr>
      <w:r>
        <w:t>Table 31: RPCs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Instructions for each RPC affected by the functionality being designed, listed by name, tag^rtn, input parameters, results array, and description."/>
      </w:tblPr>
      <w:tblGrid>
        <w:gridCol w:w="2697"/>
        <w:gridCol w:w="6653"/>
      </w:tblGrid>
      <w:tr w:rsidR="00E61EBB" w:rsidRPr="002D7BC4" w14:paraId="4F7396F2" w14:textId="77777777" w:rsidTr="003D34F4">
        <w:trPr>
          <w:cantSplit/>
          <w:tblHeader/>
        </w:trPr>
        <w:tc>
          <w:tcPr>
            <w:tcW w:w="1442" w:type="pct"/>
            <w:shd w:val="clear" w:color="auto" w:fill="F2F2F2" w:themeFill="background1" w:themeFillShade="F2"/>
          </w:tcPr>
          <w:p w14:paraId="25D5A7B0" w14:textId="77777777" w:rsidR="002D7BC4" w:rsidRPr="002D7BC4" w:rsidRDefault="002D7BC4" w:rsidP="002D7BC4">
            <w:pPr>
              <w:pStyle w:val="TableHeading"/>
            </w:pPr>
            <w:r w:rsidRPr="002D7BC4">
              <w:t>RPCs</w:t>
            </w:r>
          </w:p>
        </w:tc>
        <w:tc>
          <w:tcPr>
            <w:tcW w:w="3558" w:type="pct"/>
            <w:shd w:val="clear" w:color="auto" w:fill="F2F2F2" w:themeFill="background1" w:themeFillShade="F2"/>
          </w:tcPr>
          <w:p w14:paraId="108EC04A" w14:textId="77777777" w:rsidR="002D7BC4" w:rsidRPr="002D7BC4" w:rsidRDefault="002D7BC4" w:rsidP="002D7BC4">
            <w:pPr>
              <w:pStyle w:val="TableHeading"/>
            </w:pPr>
            <w:r w:rsidRPr="002D7BC4">
              <w:t>Instructions</w:t>
            </w:r>
          </w:p>
        </w:tc>
      </w:tr>
      <w:tr w:rsidR="002D7BC4" w:rsidRPr="002D7BC4" w14:paraId="2B6F7177" w14:textId="77777777" w:rsidTr="003D34F4">
        <w:trPr>
          <w:cantSplit/>
        </w:trPr>
        <w:tc>
          <w:tcPr>
            <w:tcW w:w="1442" w:type="pct"/>
            <w:shd w:val="clear" w:color="auto" w:fill="F2F2F2" w:themeFill="background1" w:themeFillShade="F2"/>
          </w:tcPr>
          <w:p w14:paraId="2072A75F" w14:textId="77777777" w:rsidR="002D7BC4" w:rsidRPr="002D7BC4" w:rsidRDefault="002D7BC4" w:rsidP="002D7BC4">
            <w:pPr>
              <w:pStyle w:val="TableText"/>
              <w:rPr>
                <w:b/>
              </w:rPr>
            </w:pPr>
            <w:r w:rsidRPr="002D7BC4">
              <w:rPr>
                <w:b/>
              </w:rPr>
              <w:t>Name</w:t>
            </w:r>
          </w:p>
        </w:tc>
        <w:tc>
          <w:tcPr>
            <w:tcW w:w="3558" w:type="pct"/>
          </w:tcPr>
          <w:p w14:paraId="698B98BD" w14:textId="77777777" w:rsidR="002D7BC4" w:rsidRPr="002D7BC4" w:rsidRDefault="002D7BC4" w:rsidP="002D7BC4">
            <w:pPr>
              <w:pStyle w:val="InstructionalTable"/>
            </w:pPr>
            <w:r w:rsidRPr="002D7BC4">
              <w:t>List the specific name of the RPC affected.</w:t>
            </w:r>
          </w:p>
        </w:tc>
      </w:tr>
      <w:tr w:rsidR="002D7BC4" w:rsidRPr="002D7BC4" w14:paraId="45F06554" w14:textId="77777777" w:rsidTr="003D34F4">
        <w:trPr>
          <w:cantSplit/>
        </w:trPr>
        <w:tc>
          <w:tcPr>
            <w:tcW w:w="1442" w:type="pct"/>
            <w:shd w:val="clear" w:color="auto" w:fill="F2F2F2" w:themeFill="background1" w:themeFillShade="F2"/>
          </w:tcPr>
          <w:p w14:paraId="6D609DCC" w14:textId="77777777" w:rsidR="002D7BC4" w:rsidRPr="002D7BC4" w:rsidRDefault="002D7BC4" w:rsidP="002D7BC4">
            <w:pPr>
              <w:pStyle w:val="TableText"/>
              <w:rPr>
                <w:b/>
              </w:rPr>
            </w:pPr>
            <w:r w:rsidRPr="002D7BC4">
              <w:rPr>
                <w:b/>
              </w:rPr>
              <w:t>TAG^RTN</w:t>
            </w:r>
          </w:p>
        </w:tc>
        <w:tc>
          <w:tcPr>
            <w:tcW w:w="3558" w:type="pct"/>
          </w:tcPr>
          <w:p w14:paraId="2E928476" w14:textId="77777777" w:rsidR="002D7BC4" w:rsidRPr="002D7BC4" w:rsidRDefault="002D7BC4" w:rsidP="002D7BC4">
            <w:pPr>
              <w:pStyle w:val="InstructionalTable"/>
            </w:pPr>
            <w:r w:rsidRPr="002D7BC4">
              <w:t>List the tag (label) and routine.</w:t>
            </w:r>
          </w:p>
        </w:tc>
      </w:tr>
      <w:tr w:rsidR="002D7BC4" w:rsidRPr="002D7BC4" w14:paraId="557A53DF" w14:textId="77777777" w:rsidTr="003D34F4">
        <w:trPr>
          <w:cantSplit/>
        </w:trPr>
        <w:tc>
          <w:tcPr>
            <w:tcW w:w="1442" w:type="pct"/>
            <w:shd w:val="clear" w:color="auto" w:fill="F2F2F2" w:themeFill="background1" w:themeFillShade="F2"/>
          </w:tcPr>
          <w:p w14:paraId="326C25C7" w14:textId="77777777" w:rsidR="002D7BC4" w:rsidRPr="002D7BC4" w:rsidRDefault="002D7BC4" w:rsidP="002D7BC4">
            <w:pPr>
              <w:pStyle w:val="TableText"/>
              <w:rPr>
                <w:b/>
              </w:rPr>
            </w:pPr>
            <w:r w:rsidRPr="002D7BC4">
              <w:rPr>
                <w:b/>
              </w:rPr>
              <w:t>Input Parameters</w:t>
            </w:r>
          </w:p>
        </w:tc>
        <w:tc>
          <w:tcPr>
            <w:tcW w:w="3558" w:type="pct"/>
          </w:tcPr>
          <w:p w14:paraId="79F20A19" w14:textId="77777777" w:rsidR="002D7BC4" w:rsidRPr="002D7BC4" w:rsidRDefault="002D7BC4" w:rsidP="002D7BC4">
            <w:pPr>
              <w:pStyle w:val="InstructionalTable"/>
            </w:pPr>
            <w:r w:rsidRPr="002D7BC4">
              <w:t>This field is used to identify an input parameter for the API.</w:t>
            </w:r>
          </w:p>
        </w:tc>
      </w:tr>
      <w:tr w:rsidR="002D7BC4" w:rsidRPr="002D7BC4" w14:paraId="6A6115BA" w14:textId="77777777" w:rsidTr="003D34F4">
        <w:trPr>
          <w:cantSplit/>
        </w:trPr>
        <w:tc>
          <w:tcPr>
            <w:tcW w:w="1442" w:type="pct"/>
            <w:shd w:val="clear" w:color="auto" w:fill="F2F2F2" w:themeFill="background1" w:themeFillShade="F2"/>
          </w:tcPr>
          <w:p w14:paraId="50F07657" w14:textId="77777777" w:rsidR="002D7BC4" w:rsidRPr="002D7BC4" w:rsidRDefault="002D7BC4" w:rsidP="002D7BC4">
            <w:pPr>
              <w:pStyle w:val="TableText"/>
              <w:rPr>
                <w:b/>
              </w:rPr>
            </w:pPr>
            <w:r w:rsidRPr="002D7BC4">
              <w:rPr>
                <w:b/>
              </w:rPr>
              <w:t>Results Array</w:t>
            </w:r>
          </w:p>
        </w:tc>
        <w:tc>
          <w:tcPr>
            <w:tcW w:w="3558" w:type="pct"/>
          </w:tcPr>
          <w:p w14:paraId="33F8C9C3" w14:textId="77777777" w:rsidR="002D7BC4" w:rsidRPr="002D7BC4" w:rsidRDefault="002D7BC4" w:rsidP="002D7BC4">
            <w:pPr>
              <w:pStyle w:val="InstructionalTable"/>
            </w:pPr>
            <w:r w:rsidRPr="002D7BC4">
              <w:t>This field tells the RPC Broker how to process the resulting data from the call.</w:t>
            </w:r>
          </w:p>
        </w:tc>
      </w:tr>
      <w:tr w:rsidR="002D7BC4" w:rsidRPr="002D7BC4" w14:paraId="1B3C7CBB" w14:textId="77777777" w:rsidTr="003D34F4">
        <w:trPr>
          <w:cantSplit/>
        </w:trPr>
        <w:tc>
          <w:tcPr>
            <w:tcW w:w="1442" w:type="pct"/>
            <w:shd w:val="clear" w:color="auto" w:fill="F2F2F2" w:themeFill="background1" w:themeFillShade="F2"/>
          </w:tcPr>
          <w:p w14:paraId="298B833F" w14:textId="77777777" w:rsidR="002D7BC4" w:rsidRPr="002D7BC4" w:rsidRDefault="002D7BC4" w:rsidP="002D7BC4">
            <w:pPr>
              <w:pStyle w:val="TableText"/>
              <w:rPr>
                <w:b/>
              </w:rPr>
            </w:pPr>
            <w:r w:rsidRPr="002D7BC4">
              <w:rPr>
                <w:b/>
              </w:rPr>
              <w:t>Description</w:t>
            </w:r>
          </w:p>
        </w:tc>
        <w:tc>
          <w:tcPr>
            <w:tcW w:w="3558" w:type="pct"/>
          </w:tcPr>
          <w:p w14:paraId="6836D955" w14:textId="77777777" w:rsidR="002D7BC4" w:rsidRPr="002D7BC4" w:rsidRDefault="002D7BC4" w:rsidP="002D7BC4">
            <w:pPr>
              <w:pStyle w:val="InstructionalTable"/>
            </w:pPr>
            <w:r w:rsidRPr="002D7BC4">
              <w:t>Provide a brief description of the RPC affected.</w:t>
            </w:r>
          </w:p>
        </w:tc>
      </w:tr>
    </w:tbl>
    <w:p w14:paraId="7A89C628" w14:textId="77777777" w:rsidR="006D1BBA" w:rsidRDefault="00094ABC" w:rsidP="006D2D1D">
      <w:pPr>
        <w:pStyle w:val="Caption"/>
      </w:pPr>
      <w:r w:rsidRPr="00094ABC">
        <w:t>Table 32: RPCs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PC affected by the functionality being designed, listed by name, tag^rtn, input parameters, results array, and description."/>
      </w:tblPr>
      <w:tblGrid>
        <w:gridCol w:w="2943"/>
        <w:gridCol w:w="1904"/>
        <w:gridCol w:w="2158"/>
        <w:gridCol w:w="2345"/>
      </w:tblGrid>
      <w:tr w:rsidR="00E61EBB" w:rsidRPr="00094ABC" w14:paraId="1F9E40AE" w14:textId="77777777" w:rsidTr="003D34F4">
        <w:trPr>
          <w:cantSplit/>
          <w:tblHeader/>
        </w:trPr>
        <w:tc>
          <w:tcPr>
            <w:tcW w:w="1574" w:type="pct"/>
            <w:shd w:val="clear" w:color="auto" w:fill="F2F2F2" w:themeFill="background1" w:themeFillShade="F2"/>
          </w:tcPr>
          <w:p w14:paraId="1283DD87" w14:textId="77777777" w:rsidR="00094ABC" w:rsidRPr="00094ABC" w:rsidRDefault="00094ABC" w:rsidP="00094ABC">
            <w:pPr>
              <w:pStyle w:val="TableHeading"/>
            </w:pPr>
            <w:r w:rsidRPr="00094ABC">
              <w:t>RPCs</w:t>
            </w:r>
          </w:p>
        </w:tc>
        <w:tc>
          <w:tcPr>
            <w:tcW w:w="3426" w:type="pct"/>
            <w:gridSpan w:val="3"/>
            <w:shd w:val="clear" w:color="auto" w:fill="F2F2F2" w:themeFill="background1" w:themeFillShade="F2"/>
          </w:tcPr>
          <w:p w14:paraId="67D63438" w14:textId="77777777" w:rsidR="00094ABC" w:rsidRPr="00094ABC" w:rsidRDefault="00094ABC" w:rsidP="00094ABC">
            <w:pPr>
              <w:pStyle w:val="TableHeading"/>
            </w:pPr>
            <w:r w:rsidRPr="00094ABC">
              <w:t>Activities</w:t>
            </w:r>
          </w:p>
        </w:tc>
      </w:tr>
      <w:tr w:rsidR="00094ABC" w:rsidRPr="00094ABC" w14:paraId="1E09210C" w14:textId="77777777" w:rsidTr="003D34F4">
        <w:trPr>
          <w:cantSplit/>
        </w:trPr>
        <w:tc>
          <w:tcPr>
            <w:tcW w:w="1574" w:type="pct"/>
            <w:shd w:val="clear" w:color="auto" w:fill="F2F2F2" w:themeFill="background1" w:themeFillShade="F2"/>
          </w:tcPr>
          <w:p w14:paraId="1524221D" w14:textId="77777777" w:rsidR="00094ABC" w:rsidRPr="00094ABC" w:rsidRDefault="00094ABC" w:rsidP="00094ABC">
            <w:pPr>
              <w:pStyle w:val="TableText"/>
              <w:rPr>
                <w:b/>
              </w:rPr>
            </w:pPr>
            <w:r w:rsidRPr="00094ABC">
              <w:rPr>
                <w:b/>
              </w:rPr>
              <w:t>Name</w:t>
            </w:r>
          </w:p>
        </w:tc>
        <w:tc>
          <w:tcPr>
            <w:tcW w:w="3426" w:type="pct"/>
            <w:gridSpan w:val="3"/>
          </w:tcPr>
          <w:p w14:paraId="263D7047" w14:textId="77777777" w:rsidR="00094ABC" w:rsidRPr="00094ABC" w:rsidRDefault="00094ABC" w:rsidP="00094ABC">
            <w:pPr>
              <w:pStyle w:val="TableText"/>
              <w:rPr>
                <w:rFonts w:ascii="Garamond" w:hAnsi="Garamond"/>
              </w:rPr>
            </w:pPr>
          </w:p>
        </w:tc>
      </w:tr>
      <w:tr w:rsidR="00094ABC" w:rsidRPr="00094ABC" w14:paraId="22730DB4" w14:textId="77777777" w:rsidTr="003D34F4">
        <w:trPr>
          <w:cantSplit/>
        </w:trPr>
        <w:tc>
          <w:tcPr>
            <w:tcW w:w="1574" w:type="pct"/>
            <w:shd w:val="clear" w:color="auto" w:fill="F2F2F2" w:themeFill="background1" w:themeFillShade="F2"/>
          </w:tcPr>
          <w:p w14:paraId="5F458740" w14:textId="77777777" w:rsidR="00094ABC" w:rsidRPr="00094ABC" w:rsidRDefault="00094ABC" w:rsidP="00094ABC">
            <w:pPr>
              <w:pStyle w:val="TableText"/>
              <w:rPr>
                <w:b/>
              </w:rPr>
            </w:pPr>
            <w:r w:rsidRPr="00094ABC">
              <w:rPr>
                <w:b/>
              </w:rPr>
              <w:t>TAG^RTN</w:t>
            </w:r>
          </w:p>
        </w:tc>
        <w:tc>
          <w:tcPr>
            <w:tcW w:w="3426" w:type="pct"/>
            <w:gridSpan w:val="3"/>
          </w:tcPr>
          <w:p w14:paraId="09627D71" w14:textId="77777777" w:rsidR="00094ABC" w:rsidRPr="00094ABC" w:rsidRDefault="00094ABC" w:rsidP="00094ABC">
            <w:pPr>
              <w:pStyle w:val="TableText"/>
              <w:rPr>
                <w:rFonts w:ascii="Garamond" w:hAnsi="Garamond"/>
              </w:rPr>
            </w:pPr>
          </w:p>
        </w:tc>
      </w:tr>
      <w:tr w:rsidR="00E61EBB" w:rsidRPr="00094ABC" w14:paraId="1758031F" w14:textId="77777777" w:rsidTr="003D34F4">
        <w:trPr>
          <w:cantSplit/>
        </w:trPr>
        <w:tc>
          <w:tcPr>
            <w:tcW w:w="1574" w:type="pct"/>
            <w:shd w:val="clear" w:color="auto" w:fill="F2F2F2" w:themeFill="background1" w:themeFillShade="F2"/>
          </w:tcPr>
          <w:p w14:paraId="32E167F7" w14:textId="77777777" w:rsidR="00094ABC" w:rsidRPr="00094ABC" w:rsidRDefault="00094ABC" w:rsidP="00094ABC">
            <w:pPr>
              <w:pStyle w:val="TableText"/>
              <w:rPr>
                <w:b/>
              </w:rPr>
            </w:pPr>
            <w:r w:rsidRPr="00094ABC">
              <w:rPr>
                <w:b/>
              </w:rPr>
              <w:t>Input Parameters</w:t>
            </w:r>
          </w:p>
        </w:tc>
        <w:tc>
          <w:tcPr>
            <w:tcW w:w="3426" w:type="pct"/>
            <w:gridSpan w:val="3"/>
            <w:tcBorders>
              <w:bottom w:val="single" w:sz="4" w:space="0" w:color="auto"/>
            </w:tcBorders>
          </w:tcPr>
          <w:p w14:paraId="0C5E43B4" w14:textId="77777777" w:rsidR="00094ABC" w:rsidRPr="00094ABC" w:rsidRDefault="00094ABC" w:rsidP="00094ABC">
            <w:pPr>
              <w:pStyle w:val="TableText"/>
              <w:rPr>
                <w:rFonts w:ascii="Garamond" w:hAnsi="Garamond"/>
              </w:rPr>
            </w:pPr>
          </w:p>
        </w:tc>
      </w:tr>
      <w:tr w:rsidR="001615A5" w:rsidRPr="00094ABC" w14:paraId="4793F477" w14:textId="77777777" w:rsidTr="001615A5">
        <w:trPr>
          <w:cantSplit/>
          <w:trHeight w:val="350"/>
        </w:trPr>
        <w:tc>
          <w:tcPr>
            <w:tcW w:w="1574" w:type="pct"/>
            <w:vMerge w:val="restart"/>
            <w:shd w:val="clear" w:color="auto" w:fill="F2F2F2" w:themeFill="background1" w:themeFillShade="F2"/>
          </w:tcPr>
          <w:p w14:paraId="267C6E9E" w14:textId="77777777" w:rsidR="00094ABC" w:rsidRPr="00094ABC" w:rsidRDefault="00094ABC" w:rsidP="00094ABC">
            <w:pPr>
              <w:pStyle w:val="TableText"/>
              <w:rPr>
                <w:b/>
              </w:rPr>
            </w:pPr>
            <w:r w:rsidRPr="00094ABC">
              <w:rPr>
                <w:b/>
              </w:rPr>
              <w:t>Results Array</w:t>
            </w:r>
          </w:p>
        </w:tc>
        <w:tc>
          <w:tcPr>
            <w:tcW w:w="1018" w:type="pct"/>
            <w:tcBorders>
              <w:bottom w:val="nil"/>
              <w:right w:val="nil"/>
            </w:tcBorders>
          </w:tcPr>
          <w:p w14:paraId="0EAC5946" w14:textId="77777777" w:rsidR="00094ABC" w:rsidRPr="00094ABC" w:rsidRDefault="00E66A4D" w:rsidP="00094ABC">
            <w:pPr>
              <w:pStyle w:val="TableText"/>
              <w:rPr>
                <w:rFonts w:ascii="Garamond" w:hAnsi="Garamond"/>
                <w:sz w:val="20"/>
              </w:rPr>
            </w:pPr>
            <w:r>
              <w:rPr>
                <w:rFonts w:ascii="Garamond" w:hAnsi="Garamond"/>
                <w:sz w:val="20"/>
              </w:rPr>
              <w:fldChar w:fldCharType="begin">
                <w:ffData>
                  <w:name w:val="Check58"/>
                  <w:enabled/>
                  <w:calcOnExit w:val="0"/>
                  <w:statusText w:type="text" w:val="Single value"/>
                  <w:checkBox>
                    <w:sizeAuto/>
                    <w:default w:val="0"/>
                    <w:checked w:val="0"/>
                  </w:checkBox>
                </w:ffData>
              </w:fldChar>
            </w:r>
            <w:r>
              <w:rPr>
                <w:rFonts w:ascii="Garamond" w:hAnsi="Garamond"/>
                <w:sz w:val="20"/>
              </w:rPr>
              <w:instrText xml:space="preserve"> FORMCHECKBOX </w:instrText>
            </w:r>
            <w:r w:rsidR="005A0228">
              <w:rPr>
                <w:rFonts w:ascii="Garamond" w:hAnsi="Garamond"/>
                <w:sz w:val="20"/>
              </w:rPr>
            </w:r>
            <w:r w:rsidR="005A0228">
              <w:rPr>
                <w:rFonts w:ascii="Garamond" w:hAnsi="Garamond"/>
                <w:sz w:val="20"/>
              </w:rPr>
              <w:fldChar w:fldCharType="separate"/>
            </w:r>
            <w:r>
              <w:rPr>
                <w:rFonts w:ascii="Garamond" w:hAnsi="Garamond"/>
                <w:sz w:val="20"/>
              </w:rPr>
              <w:fldChar w:fldCharType="end"/>
            </w:r>
            <w:r w:rsidR="00094ABC" w:rsidRPr="00094ABC">
              <w:rPr>
                <w:rFonts w:ascii="Garamond" w:hAnsi="Garamond"/>
                <w:sz w:val="20"/>
              </w:rPr>
              <w:t xml:space="preserve"> Single Value</w:t>
            </w:r>
          </w:p>
        </w:tc>
        <w:tc>
          <w:tcPr>
            <w:tcW w:w="1154" w:type="pct"/>
            <w:tcBorders>
              <w:left w:val="nil"/>
              <w:bottom w:val="nil"/>
              <w:right w:val="nil"/>
            </w:tcBorders>
          </w:tcPr>
          <w:p w14:paraId="04E99CEA" w14:textId="77777777" w:rsidR="00094ABC" w:rsidRPr="00094ABC" w:rsidRDefault="00E66A4D" w:rsidP="00094ABC">
            <w:pPr>
              <w:pStyle w:val="TableText"/>
              <w:rPr>
                <w:rFonts w:ascii="Garamond" w:hAnsi="Garamond"/>
                <w:sz w:val="20"/>
              </w:rPr>
            </w:pPr>
            <w:r>
              <w:rPr>
                <w:rFonts w:ascii="Garamond" w:hAnsi="Garamond"/>
                <w:sz w:val="20"/>
              </w:rPr>
              <w:fldChar w:fldCharType="begin">
                <w:ffData>
                  <w:name w:val="Check59"/>
                  <w:enabled/>
                  <w:calcOnExit w:val="0"/>
                  <w:statusText w:type="text" w:val="Array"/>
                  <w:checkBox>
                    <w:sizeAuto/>
                    <w:default w:val="0"/>
                    <w:checked w:val="0"/>
                  </w:checkBox>
                </w:ffData>
              </w:fldChar>
            </w:r>
            <w:r>
              <w:rPr>
                <w:rFonts w:ascii="Garamond" w:hAnsi="Garamond"/>
                <w:sz w:val="20"/>
              </w:rPr>
              <w:instrText xml:space="preserve"> FORMCHECKBOX </w:instrText>
            </w:r>
            <w:r w:rsidR="005A0228">
              <w:rPr>
                <w:rFonts w:ascii="Garamond" w:hAnsi="Garamond"/>
                <w:sz w:val="20"/>
              </w:rPr>
            </w:r>
            <w:r w:rsidR="005A0228">
              <w:rPr>
                <w:rFonts w:ascii="Garamond" w:hAnsi="Garamond"/>
                <w:sz w:val="20"/>
              </w:rPr>
              <w:fldChar w:fldCharType="separate"/>
            </w:r>
            <w:r>
              <w:rPr>
                <w:rFonts w:ascii="Garamond" w:hAnsi="Garamond"/>
                <w:sz w:val="20"/>
              </w:rPr>
              <w:fldChar w:fldCharType="end"/>
            </w:r>
            <w:r w:rsidR="00094ABC" w:rsidRPr="00094ABC">
              <w:rPr>
                <w:rFonts w:ascii="Garamond" w:hAnsi="Garamond"/>
                <w:sz w:val="20"/>
              </w:rPr>
              <w:t xml:space="preserve"> Array</w:t>
            </w:r>
          </w:p>
        </w:tc>
        <w:tc>
          <w:tcPr>
            <w:tcW w:w="1254" w:type="pct"/>
            <w:tcBorders>
              <w:left w:val="nil"/>
              <w:bottom w:val="nil"/>
            </w:tcBorders>
          </w:tcPr>
          <w:p w14:paraId="11355F41" w14:textId="77777777" w:rsidR="00094ABC" w:rsidRPr="00094ABC" w:rsidRDefault="00E66A4D" w:rsidP="00094ABC">
            <w:pPr>
              <w:pStyle w:val="TableText"/>
              <w:rPr>
                <w:rFonts w:ascii="Garamond" w:hAnsi="Garamond"/>
                <w:sz w:val="20"/>
              </w:rPr>
            </w:pPr>
            <w:r>
              <w:rPr>
                <w:rFonts w:ascii="Garamond" w:hAnsi="Garamond"/>
                <w:sz w:val="20"/>
              </w:rPr>
              <w:fldChar w:fldCharType="begin">
                <w:ffData>
                  <w:name w:val="Check60"/>
                  <w:enabled/>
                  <w:calcOnExit w:val="0"/>
                  <w:statusText w:type="text" w:val="Word processing"/>
                  <w:checkBox>
                    <w:sizeAuto/>
                    <w:default w:val="0"/>
                    <w:checked w:val="0"/>
                  </w:checkBox>
                </w:ffData>
              </w:fldChar>
            </w:r>
            <w:r>
              <w:rPr>
                <w:rFonts w:ascii="Garamond" w:hAnsi="Garamond"/>
                <w:sz w:val="20"/>
              </w:rPr>
              <w:instrText xml:space="preserve"> FORMCHECKBOX </w:instrText>
            </w:r>
            <w:r w:rsidR="005A0228">
              <w:rPr>
                <w:rFonts w:ascii="Garamond" w:hAnsi="Garamond"/>
                <w:sz w:val="20"/>
              </w:rPr>
            </w:r>
            <w:r w:rsidR="005A0228">
              <w:rPr>
                <w:rFonts w:ascii="Garamond" w:hAnsi="Garamond"/>
                <w:sz w:val="20"/>
              </w:rPr>
              <w:fldChar w:fldCharType="separate"/>
            </w:r>
            <w:r>
              <w:rPr>
                <w:rFonts w:ascii="Garamond" w:hAnsi="Garamond"/>
                <w:sz w:val="20"/>
              </w:rPr>
              <w:fldChar w:fldCharType="end"/>
            </w:r>
            <w:r w:rsidR="00094ABC" w:rsidRPr="00094ABC">
              <w:rPr>
                <w:rFonts w:ascii="Garamond" w:hAnsi="Garamond"/>
                <w:sz w:val="20"/>
              </w:rPr>
              <w:t xml:space="preserve"> Word Processing</w:t>
            </w:r>
          </w:p>
        </w:tc>
      </w:tr>
      <w:tr w:rsidR="001615A5" w:rsidRPr="00094ABC" w14:paraId="713A00B3" w14:textId="77777777" w:rsidTr="001615A5">
        <w:trPr>
          <w:cantSplit/>
          <w:trHeight w:val="255"/>
        </w:trPr>
        <w:tc>
          <w:tcPr>
            <w:tcW w:w="1574" w:type="pct"/>
            <w:vMerge/>
            <w:shd w:val="clear" w:color="auto" w:fill="F2F2F2" w:themeFill="background1" w:themeFillShade="F2"/>
          </w:tcPr>
          <w:p w14:paraId="12164762" w14:textId="77777777" w:rsidR="00094ABC" w:rsidRPr="00094ABC" w:rsidRDefault="00094ABC" w:rsidP="00094ABC">
            <w:pPr>
              <w:pStyle w:val="TableText"/>
              <w:rPr>
                <w:b/>
              </w:rPr>
            </w:pPr>
          </w:p>
        </w:tc>
        <w:tc>
          <w:tcPr>
            <w:tcW w:w="1018" w:type="pct"/>
            <w:tcBorders>
              <w:top w:val="nil"/>
              <w:right w:val="nil"/>
            </w:tcBorders>
          </w:tcPr>
          <w:p w14:paraId="7BBD3F62" w14:textId="77777777" w:rsidR="00094ABC" w:rsidRPr="00094ABC" w:rsidRDefault="00E66A4D" w:rsidP="00094ABC">
            <w:pPr>
              <w:pStyle w:val="TableText"/>
              <w:rPr>
                <w:rFonts w:ascii="Garamond" w:hAnsi="Garamond"/>
                <w:sz w:val="20"/>
              </w:rPr>
            </w:pPr>
            <w:r>
              <w:rPr>
                <w:rFonts w:ascii="Garamond" w:hAnsi="Garamond"/>
                <w:sz w:val="20"/>
              </w:rPr>
              <w:fldChar w:fldCharType="begin">
                <w:ffData>
                  <w:name w:val="Check61"/>
                  <w:enabled/>
                  <w:calcOnExit w:val="0"/>
                  <w:statusText w:type="text" w:val="Global array"/>
                  <w:checkBox>
                    <w:sizeAuto/>
                    <w:default w:val="0"/>
                    <w:checked w:val="0"/>
                  </w:checkBox>
                </w:ffData>
              </w:fldChar>
            </w:r>
            <w:r>
              <w:rPr>
                <w:rFonts w:ascii="Garamond" w:hAnsi="Garamond"/>
                <w:sz w:val="20"/>
              </w:rPr>
              <w:instrText xml:space="preserve"> FORMCHECKBOX </w:instrText>
            </w:r>
            <w:r w:rsidR="005A0228">
              <w:rPr>
                <w:rFonts w:ascii="Garamond" w:hAnsi="Garamond"/>
                <w:sz w:val="20"/>
              </w:rPr>
            </w:r>
            <w:r w:rsidR="005A0228">
              <w:rPr>
                <w:rFonts w:ascii="Garamond" w:hAnsi="Garamond"/>
                <w:sz w:val="20"/>
              </w:rPr>
              <w:fldChar w:fldCharType="separate"/>
            </w:r>
            <w:r>
              <w:rPr>
                <w:rFonts w:ascii="Garamond" w:hAnsi="Garamond"/>
                <w:sz w:val="20"/>
              </w:rPr>
              <w:fldChar w:fldCharType="end"/>
            </w:r>
            <w:r w:rsidR="00094ABC" w:rsidRPr="00094ABC">
              <w:rPr>
                <w:rFonts w:ascii="Garamond" w:hAnsi="Garamond"/>
                <w:sz w:val="20"/>
              </w:rPr>
              <w:t xml:space="preserve"> Global Array</w:t>
            </w:r>
          </w:p>
        </w:tc>
        <w:tc>
          <w:tcPr>
            <w:tcW w:w="1154" w:type="pct"/>
            <w:tcBorders>
              <w:top w:val="nil"/>
              <w:left w:val="nil"/>
              <w:right w:val="nil"/>
            </w:tcBorders>
          </w:tcPr>
          <w:p w14:paraId="26358911" w14:textId="77777777" w:rsidR="00094ABC" w:rsidRPr="00094ABC" w:rsidRDefault="00E66A4D" w:rsidP="00094ABC">
            <w:pPr>
              <w:pStyle w:val="TableText"/>
              <w:rPr>
                <w:rFonts w:ascii="Garamond" w:hAnsi="Garamond"/>
                <w:sz w:val="20"/>
              </w:rPr>
            </w:pPr>
            <w:r>
              <w:rPr>
                <w:rFonts w:ascii="Garamond" w:hAnsi="Garamond"/>
                <w:sz w:val="20"/>
              </w:rPr>
              <w:fldChar w:fldCharType="begin">
                <w:ffData>
                  <w:name w:val="Check110"/>
                  <w:enabled/>
                  <w:calcOnExit w:val="0"/>
                  <w:statusText w:type="text" w:val="Global instance"/>
                  <w:checkBox>
                    <w:sizeAuto/>
                    <w:default w:val="0"/>
                    <w:checked w:val="0"/>
                  </w:checkBox>
                </w:ffData>
              </w:fldChar>
            </w:r>
            <w:r>
              <w:rPr>
                <w:rFonts w:ascii="Garamond" w:hAnsi="Garamond"/>
                <w:sz w:val="20"/>
              </w:rPr>
              <w:instrText xml:space="preserve"> FORMCHECKBOX </w:instrText>
            </w:r>
            <w:r w:rsidR="005A0228">
              <w:rPr>
                <w:rFonts w:ascii="Garamond" w:hAnsi="Garamond"/>
                <w:sz w:val="20"/>
              </w:rPr>
            </w:r>
            <w:r w:rsidR="005A0228">
              <w:rPr>
                <w:rFonts w:ascii="Garamond" w:hAnsi="Garamond"/>
                <w:sz w:val="20"/>
              </w:rPr>
              <w:fldChar w:fldCharType="separate"/>
            </w:r>
            <w:r>
              <w:rPr>
                <w:rFonts w:ascii="Garamond" w:hAnsi="Garamond"/>
                <w:sz w:val="20"/>
              </w:rPr>
              <w:fldChar w:fldCharType="end"/>
            </w:r>
            <w:r w:rsidR="00094ABC" w:rsidRPr="00094ABC">
              <w:rPr>
                <w:rFonts w:ascii="Garamond" w:hAnsi="Garamond"/>
                <w:sz w:val="20"/>
              </w:rPr>
              <w:t xml:space="preserve"> Global Instance</w:t>
            </w:r>
          </w:p>
        </w:tc>
        <w:tc>
          <w:tcPr>
            <w:tcW w:w="1254" w:type="pct"/>
            <w:tcBorders>
              <w:top w:val="nil"/>
              <w:left w:val="nil"/>
            </w:tcBorders>
          </w:tcPr>
          <w:p w14:paraId="6ED80B64" w14:textId="77777777" w:rsidR="00094ABC" w:rsidRPr="00094ABC" w:rsidRDefault="00094ABC" w:rsidP="00094ABC">
            <w:pPr>
              <w:pStyle w:val="TableText"/>
              <w:rPr>
                <w:rFonts w:ascii="Garamond" w:hAnsi="Garamond"/>
                <w:sz w:val="20"/>
              </w:rPr>
            </w:pPr>
          </w:p>
        </w:tc>
      </w:tr>
      <w:tr w:rsidR="00094ABC" w:rsidRPr="00094ABC" w14:paraId="6D7DE31E" w14:textId="77777777" w:rsidTr="003D34F4">
        <w:trPr>
          <w:cantSplit/>
        </w:trPr>
        <w:tc>
          <w:tcPr>
            <w:tcW w:w="1574" w:type="pct"/>
            <w:shd w:val="clear" w:color="auto" w:fill="F2F2F2" w:themeFill="background1" w:themeFillShade="F2"/>
          </w:tcPr>
          <w:p w14:paraId="5939B927" w14:textId="77777777" w:rsidR="00094ABC" w:rsidRPr="00094ABC" w:rsidRDefault="00094ABC" w:rsidP="00094ABC">
            <w:pPr>
              <w:pStyle w:val="TableText"/>
              <w:rPr>
                <w:b/>
              </w:rPr>
            </w:pPr>
            <w:r w:rsidRPr="00094ABC">
              <w:rPr>
                <w:b/>
              </w:rPr>
              <w:t>Description</w:t>
            </w:r>
          </w:p>
        </w:tc>
        <w:tc>
          <w:tcPr>
            <w:tcW w:w="3426" w:type="pct"/>
            <w:gridSpan w:val="3"/>
          </w:tcPr>
          <w:p w14:paraId="1680FD30" w14:textId="77777777" w:rsidR="00094ABC" w:rsidRPr="00094ABC" w:rsidRDefault="00094ABC" w:rsidP="00094ABC">
            <w:pPr>
              <w:pStyle w:val="TableText"/>
              <w:rPr>
                <w:rFonts w:ascii="Garamond" w:hAnsi="Garamond"/>
              </w:rPr>
            </w:pPr>
          </w:p>
        </w:tc>
      </w:tr>
    </w:tbl>
    <w:p w14:paraId="117ED715" w14:textId="77777777" w:rsidR="00C3598F" w:rsidRDefault="00C3598F" w:rsidP="00614783">
      <w:pPr>
        <w:pStyle w:val="Heading5"/>
      </w:pPr>
      <w:bookmarkStart w:id="239" w:name="_Toc381778421"/>
      <w:bookmarkStart w:id="240" w:name="_Toc436480463"/>
      <w:r>
        <w:t>Constants Defined in Interface</w:t>
      </w:r>
      <w:bookmarkEnd w:id="239"/>
      <w:bookmarkEnd w:id="240"/>
    </w:p>
    <w:p w14:paraId="4A0E0ABC" w14:textId="77777777" w:rsidR="00C3598F" w:rsidRDefault="00C3598F" w:rsidP="00310407">
      <w:pPr>
        <w:pStyle w:val="InstructionalText1"/>
      </w:pPr>
      <w:r>
        <w:t>Provide the name and description.</w:t>
      </w:r>
    </w:p>
    <w:p w14:paraId="17BE9A6D" w14:textId="77777777" w:rsidR="006D1BBA" w:rsidRDefault="00C3598F" w:rsidP="006D2D1D">
      <w:pPr>
        <w:pStyle w:val="Caption"/>
      </w:pPr>
      <w:r>
        <w:t>Table 33: Constants Defined in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Constants Defined in Interface by name and description"/>
      </w:tblPr>
      <w:tblGrid>
        <w:gridCol w:w="2943"/>
        <w:gridCol w:w="6407"/>
      </w:tblGrid>
      <w:tr w:rsidR="00E61EBB" w:rsidRPr="00A50539" w14:paraId="1D8D872E" w14:textId="77777777" w:rsidTr="003D34F4">
        <w:trPr>
          <w:cantSplit/>
          <w:tblHeader/>
        </w:trPr>
        <w:tc>
          <w:tcPr>
            <w:tcW w:w="1574" w:type="pct"/>
            <w:tcBorders>
              <w:bottom w:val="single" w:sz="4" w:space="0" w:color="auto"/>
            </w:tcBorders>
            <w:shd w:val="clear" w:color="auto" w:fill="F2F2F2" w:themeFill="background1" w:themeFillShade="F2"/>
          </w:tcPr>
          <w:p w14:paraId="0637100F" w14:textId="77777777" w:rsidR="00A50539" w:rsidRPr="00A50539" w:rsidRDefault="00A50539" w:rsidP="00A50539">
            <w:pPr>
              <w:pStyle w:val="TableHeading"/>
            </w:pPr>
            <w:r w:rsidRPr="00A50539">
              <w:t>Name</w:t>
            </w:r>
          </w:p>
        </w:tc>
        <w:tc>
          <w:tcPr>
            <w:tcW w:w="3426" w:type="pct"/>
            <w:tcBorders>
              <w:bottom w:val="single" w:sz="4" w:space="0" w:color="auto"/>
            </w:tcBorders>
            <w:shd w:val="clear" w:color="auto" w:fill="F2F2F2" w:themeFill="background1" w:themeFillShade="F2"/>
          </w:tcPr>
          <w:p w14:paraId="096FB55E" w14:textId="77777777" w:rsidR="00A50539" w:rsidRPr="00A50539" w:rsidRDefault="00A50539" w:rsidP="00A50539">
            <w:pPr>
              <w:pStyle w:val="TableHeading"/>
            </w:pPr>
            <w:r w:rsidRPr="00A50539">
              <w:t>Description</w:t>
            </w:r>
          </w:p>
        </w:tc>
      </w:tr>
      <w:tr w:rsidR="00A50539" w:rsidRPr="00A50539" w14:paraId="28678766" w14:textId="77777777" w:rsidTr="003D34F4">
        <w:trPr>
          <w:cantSplit/>
        </w:trPr>
        <w:tc>
          <w:tcPr>
            <w:tcW w:w="1574" w:type="pct"/>
          </w:tcPr>
          <w:p w14:paraId="5987B3BF" w14:textId="77777777" w:rsidR="00A50539" w:rsidRPr="00A50539" w:rsidRDefault="00A50539" w:rsidP="00A50539">
            <w:pPr>
              <w:pStyle w:val="TableText"/>
            </w:pPr>
          </w:p>
        </w:tc>
        <w:tc>
          <w:tcPr>
            <w:tcW w:w="3426" w:type="pct"/>
          </w:tcPr>
          <w:p w14:paraId="46077D87" w14:textId="77777777" w:rsidR="00A50539" w:rsidRPr="00A50539" w:rsidRDefault="00A50539" w:rsidP="00A50539">
            <w:pPr>
              <w:pStyle w:val="TableText"/>
              <w:rPr>
                <w:b/>
                <w:bCs/>
              </w:rPr>
            </w:pPr>
          </w:p>
        </w:tc>
      </w:tr>
    </w:tbl>
    <w:p w14:paraId="26C2285A" w14:textId="77777777" w:rsidR="00A50539" w:rsidRDefault="00A50539" w:rsidP="00614783">
      <w:pPr>
        <w:pStyle w:val="Heading5"/>
      </w:pPr>
      <w:bookmarkStart w:id="241" w:name="_Toc381778422"/>
      <w:bookmarkStart w:id="242" w:name="_Toc436480464"/>
      <w:r>
        <w:t>Variables Defined in Interface</w:t>
      </w:r>
      <w:bookmarkEnd w:id="241"/>
      <w:bookmarkEnd w:id="242"/>
    </w:p>
    <w:p w14:paraId="0192C570" w14:textId="77777777" w:rsidR="00A50539" w:rsidRDefault="00A50539" w:rsidP="00310407">
      <w:pPr>
        <w:pStyle w:val="InstructionalText1"/>
      </w:pPr>
      <w:r>
        <w:t>Provide the name, type, and description.</w:t>
      </w:r>
    </w:p>
    <w:p w14:paraId="76AD0AC3" w14:textId="77777777" w:rsidR="006D1BBA" w:rsidRDefault="00A50539" w:rsidP="006D2D1D">
      <w:pPr>
        <w:pStyle w:val="Caption"/>
      </w:pPr>
      <w:r>
        <w:t>Table 34:  Variables Defined in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Variables Defined in Interface by name, type, and description"/>
      </w:tblPr>
      <w:tblGrid>
        <w:gridCol w:w="2944"/>
        <w:gridCol w:w="2023"/>
        <w:gridCol w:w="4383"/>
      </w:tblGrid>
      <w:tr w:rsidR="001615A5" w:rsidRPr="00A545DA" w14:paraId="5068BB57" w14:textId="77777777" w:rsidTr="001615A5">
        <w:trPr>
          <w:cantSplit/>
          <w:tblHeader/>
        </w:trPr>
        <w:tc>
          <w:tcPr>
            <w:tcW w:w="1574" w:type="pct"/>
            <w:tcBorders>
              <w:bottom w:val="single" w:sz="4" w:space="0" w:color="auto"/>
            </w:tcBorders>
            <w:shd w:val="clear" w:color="auto" w:fill="F2F2F2" w:themeFill="background1" w:themeFillShade="F2"/>
          </w:tcPr>
          <w:p w14:paraId="6782DA11" w14:textId="77777777" w:rsidR="00A545DA" w:rsidRPr="00A545DA" w:rsidRDefault="00A545DA" w:rsidP="00A545DA">
            <w:pPr>
              <w:pStyle w:val="TableHeading"/>
            </w:pPr>
            <w:r w:rsidRPr="00A545DA">
              <w:t>Name</w:t>
            </w:r>
          </w:p>
        </w:tc>
        <w:tc>
          <w:tcPr>
            <w:tcW w:w="1082" w:type="pct"/>
            <w:tcBorders>
              <w:bottom w:val="single" w:sz="4" w:space="0" w:color="auto"/>
            </w:tcBorders>
            <w:shd w:val="clear" w:color="auto" w:fill="F2F2F2" w:themeFill="background1" w:themeFillShade="F2"/>
          </w:tcPr>
          <w:p w14:paraId="21F4B3E4" w14:textId="77777777" w:rsidR="00A545DA" w:rsidRPr="00A545DA" w:rsidRDefault="00A545DA" w:rsidP="00A545DA">
            <w:pPr>
              <w:pStyle w:val="TableHeading"/>
            </w:pPr>
            <w:r w:rsidRPr="00A545DA">
              <w:t>Type</w:t>
            </w:r>
          </w:p>
        </w:tc>
        <w:tc>
          <w:tcPr>
            <w:tcW w:w="2344" w:type="pct"/>
            <w:tcBorders>
              <w:bottom w:val="single" w:sz="4" w:space="0" w:color="auto"/>
            </w:tcBorders>
            <w:shd w:val="clear" w:color="auto" w:fill="F2F2F2" w:themeFill="background1" w:themeFillShade="F2"/>
          </w:tcPr>
          <w:p w14:paraId="43A5F304" w14:textId="77777777" w:rsidR="00A545DA" w:rsidRPr="00A545DA" w:rsidRDefault="00A545DA" w:rsidP="00A545DA">
            <w:pPr>
              <w:pStyle w:val="TableHeading"/>
            </w:pPr>
            <w:r w:rsidRPr="00A545DA">
              <w:t>Description</w:t>
            </w:r>
          </w:p>
        </w:tc>
      </w:tr>
      <w:tr w:rsidR="00A545DA" w:rsidRPr="00A545DA" w14:paraId="3C745A18" w14:textId="77777777" w:rsidTr="003D34F4">
        <w:trPr>
          <w:cantSplit/>
        </w:trPr>
        <w:tc>
          <w:tcPr>
            <w:tcW w:w="1574" w:type="pct"/>
          </w:tcPr>
          <w:p w14:paraId="5CE7DF1B" w14:textId="77777777" w:rsidR="00A545DA" w:rsidRPr="00A545DA" w:rsidRDefault="00A545DA" w:rsidP="00A545DA">
            <w:pPr>
              <w:pStyle w:val="TableText"/>
            </w:pPr>
          </w:p>
        </w:tc>
        <w:tc>
          <w:tcPr>
            <w:tcW w:w="1082" w:type="pct"/>
          </w:tcPr>
          <w:p w14:paraId="4666FB3B" w14:textId="77777777" w:rsidR="00A545DA" w:rsidRPr="00A545DA" w:rsidRDefault="00A545DA" w:rsidP="00A545DA">
            <w:pPr>
              <w:pStyle w:val="TableText"/>
              <w:rPr>
                <w:b/>
                <w:bCs/>
              </w:rPr>
            </w:pPr>
          </w:p>
        </w:tc>
        <w:tc>
          <w:tcPr>
            <w:tcW w:w="2344" w:type="pct"/>
          </w:tcPr>
          <w:p w14:paraId="77C0D9E7" w14:textId="77777777" w:rsidR="00A545DA" w:rsidRPr="00A545DA" w:rsidRDefault="00A545DA" w:rsidP="00A545DA">
            <w:pPr>
              <w:pStyle w:val="TableText"/>
              <w:rPr>
                <w:b/>
                <w:bCs/>
              </w:rPr>
            </w:pPr>
          </w:p>
        </w:tc>
      </w:tr>
    </w:tbl>
    <w:p w14:paraId="56B12934" w14:textId="77777777" w:rsidR="007553F0" w:rsidRDefault="007553F0" w:rsidP="00614783">
      <w:pPr>
        <w:pStyle w:val="Heading5"/>
      </w:pPr>
      <w:bookmarkStart w:id="243" w:name="_Toc381778423"/>
      <w:bookmarkStart w:id="244" w:name="_Toc436480465"/>
      <w:r>
        <w:t>Types Defined in Interface</w:t>
      </w:r>
      <w:bookmarkEnd w:id="243"/>
      <w:bookmarkEnd w:id="244"/>
    </w:p>
    <w:p w14:paraId="65868B9A" w14:textId="77777777" w:rsidR="007553F0" w:rsidRDefault="007553F0" w:rsidP="00310407">
      <w:pPr>
        <w:pStyle w:val="InstructionalText1"/>
      </w:pPr>
      <w:r>
        <w:t>Provide the name, type, and description.</w:t>
      </w:r>
    </w:p>
    <w:p w14:paraId="75A6795F" w14:textId="77777777" w:rsidR="006D1BBA" w:rsidRDefault="007553F0" w:rsidP="006D2D1D">
      <w:pPr>
        <w:pStyle w:val="Caption"/>
      </w:pPr>
      <w:r>
        <w:t>Table 35: Types Defined in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ypes Defined in Interface by name, type, and description"/>
      </w:tblPr>
      <w:tblGrid>
        <w:gridCol w:w="2944"/>
        <w:gridCol w:w="2023"/>
        <w:gridCol w:w="4383"/>
      </w:tblGrid>
      <w:tr w:rsidR="001615A5" w:rsidRPr="007553F0" w14:paraId="2EB22792" w14:textId="77777777" w:rsidTr="001615A5">
        <w:trPr>
          <w:cantSplit/>
          <w:tblHeader/>
        </w:trPr>
        <w:tc>
          <w:tcPr>
            <w:tcW w:w="1574" w:type="pct"/>
            <w:tcBorders>
              <w:bottom w:val="single" w:sz="4" w:space="0" w:color="auto"/>
            </w:tcBorders>
            <w:shd w:val="clear" w:color="auto" w:fill="F2F2F2" w:themeFill="background1" w:themeFillShade="F2"/>
          </w:tcPr>
          <w:p w14:paraId="0E8B16F8" w14:textId="77777777" w:rsidR="007553F0" w:rsidRPr="007553F0" w:rsidRDefault="007553F0" w:rsidP="007553F0">
            <w:pPr>
              <w:pStyle w:val="TableHeading"/>
            </w:pPr>
            <w:r w:rsidRPr="007553F0">
              <w:t>Name</w:t>
            </w:r>
          </w:p>
        </w:tc>
        <w:tc>
          <w:tcPr>
            <w:tcW w:w="1082" w:type="pct"/>
            <w:tcBorders>
              <w:bottom w:val="single" w:sz="4" w:space="0" w:color="auto"/>
            </w:tcBorders>
            <w:shd w:val="clear" w:color="auto" w:fill="F2F2F2" w:themeFill="background1" w:themeFillShade="F2"/>
          </w:tcPr>
          <w:p w14:paraId="08FCD97A" w14:textId="77777777" w:rsidR="007553F0" w:rsidRPr="007553F0" w:rsidRDefault="007553F0" w:rsidP="007553F0">
            <w:pPr>
              <w:pStyle w:val="TableHeading"/>
            </w:pPr>
            <w:r w:rsidRPr="007553F0">
              <w:t>Type</w:t>
            </w:r>
          </w:p>
        </w:tc>
        <w:tc>
          <w:tcPr>
            <w:tcW w:w="2344" w:type="pct"/>
            <w:tcBorders>
              <w:bottom w:val="single" w:sz="4" w:space="0" w:color="auto"/>
            </w:tcBorders>
            <w:shd w:val="clear" w:color="auto" w:fill="F2F2F2" w:themeFill="background1" w:themeFillShade="F2"/>
          </w:tcPr>
          <w:p w14:paraId="672FC554" w14:textId="77777777" w:rsidR="007553F0" w:rsidRPr="007553F0" w:rsidRDefault="007553F0" w:rsidP="007553F0">
            <w:pPr>
              <w:pStyle w:val="TableHeading"/>
            </w:pPr>
            <w:r w:rsidRPr="007553F0">
              <w:t>Description</w:t>
            </w:r>
          </w:p>
        </w:tc>
      </w:tr>
      <w:tr w:rsidR="007553F0" w:rsidRPr="007553F0" w14:paraId="7380152D" w14:textId="77777777" w:rsidTr="003D34F4">
        <w:trPr>
          <w:cantSplit/>
        </w:trPr>
        <w:tc>
          <w:tcPr>
            <w:tcW w:w="1574" w:type="pct"/>
            <w:tcBorders>
              <w:bottom w:val="single" w:sz="4" w:space="0" w:color="auto"/>
            </w:tcBorders>
          </w:tcPr>
          <w:p w14:paraId="03A4CFC7" w14:textId="77777777" w:rsidR="007553F0" w:rsidRPr="007553F0" w:rsidRDefault="007553F0" w:rsidP="007553F0">
            <w:pPr>
              <w:pStyle w:val="TableText"/>
            </w:pPr>
          </w:p>
        </w:tc>
        <w:tc>
          <w:tcPr>
            <w:tcW w:w="1082" w:type="pct"/>
            <w:tcBorders>
              <w:bottom w:val="single" w:sz="4" w:space="0" w:color="auto"/>
            </w:tcBorders>
          </w:tcPr>
          <w:p w14:paraId="64C3C08F" w14:textId="77777777" w:rsidR="007553F0" w:rsidRPr="007553F0" w:rsidRDefault="007553F0" w:rsidP="007553F0">
            <w:pPr>
              <w:pStyle w:val="TableText"/>
            </w:pPr>
          </w:p>
        </w:tc>
        <w:tc>
          <w:tcPr>
            <w:tcW w:w="2344" w:type="pct"/>
            <w:tcBorders>
              <w:bottom w:val="single" w:sz="4" w:space="0" w:color="auto"/>
            </w:tcBorders>
          </w:tcPr>
          <w:p w14:paraId="44BF21CA" w14:textId="77777777" w:rsidR="007553F0" w:rsidRPr="007553F0" w:rsidRDefault="007553F0" w:rsidP="007553F0">
            <w:pPr>
              <w:pStyle w:val="TableText"/>
            </w:pPr>
          </w:p>
        </w:tc>
      </w:tr>
    </w:tbl>
    <w:p w14:paraId="13B9548A" w14:textId="77777777" w:rsidR="007553F0" w:rsidRDefault="007553F0" w:rsidP="00614783">
      <w:pPr>
        <w:pStyle w:val="Heading5"/>
      </w:pPr>
      <w:bookmarkStart w:id="245" w:name="_Toc381778424"/>
      <w:bookmarkStart w:id="246" w:name="_Toc436480466"/>
      <w:r>
        <w:t>GUI</w:t>
      </w:r>
      <w:bookmarkEnd w:id="245"/>
      <w:bookmarkEnd w:id="246"/>
    </w:p>
    <w:p w14:paraId="47ECE8E8" w14:textId="77777777" w:rsidR="007553F0" w:rsidRDefault="007553F0" w:rsidP="00310407">
      <w:pPr>
        <w:pStyle w:val="InstructionalText1"/>
      </w:pPr>
      <w:r>
        <w:t>List the GUI affected by the functionality being designed and include a short description of the changes made to the affected GUI. The headers in the following tables have names for the information outlined. There are a number of items in this section that would generally be global information and visible to all other aspects.</w:t>
      </w:r>
    </w:p>
    <w:p w14:paraId="66AFDDA7" w14:textId="77777777" w:rsidR="007553F0" w:rsidRDefault="007553F0" w:rsidP="006D2D1D">
      <w:pPr>
        <w:pStyle w:val="Caption"/>
      </w:pPr>
      <w:r w:rsidRPr="007553F0">
        <w:t>Table 36: GUI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GUI unit name and description."/>
      </w:tblPr>
      <w:tblGrid>
        <w:gridCol w:w="2943"/>
        <w:gridCol w:w="6407"/>
      </w:tblGrid>
      <w:tr w:rsidR="00E61EBB" w:rsidRPr="007553F0" w14:paraId="6E428B4A" w14:textId="77777777" w:rsidTr="003D34F4">
        <w:trPr>
          <w:cantSplit/>
          <w:tblHeader/>
        </w:trPr>
        <w:tc>
          <w:tcPr>
            <w:tcW w:w="1574" w:type="pct"/>
            <w:shd w:val="clear" w:color="auto" w:fill="F2F2F2" w:themeFill="background1" w:themeFillShade="F2"/>
          </w:tcPr>
          <w:p w14:paraId="03D7338D" w14:textId="77777777" w:rsidR="007553F0" w:rsidRPr="007553F0" w:rsidRDefault="007553F0" w:rsidP="007553F0">
            <w:pPr>
              <w:pStyle w:val="TableHeading"/>
            </w:pPr>
            <w:r w:rsidRPr="007553F0">
              <w:t>Unit Name</w:t>
            </w:r>
          </w:p>
        </w:tc>
        <w:tc>
          <w:tcPr>
            <w:tcW w:w="3426" w:type="pct"/>
            <w:shd w:val="clear" w:color="auto" w:fill="F2F2F2" w:themeFill="background1" w:themeFillShade="F2"/>
          </w:tcPr>
          <w:p w14:paraId="71E16091" w14:textId="77777777" w:rsidR="007553F0" w:rsidRPr="007553F0" w:rsidRDefault="007553F0" w:rsidP="007553F0">
            <w:pPr>
              <w:pStyle w:val="TableHeading"/>
            </w:pPr>
            <w:r w:rsidRPr="007553F0">
              <w:t>Description</w:t>
            </w:r>
          </w:p>
        </w:tc>
      </w:tr>
      <w:tr w:rsidR="00E61EBB" w:rsidRPr="007553F0" w14:paraId="7A352994" w14:textId="77777777" w:rsidTr="003D34F4">
        <w:trPr>
          <w:cantSplit/>
        </w:trPr>
        <w:tc>
          <w:tcPr>
            <w:tcW w:w="1574" w:type="pct"/>
            <w:tcBorders>
              <w:bottom w:val="single" w:sz="4" w:space="0" w:color="auto"/>
            </w:tcBorders>
            <w:shd w:val="clear" w:color="auto" w:fill="F2F2F2" w:themeFill="background1" w:themeFillShade="F2"/>
          </w:tcPr>
          <w:p w14:paraId="09E69663" w14:textId="77777777" w:rsidR="007553F0" w:rsidRPr="007553F0" w:rsidRDefault="007553F0" w:rsidP="007553F0">
            <w:pPr>
              <w:pStyle w:val="TableText"/>
            </w:pPr>
          </w:p>
        </w:tc>
        <w:tc>
          <w:tcPr>
            <w:tcW w:w="3426" w:type="pct"/>
            <w:tcBorders>
              <w:bottom w:val="single" w:sz="4" w:space="0" w:color="auto"/>
            </w:tcBorders>
          </w:tcPr>
          <w:p w14:paraId="6E241B38" w14:textId="77777777" w:rsidR="007553F0" w:rsidRPr="007553F0" w:rsidRDefault="007553F0" w:rsidP="007553F0">
            <w:pPr>
              <w:pStyle w:val="TableText"/>
              <w:rPr>
                <w:rFonts w:ascii="Garamond" w:hAnsi="Garamond"/>
              </w:rPr>
            </w:pPr>
          </w:p>
        </w:tc>
      </w:tr>
    </w:tbl>
    <w:p w14:paraId="648904E1" w14:textId="77777777" w:rsidR="00ED4154" w:rsidRDefault="00ED4154" w:rsidP="00614783">
      <w:pPr>
        <w:pStyle w:val="Heading5"/>
      </w:pPr>
      <w:bookmarkStart w:id="247" w:name="_Toc381778425"/>
      <w:bookmarkStart w:id="248" w:name="_Toc436480467"/>
      <w:r>
        <w:t>GUI Classes</w:t>
      </w:r>
      <w:bookmarkEnd w:id="247"/>
      <w:bookmarkEnd w:id="248"/>
    </w:p>
    <w:p w14:paraId="778D1E27" w14:textId="77777777" w:rsidR="007553F0" w:rsidRDefault="00ED4154" w:rsidP="006D2D1D">
      <w:pPr>
        <w:pStyle w:val="Caption"/>
      </w:pPr>
      <w:r>
        <w:t>Table 37: GUI Classes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Instructions for GUI Classes by name, the class it is derived from, and purpose."/>
      </w:tblPr>
      <w:tblGrid>
        <w:gridCol w:w="2876"/>
        <w:gridCol w:w="6474"/>
      </w:tblGrid>
      <w:tr w:rsidR="00E61EBB" w:rsidRPr="00ED4154" w14:paraId="1B1279D1" w14:textId="77777777" w:rsidTr="003D34F4">
        <w:trPr>
          <w:cantSplit/>
          <w:tblHeader/>
        </w:trPr>
        <w:tc>
          <w:tcPr>
            <w:tcW w:w="1538" w:type="pct"/>
            <w:shd w:val="clear" w:color="auto" w:fill="F2F2F2" w:themeFill="background1" w:themeFillShade="F2"/>
            <w:vAlign w:val="center"/>
          </w:tcPr>
          <w:p w14:paraId="7BCAA604" w14:textId="77777777" w:rsidR="00ED4154" w:rsidRPr="00ED4154" w:rsidRDefault="00ED4154" w:rsidP="00ED4154">
            <w:pPr>
              <w:pStyle w:val="TableHeading"/>
            </w:pPr>
            <w:r w:rsidRPr="00ED4154">
              <w:t>GUI Classes</w:t>
            </w:r>
          </w:p>
        </w:tc>
        <w:tc>
          <w:tcPr>
            <w:tcW w:w="3462" w:type="pct"/>
            <w:shd w:val="clear" w:color="auto" w:fill="F2F2F2" w:themeFill="background1" w:themeFillShade="F2"/>
          </w:tcPr>
          <w:p w14:paraId="284FDE5E" w14:textId="77777777" w:rsidR="00ED4154" w:rsidRPr="00ED4154" w:rsidRDefault="00ED4154" w:rsidP="00ED4154">
            <w:pPr>
              <w:pStyle w:val="TableHeading"/>
            </w:pPr>
            <w:r w:rsidRPr="00ED4154">
              <w:t>Instructions</w:t>
            </w:r>
          </w:p>
        </w:tc>
      </w:tr>
      <w:tr w:rsidR="00ED4154" w:rsidRPr="00ED4154" w14:paraId="0629054E" w14:textId="77777777" w:rsidTr="003D34F4">
        <w:trPr>
          <w:cantSplit/>
        </w:trPr>
        <w:tc>
          <w:tcPr>
            <w:tcW w:w="1538" w:type="pct"/>
            <w:shd w:val="clear" w:color="auto" w:fill="F2F2F2" w:themeFill="background1" w:themeFillShade="F2"/>
            <w:vAlign w:val="center"/>
          </w:tcPr>
          <w:p w14:paraId="2ED80D36" w14:textId="77777777" w:rsidR="00ED4154" w:rsidRPr="00ED4154" w:rsidRDefault="00ED4154" w:rsidP="00ED4154">
            <w:pPr>
              <w:pStyle w:val="TableText"/>
              <w:rPr>
                <w:b/>
                <w:highlight w:val="yellow"/>
              </w:rPr>
            </w:pPr>
            <w:r w:rsidRPr="00ED4154">
              <w:rPr>
                <w:b/>
              </w:rPr>
              <w:t>Class Name</w:t>
            </w:r>
          </w:p>
        </w:tc>
        <w:tc>
          <w:tcPr>
            <w:tcW w:w="3462" w:type="pct"/>
          </w:tcPr>
          <w:p w14:paraId="317F92A1" w14:textId="77777777" w:rsidR="00ED4154" w:rsidRPr="00ED4154" w:rsidRDefault="00ED4154" w:rsidP="00ED4154">
            <w:pPr>
              <w:pStyle w:val="InstructionalTable"/>
            </w:pPr>
            <w:r w:rsidRPr="00ED4154">
              <w:t>List the name of the class affected. The headers in the following tables have names for the information outlined. Note that only the new properties and methods for a class are listed below. All ancestor properties and methods are still available and unchanged.</w:t>
            </w:r>
          </w:p>
        </w:tc>
      </w:tr>
      <w:tr w:rsidR="00ED4154" w:rsidRPr="00ED4154" w14:paraId="2C780407" w14:textId="77777777" w:rsidTr="003D34F4">
        <w:trPr>
          <w:cantSplit/>
        </w:trPr>
        <w:tc>
          <w:tcPr>
            <w:tcW w:w="1538" w:type="pct"/>
            <w:shd w:val="clear" w:color="auto" w:fill="F2F2F2" w:themeFill="background1" w:themeFillShade="F2"/>
            <w:vAlign w:val="center"/>
          </w:tcPr>
          <w:p w14:paraId="6EBD3A81" w14:textId="77777777" w:rsidR="00ED4154" w:rsidRPr="00ED4154" w:rsidRDefault="00ED4154" w:rsidP="00ED4154">
            <w:pPr>
              <w:pStyle w:val="TableText"/>
              <w:rPr>
                <w:b/>
              </w:rPr>
            </w:pPr>
            <w:r w:rsidRPr="00ED4154">
              <w:rPr>
                <w:b/>
              </w:rPr>
              <w:t>Derived From Class</w:t>
            </w:r>
          </w:p>
        </w:tc>
        <w:tc>
          <w:tcPr>
            <w:tcW w:w="3462" w:type="pct"/>
          </w:tcPr>
          <w:p w14:paraId="6C7A5767" w14:textId="77777777" w:rsidR="00ED4154" w:rsidRPr="00ED4154" w:rsidRDefault="00ED4154" w:rsidP="00ED4154">
            <w:pPr>
              <w:pStyle w:val="InstructionalTable"/>
            </w:pPr>
            <w:r w:rsidRPr="00ED4154">
              <w:t>List the class that this is derived from, its parent and any interfaces listed as part of this class.</w:t>
            </w:r>
          </w:p>
        </w:tc>
      </w:tr>
      <w:tr w:rsidR="00ED4154" w:rsidRPr="00ED4154" w14:paraId="7DE980C0" w14:textId="77777777" w:rsidTr="003D34F4">
        <w:trPr>
          <w:cantSplit/>
        </w:trPr>
        <w:tc>
          <w:tcPr>
            <w:tcW w:w="1538" w:type="pct"/>
            <w:shd w:val="clear" w:color="auto" w:fill="F2F2F2" w:themeFill="background1" w:themeFillShade="F2"/>
            <w:vAlign w:val="center"/>
          </w:tcPr>
          <w:p w14:paraId="133F52E4" w14:textId="77777777" w:rsidR="00ED4154" w:rsidRPr="00ED4154" w:rsidRDefault="00ED4154" w:rsidP="00ED4154">
            <w:pPr>
              <w:pStyle w:val="TableText"/>
              <w:rPr>
                <w:b/>
              </w:rPr>
            </w:pPr>
            <w:r w:rsidRPr="00ED4154">
              <w:rPr>
                <w:b/>
              </w:rPr>
              <w:t>Purpose</w:t>
            </w:r>
          </w:p>
        </w:tc>
        <w:tc>
          <w:tcPr>
            <w:tcW w:w="3462" w:type="pct"/>
          </w:tcPr>
          <w:p w14:paraId="7F5BC034" w14:textId="77777777" w:rsidR="00ED4154" w:rsidRPr="00ED4154" w:rsidRDefault="00ED4154" w:rsidP="00ED4154">
            <w:pPr>
              <w:pStyle w:val="InstructionalTable"/>
            </w:pPr>
            <w:r w:rsidRPr="00ED4154">
              <w:t>Describe the functionality that users can access from this class and related form, if any.</w:t>
            </w:r>
          </w:p>
        </w:tc>
      </w:tr>
    </w:tbl>
    <w:p w14:paraId="01FD3B51" w14:textId="77777777" w:rsidR="00ED4154" w:rsidRDefault="00511BCB" w:rsidP="006D2D1D">
      <w:pPr>
        <w:pStyle w:val="Caption"/>
      </w:pPr>
      <w:r w:rsidRPr="00511BCB">
        <w:t>Table 38: GUI Classes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GUI Classes by name, the class it is derived from, and purpose."/>
      </w:tblPr>
      <w:tblGrid>
        <w:gridCol w:w="2876"/>
        <w:gridCol w:w="6474"/>
      </w:tblGrid>
      <w:tr w:rsidR="00E61EBB" w:rsidRPr="00511BCB" w14:paraId="70D43D8A" w14:textId="77777777" w:rsidTr="003D34F4">
        <w:trPr>
          <w:cantSplit/>
          <w:tblHeader/>
        </w:trPr>
        <w:tc>
          <w:tcPr>
            <w:tcW w:w="1538" w:type="pct"/>
            <w:shd w:val="clear" w:color="auto" w:fill="F2F2F2" w:themeFill="background1" w:themeFillShade="F2"/>
            <w:vAlign w:val="center"/>
          </w:tcPr>
          <w:p w14:paraId="6AD945C0" w14:textId="77777777" w:rsidR="00511BCB" w:rsidRPr="00511BCB" w:rsidRDefault="00511BCB" w:rsidP="00511BCB">
            <w:pPr>
              <w:pStyle w:val="TableHeading"/>
            </w:pPr>
            <w:r w:rsidRPr="00511BCB">
              <w:t>GUI Classes</w:t>
            </w:r>
          </w:p>
        </w:tc>
        <w:tc>
          <w:tcPr>
            <w:tcW w:w="3462" w:type="pct"/>
            <w:shd w:val="clear" w:color="auto" w:fill="F2F2F2" w:themeFill="background1" w:themeFillShade="F2"/>
          </w:tcPr>
          <w:p w14:paraId="2C55C0DA" w14:textId="77777777" w:rsidR="00511BCB" w:rsidRPr="00511BCB" w:rsidRDefault="00511BCB" w:rsidP="00511BCB">
            <w:pPr>
              <w:pStyle w:val="TableHeading"/>
            </w:pPr>
            <w:r w:rsidRPr="00511BCB">
              <w:t>Instructions</w:t>
            </w:r>
          </w:p>
        </w:tc>
      </w:tr>
      <w:tr w:rsidR="00E61EBB" w:rsidRPr="00511BCB" w14:paraId="68E3083D" w14:textId="77777777" w:rsidTr="003D34F4">
        <w:trPr>
          <w:cantSplit/>
        </w:trPr>
        <w:tc>
          <w:tcPr>
            <w:tcW w:w="1538" w:type="pct"/>
            <w:tcBorders>
              <w:bottom w:val="single" w:sz="4" w:space="0" w:color="auto"/>
            </w:tcBorders>
            <w:shd w:val="clear" w:color="auto" w:fill="F2F2F2" w:themeFill="background1" w:themeFillShade="F2"/>
          </w:tcPr>
          <w:p w14:paraId="1949C8E0" w14:textId="77777777" w:rsidR="00511BCB" w:rsidRPr="00511BCB" w:rsidRDefault="00511BCB" w:rsidP="00511BCB">
            <w:pPr>
              <w:pStyle w:val="TableText"/>
              <w:rPr>
                <w:b/>
              </w:rPr>
            </w:pPr>
            <w:r w:rsidRPr="00511BCB">
              <w:rPr>
                <w:b/>
              </w:rPr>
              <w:t>Class Name</w:t>
            </w:r>
          </w:p>
        </w:tc>
        <w:tc>
          <w:tcPr>
            <w:tcW w:w="3462" w:type="pct"/>
            <w:tcBorders>
              <w:bottom w:val="single" w:sz="4" w:space="0" w:color="auto"/>
            </w:tcBorders>
          </w:tcPr>
          <w:p w14:paraId="3EAC0906" w14:textId="77777777" w:rsidR="00511BCB" w:rsidRPr="00511BCB" w:rsidRDefault="00511BCB" w:rsidP="00511BCB">
            <w:pPr>
              <w:pStyle w:val="TableText"/>
              <w:rPr>
                <w:rFonts w:ascii="Garamond" w:hAnsi="Garamond"/>
              </w:rPr>
            </w:pPr>
          </w:p>
        </w:tc>
      </w:tr>
      <w:tr w:rsidR="00511BCB" w:rsidRPr="00511BCB" w14:paraId="2B78B56B" w14:textId="77777777" w:rsidTr="003D34F4">
        <w:trPr>
          <w:cantSplit/>
        </w:trPr>
        <w:tc>
          <w:tcPr>
            <w:tcW w:w="1538" w:type="pct"/>
            <w:shd w:val="clear" w:color="auto" w:fill="F2F2F2" w:themeFill="background1" w:themeFillShade="F2"/>
          </w:tcPr>
          <w:p w14:paraId="68BFFCED" w14:textId="77777777" w:rsidR="00511BCB" w:rsidRPr="00511BCB" w:rsidRDefault="00511BCB" w:rsidP="00511BCB">
            <w:pPr>
              <w:pStyle w:val="TableText"/>
              <w:rPr>
                <w:b/>
              </w:rPr>
            </w:pPr>
            <w:r w:rsidRPr="00511BCB">
              <w:rPr>
                <w:b/>
              </w:rPr>
              <w:t xml:space="preserve">Derived From Class </w:t>
            </w:r>
          </w:p>
        </w:tc>
        <w:tc>
          <w:tcPr>
            <w:tcW w:w="3462" w:type="pct"/>
          </w:tcPr>
          <w:p w14:paraId="2856F81A" w14:textId="77777777" w:rsidR="00511BCB" w:rsidRPr="00511BCB" w:rsidRDefault="00511BCB" w:rsidP="00511BCB">
            <w:pPr>
              <w:pStyle w:val="TableText"/>
              <w:rPr>
                <w:rFonts w:ascii="Garamond" w:hAnsi="Garamond"/>
                <w:bCs/>
              </w:rPr>
            </w:pPr>
          </w:p>
        </w:tc>
      </w:tr>
      <w:tr w:rsidR="00511BCB" w:rsidRPr="00511BCB" w14:paraId="2227DC61" w14:textId="77777777" w:rsidTr="003D34F4">
        <w:trPr>
          <w:cantSplit/>
        </w:trPr>
        <w:tc>
          <w:tcPr>
            <w:tcW w:w="1538" w:type="pct"/>
            <w:shd w:val="clear" w:color="auto" w:fill="F2F2F2" w:themeFill="background1" w:themeFillShade="F2"/>
          </w:tcPr>
          <w:p w14:paraId="50D497A5" w14:textId="77777777" w:rsidR="00511BCB" w:rsidRPr="00511BCB" w:rsidRDefault="00511BCB" w:rsidP="00511BCB">
            <w:pPr>
              <w:pStyle w:val="TableText"/>
              <w:rPr>
                <w:b/>
              </w:rPr>
            </w:pPr>
            <w:r w:rsidRPr="00511BCB">
              <w:rPr>
                <w:b/>
              </w:rPr>
              <w:t>Purpose</w:t>
            </w:r>
          </w:p>
        </w:tc>
        <w:tc>
          <w:tcPr>
            <w:tcW w:w="3462" w:type="pct"/>
          </w:tcPr>
          <w:p w14:paraId="06CA839D" w14:textId="77777777" w:rsidR="00511BCB" w:rsidRPr="00511BCB" w:rsidRDefault="00511BCB" w:rsidP="00511BCB">
            <w:pPr>
              <w:pStyle w:val="TableText"/>
              <w:rPr>
                <w:rFonts w:ascii="Garamond" w:hAnsi="Garamond"/>
              </w:rPr>
            </w:pPr>
          </w:p>
        </w:tc>
      </w:tr>
    </w:tbl>
    <w:p w14:paraId="6E3E2D82" w14:textId="77777777" w:rsidR="000E1DF1" w:rsidRDefault="000E1DF1" w:rsidP="00614783">
      <w:pPr>
        <w:pStyle w:val="Heading5"/>
      </w:pPr>
      <w:bookmarkStart w:id="249" w:name="_Toc381778426"/>
      <w:bookmarkStart w:id="250" w:name="_Toc436480468"/>
      <w:r>
        <w:t>Current Form</w:t>
      </w:r>
      <w:bookmarkEnd w:id="249"/>
      <w:bookmarkEnd w:id="250"/>
    </w:p>
    <w:p w14:paraId="6264BDE0" w14:textId="77777777" w:rsidR="000E1DF1" w:rsidRDefault="000E1DF1" w:rsidP="00310407">
      <w:pPr>
        <w:pStyle w:val="InstructionalText1"/>
      </w:pPr>
      <w:r>
        <w:t>Provide a screen capture or graphical representation of the current layout.</w:t>
      </w:r>
    </w:p>
    <w:p w14:paraId="4DD518B6" w14:textId="77777777" w:rsidR="000E1DF1" w:rsidRDefault="000E1DF1" w:rsidP="00614783">
      <w:pPr>
        <w:pStyle w:val="Heading5"/>
      </w:pPr>
      <w:bookmarkStart w:id="251" w:name="_Toc381778427"/>
      <w:bookmarkStart w:id="252" w:name="_Toc436480469"/>
      <w:r>
        <w:t>Modified Form</w:t>
      </w:r>
      <w:bookmarkEnd w:id="251"/>
      <w:bookmarkEnd w:id="252"/>
    </w:p>
    <w:p w14:paraId="0321CBE6" w14:textId="77777777" w:rsidR="000E1DF1" w:rsidRDefault="000E1DF1" w:rsidP="00310407">
      <w:pPr>
        <w:pStyle w:val="InstructionalText1"/>
      </w:pPr>
      <w:r>
        <w:t>Provide a screen capture or graphical representation of the layout that the design will implement.</w:t>
      </w:r>
    </w:p>
    <w:p w14:paraId="4297D87F" w14:textId="77777777" w:rsidR="000E1DF1" w:rsidRDefault="000E1DF1" w:rsidP="00614783">
      <w:pPr>
        <w:pStyle w:val="Heading5"/>
      </w:pPr>
      <w:bookmarkStart w:id="253" w:name="_Toc381778428"/>
      <w:bookmarkStart w:id="254" w:name="_Toc436480470"/>
      <w:r>
        <w:t>Components on Form</w:t>
      </w:r>
      <w:bookmarkEnd w:id="253"/>
      <w:bookmarkEnd w:id="254"/>
    </w:p>
    <w:p w14:paraId="565964D7" w14:textId="77777777" w:rsidR="00511BCB" w:rsidRDefault="000E1DF1" w:rsidP="006D2D1D">
      <w:pPr>
        <w:pStyle w:val="Caption"/>
      </w:pPr>
      <w:r>
        <w:t>Table 39: Components on Form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Components on Form by name, type, and description."/>
      </w:tblPr>
      <w:tblGrid>
        <w:gridCol w:w="2882"/>
        <w:gridCol w:w="3029"/>
        <w:gridCol w:w="3439"/>
      </w:tblGrid>
      <w:tr w:rsidR="001615A5" w:rsidRPr="00A02BC2" w14:paraId="7458848D" w14:textId="77777777" w:rsidTr="001615A5">
        <w:trPr>
          <w:cantSplit/>
          <w:tblHeader/>
        </w:trPr>
        <w:tc>
          <w:tcPr>
            <w:tcW w:w="1541" w:type="pct"/>
            <w:tcBorders>
              <w:bottom w:val="single" w:sz="4" w:space="0" w:color="auto"/>
            </w:tcBorders>
            <w:shd w:val="clear" w:color="auto" w:fill="F2F2F2" w:themeFill="background1" w:themeFillShade="F2"/>
          </w:tcPr>
          <w:p w14:paraId="3E7E81BE" w14:textId="77777777" w:rsidR="00A02BC2" w:rsidRPr="00A02BC2" w:rsidRDefault="00A02BC2" w:rsidP="00A02BC2">
            <w:pPr>
              <w:pStyle w:val="TableHeading"/>
            </w:pPr>
            <w:r w:rsidRPr="00A02BC2">
              <w:t>Name</w:t>
            </w:r>
          </w:p>
        </w:tc>
        <w:tc>
          <w:tcPr>
            <w:tcW w:w="1620" w:type="pct"/>
            <w:tcBorders>
              <w:bottom w:val="single" w:sz="4" w:space="0" w:color="auto"/>
            </w:tcBorders>
            <w:shd w:val="clear" w:color="auto" w:fill="F2F2F2" w:themeFill="background1" w:themeFillShade="F2"/>
          </w:tcPr>
          <w:p w14:paraId="1644369C" w14:textId="77777777" w:rsidR="00A02BC2" w:rsidRPr="00A02BC2" w:rsidRDefault="00A02BC2" w:rsidP="00A02BC2">
            <w:pPr>
              <w:pStyle w:val="TableHeading"/>
            </w:pPr>
            <w:r w:rsidRPr="00A02BC2">
              <w:t>Type</w:t>
            </w:r>
          </w:p>
        </w:tc>
        <w:tc>
          <w:tcPr>
            <w:tcW w:w="1839" w:type="pct"/>
            <w:tcBorders>
              <w:bottom w:val="single" w:sz="4" w:space="0" w:color="auto"/>
            </w:tcBorders>
            <w:shd w:val="clear" w:color="auto" w:fill="F2F2F2" w:themeFill="background1" w:themeFillShade="F2"/>
          </w:tcPr>
          <w:p w14:paraId="51EFB751" w14:textId="77777777" w:rsidR="00A02BC2" w:rsidRPr="00A02BC2" w:rsidRDefault="00A02BC2" w:rsidP="00A02BC2">
            <w:pPr>
              <w:pStyle w:val="TableHeading"/>
            </w:pPr>
            <w:r w:rsidRPr="00A02BC2">
              <w:t>Description</w:t>
            </w:r>
          </w:p>
        </w:tc>
      </w:tr>
      <w:tr w:rsidR="00A02BC2" w:rsidRPr="00A02BC2" w14:paraId="5B08BD83" w14:textId="77777777" w:rsidTr="003D34F4">
        <w:trPr>
          <w:cantSplit/>
        </w:trPr>
        <w:tc>
          <w:tcPr>
            <w:tcW w:w="1541" w:type="pct"/>
          </w:tcPr>
          <w:p w14:paraId="02E2052B" w14:textId="77777777" w:rsidR="00A02BC2" w:rsidRPr="00A02BC2" w:rsidRDefault="00A02BC2" w:rsidP="00A02BC2">
            <w:pPr>
              <w:pStyle w:val="TableText"/>
            </w:pPr>
          </w:p>
        </w:tc>
        <w:tc>
          <w:tcPr>
            <w:tcW w:w="1620" w:type="pct"/>
          </w:tcPr>
          <w:p w14:paraId="33ED047C" w14:textId="77777777" w:rsidR="00A02BC2" w:rsidRPr="00A02BC2" w:rsidRDefault="00A02BC2" w:rsidP="00A02BC2">
            <w:pPr>
              <w:pStyle w:val="TableText"/>
              <w:rPr>
                <w:b/>
                <w:bCs/>
              </w:rPr>
            </w:pPr>
          </w:p>
        </w:tc>
        <w:tc>
          <w:tcPr>
            <w:tcW w:w="1839" w:type="pct"/>
          </w:tcPr>
          <w:p w14:paraId="26D1D5ED" w14:textId="77777777" w:rsidR="00A02BC2" w:rsidRPr="00A02BC2" w:rsidRDefault="00A02BC2" w:rsidP="00A02BC2">
            <w:pPr>
              <w:pStyle w:val="TableText"/>
              <w:rPr>
                <w:b/>
                <w:bCs/>
              </w:rPr>
            </w:pPr>
          </w:p>
        </w:tc>
      </w:tr>
    </w:tbl>
    <w:p w14:paraId="795B3150" w14:textId="77777777" w:rsidR="000E1DF1" w:rsidRDefault="00A02BC2" w:rsidP="00614783">
      <w:pPr>
        <w:pStyle w:val="Heading5"/>
      </w:pPr>
      <w:bookmarkStart w:id="255" w:name="_Toc381778429"/>
      <w:bookmarkStart w:id="256" w:name="_Toc436480471"/>
      <w:r w:rsidRPr="00A02BC2">
        <w:t>Events</w:t>
      </w:r>
      <w:bookmarkEnd w:id="255"/>
      <w:bookmarkEnd w:id="256"/>
    </w:p>
    <w:p w14:paraId="3A7FCB64" w14:textId="77777777" w:rsidR="00511BCB" w:rsidRDefault="00A02BC2" w:rsidP="006D2D1D">
      <w:pPr>
        <w:pStyle w:val="Caption"/>
      </w:pPr>
      <w:r w:rsidRPr="00A02BC2">
        <w:t>Table 40: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Events by name, type, and description."/>
      </w:tblPr>
      <w:tblGrid>
        <w:gridCol w:w="2882"/>
        <w:gridCol w:w="3029"/>
        <w:gridCol w:w="3439"/>
      </w:tblGrid>
      <w:tr w:rsidR="001615A5" w:rsidRPr="00A02BC2" w14:paraId="018F0B28" w14:textId="77777777" w:rsidTr="001615A5">
        <w:trPr>
          <w:cantSplit/>
          <w:tblHeader/>
        </w:trPr>
        <w:tc>
          <w:tcPr>
            <w:tcW w:w="1541" w:type="pct"/>
            <w:tcBorders>
              <w:bottom w:val="single" w:sz="4" w:space="0" w:color="auto"/>
            </w:tcBorders>
            <w:shd w:val="clear" w:color="auto" w:fill="F2F2F2" w:themeFill="background1" w:themeFillShade="F2"/>
          </w:tcPr>
          <w:p w14:paraId="53AA8296" w14:textId="77777777" w:rsidR="00A02BC2" w:rsidRPr="00A02BC2" w:rsidRDefault="00A02BC2" w:rsidP="00A02BC2">
            <w:pPr>
              <w:pStyle w:val="TableHeading"/>
            </w:pPr>
            <w:r w:rsidRPr="00A02BC2">
              <w:t>Name</w:t>
            </w:r>
          </w:p>
        </w:tc>
        <w:tc>
          <w:tcPr>
            <w:tcW w:w="1620" w:type="pct"/>
            <w:tcBorders>
              <w:bottom w:val="single" w:sz="4" w:space="0" w:color="auto"/>
            </w:tcBorders>
            <w:shd w:val="clear" w:color="auto" w:fill="F2F2F2" w:themeFill="background1" w:themeFillShade="F2"/>
          </w:tcPr>
          <w:p w14:paraId="4F60845D" w14:textId="77777777" w:rsidR="00A02BC2" w:rsidRPr="00A02BC2" w:rsidRDefault="00A02BC2" w:rsidP="00A02BC2">
            <w:pPr>
              <w:pStyle w:val="TableHeading"/>
            </w:pPr>
            <w:r w:rsidRPr="00A02BC2">
              <w:t>Type</w:t>
            </w:r>
          </w:p>
        </w:tc>
        <w:tc>
          <w:tcPr>
            <w:tcW w:w="1839" w:type="pct"/>
            <w:tcBorders>
              <w:bottom w:val="single" w:sz="4" w:space="0" w:color="auto"/>
            </w:tcBorders>
            <w:shd w:val="clear" w:color="auto" w:fill="F2F2F2" w:themeFill="background1" w:themeFillShade="F2"/>
          </w:tcPr>
          <w:p w14:paraId="44C2D5C0" w14:textId="77777777" w:rsidR="00A02BC2" w:rsidRPr="00A02BC2" w:rsidRDefault="00A02BC2" w:rsidP="00A02BC2">
            <w:pPr>
              <w:pStyle w:val="TableHeading"/>
            </w:pPr>
            <w:r w:rsidRPr="00A02BC2">
              <w:t>Description</w:t>
            </w:r>
          </w:p>
        </w:tc>
      </w:tr>
      <w:tr w:rsidR="00A02BC2" w:rsidRPr="00A02BC2" w14:paraId="1DFEF638" w14:textId="77777777" w:rsidTr="003D34F4">
        <w:trPr>
          <w:cantSplit/>
        </w:trPr>
        <w:tc>
          <w:tcPr>
            <w:tcW w:w="1541" w:type="pct"/>
          </w:tcPr>
          <w:p w14:paraId="67ABC04A" w14:textId="77777777" w:rsidR="00A02BC2" w:rsidRPr="00A02BC2" w:rsidRDefault="00A02BC2" w:rsidP="00A02BC2">
            <w:pPr>
              <w:pStyle w:val="TableText"/>
            </w:pPr>
          </w:p>
        </w:tc>
        <w:tc>
          <w:tcPr>
            <w:tcW w:w="1620" w:type="pct"/>
          </w:tcPr>
          <w:p w14:paraId="42FCD104" w14:textId="77777777" w:rsidR="00A02BC2" w:rsidRPr="00A02BC2" w:rsidRDefault="00A02BC2" w:rsidP="00A02BC2">
            <w:pPr>
              <w:pStyle w:val="TableText"/>
              <w:rPr>
                <w:b/>
                <w:bCs/>
              </w:rPr>
            </w:pPr>
          </w:p>
        </w:tc>
        <w:tc>
          <w:tcPr>
            <w:tcW w:w="1839" w:type="pct"/>
          </w:tcPr>
          <w:p w14:paraId="77EB6E9A" w14:textId="77777777" w:rsidR="00A02BC2" w:rsidRPr="00A02BC2" w:rsidRDefault="00A02BC2" w:rsidP="00A02BC2">
            <w:pPr>
              <w:pStyle w:val="TableText"/>
              <w:rPr>
                <w:b/>
                <w:bCs/>
              </w:rPr>
            </w:pPr>
          </w:p>
        </w:tc>
      </w:tr>
    </w:tbl>
    <w:p w14:paraId="593887F3" w14:textId="77777777" w:rsidR="00A02BC2" w:rsidRDefault="00A02BC2" w:rsidP="00614783">
      <w:pPr>
        <w:pStyle w:val="Heading5"/>
      </w:pPr>
      <w:bookmarkStart w:id="257" w:name="_Toc381778430"/>
      <w:bookmarkStart w:id="258" w:name="_Toc436480472"/>
      <w:r>
        <w:t>Methods</w:t>
      </w:r>
      <w:bookmarkEnd w:id="257"/>
      <w:bookmarkEnd w:id="258"/>
    </w:p>
    <w:p w14:paraId="68C46BA9" w14:textId="77777777" w:rsidR="00A02BC2" w:rsidRPr="00A02BC2" w:rsidRDefault="00A02BC2" w:rsidP="006D2D1D">
      <w:pPr>
        <w:pStyle w:val="Caption"/>
      </w:pPr>
      <w:r>
        <w:t>Table 41: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Methods by name, type, and description."/>
      </w:tblPr>
      <w:tblGrid>
        <w:gridCol w:w="2848"/>
        <w:gridCol w:w="3048"/>
        <w:gridCol w:w="3454"/>
      </w:tblGrid>
      <w:tr w:rsidR="001615A5" w:rsidRPr="00A02BC2" w14:paraId="448E7FC7" w14:textId="77777777" w:rsidTr="001615A5">
        <w:trPr>
          <w:cantSplit/>
          <w:tblHeader/>
        </w:trPr>
        <w:tc>
          <w:tcPr>
            <w:tcW w:w="1523" w:type="pct"/>
            <w:tcBorders>
              <w:bottom w:val="single" w:sz="4" w:space="0" w:color="auto"/>
            </w:tcBorders>
            <w:shd w:val="clear" w:color="auto" w:fill="F2F2F2" w:themeFill="background1" w:themeFillShade="F2"/>
          </w:tcPr>
          <w:p w14:paraId="5263324C" w14:textId="77777777" w:rsidR="00A02BC2" w:rsidRPr="00A02BC2" w:rsidRDefault="00A02BC2" w:rsidP="00A02BC2">
            <w:pPr>
              <w:pStyle w:val="TableHeading"/>
            </w:pPr>
            <w:r w:rsidRPr="00A02BC2">
              <w:t>Method Name</w:t>
            </w:r>
          </w:p>
        </w:tc>
        <w:tc>
          <w:tcPr>
            <w:tcW w:w="1630" w:type="pct"/>
            <w:tcBorders>
              <w:bottom w:val="single" w:sz="4" w:space="0" w:color="auto"/>
            </w:tcBorders>
            <w:shd w:val="clear" w:color="auto" w:fill="F2F2F2" w:themeFill="background1" w:themeFillShade="F2"/>
          </w:tcPr>
          <w:p w14:paraId="428D69C5" w14:textId="77777777" w:rsidR="00A02BC2" w:rsidRPr="00A02BC2" w:rsidRDefault="00A02BC2" w:rsidP="00A02BC2">
            <w:pPr>
              <w:pStyle w:val="TableHeading"/>
            </w:pPr>
            <w:r w:rsidRPr="00A02BC2">
              <w:t>Procedure/Function</w:t>
            </w:r>
          </w:p>
        </w:tc>
        <w:tc>
          <w:tcPr>
            <w:tcW w:w="1847" w:type="pct"/>
            <w:tcBorders>
              <w:bottom w:val="single" w:sz="4" w:space="0" w:color="auto"/>
            </w:tcBorders>
            <w:shd w:val="clear" w:color="auto" w:fill="F2F2F2" w:themeFill="background1" w:themeFillShade="F2"/>
          </w:tcPr>
          <w:p w14:paraId="461F9471" w14:textId="77777777" w:rsidR="00A02BC2" w:rsidRPr="00A02BC2" w:rsidRDefault="00A02BC2" w:rsidP="00A02BC2">
            <w:pPr>
              <w:pStyle w:val="TableHeading"/>
            </w:pPr>
            <w:r w:rsidRPr="00A02BC2">
              <w:t>Description</w:t>
            </w:r>
          </w:p>
        </w:tc>
      </w:tr>
      <w:tr w:rsidR="00A02BC2" w:rsidRPr="00A02BC2" w14:paraId="59F1D743" w14:textId="77777777" w:rsidTr="003D34F4">
        <w:trPr>
          <w:cantSplit/>
        </w:trPr>
        <w:tc>
          <w:tcPr>
            <w:tcW w:w="1523" w:type="pct"/>
          </w:tcPr>
          <w:p w14:paraId="29C8CF22" w14:textId="77777777" w:rsidR="00A02BC2" w:rsidRPr="00A02BC2" w:rsidRDefault="00A02BC2" w:rsidP="00A02BC2">
            <w:pPr>
              <w:pStyle w:val="TableText"/>
            </w:pPr>
          </w:p>
        </w:tc>
        <w:tc>
          <w:tcPr>
            <w:tcW w:w="1630" w:type="pct"/>
          </w:tcPr>
          <w:p w14:paraId="17BF1D07" w14:textId="77777777" w:rsidR="00A02BC2" w:rsidRPr="00A02BC2" w:rsidRDefault="00A02BC2" w:rsidP="00A02BC2">
            <w:pPr>
              <w:pStyle w:val="TableText"/>
            </w:pPr>
          </w:p>
        </w:tc>
        <w:tc>
          <w:tcPr>
            <w:tcW w:w="1847" w:type="pct"/>
          </w:tcPr>
          <w:p w14:paraId="19C94892" w14:textId="77777777" w:rsidR="00A02BC2" w:rsidRPr="00A02BC2" w:rsidRDefault="00A02BC2" w:rsidP="00A02BC2">
            <w:pPr>
              <w:pStyle w:val="TableText"/>
            </w:pPr>
          </w:p>
        </w:tc>
      </w:tr>
    </w:tbl>
    <w:p w14:paraId="2DDC1775" w14:textId="77777777" w:rsidR="00A02BC2" w:rsidRDefault="00A02BC2" w:rsidP="00614783">
      <w:pPr>
        <w:pStyle w:val="Heading5"/>
      </w:pPr>
      <w:bookmarkStart w:id="259" w:name="_Toc381778431"/>
      <w:bookmarkStart w:id="260" w:name="_Toc436480473"/>
      <w:r>
        <w:t>Special References</w:t>
      </w:r>
      <w:bookmarkEnd w:id="259"/>
      <w:bookmarkEnd w:id="260"/>
    </w:p>
    <w:p w14:paraId="6F7CAF7B" w14:textId="77777777" w:rsidR="00511BCB" w:rsidRDefault="00A02BC2" w:rsidP="00310407">
      <w:pPr>
        <w:pStyle w:val="InstructionalText1"/>
      </w:pPr>
      <w:r>
        <w:t>Include references that are not listed elsewhere.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Special references  by name, type, and description."/>
      </w:tblPr>
      <w:tblGrid>
        <w:gridCol w:w="2944"/>
        <w:gridCol w:w="2943"/>
        <w:gridCol w:w="3463"/>
      </w:tblGrid>
      <w:tr w:rsidR="001615A5" w:rsidRPr="00A02BC2" w14:paraId="1064122C" w14:textId="77777777" w:rsidTr="001615A5">
        <w:trPr>
          <w:cantSplit/>
          <w:tblHeader/>
        </w:trPr>
        <w:tc>
          <w:tcPr>
            <w:tcW w:w="1574" w:type="pct"/>
            <w:tcBorders>
              <w:bottom w:val="single" w:sz="4" w:space="0" w:color="auto"/>
            </w:tcBorders>
            <w:shd w:val="clear" w:color="auto" w:fill="F2F2F2" w:themeFill="background1" w:themeFillShade="F2"/>
          </w:tcPr>
          <w:p w14:paraId="1D64E291" w14:textId="77777777" w:rsidR="00A02BC2" w:rsidRPr="00A02BC2" w:rsidRDefault="00A02BC2" w:rsidP="00A02BC2">
            <w:pPr>
              <w:pStyle w:val="TableHeading"/>
            </w:pPr>
            <w:r w:rsidRPr="00A02BC2">
              <w:t>Special Reference Name</w:t>
            </w:r>
          </w:p>
        </w:tc>
        <w:tc>
          <w:tcPr>
            <w:tcW w:w="1574" w:type="pct"/>
            <w:tcBorders>
              <w:bottom w:val="single" w:sz="4" w:space="0" w:color="auto"/>
            </w:tcBorders>
            <w:shd w:val="clear" w:color="auto" w:fill="F2F2F2" w:themeFill="background1" w:themeFillShade="F2"/>
          </w:tcPr>
          <w:p w14:paraId="4254A945" w14:textId="77777777" w:rsidR="00A02BC2" w:rsidRPr="00A02BC2" w:rsidRDefault="00A02BC2" w:rsidP="00A02BC2">
            <w:pPr>
              <w:pStyle w:val="TableHeading"/>
            </w:pPr>
            <w:r w:rsidRPr="00A02BC2">
              <w:t>Type</w:t>
            </w:r>
          </w:p>
        </w:tc>
        <w:tc>
          <w:tcPr>
            <w:tcW w:w="1852" w:type="pct"/>
            <w:tcBorders>
              <w:bottom w:val="single" w:sz="4" w:space="0" w:color="auto"/>
            </w:tcBorders>
            <w:shd w:val="clear" w:color="auto" w:fill="F2F2F2" w:themeFill="background1" w:themeFillShade="F2"/>
          </w:tcPr>
          <w:p w14:paraId="44EE98AE" w14:textId="77777777" w:rsidR="00A02BC2" w:rsidRPr="00A02BC2" w:rsidRDefault="00A02BC2" w:rsidP="00A02BC2">
            <w:pPr>
              <w:pStyle w:val="TableHeading"/>
            </w:pPr>
            <w:r w:rsidRPr="00A02BC2">
              <w:t>Description</w:t>
            </w:r>
          </w:p>
        </w:tc>
      </w:tr>
      <w:tr w:rsidR="00A02BC2" w:rsidRPr="00A02BC2" w14:paraId="26CAC853" w14:textId="77777777" w:rsidTr="003D34F4">
        <w:trPr>
          <w:cantSplit/>
        </w:trPr>
        <w:tc>
          <w:tcPr>
            <w:tcW w:w="1574" w:type="pct"/>
          </w:tcPr>
          <w:p w14:paraId="6A19D5FB" w14:textId="77777777" w:rsidR="00A02BC2" w:rsidRPr="00A02BC2" w:rsidRDefault="00A02BC2" w:rsidP="00A02BC2">
            <w:pPr>
              <w:pStyle w:val="TableText"/>
            </w:pPr>
          </w:p>
        </w:tc>
        <w:tc>
          <w:tcPr>
            <w:tcW w:w="1574" w:type="pct"/>
          </w:tcPr>
          <w:p w14:paraId="7C3300A1" w14:textId="77777777" w:rsidR="00A02BC2" w:rsidRPr="00A02BC2" w:rsidRDefault="00A02BC2" w:rsidP="00A02BC2">
            <w:pPr>
              <w:pStyle w:val="TableText"/>
            </w:pPr>
          </w:p>
        </w:tc>
        <w:tc>
          <w:tcPr>
            <w:tcW w:w="1852" w:type="pct"/>
          </w:tcPr>
          <w:p w14:paraId="4BAC29C2" w14:textId="77777777" w:rsidR="00A02BC2" w:rsidRPr="00A02BC2" w:rsidRDefault="00A02BC2" w:rsidP="00A02BC2">
            <w:pPr>
              <w:pStyle w:val="TableText"/>
            </w:pPr>
          </w:p>
        </w:tc>
      </w:tr>
    </w:tbl>
    <w:p w14:paraId="4C73F19E" w14:textId="77777777" w:rsidR="00B823F0" w:rsidRDefault="00B823F0" w:rsidP="00614783">
      <w:pPr>
        <w:pStyle w:val="Heading5"/>
      </w:pPr>
      <w:bookmarkStart w:id="261" w:name="_Toc381778432"/>
      <w:bookmarkStart w:id="262" w:name="_Toc436480474"/>
      <w:r>
        <w:t>Class Events</w:t>
      </w:r>
      <w:bookmarkEnd w:id="261"/>
      <w:bookmarkEnd w:id="262"/>
    </w:p>
    <w:p w14:paraId="17090F98" w14:textId="77777777" w:rsidR="00511BCB" w:rsidRPr="00511BCB" w:rsidRDefault="00B823F0" w:rsidP="006D2D1D">
      <w:pPr>
        <w:pStyle w:val="Caption"/>
      </w:pPr>
      <w:r>
        <w:t>Table 42: Class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Class events by name, type, and description."/>
      </w:tblPr>
      <w:tblGrid>
        <w:gridCol w:w="2944"/>
        <w:gridCol w:w="2943"/>
        <w:gridCol w:w="3463"/>
      </w:tblGrid>
      <w:tr w:rsidR="001615A5" w:rsidRPr="00B823F0" w14:paraId="590E369F" w14:textId="77777777" w:rsidTr="001615A5">
        <w:trPr>
          <w:cantSplit/>
          <w:tblHeader/>
        </w:trPr>
        <w:tc>
          <w:tcPr>
            <w:tcW w:w="1574" w:type="pct"/>
            <w:tcBorders>
              <w:bottom w:val="single" w:sz="4" w:space="0" w:color="auto"/>
            </w:tcBorders>
            <w:shd w:val="clear" w:color="auto" w:fill="F2F2F2" w:themeFill="background1" w:themeFillShade="F2"/>
          </w:tcPr>
          <w:p w14:paraId="51A801D9" w14:textId="77777777" w:rsidR="00B823F0" w:rsidRPr="00B823F0" w:rsidRDefault="00B823F0" w:rsidP="00B823F0">
            <w:pPr>
              <w:pStyle w:val="TableHeading"/>
            </w:pPr>
            <w:r w:rsidRPr="00B823F0">
              <w:t>Name</w:t>
            </w:r>
          </w:p>
        </w:tc>
        <w:tc>
          <w:tcPr>
            <w:tcW w:w="1574" w:type="pct"/>
            <w:tcBorders>
              <w:bottom w:val="single" w:sz="4" w:space="0" w:color="auto"/>
            </w:tcBorders>
            <w:shd w:val="clear" w:color="auto" w:fill="F2F2F2" w:themeFill="background1" w:themeFillShade="F2"/>
          </w:tcPr>
          <w:p w14:paraId="355BD48C" w14:textId="77777777" w:rsidR="00B823F0" w:rsidRPr="00B823F0" w:rsidRDefault="00B823F0" w:rsidP="00B823F0">
            <w:pPr>
              <w:pStyle w:val="TableHeading"/>
            </w:pPr>
            <w:r w:rsidRPr="00B823F0">
              <w:t>Type</w:t>
            </w:r>
          </w:p>
        </w:tc>
        <w:tc>
          <w:tcPr>
            <w:tcW w:w="1852" w:type="pct"/>
            <w:tcBorders>
              <w:bottom w:val="single" w:sz="4" w:space="0" w:color="auto"/>
            </w:tcBorders>
            <w:shd w:val="clear" w:color="auto" w:fill="F2F2F2" w:themeFill="background1" w:themeFillShade="F2"/>
          </w:tcPr>
          <w:p w14:paraId="1EF5DC39" w14:textId="77777777" w:rsidR="00B823F0" w:rsidRPr="00B823F0" w:rsidRDefault="00B823F0" w:rsidP="00B823F0">
            <w:pPr>
              <w:pStyle w:val="TableHeading"/>
            </w:pPr>
            <w:r w:rsidRPr="00B823F0">
              <w:t>Description</w:t>
            </w:r>
          </w:p>
        </w:tc>
      </w:tr>
      <w:tr w:rsidR="00B823F0" w:rsidRPr="00B823F0" w14:paraId="19894F53" w14:textId="77777777" w:rsidTr="003D34F4">
        <w:trPr>
          <w:cantSplit/>
        </w:trPr>
        <w:tc>
          <w:tcPr>
            <w:tcW w:w="1574" w:type="pct"/>
          </w:tcPr>
          <w:p w14:paraId="11524948" w14:textId="77777777" w:rsidR="00B823F0" w:rsidRPr="00B823F0" w:rsidRDefault="00B823F0" w:rsidP="00B823F0">
            <w:pPr>
              <w:pStyle w:val="TableText"/>
            </w:pPr>
          </w:p>
        </w:tc>
        <w:tc>
          <w:tcPr>
            <w:tcW w:w="1574" w:type="pct"/>
          </w:tcPr>
          <w:p w14:paraId="1CD208A1" w14:textId="77777777" w:rsidR="00B823F0" w:rsidRPr="00B823F0" w:rsidRDefault="00B823F0" w:rsidP="00B823F0">
            <w:pPr>
              <w:pStyle w:val="TableText"/>
            </w:pPr>
          </w:p>
        </w:tc>
        <w:tc>
          <w:tcPr>
            <w:tcW w:w="1852" w:type="pct"/>
          </w:tcPr>
          <w:p w14:paraId="40A1C82D" w14:textId="77777777" w:rsidR="00B823F0" w:rsidRPr="00B823F0" w:rsidRDefault="00B823F0" w:rsidP="00B823F0">
            <w:pPr>
              <w:pStyle w:val="TableText"/>
            </w:pPr>
          </w:p>
        </w:tc>
      </w:tr>
    </w:tbl>
    <w:p w14:paraId="43B4E8FC" w14:textId="77777777" w:rsidR="00B823F0" w:rsidRDefault="00B823F0" w:rsidP="00614783">
      <w:pPr>
        <w:pStyle w:val="Heading5"/>
      </w:pPr>
      <w:bookmarkStart w:id="263" w:name="_Toc381778433"/>
      <w:bookmarkStart w:id="264" w:name="_Toc436480475"/>
      <w:r>
        <w:t>Class Methods</w:t>
      </w:r>
      <w:bookmarkEnd w:id="263"/>
      <w:bookmarkEnd w:id="264"/>
    </w:p>
    <w:p w14:paraId="0E5AF07B" w14:textId="77777777" w:rsidR="00ED4154" w:rsidRDefault="00B823F0" w:rsidP="006D2D1D">
      <w:pPr>
        <w:pStyle w:val="Caption"/>
      </w:pPr>
      <w:r>
        <w:t>Table 43: Class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Class methods by name, procedure/function, and description."/>
      </w:tblPr>
      <w:tblGrid>
        <w:gridCol w:w="2878"/>
        <w:gridCol w:w="2876"/>
        <w:gridCol w:w="3596"/>
      </w:tblGrid>
      <w:tr w:rsidR="001615A5" w:rsidRPr="00B823F0" w14:paraId="65B0EC22" w14:textId="77777777" w:rsidTr="001615A5">
        <w:trPr>
          <w:cantSplit/>
          <w:tblHeader/>
        </w:trPr>
        <w:tc>
          <w:tcPr>
            <w:tcW w:w="1539" w:type="pct"/>
            <w:tcBorders>
              <w:bottom w:val="single" w:sz="4" w:space="0" w:color="auto"/>
            </w:tcBorders>
            <w:shd w:val="clear" w:color="auto" w:fill="F2F2F2" w:themeFill="background1" w:themeFillShade="F2"/>
          </w:tcPr>
          <w:p w14:paraId="51C8457F" w14:textId="77777777" w:rsidR="00B823F0" w:rsidRPr="00B823F0" w:rsidRDefault="00B823F0" w:rsidP="00B823F0">
            <w:pPr>
              <w:pStyle w:val="TableHeading"/>
            </w:pPr>
            <w:r w:rsidRPr="00B823F0">
              <w:t>Name</w:t>
            </w:r>
          </w:p>
        </w:tc>
        <w:tc>
          <w:tcPr>
            <w:tcW w:w="1538" w:type="pct"/>
            <w:tcBorders>
              <w:bottom w:val="single" w:sz="4" w:space="0" w:color="auto"/>
            </w:tcBorders>
            <w:shd w:val="clear" w:color="auto" w:fill="F2F2F2" w:themeFill="background1" w:themeFillShade="F2"/>
          </w:tcPr>
          <w:p w14:paraId="0B1EF66D" w14:textId="77777777" w:rsidR="00B823F0" w:rsidRPr="00B823F0" w:rsidRDefault="00B823F0" w:rsidP="00B823F0">
            <w:pPr>
              <w:pStyle w:val="TableHeading"/>
            </w:pPr>
            <w:r w:rsidRPr="00B823F0">
              <w:t>Procedure/Function</w:t>
            </w:r>
          </w:p>
        </w:tc>
        <w:tc>
          <w:tcPr>
            <w:tcW w:w="1923" w:type="pct"/>
            <w:tcBorders>
              <w:bottom w:val="single" w:sz="4" w:space="0" w:color="auto"/>
            </w:tcBorders>
            <w:shd w:val="clear" w:color="auto" w:fill="F2F2F2" w:themeFill="background1" w:themeFillShade="F2"/>
          </w:tcPr>
          <w:p w14:paraId="3DE06C8B" w14:textId="77777777" w:rsidR="00B823F0" w:rsidRPr="00B823F0" w:rsidRDefault="00B823F0" w:rsidP="00B823F0">
            <w:pPr>
              <w:pStyle w:val="TableHeading"/>
            </w:pPr>
            <w:r w:rsidRPr="00B823F0">
              <w:t>Description</w:t>
            </w:r>
          </w:p>
        </w:tc>
      </w:tr>
      <w:tr w:rsidR="00B823F0" w:rsidRPr="00B823F0" w14:paraId="78E069C3" w14:textId="77777777" w:rsidTr="003D34F4">
        <w:trPr>
          <w:cantSplit/>
        </w:trPr>
        <w:tc>
          <w:tcPr>
            <w:tcW w:w="1539" w:type="pct"/>
          </w:tcPr>
          <w:p w14:paraId="4F5FB3CF" w14:textId="77777777" w:rsidR="00B823F0" w:rsidRPr="00B823F0" w:rsidRDefault="00B823F0" w:rsidP="00B823F0">
            <w:pPr>
              <w:pStyle w:val="TableText"/>
            </w:pPr>
          </w:p>
        </w:tc>
        <w:tc>
          <w:tcPr>
            <w:tcW w:w="1538" w:type="pct"/>
          </w:tcPr>
          <w:p w14:paraId="2581F5C6" w14:textId="77777777" w:rsidR="00B823F0" w:rsidRPr="00B823F0" w:rsidRDefault="00B823F0" w:rsidP="00B823F0">
            <w:pPr>
              <w:pStyle w:val="TableText"/>
            </w:pPr>
          </w:p>
        </w:tc>
        <w:tc>
          <w:tcPr>
            <w:tcW w:w="1923" w:type="pct"/>
          </w:tcPr>
          <w:p w14:paraId="05BE8426" w14:textId="77777777" w:rsidR="00B823F0" w:rsidRPr="00B823F0" w:rsidRDefault="00B823F0" w:rsidP="00B823F0">
            <w:pPr>
              <w:pStyle w:val="TableText"/>
            </w:pPr>
          </w:p>
        </w:tc>
      </w:tr>
    </w:tbl>
    <w:p w14:paraId="54465460" w14:textId="77777777" w:rsidR="00C45EAB" w:rsidRDefault="00C45EAB" w:rsidP="00614783">
      <w:pPr>
        <w:pStyle w:val="Heading5"/>
      </w:pPr>
      <w:bookmarkStart w:id="265" w:name="_Toc381778434"/>
      <w:bookmarkStart w:id="266" w:name="_Toc436480476"/>
      <w:r>
        <w:t>Class Properties</w:t>
      </w:r>
      <w:bookmarkEnd w:id="265"/>
      <w:bookmarkEnd w:id="266"/>
    </w:p>
    <w:p w14:paraId="291FCE81" w14:textId="77777777" w:rsidR="00ED4154" w:rsidRDefault="00C45EAB" w:rsidP="006D2D1D">
      <w:pPr>
        <w:pStyle w:val="Caption"/>
      </w:pPr>
      <w:r>
        <w:t>Table 44: Class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Class properties by name, type, visiibility, and description."/>
      </w:tblPr>
      <w:tblGrid>
        <w:gridCol w:w="2814"/>
        <w:gridCol w:w="2115"/>
        <w:gridCol w:w="1416"/>
        <w:gridCol w:w="3005"/>
      </w:tblGrid>
      <w:tr w:rsidR="001615A5" w:rsidRPr="00C45EAB" w14:paraId="3E29D935" w14:textId="77777777" w:rsidTr="001615A5">
        <w:trPr>
          <w:cantSplit/>
          <w:tblHeader/>
        </w:trPr>
        <w:tc>
          <w:tcPr>
            <w:tcW w:w="1505" w:type="pct"/>
            <w:tcBorders>
              <w:bottom w:val="single" w:sz="4" w:space="0" w:color="auto"/>
            </w:tcBorders>
            <w:shd w:val="clear" w:color="auto" w:fill="F2F2F2" w:themeFill="background1" w:themeFillShade="F2"/>
          </w:tcPr>
          <w:p w14:paraId="4441E65B" w14:textId="77777777" w:rsidR="00C45EAB" w:rsidRPr="00C45EAB" w:rsidRDefault="00C45EAB" w:rsidP="00C45EAB">
            <w:pPr>
              <w:pStyle w:val="TableHeading"/>
            </w:pPr>
            <w:r w:rsidRPr="00C45EAB">
              <w:t>Class Properties Name</w:t>
            </w:r>
          </w:p>
        </w:tc>
        <w:tc>
          <w:tcPr>
            <w:tcW w:w="1131" w:type="pct"/>
            <w:tcBorders>
              <w:bottom w:val="single" w:sz="4" w:space="0" w:color="auto"/>
            </w:tcBorders>
            <w:shd w:val="clear" w:color="auto" w:fill="F2F2F2" w:themeFill="background1" w:themeFillShade="F2"/>
          </w:tcPr>
          <w:p w14:paraId="2F2F1371" w14:textId="77777777" w:rsidR="00C45EAB" w:rsidRPr="00C45EAB" w:rsidRDefault="00C45EAB" w:rsidP="00C45EAB">
            <w:pPr>
              <w:pStyle w:val="TableHeading"/>
            </w:pPr>
            <w:r w:rsidRPr="00C45EAB">
              <w:t>Type</w:t>
            </w:r>
          </w:p>
        </w:tc>
        <w:tc>
          <w:tcPr>
            <w:tcW w:w="757" w:type="pct"/>
            <w:tcBorders>
              <w:bottom w:val="single" w:sz="4" w:space="0" w:color="auto"/>
            </w:tcBorders>
            <w:shd w:val="clear" w:color="auto" w:fill="F2F2F2" w:themeFill="background1" w:themeFillShade="F2"/>
          </w:tcPr>
          <w:p w14:paraId="3C099C7C" w14:textId="77777777" w:rsidR="00C45EAB" w:rsidRPr="00C45EAB" w:rsidRDefault="00C45EAB" w:rsidP="00C45EAB">
            <w:pPr>
              <w:pStyle w:val="TableHeading"/>
            </w:pPr>
            <w:r w:rsidRPr="00C45EAB">
              <w:t>Visibility</w:t>
            </w:r>
          </w:p>
        </w:tc>
        <w:tc>
          <w:tcPr>
            <w:tcW w:w="1607" w:type="pct"/>
            <w:tcBorders>
              <w:bottom w:val="single" w:sz="4" w:space="0" w:color="auto"/>
            </w:tcBorders>
            <w:shd w:val="clear" w:color="auto" w:fill="F2F2F2" w:themeFill="background1" w:themeFillShade="F2"/>
          </w:tcPr>
          <w:p w14:paraId="57C510FF" w14:textId="77777777" w:rsidR="00C45EAB" w:rsidRPr="00C45EAB" w:rsidRDefault="00C45EAB" w:rsidP="00C45EAB">
            <w:pPr>
              <w:pStyle w:val="TableHeading"/>
            </w:pPr>
            <w:r w:rsidRPr="00C45EAB">
              <w:t>Description</w:t>
            </w:r>
          </w:p>
        </w:tc>
      </w:tr>
      <w:tr w:rsidR="00C45EAB" w:rsidRPr="00C45EAB" w14:paraId="49270406" w14:textId="77777777" w:rsidTr="003D34F4">
        <w:trPr>
          <w:cantSplit/>
        </w:trPr>
        <w:tc>
          <w:tcPr>
            <w:tcW w:w="1505" w:type="pct"/>
          </w:tcPr>
          <w:p w14:paraId="667EA689" w14:textId="77777777" w:rsidR="00C45EAB" w:rsidRPr="00C45EAB" w:rsidRDefault="00C45EAB" w:rsidP="00C45EAB">
            <w:pPr>
              <w:pStyle w:val="TableText"/>
            </w:pPr>
          </w:p>
        </w:tc>
        <w:tc>
          <w:tcPr>
            <w:tcW w:w="1131" w:type="pct"/>
          </w:tcPr>
          <w:p w14:paraId="23C7BF45" w14:textId="77777777" w:rsidR="00C45EAB" w:rsidRPr="00C45EAB" w:rsidRDefault="00C45EAB" w:rsidP="00C45EAB">
            <w:pPr>
              <w:pStyle w:val="TableText"/>
            </w:pPr>
          </w:p>
        </w:tc>
        <w:tc>
          <w:tcPr>
            <w:tcW w:w="757" w:type="pct"/>
          </w:tcPr>
          <w:p w14:paraId="41018A51" w14:textId="77777777" w:rsidR="00C45EAB" w:rsidRPr="00C45EAB" w:rsidRDefault="00C45EAB" w:rsidP="00C45EAB">
            <w:pPr>
              <w:pStyle w:val="TableText"/>
            </w:pPr>
          </w:p>
        </w:tc>
        <w:tc>
          <w:tcPr>
            <w:tcW w:w="1607" w:type="pct"/>
          </w:tcPr>
          <w:p w14:paraId="73240D81" w14:textId="77777777" w:rsidR="00C45EAB" w:rsidRPr="00C45EAB" w:rsidRDefault="00C45EAB" w:rsidP="00C45EAB">
            <w:pPr>
              <w:pStyle w:val="TableText"/>
            </w:pPr>
          </w:p>
        </w:tc>
      </w:tr>
    </w:tbl>
    <w:p w14:paraId="78D24540" w14:textId="77777777" w:rsidR="00C45EAB" w:rsidRDefault="00C45EAB" w:rsidP="00614783">
      <w:pPr>
        <w:pStyle w:val="Heading5"/>
      </w:pPr>
      <w:bookmarkStart w:id="267" w:name="_Toc381778435"/>
      <w:bookmarkStart w:id="268" w:name="_Toc436480477"/>
      <w:r>
        <w:t>Uses Clause</w:t>
      </w:r>
      <w:bookmarkEnd w:id="267"/>
      <w:bookmarkEnd w:id="268"/>
    </w:p>
    <w:p w14:paraId="35B797BF" w14:textId="77777777" w:rsidR="00C45EAB" w:rsidRDefault="00C45EAB" w:rsidP="00310407">
      <w:pPr>
        <w:pStyle w:val="InstructionalText1"/>
      </w:pPr>
      <w:r>
        <w:t>Use this section to provide a uses clause that lists the other units (code or form units) that this unit will use. This may be documented in the form of a Unified Modeling Language (UML) drawing.</w:t>
      </w:r>
    </w:p>
    <w:p w14:paraId="5F4538A7" w14:textId="77777777" w:rsidR="00C45EAB" w:rsidRDefault="00C45EAB" w:rsidP="00614783">
      <w:pPr>
        <w:pStyle w:val="Heading5"/>
      </w:pPr>
      <w:bookmarkStart w:id="269" w:name="_Toc381778436"/>
      <w:bookmarkStart w:id="270" w:name="_Toc436480478"/>
      <w:r>
        <w:t>Forms</w:t>
      </w:r>
      <w:bookmarkEnd w:id="269"/>
      <w:bookmarkEnd w:id="270"/>
    </w:p>
    <w:p w14:paraId="7D9B3655" w14:textId="77777777" w:rsidR="00C45EAB" w:rsidRDefault="00C45EAB" w:rsidP="00310407">
      <w:pPr>
        <w:pStyle w:val="InstructionalText1"/>
      </w:pPr>
      <w:r>
        <w:t>This section lists the forms that will be affected or created by the functionality being designed. A short description of the change that will be made to the forms should be included.</w:t>
      </w:r>
    </w:p>
    <w:p w14:paraId="468048A6" w14:textId="77777777" w:rsidR="00C45EAB" w:rsidRPr="00C45EAB" w:rsidRDefault="00C45EAB" w:rsidP="006D2D1D">
      <w:pPr>
        <w:pStyle w:val="Caption"/>
      </w:pPr>
      <w:r>
        <w:t xml:space="preserve">Table 45: </w:t>
      </w:r>
      <w:r w:rsidRPr="00C114EB">
        <w:t>Forms</w:t>
      </w:r>
      <w:r>
        <w:t xml:space="preserve">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Instructions for forms, listed by name, enhancement category, functionality, current layout, and modified layout."/>
      </w:tblPr>
      <w:tblGrid>
        <w:gridCol w:w="3057"/>
        <w:gridCol w:w="6293"/>
      </w:tblGrid>
      <w:tr w:rsidR="00E61EBB" w:rsidRPr="00C45EAB" w14:paraId="4F17C305" w14:textId="77777777" w:rsidTr="003D34F4">
        <w:trPr>
          <w:cantSplit/>
          <w:tblHeader/>
        </w:trPr>
        <w:tc>
          <w:tcPr>
            <w:tcW w:w="1635" w:type="pct"/>
            <w:shd w:val="clear" w:color="auto" w:fill="F2F2F2" w:themeFill="background1" w:themeFillShade="F2"/>
            <w:vAlign w:val="center"/>
          </w:tcPr>
          <w:p w14:paraId="426FE631" w14:textId="77777777" w:rsidR="00C45EAB" w:rsidRPr="00C45EAB" w:rsidRDefault="00C45EAB" w:rsidP="00C45EAB">
            <w:pPr>
              <w:pStyle w:val="TableHeading"/>
            </w:pPr>
            <w:r w:rsidRPr="00C45EAB">
              <w:t>Forms</w:t>
            </w:r>
          </w:p>
        </w:tc>
        <w:tc>
          <w:tcPr>
            <w:tcW w:w="3365" w:type="pct"/>
            <w:shd w:val="clear" w:color="auto" w:fill="F2F2F2" w:themeFill="background1" w:themeFillShade="F2"/>
            <w:vAlign w:val="center"/>
          </w:tcPr>
          <w:p w14:paraId="59DEB021" w14:textId="77777777" w:rsidR="00C45EAB" w:rsidRPr="00C45EAB" w:rsidRDefault="00C45EAB" w:rsidP="00C45EAB">
            <w:pPr>
              <w:pStyle w:val="TableHeading"/>
            </w:pPr>
            <w:r w:rsidRPr="00C45EAB">
              <w:t>Instructions</w:t>
            </w:r>
          </w:p>
        </w:tc>
      </w:tr>
      <w:tr w:rsidR="00C45EAB" w:rsidRPr="00C45EAB" w14:paraId="68BB9A34" w14:textId="77777777" w:rsidTr="003D34F4">
        <w:trPr>
          <w:cantSplit/>
        </w:trPr>
        <w:tc>
          <w:tcPr>
            <w:tcW w:w="1635" w:type="pct"/>
            <w:shd w:val="clear" w:color="auto" w:fill="F2F2F2" w:themeFill="background1" w:themeFillShade="F2"/>
            <w:vAlign w:val="center"/>
          </w:tcPr>
          <w:p w14:paraId="5DA17945" w14:textId="77777777" w:rsidR="00C45EAB" w:rsidRPr="00C45EAB" w:rsidRDefault="00C45EAB" w:rsidP="00C45EAB">
            <w:pPr>
              <w:pStyle w:val="TableText"/>
              <w:rPr>
                <w:b/>
              </w:rPr>
            </w:pPr>
            <w:r w:rsidRPr="00C45EAB">
              <w:rPr>
                <w:b/>
              </w:rPr>
              <w:t>Form Name</w:t>
            </w:r>
          </w:p>
        </w:tc>
        <w:tc>
          <w:tcPr>
            <w:tcW w:w="3365" w:type="pct"/>
            <w:vAlign w:val="center"/>
          </w:tcPr>
          <w:p w14:paraId="16B63FD5" w14:textId="77777777" w:rsidR="00C45EAB" w:rsidRPr="00C45EAB" w:rsidRDefault="00C45EAB" w:rsidP="00C45EAB">
            <w:pPr>
              <w:pStyle w:val="InstructionalTable"/>
            </w:pPr>
            <w:r w:rsidRPr="00C45EAB">
              <w:t>List the name of the form affected by the functionality being designed.</w:t>
            </w:r>
          </w:p>
        </w:tc>
      </w:tr>
      <w:tr w:rsidR="00C45EAB" w:rsidRPr="00C45EAB" w14:paraId="5AACAEC7" w14:textId="77777777" w:rsidTr="003D34F4">
        <w:trPr>
          <w:cantSplit/>
        </w:trPr>
        <w:tc>
          <w:tcPr>
            <w:tcW w:w="1635" w:type="pct"/>
            <w:shd w:val="clear" w:color="auto" w:fill="F2F2F2" w:themeFill="background1" w:themeFillShade="F2"/>
            <w:vAlign w:val="center"/>
          </w:tcPr>
          <w:p w14:paraId="0017B634" w14:textId="77777777" w:rsidR="00C45EAB" w:rsidRPr="00C45EAB" w:rsidRDefault="00C45EAB" w:rsidP="00C45EAB">
            <w:pPr>
              <w:pStyle w:val="TableText"/>
              <w:rPr>
                <w:b/>
              </w:rPr>
            </w:pPr>
            <w:r w:rsidRPr="00C45EAB">
              <w:rPr>
                <w:b/>
              </w:rPr>
              <w:t>Enhancement Category</w:t>
            </w:r>
          </w:p>
        </w:tc>
        <w:tc>
          <w:tcPr>
            <w:tcW w:w="3365" w:type="pct"/>
            <w:vAlign w:val="center"/>
          </w:tcPr>
          <w:p w14:paraId="28B59F4A" w14:textId="77777777" w:rsidR="00C45EAB" w:rsidRPr="00C45EAB" w:rsidRDefault="00C45EAB" w:rsidP="00C45EAB">
            <w:pPr>
              <w:pStyle w:val="InstructionalTable"/>
            </w:pPr>
            <w:r w:rsidRPr="00C45EAB">
              <w:t>Check the appropriate box: New, Modify, Delete, or No Change.</w:t>
            </w:r>
          </w:p>
        </w:tc>
      </w:tr>
      <w:tr w:rsidR="00C45EAB" w:rsidRPr="00C45EAB" w14:paraId="61D2E0EE" w14:textId="77777777" w:rsidTr="003D34F4">
        <w:trPr>
          <w:cantSplit/>
        </w:trPr>
        <w:tc>
          <w:tcPr>
            <w:tcW w:w="1635" w:type="pct"/>
            <w:shd w:val="clear" w:color="auto" w:fill="F2F2F2" w:themeFill="background1" w:themeFillShade="F2"/>
            <w:vAlign w:val="center"/>
          </w:tcPr>
          <w:p w14:paraId="2DB9E80E" w14:textId="77777777" w:rsidR="00C45EAB" w:rsidRPr="00C45EAB" w:rsidRDefault="00C45EAB" w:rsidP="00C45EAB">
            <w:pPr>
              <w:pStyle w:val="TableText"/>
              <w:rPr>
                <w:b/>
              </w:rPr>
            </w:pPr>
            <w:r w:rsidRPr="00C45EAB">
              <w:rPr>
                <w:b/>
              </w:rPr>
              <w:t>Form Functionality</w:t>
            </w:r>
          </w:p>
        </w:tc>
        <w:tc>
          <w:tcPr>
            <w:tcW w:w="3365" w:type="pct"/>
            <w:vAlign w:val="center"/>
          </w:tcPr>
          <w:p w14:paraId="500819CE" w14:textId="77777777" w:rsidR="00C45EAB" w:rsidRPr="00C45EAB" w:rsidRDefault="00C45EAB" w:rsidP="00C45EAB">
            <w:pPr>
              <w:pStyle w:val="InstructionalTable"/>
            </w:pPr>
            <w:r w:rsidRPr="00C45EAB">
              <w:t>Describe the form’s functionality and refer to the usage of the form. An example of such a description is “This form is used to enter patient demographic data.”</w:t>
            </w:r>
          </w:p>
        </w:tc>
      </w:tr>
      <w:tr w:rsidR="00C45EAB" w:rsidRPr="00C45EAB" w14:paraId="612DEC3D" w14:textId="77777777" w:rsidTr="003D34F4">
        <w:trPr>
          <w:cantSplit/>
        </w:trPr>
        <w:tc>
          <w:tcPr>
            <w:tcW w:w="1635" w:type="pct"/>
            <w:shd w:val="clear" w:color="auto" w:fill="F2F2F2" w:themeFill="background1" w:themeFillShade="F2"/>
            <w:vAlign w:val="center"/>
          </w:tcPr>
          <w:p w14:paraId="720BF648" w14:textId="77777777" w:rsidR="00C45EAB" w:rsidRPr="00C45EAB" w:rsidRDefault="00C45EAB" w:rsidP="00C45EAB">
            <w:pPr>
              <w:pStyle w:val="TableText"/>
              <w:rPr>
                <w:b/>
              </w:rPr>
            </w:pPr>
            <w:r w:rsidRPr="00C45EAB">
              <w:rPr>
                <w:b/>
              </w:rPr>
              <w:t>Current Form Layout</w:t>
            </w:r>
          </w:p>
        </w:tc>
        <w:tc>
          <w:tcPr>
            <w:tcW w:w="3365" w:type="pct"/>
            <w:vAlign w:val="center"/>
          </w:tcPr>
          <w:p w14:paraId="4FF4109B" w14:textId="77777777" w:rsidR="00C45EAB" w:rsidRPr="00C45EAB" w:rsidRDefault="00C45EAB" w:rsidP="00C45EAB">
            <w:pPr>
              <w:pStyle w:val="InstructionalTable"/>
            </w:pPr>
            <w:r w:rsidRPr="00C45EAB">
              <w:t>Define the current form layout that the design will modify. If this is a new form, enter “N/A”.</w:t>
            </w:r>
          </w:p>
        </w:tc>
      </w:tr>
      <w:tr w:rsidR="00C45EAB" w:rsidRPr="00C45EAB" w14:paraId="4DD4363E" w14:textId="77777777" w:rsidTr="003D34F4">
        <w:trPr>
          <w:cantSplit/>
        </w:trPr>
        <w:tc>
          <w:tcPr>
            <w:tcW w:w="1635" w:type="pct"/>
            <w:shd w:val="clear" w:color="auto" w:fill="F2F2F2" w:themeFill="background1" w:themeFillShade="F2"/>
            <w:vAlign w:val="center"/>
          </w:tcPr>
          <w:p w14:paraId="39CCC983" w14:textId="77777777" w:rsidR="00C45EAB" w:rsidRPr="00C45EAB" w:rsidRDefault="00C45EAB" w:rsidP="00C45EAB">
            <w:pPr>
              <w:pStyle w:val="TableText"/>
              <w:rPr>
                <w:b/>
              </w:rPr>
            </w:pPr>
            <w:r w:rsidRPr="00C45EAB">
              <w:rPr>
                <w:b/>
              </w:rPr>
              <w:t>Modified Form Layout (Changes are in bold)</w:t>
            </w:r>
          </w:p>
        </w:tc>
        <w:tc>
          <w:tcPr>
            <w:tcW w:w="3365" w:type="pct"/>
            <w:vAlign w:val="center"/>
          </w:tcPr>
          <w:p w14:paraId="005B68E8" w14:textId="77777777" w:rsidR="00C45EAB" w:rsidRPr="00C45EAB" w:rsidRDefault="00C45EAB" w:rsidP="00C45EAB">
            <w:pPr>
              <w:pStyle w:val="InstructionalTable"/>
            </w:pPr>
            <w:r w:rsidRPr="00C45EAB">
              <w:t>Define the form layout that the design will implement.</w:t>
            </w:r>
          </w:p>
        </w:tc>
      </w:tr>
    </w:tbl>
    <w:p w14:paraId="6131B793" w14:textId="77777777" w:rsidR="00C45EAB" w:rsidRDefault="006F05FB" w:rsidP="006D2D1D">
      <w:pPr>
        <w:pStyle w:val="Caption"/>
      </w:pPr>
      <w:r w:rsidRPr="006F05FB">
        <w:t>Table 46: Forms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Forms, listed by name, enhancement category, and functionality."/>
      </w:tblPr>
      <w:tblGrid>
        <w:gridCol w:w="2877"/>
        <w:gridCol w:w="989"/>
        <w:gridCol w:w="1406"/>
        <w:gridCol w:w="1406"/>
        <w:gridCol w:w="2672"/>
      </w:tblGrid>
      <w:tr w:rsidR="00E61EBB" w:rsidRPr="006F05FB" w14:paraId="0487FD3B" w14:textId="77777777" w:rsidTr="003D34F4">
        <w:trPr>
          <w:cantSplit/>
          <w:tblHeader/>
        </w:trPr>
        <w:tc>
          <w:tcPr>
            <w:tcW w:w="1538" w:type="pct"/>
            <w:shd w:val="clear" w:color="auto" w:fill="F2F2F2" w:themeFill="background1" w:themeFillShade="F2"/>
          </w:tcPr>
          <w:p w14:paraId="4B5C5C77" w14:textId="77777777" w:rsidR="006F05FB" w:rsidRPr="006F05FB" w:rsidRDefault="006F05FB" w:rsidP="006F05FB">
            <w:pPr>
              <w:pStyle w:val="TableHeading"/>
            </w:pPr>
            <w:r w:rsidRPr="006F05FB">
              <w:t>Forms</w:t>
            </w:r>
          </w:p>
        </w:tc>
        <w:tc>
          <w:tcPr>
            <w:tcW w:w="3462" w:type="pct"/>
            <w:gridSpan w:val="4"/>
            <w:tcBorders>
              <w:bottom w:val="single" w:sz="4" w:space="0" w:color="auto"/>
            </w:tcBorders>
            <w:shd w:val="clear" w:color="auto" w:fill="F2F2F2" w:themeFill="background1" w:themeFillShade="F2"/>
          </w:tcPr>
          <w:p w14:paraId="315427CF" w14:textId="77777777" w:rsidR="006F05FB" w:rsidRPr="006F05FB" w:rsidRDefault="006F05FB" w:rsidP="006F05FB">
            <w:pPr>
              <w:pStyle w:val="TableHeading"/>
            </w:pPr>
            <w:r w:rsidRPr="006F05FB">
              <w:t>Description</w:t>
            </w:r>
          </w:p>
        </w:tc>
      </w:tr>
      <w:tr w:rsidR="00E61EBB" w:rsidRPr="006F05FB" w14:paraId="3EF1AB46" w14:textId="77777777" w:rsidTr="003D34F4">
        <w:trPr>
          <w:cantSplit/>
        </w:trPr>
        <w:tc>
          <w:tcPr>
            <w:tcW w:w="1538" w:type="pct"/>
            <w:shd w:val="clear" w:color="auto" w:fill="F2F2F2" w:themeFill="background1" w:themeFillShade="F2"/>
          </w:tcPr>
          <w:p w14:paraId="700A696B" w14:textId="77777777" w:rsidR="006F05FB" w:rsidRPr="006F05FB" w:rsidRDefault="006F05FB" w:rsidP="006F05FB">
            <w:pPr>
              <w:pStyle w:val="TableText"/>
              <w:rPr>
                <w:b/>
              </w:rPr>
            </w:pPr>
            <w:r w:rsidRPr="006F05FB">
              <w:rPr>
                <w:b/>
              </w:rPr>
              <w:t>Form Name</w:t>
            </w:r>
          </w:p>
        </w:tc>
        <w:tc>
          <w:tcPr>
            <w:tcW w:w="3462" w:type="pct"/>
            <w:gridSpan w:val="4"/>
            <w:tcBorders>
              <w:bottom w:val="single" w:sz="4" w:space="0" w:color="auto"/>
            </w:tcBorders>
          </w:tcPr>
          <w:p w14:paraId="5A7B156C" w14:textId="77777777" w:rsidR="006F05FB" w:rsidRPr="006F05FB" w:rsidRDefault="006F05FB" w:rsidP="006F05FB">
            <w:pPr>
              <w:pStyle w:val="TableText"/>
            </w:pPr>
          </w:p>
        </w:tc>
      </w:tr>
      <w:tr w:rsidR="00E61EBB" w:rsidRPr="006F05FB" w14:paraId="5CC71692" w14:textId="77777777" w:rsidTr="003D34F4">
        <w:trPr>
          <w:cantSplit/>
        </w:trPr>
        <w:tc>
          <w:tcPr>
            <w:tcW w:w="1538" w:type="pct"/>
            <w:shd w:val="clear" w:color="auto" w:fill="F2F2F2" w:themeFill="background1" w:themeFillShade="F2"/>
          </w:tcPr>
          <w:p w14:paraId="58446A81" w14:textId="77777777" w:rsidR="006F05FB" w:rsidRPr="006F05FB" w:rsidRDefault="006F05FB" w:rsidP="006F05FB">
            <w:pPr>
              <w:pStyle w:val="TableText"/>
              <w:rPr>
                <w:b/>
              </w:rPr>
            </w:pPr>
            <w:r w:rsidRPr="006F05FB">
              <w:rPr>
                <w:b/>
              </w:rPr>
              <w:t>Enhancement Category</w:t>
            </w:r>
          </w:p>
        </w:tc>
        <w:tc>
          <w:tcPr>
            <w:tcW w:w="529" w:type="pct"/>
            <w:tcBorders>
              <w:right w:val="nil"/>
            </w:tcBorders>
          </w:tcPr>
          <w:p w14:paraId="53B6BB0B" w14:textId="77777777" w:rsidR="006F05FB" w:rsidRPr="006F05FB" w:rsidRDefault="00C114EB" w:rsidP="006F05FB">
            <w:pPr>
              <w:pStyle w:val="TableText"/>
              <w:rPr>
                <w:iCs/>
                <w:sz w:val="20"/>
              </w:rPr>
            </w:pPr>
            <w:r>
              <w:rPr>
                <w:iCs/>
                <w:sz w:val="20"/>
              </w:rPr>
              <w:fldChar w:fldCharType="begin">
                <w:ffData>
                  <w:name w:val="Check111"/>
                  <w:enabled/>
                  <w:calcOnExit w:val="0"/>
                  <w:statusText w:type="text" w:val="New"/>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006F05FB" w:rsidRPr="006F05FB">
              <w:rPr>
                <w:iCs/>
                <w:sz w:val="20"/>
              </w:rPr>
              <w:t xml:space="preserve"> New</w:t>
            </w:r>
          </w:p>
        </w:tc>
        <w:tc>
          <w:tcPr>
            <w:tcW w:w="752" w:type="pct"/>
            <w:tcBorders>
              <w:left w:val="nil"/>
              <w:right w:val="nil"/>
            </w:tcBorders>
          </w:tcPr>
          <w:p w14:paraId="24326938" w14:textId="77777777" w:rsidR="006F05FB" w:rsidRPr="006F05FB" w:rsidRDefault="00C114EB" w:rsidP="006F05FB">
            <w:pPr>
              <w:pStyle w:val="TableText"/>
              <w:rPr>
                <w:iCs/>
                <w:sz w:val="20"/>
              </w:rPr>
            </w:pPr>
            <w:r>
              <w:rPr>
                <w:iCs/>
                <w:sz w:val="20"/>
              </w:rPr>
              <w:fldChar w:fldCharType="begin">
                <w:ffData>
                  <w:name w:val="Check112"/>
                  <w:enabled/>
                  <w:calcOnExit w:val="0"/>
                  <w:statusText w:type="text" w:val="Modify"/>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006F05FB" w:rsidRPr="006F05FB">
              <w:rPr>
                <w:iCs/>
                <w:sz w:val="20"/>
              </w:rPr>
              <w:t xml:space="preserve"> Modify</w:t>
            </w:r>
          </w:p>
        </w:tc>
        <w:tc>
          <w:tcPr>
            <w:tcW w:w="752" w:type="pct"/>
            <w:tcBorders>
              <w:left w:val="nil"/>
              <w:right w:val="nil"/>
            </w:tcBorders>
          </w:tcPr>
          <w:p w14:paraId="3CFB431D" w14:textId="77777777" w:rsidR="006F05FB" w:rsidRPr="006F05FB" w:rsidRDefault="00C114EB" w:rsidP="006F05FB">
            <w:pPr>
              <w:pStyle w:val="TableText"/>
              <w:rPr>
                <w:iCs/>
                <w:sz w:val="20"/>
              </w:rPr>
            </w:pPr>
            <w:r>
              <w:rPr>
                <w:iCs/>
                <w:sz w:val="20"/>
              </w:rPr>
              <w:fldChar w:fldCharType="begin">
                <w:ffData>
                  <w:name w:val="Check113"/>
                  <w:enabled/>
                  <w:calcOnExit w:val="0"/>
                  <w:statusText w:type="text" w:val="Delet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006F05FB" w:rsidRPr="006F05FB">
              <w:rPr>
                <w:iCs/>
                <w:sz w:val="20"/>
              </w:rPr>
              <w:t xml:space="preserve"> Delete</w:t>
            </w:r>
          </w:p>
        </w:tc>
        <w:tc>
          <w:tcPr>
            <w:tcW w:w="1429" w:type="pct"/>
            <w:tcBorders>
              <w:left w:val="nil"/>
            </w:tcBorders>
          </w:tcPr>
          <w:p w14:paraId="0E4A8B1A" w14:textId="77777777" w:rsidR="006F05FB" w:rsidRPr="006F05FB" w:rsidRDefault="00C114EB" w:rsidP="006F05FB">
            <w:pPr>
              <w:pStyle w:val="TableText"/>
              <w:rPr>
                <w:iCs/>
                <w:sz w:val="20"/>
              </w:rPr>
            </w:pPr>
            <w:r>
              <w:rPr>
                <w:iCs/>
                <w:sz w:val="20"/>
              </w:rPr>
              <w:fldChar w:fldCharType="begin">
                <w:ffData>
                  <w:name w:val="Check114"/>
                  <w:enabled/>
                  <w:calcOnExit w:val="0"/>
                  <w:statusText w:type="text" w:val="No change"/>
                  <w:checkBox>
                    <w:sizeAuto/>
                    <w:default w:val="0"/>
                    <w:checked w:val="0"/>
                  </w:checkBox>
                </w:ffData>
              </w:fldChar>
            </w:r>
            <w:r>
              <w:rPr>
                <w:iCs/>
                <w:sz w:val="20"/>
              </w:rPr>
              <w:instrText xml:space="preserve"> FORMCHECKBOX </w:instrText>
            </w:r>
            <w:r w:rsidR="005A0228">
              <w:rPr>
                <w:iCs/>
                <w:sz w:val="20"/>
              </w:rPr>
            </w:r>
            <w:r w:rsidR="005A0228">
              <w:rPr>
                <w:iCs/>
                <w:sz w:val="20"/>
              </w:rPr>
              <w:fldChar w:fldCharType="separate"/>
            </w:r>
            <w:r>
              <w:rPr>
                <w:iCs/>
                <w:sz w:val="20"/>
              </w:rPr>
              <w:fldChar w:fldCharType="end"/>
            </w:r>
            <w:r w:rsidR="006F05FB" w:rsidRPr="006F05FB">
              <w:rPr>
                <w:iCs/>
                <w:sz w:val="20"/>
              </w:rPr>
              <w:t xml:space="preserve"> No Change</w:t>
            </w:r>
          </w:p>
        </w:tc>
      </w:tr>
      <w:tr w:rsidR="006F05FB" w:rsidRPr="006F05FB" w14:paraId="3CE76F8F" w14:textId="77777777" w:rsidTr="003D34F4">
        <w:trPr>
          <w:cantSplit/>
        </w:trPr>
        <w:tc>
          <w:tcPr>
            <w:tcW w:w="1538" w:type="pct"/>
            <w:shd w:val="clear" w:color="auto" w:fill="F2F2F2" w:themeFill="background1" w:themeFillShade="F2"/>
          </w:tcPr>
          <w:p w14:paraId="5CB9CCBC" w14:textId="77777777" w:rsidR="006F05FB" w:rsidRPr="006F05FB" w:rsidRDefault="006F05FB" w:rsidP="006F05FB">
            <w:pPr>
              <w:pStyle w:val="TableText"/>
              <w:rPr>
                <w:b/>
              </w:rPr>
            </w:pPr>
            <w:r w:rsidRPr="006F05FB">
              <w:rPr>
                <w:b/>
              </w:rPr>
              <w:t>Form Functionality</w:t>
            </w:r>
          </w:p>
        </w:tc>
        <w:tc>
          <w:tcPr>
            <w:tcW w:w="3462" w:type="pct"/>
            <w:gridSpan w:val="4"/>
          </w:tcPr>
          <w:p w14:paraId="5EF01F23" w14:textId="77777777" w:rsidR="006F05FB" w:rsidRPr="006F05FB" w:rsidRDefault="006F05FB" w:rsidP="006F05FB">
            <w:pPr>
              <w:pStyle w:val="TableText"/>
            </w:pPr>
          </w:p>
        </w:tc>
      </w:tr>
    </w:tbl>
    <w:p w14:paraId="15AFA5BB" w14:textId="77777777" w:rsidR="006F05FB" w:rsidRPr="006F05FB" w:rsidRDefault="006F05FB" w:rsidP="006F05FB">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Forms, listed by name current layout."/>
      </w:tblPr>
      <w:tblGrid>
        <w:gridCol w:w="9344"/>
      </w:tblGrid>
      <w:tr w:rsidR="00E61EBB" w:rsidRPr="006F05FB" w14:paraId="54DA9B83" w14:textId="77777777" w:rsidTr="003D34F4">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E75B62D" w14:textId="77777777" w:rsidR="006F05FB" w:rsidRPr="006F05FB" w:rsidRDefault="006F05FB" w:rsidP="006F05FB">
            <w:pPr>
              <w:pStyle w:val="TableHeading"/>
            </w:pPr>
            <w:r w:rsidRPr="006F05FB">
              <w:t>Current Form Layout</w:t>
            </w:r>
          </w:p>
        </w:tc>
      </w:tr>
      <w:tr w:rsidR="006F05FB" w:rsidRPr="006F05FB" w14:paraId="71F3C77C" w14:textId="77777777" w:rsidTr="003D34F4">
        <w:trPr>
          <w:cantSplit/>
        </w:trPr>
        <w:tc>
          <w:tcPr>
            <w:tcW w:w="5000" w:type="pct"/>
            <w:tcBorders>
              <w:top w:val="single" w:sz="6" w:space="0" w:color="000000"/>
              <w:left w:val="single" w:sz="6" w:space="0" w:color="000000"/>
              <w:bottom w:val="single" w:sz="6" w:space="0" w:color="000000"/>
              <w:right w:val="single" w:sz="6" w:space="0" w:color="000000"/>
            </w:tcBorders>
          </w:tcPr>
          <w:p w14:paraId="618CCF26" w14:textId="77777777" w:rsidR="006F05FB" w:rsidRPr="006F05FB" w:rsidRDefault="006F05FB" w:rsidP="006F05FB">
            <w:pPr>
              <w:pStyle w:val="TableText"/>
            </w:pPr>
          </w:p>
        </w:tc>
      </w:tr>
    </w:tbl>
    <w:p w14:paraId="3038C25B" w14:textId="77777777" w:rsidR="006F05FB" w:rsidRPr="006F05FB" w:rsidRDefault="006F05FB" w:rsidP="006F05FB">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Forms, listed by modified layout."/>
      </w:tblPr>
      <w:tblGrid>
        <w:gridCol w:w="9344"/>
      </w:tblGrid>
      <w:tr w:rsidR="00E61EBB" w:rsidRPr="006F05FB" w14:paraId="600CD4BF" w14:textId="77777777" w:rsidTr="003D34F4">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C84DC87" w14:textId="77777777" w:rsidR="006F05FB" w:rsidRPr="006F05FB" w:rsidRDefault="006F05FB" w:rsidP="006F05FB">
            <w:pPr>
              <w:pStyle w:val="TableHeading"/>
            </w:pPr>
            <w:r w:rsidRPr="006F05FB">
              <w:t>Modified Form Layout (Changes are in bold)</w:t>
            </w:r>
          </w:p>
        </w:tc>
      </w:tr>
      <w:tr w:rsidR="006F05FB" w:rsidRPr="006F05FB" w14:paraId="344D76B8" w14:textId="77777777" w:rsidTr="003D34F4">
        <w:trPr>
          <w:cantSplit/>
        </w:trPr>
        <w:tc>
          <w:tcPr>
            <w:tcW w:w="5000" w:type="pct"/>
            <w:tcBorders>
              <w:top w:val="single" w:sz="6" w:space="0" w:color="000000"/>
              <w:left w:val="single" w:sz="6" w:space="0" w:color="000000"/>
              <w:bottom w:val="single" w:sz="6" w:space="0" w:color="000000"/>
              <w:right w:val="single" w:sz="6" w:space="0" w:color="000000"/>
            </w:tcBorders>
          </w:tcPr>
          <w:p w14:paraId="674A9BF2" w14:textId="77777777" w:rsidR="006F05FB" w:rsidRPr="006F05FB" w:rsidRDefault="006F05FB" w:rsidP="006F05FB">
            <w:pPr>
              <w:pStyle w:val="TableText"/>
            </w:pPr>
          </w:p>
        </w:tc>
      </w:tr>
    </w:tbl>
    <w:p w14:paraId="1AD04896" w14:textId="77777777" w:rsidR="00693B1E" w:rsidRDefault="00693B1E" w:rsidP="00614783">
      <w:pPr>
        <w:pStyle w:val="Heading5"/>
      </w:pPr>
      <w:bookmarkStart w:id="271" w:name="_Toc381778437"/>
      <w:bookmarkStart w:id="272" w:name="_Toc436480479"/>
      <w:r>
        <w:t>Functions</w:t>
      </w:r>
      <w:bookmarkEnd w:id="271"/>
      <w:bookmarkEnd w:id="272"/>
    </w:p>
    <w:p w14:paraId="437D70DE" w14:textId="77777777" w:rsidR="00693B1E" w:rsidRDefault="00693B1E" w:rsidP="00310407">
      <w:pPr>
        <w:pStyle w:val="InstructionalText1"/>
      </w:pPr>
      <w:r>
        <w:t>The functions affected by the capabilities being designed should be listed in this section. A short description of what change will be made to the functions and/or new functions should be included.</w:t>
      </w:r>
    </w:p>
    <w:p w14:paraId="3E5FCE57" w14:textId="77777777" w:rsidR="006F05FB" w:rsidRPr="006F05FB" w:rsidRDefault="00693B1E" w:rsidP="006D2D1D">
      <w:pPr>
        <w:pStyle w:val="Caption"/>
      </w:pPr>
      <w:r>
        <w:t>Table 47: Forms (Instructions)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Instructions for functions affected by the capabilities being designed. A short description of what change will be made to the functions and/or new functions should be included.Listed by name, description, enhancement category, related options, related routines, data dictionary references, related protocols, related ICRs, data passing, input attribute name and definition, output attribute name and definition, current logic, and modified logic."/>
      </w:tblPr>
      <w:tblGrid>
        <w:gridCol w:w="3055"/>
        <w:gridCol w:w="6289"/>
      </w:tblGrid>
      <w:tr w:rsidR="00E61EBB" w:rsidRPr="00693B1E" w14:paraId="6DCC4BB5" w14:textId="77777777" w:rsidTr="003D34F4">
        <w:trPr>
          <w:cantSplit/>
          <w:tblHeader/>
        </w:trPr>
        <w:tc>
          <w:tcPr>
            <w:tcW w:w="1635" w:type="pct"/>
            <w:shd w:val="clear" w:color="auto" w:fill="F2F2F2" w:themeFill="background1" w:themeFillShade="F2"/>
            <w:vAlign w:val="center"/>
          </w:tcPr>
          <w:p w14:paraId="7C7BA356" w14:textId="77777777" w:rsidR="00693B1E" w:rsidRPr="00693B1E" w:rsidRDefault="00693B1E" w:rsidP="00693B1E">
            <w:pPr>
              <w:pStyle w:val="TableHeading"/>
            </w:pPr>
            <w:r w:rsidRPr="00693B1E">
              <w:t>Functions</w:t>
            </w:r>
          </w:p>
        </w:tc>
        <w:tc>
          <w:tcPr>
            <w:tcW w:w="3365" w:type="pct"/>
            <w:shd w:val="clear" w:color="auto" w:fill="F2F2F2" w:themeFill="background1" w:themeFillShade="F2"/>
            <w:vAlign w:val="center"/>
          </w:tcPr>
          <w:p w14:paraId="2E36223D" w14:textId="77777777" w:rsidR="00693B1E" w:rsidRPr="00693B1E" w:rsidRDefault="00693B1E" w:rsidP="00693B1E">
            <w:pPr>
              <w:pStyle w:val="TableHeading"/>
            </w:pPr>
            <w:r w:rsidRPr="00693B1E">
              <w:t>Instructions</w:t>
            </w:r>
          </w:p>
        </w:tc>
      </w:tr>
      <w:tr w:rsidR="00693B1E" w:rsidRPr="00693B1E" w14:paraId="0B0D5217" w14:textId="77777777" w:rsidTr="003D34F4">
        <w:trPr>
          <w:cantSplit/>
        </w:trPr>
        <w:tc>
          <w:tcPr>
            <w:tcW w:w="1635" w:type="pct"/>
            <w:shd w:val="clear" w:color="auto" w:fill="F2F2F2" w:themeFill="background1" w:themeFillShade="F2"/>
            <w:vAlign w:val="center"/>
          </w:tcPr>
          <w:p w14:paraId="51815EE1" w14:textId="77777777" w:rsidR="00693B1E" w:rsidRPr="00693B1E" w:rsidRDefault="00693B1E" w:rsidP="00693B1E">
            <w:pPr>
              <w:pStyle w:val="TableText"/>
              <w:rPr>
                <w:b/>
              </w:rPr>
            </w:pPr>
            <w:r w:rsidRPr="00693B1E">
              <w:rPr>
                <w:b/>
              </w:rPr>
              <w:t>Function Name</w:t>
            </w:r>
          </w:p>
        </w:tc>
        <w:tc>
          <w:tcPr>
            <w:tcW w:w="3365" w:type="pct"/>
            <w:vAlign w:val="center"/>
          </w:tcPr>
          <w:p w14:paraId="6B21CEF4" w14:textId="77777777" w:rsidR="00693B1E" w:rsidRPr="00693B1E" w:rsidRDefault="00693B1E" w:rsidP="00693B1E">
            <w:pPr>
              <w:pStyle w:val="InstructionalTable"/>
            </w:pPr>
            <w:r w:rsidRPr="00693B1E">
              <w:t>List the specific function affected by the capability being designed.</w:t>
            </w:r>
          </w:p>
        </w:tc>
      </w:tr>
      <w:tr w:rsidR="00693B1E" w:rsidRPr="00693B1E" w14:paraId="34CB096F" w14:textId="77777777" w:rsidTr="003D34F4">
        <w:trPr>
          <w:cantSplit/>
        </w:trPr>
        <w:tc>
          <w:tcPr>
            <w:tcW w:w="1635" w:type="pct"/>
            <w:shd w:val="clear" w:color="auto" w:fill="F2F2F2" w:themeFill="background1" w:themeFillShade="F2"/>
            <w:vAlign w:val="center"/>
          </w:tcPr>
          <w:p w14:paraId="1913021E" w14:textId="77777777" w:rsidR="00693B1E" w:rsidRPr="00693B1E" w:rsidRDefault="00693B1E" w:rsidP="00693B1E">
            <w:pPr>
              <w:pStyle w:val="TableText"/>
              <w:rPr>
                <w:b/>
              </w:rPr>
            </w:pPr>
            <w:r w:rsidRPr="00693B1E">
              <w:rPr>
                <w:b/>
              </w:rPr>
              <w:t>Short Description</w:t>
            </w:r>
          </w:p>
        </w:tc>
        <w:tc>
          <w:tcPr>
            <w:tcW w:w="3365" w:type="pct"/>
            <w:vAlign w:val="center"/>
          </w:tcPr>
          <w:p w14:paraId="0944F080" w14:textId="77777777" w:rsidR="00693B1E" w:rsidRPr="00693B1E" w:rsidRDefault="00693B1E" w:rsidP="00693B1E">
            <w:pPr>
              <w:pStyle w:val="InstructionalTable"/>
            </w:pPr>
            <w:r w:rsidRPr="00693B1E">
              <w:t>List a short description of the change that will be made to the functions and/or new functions.</w:t>
            </w:r>
          </w:p>
        </w:tc>
      </w:tr>
      <w:tr w:rsidR="00693B1E" w:rsidRPr="00693B1E" w14:paraId="15422E72" w14:textId="77777777" w:rsidTr="003D34F4">
        <w:trPr>
          <w:cantSplit/>
        </w:trPr>
        <w:tc>
          <w:tcPr>
            <w:tcW w:w="1635" w:type="pct"/>
            <w:shd w:val="clear" w:color="auto" w:fill="F2F2F2" w:themeFill="background1" w:themeFillShade="F2"/>
            <w:vAlign w:val="center"/>
          </w:tcPr>
          <w:p w14:paraId="6C35C43C" w14:textId="77777777" w:rsidR="00693B1E" w:rsidRPr="00693B1E" w:rsidRDefault="00693B1E" w:rsidP="00693B1E">
            <w:pPr>
              <w:pStyle w:val="TableText"/>
              <w:rPr>
                <w:b/>
              </w:rPr>
            </w:pPr>
            <w:r w:rsidRPr="00693B1E">
              <w:rPr>
                <w:b/>
              </w:rPr>
              <w:t>Enhancement Category</w:t>
            </w:r>
          </w:p>
        </w:tc>
        <w:tc>
          <w:tcPr>
            <w:tcW w:w="3365" w:type="pct"/>
            <w:vAlign w:val="center"/>
          </w:tcPr>
          <w:p w14:paraId="65B614A0" w14:textId="77777777" w:rsidR="00693B1E" w:rsidRPr="00693B1E" w:rsidRDefault="00693B1E" w:rsidP="00693B1E">
            <w:pPr>
              <w:pStyle w:val="InstructionalTable"/>
            </w:pPr>
            <w:r w:rsidRPr="00693B1E">
              <w:t>Check the appropriate box: New, Modify, Delete, or No Change.</w:t>
            </w:r>
          </w:p>
        </w:tc>
      </w:tr>
      <w:tr w:rsidR="00693B1E" w:rsidRPr="00693B1E" w14:paraId="1533A842" w14:textId="77777777" w:rsidTr="003D34F4">
        <w:trPr>
          <w:cantSplit/>
        </w:trPr>
        <w:tc>
          <w:tcPr>
            <w:tcW w:w="1635" w:type="pct"/>
            <w:shd w:val="clear" w:color="auto" w:fill="F2F2F2" w:themeFill="background1" w:themeFillShade="F2"/>
            <w:vAlign w:val="center"/>
          </w:tcPr>
          <w:p w14:paraId="26FC899B" w14:textId="77777777" w:rsidR="00693B1E" w:rsidRPr="00693B1E" w:rsidRDefault="00693B1E" w:rsidP="00693B1E">
            <w:pPr>
              <w:pStyle w:val="TableText"/>
              <w:rPr>
                <w:b/>
              </w:rPr>
            </w:pPr>
            <w:r w:rsidRPr="00693B1E">
              <w:rPr>
                <w:b/>
              </w:rPr>
              <w:t>Related Options</w:t>
            </w:r>
          </w:p>
        </w:tc>
        <w:tc>
          <w:tcPr>
            <w:tcW w:w="3365" w:type="pct"/>
            <w:vAlign w:val="center"/>
          </w:tcPr>
          <w:p w14:paraId="4137D002" w14:textId="77777777" w:rsidR="00693B1E" w:rsidRPr="00693B1E" w:rsidRDefault="00693B1E" w:rsidP="00693B1E">
            <w:pPr>
              <w:pStyle w:val="InstructionalTable"/>
            </w:pPr>
            <w:r w:rsidRPr="00693B1E">
              <w:t>List the options that directly call or are called by the function.</w:t>
            </w:r>
          </w:p>
        </w:tc>
      </w:tr>
      <w:tr w:rsidR="00693B1E" w:rsidRPr="00693B1E" w14:paraId="76643DDA" w14:textId="77777777" w:rsidTr="003D34F4">
        <w:trPr>
          <w:cantSplit/>
        </w:trPr>
        <w:tc>
          <w:tcPr>
            <w:tcW w:w="1635" w:type="pct"/>
            <w:shd w:val="clear" w:color="auto" w:fill="F2F2F2" w:themeFill="background1" w:themeFillShade="F2"/>
            <w:vAlign w:val="center"/>
          </w:tcPr>
          <w:p w14:paraId="79CAA30C" w14:textId="77777777" w:rsidR="00693B1E" w:rsidRPr="00693B1E" w:rsidRDefault="00693B1E" w:rsidP="00693B1E">
            <w:pPr>
              <w:pStyle w:val="TableText"/>
              <w:rPr>
                <w:b/>
              </w:rPr>
            </w:pPr>
            <w:r w:rsidRPr="00693B1E">
              <w:rPr>
                <w:b/>
              </w:rPr>
              <w:t>Related Routines</w:t>
            </w:r>
          </w:p>
        </w:tc>
        <w:tc>
          <w:tcPr>
            <w:tcW w:w="3365" w:type="pct"/>
            <w:vAlign w:val="center"/>
          </w:tcPr>
          <w:p w14:paraId="6DDDF09A" w14:textId="77777777" w:rsidR="00693B1E" w:rsidRPr="00693B1E" w:rsidRDefault="00693B1E" w:rsidP="00693B1E">
            <w:pPr>
              <w:pStyle w:val="InstructionalTable"/>
            </w:pPr>
            <w:r w:rsidRPr="00693B1E">
              <w:t xml:space="preserve">List the routines that directly call or are called by the function. </w:t>
            </w:r>
          </w:p>
        </w:tc>
      </w:tr>
      <w:tr w:rsidR="00693B1E" w:rsidRPr="00693B1E" w14:paraId="47F13925" w14:textId="77777777" w:rsidTr="003D34F4">
        <w:trPr>
          <w:cantSplit/>
        </w:trPr>
        <w:tc>
          <w:tcPr>
            <w:tcW w:w="1635" w:type="pct"/>
            <w:shd w:val="clear" w:color="auto" w:fill="F2F2F2" w:themeFill="background1" w:themeFillShade="F2"/>
            <w:vAlign w:val="center"/>
          </w:tcPr>
          <w:p w14:paraId="7EA5C269" w14:textId="77777777" w:rsidR="00693B1E" w:rsidRPr="00693B1E" w:rsidRDefault="00693B1E" w:rsidP="00693B1E">
            <w:pPr>
              <w:pStyle w:val="TableText"/>
              <w:rPr>
                <w:b/>
              </w:rPr>
            </w:pPr>
            <w:r w:rsidRPr="00693B1E">
              <w:rPr>
                <w:b/>
              </w:rPr>
              <w:t>Data Dictionary (DD) References</w:t>
            </w:r>
          </w:p>
        </w:tc>
        <w:tc>
          <w:tcPr>
            <w:tcW w:w="3365" w:type="pct"/>
            <w:vAlign w:val="center"/>
          </w:tcPr>
          <w:p w14:paraId="38203DD7" w14:textId="77777777" w:rsidR="00693B1E" w:rsidRPr="00693B1E" w:rsidRDefault="00693B1E" w:rsidP="00693B1E">
            <w:pPr>
              <w:pStyle w:val="InstructionalTable"/>
            </w:pPr>
            <w:r w:rsidRPr="00693B1E">
              <w:t>List the files that reference the function through input transforms, cross reference logic, etc.</w:t>
            </w:r>
          </w:p>
        </w:tc>
      </w:tr>
      <w:tr w:rsidR="00693B1E" w:rsidRPr="00693B1E" w14:paraId="523EED76" w14:textId="77777777" w:rsidTr="003D34F4">
        <w:trPr>
          <w:cantSplit/>
        </w:trPr>
        <w:tc>
          <w:tcPr>
            <w:tcW w:w="1635" w:type="pct"/>
            <w:shd w:val="clear" w:color="auto" w:fill="F2F2F2" w:themeFill="background1" w:themeFillShade="F2"/>
            <w:vAlign w:val="center"/>
          </w:tcPr>
          <w:p w14:paraId="0C2A2AB1" w14:textId="77777777" w:rsidR="00693B1E" w:rsidRPr="00693B1E" w:rsidRDefault="00693B1E" w:rsidP="00693B1E">
            <w:pPr>
              <w:pStyle w:val="TableText"/>
              <w:rPr>
                <w:b/>
              </w:rPr>
            </w:pPr>
            <w:r w:rsidRPr="00693B1E">
              <w:rPr>
                <w:b/>
              </w:rPr>
              <w:t>Related Protocols</w:t>
            </w:r>
          </w:p>
        </w:tc>
        <w:tc>
          <w:tcPr>
            <w:tcW w:w="3365" w:type="pct"/>
            <w:vAlign w:val="center"/>
          </w:tcPr>
          <w:p w14:paraId="48B49181" w14:textId="77777777" w:rsidR="00693B1E" w:rsidRPr="00693B1E" w:rsidRDefault="00693B1E" w:rsidP="00693B1E">
            <w:pPr>
              <w:pStyle w:val="InstructionalTable"/>
            </w:pPr>
            <w:r w:rsidRPr="00693B1E">
              <w:t>List the protocols that reference or are referenced by the function.</w:t>
            </w:r>
          </w:p>
        </w:tc>
      </w:tr>
      <w:tr w:rsidR="00693B1E" w:rsidRPr="00693B1E" w14:paraId="200E662C" w14:textId="77777777" w:rsidTr="003D34F4">
        <w:trPr>
          <w:cantSplit/>
        </w:trPr>
        <w:tc>
          <w:tcPr>
            <w:tcW w:w="1635" w:type="pct"/>
            <w:shd w:val="clear" w:color="auto" w:fill="F2F2F2" w:themeFill="background1" w:themeFillShade="F2"/>
            <w:vAlign w:val="center"/>
          </w:tcPr>
          <w:p w14:paraId="53289B69" w14:textId="77777777" w:rsidR="00693B1E" w:rsidRPr="00693B1E" w:rsidRDefault="00693B1E" w:rsidP="00693B1E">
            <w:pPr>
              <w:pStyle w:val="TableText"/>
              <w:rPr>
                <w:b/>
              </w:rPr>
            </w:pPr>
            <w:r w:rsidRPr="00693B1E">
              <w:rPr>
                <w:b/>
              </w:rPr>
              <w:t>Related Integration Control Registrations (ICRs)</w:t>
            </w:r>
          </w:p>
        </w:tc>
        <w:tc>
          <w:tcPr>
            <w:tcW w:w="3365" w:type="pct"/>
            <w:vAlign w:val="center"/>
          </w:tcPr>
          <w:p w14:paraId="57DEF94A" w14:textId="77777777" w:rsidR="00693B1E" w:rsidRPr="00693B1E" w:rsidRDefault="00693B1E" w:rsidP="00693B1E">
            <w:pPr>
              <w:pStyle w:val="InstructionalTable"/>
            </w:pPr>
            <w:r w:rsidRPr="00693B1E">
              <w:t>List proposed new ICRs and subscribed ICRs. Also, list any obscure Supported ICRs.</w:t>
            </w:r>
          </w:p>
        </w:tc>
      </w:tr>
      <w:tr w:rsidR="00693B1E" w:rsidRPr="00693B1E" w14:paraId="4D32A16E" w14:textId="77777777" w:rsidTr="003D34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14:paraId="63727B1A" w14:textId="77777777" w:rsidR="00693B1E" w:rsidRPr="00693B1E" w:rsidRDefault="00693B1E" w:rsidP="00693B1E">
            <w:pPr>
              <w:pStyle w:val="TableText"/>
              <w:rPr>
                <w:b/>
              </w:rPr>
            </w:pPr>
            <w:r w:rsidRPr="00693B1E">
              <w:rPr>
                <w:b/>
              </w:rPr>
              <w:t>Data Passing</w:t>
            </w:r>
          </w:p>
        </w:tc>
        <w:tc>
          <w:tcPr>
            <w:tcW w:w="3365" w:type="pct"/>
            <w:vAlign w:val="center"/>
          </w:tcPr>
          <w:p w14:paraId="39E97B79" w14:textId="77777777" w:rsidR="00693B1E" w:rsidRPr="00693B1E" w:rsidRDefault="00693B1E" w:rsidP="00693B1E">
            <w:pPr>
              <w:pStyle w:val="InstructionalTable"/>
            </w:pPr>
            <w:r w:rsidRPr="00693B1E">
              <w:t>Check the appropriate box. An event that would trigger the new/changed function should be included in this section. An example of such a description would be a note that the new/changed function will be invoked as part of a function call or it would be invoked through system protocols, HL7 Logical Links, etc. This section refers specifically to the change implemented with the design.</w:t>
            </w:r>
          </w:p>
        </w:tc>
      </w:tr>
      <w:tr w:rsidR="00693B1E" w:rsidRPr="00693B1E" w14:paraId="277AC83E" w14:textId="77777777" w:rsidTr="003D34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14:paraId="2A67D5F3" w14:textId="77777777" w:rsidR="00693B1E" w:rsidRPr="00693B1E" w:rsidRDefault="00693B1E" w:rsidP="00693B1E">
            <w:pPr>
              <w:pStyle w:val="TableText"/>
              <w:rPr>
                <w:b/>
              </w:rPr>
            </w:pPr>
            <w:r w:rsidRPr="00693B1E">
              <w:rPr>
                <w:b/>
              </w:rPr>
              <w:t>Input Attribute Name and Definition</w:t>
            </w:r>
          </w:p>
        </w:tc>
        <w:tc>
          <w:tcPr>
            <w:tcW w:w="3365" w:type="pct"/>
            <w:vAlign w:val="center"/>
          </w:tcPr>
          <w:p w14:paraId="6C878EB6" w14:textId="77777777" w:rsidR="00693B1E" w:rsidRPr="00693B1E" w:rsidRDefault="00693B1E" w:rsidP="00693B1E">
            <w:pPr>
              <w:pStyle w:val="InstructionalTable"/>
            </w:pPr>
            <w:r w:rsidRPr="00693B1E">
              <w:t>List the input attributes passed into the new or changed function logic. Each attribute should be defined.</w:t>
            </w:r>
          </w:p>
        </w:tc>
      </w:tr>
      <w:tr w:rsidR="00693B1E" w:rsidRPr="00693B1E" w14:paraId="01AC0CC1" w14:textId="77777777" w:rsidTr="003D34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14:paraId="2C60AA32" w14:textId="77777777" w:rsidR="00693B1E" w:rsidRPr="00693B1E" w:rsidRDefault="00693B1E" w:rsidP="00693B1E">
            <w:pPr>
              <w:pStyle w:val="TableText"/>
              <w:rPr>
                <w:b/>
              </w:rPr>
            </w:pPr>
            <w:r w:rsidRPr="00693B1E">
              <w:rPr>
                <w:b/>
              </w:rPr>
              <w:t>Output Attribute Name and Definition</w:t>
            </w:r>
          </w:p>
        </w:tc>
        <w:tc>
          <w:tcPr>
            <w:tcW w:w="3365" w:type="pct"/>
            <w:vAlign w:val="center"/>
          </w:tcPr>
          <w:p w14:paraId="136E186F" w14:textId="77777777" w:rsidR="00693B1E" w:rsidRPr="00693B1E" w:rsidRDefault="00693B1E" w:rsidP="00693B1E">
            <w:pPr>
              <w:pStyle w:val="InstructionalTable"/>
            </w:pPr>
            <w:r w:rsidRPr="00693B1E">
              <w:t>List the output attributes returned from the new or changed function logic. Each attribute should be defined.</w:t>
            </w:r>
          </w:p>
        </w:tc>
      </w:tr>
      <w:tr w:rsidR="00693B1E" w:rsidRPr="00693B1E" w14:paraId="171C5CC5" w14:textId="77777777" w:rsidTr="003D34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14:paraId="407204F5" w14:textId="77777777" w:rsidR="00693B1E" w:rsidRPr="00693B1E" w:rsidRDefault="00693B1E" w:rsidP="00693B1E">
            <w:pPr>
              <w:pStyle w:val="TableText"/>
              <w:rPr>
                <w:b/>
              </w:rPr>
            </w:pPr>
            <w:r w:rsidRPr="00693B1E">
              <w:rPr>
                <w:b/>
              </w:rPr>
              <w:t>Current Logic</w:t>
            </w:r>
          </w:p>
        </w:tc>
        <w:tc>
          <w:tcPr>
            <w:tcW w:w="3365" w:type="pct"/>
            <w:vAlign w:val="center"/>
          </w:tcPr>
          <w:p w14:paraId="7134F15C" w14:textId="77777777" w:rsidR="00693B1E" w:rsidRPr="00693B1E" w:rsidRDefault="00693B1E" w:rsidP="00693B1E">
            <w:pPr>
              <w:pStyle w:val="InstructionalTable"/>
            </w:pPr>
            <w:r w:rsidRPr="00693B1E">
              <w:t>Define the current logic in the function that the design will modify. If this is new code, enter “N/A”.</w:t>
            </w:r>
          </w:p>
        </w:tc>
      </w:tr>
      <w:tr w:rsidR="00693B1E" w:rsidRPr="00693B1E" w14:paraId="5000073E" w14:textId="77777777" w:rsidTr="003D34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14:paraId="361FBF45" w14:textId="77777777" w:rsidR="00693B1E" w:rsidRPr="00693B1E" w:rsidRDefault="00693B1E" w:rsidP="00693B1E">
            <w:pPr>
              <w:pStyle w:val="TableText"/>
              <w:rPr>
                <w:b/>
              </w:rPr>
            </w:pPr>
            <w:r w:rsidRPr="00693B1E">
              <w:rPr>
                <w:b/>
              </w:rPr>
              <w:t>Modified Logic (Changes are in bold)</w:t>
            </w:r>
          </w:p>
        </w:tc>
        <w:tc>
          <w:tcPr>
            <w:tcW w:w="3365" w:type="pct"/>
            <w:vAlign w:val="center"/>
          </w:tcPr>
          <w:p w14:paraId="7AF97B67" w14:textId="77777777" w:rsidR="00693B1E" w:rsidRPr="00693B1E" w:rsidRDefault="00693B1E" w:rsidP="00693B1E">
            <w:pPr>
              <w:pStyle w:val="InstructionalTable"/>
            </w:pPr>
            <w:r w:rsidRPr="00693B1E">
              <w:t>Define the logic in the function that the design will implement.</w:t>
            </w:r>
          </w:p>
        </w:tc>
      </w:tr>
    </w:tbl>
    <w:p w14:paraId="2C22B3DC" w14:textId="77777777" w:rsidR="00C45EAB" w:rsidRDefault="00693B1E" w:rsidP="006D2D1D">
      <w:pPr>
        <w:pStyle w:val="Caption"/>
      </w:pPr>
      <w:r w:rsidRPr="00693B1E">
        <w:t>Table 48: Forms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Functions affected by the capabilities being designed, listed by name, description, enhancement category, and related options."/>
      </w:tblPr>
      <w:tblGrid>
        <w:gridCol w:w="1899"/>
        <w:gridCol w:w="890"/>
        <w:gridCol w:w="1172"/>
        <w:gridCol w:w="1105"/>
        <w:gridCol w:w="4284"/>
      </w:tblGrid>
      <w:tr w:rsidR="00E61EBB" w:rsidRPr="002E3457" w14:paraId="77651C94" w14:textId="77777777" w:rsidTr="003D34F4">
        <w:trPr>
          <w:cantSplit/>
          <w:tblHeader/>
        </w:trPr>
        <w:tc>
          <w:tcPr>
            <w:tcW w:w="1015" w:type="pct"/>
            <w:shd w:val="clear" w:color="auto" w:fill="F2F2F2" w:themeFill="background1" w:themeFillShade="F2"/>
          </w:tcPr>
          <w:p w14:paraId="4A5ACCB2" w14:textId="77777777" w:rsidR="002E3457" w:rsidRPr="002E3457" w:rsidRDefault="002E3457" w:rsidP="002E3457">
            <w:pPr>
              <w:pStyle w:val="TableHeading"/>
            </w:pPr>
            <w:r w:rsidRPr="002E3457">
              <w:t>Function Name</w:t>
            </w:r>
          </w:p>
        </w:tc>
        <w:tc>
          <w:tcPr>
            <w:tcW w:w="3985" w:type="pct"/>
            <w:gridSpan w:val="4"/>
            <w:shd w:val="clear" w:color="auto" w:fill="F2F2F2" w:themeFill="background1" w:themeFillShade="F2"/>
          </w:tcPr>
          <w:p w14:paraId="186BB756" w14:textId="77777777" w:rsidR="002E3457" w:rsidRPr="002E3457" w:rsidRDefault="002E3457" w:rsidP="002E3457">
            <w:pPr>
              <w:pStyle w:val="TableHeading"/>
            </w:pPr>
            <w:r w:rsidRPr="002E3457">
              <w:t>Activities</w:t>
            </w:r>
          </w:p>
        </w:tc>
      </w:tr>
      <w:tr w:rsidR="00E61EBB" w:rsidRPr="002E3457" w14:paraId="39E2A18B" w14:textId="77777777" w:rsidTr="003D34F4">
        <w:trPr>
          <w:cantSplit/>
        </w:trPr>
        <w:tc>
          <w:tcPr>
            <w:tcW w:w="1015" w:type="pct"/>
            <w:shd w:val="clear" w:color="auto" w:fill="F2F2F2" w:themeFill="background1" w:themeFillShade="F2"/>
          </w:tcPr>
          <w:p w14:paraId="7D065EC3" w14:textId="77777777" w:rsidR="002E3457" w:rsidRPr="002E3457" w:rsidRDefault="002E3457" w:rsidP="002E3457">
            <w:pPr>
              <w:pStyle w:val="TableText"/>
              <w:rPr>
                <w:b/>
              </w:rPr>
            </w:pPr>
            <w:r w:rsidRPr="002E3457">
              <w:rPr>
                <w:b/>
              </w:rPr>
              <w:t>Short Description</w:t>
            </w:r>
          </w:p>
        </w:tc>
        <w:tc>
          <w:tcPr>
            <w:tcW w:w="3985" w:type="pct"/>
            <w:gridSpan w:val="4"/>
            <w:tcBorders>
              <w:bottom w:val="single" w:sz="4" w:space="0" w:color="auto"/>
            </w:tcBorders>
          </w:tcPr>
          <w:p w14:paraId="786E4890" w14:textId="77777777" w:rsidR="002E3457" w:rsidRPr="002E3457" w:rsidRDefault="002E3457" w:rsidP="002E3457">
            <w:pPr>
              <w:pStyle w:val="TableText"/>
              <w:rPr>
                <w:rFonts w:ascii="Garamond" w:hAnsi="Garamond"/>
              </w:rPr>
            </w:pPr>
          </w:p>
        </w:tc>
      </w:tr>
      <w:tr w:rsidR="001615A5" w:rsidRPr="002E3457" w14:paraId="5FEEBC83" w14:textId="77777777" w:rsidTr="001615A5">
        <w:trPr>
          <w:cantSplit/>
        </w:trPr>
        <w:tc>
          <w:tcPr>
            <w:tcW w:w="1015" w:type="pct"/>
            <w:shd w:val="clear" w:color="auto" w:fill="F2F2F2" w:themeFill="background1" w:themeFillShade="F2"/>
          </w:tcPr>
          <w:p w14:paraId="465C1442" w14:textId="77777777" w:rsidR="002E3457" w:rsidRPr="002E3457" w:rsidRDefault="002E3457" w:rsidP="002E3457">
            <w:pPr>
              <w:pStyle w:val="TableText"/>
              <w:rPr>
                <w:b/>
              </w:rPr>
            </w:pPr>
            <w:r w:rsidRPr="002E3457">
              <w:rPr>
                <w:b/>
              </w:rPr>
              <w:t>Enhancement Category</w:t>
            </w:r>
          </w:p>
        </w:tc>
        <w:tc>
          <w:tcPr>
            <w:tcW w:w="476" w:type="pct"/>
            <w:tcBorders>
              <w:right w:val="nil"/>
            </w:tcBorders>
            <w:vAlign w:val="center"/>
          </w:tcPr>
          <w:p w14:paraId="5581FBBF" w14:textId="77777777" w:rsidR="002E3457" w:rsidRPr="002E3457" w:rsidRDefault="006133E9" w:rsidP="002E3457">
            <w:pPr>
              <w:pStyle w:val="TableText"/>
              <w:rPr>
                <w:rFonts w:ascii="Garamond" w:hAnsi="Garamond"/>
                <w:iCs/>
                <w:sz w:val="20"/>
              </w:rPr>
            </w:pPr>
            <w:r>
              <w:rPr>
                <w:rFonts w:ascii="Garamond" w:hAnsi="Garamond"/>
                <w:iCs/>
                <w:sz w:val="20"/>
              </w:rPr>
              <w:fldChar w:fldCharType="begin">
                <w:ffData>
                  <w:name w:val="Check115"/>
                  <w:enabled/>
                  <w:calcOnExit w:val="0"/>
                  <w:statusText w:type="text" w:val="New"/>
                  <w:checkBox>
                    <w:sizeAuto/>
                    <w:default w:val="0"/>
                    <w:checked w:val="0"/>
                  </w:checkBox>
                </w:ffData>
              </w:fldChar>
            </w:r>
            <w:r>
              <w:rPr>
                <w:rFonts w:ascii="Garamond" w:hAnsi="Garamond"/>
                <w:iCs/>
                <w:sz w:val="20"/>
              </w:rPr>
              <w:instrText xml:space="preserve"> FORMCHECKBOX </w:instrText>
            </w:r>
            <w:r w:rsidR="005A0228">
              <w:rPr>
                <w:rFonts w:ascii="Garamond" w:hAnsi="Garamond"/>
                <w:iCs/>
                <w:sz w:val="20"/>
              </w:rPr>
            </w:r>
            <w:r w:rsidR="005A0228">
              <w:rPr>
                <w:rFonts w:ascii="Garamond" w:hAnsi="Garamond"/>
                <w:iCs/>
                <w:sz w:val="20"/>
              </w:rPr>
              <w:fldChar w:fldCharType="separate"/>
            </w:r>
            <w:r>
              <w:rPr>
                <w:rFonts w:ascii="Garamond" w:hAnsi="Garamond"/>
                <w:iCs/>
                <w:sz w:val="20"/>
              </w:rPr>
              <w:fldChar w:fldCharType="end"/>
            </w:r>
            <w:r w:rsidR="002E3457" w:rsidRPr="002E3457">
              <w:rPr>
                <w:rFonts w:ascii="Garamond" w:hAnsi="Garamond"/>
                <w:iCs/>
                <w:sz w:val="20"/>
              </w:rPr>
              <w:t xml:space="preserve"> New</w:t>
            </w:r>
          </w:p>
        </w:tc>
        <w:tc>
          <w:tcPr>
            <w:tcW w:w="627" w:type="pct"/>
            <w:tcBorders>
              <w:left w:val="nil"/>
              <w:right w:val="nil"/>
            </w:tcBorders>
            <w:vAlign w:val="center"/>
          </w:tcPr>
          <w:p w14:paraId="76A3AB12" w14:textId="77777777" w:rsidR="002E3457" w:rsidRPr="002E3457" w:rsidRDefault="006133E9" w:rsidP="002E3457">
            <w:pPr>
              <w:pStyle w:val="TableText"/>
              <w:rPr>
                <w:rFonts w:ascii="Garamond" w:hAnsi="Garamond"/>
                <w:iCs/>
                <w:sz w:val="20"/>
              </w:rPr>
            </w:pPr>
            <w:r>
              <w:rPr>
                <w:rFonts w:ascii="Garamond" w:hAnsi="Garamond"/>
                <w:iCs/>
                <w:sz w:val="20"/>
              </w:rPr>
              <w:fldChar w:fldCharType="begin">
                <w:ffData>
                  <w:name w:val="Check116"/>
                  <w:enabled/>
                  <w:calcOnExit w:val="0"/>
                  <w:statusText w:type="text" w:val="Modify"/>
                  <w:checkBox>
                    <w:sizeAuto/>
                    <w:default w:val="0"/>
                    <w:checked w:val="0"/>
                  </w:checkBox>
                </w:ffData>
              </w:fldChar>
            </w:r>
            <w:r>
              <w:rPr>
                <w:rFonts w:ascii="Garamond" w:hAnsi="Garamond"/>
                <w:iCs/>
                <w:sz w:val="20"/>
              </w:rPr>
              <w:instrText xml:space="preserve"> FORMCHECKBOX </w:instrText>
            </w:r>
            <w:r w:rsidR="005A0228">
              <w:rPr>
                <w:rFonts w:ascii="Garamond" w:hAnsi="Garamond"/>
                <w:iCs/>
                <w:sz w:val="20"/>
              </w:rPr>
            </w:r>
            <w:r w:rsidR="005A0228">
              <w:rPr>
                <w:rFonts w:ascii="Garamond" w:hAnsi="Garamond"/>
                <w:iCs/>
                <w:sz w:val="20"/>
              </w:rPr>
              <w:fldChar w:fldCharType="separate"/>
            </w:r>
            <w:r>
              <w:rPr>
                <w:rFonts w:ascii="Garamond" w:hAnsi="Garamond"/>
                <w:iCs/>
                <w:sz w:val="20"/>
              </w:rPr>
              <w:fldChar w:fldCharType="end"/>
            </w:r>
            <w:r w:rsidR="002E3457" w:rsidRPr="002E3457">
              <w:rPr>
                <w:rFonts w:ascii="Garamond" w:hAnsi="Garamond"/>
                <w:iCs/>
                <w:sz w:val="20"/>
              </w:rPr>
              <w:t xml:space="preserve"> Modify</w:t>
            </w:r>
          </w:p>
        </w:tc>
        <w:tc>
          <w:tcPr>
            <w:tcW w:w="591" w:type="pct"/>
            <w:tcBorders>
              <w:left w:val="nil"/>
              <w:right w:val="nil"/>
            </w:tcBorders>
            <w:vAlign w:val="center"/>
          </w:tcPr>
          <w:p w14:paraId="7FE6C5D3" w14:textId="77777777" w:rsidR="002E3457" w:rsidRPr="002E3457" w:rsidRDefault="006133E9" w:rsidP="002E3457">
            <w:pPr>
              <w:pStyle w:val="TableText"/>
              <w:rPr>
                <w:rFonts w:ascii="Garamond" w:hAnsi="Garamond"/>
                <w:iCs/>
                <w:sz w:val="20"/>
              </w:rPr>
            </w:pPr>
            <w:r>
              <w:rPr>
                <w:rFonts w:ascii="Garamond" w:hAnsi="Garamond"/>
                <w:iCs/>
                <w:sz w:val="20"/>
              </w:rPr>
              <w:fldChar w:fldCharType="begin">
                <w:ffData>
                  <w:name w:val="Check117"/>
                  <w:enabled/>
                  <w:calcOnExit w:val="0"/>
                  <w:statusText w:type="text" w:val="Delete"/>
                  <w:checkBox>
                    <w:sizeAuto/>
                    <w:default w:val="0"/>
                    <w:checked w:val="0"/>
                  </w:checkBox>
                </w:ffData>
              </w:fldChar>
            </w:r>
            <w:r>
              <w:rPr>
                <w:rFonts w:ascii="Garamond" w:hAnsi="Garamond"/>
                <w:iCs/>
                <w:sz w:val="20"/>
              </w:rPr>
              <w:instrText xml:space="preserve"> FORMCHECKBOX </w:instrText>
            </w:r>
            <w:r w:rsidR="005A0228">
              <w:rPr>
                <w:rFonts w:ascii="Garamond" w:hAnsi="Garamond"/>
                <w:iCs/>
                <w:sz w:val="20"/>
              </w:rPr>
            </w:r>
            <w:r w:rsidR="005A0228">
              <w:rPr>
                <w:rFonts w:ascii="Garamond" w:hAnsi="Garamond"/>
                <w:iCs/>
                <w:sz w:val="20"/>
              </w:rPr>
              <w:fldChar w:fldCharType="separate"/>
            </w:r>
            <w:r>
              <w:rPr>
                <w:rFonts w:ascii="Garamond" w:hAnsi="Garamond"/>
                <w:iCs/>
                <w:sz w:val="20"/>
              </w:rPr>
              <w:fldChar w:fldCharType="end"/>
            </w:r>
            <w:r w:rsidR="002E3457" w:rsidRPr="002E3457">
              <w:rPr>
                <w:rFonts w:ascii="Garamond" w:hAnsi="Garamond"/>
                <w:iCs/>
                <w:sz w:val="20"/>
              </w:rPr>
              <w:t xml:space="preserve"> Delete</w:t>
            </w:r>
          </w:p>
        </w:tc>
        <w:tc>
          <w:tcPr>
            <w:tcW w:w="2291" w:type="pct"/>
            <w:tcBorders>
              <w:left w:val="nil"/>
            </w:tcBorders>
            <w:vAlign w:val="center"/>
          </w:tcPr>
          <w:p w14:paraId="53402C42" w14:textId="77777777" w:rsidR="002E3457" w:rsidRPr="002E3457" w:rsidRDefault="006133E9" w:rsidP="002E3457">
            <w:pPr>
              <w:pStyle w:val="TableText"/>
              <w:rPr>
                <w:rFonts w:ascii="Garamond" w:hAnsi="Garamond"/>
                <w:iCs/>
                <w:sz w:val="20"/>
              </w:rPr>
            </w:pPr>
            <w:r>
              <w:rPr>
                <w:rFonts w:ascii="Garamond" w:hAnsi="Garamond"/>
                <w:iCs/>
                <w:sz w:val="20"/>
              </w:rPr>
              <w:fldChar w:fldCharType="begin">
                <w:ffData>
                  <w:name w:val="Check118"/>
                  <w:enabled/>
                  <w:calcOnExit w:val="0"/>
                  <w:statusText w:type="text" w:val="No change"/>
                  <w:checkBox>
                    <w:sizeAuto/>
                    <w:default w:val="0"/>
                    <w:checked w:val="0"/>
                  </w:checkBox>
                </w:ffData>
              </w:fldChar>
            </w:r>
            <w:r>
              <w:rPr>
                <w:rFonts w:ascii="Garamond" w:hAnsi="Garamond"/>
                <w:iCs/>
                <w:sz w:val="20"/>
              </w:rPr>
              <w:instrText xml:space="preserve"> FORMCHECKBOX </w:instrText>
            </w:r>
            <w:r w:rsidR="005A0228">
              <w:rPr>
                <w:rFonts w:ascii="Garamond" w:hAnsi="Garamond"/>
                <w:iCs/>
                <w:sz w:val="20"/>
              </w:rPr>
            </w:r>
            <w:r w:rsidR="005A0228">
              <w:rPr>
                <w:rFonts w:ascii="Garamond" w:hAnsi="Garamond"/>
                <w:iCs/>
                <w:sz w:val="20"/>
              </w:rPr>
              <w:fldChar w:fldCharType="separate"/>
            </w:r>
            <w:r>
              <w:rPr>
                <w:rFonts w:ascii="Garamond" w:hAnsi="Garamond"/>
                <w:iCs/>
                <w:sz w:val="20"/>
              </w:rPr>
              <w:fldChar w:fldCharType="end"/>
            </w:r>
            <w:r w:rsidR="002E3457" w:rsidRPr="002E3457">
              <w:rPr>
                <w:rFonts w:ascii="Garamond" w:hAnsi="Garamond"/>
                <w:iCs/>
                <w:sz w:val="20"/>
              </w:rPr>
              <w:t xml:space="preserve"> No Change</w:t>
            </w:r>
          </w:p>
        </w:tc>
      </w:tr>
      <w:tr w:rsidR="00E61EBB" w:rsidRPr="002E3457" w14:paraId="21006BFC" w14:textId="77777777" w:rsidTr="003D34F4">
        <w:trPr>
          <w:cantSplit/>
        </w:trPr>
        <w:tc>
          <w:tcPr>
            <w:tcW w:w="1015" w:type="pct"/>
            <w:shd w:val="clear" w:color="auto" w:fill="F2F2F2" w:themeFill="background1" w:themeFillShade="F2"/>
          </w:tcPr>
          <w:p w14:paraId="64C2D3F1" w14:textId="77777777" w:rsidR="002E3457" w:rsidRPr="002E3457" w:rsidRDefault="002E3457" w:rsidP="002E3457">
            <w:pPr>
              <w:pStyle w:val="TableText"/>
              <w:rPr>
                <w:b/>
              </w:rPr>
            </w:pPr>
            <w:r w:rsidRPr="002E3457">
              <w:rPr>
                <w:b/>
              </w:rPr>
              <w:t>Related Options</w:t>
            </w:r>
          </w:p>
        </w:tc>
        <w:tc>
          <w:tcPr>
            <w:tcW w:w="3985" w:type="pct"/>
            <w:gridSpan w:val="4"/>
            <w:tcBorders>
              <w:bottom w:val="single" w:sz="4" w:space="0" w:color="auto"/>
            </w:tcBorders>
          </w:tcPr>
          <w:p w14:paraId="2149A30A" w14:textId="77777777" w:rsidR="002E3457" w:rsidRPr="002E3457" w:rsidRDefault="002E3457" w:rsidP="002E3457">
            <w:pPr>
              <w:pStyle w:val="TableText"/>
              <w:rPr>
                <w:rFonts w:ascii="Garamond" w:hAnsi="Garamond"/>
              </w:rPr>
            </w:pPr>
          </w:p>
        </w:tc>
      </w:tr>
    </w:tbl>
    <w:p w14:paraId="283B629D" w14:textId="77777777" w:rsidR="00693B1E" w:rsidRPr="00A25D92" w:rsidRDefault="00693B1E" w:rsidP="00693B1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Functions affected by the capabilities being designed, listed by related routines."/>
      </w:tblPr>
      <w:tblGrid>
        <w:gridCol w:w="2824"/>
        <w:gridCol w:w="2859"/>
        <w:gridCol w:w="3667"/>
      </w:tblGrid>
      <w:tr w:rsidR="001615A5" w:rsidRPr="00A25D92" w14:paraId="05AF4997" w14:textId="77777777" w:rsidTr="001615A5">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0942E021" w14:textId="77777777" w:rsidR="00A25D92" w:rsidRPr="00A25D92" w:rsidRDefault="00A25D92" w:rsidP="00A25D92">
            <w:pPr>
              <w:pStyle w:val="TableHeading"/>
            </w:pPr>
            <w:r w:rsidRPr="00A25D92">
              <w:t>Related Routines</w:t>
            </w:r>
          </w:p>
        </w:tc>
        <w:tc>
          <w:tcPr>
            <w:tcW w:w="1529" w:type="pct"/>
            <w:tcBorders>
              <w:bottom w:val="single" w:sz="4" w:space="0" w:color="auto"/>
            </w:tcBorders>
            <w:shd w:val="clear" w:color="auto" w:fill="F2F2F2" w:themeFill="background1" w:themeFillShade="F2"/>
          </w:tcPr>
          <w:p w14:paraId="659D0337" w14:textId="77777777" w:rsidR="00A25D92" w:rsidRPr="00A25D92" w:rsidRDefault="00A25D92" w:rsidP="00A25D92">
            <w:pPr>
              <w:pStyle w:val="TableHeading"/>
            </w:pPr>
            <w:r w:rsidRPr="00A25D92">
              <w:t>Routines “Called By”</w:t>
            </w:r>
          </w:p>
        </w:tc>
        <w:tc>
          <w:tcPr>
            <w:tcW w:w="1961" w:type="pct"/>
            <w:tcBorders>
              <w:bottom w:val="single" w:sz="4" w:space="0" w:color="auto"/>
            </w:tcBorders>
            <w:shd w:val="clear" w:color="auto" w:fill="F2F2F2" w:themeFill="background1" w:themeFillShade="F2"/>
          </w:tcPr>
          <w:p w14:paraId="53913BC8" w14:textId="77777777" w:rsidR="00A25D92" w:rsidRPr="00A25D92" w:rsidRDefault="00A25D92" w:rsidP="00A25D92">
            <w:pPr>
              <w:pStyle w:val="TableHeading"/>
            </w:pPr>
            <w:r w:rsidRPr="00A25D92">
              <w:t xml:space="preserve">Routines “Called”   </w:t>
            </w:r>
          </w:p>
        </w:tc>
      </w:tr>
      <w:tr w:rsidR="00E61EBB" w:rsidRPr="00A25D92" w14:paraId="6AFDBC3B" w14:textId="77777777" w:rsidTr="003D34F4">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30A6E8D8" w14:textId="77777777" w:rsidR="00A25D92" w:rsidRPr="00A25D92" w:rsidRDefault="00A25D92" w:rsidP="00A25D92">
            <w:pPr>
              <w:pStyle w:val="TableText"/>
            </w:pPr>
          </w:p>
        </w:tc>
        <w:tc>
          <w:tcPr>
            <w:tcW w:w="1529" w:type="pct"/>
            <w:tcBorders>
              <w:bottom w:val="single" w:sz="4" w:space="0" w:color="auto"/>
            </w:tcBorders>
            <w:vAlign w:val="center"/>
          </w:tcPr>
          <w:p w14:paraId="0E3F68C9" w14:textId="77777777" w:rsidR="00A25D92" w:rsidRPr="00A25D92" w:rsidRDefault="00A25D92" w:rsidP="00A25D92">
            <w:pPr>
              <w:pStyle w:val="TableText"/>
            </w:pPr>
          </w:p>
        </w:tc>
        <w:tc>
          <w:tcPr>
            <w:tcW w:w="1961" w:type="pct"/>
            <w:tcBorders>
              <w:bottom w:val="single" w:sz="4" w:space="0" w:color="auto"/>
            </w:tcBorders>
            <w:vAlign w:val="center"/>
          </w:tcPr>
          <w:p w14:paraId="31A390FB" w14:textId="77777777" w:rsidR="00A25D92" w:rsidRPr="00A25D92" w:rsidRDefault="00A25D92" w:rsidP="00A25D92">
            <w:pPr>
              <w:pStyle w:val="TableText"/>
            </w:pPr>
          </w:p>
        </w:tc>
      </w:tr>
    </w:tbl>
    <w:p w14:paraId="232B157A" w14:textId="77777777" w:rsidR="00A25D92" w:rsidRPr="00A25D92" w:rsidRDefault="00A25D92" w:rsidP="00693B1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Functions affected by the capabilities being designed, listed by data dictionary references, related protocols, related ICRs, data passing, input attribute name and definition, and output attribute name and definition."/>
      </w:tblPr>
      <w:tblGrid>
        <w:gridCol w:w="1899"/>
        <w:gridCol w:w="1000"/>
        <w:gridCol w:w="1062"/>
        <w:gridCol w:w="1036"/>
        <w:gridCol w:w="1958"/>
        <w:gridCol w:w="2395"/>
      </w:tblGrid>
      <w:tr w:rsidR="00E61EBB" w:rsidRPr="00A25D92" w14:paraId="2A6AE33E" w14:textId="77777777" w:rsidTr="003D34F4">
        <w:trPr>
          <w:cantSplit/>
          <w:tblHeader/>
        </w:trPr>
        <w:tc>
          <w:tcPr>
            <w:tcW w:w="1015" w:type="pct"/>
            <w:shd w:val="clear" w:color="auto" w:fill="F2F2F2" w:themeFill="background1" w:themeFillShade="F2"/>
          </w:tcPr>
          <w:p w14:paraId="46E3AE7B" w14:textId="77777777" w:rsidR="00A25D92" w:rsidRPr="00A25D92" w:rsidRDefault="00A25D92" w:rsidP="00A25D92">
            <w:pPr>
              <w:pStyle w:val="TableHeading"/>
            </w:pPr>
            <w:r w:rsidRPr="00A25D92">
              <w:t>Function Name</w:t>
            </w:r>
          </w:p>
        </w:tc>
        <w:tc>
          <w:tcPr>
            <w:tcW w:w="3985" w:type="pct"/>
            <w:gridSpan w:val="5"/>
            <w:shd w:val="clear" w:color="auto" w:fill="F2F2F2" w:themeFill="background1" w:themeFillShade="F2"/>
          </w:tcPr>
          <w:p w14:paraId="27A97143" w14:textId="77777777" w:rsidR="00A25D92" w:rsidRPr="00A25D92" w:rsidRDefault="00A25D92" w:rsidP="00A25D92">
            <w:pPr>
              <w:pStyle w:val="TableHeading"/>
            </w:pPr>
            <w:r w:rsidRPr="00A25D92">
              <w:t>Activities</w:t>
            </w:r>
          </w:p>
        </w:tc>
      </w:tr>
      <w:tr w:rsidR="00A25D92" w:rsidRPr="00A25D92" w14:paraId="42279BC9" w14:textId="77777777" w:rsidTr="003D34F4">
        <w:trPr>
          <w:cantSplit/>
        </w:trPr>
        <w:tc>
          <w:tcPr>
            <w:tcW w:w="1015" w:type="pct"/>
            <w:shd w:val="clear" w:color="auto" w:fill="F2F2F2" w:themeFill="background1" w:themeFillShade="F2"/>
          </w:tcPr>
          <w:p w14:paraId="619C9B70" w14:textId="77777777" w:rsidR="00A25D92" w:rsidRPr="00A25D92" w:rsidRDefault="00A25D92" w:rsidP="00A25D92">
            <w:pPr>
              <w:pStyle w:val="TableText"/>
              <w:rPr>
                <w:b/>
              </w:rPr>
            </w:pPr>
            <w:r w:rsidRPr="00A25D92">
              <w:rPr>
                <w:b/>
              </w:rPr>
              <w:t>Data Dictionary (DD) References</w:t>
            </w:r>
          </w:p>
        </w:tc>
        <w:tc>
          <w:tcPr>
            <w:tcW w:w="3985" w:type="pct"/>
            <w:gridSpan w:val="5"/>
          </w:tcPr>
          <w:p w14:paraId="5003F054" w14:textId="77777777" w:rsidR="00A25D92" w:rsidRPr="00A25D92" w:rsidRDefault="00A25D92" w:rsidP="00A25D92">
            <w:pPr>
              <w:pStyle w:val="TableText"/>
              <w:rPr>
                <w:rFonts w:ascii="Garamond" w:hAnsi="Garamond"/>
              </w:rPr>
            </w:pPr>
          </w:p>
        </w:tc>
      </w:tr>
      <w:tr w:rsidR="00A25D92" w:rsidRPr="00A25D92" w14:paraId="3C0C5902" w14:textId="77777777" w:rsidTr="003D34F4">
        <w:trPr>
          <w:cantSplit/>
        </w:trPr>
        <w:tc>
          <w:tcPr>
            <w:tcW w:w="1015" w:type="pct"/>
            <w:shd w:val="clear" w:color="auto" w:fill="F2F2F2" w:themeFill="background1" w:themeFillShade="F2"/>
          </w:tcPr>
          <w:p w14:paraId="04903CA0" w14:textId="77777777" w:rsidR="00A25D92" w:rsidRPr="00A25D92" w:rsidRDefault="00A25D92" w:rsidP="00A25D92">
            <w:pPr>
              <w:pStyle w:val="TableText"/>
              <w:rPr>
                <w:b/>
              </w:rPr>
            </w:pPr>
            <w:r w:rsidRPr="00A25D92">
              <w:rPr>
                <w:b/>
              </w:rPr>
              <w:t>Related Protocols</w:t>
            </w:r>
          </w:p>
        </w:tc>
        <w:tc>
          <w:tcPr>
            <w:tcW w:w="3985" w:type="pct"/>
            <w:gridSpan w:val="5"/>
          </w:tcPr>
          <w:p w14:paraId="2C7267FE" w14:textId="77777777" w:rsidR="00A25D92" w:rsidRPr="00A25D92" w:rsidRDefault="00A25D92" w:rsidP="00A25D92">
            <w:pPr>
              <w:pStyle w:val="TableText"/>
              <w:rPr>
                <w:rFonts w:ascii="Garamond" w:hAnsi="Garamond"/>
              </w:rPr>
            </w:pPr>
          </w:p>
        </w:tc>
      </w:tr>
      <w:tr w:rsidR="00E61EBB" w:rsidRPr="00A25D92" w14:paraId="5350D7B6" w14:textId="77777777" w:rsidTr="003D34F4">
        <w:trPr>
          <w:cantSplit/>
        </w:trPr>
        <w:tc>
          <w:tcPr>
            <w:tcW w:w="1015" w:type="pct"/>
            <w:shd w:val="clear" w:color="auto" w:fill="F2F2F2" w:themeFill="background1" w:themeFillShade="F2"/>
          </w:tcPr>
          <w:p w14:paraId="40BF847B" w14:textId="77777777" w:rsidR="00A25D92" w:rsidRPr="00A25D92" w:rsidRDefault="00A25D92" w:rsidP="00A25D92">
            <w:pPr>
              <w:pStyle w:val="TableText"/>
              <w:rPr>
                <w:b/>
              </w:rPr>
            </w:pPr>
            <w:r w:rsidRPr="00A25D92">
              <w:rPr>
                <w:b/>
              </w:rPr>
              <w:t>Related Integration Control Registrations (ICRs)</w:t>
            </w:r>
          </w:p>
        </w:tc>
        <w:tc>
          <w:tcPr>
            <w:tcW w:w="3985" w:type="pct"/>
            <w:gridSpan w:val="5"/>
            <w:tcBorders>
              <w:bottom w:val="single" w:sz="4" w:space="0" w:color="auto"/>
            </w:tcBorders>
          </w:tcPr>
          <w:p w14:paraId="0E4A4BF6" w14:textId="77777777" w:rsidR="00A25D92" w:rsidRPr="00A25D92" w:rsidRDefault="00A25D92" w:rsidP="00A25D92">
            <w:pPr>
              <w:pStyle w:val="TableText"/>
              <w:rPr>
                <w:rFonts w:ascii="Garamond" w:hAnsi="Garamond"/>
              </w:rPr>
            </w:pPr>
          </w:p>
        </w:tc>
      </w:tr>
      <w:tr w:rsidR="001615A5" w:rsidRPr="00A25D92" w14:paraId="706F1F40" w14:textId="77777777" w:rsidTr="001615A5">
        <w:trPr>
          <w:cantSplit/>
        </w:trPr>
        <w:tc>
          <w:tcPr>
            <w:tcW w:w="1015" w:type="pct"/>
            <w:shd w:val="clear" w:color="auto" w:fill="F2F2F2" w:themeFill="background1" w:themeFillShade="F2"/>
          </w:tcPr>
          <w:p w14:paraId="5F70358F" w14:textId="77777777" w:rsidR="00A25D92" w:rsidRPr="00A25D92" w:rsidRDefault="00A25D92" w:rsidP="00A25D92">
            <w:pPr>
              <w:pStyle w:val="TableText"/>
              <w:rPr>
                <w:b/>
              </w:rPr>
            </w:pPr>
            <w:r w:rsidRPr="00A25D92">
              <w:rPr>
                <w:b/>
              </w:rPr>
              <w:t>Data Passing</w:t>
            </w:r>
          </w:p>
        </w:tc>
        <w:tc>
          <w:tcPr>
            <w:tcW w:w="535" w:type="pct"/>
            <w:tcBorders>
              <w:bottom w:val="single" w:sz="4" w:space="0" w:color="auto"/>
              <w:right w:val="nil"/>
            </w:tcBorders>
          </w:tcPr>
          <w:p w14:paraId="6EC3A3FC" w14:textId="77777777" w:rsidR="00A25D92" w:rsidRPr="00A25D92" w:rsidRDefault="00A065B7" w:rsidP="00A25D92">
            <w:pPr>
              <w:pStyle w:val="TableText"/>
              <w:rPr>
                <w:rFonts w:ascii="Garamond" w:hAnsi="Garamond"/>
                <w:sz w:val="20"/>
              </w:rPr>
            </w:pPr>
            <w:r>
              <w:rPr>
                <w:rFonts w:ascii="Garamond" w:hAnsi="Garamond"/>
                <w:iCs/>
                <w:sz w:val="20"/>
              </w:rPr>
              <w:fldChar w:fldCharType="begin">
                <w:ffData>
                  <w:name w:val="Check119"/>
                  <w:enabled/>
                  <w:calcOnExit w:val="0"/>
                  <w:statusText w:type="text" w:val="Input"/>
                  <w:checkBox>
                    <w:sizeAuto/>
                    <w:default w:val="0"/>
                    <w:checked w:val="0"/>
                  </w:checkBox>
                </w:ffData>
              </w:fldChar>
            </w:r>
            <w:r>
              <w:rPr>
                <w:rFonts w:ascii="Garamond" w:hAnsi="Garamond"/>
                <w:iCs/>
                <w:sz w:val="20"/>
              </w:rPr>
              <w:instrText xml:space="preserve"> FORMCHECKBOX </w:instrText>
            </w:r>
            <w:r w:rsidR="005A0228">
              <w:rPr>
                <w:rFonts w:ascii="Garamond" w:hAnsi="Garamond"/>
                <w:iCs/>
                <w:sz w:val="20"/>
              </w:rPr>
            </w:r>
            <w:r w:rsidR="005A0228">
              <w:rPr>
                <w:rFonts w:ascii="Garamond" w:hAnsi="Garamond"/>
                <w:iCs/>
                <w:sz w:val="20"/>
              </w:rPr>
              <w:fldChar w:fldCharType="separate"/>
            </w:r>
            <w:r>
              <w:rPr>
                <w:rFonts w:ascii="Garamond" w:hAnsi="Garamond"/>
                <w:iCs/>
                <w:sz w:val="20"/>
              </w:rPr>
              <w:fldChar w:fldCharType="end"/>
            </w:r>
            <w:r w:rsidR="00A25D92" w:rsidRPr="00A25D92">
              <w:rPr>
                <w:rFonts w:ascii="Garamond" w:hAnsi="Garamond"/>
                <w:iCs/>
                <w:sz w:val="20"/>
              </w:rPr>
              <w:t xml:space="preserve"> Input</w:t>
            </w:r>
          </w:p>
        </w:tc>
        <w:tc>
          <w:tcPr>
            <w:tcW w:w="568" w:type="pct"/>
            <w:tcBorders>
              <w:left w:val="nil"/>
              <w:bottom w:val="single" w:sz="4" w:space="0" w:color="auto"/>
              <w:right w:val="nil"/>
            </w:tcBorders>
          </w:tcPr>
          <w:p w14:paraId="6276F01C" w14:textId="77777777"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0"/>
                  <w:enabled/>
                  <w:calcOnExit w:val="0"/>
                  <w:statusText w:type="text" w:val="Output"/>
                  <w:checkBox>
                    <w:sizeAuto/>
                    <w:default w:val="0"/>
                    <w:checked w:val="0"/>
                  </w:checkBox>
                </w:ffData>
              </w:fldChar>
            </w:r>
            <w:r>
              <w:rPr>
                <w:rFonts w:ascii="Garamond" w:hAnsi="Garamond"/>
                <w:iCs/>
                <w:sz w:val="20"/>
              </w:rPr>
              <w:instrText xml:space="preserve"> FORMCHECKBOX </w:instrText>
            </w:r>
            <w:r w:rsidR="005A0228">
              <w:rPr>
                <w:rFonts w:ascii="Garamond" w:hAnsi="Garamond"/>
                <w:iCs/>
                <w:sz w:val="20"/>
              </w:rPr>
            </w:r>
            <w:r w:rsidR="005A0228">
              <w:rPr>
                <w:rFonts w:ascii="Garamond" w:hAnsi="Garamond"/>
                <w:iCs/>
                <w:sz w:val="20"/>
              </w:rPr>
              <w:fldChar w:fldCharType="separate"/>
            </w:r>
            <w:r>
              <w:rPr>
                <w:rFonts w:ascii="Garamond" w:hAnsi="Garamond"/>
                <w:iCs/>
                <w:sz w:val="20"/>
              </w:rPr>
              <w:fldChar w:fldCharType="end"/>
            </w:r>
            <w:r w:rsidR="00A25D92" w:rsidRPr="00A25D92">
              <w:rPr>
                <w:rFonts w:ascii="Garamond" w:hAnsi="Garamond"/>
                <w:iCs/>
                <w:sz w:val="20"/>
              </w:rPr>
              <w:t xml:space="preserve"> Output</w:t>
            </w:r>
          </w:p>
        </w:tc>
        <w:tc>
          <w:tcPr>
            <w:tcW w:w="554" w:type="pct"/>
            <w:tcBorders>
              <w:left w:val="nil"/>
              <w:bottom w:val="single" w:sz="4" w:space="0" w:color="auto"/>
              <w:right w:val="nil"/>
            </w:tcBorders>
          </w:tcPr>
          <w:p w14:paraId="07E63BDD" w14:textId="77777777"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1"/>
                  <w:enabled/>
                  <w:calcOnExit w:val="0"/>
                  <w:statusText w:type="text" w:val="Both"/>
                  <w:checkBox>
                    <w:sizeAuto/>
                    <w:default w:val="0"/>
                    <w:checked w:val="0"/>
                  </w:checkBox>
                </w:ffData>
              </w:fldChar>
            </w:r>
            <w:r>
              <w:rPr>
                <w:rFonts w:ascii="Garamond" w:hAnsi="Garamond"/>
                <w:iCs/>
                <w:sz w:val="20"/>
              </w:rPr>
              <w:instrText xml:space="preserve"> FORMCHECKBOX </w:instrText>
            </w:r>
            <w:r w:rsidR="005A0228">
              <w:rPr>
                <w:rFonts w:ascii="Garamond" w:hAnsi="Garamond"/>
                <w:iCs/>
                <w:sz w:val="20"/>
              </w:rPr>
            </w:r>
            <w:r w:rsidR="005A0228">
              <w:rPr>
                <w:rFonts w:ascii="Garamond" w:hAnsi="Garamond"/>
                <w:iCs/>
                <w:sz w:val="20"/>
              </w:rPr>
              <w:fldChar w:fldCharType="separate"/>
            </w:r>
            <w:r>
              <w:rPr>
                <w:rFonts w:ascii="Garamond" w:hAnsi="Garamond"/>
                <w:iCs/>
                <w:sz w:val="20"/>
              </w:rPr>
              <w:fldChar w:fldCharType="end"/>
            </w:r>
            <w:r w:rsidR="00A25D92" w:rsidRPr="00A25D92">
              <w:rPr>
                <w:rFonts w:ascii="Garamond" w:hAnsi="Garamond"/>
                <w:iCs/>
                <w:sz w:val="20"/>
              </w:rPr>
              <w:t xml:space="preserve"> Both</w:t>
            </w:r>
          </w:p>
        </w:tc>
        <w:tc>
          <w:tcPr>
            <w:tcW w:w="1047" w:type="pct"/>
            <w:tcBorders>
              <w:left w:val="nil"/>
              <w:bottom w:val="single" w:sz="4" w:space="0" w:color="auto"/>
              <w:right w:val="nil"/>
            </w:tcBorders>
          </w:tcPr>
          <w:p w14:paraId="26935106" w14:textId="77777777"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2"/>
                  <w:enabled/>
                  <w:calcOnExit w:val="0"/>
                  <w:statusText w:type="text" w:val="Global Reference"/>
                  <w:checkBox>
                    <w:sizeAuto/>
                    <w:default w:val="0"/>
                    <w:checked w:val="0"/>
                  </w:checkBox>
                </w:ffData>
              </w:fldChar>
            </w:r>
            <w:r>
              <w:rPr>
                <w:rFonts w:ascii="Garamond" w:hAnsi="Garamond"/>
                <w:iCs/>
                <w:sz w:val="20"/>
              </w:rPr>
              <w:instrText xml:space="preserve"> FORMCHECKBOX </w:instrText>
            </w:r>
            <w:r w:rsidR="005A0228">
              <w:rPr>
                <w:rFonts w:ascii="Garamond" w:hAnsi="Garamond"/>
                <w:iCs/>
                <w:sz w:val="20"/>
              </w:rPr>
            </w:r>
            <w:r w:rsidR="005A0228">
              <w:rPr>
                <w:rFonts w:ascii="Garamond" w:hAnsi="Garamond"/>
                <w:iCs/>
                <w:sz w:val="20"/>
              </w:rPr>
              <w:fldChar w:fldCharType="separate"/>
            </w:r>
            <w:r>
              <w:rPr>
                <w:rFonts w:ascii="Garamond" w:hAnsi="Garamond"/>
                <w:iCs/>
                <w:sz w:val="20"/>
              </w:rPr>
              <w:fldChar w:fldCharType="end"/>
            </w:r>
            <w:r w:rsidR="00A25D92" w:rsidRPr="00A25D92">
              <w:rPr>
                <w:rFonts w:ascii="Garamond" w:hAnsi="Garamond"/>
                <w:iCs/>
                <w:sz w:val="20"/>
              </w:rPr>
              <w:t xml:space="preserve"> Global Reference</w:t>
            </w:r>
          </w:p>
        </w:tc>
        <w:tc>
          <w:tcPr>
            <w:tcW w:w="1281" w:type="pct"/>
            <w:tcBorders>
              <w:left w:val="nil"/>
              <w:bottom w:val="single" w:sz="4" w:space="0" w:color="auto"/>
            </w:tcBorders>
          </w:tcPr>
          <w:p w14:paraId="7C980E72" w14:textId="77777777"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3"/>
                  <w:enabled/>
                  <w:calcOnExit w:val="0"/>
                  <w:statusText w:type="text" w:val="Local Reference"/>
                  <w:checkBox>
                    <w:sizeAuto/>
                    <w:default w:val="0"/>
                    <w:checked w:val="0"/>
                  </w:checkBox>
                </w:ffData>
              </w:fldChar>
            </w:r>
            <w:r>
              <w:rPr>
                <w:rFonts w:ascii="Garamond" w:hAnsi="Garamond"/>
                <w:iCs/>
                <w:sz w:val="20"/>
              </w:rPr>
              <w:instrText xml:space="preserve"> FORMCHECKBOX </w:instrText>
            </w:r>
            <w:r w:rsidR="005A0228">
              <w:rPr>
                <w:rFonts w:ascii="Garamond" w:hAnsi="Garamond"/>
                <w:iCs/>
                <w:sz w:val="20"/>
              </w:rPr>
            </w:r>
            <w:r w:rsidR="005A0228">
              <w:rPr>
                <w:rFonts w:ascii="Garamond" w:hAnsi="Garamond"/>
                <w:iCs/>
                <w:sz w:val="20"/>
              </w:rPr>
              <w:fldChar w:fldCharType="separate"/>
            </w:r>
            <w:r>
              <w:rPr>
                <w:rFonts w:ascii="Garamond" w:hAnsi="Garamond"/>
                <w:iCs/>
                <w:sz w:val="20"/>
              </w:rPr>
              <w:fldChar w:fldCharType="end"/>
            </w:r>
            <w:r w:rsidR="00A25D92" w:rsidRPr="00A25D92">
              <w:rPr>
                <w:rFonts w:ascii="Garamond" w:hAnsi="Garamond"/>
                <w:iCs/>
                <w:sz w:val="20"/>
              </w:rPr>
              <w:t xml:space="preserve"> Local Reference</w:t>
            </w:r>
          </w:p>
        </w:tc>
      </w:tr>
      <w:tr w:rsidR="00E61EBB" w:rsidRPr="00A25D92" w14:paraId="7A0687F4" w14:textId="77777777" w:rsidTr="003D34F4">
        <w:trPr>
          <w:cantSplit/>
          <w:trHeight w:val="330"/>
        </w:trPr>
        <w:tc>
          <w:tcPr>
            <w:tcW w:w="1015" w:type="pct"/>
            <w:vMerge w:val="restart"/>
            <w:shd w:val="clear" w:color="auto" w:fill="F2F2F2" w:themeFill="background1" w:themeFillShade="F2"/>
          </w:tcPr>
          <w:p w14:paraId="720ED38E" w14:textId="77777777" w:rsidR="00A25D92" w:rsidRPr="00A25D92" w:rsidRDefault="00A25D92" w:rsidP="00A25D92">
            <w:pPr>
              <w:pStyle w:val="TableText"/>
              <w:rPr>
                <w:b/>
              </w:rPr>
            </w:pPr>
            <w:r w:rsidRPr="00A25D92">
              <w:rPr>
                <w:b/>
              </w:rPr>
              <w:t>Input Attribute Name and Definition</w:t>
            </w:r>
          </w:p>
        </w:tc>
        <w:tc>
          <w:tcPr>
            <w:tcW w:w="3985" w:type="pct"/>
            <w:gridSpan w:val="5"/>
            <w:tcBorders>
              <w:bottom w:val="nil"/>
            </w:tcBorders>
          </w:tcPr>
          <w:p w14:paraId="3DD6F1C9" w14:textId="77777777" w:rsidR="00A25D92" w:rsidRPr="00A25D92" w:rsidRDefault="00A25D92" w:rsidP="00A25D92">
            <w:pPr>
              <w:pStyle w:val="TableText"/>
              <w:rPr>
                <w:rFonts w:ascii="Garamond" w:hAnsi="Garamond"/>
              </w:rPr>
            </w:pPr>
            <w:r w:rsidRPr="00A25D92">
              <w:rPr>
                <w:rFonts w:ascii="Garamond" w:hAnsi="Garamond"/>
              </w:rPr>
              <w:t>Name:</w:t>
            </w:r>
          </w:p>
        </w:tc>
      </w:tr>
      <w:tr w:rsidR="00E61EBB" w:rsidRPr="00A25D92" w14:paraId="51943E51" w14:textId="77777777" w:rsidTr="003D34F4">
        <w:trPr>
          <w:cantSplit/>
          <w:trHeight w:val="315"/>
        </w:trPr>
        <w:tc>
          <w:tcPr>
            <w:tcW w:w="1015" w:type="pct"/>
            <w:vMerge/>
            <w:shd w:val="clear" w:color="auto" w:fill="F2F2F2" w:themeFill="background1" w:themeFillShade="F2"/>
          </w:tcPr>
          <w:p w14:paraId="679A96F8" w14:textId="77777777" w:rsidR="00A25D92" w:rsidRPr="00A25D92" w:rsidRDefault="00A25D92" w:rsidP="00A25D92">
            <w:pPr>
              <w:pStyle w:val="TableText"/>
              <w:rPr>
                <w:b/>
              </w:rPr>
            </w:pPr>
          </w:p>
        </w:tc>
        <w:tc>
          <w:tcPr>
            <w:tcW w:w="3985" w:type="pct"/>
            <w:gridSpan w:val="5"/>
            <w:tcBorders>
              <w:top w:val="nil"/>
              <w:bottom w:val="single" w:sz="4" w:space="0" w:color="auto"/>
            </w:tcBorders>
          </w:tcPr>
          <w:p w14:paraId="309EA7B3" w14:textId="77777777" w:rsidR="00A25D92" w:rsidRPr="00A25D92" w:rsidRDefault="00A25D92" w:rsidP="00A25D92">
            <w:pPr>
              <w:pStyle w:val="TableText"/>
              <w:rPr>
                <w:rFonts w:ascii="Garamond" w:hAnsi="Garamond"/>
              </w:rPr>
            </w:pPr>
            <w:r w:rsidRPr="00A25D92">
              <w:rPr>
                <w:rFonts w:ascii="Garamond" w:hAnsi="Garamond"/>
              </w:rPr>
              <w:t>Definition:</w:t>
            </w:r>
          </w:p>
        </w:tc>
      </w:tr>
      <w:tr w:rsidR="00E61EBB" w:rsidRPr="00A25D92" w14:paraId="420B8DCB" w14:textId="77777777" w:rsidTr="003D34F4">
        <w:trPr>
          <w:cantSplit/>
          <w:trHeight w:val="330"/>
        </w:trPr>
        <w:tc>
          <w:tcPr>
            <w:tcW w:w="1015" w:type="pct"/>
            <w:vMerge w:val="restart"/>
            <w:shd w:val="clear" w:color="auto" w:fill="F2F2F2" w:themeFill="background1" w:themeFillShade="F2"/>
          </w:tcPr>
          <w:p w14:paraId="3F277D6C" w14:textId="77777777" w:rsidR="00A25D92" w:rsidRPr="00A25D92" w:rsidRDefault="00A25D92" w:rsidP="00A25D92">
            <w:pPr>
              <w:pStyle w:val="TableText"/>
              <w:rPr>
                <w:b/>
              </w:rPr>
            </w:pPr>
            <w:r w:rsidRPr="00A25D92">
              <w:rPr>
                <w:b/>
              </w:rPr>
              <w:t>Output Attribute Name and Definition</w:t>
            </w:r>
          </w:p>
        </w:tc>
        <w:tc>
          <w:tcPr>
            <w:tcW w:w="3985" w:type="pct"/>
            <w:gridSpan w:val="5"/>
            <w:tcBorders>
              <w:bottom w:val="nil"/>
            </w:tcBorders>
          </w:tcPr>
          <w:p w14:paraId="69036376" w14:textId="77777777" w:rsidR="00A25D92" w:rsidRPr="00A25D92" w:rsidRDefault="00A25D92" w:rsidP="00A25D92">
            <w:pPr>
              <w:pStyle w:val="TableText"/>
              <w:rPr>
                <w:rFonts w:ascii="Garamond" w:hAnsi="Garamond"/>
              </w:rPr>
            </w:pPr>
            <w:r w:rsidRPr="00A25D92">
              <w:rPr>
                <w:rFonts w:ascii="Garamond" w:hAnsi="Garamond"/>
              </w:rPr>
              <w:t>Name:</w:t>
            </w:r>
          </w:p>
        </w:tc>
      </w:tr>
      <w:tr w:rsidR="00E61EBB" w:rsidRPr="00A25D92" w14:paraId="46660841" w14:textId="77777777" w:rsidTr="003D34F4">
        <w:trPr>
          <w:cantSplit/>
          <w:trHeight w:val="315"/>
        </w:trPr>
        <w:tc>
          <w:tcPr>
            <w:tcW w:w="1015" w:type="pct"/>
            <w:vMerge/>
            <w:shd w:val="clear" w:color="auto" w:fill="F2F2F2" w:themeFill="background1" w:themeFillShade="F2"/>
          </w:tcPr>
          <w:p w14:paraId="504B7C1D" w14:textId="77777777" w:rsidR="00A25D92" w:rsidRPr="00A25D92" w:rsidRDefault="00A25D92" w:rsidP="00310407"/>
        </w:tc>
        <w:tc>
          <w:tcPr>
            <w:tcW w:w="3985" w:type="pct"/>
            <w:gridSpan w:val="5"/>
            <w:tcBorders>
              <w:top w:val="nil"/>
            </w:tcBorders>
          </w:tcPr>
          <w:p w14:paraId="7AE5366E" w14:textId="77777777" w:rsidR="00A25D92" w:rsidRPr="00A25D92" w:rsidRDefault="00A25D92" w:rsidP="00310407">
            <w:r w:rsidRPr="00A25D92">
              <w:t>Definition:</w:t>
            </w:r>
          </w:p>
        </w:tc>
      </w:tr>
    </w:tbl>
    <w:p w14:paraId="53578DD6" w14:textId="77777777" w:rsidR="00A25D92" w:rsidRPr="00693B1E" w:rsidRDefault="00A25D92" w:rsidP="00693B1E">
      <w:pPr>
        <w:pStyle w:val="BodyText"/>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Functions affected by the capabilities being designed, listed by current logic."/>
      </w:tblPr>
      <w:tblGrid>
        <w:gridCol w:w="9344"/>
      </w:tblGrid>
      <w:tr w:rsidR="00E61EBB" w:rsidRPr="00A25D92" w14:paraId="6EFBADF5" w14:textId="77777777" w:rsidTr="003D34F4">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0E93DFB" w14:textId="77777777" w:rsidR="00A25D92" w:rsidRPr="00A25D92" w:rsidRDefault="00A25D92" w:rsidP="00A25D92">
            <w:pPr>
              <w:pStyle w:val="TableHeading"/>
            </w:pPr>
            <w:r w:rsidRPr="00A25D92">
              <w:t>Current Logic</w:t>
            </w:r>
          </w:p>
        </w:tc>
      </w:tr>
      <w:tr w:rsidR="00A25D92" w:rsidRPr="00A25D92" w14:paraId="602C8F3F" w14:textId="77777777" w:rsidTr="003D34F4">
        <w:trPr>
          <w:cantSplit/>
        </w:trPr>
        <w:tc>
          <w:tcPr>
            <w:tcW w:w="5000" w:type="pct"/>
            <w:tcBorders>
              <w:top w:val="single" w:sz="6" w:space="0" w:color="000000"/>
              <w:left w:val="single" w:sz="6" w:space="0" w:color="000000"/>
              <w:bottom w:val="single" w:sz="6" w:space="0" w:color="000000"/>
              <w:right w:val="single" w:sz="6" w:space="0" w:color="000000"/>
            </w:tcBorders>
          </w:tcPr>
          <w:p w14:paraId="484D7FCC" w14:textId="77777777" w:rsidR="00A25D92" w:rsidRPr="00A25D92" w:rsidRDefault="00A25D92" w:rsidP="00A25D92">
            <w:pPr>
              <w:pStyle w:val="TableText"/>
            </w:pPr>
          </w:p>
        </w:tc>
      </w:tr>
    </w:tbl>
    <w:p w14:paraId="2880516F" w14:textId="77777777" w:rsidR="00C45EAB" w:rsidRPr="00A25D92" w:rsidRDefault="00C45EAB" w:rsidP="00C45EAB">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Functions affected by the capabilities being designed, listed by modified logic."/>
      </w:tblPr>
      <w:tblGrid>
        <w:gridCol w:w="9344"/>
      </w:tblGrid>
      <w:tr w:rsidR="00E61EBB" w:rsidRPr="00A25D92" w14:paraId="4A341F28" w14:textId="77777777" w:rsidTr="003D34F4">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DC0D83A" w14:textId="77777777" w:rsidR="00A25D92" w:rsidRPr="00A25D92" w:rsidRDefault="00A25D92" w:rsidP="00A25D92">
            <w:pPr>
              <w:pStyle w:val="TableHeading"/>
            </w:pPr>
            <w:r w:rsidRPr="00A25D92">
              <w:t>Modified Logic (Changes are in bold)</w:t>
            </w:r>
          </w:p>
        </w:tc>
      </w:tr>
      <w:tr w:rsidR="00A25D92" w:rsidRPr="00A25D92" w14:paraId="1D59CB99" w14:textId="77777777" w:rsidTr="003D34F4">
        <w:trPr>
          <w:cantSplit/>
        </w:trPr>
        <w:tc>
          <w:tcPr>
            <w:tcW w:w="5000" w:type="pct"/>
            <w:tcBorders>
              <w:top w:val="single" w:sz="6" w:space="0" w:color="000000"/>
              <w:left w:val="single" w:sz="6" w:space="0" w:color="000000"/>
              <w:bottom w:val="single" w:sz="6" w:space="0" w:color="000000"/>
              <w:right w:val="single" w:sz="6" w:space="0" w:color="000000"/>
            </w:tcBorders>
          </w:tcPr>
          <w:p w14:paraId="4C9C258F" w14:textId="77777777" w:rsidR="00A25D92" w:rsidRPr="00A25D92" w:rsidRDefault="00A25D92" w:rsidP="00A25D92">
            <w:pPr>
              <w:pStyle w:val="TableText"/>
            </w:pPr>
          </w:p>
        </w:tc>
      </w:tr>
    </w:tbl>
    <w:p w14:paraId="18E46E99" w14:textId="77777777" w:rsidR="00B27153" w:rsidRDefault="00B27153" w:rsidP="00614783">
      <w:pPr>
        <w:pStyle w:val="Heading5"/>
      </w:pPr>
      <w:bookmarkStart w:id="273" w:name="_Toc381778438"/>
      <w:bookmarkStart w:id="274" w:name="_Toc436480480"/>
      <w:r>
        <w:t>Dialog</w:t>
      </w:r>
      <w:bookmarkEnd w:id="273"/>
      <w:bookmarkEnd w:id="274"/>
    </w:p>
    <w:p w14:paraId="0E739809" w14:textId="77777777" w:rsidR="00967F97" w:rsidRPr="00967F97" w:rsidRDefault="00967F97" w:rsidP="00967F97">
      <w:pPr>
        <w:pStyle w:val="BodyText"/>
      </w:pPr>
      <w:r>
        <w:t>Not applicable.</w:t>
      </w:r>
    </w:p>
    <w:p w14:paraId="039C4A72" w14:textId="77777777" w:rsidR="00B777DA" w:rsidRDefault="00B777DA" w:rsidP="00614783">
      <w:pPr>
        <w:pStyle w:val="Heading5"/>
      </w:pPr>
      <w:bookmarkStart w:id="275" w:name="_Toc381778439"/>
      <w:bookmarkStart w:id="276" w:name="_Toc436480481"/>
      <w:r>
        <w:t>Help Frame</w:t>
      </w:r>
      <w:bookmarkEnd w:id="275"/>
      <w:bookmarkEnd w:id="276"/>
    </w:p>
    <w:p w14:paraId="1DE09B3B" w14:textId="77777777" w:rsidR="00B777DA" w:rsidRDefault="00B777DA" w:rsidP="00310407">
      <w:pPr>
        <w:pStyle w:val="InstructionalText1"/>
      </w:pPr>
      <w:r>
        <w:t>A short description of what change will be made to the Help Frame text and/or new text should be included in this section. Help frames may be associated with options or with data dictionary fields to provide on-line instruction.</w:t>
      </w:r>
    </w:p>
    <w:p w14:paraId="4CAFF987" w14:textId="77777777" w:rsidR="00B41DDA" w:rsidRDefault="00B777DA" w:rsidP="006D2D1D">
      <w:pPr>
        <w:pStyle w:val="Caption"/>
      </w:pPr>
      <w:r>
        <w:t>Table 51: Help Frame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Instructions for a short description of what change will be made to the Help Frame text and/or new text should be included in this section. Help frames may be associated with options or with data dictionary fields to provide on-line instruction."/>
      </w:tblPr>
      <w:tblGrid>
        <w:gridCol w:w="3057"/>
        <w:gridCol w:w="6293"/>
      </w:tblGrid>
      <w:tr w:rsidR="00E61EBB" w:rsidRPr="00B777DA" w14:paraId="2EB1BAB8" w14:textId="77777777" w:rsidTr="003D34F4">
        <w:trPr>
          <w:cantSplit/>
          <w:tblHeader/>
        </w:trPr>
        <w:tc>
          <w:tcPr>
            <w:tcW w:w="1635" w:type="pct"/>
            <w:shd w:val="clear" w:color="auto" w:fill="F2F2F2" w:themeFill="background1" w:themeFillShade="F2"/>
            <w:vAlign w:val="center"/>
          </w:tcPr>
          <w:p w14:paraId="16049ABE" w14:textId="77777777" w:rsidR="00B777DA" w:rsidRPr="00B777DA" w:rsidRDefault="00B777DA" w:rsidP="00B777DA">
            <w:pPr>
              <w:pStyle w:val="TableHeading"/>
            </w:pPr>
            <w:r w:rsidRPr="00B777DA">
              <w:t>Help Frame</w:t>
            </w:r>
          </w:p>
        </w:tc>
        <w:tc>
          <w:tcPr>
            <w:tcW w:w="3365" w:type="pct"/>
            <w:shd w:val="clear" w:color="auto" w:fill="F2F2F2" w:themeFill="background1" w:themeFillShade="F2"/>
            <w:vAlign w:val="center"/>
          </w:tcPr>
          <w:p w14:paraId="49B137AD" w14:textId="77777777" w:rsidR="00B777DA" w:rsidRPr="00B777DA" w:rsidRDefault="00B777DA" w:rsidP="00B777DA">
            <w:pPr>
              <w:pStyle w:val="TableHeading"/>
            </w:pPr>
            <w:r w:rsidRPr="00B777DA">
              <w:t>Instructions</w:t>
            </w:r>
          </w:p>
        </w:tc>
      </w:tr>
      <w:tr w:rsidR="00B777DA" w:rsidRPr="00B777DA" w14:paraId="504E612E" w14:textId="77777777" w:rsidTr="003D34F4">
        <w:trPr>
          <w:cantSplit/>
        </w:trPr>
        <w:tc>
          <w:tcPr>
            <w:tcW w:w="1635" w:type="pct"/>
            <w:shd w:val="clear" w:color="auto" w:fill="F2F2F2" w:themeFill="background1" w:themeFillShade="F2"/>
            <w:vAlign w:val="center"/>
          </w:tcPr>
          <w:p w14:paraId="7354FAA2" w14:textId="77777777" w:rsidR="00B777DA" w:rsidRPr="00B777DA" w:rsidRDefault="00B777DA" w:rsidP="00B777DA">
            <w:pPr>
              <w:pStyle w:val="TableText"/>
              <w:rPr>
                <w:b/>
              </w:rPr>
            </w:pPr>
            <w:r w:rsidRPr="00B777DA">
              <w:rPr>
                <w:b/>
              </w:rPr>
              <w:t>Help Frame Text</w:t>
            </w:r>
          </w:p>
        </w:tc>
        <w:tc>
          <w:tcPr>
            <w:tcW w:w="3365" w:type="pct"/>
            <w:vAlign w:val="center"/>
          </w:tcPr>
          <w:p w14:paraId="1E20183B" w14:textId="77777777" w:rsidR="00B777DA" w:rsidRPr="00B777DA" w:rsidRDefault="00B777DA" w:rsidP="00B777DA">
            <w:pPr>
              <w:pStyle w:val="InstructionalTable"/>
            </w:pPr>
            <w:r w:rsidRPr="00B777DA">
              <w:t>List the text affected or needed by the changes being designed.</w:t>
            </w:r>
          </w:p>
        </w:tc>
      </w:tr>
      <w:tr w:rsidR="00B777DA" w:rsidRPr="00B777DA" w14:paraId="52742411" w14:textId="77777777" w:rsidTr="003D34F4">
        <w:trPr>
          <w:cantSplit/>
        </w:trPr>
        <w:tc>
          <w:tcPr>
            <w:tcW w:w="1635" w:type="pct"/>
            <w:shd w:val="clear" w:color="auto" w:fill="F2F2F2" w:themeFill="background1" w:themeFillShade="F2"/>
            <w:vAlign w:val="center"/>
          </w:tcPr>
          <w:p w14:paraId="69F30211" w14:textId="77777777" w:rsidR="00B777DA" w:rsidRPr="00B777DA" w:rsidRDefault="00B777DA" w:rsidP="00B777DA">
            <w:pPr>
              <w:pStyle w:val="TableText"/>
              <w:rPr>
                <w:b/>
              </w:rPr>
            </w:pPr>
            <w:r w:rsidRPr="00B777DA">
              <w:rPr>
                <w:b/>
              </w:rPr>
              <w:t>Enhancement Category</w:t>
            </w:r>
          </w:p>
        </w:tc>
        <w:tc>
          <w:tcPr>
            <w:tcW w:w="3365" w:type="pct"/>
            <w:vAlign w:val="center"/>
          </w:tcPr>
          <w:p w14:paraId="2AA336A5" w14:textId="77777777" w:rsidR="00B777DA" w:rsidRPr="00B777DA" w:rsidRDefault="00B777DA" w:rsidP="00B777DA">
            <w:pPr>
              <w:pStyle w:val="InstructionalTable"/>
            </w:pPr>
            <w:r w:rsidRPr="00B777DA">
              <w:t>Check the appropriate box: New, Modify, Delete, or No Change.</w:t>
            </w:r>
          </w:p>
        </w:tc>
      </w:tr>
      <w:tr w:rsidR="00B777DA" w:rsidRPr="00B777DA" w14:paraId="45A11F66" w14:textId="77777777" w:rsidTr="003D34F4">
        <w:trPr>
          <w:cantSplit/>
        </w:trPr>
        <w:tc>
          <w:tcPr>
            <w:tcW w:w="1635" w:type="pct"/>
            <w:shd w:val="clear" w:color="auto" w:fill="F2F2F2" w:themeFill="background1" w:themeFillShade="F2"/>
            <w:vAlign w:val="center"/>
          </w:tcPr>
          <w:p w14:paraId="4C988EFF" w14:textId="77777777" w:rsidR="00B777DA" w:rsidRPr="00B777DA" w:rsidRDefault="00B777DA" w:rsidP="00B777DA">
            <w:pPr>
              <w:pStyle w:val="TableText"/>
              <w:rPr>
                <w:b/>
              </w:rPr>
            </w:pPr>
            <w:r w:rsidRPr="00B777DA">
              <w:rPr>
                <w:b/>
              </w:rPr>
              <w:t>Help Frame Text Calling Mechanism</w:t>
            </w:r>
          </w:p>
        </w:tc>
        <w:tc>
          <w:tcPr>
            <w:tcW w:w="3365" w:type="pct"/>
            <w:vAlign w:val="center"/>
          </w:tcPr>
          <w:p w14:paraId="13B298EB" w14:textId="77777777" w:rsidR="00B777DA" w:rsidRPr="00B777DA" w:rsidRDefault="00B777DA" w:rsidP="00B777DA">
            <w:pPr>
              <w:pStyle w:val="InstructionalTable"/>
            </w:pPr>
            <w:r w:rsidRPr="00B777DA">
              <w:t>Provide a short description of the mechanism used to call the Help Frame text in this section. An example of a mechanism would be the name of the routine or an explanation of how the Help Frame is called. An example of a calling mechanism would be the Standard VA FileMan API and the keystroke(s) that would trigger the output of the text.</w:t>
            </w:r>
          </w:p>
        </w:tc>
      </w:tr>
      <w:tr w:rsidR="00B777DA" w:rsidRPr="00B777DA" w14:paraId="62B10882" w14:textId="77777777" w:rsidTr="003D34F4">
        <w:trPr>
          <w:cantSplit/>
        </w:trPr>
        <w:tc>
          <w:tcPr>
            <w:tcW w:w="1635" w:type="pct"/>
            <w:shd w:val="clear" w:color="auto" w:fill="F2F2F2" w:themeFill="background1" w:themeFillShade="F2"/>
            <w:vAlign w:val="center"/>
          </w:tcPr>
          <w:p w14:paraId="513E7674" w14:textId="77777777" w:rsidR="00B777DA" w:rsidRPr="00B777DA" w:rsidRDefault="00B777DA" w:rsidP="00B777DA">
            <w:pPr>
              <w:pStyle w:val="TableText"/>
              <w:rPr>
                <w:b/>
              </w:rPr>
            </w:pPr>
            <w:r w:rsidRPr="00B777DA">
              <w:rPr>
                <w:b/>
              </w:rPr>
              <w:t>Current Help Frame Text</w:t>
            </w:r>
          </w:p>
        </w:tc>
        <w:tc>
          <w:tcPr>
            <w:tcW w:w="3365" w:type="pct"/>
            <w:vAlign w:val="center"/>
          </w:tcPr>
          <w:p w14:paraId="64531748" w14:textId="77777777" w:rsidR="00B777DA" w:rsidRPr="00B777DA" w:rsidRDefault="00B777DA" w:rsidP="00B777DA">
            <w:pPr>
              <w:pStyle w:val="InstructionalTable"/>
            </w:pPr>
            <w:r w:rsidRPr="00B777DA">
              <w:t>List the current Help Frame Text that the design will modify. If new text enter N/A.</w:t>
            </w:r>
          </w:p>
        </w:tc>
      </w:tr>
      <w:tr w:rsidR="00B777DA" w:rsidRPr="00B777DA" w14:paraId="4DE23855" w14:textId="77777777" w:rsidTr="003D34F4">
        <w:trPr>
          <w:cantSplit/>
        </w:trPr>
        <w:tc>
          <w:tcPr>
            <w:tcW w:w="1635" w:type="pct"/>
            <w:shd w:val="clear" w:color="auto" w:fill="F2F2F2" w:themeFill="background1" w:themeFillShade="F2"/>
            <w:vAlign w:val="center"/>
          </w:tcPr>
          <w:p w14:paraId="3CA05DE2" w14:textId="77777777" w:rsidR="00B777DA" w:rsidRPr="00B777DA" w:rsidRDefault="00B777DA" w:rsidP="00B777DA">
            <w:pPr>
              <w:pStyle w:val="TableText"/>
              <w:rPr>
                <w:b/>
              </w:rPr>
            </w:pPr>
            <w:r w:rsidRPr="00B777DA">
              <w:rPr>
                <w:b/>
              </w:rPr>
              <w:t>Modified Help Frame Text (Changes are in bold)</w:t>
            </w:r>
          </w:p>
        </w:tc>
        <w:tc>
          <w:tcPr>
            <w:tcW w:w="3365" w:type="pct"/>
            <w:vAlign w:val="center"/>
          </w:tcPr>
          <w:p w14:paraId="6F3E8E33" w14:textId="77777777" w:rsidR="00B777DA" w:rsidRPr="00B777DA" w:rsidRDefault="00B777DA" w:rsidP="00B777DA">
            <w:pPr>
              <w:pStyle w:val="InstructionalTable"/>
            </w:pPr>
            <w:r w:rsidRPr="00B777DA">
              <w:t>List the Help Frame Text that the design will modify.</w:t>
            </w:r>
          </w:p>
        </w:tc>
      </w:tr>
    </w:tbl>
    <w:p w14:paraId="7A97EDD1" w14:textId="77777777" w:rsidR="00B41DDA" w:rsidRDefault="00471674" w:rsidP="006D2D1D">
      <w:pPr>
        <w:pStyle w:val="Caption"/>
      </w:pPr>
      <w:r w:rsidRPr="00471674">
        <w:t>Table 52: Help Frame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elp frame changes by text, enhancement category, and calling mechanism."/>
      </w:tblPr>
      <w:tblGrid>
        <w:gridCol w:w="2943"/>
        <w:gridCol w:w="1012"/>
        <w:gridCol w:w="1438"/>
        <w:gridCol w:w="1618"/>
        <w:gridCol w:w="2339"/>
      </w:tblGrid>
      <w:tr w:rsidR="00E61EBB" w:rsidRPr="00471674" w14:paraId="27BEA281" w14:textId="77777777" w:rsidTr="003D34F4">
        <w:trPr>
          <w:cantSplit/>
          <w:tblHeader/>
        </w:trPr>
        <w:tc>
          <w:tcPr>
            <w:tcW w:w="1574" w:type="pct"/>
            <w:shd w:val="clear" w:color="auto" w:fill="F2F2F2" w:themeFill="background1" w:themeFillShade="F2"/>
          </w:tcPr>
          <w:p w14:paraId="318B5C12" w14:textId="77777777" w:rsidR="00471674" w:rsidRPr="00471674" w:rsidRDefault="00471674" w:rsidP="00471674">
            <w:pPr>
              <w:pStyle w:val="TableHeading"/>
            </w:pPr>
            <w:r w:rsidRPr="00471674">
              <w:t>Help Frame</w:t>
            </w:r>
          </w:p>
        </w:tc>
        <w:tc>
          <w:tcPr>
            <w:tcW w:w="3426" w:type="pct"/>
            <w:gridSpan w:val="4"/>
            <w:tcBorders>
              <w:bottom w:val="single" w:sz="4" w:space="0" w:color="auto"/>
            </w:tcBorders>
            <w:shd w:val="clear" w:color="auto" w:fill="F2F2F2" w:themeFill="background1" w:themeFillShade="F2"/>
          </w:tcPr>
          <w:p w14:paraId="4A57DCCE" w14:textId="77777777" w:rsidR="00471674" w:rsidRPr="00471674" w:rsidRDefault="00471674" w:rsidP="00471674">
            <w:pPr>
              <w:pStyle w:val="TableHeading"/>
            </w:pPr>
            <w:r w:rsidRPr="00471674">
              <w:t>Description</w:t>
            </w:r>
          </w:p>
        </w:tc>
      </w:tr>
      <w:tr w:rsidR="00E61EBB" w:rsidRPr="00471674" w14:paraId="047F851A" w14:textId="77777777" w:rsidTr="003D34F4">
        <w:trPr>
          <w:cantSplit/>
        </w:trPr>
        <w:tc>
          <w:tcPr>
            <w:tcW w:w="1574" w:type="pct"/>
            <w:shd w:val="clear" w:color="auto" w:fill="F2F2F2" w:themeFill="background1" w:themeFillShade="F2"/>
          </w:tcPr>
          <w:p w14:paraId="576CF645" w14:textId="77777777" w:rsidR="00471674" w:rsidRPr="00471674" w:rsidRDefault="00471674" w:rsidP="00471674">
            <w:pPr>
              <w:pStyle w:val="TableText"/>
              <w:rPr>
                <w:b/>
              </w:rPr>
            </w:pPr>
            <w:r w:rsidRPr="00471674">
              <w:rPr>
                <w:b/>
              </w:rPr>
              <w:t>Help Frame Text</w:t>
            </w:r>
          </w:p>
        </w:tc>
        <w:tc>
          <w:tcPr>
            <w:tcW w:w="3426" w:type="pct"/>
            <w:gridSpan w:val="4"/>
            <w:tcBorders>
              <w:bottom w:val="single" w:sz="4" w:space="0" w:color="auto"/>
            </w:tcBorders>
          </w:tcPr>
          <w:p w14:paraId="0A3092E1" w14:textId="77777777" w:rsidR="00471674" w:rsidRPr="00471674" w:rsidRDefault="00471674" w:rsidP="00471674">
            <w:pPr>
              <w:pStyle w:val="TableText"/>
              <w:rPr>
                <w:rFonts w:ascii="Garamond" w:hAnsi="Garamond"/>
              </w:rPr>
            </w:pPr>
          </w:p>
        </w:tc>
      </w:tr>
      <w:tr w:rsidR="001615A5" w:rsidRPr="00471674" w14:paraId="52472B4E" w14:textId="77777777" w:rsidTr="001615A5">
        <w:trPr>
          <w:cantSplit/>
        </w:trPr>
        <w:tc>
          <w:tcPr>
            <w:tcW w:w="1574" w:type="pct"/>
            <w:shd w:val="clear" w:color="auto" w:fill="F2F2F2" w:themeFill="background1" w:themeFillShade="F2"/>
          </w:tcPr>
          <w:p w14:paraId="2B21F53D" w14:textId="77777777" w:rsidR="00471674" w:rsidRPr="00471674" w:rsidRDefault="00471674" w:rsidP="00471674">
            <w:pPr>
              <w:pStyle w:val="TableText"/>
              <w:rPr>
                <w:b/>
              </w:rPr>
            </w:pPr>
            <w:r w:rsidRPr="00471674">
              <w:rPr>
                <w:b/>
              </w:rPr>
              <w:t>Enhancement Category</w:t>
            </w:r>
          </w:p>
        </w:tc>
        <w:tc>
          <w:tcPr>
            <w:tcW w:w="541" w:type="pct"/>
            <w:tcBorders>
              <w:right w:val="nil"/>
            </w:tcBorders>
          </w:tcPr>
          <w:p w14:paraId="50C9E0E1" w14:textId="77777777" w:rsidR="00471674" w:rsidRPr="00471674" w:rsidRDefault="00F366CC" w:rsidP="00471674">
            <w:pPr>
              <w:pStyle w:val="TableText"/>
              <w:rPr>
                <w:rFonts w:ascii="Garamond" w:hAnsi="Garamond"/>
                <w:sz w:val="20"/>
              </w:rPr>
            </w:pPr>
            <w:r>
              <w:rPr>
                <w:rFonts w:ascii="Garamond" w:hAnsi="Garamond"/>
                <w:sz w:val="20"/>
              </w:rPr>
              <w:fldChar w:fldCharType="begin">
                <w:ffData>
                  <w:name w:val="Check128"/>
                  <w:enabled/>
                  <w:calcOnExit w:val="0"/>
                  <w:statusText w:type="text" w:val="New"/>
                  <w:checkBox>
                    <w:sizeAuto/>
                    <w:default w:val="0"/>
                    <w:checked w:val="0"/>
                  </w:checkBox>
                </w:ffData>
              </w:fldChar>
            </w:r>
            <w:r>
              <w:rPr>
                <w:rFonts w:ascii="Garamond" w:hAnsi="Garamond"/>
                <w:sz w:val="20"/>
              </w:rPr>
              <w:instrText xml:space="preserve"> FORMCHECKBOX </w:instrText>
            </w:r>
            <w:r w:rsidR="005A0228">
              <w:rPr>
                <w:rFonts w:ascii="Garamond" w:hAnsi="Garamond"/>
                <w:sz w:val="20"/>
              </w:rPr>
            </w:r>
            <w:r w:rsidR="005A0228">
              <w:rPr>
                <w:rFonts w:ascii="Garamond" w:hAnsi="Garamond"/>
                <w:sz w:val="20"/>
              </w:rPr>
              <w:fldChar w:fldCharType="separate"/>
            </w:r>
            <w:r>
              <w:rPr>
                <w:rFonts w:ascii="Garamond" w:hAnsi="Garamond"/>
                <w:sz w:val="20"/>
              </w:rPr>
              <w:fldChar w:fldCharType="end"/>
            </w:r>
            <w:r w:rsidR="00471674" w:rsidRPr="00471674">
              <w:rPr>
                <w:rFonts w:ascii="Garamond" w:hAnsi="Garamond"/>
                <w:sz w:val="20"/>
              </w:rPr>
              <w:t xml:space="preserve"> New</w:t>
            </w:r>
          </w:p>
        </w:tc>
        <w:tc>
          <w:tcPr>
            <w:tcW w:w="769" w:type="pct"/>
            <w:tcBorders>
              <w:left w:val="nil"/>
              <w:right w:val="nil"/>
            </w:tcBorders>
          </w:tcPr>
          <w:p w14:paraId="6BC4E8A9" w14:textId="77777777" w:rsidR="00471674" w:rsidRPr="00471674" w:rsidRDefault="00F366CC" w:rsidP="00471674">
            <w:pPr>
              <w:pStyle w:val="TableText"/>
              <w:rPr>
                <w:rFonts w:ascii="Garamond" w:hAnsi="Garamond"/>
                <w:sz w:val="20"/>
              </w:rPr>
            </w:pPr>
            <w:r>
              <w:rPr>
                <w:rFonts w:ascii="Garamond" w:hAnsi="Garamond"/>
                <w:sz w:val="20"/>
              </w:rPr>
              <w:fldChar w:fldCharType="begin">
                <w:ffData>
                  <w:name w:val="Check129"/>
                  <w:enabled/>
                  <w:calcOnExit w:val="0"/>
                  <w:statusText w:type="text" w:val="Modify"/>
                  <w:checkBox>
                    <w:sizeAuto/>
                    <w:default w:val="0"/>
                    <w:checked w:val="0"/>
                  </w:checkBox>
                </w:ffData>
              </w:fldChar>
            </w:r>
            <w:r>
              <w:rPr>
                <w:rFonts w:ascii="Garamond" w:hAnsi="Garamond"/>
                <w:sz w:val="20"/>
              </w:rPr>
              <w:instrText xml:space="preserve"> FORMCHECKBOX </w:instrText>
            </w:r>
            <w:r w:rsidR="005A0228">
              <w:rPr>
                <w:rFonts w:ascii="Garamond" w:hAnsi="Garamond"/>
                <w:sz w:val="20"/>
              </w:rPr>
            </w:r>
            <w:r w:rsidR="005A0228">
              <w:rPr>
                <w:rFonts w:ascii="Garamond" w:hAnsi="Garamond"/>
                <w:sz w:val="20"/>
              </w:rPr>
              <w:fldChar w:fldCharType="separate"/>
            </w:r>
            <w:r>
              <w:rPr>
                <w:rFonts w:ascii="Garamond" w:hAnsi="Garamond"/>
                <w:sz w:val="20"/>
              </w:rPr>
              <w:fldChar w:fldCharType="end"/>
            </w:r>
            <w:r w:rsidR="00471674" w:rsidRPr="00471674">
              <w:rPr>
                <w:rFonts w:ascii="Garamond" w:hAnsi="Garamond"/>
                <w:sz w:val="20"/>
              </w:rPr>
              <w:t xml:space="preserve"> Modify</w:t>
            </w:r>
          </w:p>
        </w:tc>
        <w:tc>
          <w:tcPr>
            <w:tcW w:w="865" w:type="pct"/>
            <w:tcBorders>
              <w:left w:val="nil"/>
              <w:right w:val="nil"/>
            </w:tcBorders>
          </w:tcPr>
          <w:p w14:paraId="7C1E7BD3" w14:textId="77777777" w:rsidR="00471674" w:rsidRPr="00471674" w:rsidRDefault="00F366CC" w:rsidP="00471674">
            <w:pPr>
              <w:pStyle w:val="TableText"/>
              <w:rPr>
                <w:rFonts w:ascii="Garamond" w:hAnsi="Garamond"/>
                <w:sz w:val="20"/>
              </w:rPr>
            </w:pPr>
            <w:r>
              <w:rPr>
                <w:rFonts w:ascii="Garamond" w:hAnsi="Garamond"/>
                <w:sz w:val="20"/>
              </w:rPr>
              <w:fldChar w:fldCharType="begin">
                <w:ffData>
                  <w:name w:val="Check130"/>
                  <w:enabled/>
                  <w:calcOnExit w:val="0"/>
                  <w:statusText w:type="text" w:val="Delete"/>
                  <w:checkBox>
                    <w:sizeAuto/>
                    <w:default w:val="0"/>
                    <w:checked w:val="0"/>
                  </w:checkBox>
                </w:ffData>
              </w:fldChar>
            </w:r>
            <w:r>
              <w:rPr>
                <w:rFonts w:ascii="Garamond" w:hAnsi="Garamond"/>
                <w:sz w:val="20"/>
              </w:rPr>
              <w:instrText xml:space="preserve"> FORMCHECKBOX </w:instrText>
            </w:r>
            <w:r w:rsidR="005A0228">
              <w:rPr>
                <w:rFonts w:ascii="Garamond" w:hAnsi="Garamond"/>
                <w:sz w:val="20"/>
              </w:rPr>
            </w:r>
            <w:r w:rsidR="005A0228">
              <w:rPr>
                <w:rFonts w:ascii="Garamond" w:hAnsi="Garamond"/>
                <w:sz w:val="20"/>
              </w:rPr>
              <w:fldChar w:fldCharType="separate"/>
            </w:r>
            <w:r>
              <w:rPr>
                <w:rFonts w:ascii="Garamond" w:hAnsi="Garamond"/>
                <w:sz w:val="20"/>
              </w:rPr>
              <w:fldChar w:fldCharType="end"/>
            </w:r>
            <w:r w:rsidR="00471674" w:rsidRPr="00471674">
              <w:rPr>
                <w:rFonts w:ascii="Garamond" w:hAnsi="Garamond"/>
                <w:sz w:val="20"/>
              </w:rPr>
              <w:t xml:space="preserve"> Delete</w:t>
            </w:r>
          </w:p>
        </w:tc>
        <w:tc>
          <w:tcPr>
            <w:tcW w:w="1251" w:type="pct"/>
            <w:tcBorders>
              <w:left w:val="nil"/>
            </w:tcBorders>
          </w:tcPr>
          <w:p w14:paraId="3881452A" w14:textId="77777777" w:rsidR="00471674" w:rsidRPr="00471674" w:rsidRDefault="00F366CC" w:rsidP="00471674">
            <w:pPr>
              <w:pStyle w:val="TableText"/>
              <w:rPr>
                <w:rFonts w:ascii="Garamond" w:hAnsi="Garamond"/>
                <w:sz w:val="20"/>
              </w:rPr>
            </w:pPr>
            <w:r>
              <w:rPr>
                <w:rFonts w:ascii="Garamond" w:hAnsi="Garamond"/>
                <w:sz w:val="20"/>
              </w:rPr>
              <w:fldChar w:fldCharType="begin">
                <w:ffData>
                  <w:name w:val="Check131"/>
                  <w:enabled/>
                  <w:calcOnExit w:val="0"/>
                  <w:statusText w:type="text" w:val="No change"/>
                  <w:checkBox>
                    <w:sizeAuto/>
                    <w:default w:val="0"/>
                    <w:checked w:val="0"/>
                  </w:checkBox>
                </w:ffData>
              </w:fldChar>
            </w:r>
            <w:r>
              <w:rPr>
                <w:rFonts w:ascii="Garamond" w:hAnsi="Garamond"/>
                <w:sz w:val="20"/>
              </w:rPr>
              <w:instrText xml:space="preserve"> FORMCHECKBOX </w:instrText>
            </w:r>
            <w:r w:rsidR="005A0228">
              <w:rPr>
                <w:rFonts w:ascii="Garamond" w:hAnsi="Garamond"/>
                <w:sz w:val="20"/>
              </w:rPr>
            </w:r>
            <w:r w:rsidR="005A0228">
              <w:rPr>
                <w:rFonts w:ascii="Garamond" w:hAnsi="Garamond"/>
                <w:sz w:val="20"/>
              </w:rPr>
              <w:fldChar w:fldCharType="separate"/>
            </w:r>
            <w:r>
              <w:rPr>
                <w:rFonts w:ascii="Garamond" w:hAnsi="Garamond"/>
                <w:sz w:val="20"/>
              </w:rPr>
              <w:fldChar w:fldCharType="end"/>
            </w:r>
            <w:r w:rsidR="00471674" w:rsidRPr="00471674">
              <w:rPr>
                <w:rFonts w:ascii="Garamond" w:hAnsi="Garamond"/>
                <w:sz w:val="20"/>
              </w:rPr>
              <w:t xml:space="preserve"> No Change</w:t>
            </w:r>
          </w:p>
        </w:tc>
      </w:tr>
      <w:tr w:rsidR="00471674" w:rsidRPr="00471674" w14:paraId="7B82B4E3" w14:textId="77777777" w:rsidTr="003D34F4">
        <w:trPr>
          <w:cantSplit/>
        </w:trPr>
        <w:tc>
          <w:tcPr>
            <w:tcW w:w="1574" w:type="pct"/>
            <w:shd w:val="clear" w:color="auto" w:fill="F2F2F2" w:themeFill="background1" w:themeFillShade="F2"/>
          </w:tcPr>
          <w:p w14:paraId="0F554161" w14:textId="77777777" w:rsidR="00471674" w:rsidRPr="00471674" w:rsidRDefault="00471674" w:rsidP="00471674">
            <w:pPr>
              <w:pStyle w:val="TableText"/>
              <w:rPr>
                <w:b/>
              </w:rPr>
            </w:pPr>
            <w:r w:rsidRPr="00471674">
              <w:rPr>
                <w:b/>
              </w:rPr>
              <w:t>Help Frame Text Calling Mechanism</w:t>
            </w:r>
          </w:p>
        </w:tc>
        <w:tc>
          <w:tcPr>
            <w:tcW w:w="3426" w:type="pct"/>
            <w:gridSpan w:val="4"/>
          </w:tcPr>
          <w:p w14:paraId="54B9EB3F" w14:textId="77777777" w:rsidR="00471674" w:rsidRPr="00471674" w:rsidRDefault="00471674" w:rsidP="00471674">
            <w:pPr>
              <w:pStyle w:val="TableText"/>
              <w:rPr>
                <w:rFonts w:ascii="Garamond" w:hAnsi="Garamond"/>
              </w:rPr>
            </w:pPr>
          </w:p>
        </w:tc>
      </w:tr>
    </w:tbl>
    <w:p w14:paraId="606262F9" w14:textId="77777777" w:rsidR="00B41DDA" w:rsidRPr="00471674" w:rsidRDefault="00B41DDA" w:rsidP="00B41DD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Description of current Help Frame Text."/>
      </w:tblPr>
      <w:tblGrid>
        <w:gridCol w:w="9344"/>
      </w:tblGrid>
      <w:tr w:rsidR="00E61EBB" w:rsidRPr="00471674" w14:paraId="5C0F6A50" w14:textId="77777777" w:rsidTr="003D34F4">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97BC3B3" w14:textId="77777777" w:rsidR="00471674" w:rsidRPr="00471674" w:rsidRDefault="00471674" w:rsidP="00471674">
            <w:pPr>
              <w:pStyle w:val="TableHeading"/>
            </w:pPr>
            <w:r w:rsidRPr="00471674">
              <w:t>Current Help Frame Text</w:t>
            </w:r>
          </w:p>
        </w:tc>
      </w:tr>
      <w:tr w:rsidR="00471674" w:rsidRPr="00471674" w14:paraId="6734EF76" w14:textId="77777777" w:rsidTr="003D34F4">
        <w:trPr>
          <w:cantSplit/>
        </w:trPr>
        <w:tc>
          <w:tcPr>
            <w:tcW w:w="5000" w:type="pct"/>
            <w:tcBorders>
              <w:top w:val="single" w:sz="6" w:space="0" w:color="000000"/>
              <w:left w:val="single" w:sz="6" w:space="0" w:color="000000"/>
              <w:bottom w:val="single" w:sz="6" w:space="0" w:color="000000"/>
              <w:right w:val="single" w:sz="6" w:space="0" w:color="000000"/>
            </w:tcBorders>
          </w:tcPr>
          <w:p w14:paraId="566E796B" w14:textId="77777777" w:rsidR="00471674" w:rsidRPr="00471674" w:rsidRDefault="00471674" w:rsidP="00471674">
            <w:pPr>
              <w:pStyle w:val="TableText"/>
            </w:pPr>
          </w:p>
        </w:tc>
      </w:tr>
    </w:tbl>
    <w:p w14:paraId="74D369CA" w14:textId="77777777" w:rsidR="00471674" w:rsidRPr="00471674" w:rsidRDefault="00471674" w:rsidP="00B41DD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Description of modified Help Frame Text."/>
      </w:tblPr>
      <w:tblGrid>
        <w:gridCol w:w="9344"/>
      </w:tblGrid>
      <w:tr w:rsidR="00E61EBB" w:rsidRPr="00471674" w14:paraId="0B3CF296" w14:textId="77777777" w:rsidTr="003D34F4">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D8E681C" w14:textId="77777777" w:rsidR="00471674" w:rsidRPr="00471674" w:rsidRDefault="00471674" w:rsidP="00471674">
            <w:pPr>
              <w:pStyle w:val="TableHeading"/>
            </w:pPr>
            <w:r w:rsidRPr="00471674">
              <w:t>Modified Help Frame Text (Changes are in bold)</w:t>
            </w:r>
          </w:p>
        </w:tc>
      </w:tr>
      <w:tr w:rsidR="00471674" w:rsidRPr="00471674" w14:paraId="0E95DD7E" w14:textId="77777777" w:rsidTr="003D34F4">
        <w:trPr>
          <w:cantSplit/>
        </w:trPr>
        <w:tc>
          <w:tcPr>
            <w:tcW w:w="5000" w:type="pct"/>
            <w:tcBorders>
              <w:top w:val="single" w:sz="6" w:space="0" w:color="000000"/>
              <w:left w:val="single" w:sz="6" w:space="0" w:color="000000"/>
              <w:bottom w:val="single" w:sz="6" w:space="0" w:color="000000"/>
              <w:right w:val="single" w:sz="6" w:space="0" w:color="000000"/>
            </w:tcBorders>
          </w:tcPr>
          <w:p w14:paraId="3C331412" w14:textId="77777777" w:rsidR="00471674" w:rsidRPr="00471674" w:rsidRDefault="00471674" w:rsidP="00471674">
            <w:pPr>
              <w:pStyle w:val="TableText"/>
            </w:pPr>
          </w:p>
        </w:tc>
      </w:tr>
    </w:tbl>
    <w:p w14:paraId="265EF448" w14:textId="77777777" w:rsidR="00C75F4C" w:rsidRDefault="00E17E2C" w:rsidP="00614783">
      <w:pPr>
        <w:pStyle w:val="Heading5"/>
      </w:pPr>
      <w:bookmarkStart w:id="277" w:name="_Toc381778440"/>
      <w:bookmarkStart w:id="278" w:name="_Toc436480482"/>
      <w:r>
        <w:t>HL7 Application</w:t>
      </w:r>
      <w:r w:rsidR="00C75F4C">
        <w:t xml:space="preserve"> Parameter</w:t>
      </w:r>
      <w:bookmarkEnd w:id="277"/>
      <w:bookmarkEnd w:id="278"/>
    </w:p>
    <w:p w14:paraId="23CE28E7" w14:textId="63368749" w:rsidR="00547AFF" w:rsidRDefault="00547AFF" w:rsidP="00310407">
      <w:r>
        <w:t>The MUMPS Patient Prescription Processing [PSO LM BACKDOOR ORDERS] menu option will be modified. The modifications include making a HL7 requests to the Prescription Manager Server for viewing and filling remote prescriptions.</w:t>
      </w:r>
    </w:p>
    <w:p w14:paraId="18406464" w14:textId="77777777" w:rsidR="00E279B2" w:rsidRPr="00E279B2" w:rsidRDefault="00E279B2" w:rsidP="00E279B2">
      <w:pPr>
        <w:pStyle w:val="BodyText"/>
      </w:pPr>
    </w:p>
    <w:p w14:paraId="76854613" w14:textId="77777777" w:rsidR="00E279B2" w:rsidRDefault="00E279B2" w:rsidP="00310407"/>
    <w:p w14:paraId="3703E8FB" w14:textId="77777777" w:rsidR="00547AFF" w:rsidRDefault="00547AFF" w:rsidP="00614783">
      <w:pPr>
        <w:pStyle w:val="Heading3"/>
      </w:pPr>
      <w:bookmarkStart w:id="279" w:name="_Toc434221079"/>
      <w:bookmarkStart w:id="280" w:name="_Toc436480483"/>
      <w:r>
        <w:t>HL7 Protocols</w:t>
      </w:r>
      <w:bookmarkEnd w:id="279"/>
      <w:bookmarkEnd w:id="280"/>
    </w:p>
    <w:p w14:paraId="2C0DAE77" w14:textId="77777777" w:rsidR="00547AFF" w:rsidRDefault="00547AFF" w:rsidP="00310407">
      <w:r>
        <w:t>An HL7 protocol event and subscriber will be configured in VistA to handle sending HL7 requests to the Prescription Manager Server. Protocols will be set up to handle all messages.  The following is an example configuration of a protocol to handle QBP-Q13 Events:</w:t>
      </w:r>
    </w:p>
    <w:p w14:paraId="23EAD76F" w14:textId="77777777" w:rsidR="00547AFF" w:rsidRDefault="00547AFF" w:rsidP="006D2D1D">
      <w:pPr>
        <w:jc w:val="center"/>
      </w:pPr>
      <w:r>
        <w:rPr>
          <w:noProof/>
        </w:rPr>
        <w:drawing>
          <wp:inline distT="0" distB="0" distL="0" distR="0" wp14:anchorId="3F3570B1" wp14:editId="00310461">
            <wp:extent cx="4158532" cy="2688216"/>
            <wp:effectExtent l="0" t="0" r="0" b="0"/>
            <wp:docPr id="4" name="Picture 4" descr="The image displays the HL7 Interface Setup screen." title="HL7 Interface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1.png"/>
                    <pic:cNvPicPr/>
                  </pic:nvPicPr>
                  <pic:blipFill>
                    <a:blip r:embed="rId23">
                      <a:extLst>
                        <a:ext uri="{28A0092B-C50C-407E-A947-70E740481C1C}">
                          <a14:useLocalDpi xmlns:a14="http://schemas.microsoft.com/office/drawing/2010/main" val="0"/>
                        </a:ext>
                      </a:extLst>
                    </a:blip>
                    <a:stretch>
                      <a:fillRect/>
                    </a:stretch>
                  </pic:blipFill>
                  <pic:spPr>
                    <a:xfrm>
                      <a:off x="0" y="0"/>
                      <a:ext cx="4160560" cy="2689527"/>
                    </a:xfrm>
                    <a:prstGeom prst="rect">
                      <a:avLst/>
                    </a:prstGeom>
                  </pic:spPr>
                </pic:pic>
              </a:graphicData>
            </a:graphic>
          </wp:inline>
        </w:drawing>
      </w:r>
    </w:p>
    <w:p w14:paraId="03578CC1" w14:textId="1A816320" w:rsidR="00547AFF" w:rsidRPr="00EC4FA5" w:rsidRDefault="00547AFF" w:rsidP="006D2D1D">
      <w:pPr>
        <w:pStyle w:val="Caption"/>
      </w:pPr>
      <w:bookmarkStart w:id="281" w:name="_Toc434221112"/>
      <w:bookmarkStart w:id="282" w:name="_Toc436480563"/>
      <w:r w:rsidRPr="00EC4FA5">
        <w:t xml:space="preserve">Figure </w:t>
      </w:r>
      <w:fldSimple w:instr=" SEQ Figure \* ARABIC ">
        <w:r w:rsidR="005A0228">
          <w:rPr>
            <w:noProof/>
          </w:rPr>
          <w:t>11</w:t>
        </w:r>
      </w:fldSimple>
      <w:r w:rsidRPr="00EC4FA5">
        <w:t>: Example of Configuration of a Protocol to handle QBP-Q13 Events</w:t>
      </w:r>
      <w:bookmarkEnd w:id="281"/>
      <w:bookmarkEnd w:id="282"/>
    </w:p>
    <w:p w14:paraId="50BF69E8" w14:textId="77777777" w:rsidR="00547AFF" w:rsidRDefault="00547AFF" w:rsidP="00310407"/>
    <w:p w14:paraId="5A4EC00C" w14:textId="77777777" w:rsidR="00547AFF" w:rsidRDefault="00547AFF" w:rsidP="006D2D1D">
      <w:pPr>
        <w:keepNext/>
        <w:jc w:val="center"/>
      </w:pPr>
      <w:r>
        <w:rPr>
          <w:noProof/>
        </w:rPr>
        <w:drawing>
          <wp:inline distT="0" distB="0" distL="0" distR="0" wp14:anchorId="7381BB0D" wp14:editId="52F1DC4E">
            <wp:extent cx="4367507" cy="2814762"/>
            <wp:effectExtent l="0" t="0" r="0" b="5080"/>
            <wp:docPr id="6" name="Picture 6" descr="The image displays the screen which show an example of Configuration of a Protocol to handle QBP-Q13 Events" title="Example of Configuration of a Protocol to handle QBP-Q13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2.png"/>
                    <pic:cNvPicPr/>
                  </pic:nvPicPr>
                  <pic:blipFill>
                    <a:blip r:embed="rId24">
                      <a:extLst>
                        <a:ext uri="{28A0092B-C50C-407E-A947-70E740481C1C}">
                          <a14:useLocalDpi xmlns:a14="http://schemas.microsoft.com/office/drawing/2010/main" val="0"/>
                        </a:ext>
                      </a:extLst>
                    </a:blip>
                    <a:stretch>
                      <a:fillRect/>
                    </a:stretch>
                  </pic:blipFill>
                  <pic:spPr>
                    <a:xfrm>
                      <a:off x="0" y="0"/>
                      <a:ext cx="4369637" cy="2816135"/>
                    </a:xfrm>
                    <a:prstGeom prst="rect">
                      <a:avLst/>
                    </a:prstGeom>
                  </pic:spPr>
                </pic:pic>
              </a:graphicData>
            </a:graphic>
          </wp:inline>
        </w:drawing>
      </w:r>
    </w:p>
    <w:p w14:paraId="1A2A733D" w14:textId="360A49A2" w:rsidR="00547AFF" w:rsidRPr="00EC4FA5" w:rsidRDefault="00547AFF" w:rsidP="006D2D1D">
      <w:pPr>
        <w:pStyle w:val="Caption"/>
      </w:pPr>
      <w:bookmarkStart w:id="283" w:name="_Toc434221113"/>
      <w:bookmarkStart w:id="284" w:name="_Toc436480564"/>
      <w:r w:rsidRPr="00EC4FA5">
        <w:t xml:space="preserve">Figure </w:t>
      </w:r>
      <w:fldSimple w:instr=" SEQ Figure \* ARABIC ">
        <w:r w:rsidR="005A0228">
          <w:rPr>
            <w:noProof/>
          </w:rPr>
          <w:t>12</w:t>
        </w:r>
      </w:fldSimple>
      <w:r w:rsidRPr="00EC4FA5">
        <w:t>: Example of Configuration of a Protocol to handle QBP-Q13 Events</w:t>
      </w:r>
      <w:bookmarkEnd w:id="283"/>
      <w:bookmarkEnd w:id="284"/>
    </w:p>
    <w:p w14:paraId="6993ADB2" w14:textId="77777777" w:rsidR="00547AFF" w:rsidRDefault="00547AFF" w:rsidP="006D2D1D">
      <w:pPr>
        <w:pStyle w:val="Caption"/>
      </w:pPr>
      <w:r>
        <w:rPr>
          <w:noProof/>
        </w:rPr>
        <w:drawing>
          <wp:inline distT="0" distB="0" distL="0" distR="0" wp14:anchorId="239D8ADB" wp14:editId="22CF6360">
            <wp:extent cx="4349363" cy="2790404"/>
            <wp:effectExtent l="0" t="0" r="0" b="0"/>
            <wp:docPr id="7" name="Picture 7" descr="The image displays an example of configuration of a protocol to handle QBP-Q13 events." title="Example of Configuration of a Protocol to handle QBP-Q13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3.png"/>
                    <pic:cNvPicPr/>
                  </pic:nvPicPr>
                  <pic:blipFill>
                    <a:blip r:embed="rId25">
                      <a:extLst>
                        <a:ext uri="{28A0092B-C50C-407E-A947-70E740481C1C}">
                          <a14:useLocalDpi xmlns:a14="http://schemas.microsoft.com/office/drawing/2010/main" val="0"/>
                        </a:ext>
                      </a:extLst>
                    </a:blip>
                    <a:stretch>
                      <a:fillRect/>
                    </a:stretch>
                  </pic:blipFill>
                  <pic:spPr>
                    <a:xfrm>
                      <a:off x="0" y="0"/>
                      <a:ext cx="4355966" cy="2794641"/>
                    </a:xfrm>
                    <a:prstGeom prst="rect">
                      <a:avLst/>
                    </a:prstGeom>
                  </pic:spPr>
                </pic:pic>
              </a:graphicData>
            </a:graphic>
          </wp:inline>
        </w:drawing>
      </w:r>
    </w:p>
    <w:p w14:paraId="617B6AE4" w14:textId="1276F3CD" w:rsidR="00547AFF" w:rsidRDefault="00547AFF" w:rsidP="006D2D1D">
      <w:pPr>
        <w:pStyle w:val="Caption"/>
      </w:pPr>
      <w:bookmarkStart w:id="285" w:name="_Toc434221114"/>
      <w:bookmarkStart w:id="286" w:name="_Toc436480565"/>
      <w:r>
        <w:t xml:space="preserve">Figure </w:t>
      </w:r>
      <w:fldSimple w:instr=" SEQ Figure \* ARABIC ">
        <w:r w:rsidR="005A0228">
          <w:rPr>
            <w:noProof/>
          </w:rPr>
          <w:t>13</w:t>
        </w:r>
      </w:fldSimple>
      <w:r>
        <w:t>: Example of Configuration of a Protocol to handle QBP-Q13 Events</w:t>
      </w:r>
      <w:bookmarkEnd w:id="285"/>
      <w:bookmarkEnd w:id="286"/>
    </w:p>
    <w:p w14:paraId="56C095E0" w14:textId="77777777" w:rsidR="00547AFF" w:rsidRDefault="00547AFF" w:rsidP="006D2D1D">
      <w:pPr>
        <w:jc w:val="center"/>
      </w:pPr>
      <w:r>
        <w:rPr>
          <w:noProof/>
        </w:rPr>
        <w:drawing>
          <wp:inline distT="0" distB="0" distL="0" distR="0" wp14:anchorId="7D32B907" wp14:editId="1DF12A85">
            <wp:extent cx="4325509" cy="2775100"/>
            <wp:effectExtent l="0" t="0" r="0" b="6350"/>
            <wp:docPr id="10" name="Picture 10" descr="The image displays an example of Configuration of a Protocol to handle QBP-Q13 Events" title="Example of Configuration of a Protocol to handle QBP-Q13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4.png"/>
                    <pic:cNvPicPr/>
                  </pic:nvPicPr>
                  <pic:blipFill>
                    <a:blip r:embed="rId26">
                      <a:extLst>
                        <a:ext uri="{28A0092B-C50C-407E-A947-70E740481C1C}">
                          <a14:useLocalDpi xmlns:a14="http://schemas.microsoft.com/office/drawing/2010/main" val="0"/>
                        </a:ext>
                      </a:extLst>
                    </a:blip>
                    <a:stretch>
                      <a:fillRect/>
                    </a:stretch>
                  </pic:blipFill>
                  <pic:spPr>
                    <a:xfrm>
                      <a:off x="0" y="0"/>
                      <a:ext cx="4335615" cy="2781584"/>
                    </a:xfrm>
                    <a:prstGeom prst="rect">
                      <a:avLst/>
                    </a:prstGeom>
                  </pic:spPr>
                </pic:pic>
              </a:graphicData>
            </a:graphic>
          </wp:inline>
        </w:drawing>
      </w:r>
    </w:p>
    <w:p w14:paraId="3542A58A" w14:textId="45CC3B16" w:rsidR="00547AFF" w:rsidRPr="00392C1C" w:rsidRDefault="00547AFF" w:rsidP="006D2D1D">
      <w:pPr>
        <w:pStyle w:val="Caption"/>
      </w:pPr>
      <w:bookmarkStart w:id="287" w:name="_Toc434221115"/>
      <w:bookmarkStart w:id="288" w:name="_Toc436480566"/>
      <w:r w:rsidRPr="00392C1C">
        <w:t xml:space="preserve">Figure </w:t>
      </w:r>
      <w:fldSimple w:instr=" SEQ Figure \* ARABIC ">
        <w:r w:rsidR="005A0228">
          <w:rPr>
            <w:noProof/>
          </w:rPr>
          <w:t>14</w:t>
        </w:r>
      </w:fldSimple>
      <w:r w:rsidRPr="00392C1C">
        <w:t xml:space="preserve">: </w:t>
      </w:r>
      <w:r>
        <w:t>Example of Configuration of a Protocol to handle QBP-Q13 Events</w:t>
      </w:r>
      <w:bookmarkEnd w:id="287"/>
      <w:bookmarkEnd w:id="288"/>
    </w:p>
    <w:p w14:paraId="58D57FF0" w14:textId="77777777" w:rsidR="00547AFF" w:rsidRDefault="00547AFF" w:rsidP="00614783">
      <w:pPr>
        <w:pStyle w:val="Heading3"/>
      </w:pPr>
      <w:bookmarkStart w:id="289" w:name="_Toc434221080"/>
      <w:bookmarkStart w:id="290" w:name="_Toc436480484"/>
      <w:r>
        <w:t>HL7 Sender and Receiver Applications</w:t>
      </w:r>
      <w:bookmarkEnd w:id="289"/>
      <w:bookmarkEnd w:id="290"/>
    </w:p>
    <w:p w14:paraId="119A0E1B" w14:textId="77777777" w:rsidR="00547AFF" w:rsidRDefault="00547AFF" w:rsidP="00310407">
      <w:r>
        <w:t>Sender and Receiver HL7 applications will be configured in VistA to fill MSH-3, 4, 5 and 6 fields. The Sending Application Facility Name is used to convey the site number of the VistA. The following is an example configuration of applications used in the protocols above:</w:t>
      </w:r>
    </w:p>
    <w:p w14:paraId="5E1BD535" w14:textId="77777777" w:rsidR="00547AFF" w:rsidRDefault="00547AFF" w:rsidP="006D2D1D">
      <w:pPr>
        <w:jc w:val="center"/>
      </w:pPr>
      <w:r>
        <w:rPr>
          <w:noProof/>
        </w:rPr>
        <w:drawing>
          <wp:inline distT="0" distB="0" distL="0" distR="0" wp14:anchorId="47F8F639" wp14:editId="350AD49B">
            <wp:extent cx="4350146" cy="2790907"/>
            <wp:effectExtent l="0" t="0" r="0" b="0"/>
            <wp:docPr id="11" name="Picture 11" descr="The image displays an example of the Receiving HL7 Application Configuration" title="Receiving HL7 Applicatio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png"/>
                    <pic:cNvPicPr/>
                  </pic:nvPicPr>
                  <pic:blipFill>
                    <a:blip r:embed="rId27">
                      <a:extLst>
                        <a:ext uri="{28A0092B-C50C-407E-A947-70E740481C1C}">
                          <a14:useLocalDpi xmlns:a14="http://schemas.microsoft.com/office/drawing/2010/main" val="0"/>
                        </a:ext>
                      </a:extLst>
                    </a:blip>
                    <a:stretch>
                      <a:fillRect/>
                    </a:stretch>
                  </pic:blipFill>
                  <pic:spPr>
                    <a:xfrm>
                      <a:off x="0" y="0"/>
                      <a:ext cx="4352268" cy="2792268"/>
                    </a:xfrm>
                    <a:prstGeom prst="rect">
                      <a:avLst/>
                    </a:prstGeom>
                  </pic:spPr>
                </pic:pic>
              </a:graphicData>
            </a:graphic>
          </wp:inline>
        </w:drawing>
      </w:r>
    </w:p>
    <w:p w14:paraId="6CCF4351" w14:textId="0AC00418" w:rsidR="00547AFF" w:rsidRPr="006467BE" w:rsidRDefault="00547AFF" w:rsidP="006D2D1D">
      <w:pPr>
        <w:pStyle w:val="Caption"/>
      </w:pPr>
      <w:bookmarkStart w:id="291" w:name="_Toc434221116"/>
      <w:bookmarkStart w:id="292" w:name="_Toc436480567"/>
      <w:r>
        <w:t xml:space="preserve">Figure </w:t>
      </w:r>
      <w:fldSimple w:instr=" SEQ Figure \* ARABIC ">
        <w:r w:rsidR="005A0228">
          <w:rPr>
            <w:noProof/>
          </w:rPr>
          <w:t>15</w:t>
        </w:r>
      </w:fldSimple>
      <w:r>
        <w:t>: Receiving HL7 Application Configuration</w:t>
      </w:r>
      <w:bookmarkEnd w:id="291"/>
      <w:bookmarkEnd w:id="292"/>
    </w:p>
    <w:p w14:paraId="66567E4C" w14:textId="77777777" w:rsidR="00547AFF" w:rsidRDefault="00547AFF" w:rsidP="006D2D1D">
      <w:pPr>
        <w:jc w:val="center"/>
      </w:pPr>
      <w:r>
        <w:rPr>
          <w:noProof/>
        </w:rPr>
        <w:drawing>
          <wp:inline distT="0" distB="0" distL="0" distR="0" wp14:anchorId="7B8B075C" wp14:editId="1FA65873">
            <wp:extent cx="4365266" cy="2800607"/>
            <wp:effectExtent l="0" t="0" r="0" b="0"/>
            <wp:docPr id="12" name="Picture 12" descr="The image displays an example of the Sending HL7 Application Configuration" title="Sending HL7 Applicatio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2.png"/>
                    <pic:cNvPicPr/>
                  </pic:nvPicPr>
                  <pic:blipFill>
                    <a:blip r:embed="rId28">
                      <a:extLst>
                        <a:ext uri="{28A0092B-C50C-407E-A947-70E740481C1C}">
                          <a14:useLocalDpi xmlns:a14="http://schemas.microsoft.com/office/drawing/2010/main" val="0"/>
                        </a:ext>
                      </a:extLst>
                    </a:blip>
                    <a:stretch>
                      <a:fillRect/>
                    </a:stretch>
                  </pic:blipFill>
                  <pic:spPr>
                    <a:xfrm>
                      <a:off x="0" y="0"/>
                      <a:ext cx="4373336" cy="2805784"/>
                    </a:xfrm>
                    <a:prstGeom prst="rect">
                      <a:avLst/>
                    </a:prstGeom>
                  </pic:spPr>
                </pic:pic>
              </a:graphicData>
            </a:graphic>
          </wp:inline>
        </w:drawing>
      </w:r>
    </w:p>
    <w:p w14:paraId="1F381DD3" w14:textId="3EBDDE4E" w:rsidR="00547AFF" w:rsidRDefault="00547AFF" w:rsidP="006D2D1D">
      <w:pPr>
        <w:pStyle w:val="Caption"/>
      </w:pPr>
      <w:bookmarkStart w:id="293" w:name="_Toc434221117"/>
      <w:bookmarkStart w:id="294" w:name="_Toc436480568"/>
      <w:r>
        <w:t xml:space="preserve">Figure </w:t>
      </w:r>
      <w:fldSimple w:instr=" SEQ Figure \* ARABIC ">
        <w:r w:rsidR="005A0228">
          <w:rPr>
            <w:noProof/>
          </w:rPr>
          <w:t>16</w:t>
        </w:r>
      </w:fldSimple>
      <w:r>
        <w:t>: Sending HL7 Application Configuration</w:t>
      </w:r>
      <w:bookmarkEnd w:id="293"/>
      <w:bookmarkEnd w:id="294"/>
    </w:p>
    <w:p w14:paraId="46DCF6ED" w14:textId="77777777" w:rsidR="00547AFF" w:rsidRDefault="00547AFF" w:rsidP="00614783">
      <w:pPr>
        <w:pStyle w:val="Heading3"/>
      </w:pPr>
      <w:bookmarkStart w:id="295" w:name="_Toc434221081"/>
      <w:bookmarkStart w:id="296" w:name="_Toc436480485"/>
      <w:r>
        <w:t>Sender and Receiver Logical Links</w:t>
      </w:r>
      <w:bookmarkEnd w:id="295"/>
      <w:bookmarkEnd w:id="296"/>
    </w:p>
    <w:p w14:paraId="25F9C2AF" w14:textId="77777777" w:rsidR="00547AFF" w:rsidRDefault="00547AFF" w:rsidP="00310407">
      <w:r>
        <w:t>A client logical link will be configured in VistA with the IP and Port of the EMI. Additionally, a server or listening logical link will be added. HL7 messaging will be used to exchange requests between the initiating VistA and the EMI. The following is an example configuration of logical links used in the applications above:</w:t>
      </w:r>
    </w:p>
    <w:p w14:paraId="79AE6C38" w14:textId="77777777" w:rsidR="00547AFF" w:rsidRDefault="00547AFF" w:rsidP="006D2D1D">
      <w:pPr>
        <w:jc w:val="center"/>
      </w:pPr>
      <w:r>
        <w:rPr>
          <w:noProof/>
        </w:rPr>
        <w:drawing>
          <wp:inline distT="0" distB="0" distL="0" distR="0" wp14:anchorId="4B9BE95A" wp14:editId="3753F6AA">
            <wp:extent cx="4399722" cy="2822713"/>
            <wp:effectExtent l="0" t="0" r="1270" b="0"/>
            <wp:docPr id="13" name="Picture 13" descr="The image displays an example of Configuration of Logical Links" title="Example of Configuration of Logical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1.png"/>
                    <pic:cNvPicPr/>
                  </pic:nvPicPr>
                  <pic:blipFill>
                    <a:blip r:embed="rId29">
                      <a:extLst>
                        <a:ext uri="{28A0092B-C50C-407E-A947-70E740481C1C}">
                          <a14:useLocalDpi xmlns:a14="http://schemas.microsoft.com/office/drawing/2010/main" val="0"/>
                        </a:ext>
                      </a:extLst>
                    </a:blip>
                    <a:stretch>
                      <a:fillRect/>
                    </a:stretch>
                  </pic:blipFill>
                  <pic:spPr>
                    <a:xfrm>
                      <a:off x="0" y="0"/>
                      <a:ext cx="4401867" cy="2824089"/>
                    </a:xfrm>
                    <a:prstGeom prst="rect">
                      <a:avLst/>
                    </a:prstGeom>
                  </pic:spPr>
                </pic:pic>
              </a:graphicData>
            </a:graphic>
          </wp:inline>
        </w:drawing>
      </w:r>
    </w:p>
    <w:p w14:paraId="337A8679" w14:textId="25683DDD" w:rsidR="00547AFF" w:rsidRPr="00392C1C" w:rsidRDefault="00547AFF" w:rsidP="006D2D1D">
      <w:pPr>
        <w:pStyle w:val="Caption"/>
      </w:pPr>
      <w:bookmarkStart w:id="297" w:name="_Toc434221118"/>
      <w:bookmarkStart w:id="298" w:name="_Toc436480569"/>
      <w:r>
        <w:t xml:space="preserve">Figure </w:t>
      </w:r>
      <w:fldSimple w:instr=" SEQ Figure \* ARABIC ">
        <w:r w:rsidR="005A0228">
          <w:rPr>
            <w:noProof/>
          </w:rPr>
          <w:t>17</w:t>
        </w:r>
      </w:fldSimple>
      <w:r>
        <w:t>: Example of Configuration of Logical Links</w:t>
      </w:r>
      <w:bookmarkEnd w:id="297"/>
      <w:bookmarkEnd w:id="298"/>
    </w:p>
    <w:p w14:paraId="7E85999C" w14:textId="77777777" w:rsidR="00547AFF" w:rsidRDefault="00547AFF" w:rsidP="006D2D1D">
      <w:pPr>
        <w:jc w:val="center"/>
      </w:pPr>
      <w:r>
        <w:rPr>
          <w:noProof/>
        </w:rPr>
        <w:drawing>
          <wp:inline distT="0" distB="0" distL="0" distR="0" wp14:anchorId="2B2AB0D9" wp14:editId="1FCF4D8D">
            <wp:extent cx="4365266" cy="2800608"/>
            <wp:effectExtent l="0" t="0" r="0" b="0"/>
            <wp:docPr id="14" name="Picture 14" descr="The image displays an Example of Configuration of Logical Links" title="Example of Configuration of Logical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2.png"/>
                    <pic:cNvPicPr/>
                  </pic:nvPicPr>
                  <pic:blipFill>
                    <a:blip r:embed="rId30">
                      <a:extLst>
                        <a:ext uri="{28A0092B-C50C-407E-A947-70E740481C1C}">
                          <a14:useLocalDpi xmlns:a14="http://schemas.microsoft.com/office/drawing/2010/main" val="0"/>
                        </a:ext>
                      </a:extLst>
                    </a:blip>
                    <a:stretch>
                      <a:fillRect/>
                    </a:stretch>
                  </pic:blipFill>
                  <pic:spPr>
                    <a:xfrm>
                      <a:off x="0" y="0"/>
                      <a:ext cx="4376707" cy="2807948"/>
                    </a:xfrm>
                    <a:prstGeom prst="rect">
                      <a:avLst/>
                    </a:prstGeom>
                  </pic:spPr>
                </pic:pic>
              </a:graphicData>
            </a:graphic>
          </wp:inline>
        </w:drawing>
      </w:r>
    </w:p>
    <w:p w14:paraId="6662E4B7" w14:textId="3C29F5FE" w:rsidR="00547AFF" w:rsidRDefault="00547AFF" w:rsidP="006D2D1D">
      <w:pPr>
        <w:pStyle w:val="Caption"/>
      </w:pPr>
      <w:bookmarkStart w:id="299" w:name="_Toc434221119"/>
      <w:bookmarkStart w:id="300" w:name="_Toc436480570"/>
      <w:r>
        <w:t xml:space="preserve">Figure </w:t>
      </w:r>
      <w:fldSimple w:instr=" SEQ Figure \* ARABIC ">
        <w:r w:rsidR="005A0228">
          <w:rPr>
            <w:noProof/>
          </w:rPr>
          <w:t>18</w:t>
        </w:r>
      </w:fldSimple>
      <w:r>
        <w:t>: Example of Configuration of Logical Links</w:t>
      </w:r>
      <w:bookmarkEnd w:id="299"/>
      <w:bookmarkEnd w:id="300"/>
    </w:p>
    <w:p w14:paraId="7AED21CF" w14:textId="77777777" w:rsidR="00547AFF" w:rsidRDefault="00547AFF" w:rsidP="006D2D1D">
      <w:pPr>
        <w:jc w:val="center"/>
      </w:pPr>
      <w:r>
        <w:rPr>
          <w:noProof/>
        </w:rPr>
        <w:drawing>
          <wp:inline distT="0" distB="0" distL="0" distR="0" wp14:anchorId="6EDED018" wp14:editId="74E2198F">
            <wp:extent cx="4405023" cy="2826114"/>
            <wp:effectExtent l="0" t="0" r="0" b="0"/>
            <wp:docPr id="15" name="Picture 15" descr="Th eimage displays Example of Configuration of Logical Links" title="Example of Configuration of Logical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3.png"/>
                    <pic:cNvPicPr/>
                  </pic:nvPicPr>
                  <pic:blipFill>
                    <a:blip r:embed="rId31">
                      <a:extLst>
                        <a:ext uri="{28A0092B-C50C-407E-A947-70E740481C1C}">
                          <a14:useLocalDpi xmlns:a14="http://schemas.microsoft.com/office/drawing/2010/main" val="0"/>
                        </a:ext>
                      </a:extLst>
                    </a:blip>
                    <a:stretch>
                      <a:fillRect/>
                    </a:stretch>
                  </pic:blipFill>
                  <pic:spPr>
                    <a:xfrm>
                      <a:off x="0" y="0"/>
                      <a:ext cx="4407171" cy="2827492"/>
                    </a:xfrm>
                    <a:prstGeom prst="rect">
                      <a:avLst/>
                    </a:prstGeom>
                  </pic:spPr>
                </pic:pic>
              </a:graphicData>
            </a:graphic>
          </wp:inline>
        </w:drawing>
      </w:r>
    </w:p>
    <w:p w14:paraId="76370086" w14:textId="7624DBA8" w:rsidR="00547AFF" w:rsidRDefault="00547AFF" w:rsidP="006D2D1D">
      <w:pPr>
        <w:pStyle w:val="Caption"/>
      </w:pPr>
      <w:bookmarkStart w:id="301" w:name="_Toc434221120"/>
      <w:bookmarkStart w:id="302" w:name="_Toc436480571"/>
      <w:r>
        <w:t xml:space="preserve">Figure </w:t>
      </w:r>
      <w:fldSimple w:instr=" SEQ Figure \* ARABIC ">
        <w:r w:rsidR="005A0228">
          <w:rPr>
            <w:noProof/>
          </w:rPr>
          <w:t>19</w:t>
        </w:r>
      </w:fldSimple>
      <w:r>
        <w:t>: Example of Configuration of Logical Links</w:t>
      </w:r>
      <w:bookmarkEnd w:id="301"/>
      <w:bookmarkEnd w:id="302"/>
    </w:p>
    <w:p w14:paraId="371C1E79" w14:textId="77777777" w:rsidR="006D2D1D" w:rsidRDefault="00547AFF" w:rsidP="006D2D1D">
      <w:pPr>
        <w:keepNext/>
        <w:jc w:val="center"/>
      </w:pPr>
      <w:r>
        <w:rPr>
          <w:noProof/>
        </w:rPr>
        <w:drawing>
          <wp:inline distT="0" distB="0" distL="0" distR="0" wp14:anchorId="20FB7212" wp14:editId="6953DE66">
            <wp:extent cx="4424510" cy="2838616"/>
            <wp:effectExtent l="0" t="0" r="0" b="0"/>
            <wp:docPr id="16" name="Picture 16" descr="The image displays an Example of Configuration of Logical Links" title="Example of Configuration of Logical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4.png"/>
                    <pic:cNvPicPr/>
                  </pic:nvPicPr>
                  <pic:blipFill>
                    <a:blip r:embed="rId32">
                      <a:extLst>
                        <a:ext uri="{28A0092B-C50C-407E-A947-70E740481C1C}">
                          <a14:useLocalDpi xmlns:a14="http://schemas.microsoft.com/office/drawing/2010/main" val="0"/>
                        </a:ext>
                      </a:extLst>
                    </a:blip>
                    <a:stretch>
                      <a:fillRect/>
                    </a:stretch>
                  </pic:blipFill>
                  <pic:spPr>
                    <a:xfrm>
                      <a:off x="0" y="0"/>
                      <a:ext cx="4426668" cy="2840001"/>
                    </a:xfrm>
                    <a:prstGeom prst="rect">
                      <a:avLst/>
                    </a:prstGeom>
                  </pic:spPr>
                </pic:pic>
              </a:graphicData>
            </a:graphic>
          </wp:inline>
        </w:drawing>
      </w:r>
    </w:p>
    <w:p w14:paraId="4CC9E34B" w14:textId="65C07745" w:rsidR="00547AFF" w:rsidRDefault="006D2D1D" w:rsidP="006D2D1D">
      <w:pPr>
        <w:pStyle w:val="Caption"/>
      </w:pPr>
      <w:bookmarkStart w:id="303" w:name="_Toc436480572"/>
      <w:r>
        <w:t xml:space="preserve">Figure </w:t>
      </w:r>
      <w:fldSimple w:instr=" SEQ Figure \* ARABIC ">
        <w:r w:rsidR="005A0228">
          <w:rPr>
            <w:noProof/>
          </w:rPr>
          <w:t>20</w:t>
        </w:r>
      </w:fldSimple>
      <w:r>
        <w:t>: Example of Configuration of Logical Links</w:t>
      </w:r>
      <w:bookmarkEnd w:id="303"/>
    </w:p>
    <w:p w14:paraId="78219E31" w14:textId="77777777" w:rsidR="00A9041E" w:rsidRPr="00A9041E" w:rsidRDefault="00A9041E" w:rsidP="00A9041E">
      <w:pPr>
        <w:pStyle w:val="BodyText"/>
      </w:pPr>
    </w:p>
    <w:p w14:paraId="3CBEB7DC" w14:textId="77777777" w:rsidR="00471674" w:rsidRDefault="00C75F4C" w:rsidP="006D2D1D">
      <w:pPr>
        <w:pStyle w:val="Caption"/>
      </w:pPr>
      <w:r>
        <w:t>Table 53: HL7 Application Parameter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Instructions for HL7 Application Parameter, listed by name, enhancement category, status, facility name, country code, HL7 field separator, encoding characters, and mail group."/>
      </w:tblPr>
      <w:tblGrid>
        <w:gridCol w:w="3057"/>
        <w:gridCol w:w="6293"/>
      </w:tblGrid>
      <w:tr w:rsidR="00E61EBB" w:rsidRPr="00C75F4C" w14:paraId="10FF72E3" w14:textId="77777777" w:rsidTr="003D34F4">
        <w:trPr>
          <w:cantSplit/>
          <w:tblHeader/>
        </w:trPr>
        <w:tc>
          <w:tcPr>
            <w:tcW w:w="1635" w:type="pct"/>
            <w:shd w:val="clear" w:color="auto" w:fill="F2F2F2" w:themeFill="background1" w:themeFillShade="F2"/>
          </w:tcPr>
          <w:p w14:paraId="7BA048B6" w14:textId="77777777" w:rsidR="00C75F4C" w:rsidRPr="00C75F4C" w:rsidRDefault="00C75F4C" w:rsidP="00C75F4C">
            <w:pPr>
              <w:pStyle w:val="TableHeading"/>
            </w:pPr>
            <w:r w:rsidRPr="00C75F4C">
              <w:t>HL7 Application Parameter</w:t>
            </w:r>
          </w:p>
        </w:tc>
        <w:tc>
          <w:tcPr>
            <w:tcW w:w="3365" w:type="pct"/>
            <w:shd w:val="clear" w:color="auto" w:fill="F2F2F2" w:themeFill="background1" w:themeFillShade="F2"/>
          </w:tcPr>
          <w:p w14:paraId="4F126D7F" w14:textId="77777777" w:rsidR="00C75F4C" w:rsidRPr="00C75F4C" w:rsidRDefault="00C75F4C" w:rsidP="00C75F4C">
            <w:pPr>
              <w:pStyle w:val="TableHeading"/>
            </w:pPr>
            <w:r w:rsidRPr="00C75F4C">
              <w:t>Instructions</w:t>
            </w:r>
          </w:p>
        </w:tc>
      </w:tr>
      <w:tr w:rsidR="00C75F4C" w:rsidRPr="00C75F4C" w14:paraId="731A1C95" w14:textId="77777777" w:rsidTr="003D34F4">
        <w:trPr>
          <w:cantSplit/>
        </w:trPr>
        <w:tc>
          <w:tcPr>
            <w:tcW w:w="1635" w:type="pct"/>
            <w:shd w:val="clear" w:color="auto" w:fill="F2F2F2" w:themeFill="background1" w:themeFillShade="F2"/>
          </w:tcPr>
          <w:p w14:paraId="32E72876" w14:textId="77777777" w:rsidR="00C75F4C" w:rsidRPr="00C75F4C" w:rsidRDefault="00C75F4C" w:rsidP="00C75F4C">
            <w:pPr>
              <w:pStyle w:val="TableText"/>
              <w:rPr>
                <w:b/>
              </w:rPr>
            </w:pPr>
            <w:r w:rsidRPr="00C75F4C">
              <w:rPr>
                <w:b/>
              </w:rPr>
              <w:t>HL7 Application Parameter Name</w:t>
            </w:r>
          </w:p>
        </w:tc>
        <w:tc>
          <w:tcPr>
            <w:tcW w:w="3365" w:type="pct"/>
          </w:tcPr>
          <w:p w14:paraId="690800F8" w14:textId="77777777" w:rsidR="00C75F4C" w:rsidRPr="00C75F4C" w:rsidRDefault="00C75F4C" w:rsidP="00C75F4C">
            <w:pPr>
              <w:pStyle w:val="InstructionalTable"/>
            </w:pPr>
            <w:r w:rsidRPr="00C75F4C">
              <w:t>List the HL7 Application Parameter affected or needed by the changes being designed.</w:t>
            </w:r>
          </w:p>
        </w:tc>
      </w:tr>
      <w:tr w:rsidR="00E61EBB" w:rsidRPr="00C75F4C" w14:paraId="17D4F9DA" w14:textId="77777777" w:rsidTr="003D34F4">
        <w:trPr>
          <w:cantSplit/>
        </w:trPr>
        <w:tc>
          <w:tcPr>
            <w:tcW w:w="1635" w:type="pct"/>
            <w:shd w:val="clear" w:color="auto" w:fill="F2F2F2" w:themeFill="background1" w:themeFillShade="F2"/>
          </w:tcPr>
          <w:p w14:paraId="4BC76EF3" w14:textId="77777777" w:rsidR="00C75F4C" w:rsidRPr="00C75F4C" w:rsidRDefault="00C75F4C" w:rsidP="00C75F4C">
            <w:pPr>
              <w:pStyle w:val="TableText"/>
              <w:rPr>
                <w:b/>
              </w:rPr>
            </w:pPr>
            <w:r w:rsidRPr="00C75F4C">
              <w:rPr>
                <w:b/>
              </w:rPr>
              <w:t>Enhancement Category</w:t>
            </w:r>
          </w:p>
        </w:tc>
        <w:tc>
          <w:tcPr>
            <w:tcW w:w="3365" w:type="pct"/>
            <w:tcBorders>
              <w:bottom w:val="single" w:sz="4" w:space="0" w:color="auto"/>
            </w:tcBorders>
          </w:tcPr>
          <w:p w14:paraId="3CF82CA1" w14:textId="77777777" w:rsidR="00C75F4C" w:rsidRPr="00C75F4C" w:rsidRDefault="00C75F4C" w:rsidP="00C75F4C">
            <w:pPr>
              <w:pStyle w:val="InstructionalTable"/>
            </w:pPr>
            <w:r w:rsidRPr="00C75F4C">
              <w:t>Check the appropriate box: New, Modify, Delete, or No Change.</w:t>
            </w:r>
          </w:p>
        </w:tc>
      </w:tr>
      <w:tr w:rsidR="00C75F4C" w:rsidRPr="00C75F4C" w14:paraId="400664C5" w14:textId="77777777" w:rsidTr="003D34F4">
        <w:trPr>
          <w:cantSplit/>
        </w:trPr>
        <w:tc>
          <w:tcPr>
            <w:tcW w:w="1635" w:type="pct"/>
            <w:shd w:val="clear" w:color="auto" w:fill="F2F2F2" w:themeFill="background1" w:themeFillShade="F2"/>
          </w:tcPr>
          <w:p w14:paraId="6081E01C" w14:textId="77777777" w:rsidR="00C75F4C" w:rsidRPr="00C75F4C" w:rsidRDefault="00C75F4C" w:rsidP="00C75F4C">
            <w:pPr>
              <w:pStyle w:val="TableText"/>
              <w:rPr>
                <w:b/>
              </w:rPr>
            </w:pPr>
            <w:r w:rsidRPr="00C75F4C">
              <w:rPr>
                <w:b/>
              </w:rPr>
              <w:t>Application Status</w:t>
            </w:r>
          </w:p>
        </w:tc>
        <w:tc>
          <w:tcPr>
            <w:tcW w:w="3365" w:type="pct"/>
          </w:tcPr>
          <w:p w14:paraId="717F69AF" w14:textId="77777777" w:rsidR="00C75F4C" w:rsidRPr="00C75F4C" w:rsidRDefault="00C75F4C" w:rsidP="00C75F4C">
            <w:pPr>
              <w:pStyle w:val="InstructionalTable"/>
            </w:pPr>
            <w:r w:rsidRPr="00C75F4C">
              <w:t>Check the appropriate box in the applicable column for Current and Modified</w:t>
            </w:r>
          </w:p>
        </w:tc>
      </w:tr>
      <w:tr w:rsidR="00C75F4C" w:rsidRPr="00C75F4C" w14:paraId="787D0799" w14:textId="77777777" w:rsidTr="003D34F4">
        <w:trPr>
          <w:cantSplit/>
        </w:trPr>
        <w:tc>
          <w:tcPr>
            <w:tcW w:w="1635" w:type="pct"/>
            <w:shd w:val="clear" w:color="auto" w:fill="F2F2F2" w:themeFill="background1" w:themeFillShade="F2"/>
          </w:tcPr>
          <w:p w14:paraId="5054BFB1" w14:textId="77777777" w:rsidR="00C75F4C" w:rsidRPr="00C75F4C" w:rsidRDefault="00C75F4C" w:rsidP="00C75F4C">
            <w:pPr>
              <w:pStyle w:val="TableText"/>
              <w:rPr>
                <w:b/>
              </w:rPr>
            </w:pPr>
            <w:r w:rsidRPr="00C75F4C">
              <w:rPr>
                <w:b/>
              </w:rPr>
              <w:t>Facility Name</w:t>
            </w:r>
          </w:p>
        </w:tc>
        <w:tc>
          <w:tcPr>
            <w:tcW w:w="3365" w:type="pct"/>
          </w:tcPr>
          <w:p w14:paraId="5E4AD93E" w14:textId="77777777" w:rsidR="00C75F4C" w:rsidRPr="00C75F4C" w:rsidRDefault="00C75F4C" w:rsidP="00C75F4C">
            <w:pPr>
              <w:pStyle w:val="InstructionalTable"/>
            </w:pPr>
            <w:r w:rsidRPr="00C75F4C">
              <w:t>List the current and modified value in the appropriate column.</w:t>
            </w:r>
          </w:p>
        </w:tc>
      </w:tr>
      <w:tr w:rsidR="00C75F4C" w:rsidRPr="00C75F4C" w14:paraId="29B94905" w14:textId="77777777" w:rsidTr="003D34F4">
        <w:trPr>
          <w:cantSplit/>
        </w:trPr>
        <w:tc>
          <w:tcPr>
            <w:tcW w:w="1635" w:type="pct"/>
            <w:shd w:val="clear" w:color="auto" w:fill="F2F2F2" w:themeFill="background1" w:themeFillShade="F2"/>
          </w:tcPr>
          <w:p w14:paraId="6F995DE2" w14:textId="77777777" w:rsidR="00C75F4C" w:rsidRPr="00C75F4C" w:rsidRDefault="00C75F4C" w:rsidP="00C75F4C">
            <w:pPr>
              <w:pStyle w:val="TableText"/>
              <w:rPr>
                <w:b/>
              </w:rPr>
            </w:pPr>
            <w:r w:rsidRPr="00C75F4C">
              <w:rPr>
                <w:b/>
              </w:rPr>
              <w:t>Country Code</w:t>
            </w:r>
          </w:p>
        </w:tc>
        <w:tc>
          <w:tcPr>
            <w:tcW w:w="3365" w:type="pct"/>
          </w:tcPr>
          <w:p w14:paraId="69B3971E" w14:textId="77777777" w:rsidR="00C75F4C" w:rsidRPr="00C75F4C" w:rsidRDefault="00C75F4C" w:rsidP="00C75F4C">
            <w:pPr>
              <w:pStyle w:val="InstructionalTable"/>
            </w:pPr>
            <w:r w:rsidRPr="00C75F4C">
              <w:t>List the current and modified value in the appropriate column.</w:t>
            </w:r>
          </w:p>
        </w:tc>
      </w:tr>
      <w:tr w:rsidR="00C75F4C" w:rsidRPr="00C75F4C" w14:paraId="00A6DFE2" w14:textId="77777777" w:rsidTr="003D34F4">
        <w:trPr>
          <w:cantSplit/>
        </w:trPr>
        <w:tc>
          <w:tcPr>
            <w:tcW w:w="1635" w:type="pct"/>
            <w:shd w:val="clear" w:color="auto" w:fill="F2F2F2" w:themeFill="background1" w:themeFillShade="F2"/>
          </w:tcPr>
          <w:p w14:paraId="4433069B" w14:textId="77777777" w:rsidR="00C75F4C" w:rsidRPr="00C75F4C" w:rsidRDefault="00C75F4C" w:rsidP="00C75F4C">
            <w:pPr>
              <w:pStyle w:val="TableText"/>
              <w:rPr>
                <w:b/>
              </w:rPr>
            </w:pPr>
            <w:r w:rsidRPr="00C75F4C">
              <w:rPr>
                <w:b/>
              </w:rPr>
              <w:t>HL7 Field Separator</w:t>
            </w:r>
          </w:p>
        </w:tc>
        <w:tc>
          <w:tcPr>
            <w:tcW w:w="3365" w:type="pct"/>
          </w:tcPr>
          <w:p w14:paraId="74912E37" w14:textId="77777777" w:rsidR="00C75F4C" w:rsidRPr="00C75F4C" w:rsidRDefault="00C75F4C" w:rsidP="00C75F4C">
            <w:pPr>
              <w:pStyle w:val="InstructionalTable"/>
            </w:pPr>
            <w:r w:rsidRPr="00C75F4C">
              <w:t>List the current and modified value in the appropriate column.</w:t>
            </w:r>
          </w:p>
        </w:tc>
      </w:tr>
      <w:tr w:rsidR="00C75F4C" w:rsidRPr="00C75F4C" w14:paraId="4128DD12" w14:textId="77777777" w:rsidTr="003D34F4">
        <w:trPr>
          <w:cantSplit/>
        </w:trPr>
        <w:tc>
          <w:tcPr>
            <w:tcW w:w="1635" w:type="pct"/>
            <w:shd w:val="clear" w:color="auto" w:fill="F2F2F2" w:themeFill="background1" w:themeFillShade="F2"/>
          </w:tcPr>
          <w:p w14:paraId="1CE783CC" w14:textId="77777777" w:rsidR="00C75F4C" w:rsidRPr="00C75F4C" w:rsidRDefault="00C75F4C" w:rsidP="00C75F4C">
            <w:pPr>
              <w:pStyle w:val="TableText"/>
              <w:rPr>
                <w:b/>
              </w:rPr>
            </w:pPr>
            <w:r w:rsidRPr="00C75F4C">
              <w:rPr>
                <w:b/>
              </w:rPr>
              <w:t>HL7 Encoding Characters</w:t>
            </w:r>
          </w:p>
        </w:tc>
        <w:tc>
          <w:tcPr>
            <w:tcW w:w="3365" w:type="pct"/>
          </w:tcPr>
          <w:p w14:paraId="78B7E068" w14:textId="77777777" w:rsidR="00C75F4C" w:rsidRPr="00C75F4C" w:rsidRDefault="00C75F4C" w:rsidP="00C75F4C">
            <w:pPr>
              <w:pStyle w:val="InstructionalTable"/>
            </w:pPr>
            <w:r w:rsidRPr="00C75F4C">
              <w:t>List the current and modified value in the appropriate column.</w:t>
            </w:r>
          </w:p>
        </w:tc>
      </w:tr>
      <w:tr w:rsidR="00C75F4C" w:rsidRPr="00C75F4C" w14:paraId="47A65CF0" w14:textId="77777777" w:rsidTr="003D34F4">
        <w:trPr>
          <w:cantSplit/>
        </w:trPr>
        <w:tc>
          <w:tcPr>
            <w:tcW w:w="1635" w:type="pct"/>
            <w:shd w:val="clear" w:color="auto" w:fill="F2F2F2" w:themeFill="background1" w:themeFillShade="F2"/>
          </w:tcPr>
          <w:p w14:paraId="57B5D155" w14:textId="77777777" w:rsidR="00C75F4C" w:rsidRPr="00C75F4C" w:rsidRDefault="00C75F4C" w:rsidP="00C75F4C">
            <w:pPr>
              <w:pStyle w:val="TableText"/>
              <w:rPr>
                <w:b/>
              </w:rPr>
            </w:pPr>
            <w:r w:rsidRPr="00C75F4C">
              <w:rPr>
                <w:b/>
              </w:rPr>
              <w:t>Mail Group</w:t>
            </w:r>
          </w:p>
        </w:tc>
        <w:tc>
          <w:tcPr>
            <w:tcW w:w="3365" w:type="pct"/>
          </w:tcPr>
          <w:p w14:paraId="752C82E4" w14:textId="77777777" w:rsidR="00C75F4C" w:rsidRPr="00C75F4C" w:rsidRDefault="00C75F4C" w:rsidP="00C75F4C">
            <w:pPr>
              <w:pStyle w:val="InstructionalTable"/>
            </w:pPr>
            <w:r w:rsidRPr="00C75F4C">
              <w:t>List the current and modified value in the appropriate column.</w:t>
            </w:r>
          </w:p>
        </w:tc>
      </w:tr>
    </w:tbl>
    <w:p w14:paraId="5448439F" w14:textId="77777777" w:rsidR="00B41DDA" w:rsidRDefault="0011027C" w:rsidP="006D2D1D">
      <w:pPr>
        <w:pStyle w:val="Caption"/>
      </w:pPr>
      <w:r w:rsidRPr="0011027C">
        <w:t>Table 54: HL7 Application Parameter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Application Parameter, listed by name."/>
      </w:tblPr>
      <w:tblGrid>
        <w:gridCol w:w="2943"/>
        <w:gridCol w:w="6407"/>
      </w:tblGrid>
      <w:tr w:rsidR="00E61EBB" w:rsidRPr="0011027C" w14:paraId="2E4476A8" w14:textId="77777777" w:rsidTr="003D34F4">
        <w:trPr>
          <w:cantSplit/>
          <w:tblHeader/>
        </w:trPr>
        <w:tc>
          <w:tcPr>
            <w:tcW w:w="1574" w:type="pct"/>
            <w:shd w:val="clear" w:color="auto" w:fill="F2F2F2" w:themeFill="background1" w:themeFillShade="F2"/>
          </w:tcPr>
          <w:p w14:paraId="7356FBD5" w14:textId="77777777" w:rsidR="0011027C" w:rsidRPr="0011027C" w:rsidRDefault="0011027C" w:rsidP="0011027C">
            <w:pPr>
              <w:pStyle w:val="TableHeading"/>
            </w:pPr>
            <w:r w:rsidRPr="0011027C">
              <w:t>HL7 Application Parameter Name</w:t>
            </w:r>
          </w:p>
        </w:tc>
        <w:tc>
          <w:tcPr>
            <w:tcW w:w="3426" w:type="pct"/>
            <w:tcBorders>
              <w:bottom w:val="single" w:sz="4" w:space="0" w:color="auto"/>
            </w:tcBorders>
            <w:shd w:val="clear" w:color="auto" w:fill="F2F2F2" w:themeFill="background1" w:themeFillShade="F2"/>
          </w:tcPr>
          <w:p w14:paraId="6B0808BF" w14:textId="77777777" w:rsidR="0011027C" w:rsidRPr="0011027C" w:rsidRDefault="0011027C" w:rsidP="0011027C">
            <w:pPr>
              <w:pStyle w:val="TableHeading"/>
            </w:pPr>
            <w:r w:rsidRPr="0011027C">
              <w:t>Description</w:t>
            </w:r>
          </w:p>
        </w:tc>
      </w:tr>
    </w:tbl>
    <w:p w14:paraId="1388DAD5" w14:textId="77777777" w:rsidR="00490A94" w:rsidRPr="00490A94" w:rsidRDefault="00490A94" w:rsidP="0031040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Application Parameter, listed by  enhancement category."/>
      </w:tblPr>
      <w:tblGrid>
        <w:gridCol w:w="2943"/>
        <w:gridCol w:w="1012"/>
        <w:gridCol w:w="1438"/>
        <w:gridCol w:w="1618"/>
        <w:gridCol w:w="2339"/>
      </w:tblGrid>
      <w:tr w:rsidR="001615A5" w:rsidRPr="0011027C" w14:paraId="7D24FD52" w14:textId="77777777" w:rsidTr="001615A5">
        <w:trPr>
          <w:cantSplit/>
        </w:trPr>
        <w:tc>
          <w:tcPr>
            <w:tcW w:w="1574" w:type="pct"/>
            <w:shd w:val="clear" w:color="auto" w:fill="F2F2F2" w:themeFill="background1" w:themeFillShade="F2"/>
          </w:tcPr>
          <w:p w14:paraId="043FE204" w14:textId="77777777" w:rsidR="0011027C" w:rsidRPr="0011027C" w:rsidRDefault="0011027C" w:rsidP="0011027C">
            <w:pPr>
              <w:pStyle w:val="TableText"/>
              <w:rPr>
                <w:b/>
              </w:rPr>
            </w:pPr>
            <w:r w:rsidRPr="0011027C">
              <w:rPr>
                <w:b/>
              </w:rPr>
              <w:t>Enhancement Category</w:t>
            </w:r>
          </w:p>
        </w:tc>
        <w:tc>
          <w:tcPr>
            <w:tcW w:w="541" w:type="pct"/>
            <w:tcBorders>
              <w:right w:val="nil"/>
            </w:tcBorders>
          </w:tcPr>
          <w:p w14:paraId="21CE759E" w14:textId="77777777" w:rsidR="0011027C" w:rsidRPr="0011027C" w:rsidRDefault="00180946" w:rsidP="0011027C">
            <w:pPr>
              <w:pStyle w:val="TableText"/>
              <w:rPr>
                <w:rFonts w:ascii="Garamond" w:hAnsi="Garamond"/>
                <w:sz w:val="20"/>
              </w:rPr>
            </w:pPr>
            <w:r>
              <w:rPr>
                <w:rFonts w:ascii="Garamond" w:hAnsi="Garamond"/>
                <w:sz w:val="20"/>
              </w:rPr>
              <w:fldChar w:fldCharType="begin">
                <w:ffData>
                  <w:name w:val="Check132"/>
                  <w:enabled/>
                  <w:calcOnExit w:val="0"/>
                  <w:statusText w:type="text" w:val="New"/>
                  <w:checkBox>
                    <w:sizeAuto/>
                    <w:default w:val="0"/>
                    <w:checked w:val="0"/>
                  </w:checkBox>
                </w:ffData>
              </w:fldChar>
            </w:r>
            <w:r>
              <w:rPr>
                <w:rFonts w:ascii="Garamond" w:hAnsi="Garamond"/>
                <w:sz w:val="20"/>
              </w:rPr>
              <w:instrText xml:space="preserve"> FORMCHECKBOX </w:instrText>
            </w:r>
            <w:r w:rsidR="005A0228">
              <w:rPr>
                <w:rFonts w:ascii="Garamond" w:hAnsi="Garamond"/>
                <w:sz w:val="20"/>
              </w:rPr>
            </w:r>
            <w:r w:rsidR="005A0228">
              <w:rPr>
                <w:rFonts w:ascii="Garamond" w:hAnsi="Garamond"/>
                <w:sz w:val="20"/>
              </w:rPr>
              <w:fldChar w:fldCharType="separate"/>
            </w:r>
            <w:r>
              <w:rPr>
                <w:rFonts w:ascii="Garamond" w:hAnsi="Garamond"/>
                <w:sz w:val="20"/>
              </w:rPr>
              <w:fldChar w:fldCharType="end"/>
            </w:r>
            <w:r w:rsidR="0011027C" w:rsidRPr="0011027C">
              <w:rPr>
                <w:rFonts w:ascii="Garamond" w:hAnsi="Garamond"/>
                <w:sz w:val="20"/>
              </w:rPr>
              <w:t xml:space="preserve"> New</w:t>
            </w:r>
          </w:p>
        </w:tc>
        <w:tc>
          <w:tcPr>
            <w:tcW w:w="769" w:type="pct"/>
            <w:tcBorders>
              <w:left w:val="nil"/>
              <w:right w:val="nil"/>
            </w:tcBorders>
          </w:tcPr>
          <w:p w14:paraId="0882F0CA" w14:textId="77777777" w:rsidR="0011027C" w:rsidRPr="0011027C" w:rsidRDefault="00180946" w:rsidP="0011027C">
            <w:pPr>
              <w:pStyle w:val="TableText"/>
              <w:rPr>
                <w:rFonts w:ascii="Garamond" w:hAnsi="Garamond"/>
                <w:sz w:val="20"/>
              </w:rPr>
            </w:pPr>
            <w:r>
              <w:rPr>
                <w:rFonts w:ascii="Garamond" w:hAnsi="Garamond"/>
                <w:sz w:val="20"/>
              </w:rPr>
              <w:fldChar w:fldCharType="begin">
                <w:ffData>
                  <w:name w:val="Check133"/>
                  <w:enabled/>
                  <w:calcOnExit w:val="0"/>
                  <w:statusText w:type="text" w:val="Modify"/>
                  <w:checkBox>
                    <w:sizeAuto/>
                    <w:default w:val="0"/>
                    <w:checked w:val="0"/>
                  </w:checkBox>
                </w:ffData>
              </w:fldChar>
            </w:r>
            <w:r>
              <w:rPr>
                <w:rFonts w:ascii="Garamond" w:hAnsi="Garamond"/>
                <w:sz w:val="20"/>
              </w:rPr>
              <w:instrText xml:space="preserve"> FORMCHECKBOX </w:instrText>
            </w:r>
            <w:r w:rsidR="005A0228">
              <w:rPr>
                <w:rFonts w:ascii="Garamond" w:hAnsi="Garamond"/>
                <w:sz w:val="20"/>
              </w:rPr>
            </w:r>
            <w:r w:rsidR="005A0228">
              <w:rPr>
                <w:rFonts w:ascii="Garamond" w:hAnsi="Garamond"/>
                <w:sz w:val="20"/>
              </w:rPr>
              <w:fldChar w:fldCharType="separate"/>
            </w:r>
            <w:r>
              <w:rPr>
                <w:rFonts w:ascii="Garamond" w:hAnsi="Garamond"/>
                <w:sz w:val="20"/>
              </w:rPr>
              <w:fldChar w:fldCharType="end"/>
            </w:r>
            <w:r w:rsidR="0011027C" w:rsidRPr="0011027C">
              <w:rPr>
                <w:rFonts w:ascii="Garamond" w:hAnsi="Garamond"/>
                <w:sz w:val="20"/>
              </w:rPr>
              <w:t xml:space="preserve"> Modify</w:t>
            </w:r>
          </w:p>
        </w:tc>
        <w:tc>
          <w:tcPr>
            <w:tcW w:w="865" w:type="pct"/>
            <w:tcBorders>
              <w:left w:val="nil"/>
              <w:right w:val="nil"/>
            </w:tcBorders>
          </w:tcPr>
          <w:p w14:paraId="225C2650" w14:textId="77777777" w:rsidR="0011027C" w:rsidRPr="0011027C" w:rsidRDefault="00180946" w:rsidP="0011027C">
            <w:pPr>
              <w:pStyle w:val="TableText"/>
              <w:rPr>
                <w:rFonts w:ascii="Garamond" w:hAnsi="Garamond"/>
                <w:sz w:val="20"/>
              </w:rPr>
            </w:pPr>
            <w:r>
              <w:rPr>
                <w:rFonts w:ascii="Garamond" w:hAnsi="Garamond"/>
                <w:sz w:val="20"/>
              </w:rPr>
              <w:fldChar w:fldCharType="begin">
                <w:ffData>
                  <w:name w:val="Check134"/>
                  <w:enabled/>
                  <w:calcOnExit w:val="0"/>
                  <w:statusText w:type="text" w:val="Delete"/>
                  <w:checkBox>
                    <w:sizeAuto/>
                    <w:default w:val="0"/>
                    <w:checked w:val="0"/>
                  </w:checkBox>
                </w:ffData>
              </w:fldChar>
            </w:r>
            <w:r>
              <w:rPr>
                <w:rFonts w:ascii="Garamond" w:hAnsi="Garamond"/>
                <w:sz w:val="20"/>
              </w:rPr>
              <w:instrText xml:space="preserve"> FORMCHECKBOX </w:instrText>
            </w:r>
            <w:r w:rsidR="005A0228">
              <w:rPr>
                <w:rFonts w:ascii="Garamond" w:hAnsi="Garamond"/>
                <w:sz w:val="20"/>
              </w:rPr>
            </w:r>
            <w:r w:rsidR="005A0228">
              <w:rPr>
                <w:rFonts w:ascii="Garamond" w:hAnsi="Garamond"/>
                <w:sz w:val="20"/>
              </w:rPr>
              <w:fldChar w:fldCharType="separate"/>
            </w:r>
            <w:r>
              <w:rPr>
                <w:rFonts w:ascii="Garamond" w:hAnsi="Garamond"/>
                <w:sz w:val="20"/>
              </w:rPr>
              <w:fldChar w:fldCharType="end"/>
            </w:r>
            <w:r w:rsidR="0011027C" w:rsidRPr="0011027C">
              <w:rPr>
                <w:rFonts w:ascii="Garamond" w:hAnsi="Garamond"/>
                <w:sz w:val="20"/>
              </w:rPr>
              <w:t xml:space="preserve"> Delete</w:t>
            </w:r>
          </w:p>
        </w:tc>
        <w:tc>
          <w:tcPr>
            <w:tcW w:w="1251" w:type="pct"/>
            <w:tcBorders>
              <w:left w:val="nil"/>
            </w:tcBorders>
          </w:tcPr>
          <w:p w14:paraId="443695FE" w14:textId="77777777" w:rsidR="0011027C" w:rsidRPr="0011027C" w:rsidRDefault="00180946" w:rsidP="0011027C">
            <w:pPr>
              <w:pStyle w:val="TableText"/>
              <w:rPr>
                <w:rFonts w:ascii="Garamond" w:hAnsi="Garamond"/>
                <w:sz w:val="20"/>
              </w:rPr>
            </w:pPr>
            <w:r>
              <w:rPr>
                <w:rFonts w:ascii="Garamond" w:hAnsi="Garamond"/>
                <w:sz w:val="20"/>
              </w:rPr>
              <w:fldChar w:fldCharType="begin">
                <w:ffData>
                  <w:name w:val="Check135"/>
                  <w:enabled/>
                  <w:calcOnExit w:val="0"/>
                  <w:statusText w:type="text" w:val="No change"/>
                  <w:checkBox>
                    <w:sizeAuto/>
                    <w:default w:val="0"/>
                    <w:checked w:val="0"/>
                  </w:checkBox>
                </w:ffData>
              </w:fldChar>
            </w:r>
            <w:r>
              <w:rPr>
                <w:rFonts w:ascii="Garamond" w:hAnsi="Garamond"/>
                <w:sz w:val="20"/>
              </w:rPr>
              <w:instrText xml:space="preserve"> FORMCHECKBOX </w:instrText>
            </w:r>
            <w:r w:rsidR="005A0228">
              <w:rPr>
                <w:rFonts w:ascii="Garamond" w:hAnsi="Garamond"/>
                <w:sz w:val="20"/>
              </w:rPr>
            </w:r>
            <w:r w:rsidR="005A0228">
              <w:rPr>
                <w:rFonts w:ascii="Garamond" w:hAnsi="Garamond"/>
                <w:sz w:val="20"/>
              </w:rPr>
              <w:fldChar w:fldCharType="separate"/>
            </w:r>
            <w:r>
              <w:rPr>
                <w:rFonts w:ascii="Garamond" w:hAnsi="Garamond"/>
                <w:sz w:val="20"/>
              </w:rPr>
              <w:fldChar w:fldCharType="end"/>
            </w:r>
            <w:r w:rsidR="0011027C" w:rsidRPr="0011027C">
              <w:rPr>
                <w:rFonts w:ascii="Garamond" w:hAnsi="Garamond"/>
                <w:sz w:val="20"/>
              </w:rPr>
              <w:t xml:space="preserve"> No Change</w:t>
            </w:r>
          </w:p>
        </w:tc>
      </w:tr>
    </w:tbl>
    <w:p w14:paraId="0F174102" w14:textId="77777777" w:rsidR="00490A94" w:rsidRPr="00490A94" w:rsidRDefault="00490A94" w:rsidP="0031040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Application Parameter, listed by status."/>
      </w:tblPr>
      <w:tblGrid>
        <w:gridCol w:w="2943"/>
        <w:gridCol w:w="1191"/>
        <w:gridCol w:w="1618"/>
        <w:gridCol w:w="1259"/>
        <w:gridCol w:w="2339"/>
      </w:tblGrid>
      <w:tr w:rsidR="001615A5" w:rsidRPr="0011027C" w14:paraId="5D7045BF" w14:textId="77777777" w:rsidTr="001615A5">
        <w:trPr>
          <w:cantSplit/>
        </w:trPr>
        <w:tc>
          <w:tcPr>
            <w:tcW w:w="1574" w:type="pct"/>
            <w:shd w:val="clear" w:color="auto" w:fill="F2F2F2" w:themeFill="background1" w:themeFillShade="F2"/>
          </w:tcPr>
          <w:p w14:paraId="0A2593EA" w14:textId="77777777" w:rsidR="002B182E" w:rsidRPr="00B32540" w:rsidRDefault="002B182E" w:rsidP="004E698E">
            <w:pPr>
              <w:pStyle w:val="TableText"/>
              <w:rPr>
                <w:b/>
              </w:rPr>
            </w:pPr>
            <w:r w:rsidRPr="00B32540">
              <w:rPr>
                <w:b/>
              </w:rPr>
              <w:t>Application Status</w:t>
            </w:r>
          </w:p>
        </w:tc>
        <w:tc>
          <w:tcPr>
            <w:tcW w:w="637" w:type="pct"/>
            <w:tcBorders>
              <w:right w:val="nil"/>
            </w:tcBorders>
          </w:tcPr>
          <w:p w14:paraId="5EA83599" w14:textId="77777777" w:rsidR="002B182E" w:rsidRPr="0011027C" w:rsidRDefault="00180946" w:rsidP="004E698E">
            <w:pPr>
              <w:pStyle w:val="TableText"/>
              <w:rPr>
                <w:rFonts w:ascii="Garamond" w:hAnsi="Garamond"/>
                <w:sz w:val="20"/>
              </w:rPr>
            </w:pPr>
            <w:r>
              <w:rPr>
                <w:rFonts w:ascii="Garamond" w:hAnsi="Garamond"/>
                <w:sz w:val="20"/>
              </w:rPr>
              <w:fldChar w:fldCharType="begin">
                <w:ffData>
                  <w:name w:val="Check40"/>
                  <w:enabled/>
                  <w:calcOnExit w:val="0"/>
                  <w:statusText w:type="text" w:val="Active"/>
                  <w:checkBox>
                    <w:sizeAuto/>
                    <w:default w:val="0"/>
                    <w:checked w:val="0"/>
                  </w:checkBox>
                </w:ffData>
              </w:fldChar>
            </w:r>
            <w:r>
              <w:rPr>
                <w:rFonts w:ascii="Garamond" w:hAnsi="Garamond"/>
                <w:sz w:val="20"/>
              </w:rPr>
              <w:instrText xml:space="preserve"> FORMCHECKBOX </w:instrText>
            </w:r>
            <w:r w:rsidR="005A0228">
              <w:rPr>
                <w:rFonts w:ascii="Garamond" w:hAnsi="Garamond"/>
                <w:sz w:val="20"/>
              </w:rPr>
            </w:r>
            <w:r w:rsidR="005A0228">
              <w:rPr>
                <w:rFonts w:ascii="Garamond" w:hAnsi="Garamond"/>
                <w:sz w:val="20"/>
              </w:rPr>
              <w:fldChar w:fldCharType="separate"/>
            </w:r>
            <w:r>
              <w:rPr>
                <w:rFonts w:ascii="Garamond" w:hAnsi="Garamond"/>
                <w:sz w:val="20"/>
              </w:rPr>
              <w:fldChar w:fldCharType="end"/>
            </w:r>
            <w:r w:rsidR="002B182E" w:rsidRPr="0011027C">
              <w:rPr>
                <w:rFonts w:ascii="Garamond" w:hAnsi="Garamond"/>
                <w:sz w:val="20"/>
              </w:rPr>
              <w:t xml:space="preserve"> Active</w:t>
            </w:r>
          </w:p>
        </w:tc>
        <w:tc>
          <w:tcPr>
            <w:tcW w:w="865" w:type="pct"/>
            <w:tcBorders>
              <w:left w:val="nil"/>
              <w:right w:val="nil"/>
            </w:tcBorders>
          </w:tcPr>
          <w:p w14:paraId="761D1442" w14:textId="77777777" w:rsidR="002B182E" w:rsidRPr="0011027C" w:rsidRDefault="00180946" w:rsidP="004E698E">
            <w:pPr>
              <w:pStyle w:val="TableText"/>
              <w:rPr>
                <w:rFonts w:ascii="Garamond" w:hAnsi="Garamond"/>
                <w:sz w:val="20"/>
              </w:rPr>
            </w:pPr>
            <w:r>
              <w:rPr>
                <w:rFonts w:ascii="Garamond" w:hAnsi="Garamond"/>
                <w:sz w:val="20"/>
              </w:rPr>
              <w:fldChar w:fldCharType="begin">
                <w:ffData>
                  <w:name w:val="Check41"/>
                  <w:enabled/>
                  <w:calcOnExit w:val="0"/>
                  <w:statusText w:type="text" w:val="Inactive"/>
                  <w:checkBox>
                    <w:sizeAuto/>
                    <w:default w:val="0"/>
                    <w:checked w:val="0"/>
                  </w:checkBox>
                </w:ffData>
              </w:fldChar>
            </w:r>
            <w:r>
              <w:rPr>
                <w:rFonts w:ascii="Garamond" w:hAnsi="Garamond"/>
                <w:sz w:val="20"/>
              </w:rPr>
              <w:instrText xml:space="preserve"> FORMCHECKBOX </w:instrText>
            </w:r>
            <w:r w:rsidR="005A0228">
              <w:rPr>
                <w:rFonts w:ascii="Garamond" w:hAnsi="Garamond"/>
                <w:sz w:val="20"/>
              </w:rPr>
            </w:r>
            <w:r w:rsidR="005A0228">
              <w:rPr>
                <w:rFonts w:ascii="Garamond" w:hAnsi="Garamond"/>
                <w:sz w:val="20"/>
              </w:rPr>
              <w:fldChar w:fldCharType="separate"/>
            </w:r>
            <w:r>
              <w:rPr>
                <w:rFonts w:ascii="Garamond" w:hAnsi="Garamond"/>
                <w:sz w:val="20"/>
              </w:rPr>
              <w:fldChar w:fldCharType="end"/>
            </w:r>
            <w:r w:rsidR="002B182E" w:rsidRPr="0011027C">
              <w:rPr>
                <w:rFonts w:ascii="Garamond" w:hAnsi="Garamond"/>
                <w:sz w:val="20"/>
              </w:rPr>
              <w:t>Inactive</w:t>
            </w:r>
          </w:p>
        </w:tc>
        <w:tc>
          <w:tcPr>
            <w:tcW w:w="673" w:type="pct"/>
            <w:tcBorders>
              <w:left w:val="nil"/>
              <w:right w:val="nil"/>
            </w:tcBorders>
          </w:tcPr>
          <w:p w14:paraId="549F1479" w14:textId="77777777" w:rsidR="002B182E" w:rsidRPr="0011027C" w:rsidRDefault="00180946" w:rsidP="004E698E">
            <w:pPr>
              <w:pStyle w:val="TableText"/>
              <w:rPr>
                <w:rFonts w:ascii="Garamond" w:hAnsi="Garamond"/>
                <w:sz w:val="20"/>
              </w:rPr>
            </w:pPr>
            <w:r>
              <w:rPr>
                <w:rFonts w:ascii="Garamond" w:hAnsi="Garamond"/>
                <w:sz w:val="20"/>
              </w:rPr>
              <w:fldChar w:fldCharType="begin">
                <w:ffData>
                  <w:name w:val="Check138"/>
                  <w:enabled/>
                  <w:calcOnExit w:val="0"/>
                  <w:statusText w:type="text" w:val="Active"/>
                  <w:checkBox>
                    <w:sizeAuto/>
                    <w:default w:val="0"/>
                    <w:checked w:val="0"/>
                  </w:checkBox>
                </w:ffData>
              </w:fldChar>
            </w:r>
            <w:r>
              <w:rPr>
                <w:rFonts w:ascii="Garamond" w:hAnsi="Garamond"/>
                <w:sz w:val="20"/>
              </w:rPr>
              <w:instrText xml:space="preserve"> FORMCHECKBOX </w:instrText>
            </w:r>
            <w:r w:rsidR="005A0228">
              <w:rPr>
                <w:rFonts w:ascii="Garamond" w:hAnsi="Garamond"/>
                <w:sz w:val="20"/>
              </w:rPr>
            </w:r>
            <w:r w:rsidR="005A0228">
              <w:rPr>
                <w:rFonts w:ascii="Garamond" w:hAnsi="Garamond"/>
                <w:sz w:val="20"/>
              </w:rPr>
              <w:fldChar w:fldCharType="separate"/>
            </w:r>
            <w:r>
              <w:rPr>
                <w:rFonts w:ascii="Garamond" w:hAnsi="Garamond"/>
                <w:sz w:val="20"/>
              </w:rPr>
              <w:fldChar w:fldCharType="end"/>
            </w:r>
            <w:r w:rsidR="002B182E" w:rsidRPr="0011027C">
              <w:rPr>
                <w:rFonts w:ascii="Garamond" w:hAnsi="Garamond"/>
                <w:sz w:val="20"/>
              </w:rPr>
              <w:t xml:space="preserve"> Active</w:t>
            </w:r>
          </w:p>
        </w:tc>
        <w:tc>
          <w:tcPr>
            <w:tcW w:w="1251" w:type="pct"/>
            <w:tcBorders>
              <w:left w:val="nil"/>
            </w:tcBorders>
          </w:tcPr>
          <w:p w14:paraId="75E14064" w14:textId="77777777" w:rsidR="002B182E" w:rsidRPr="0011027C" w:rsidRDefault="00180946" w:rsidP="004E698E">
            <w:pPr>
              <w:pStyle w:val="TableText"/>
              <w:rPr>
                <w:rFonts w:ascii="Garamond" w:hAnsi="Garamond"/>
                <w:sz w:val="20"/>
              </w:rPr>
            </w:pPr>
            <w:r>
              <w:rPr>
                <w:rFonts w:ascii="Garamond" w:hAnsi="Garamond"/>
                <w:sz w:val="20"/>
              </w:rPr>
              <w:fldChar w:fldCharType="begin">
                <w:ffData>
                  <w:name w:val="Check137"/>
                  <w:enabled/>
                  <w:calcOnExit w:val="0"/>
                  <w:statusText w:type="text" w:val="Inactive"/>
                  <w:checkBox>
                    <w:sizeAuto/>
                    <w:default w:val="0"/>
                    <w:checked w:val="0"/>
                  </w:checkBox>
                </w:ffData>
              </w:fldChar>
            </w:r>
            <w:r>
              <w:rPr>
                <w:rFonts w:ascii="Garamond" w:hAnsi="Garamond"/>
                <w:sz w:val="20"/>
              </w:rPr>
              <w:instrText xml:space="preserve"> FORMCHECKBOX </w:instrText>
            </w:r>
            <w:r w:rsidR="005A0228">
              <w:rPr>
                <w:rFonts w:ascii="Garamond" w:hAnsi="Garamond"/>
                <w:sz w:val="20"/>
              </w:rPr>
            </w:r>
            <w:r w:rsidR="005A0228">
              <w:rPr>
                <w:rFonts w:ascii="Garamond" w:hAnsi="Garamond"/>
                <w:sz w:val="20"/>
              </w:rPr>
              <w:fldChar w:fldCharType="separate"/>
            </w:r>
            <w:r>
              <w:rPr>
                <w:rFonts w:ascii="Garamond" w:hAnsi="Garamond"/>
                <w:sz w:val="20"/>
              </w:rPr>
              <w:fldChar w:fldCharType="end"/>
            </w:r>
            <w:r w:rsidR="002B182E" w:rsidRPr="0011027C">
              <w:rPr>
                <w:rFonts w:ascii="Garamond" w:hAnsi="Garamond"/>
                <w:sz w:val="20"/>
              </w:rPr>
              <w:t>Inactive</w:t>
            </w:r>
          </w:p>
        </w:tc>
      </w:tr>
    </w:tbl>
    <w:p w14:paraId="37308F52" w14:textId="77777777" w:rsidR="0011027C" w:rsidRPr="00B32540" w:rsidRDefault="0011027C" w:rsidP="00310407"/>
    <w:p w14:paraId="5CF71BF2" w14:textId="77777777" w:rsidR="00B32540" w:rsidRPr="00490A94" w:rsidRDefault="00B32540" w:rsidP="00310407"/>
    <w:p w14:paraId="0EF806FB" w14:textId="77777777" w:rsidR="00B32540" w:rsidRPr="00B32540" w:rsidRDefault="00B32540" w:rsidP="0031040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Application Parameter, facility name, country code, HL7 field separator, encoding characters, and mail group."/>
      </w:tblPr>
      <w:tblGrid>
        <w:gridCol w:w="2943"/>
        <w:gridCol w:w="3172"/>
        <w:gridCol w:w="3235"/>
      </w:tblGrid>
      <w:tr w:rsidR="001615A5" w:rsidRPr="0011027C" w14:paraId="3984B26A" w14:textId="77777777" w:rsidTr="001615A5">
        <w:trPr>
          <w:cantSplit/>
          <w:tblHeader/>
        </w:trPr>
        <w:tc>
          <w:tcPr>
            <w:tcW w:w="1574" w:type="pct"/>
            <w:shd w:val="clear" w:color="auto" w:fill="F2F2F2" w:themeFill="background1" w:themeFillShade="F2"/>
          </w:tcPr>
          <w:p w14:paraId="5C308C85" w14:textId="77777777" w:rsidR="00B32540" w:rsidRPr="0011027C" w:rsidRDefault="00B32540" w:rsidP="00B32540">
            <w:pPr>
              <w:pStyle w:val="TableHeading"/>
            </w:pPr>
            <w:r w:rsidRPr="0011027C">
              <w:t>Enhancement Category</w:t>
            </w:r>
          </w:p>
        </w:tc>
        <w:tc>
          <w:tcPr>
            <w:tcW w:w="1696" w:type="pct"/>
            <w:shd w:val="clear" w:color="auto" w:fill="F2F2F2" w:themeFill="background1" w:themeFillShade="F2"/>
          </w:tcPr>
          <w:p w14:paraId="4D8BB324" w14:textId="77777777" w:rsidR="00B32540" w:rsidRPr="0011027C" w:rsidRDefault="00B32540" w:rsidP="00B32540">
            <w:pPr>
              <w:pStyle w:val="TableHeading"/>
            </w:pPr>
            <w:r w:rsidRPr="0011027C">
              <w:t>Current</w:t>
            </w:r>
          </w:p>
        </w:tc>
        <w:tc>
          <w:tcPr>
            <w:tcW w:w="1730" w:type="pct"/>
            <w:shd w:val="clear" w:color="auto" w:fill="F2F2F2" w:themeFill="background1" w:themeFillShade="F2"/>
          </w:tcPr>
          <w:p w14:paraId="03644A58" w14:textId="77777777" w:rsidR="00B32540" w:rsidRPr="0011027C" w:rsidRDefault="00B32540" w:rsidP="00B32540">
            <w:pPr>
              <w:pStyle w:val="TableHeading"/>
            </w:pPr>
            <w:r w:rsidRPr="0011027C">
              <w:t>Modified</w:t>
            </w:r>
          </w:p>
        </w:tc>
      </w:tr>
      <w:tr w:rsidR="0011027C" w:rsidRPr="0011027C" w14:paraId="04D4AF0C" w14:textId="77777777" w:rsidTr="003D34F4">
        <w:trPr>
          <w:cantSplit/>
        </w:trPr>
        <w:tc>
          <w:tcPr>
            <w:tcW w:w="1574" w:type="pct"/>
            <w:shd w:val="clear" w:color="auto" w:fill="F2F2F2" w:themeFill="background1" w:themeFillShade="F2"/>
          </w:tcPr>
          <w:p w14:paraId="32BD58F0" w14:textId="77777777" w:rsidR="0011027C" w:rsidRPr="00B32540" w:rsidRDefault="0011027C" w:rsidP="00B32540">
            <w:pPr>
              <w:pStyle w:val="TableText"/>
              <w:rPr>
                <w:b/>
              </w:rPr>
            </w:pPr>
            <w:r w:rsidRPr="00B32540">
              <w:rPr>
                <w:b/>
              </w:rPr>
              <w:t>Facility Name</w:t>
            </w:r>
          </w:p>
        </w:tc>
        <w:tc>
          <w:tcPr>
            <w:tcW w:w="1696" w:type="pct"/>
          </w:tcPr>
          <w:p w14:paraId="2509AD28" w14:textId="77777777" w:rsidR="0011027C" w:rsidRPr="0011027C" w:rsidRDefault="0011027C" w:rsidP="00B32540">
            <w:pPr>
              <w:pStyle w:val="TableText"/>
              <w:rPr>
                <w:rFonts w:ascii="Garamond" w:hAnsi="Garamond"/>
              </w:rPr>
            </w:pPr>
          </w:p>
        </w:tc>
        <w:tc>
          <w:tcPr>
            <w:tcW w:w="1730" w:type="pct"/>
          </w:tcPr>
          <w:p w14:paraId="7F449352" w14:textId="77777777" w:rsidR="0011027C" w:rsidRPr="0011027C" w:rsidRDefault="0011027C" w:rsidP="00B32540">
            <w:pPr>
              <w:pStyle w:val="TableText"/>
              <w:rPr>
                <w:rFonts w:ascii="Garamond" w:hAnsi="Garamond"/>
              </w:rPr>
            </w:pPr>
          </w:p>
        </w:tc>
      </w:tr>
      <w:tr w:rsidR="0011027C" w:rsidRPr="0011027C" w14:paraId="6AE570BF" w14:textId="77777777" w:rsidTr="003D34F4">
        <w:trPr>
          <w:cantSplit/>
        </w:trPr>
        <w:tc>
          <w:tcPr>
            <w:tcW w:w="1574" w:type="pct"/>
            <w:shd w:val="clear" w:color="auto" w:fill="F2F2F2" w:themeFill="background1" w:themeFillShade="F2"/>
          </w:tcPr>
          <w:p w14:paraId="6E4C1561" w14:textId="77777777" w:rsidR="0011027C" w:rsidRPr="00B32540" w:rsidRDefault="0011027C" w:rsidP="00B32540">
            <w:pPr>
              <w:pStyle w:val="TableText"/>
              <w:rPr>
                <w:b/>
              </w:rPr>
            </w:pPr>
            <w:r w:rsidRPr="00B32540">
              <w:rPr>
                <w:b/>
              </w:rPr>
              <w:t>Country Code</w:t>
            </w:r>
          </w:p>
        </w:tc>
        <w:tc>
          <w:tcPr>
            <w:tcW w:w="1696" w:type="pct"/>
          </w:tcPr>
          <w:p w14:paraId="77DD2904" w14:textId="77777777" w:rsidR="0011027C" w:rsidRPr="0011027C" w:rsidRDefault="0011027C" w:rsidP="00B32540">
            <w:pPr>
              <w:pStyle w:val="TableText"/>
              <w:rPr>
                <w:rFonts w:ascii="Garamond" w:hAnsi="Garamond"/>
              </w:rPr>
            </w:pPr>
          </w:p>
        </w:tc>
        <w:tc>
          <w:tcPr>
            <w:tcW w:w="1730" w:type="pct"/>
          </w:tcPr>
          <w:p w14:paraId="7A7B652D" w14:textId="77777777" w:rsidR="0011027C" w:rsidRPr="0011027C" w:rsidRDefault="0011027C" w:rsidP="00B32540">
            <w:pPr>
              <w:pStyle w:val="TableText"/>
              <w:rPr>
                <w:rFonts w:ascii="Garamond" w:hAnsi="Garamond"/>
              </w:rPr>
            </w:pPr>
          </w:p>
        </w:tc>
      </w:tr>
      <w:tr w:rsidR="0011027C" w:rsidRPr="0011027C" w14:paraId="01492BAF" w14:textId="77777777" w:rsidTr="003D34F4">
        <w:trPr>
          <w:cantSplit/>
        </w:trPr>
        <w:tc>
          <w:tcPr>
            <w:tcW w:w="1574" w:type="pct"/>
            <w:shd w:val="clear" w:color="auto" w:fill="F2F2F2" w:themeFill="background1" w:themeFillShade="F2"/>
          </w:tcPr>
          <w:p w14:paraId="7F2343E6" w14:textId="77777777" w:rsidR="0011027C" w:rsidRPr="00B32540" w:rsidRDefault="0011027C" w:rsidP="00B32540">
            <w:pPr>
              <w:pStyle w:val="TableText"/>
              <w:rPr>
                <w:b/>
              </w:rPr>
            </w:pPr>
            <w:r w:rsidRPr="00B32540">
              <w:rPr>
                <w:b/>
              </w:rPr>
              <w:t>HL7 Field Separator</w:t>
            </w:r>
          </w:p>
        </w:tc>
        <w:tc>
          <w:tcPr>
            <w:tcW w:w="1696" w:type="pct"/>
          </w:tcPr>
          <w:p w14:paraId="06F0B9C8" w14:textId="77777777" w:rsidR="0011027C" w:rsidRPr="0011027C" w:rsidRDefault="0011027C" w:rsidP="00B32540">
            <w:pPr>
              <w:pStyle w:val="TableText"/>
              <w:rPr>
                <w:rFonts w:ascii="Garamond" w:hAnsi="Garamond"/>
              </w:rPr>
            </w:pPr>
          </w:p>
        </w:tc>
        <w:tc>
          <w:tcPr>
            <w:tcW w:w="1730" w:type="pct"/>
          </w:tcPr>
          <w:p w14:paraId="5C13DE6F" w14:textId="77777777" w:rsidR="0011027C" w:rsidRPr="0011027C" w:rsidRDefault="0011027C" w:rsidP="00B32540">
            <w:pPr>
              <w:pStyle w:val="TableText"/>
              <w:rPr>
                <w:rFonts w:ascii="Garamond" w:hAnsi="Garamond"/>
              </w:rPr>
            </w:pPr>
          </w:p>
        </w:tc>
      </w:tr>
      <w:tr w:rsidR="0011027C" w:rsidRPr="0011027C" w14:paraId="2F8D9CEF" w14:textId="77777777" w:rsidTr="003D34F4">
        <w:trPr>
          <w:cantSplit/>
        </w:trPr>
        <w:tc>
          <w:tcPr>
            <w:tcW w:w="1574" w:type="pct"/>
            <w:shd w:val="clear" w:color="auto" w:fill="F2F2F2" w:themeFill="background1" w:themeFillShade="F2"/>
          </w:tcPr>
          <w:p w14:paraId="6F1D8681" w14:textId="77777777" w:rsidR="0011027C" w:rsidRPr="00B32540" w:rsidRDefault="0011027C" w:rsidP="00B32540">
            <w:pPr>
              <w:pStyle w:val="TableText"/>
              <w:rPr>
                <w:b/>
              </w:rPr>
            </w:pPr>
            <w:r w:rsidRPr="00B32540">
              <w:rPr>
                <w:b/>
              </w:rPr>
              <w:t>HL7 Encoding Characters</w:t>
            </w:r>
          </w:p>
        </w:tc>
        <w:tc>
          <w:tcPr>
            <w:tcW w:w="1696" w:type="pct"/>
          </w:tcPr>
          <w:p w14:paraId="5ABDE9F7" w14:textId="77777777" w:rsidR="0011027C" w:rsidRPr="0011027C" w:rsidRDefault="0011027C" w:rsidP="00B32540">
            <w:pPr>
              <w:pStyle w:val="TableText"/>
              <w:rPr>
                <w:rFonts w:ascii="Garamond" w:hAnsi="Garamond"/>
              </w:rPr>
            </w:pPr>
          </w:p>
        </w:tc>
        <w:tc>
          <w:tcPr>
            <w:tcW w:w="1730" w:type="pct"/>
          </w:tcPr>
          <w:p w14:paraId="42C58BB6" w14:textId="77777777" w:rsidR="0011027C" w:rsidRPr="0011027C" w:rsidRDefault="0011027C" w:rsidP="00B32540">
            <w:pPr>
              <w:pStyle w:val="TableText"/>
              <w:rPr>
                <w:rFonts w:ascii="Garamond" w:hAnsi="Garamond"/>
              </w:rPr>
            </w:pPr>
          </w:p>
        </w:tc>
      </w:tr>
      <w:tr w:rsidR="0011027C" w:rsidRPr="0011027C" w14:paraId="0C10F0D5" w14:textId="77777777" w:rsidTr="003D34F4">
        <w:trPr>
          <w:cantSplit/>
        </w:trPr>
        <w:tc>
          <w:tcPr>
            <w:tcW w:w="1574" w:type="pct"/>
            <w:shd w:val="clear" w:color="auto" w:fill="F2F2F2" w:themeFill="background1" w:themeFillShade="F2"/>
          </w:tcPr>
          <w:p w14:paraId="66CA522A" w14:textId="77777777" w:rsidR="0011027C" w:rsidRPr="00B32540" w:rsidRDefault="0011027C" w:rsidP="00B32540">
            <w:pPr>
              <w:pStyle w:val="TableText"/>
              <w:rPr>
                <w:b/>
              </w:rPr>
            </w:pPr>
            <w:r w:rsidRPr="00B32540">
              <w:rPr>
                <w:b/>
              </w:rPr>
              <w:t>Mail Group</w:t>
            </w:r>
          </w:p>
        </w:tc>
        <w:tc>
          <w:tcPr>
            <w:tcW w:w="1696" w:type="pct"/>
          </w:tcPr>
          <w:p w14:paraId="7ABF1130" w14:textId="77777777" w:rsidR="0011027C" w:rsidRPr="0011027C" w:rsidRDefault="0011027C" w:rsidP="00B32540">
            <w:pPr>
              <w:pStyle w:val="TableText"/>
              <w:rPr>
                <w:rFonts w:ascii="Garamond" w:hAnsi="Garamond"/>
              </w:rPr>
            </w:pPr>
          </w:p>
        </w:tc>
        <w:tc>
          <w:tcPr>
            <w:tcW w:w="1730" w:type="pct"/>
          </w:tcPr>
          <w:p w14:paraId="0F0348EA" w14:textId="77777777" w:rsidR="0011027C" w:rsidRPr="0011027C" w:rsidRDefault="0011027C" w:rsidP="00B32540">
            <w:pPr>
              <w:pStyle w:val="TableText"/>
              <w:rPr>
                <w:rFonts w:ascii="Garamond" w:hAnsi="Garamond"/>
              </w:rPr>
            </w:pPr>
          </w:p>
        </w:tc>
      </w:tr>
    </w:tbl>
    <w:p w14:paraId="00F3DB39" w14:textId="11B5EBAA" w:rsidR="00B32540" w:rsidRDefault="00B32540" w:rsidP="00614783">
      <w:pPr>
        <w:pStyle w:val="Heading5"/>
      </w:pPr>
      <w:bookmarkStart w:id="304" w:name="_Toc381778441"/>
      <w:bookmarkStart w:id="305" w:name="_Toc436480486"/>
      <w:r>
        <w:t>HL7 Logical Link</w:t>
      </w:r>
      <w:bookmarkEnd w:id="304"/>
      <w:bookmarkEnd w:id="305"/>
    </w:p>
    <w:p w14:paraId="440A33BF" w14:textId="77777777" w:rsidR="00DA7EEA" w:rsidRDefault="00DA7EEA" w:rsidP="00DA7EEA">
      <w:pPr>
        <w:pStyle w:val="BodyText"/>
      </w:pPr>
    </w:p>
    <w:p w14:paraId="566FF91B" w14:textId="77777777" w:rsidR="00DA7EEA" w:rsidRDefault="00DA7EEA" w:rsidP="00DA7EEA">
      <w:pPr>
        <w:pStyle w:val="Caption"/>
      </w:pPr>
      <w:r w:rsidRPr="006D493E">
        <w:t>Table 56: HL7 Logical Link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parameter name."/>
      </w:tblPr>
      <w:tblGrid>
        <w:gridCol w:w="2943"/>
        <w:gridCol w:w="6407"/>
      </w:tblGrid>
      <w:tr w:rsidR="00DA7EEA" w:rsidRPr="002B182E" w14:paraId="3506C979" w14:textId="77777777" w:rsidTr="00116162">
        <w:trPr>
          <w:cantSplit/>
          <w:tblHeader/>
        </w:trPr>
        <w:tc>
          <w:tcPr>
            <w:tcW w:w="1574" w:type="pct"/>
            <w:shd w:val="clear" w:color="auto" w:fill="F2F2F2" w:themeFill="background1" w:themeFillShade="F2"/>
          </w:tcPr>
          <w:p w14:paraId="20B46F08" w14:textId="77777777" w:rsidR="00DA7EEA" w:rsidRPr="002B182E" w:rsidRDefault="00DA7EEA" w:rsidP="00116162">
            <w:pPr>
              <w:pStyle w:val="TableHeading"/>
            </w:pPr>
            <w:r w:rsidRPr="002B182E">
              <w:t>HL7 Logical Link</w:t>
            </w:r>
          </w:p>
        </w:tc>
        <w:tc>
          <w:tcPr>
            <w:tcW w:w="3426" w:type="pct"/>
            <w:tcBorders>
              <w:bottom w:val="single" w:sz="4" w:space="0" w:color="auto"/>
            </w:tcBorders>
            <w:shd w:val="clear" w:color="auto" w:fill="F2F2F2" w:themeFill="background1" w:themeFillShade="F2"/>
          </w:tcPr>
          <w:p w14:paraId="451440CD" w14:textId="77777777" w:rsidR="00DA7EEA" w:rsidRPr="002B182E" w:rsidRDefault="00DA7EEA" w:rsidP="00116162">
            <w:pPr>
              <w:pStyle w:val="TableHeading"/>
            </w:pPr>
            <w:r w:rsidRPr="002B182E">
              <w:t>Description</w:t>
            </w:r>
          </w:p>
        </w:tc>
      </w:tr>
      <w:tr w:rsidR="00DA7EEA" w:rsidRPr="002B182E" w14:paraId="4660DF3C" w14:textId="77777777" w:rsidTr="00116162">
        <w:trPr>
          <w:cantSplit/>
        </w:trPr>
        <w:tc>
          <w:tcPr>
            <w:tcW w:w="1574" w:type="pct"/>
            <w:shd w:val="clear" w:color="auto" w:fill="F2F2F2" w:themeFill="background1" w:themeFillShade="F2"/>
          </w:tcPr>
          <w:p w14:paraId="606BE7FE" w14:textId="77777777" w:rsidR="00DA7EEA" w:rsidRPr="002B182E" w:rsidRDefault="00DA7EEA" w:rsidP="00116162">
            <w:pPr>
              <w:pStyle w:val="TableText"/>
              <w:rPr>
                <w:b/>
              </w:rPr>
            </w:pPr>
            <w:r w:rsidRPr="002B182E">
              <w:rPr>
                <w:b/>
              </w:rPr>
              <w:t>HL7 Logical Link Parameter Name</w:t>
            </w:r>
          </w:p>
        </w:tc>
        <w:tc>
          <w:tcPr>
            <w:tcW w:w="3426" w:type="pct"/>
            <w:tcBorders>
              <w:bottom w:val="single" w:sz="4" w:space="0" w:color="auto"/>
            </w:tcBorders>
          </w:tcPr>
          <w:p w14:paraId="26AFEE97" w14:textId="77777777" w:rsidR="00DA7EEA" w:rsidRPr="002B182E" w:rsidRDefault="00DA7EEA" w:rsidP="00116162">
            <w:pPr>
              <w:pStyle w:val="TableText"/>
              <w:rPr>
                <w:rFonts w:ascii="Garamond" w:hAnsi="Garamond"/>
                <w:b/>
              </w:rPr>
            </w:pPr>
            <w:r>
              <w:rPr>
                <w:rFonts w:ascii="Garamond" w:hAnsi="Garamond"/>
                <w:b/>
              </w:rPr>
              <w:t>ZJTHR39550** - NAME CHANGE REQUIRED</w:t>
            </w:r>
          </w:p>
        </w:tc>
      </w:tr>
    </w:tbl>
    <w:p w14:paraId="0D60EC79" w14:textId="77777777" w:rsidR="00DA7EEA" w:rsidRPr="00490A94" w:rsidRDefault="00DA7EEA" w:rsidP="00DA7EEA">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enhancement category."/>
      </w:tblPr>
      <w:tblGrid>
        <w:gridCol w:w="2943"/>
        <w:gridCol w:w="1012"/>
        <w:gridCol w:w="1618"/>
        <w:gridCol w:w="1799"/>
        <w:gridCol w:w="1978"/>
      </w:tblGrid>
      <w:tr w:rsidR="00DA7EEA" w:rsidRPr="002B182E" w14:paraId="13E676ED" w14:textId="77777777" w:rsidTr="00116162">
        <w:trPr>
          <w:cantSplit/>
        </w:trPr>
        <w:tc>
          <w:tcPr>
            <w:tcW w:w="1574" w:type="pct"/>
            <w:shd w:val="clear" w:color="auto" w:fill="F2F2F2" w:themeFill="background1" w:themeFillShade="F2"/>
          </w:tcPr>
          <w:p w14:paraId="5A5C921B" w14:textId="77777777" w:rsidR="00DA7EEA" w:rsidRPr="002B182E" w:rsidRDefault="00DA7EEA" w:rsidP="00116162">
            <w:pPr>
              <w:pStyle w:val="TableText"/>
              <w:rPr>
                <w:b/>
              </w:rPr>
            </w:pPr>
            <w:r w:rsidRPr="002B182E">
              <w:rPr>
                <w:b/>
              </w:rPr>
              <w:t>Enhancement Category</w:t>
            </w:r>
          </w:p>
        </w:tc>
        <w:tc>
          <w:tcPr>
            <w:tcW w:w="541" w:type="pct"/>
            <w:tcBorders>
              <w:bottom w:val="single" w:sz="4" w:space="0" w:color="auto"/>
              <w:right w:val="nil"/>
            </w:tcBorders>
          </w:tcPr>
          <w:p w14:paraId="2C5DFFD5"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39"/>
                  <w:enabled/>
                  <w:calcOnExit w:val="0"/>
                  <w:statusText w:type="text" w:val="New"/>
                  <w:checkBox>
                    <w:sizeAuto/>
                    <w:default w:val="1"/>
                  </w:checkBox>
                </w:ffData>
              </w:fldChar>
            </w:r>
            <w:r>
              <w:rPr>
                <w:rFonts w:ascii="Garamond" w:hAnsi="Garamond"/>
                <w:b/>
                <w:sz w:val="20"/>
              </w:rPr>
              <w:instrText xml:space="preserve"> FORMCHECKBOX </w:instrText>
            </w:r>
            <w:r w:rsidR="005A0228">
              <w:rPr>
                <w:rFonts w:ascii="Garamond" w:hAnsi="Garamond"/>
                <w:b/>
                <w:sz w:val="20"/>
              </w:rPr>
            </w:r>
            <w:r w:rsidR="005A0228">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New</w:t>
            </w:r>
          </w:p>
        </w:tc>
        <w:tc>
          <w:tcPr>
            <w:tcW w:w="865" w:type="pct"/>
            <w:tcBorders>
              <w:left w:val="nil"/>
              <w:bottom w:val="single" w:sz="4" w:space="0" w:color="auto"/>
              <w:right w:val="nil"/>
            </w:tcBorders>
          </w:tcPr>
          <w:p w14:paraId="2D2C690B"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0"/>
                  <w:enabled/>
                  <w:calcOnExit w:val="0"/>
                  <w:statusText w:type="text" w:val="Modify"/>
                  <w:checkBox>
                    <w:sizeAuto/>
                    <w:default w:val="0"/>
                    <w:checked w:val="0"/>
                  </w:checkBox>
                </w:ffData>
              </w:fldChar>
            </w:r>
            <w:r>
              <w:rPr>
                <w:rFonts w:ascii="Garamond" w:hAnsi="Garamond"/>
                <w:b/>
                <w:sz w:val="20"/>
              </w:rPr>
              <w:instrText xml:space="preserve"> FORMCHECKBOX </w:instrText>
            </w:r>
            <w:r w:rsidR="005A0228">
              <w:rPr>
                <w:rFonts w:ascii="Garamond" w:hAnsi="Garamond"/>
                <w:b/>
                <w:sz w:val="20"/>
              </w:rPr>
            </w:r>
            <w:r w:rsidR="005A0228">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Modify</w:t>
            </w:r>
          </w:p>
        </w:tc>
        <w:tc>
          <w:tcPr>
            <w:tcW w:w="962" w:type="pct"/>
            <w:tcBorders>
              <w:left w:val="nil"/>
              <w:bottom w:val="single" w:sz="4" w:space="0" w:color="auto"/>
              <w:right w:val="nil"/>
            </w:tcBorders>
          </w:tcPr>
          <w:p w14:paraId="1BC69C98"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1"/>
                  <w:enabled/>
                  <w:calcOnExit w:val="0"/>
                  <w:statusText w:type="text" w:val="Delete"/>
                  <w:checkBox>
                    <w:sizeAuto/>
                    <w:default w:val="0"/>
                    <w:checked w:val="0"/>
                  </w:checkBox>
                </w:ffData>
              </w:fldChar>
            </w:r>
            <w:r>
              <w:rPr>
                <w:rFonts w:ascii="Garamond" w:hAnsi="Garamond"/>
                <w:b/>
                <w:sz w:val="20"/>
              </w:rPr>
              <w:instrText xml:space="preserve"> FORMCHECKBOX </w:instrText>
            </w:r>
            <w:r w:rsidR="005A0228">
              <w:rPr>
                <w:rFonts w:ascii="Garamond" w:hAnsi="Garamond"/>
                <w:b/>
                <w:sz w:val="20"/>
              </w:rPr>
            </w:r>
            <w:r w:rsidR="005A0228">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Delete</w:t>
            </w:r>
          </w:p>
        </w:tc>
        <w:tc>
          <w:tcPr>
            <w:tcW w:w="1058" w:type="pct"/>
            <w:tcBorders>
              <w:left w:val="nil"/>
              <w:bottom w:val="single" w:sz="4" w:space="0" w:color="auto"/>
            </w:tcBorders>
          </w:tcPr>
          <w:p w14:paraId="2D7245A4"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2"/>
                  <w:enabled/>
                  <w:calcOnExit w:val="0"/>
                  <w:statusText w:type="text" w:val="No change"/>
                  <w:checkBox>
                    <w:sizeAuto/>
                    <w:default w:val="0"/>
                    <w:checked w:val="0"/>
                  </w:checkBox>
                </w:ffData>
              </w:fldChar>
            </w:r>
            <w:r>
              <w:rPr>
                <w:rFonts w:ascii="Garamond" w:hAnsi="Garamond"/>
                <w:b/>
                <w:sz w:val="20"/>
              </w:rPr>
              <w:instrText xml:space="preserve"> FORMCHECKBOX </w:instrText>
            </w:r>
            <w:r w:rsidR="005A0228">
              <w:rPr>
                <w:rFonts w:ascii="Garamond" w:hAnsi="Garamond"/>
                <w:b/>
                <w:sz w:val="20"/>
              </w:rPr>
            </w:r>
            <w:r w:rsidR="005A0228">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No Change</w:t>
            </w:r>
          </w:p>
        </w:tc>
      </w:tr>
    </w:tbl>
    <w:p w14:paraId="0B6D2D7B" w14:textId="77777777" w:rsidR="00DA7EEA" w:rsidRPr="002B182E" w:rsidRDefault="00DA7EEA" w:rsidP="00DA7EEA">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parameter name, enhancement category, node, institution, domain, autostart, queue size, and LLP type."/>
      </w:tblPr>
      <w:tblGrid>
        <w:gridCol w:w="2943"/>
        <w:gridCol w:w="3172"/>
        <w:gridCol w:w="3235"/>
      </w:tblGrid>
      <w:tr w:rsidR="00DA7EEA" w:rsidRPr="002B182E" w14:paraId="5E5D6F6B" w14:textId="77777777" w:rsidTr="00116162">
        <w:trPr>
          <w:cantSplit/>
          <w:trHeight w:val="242"/>
          <w:tblHeader/>
        </w:trPr>
        <w:tc>
          <w:tcPr>
            <w:tcW w:w="1574" w:type="pct"/>
            <w:shd w:val="clear" w:color="auto" w:fill="F2F2F2" w:themeFill="background1" w:themeFillShade="F2"/>
          </w:tcPr>
          <w:p w14:paraId="767670D1" w14:textId="77777777" w:rsidR="00DA7EEA" w:rsidRPr="002B182E" w:rsidRDefault="00DA7EEA" w:rsidP="00116162">
            <w:pPr>
              <w:pStyle w:val="TableHeading"/>
              <w:rPr>
                <w:sz w:val="18"/>
              </w:rPr>
            </w:pPr>
            <w:r w:rsidRPr="002B182E">
              <w:t>Enhancement Category</w:t>
            </w:r>
          </w:p>
        </w:tc>
        <w:tc>
          <w:tcPr>
            <w:tcW w:w="1696" w:type="pct"/>
            <w:shd w:val="clear" w:color="auto" w:fill="F2F2F2" w:themeFill="background1" w:themeFillShade="F2"/>
          </w:tcPr>
          <w:p w14:paraId="38D2F76A" w14:textId="77777777" w:rsidR="00DA7EEA" w:rsidRPr="002B182E" w:rsidRDefault="00DA7EEA" w:rsidP="00116162">
            <w:pPr>
              <w:pStyle w:val="TableHeading"/>
            </w:pPr>
            <w:r w:rsidRPr="002B182E">
              <w:t>Current</w:t>
            </w:r>
          </w:p>
        </w:tc>
        <w:tc>
          <w:tcPr>
            <w:tcW w:w="1730" w:type="pct"/>
            <w:shd w:val="clear" w:color="auto" w:fill="F2F2F2" w:themeFill="background1" w:themeFillShade="F2"/>
          </w:tcPr>
          <w:p w14:paraId="106A7028" w14:textId="77777777" w:rsidR="00DA7EEA" w:rsidRPr="002B182E" w:rsidRDefault="00DA7EEA" w:rsidP="00116162">
            <w:pPr>
              <w:pStyle w:val="TableHeading"/>
            </w:pPr>
            <w:r w:rsidRPr="002B182E">
              <w:t>Modified</w:t>
            </w:r>
          </w:p>
        </w:tc>
      </w:tr>
      <w:tr w:rsidR="00DA7EEA" w:rsidRPr="002B182E" w14:paraId="50B6B761" w14:textId="77777777" w:rsidTr="00116162">
        <w:trPr>
          <w:cantSplit/>
        </w:trPr>
        <w:tc>
          <w:tcPr>
            <w:tcW w:w="1574" w:type="pct"/>
            <w:shd w:val="clear" w:color="auto" w:fill="F2F2F2" w:themeFill="background1" w:themeFillShade="F2"/>
          </w:tcPr>
          <w:p w14:paraId="41884140" w14:textId="77777777" w:rsidR="00DA7EEA" w:rsidRPr="002B182E" w:rsidRDefault="00DA7EEA" w:rsidP="00116162">
            <w:pPr>
              <w:pStyle w:val="TableText"/>
              <w:rPr>
                <w:b/>
              </w:rPr>
            </w:pPr>
            <w:r w:rsidRPr="002B182E">
              <w:rPr>
                <w:b/>
              </w:rPr>
              <w:t>Node</w:t>
            </w:r>
          </w:p>
        </w:tc>
        <w:tc>
          <w:tcPr>
            <w:tcW w:w="1696" w:type="pct"/>
          </w:tcPr>
          <w:p w14:paraId="233C04E0"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093C9EF" w14:textId="77777777" w:rsidR="00DA7EEA" w:rsidRPr="002B182E" w:rsidRDefault="00DA7EEA" w:rsidP="00116162">
            <w:pPr>
              <w:pStyle w:val="TableText"/>
              <w:rPr>
                <w:rFonts w:ascii="Garamond" w:hAnsi="Garamond"/>
                <w:b/>
              </w:rPr>
            </w:pPr>
            <w:r>
              <w:rPr>
                <w:rFonts w:ascii="Garamond" w:hAnsi="Garamond"/>
                <w:b/>
              </w:rPr>
              <w:t>ALL??</w:t>
            </w:r>
          </w:p>
        </w:tc>
      </w:tr>
      <w:tr w:rsidR="00DA7EEA" w:rsidRPr="002B182E" w14:paraId="6B1DC57E" w14:textId="77777777" w:rsidTr="00116162">
        <w:trPr>
          <w:cantSplit/>
        </w:trPr>
        <w:tc>
          <w:tcPr>
            <w:tcW w:w="1574" w:type="pct"/>
            <w:shd w:val="clear" w:color="auto" w:fill="F2F2F2" w:themeFill="background1" w:themeFillShade="F2"/>
          </w:tcPr>
          <w:p w14:paraId="0CA5F11D" w14:textId="77777777" w:rsidR="00DA7EEA" w:rsidRPr="002B182E" w:rsidRDefault="00DA7EEA" w:rsidP="00116162">
            <w:pPr>
              <w:pStyle w:val="TableText"/>
              <w:rPr>
                <w:b/>
              </w:rPr>
            </w:pPr>
            <w:r w:rsidRPr="002B182E">
              <w:rPr>
                <w:b/>
              </w:rPr>
              <w:t>Institution</w:t>
            </w:r>
          </w:p>
        </w:tc>
        <w:tc>
          <w:tcPr>
            <w:tcW w:w="1696" w:type="pct"/>
          </w:tcPr>
          <w:p w14:paraId="551F9616"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37CDBECE" w14:textId="77777777" w:rsidR="00DA7EEA" w:rsidRPr="002B182E" w:rsidRDefault="00DA7EEA" w:rsidP="00116162">
            <w:pPr>
              <w:pStyle w:val="TableText"/>
              <w:rPr>
                <w:rFonts w:ascii="Garamond" w:hAnsi="Garamond"/>
                <w:b/>
              </w:rPr>
            </w:pPr>
            <w:r>
              <w:rPr>
                <w:rFonts w:ascii="Garamond" w:hAnsi="Garamond"/>
                <w:b/>
              </w:rPr>
              <w:t>N/A</w:t>
            </w:r>
          </w:p>
        </w:tc>
      </w:tr>
      <w:tr w:rsidR="00DA7EEA" w:rsidRPr="002B182E" w14:paraId="38EA6D47" w14:textId="77777777" w:rsidTr="00116162">
        <w:trPr>
          <w:cantSplit/>
        </w:trPr>
        <w:tc>
          <w:tcPr>
            <w:tcW w:w="1574" w:type="pct"/>
            <w:shd w:val="clear" w:color="auto" w:fill="F2F2F2" w:themeFill="background1" w:themeFillShade="F2"/>
          </w:tcPr>
          <w:p w14:paraId="702E58C0" w14:textId="77777777" w:rsidR="00DA7EEA" w:rsidRPr="002B182E" w:rsidRDefault="00DA7EEA" w:rsidP="00116162">
            <w:pPr>
              <w:pStyle w:val="TableText"/>
              <w:rPr>
                <w:b/>
              </w:rPr>
            </w:pPr>
            <w:r w:rsidRPr="002B182E">
              <w:rPr>
                <w:b/>
              </w:rPr>
              <w:t>Domain</w:t>
            </w:r>
          </w:p>
        </w:tc>
        <w:tc>
          <w:tcPr>
            <w:tcW w:w="1696" w:type="pct"/>
          </w:tcPr>
          <w:p w14:paraId="3D0F9FD5"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1B737F61" w14:textId="77777777" w:rsidR="00DA7EEA" w:rsidRPr="002B182E" w:rsidRDefault="00DA7EEA" w:rsidP="00116162">
            <w:pPr>
              <w:pStyle w:val="TableText"/>
              <w:rPr>
                <w:rFonts w:ascii="Garamond" w:hAnsi="Garamond"/>
                <w:b/>
              </w:rPr>
            </w:pPr>
            <w:r>
              <w:rPr>
                <w:rFonts w:ascii="Garamond" w:hAnsi="Garamond"/>
                <w:b/>
              </w:rPr>
              <w:t>N/A</w:t>
            </w:r>
          </w:p>
        </w:tc>
      </w:tr>
      <w:tr w:rsidR="00DA7EEA" w:rsidRPr="002B182E" w14:paraId="0E4759E5" w14:textId="77777777" w:rsidTr="00116162">
        <w:trPr>
          <w:cantSplit/>
        </w:trPr>
        <w:tc>
          <w:tcPr>
            <w:tcW w:w="1574" w:type="pct"/>
            <w:shd w:val="clear" w:color="auto" w:fill="F2F2F2" w:themeFill="background1" w:themeFillShade="F2"/>
          </w:tcPr>
          <w:p w14:paraId="146F09BF" w14:textId="77777777" w:rsidR="00DA7EEA" w:rsidRPr="002B182E" w:rsidRDefault="00DA7EEA" w:rsidP="00116162">
            <w:pPr>
              <w:pStyle w:val="TableText"/>
              <w:rPr>
                <w:b/>
              </w:rPr>
            </w:pPr>
            <w:r w:rsidRPr="002B182E">
              <w:rPr>
                <w:b/>
              </w:rPr>
              <w:t>Autostart</w:t>
            </w:r>
          </w:p>
        </w:tc>
        <w:tc>
          <w:tcPr>
            <w:tcW w:w="1696" w:type="pct"/>
          </w:tcPr>
          <w:p w14:paraId="02D5ACC6"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A51C6E0" w14:textId="77777777" w:rsidR="00DA7EEA" w:rsidRPr="002B182E" w:rsidRDefault="00DA7EEA" w:rsidP="00116162">
            <w:pPr>
              <w:pStyle w:val="TableText"/>
              <w:rPr>
                <w:rFonts w:ascii="Garamond" w:hAnsi="Garamond"/>
                <w:b/>
              </w:rPr>
            </w:pPr>
            <w:r>
              <w:rPr>
                <w:rFonts w:ascii="Garamond" w:hAnsi="Garamond"/>
                <w:b/>
              </w:rPr>
              <w:t>Disabled</w:t>
            </w:r>
          </w:p>
        </w:tc>
      </w:tr>
      <w:tr w:rsidR="00DA7EEA" w:rsidRPr="002B182E" w14:paraId="1805062C" w14:textId="77777777" w:rsidTr="00116162">
        <w:trPr>
          <w:cantSplit/>
        </w:trPr>
        <w:tc>
          <w:tcPr>
            <w:tcW w:w="1574" w:type="pct"/>
            <w:shd w:val="clear" w:color="auto" w:fill="F2F2F2" w:themeFill="background1" w:themeFillShade="F2"/>
          </w:tcPr>
          <w:p w14:paraId="62505A7D" w14:textId="77777777" w:rsidR="00DA7EEA" w:rsidRPr="002B182E" w:rsidRDefault="00DA7EEA" w:rsidP="00116162">
            <w:pPr>
              <w:pStyle w:val="TableText"/>
              <w:rPr>
                <w:b/>
              </w:rPr>
            </w:pPr>
            <w:r w:rsidRPr="002B182E">
              <w:rPr>
                <w:b/>
              </w:rPr>
              <w:t>Queue Size</w:t>
            </w:r>
          </w:p>
        </w:tc>
        <w:tc>
          <w:tcPr>
            <w:tcW w:w="1696" w:type="pct"/>
          </w:tcPr>
          <w:p w14:paraId="3FAC655F"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3B9BFEF" w14:textId="77777777" w:rsidR="00DA7EEA" w:rsidRPr="002B182E" w:rsidRDefault="00DA7EEA" w:rsidP="00116162">
            <w:pPr>
              <w:pStyle w:val="TableText"/>
              <w:rPr>
                <w:rFonts w:ascii="Garamond" w:hAnsi="Garamond"/>
                <w:b/>
              </w:rPr>
            </w:pPr>
            <w:r>
              <w:rPr>
                <w:rFonts w:ascii="Garamond" w:hAnsi="Garamond"/>
                <w:b/>
              </w:rPr>
              <w:t>10</w:t>
            </w:r>
          </w:p>
        </w:tc>
      </w:tr>
      <w:tr w:rsidR="00DA7EEA" w:rsidRPr="002B182E" w14:paraId="285FBB97" w14:textId="77777777" w:rsidTr="00116162">
        <w:trPr>
          <w:cantSplit/>
        </w:trPr>
        <w:tc>
          <w:tcPr>
            <w:tcW w:w="1574" w:type="pct"/>
            <w:shd w:val="clear" w:color="auto" w:fill="F2F2F2" w:themeFill="background1" w:themeFillShade="F2"/>
          </w:tcPr>
          <w:p w14:paraId="13CA915E" w14:textId="77777777" w:rsidR="00DA7EEA" w:rsidRPr="002B182E" w:rsidRDefault="00DA7EEA" w:rsidP="00116162">
            <w:pPr>
              <w:pStyle w:val="TableText"/>
              <w:rPr>
                <w:b/>
              </w:rPr>
            </w:pPr>
            <w:r w:rsidRPr="002B182E">
              <w:rPr>
                <w:b/>
              </w:rPr>
              <w:t>LLP Type</w:t>
            </w:r>
          </w:p>
        </w:tc>
        <w:tc>
          <w:tcPr>
            <w:tcW w:w="1696" w:type="pct"/>
          </w:tcPr>
          <w:p w14:paraId="5D376C48"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3241FBA5" w14:textId="77777777" w:rsidR="00DA7EEA" w:rsidRPr="002B182E" w:rsidRDefault="00DA7EEA" w:rsidP="00116162">
            <w:pPr>
              <w:pStyle w:val="TableText"/>
              <w:rPr>
                <w:rFonts w:ascii="Garamond" w:hAnsi="Garamond"/>
                <w:b/>
              </w:rPr>
            </w:pPr>
            <w:r>
              <w:rPr>
                <w:rFonts w:ascii="Garamond" w:hAnsi="Garamond"/>
                <w:b/>
              </w:rPr>
              <w:t>TCP</w:t>
            </w:r>
          </w:p>
        </w:tc>
      </w:tr>
    </w:tbl>
    <w:p w14:paraId="7BAC50BD" w14:textId="77777777" w:rsidR="00DA7EEA" w:rsidRDefault="00DA7EEA" w:rsidP="00DA7EEA">
      <w:pPr>
        <w:pStyle w:val="Heading5"/>
        <w:numPr>
          <w:ilvl w:val="0"/>
          <w:numId w:val="0"/>
        </w:numPr>
        <w:ind w:left="1440" w:hanging="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parameter name."/>
      </w:tblPr>
      <w:tblGrid>
        <w:gridCol w:w="2943"/>
        <w:gridCol w:w="6407"/>
      </w:tblGrid>
      <w:tr w:rsidR="00DA7EEA" w:rsidRPr="002B182E" w14:paraId="1E92E86E" w14:textId="77777777" w:rsidTr="00116162">
        <w:trPr>
          <w:cantSplit/>
          <w:tblHeader/>
        </w:trPr>
        <w:tc>
          <w:tcPr>
            <w:tcW w:w="1574" w:type="pct"/>
            <w:shd w:val="clear" w:color="auto" w:fill="F2F2F2" w:themeFill="background1" w:themeFillShade="F2"/>
          </w:tcPr>
          <w:p w14:paraId="1CA26E67" w14:textId="77777777" w:rsidR="00DA7EEA" w:rsidRPr="002B182E" w:rsidRDefault="00DA7EEA" w:rsidP="00116162">
            <w:pPr>
              <w:pStyle w:val="TableHeading"/>
            </w:pPr>
            <w:r w:rsidRPr="002B182E">
              <w:t>HL7 Logical Link</w:t>
            </w:r>
          </w:p>
        </w:tc>
        <w:tc>
          <w:tcPr>
            <w:tcW w:w="3426" w:type="pct"/>
            <w:tcBorders>
              <w:bottom w:val="single" w:sz="4" w:space="0" w:color="auto"/>
            </w:tcBorders>
            <w:shd w:val="clear" w:color="auto" w:fill="F2F2F2" w:themeFill="background1" w:themeFillShade="F2"/>
          </w:tcPr>
          <w:p w14:paraId="1E72361E" w14:textId="77777777" w:rsidR="00DA7EEA" w:rsidRPr="002B182E" w:rsidRDefault="00DA7EEA" w:rsidP="00116162">
            <w:pPr>
              <w:pStyle w:val="TableHeading"/>
            </w:pPr>
            <w:r w:rsidRPr="002B182E">
              <w:t>Description</w:t>
            </w:r>
          </w:p>
        </w:tc>
      </w:tr>
      <w:tr w:rsidR="00DA7EEA" w:rsidRPr="002B182E" w14:paraId="03A6DE91" w14:textId="77777777" w:rsidTr="00116162">
        <w:trPr>
          <w:cantSplit/>
        </w:trPr>
        <w:tc>
          <w:tcPr>
            <w:tcW w:w="1574" w:type="pct"/>
            <w:shd w:val="clear" w:color="auto" w:fill="F2F2F2" w:themeFill="background1" w:themeFillShade="F2"/>
          </w:tcPr>
          <w:p w14:paraId="04EB7B0A" w14:textId="77777777" w:rsidR="00DA7EEA" w:rsidRPr="002B182E" w:rsidRDefault="00DA7EEA" w:rsidP="00116162">
            <w:pPr>
              <w:pStyle w:val="TableText"/>
              <w:rPr>
                <w:b/>
              </w:rPr>
            </w:pPr>
            <w:r w:rsidRPr="002B182E">
              <w:rPr>
                <w:b/>
              </w:rPr>
              <w:t>HL7 Logical Link Parameter Name</w:t>
            </w:r>
          </w:p>
        </w:tc>
        <w:tc>
          <w:tcPr>
            <w:tcW w:w="3426" w:type="pct"/>
            <w:tcBorders>
              <w:bottom w:val="single" w:sz="4" w:space="0" w:color="auto"/>
            </w:tcBorders>
          </w:tcPr>
          <w:p w14:paraId="58DBCF27" w14:textId="77777777" w:rsidR="00DA7EEA" w:rsidRPr="002B182E" w:rsidRDefault="00DA7EEA" w:rsidP="00116162">
            <w:pPr>
              <w:pStyle w:val="TableText"/>
              <w:rPr>
                <w:rFonts w:ascii="Garamond" w:hAnsi="Garamond"/>
                <w:b/>
              </w:rPr>
            </w:pPr>
            <w:r>
              <w:rPr>
                <w:rFonts w:ascii="Garamond" w:hAnsi="Garamond"/>
                <w:b/>
              </w:rPr>
              <w:t>ZJTHS36500** - NAME CHANGE REQUIRED</w:t>
            </w:r>
          </w:p>
        </w:tc>
      </w:tr>
    </w:tbl>
    <w:p w14:paraId="33B51A86" w14:textId="77777777" w:rsidR="00DA7EEA" w:rsidRPr="00490A94" w:rsidRDefault="00DA7EEA" w:rsidP="00DA7EEA">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enhancement category."/>
      </w:tblPr>
      <w:tblGrid>
        <w:gridCol w:w="2943"/>
        <w:gridCol w:w="1012"/>
        <w:gridCol w:w="1618"/>
        <w:gridCol w:w="1799"/>
        <w:gridCol w:w="1978"/>
      </w:tblGrid>
      <w:tr w:rsidR="00DA7EEA" w:rsidRPr="002B182E" w14:paraId="43087D2F" w14:textId="77777777" w:rsidTr="00116162">
        <w:trPr>
          <w:cantSplit/>
        </w:trPr>
        <w:tc>
          <w:tcPr>
            <w:tcW w:w="1574" w:type="pct"/>
            <w:shd w:val="clear" w:color="auto" w:fill="F2F2F2" w:themeFill="background1" w:themeFillShade="F2"/>
          </w:tcPr>
          <w:p w14:paraId="45C742D9" w14:textId="77777777" w:rsidR="00DA7EEA" w:rsidRPr="002B182E" w:rsidRDefault="00DA7EEA" w:rsidP="00116162">
            <w:pPr>
              <w:pStyle w:val="TableText"/>
              <w:rPr>
                <w:b/>
              </w:rPr>
            </w:pPr>
            <w:r w:rsidRPr="002B182E">
              <w:rPr>
                <w:b/>
              </w:rPr>
              <w:t>Enhancement Category</w:t>
            </w:r>
          </w:p>
        </w:tc>
        <w:tc>
          <w:tcPr>
            <w:tcW w:w="541" w:type="pct"/>
            <w:tcBorders>
              <w:bottom w:val="single" w:sz="4" w:space="0" w:color="auto"/>
              <w:right w:val="nil"/>
            </w:tcBorders>
          </w:tcPr>
          <w:p w14:paraId="085C5334"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
                  <w:enabled/>
                  <w:calcOnExit w:val="0"/>
                  <w:statusText w:type="text" w:val="New"/>
                  <w:checkBox>
                    <w:sizeAuto/>
                    <w:default w:val="1"/>
                  </w:checkBox>
                </w:ffData>
              </w:fldChar>
            </w:r>
            <w:r>
              <w:rPr>
                <w:rFonts w:ascii="Garamond" w:hAnsi="Garamond"/>
                <w:b/>
                <w:sz w:val="20"/>
              </w:rPr>
              <w:instrText xml:space="preserve"> FORMCHECKBOX </w:instrText>
            </w:r>
            <w:r w:rsidR="005A0228">
              <w:rPr>
                <w:rFonts w:ascii="Garamond" w:hAnsi="Garamond"/>
                <w:b/>
                <w:sz w:val="20"/>
              </w:rPr>
            </w:r>
            <w:r w:rsidR="005A0228">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New</w:t>
            </w:r>
          </w:p>
        </w:tc>
        <w:tc>
          <w:tcPr>
            <w:tcW w:w="865" w:type="pct"/>
            <w:tcBorders>
              <w:left w:val="nil"/>
              <w:bottom w:val="single" w:sz="4" w:space="0" w:color="auto"/>
              <w:right w:val="nil"/>
            </w:tcBorders>
          </w:tcPr>
          <w:p w14:paraId="58F0B999"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0"/>
                  <w:enabled/>
                  <w:calcOnExit w:val="0"/>
                  <w:statusText w:type="text" w:val="Modify"/>
                  <w:checkBox>
                    <w:sizeAuto/>
                    <w:default w:val="0"/>
                    <w:checked w:val="0"/>
                  </w:checkBox>
                </w:ffData>
              </w:fldChar>
            </w:r>
            <w:r>
              <w:rPr>
                <w:rFonts w:ascii="Garamond" w:hAnsi="Garamond"/>
                <w:b/>
                <w:sz w:val="20"/>
              </w:rPr>
              <w:instrText xml:space="preserve"> FORMCHECKBOX </w:instrText>
            </w:r>
            <w:r w:rsidR="005A0228">
              <w:rPr>
                <w:rFonts w:ascii="Garamond" w:hAnsi="Garamond"/>
                <w:b/>
                <w:sz w:val="20"/>
              </w:rPr>
            </w:r>
            <w:r w:rsidR="005A0228">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Modify</w:t>
            </w:r>
          </w:p>
        </w:tc>
        <w:tc>
          <w:tcPr>
            <w:tcW w:w="962" w:type="pct"/>
            <w:tcBorders>
              <w:left w:val="nil"/>
              <w:bottom w:val="single" w:sz="4" w:space="0" w:color="auto"/>
              <w:right w:val="nil"/>
            </w:tcBorders>
          </w:tcPr>
          <w:p w14:paraId="260CF5E7"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1"/>
                  <w:enabled/>
                  <w:calcOnExit w:val="0"/>
                  <w:statusText w:type="text" w:val="Delete"/>
                  <w:checkBox>
                    <w:sizeAuto/>
                    <w:default w:val="0"/>
                    <w:checked w:val="0"/>
                  </w:checkBox>
                </w:ffData>
              </w:fldChar>
            </w:r>
            <w:r>
              <w:rPr>
                <w:rFonts w:ascii="Garamond" w:hAnsi="Garamond"/>
                <w:b/>
                <w:sz w:val="20"/>
              </w:rPr>
              <w:instrText xml:space="preserve"> FORMCHECKBOX </w:instrText>
            </w:r>
            <w:r w:rsidR="005A0228">
              <w:rPr>
                <w:rFonts w:ascii="Garamond" w:hAnsi="Garamond"/>
                <w:b/>
                <w:sz w:val="20"/>
              </w:rPr>
            </w:r>
            <w:r w:rsidR="005A0228">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Delete</w:t>
            </w:r>
          </w:p>
        </w:tc>
        <w:tc>
          <w:tcPr>
            <w:tcW w:w="1058" w:type="pct"/>
            <w:tcBorders>
              <w:left w:val="nil"/>
              <w:bottom w:val="single" w:sz="4" w:space="0" w:color="auto"/>
            </w:tcBorders>
          </w:tcPr>
          <w:p w14:paraId="5A427828"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2"/>
                  <w:enabled/>
                  <w:calcOnExit w:val="0"/>
                  <w:statusText w:type="text" w:val="No change"/>
                  <w:checkBox>
                    <w:sizeAuto/>
                    <w:default w:val="0"/>
                    <w:checked w:val="0"/>
                  </w:checkBox>
                </w:ffData>
              </w:fldChar>
            </w:r>
            <w:r>
              <w:rPr>
                <w:rFonts w:ascii="Garamond" w:hAnsi="Garamond"/>
                <w:b/>
                <w:sz w:val="20"/>
              </w:rPr>
              <w:instrText xml:space="preserve"> FORMCHECKBOX </w:instrText>
            </w:r>
            <w:r w:rsidR="005A0228">
              <w:rPr>
                <w:rFonts w:ascii="Garamond" w:hAnsi="Garamond"/>
                <w:b/>
                <w:sz w:val="20"/>
              </w:rPr>
            </w:r>
            <w:r w:rsidR="005A0228">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No Change</w:t>
            </w:r>
          </w:p>
        </w:tc>
      </w:tr>
    </w:tbl>
    <w:p w14:paraId="37B74812" w14:textId="77777777" w:rsidR="00DA7EEA" w:rsidRPr="002B182E" w:rsidRDefault="00DA7EEA" w:rsidP="00DA7EEA">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parameter name, enhancement category, node, institution, domain, autostart, queue size, and LLP type."/>
      </w:tblPr>
      <w:tblGrid>
        <w:gridCol w:w="2943"/>
        <w:gridCol w:w="3172"/>
        <w:gridCol w:w="3235"/>
      </w:tblGrid>
      <w:tr w:rsidR="00DA7EEA" w:rsidRPr="002B182E" w14:paraId="7A9271F4" w14:textId="77777777" w:rsidTr="00116162">
        <w:trPr>
          <w:cantSplit/>
          <w:trHeight w:val="242"/>
          <w:tblHeader/>
        </w:trPr>
        <w:tc>
          <w:tcPr>
            <w:tcW w:w="1574" w:type="pct"/>
            <w:shd w:val="clear" w:color="auto" w:fill="F2F2F2" w:themeFill="background1" w:themeFillShade="F2"/>
          </w:tcPr>
          <w:p w14:paraId="0D54A5C5" w14:textId="77777777" w:rsidR="00DA7EEA" w:rsidRPr="002B182E" w:rsidRDefault="00DA7EEA" w:rsidP="00116162">
            <w:pPr>
              <w:pStyle w:val="TableHeading"/>
              <w:rPr>
                <w:sz w:val="18"/>
              </w:rPr>
            </w:pPr>
            <w:r w:rsidRPr="002B182E">
              <w:t>Enhancement Category</w:t>
            </w:r>
          </w:p>
        </w:tc>
        <w:tc>
          <w:tcPr>
            <w:tcW w:w="1696" w:type="pct"/>
            <w:shd w:val="clear" w:color="auto" w:fill="F2F2F2" w:themeFill="background1" w:themeFillShade="F2"/>
          </w:tcPr>
          <w:p w14:paraId="03683822" w14:textId="77777777" w:rsidR="00DA7EEA" w:rsidRPr="002B182E" w:rsidRDefault="00DA7EEA" w:rsidP="00116162">
            <w:pPr>
              <w:pStyle w:val="TableHeading"/>
            </w:pPr>
            <w:r w:rsidRPr="002B182E">
              <w:t>Current</w:t>
            </w:r>
          </w:p>
        </w:tc>
        <w:tc>
          <w:tcPr>
            <w:tcW w:w="1730" w:type="pct"/>
            <w:shd w:val="clear" w:color="auto" w:fill="F2F2F2" w:themeFill="background1" w:themeFillShade="F2"/>
          </w:tcPr>
          <w:p w14:paraId="503E215B" w14:textId="77777777" w:rsidR="00DA7EEA" w:rsidRPr="002B182E" w:rsidRDefault="00DA7EEA" w:rsidP="00116162">
            <w:pPr>
              <w:pStyle w:val="TableHeading"/>
            </w:pPr>
            <w:r w:rsidRPr="002B182E">
              <w:t>Modified</w:t>
            </w:r>
          </w:p>
        </w:tc>
      </w:tr>
      <w:tr w:rsidR="00DA7EEA" w:rsidRPr="002B182E" w14:paraId="221C3082" w14:textId="77777777" w:rsidTr="00116162">
        <w:trPr>
          <w:cantSplit/>
        </w:trPr>
        <w:tc>
          <w:tcPr>
            <w:tcW w:w="1574" w:type="pct"/>
            <w:shd w:val="clear" w:color="auto" w:fill="F2F2F2" w:themeFill="background1" w:themeFillShade="F2"/>
          </w:tcPr>
          <w:p w14:paraId="5F2A8BEF" w14:textId="77777777" w:rsidR="00DA7EEA" w:rsidRPr="002B182E" w:rsidRDefault="00DA7EEA" w:rsidP="00116162">
            <w:pPr>
              <w:pStyle w:val="TableText"/>
              <w:rPr>
                <w:b/>
              </w:rPr>
            </w:pPr>
            <w:r w:rsidRPr="002B182E">
              <w:rPr>
                <w:b/>
              </w:rPr>
              <w:t>Node</w:t>
            </w:r>
          </w:p>
        </w:tc>
        <w:tc>
          <w:tcPr>
            <w:tcW w:w="1696" w:type="pct"/>
          </w:tcPr>
          <w:p w14:paraId="7E47380C"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0D3E179A" w14:textId="77777777" w:rsidR="00DA7EEA" w:rsidRPr="002B182E" w:rsidRDefault="00DA7EEA" w:rsidP="00116162">
            <w:pPr>
              <w:pStyle w:val="TableText"/>
              <w:rPr>
                <w:rFonts w:ascii="Garamond" w:hAnsi="Garamond"/>
                <w:b/>
              </w:rPr>
            </w:pPr>
            <w:r>
              <w:rPr>
                <w:rFonts w:ascii="Garamond" w:hAnsi="Garamond"/>
                <w:b/>
              </w:rPr>
              <w:t>ALL??</w:t>
            </w:r>
          </w:p>
        </w:tc>
      </w:tr>
      <w:tr w:rsidR="00DA7EEA" w:rsidRPr="002B182E" w14:paraId="4CC4063E" w14:textId="77777777" w:rsidTr="00116162">
        <w:trPr>
          <w:cantSplit/>
        </w:trPr>
        <w:tc>
          <w:tcPr>
            <w:tcW w:w="1574" w:type="pct"/>
            <w:shd w:val="clear" w:color="auto" w:fill="F2F2F2" w:themeFill="background1" w:themeFillShade="F2"/>
          </w:tcPr>
          <w:p w14:paraId="2E7DC298" w14:textId="77777777" w:rsidR="00DA7EEA" w:rsidRPr="002B182E" w:rsidRDefault="00DA7EEA" w:rsidP="00116162">
            <w:pPr>
              <w:pStyle w:val="TableText"/>
              <w:rPr>
                <w:b/>
              </w:rPr>
            </w:pPr>
            <w:r w:rsidRPr="002B182E">
              <w:rPr>
                <w:b/>
              </w:rPr>
              <w:t>Institution</w:t>
            </w:r>
          </w:p>
        </w:tc>
        <w:tc>
          <w:tcPr>
            <w:tcW w:w="1696" w:type="pct"/>
          </w:tcPr>
          <w:p w14:paraId="299F131E"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6AD2DD4" w14:textId="77777777" w:rsidR="00DA7EEA" w:rsidRPr="002B182E" w:rsidRDefault="00DA7EEA" w:rsidP="00116162">
            <w:pPr>
              <w:pStyle w:val="TableText"/>
              <w:rPr>
                <w:rFonts w:ascii="Garamond" w:hAnsi="Garamond"/>
                <w:b/>
              </w:rPr>
            </w:pPr>
            <w:r>
              <w:rPr>
                <w:rFonts w:ascii="Garamond" w:hAnsi="Garamond"/>
                <w:b/>
              </w:rPr>
              <w:t>N/A</w:t>
            </w:r>
          </w:p>
        </w:tc>
      </w:tr>
      <w:tr w:rsidR="00DA7EEA" w:rsidRPr="002B182E" w14:paraId="0E8C4C57" w14:textId="77777777" w:rsidTr="00116162">
        <w:trPr>
          <w:cantSplit/>
        </w:trPr>
        <w:tc>
          <w:tcPr>
            <w:tcW w:w="1574" w:type="pct"/>
            <w:shd w:val="clear" w:color="auto" w:fill="F2F2F2" w:themeFill="background1" w:themeFillShade="F2"/>
          </w:tcPr>
          <w:p w14:paraId="17304567" w14:textId="77777777" w:rsidR="00DA7EEA" w:rsidRPr="002B182E" w:rsidRDefault="00DA7EEA" w:rsidP="00116162">
            <w:pPr>
              <w:pStyle w:val="TableText"/>
              <w:rPr>
                <w:b/>
              </w:rPr>
            </w:pPr>
            <w:r w:rsidRPr="002B182E">
              <w:rPr>
                <w:b/>
              </w:rPr>
              <w:t>Domain</w:t>
            </w:r>
          </w:p>
        </w:tc>
        <w:tc>
          <w:tcPr>
            <w:tcW w:w="1696" w:type="pct"/>
          </w:tcPr>
          <w:p w14:paraId="31E341D5"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766151CE" w14:textId="77777777" w:rsidR="00DA7EEA" w:rsidRPr="002B182E" w:rsidRDefault="00DA7EEA" w:rsidP="00116162">
            <w:pPr>
              <w:pStyle w:val="TableText"/>
              <w:rPr>
                <w:rFonts w:ascii="Garamond" w:hAnsi="Garamond"/>
                <w:b/>
              </w:rPr>
            </w:pPr>
            <w:r>
              <w:rPr>
                <w:rFonts w:ascii="Garamond" w:hAnsi="Garamond"/>
                <w:b/>
              </w:rPr>
              <w:t>N/A</w:t>
            </w:r>
          </w:p>
        </w:tc>
      </w:tr>
      <w:tr w:rsidR="00DA7EEA" w:rsidRPr="002B182E" w14:paraId="0786169F" w14:textId="77777777" w:rsidTr="00116162">
        <w:trPr>
          <w:cantSplit/>
        </w:trPr>
        <w:tc>
          <w:tcPr>
            <w:tcW w:w="1574" w:type="pct"/>
            <w:shd w:val="clear" w:color="auto" w:fill="F2F2F2" w:themeFill="background1" w:themeFillShade="F2"/>
          </w:tcPr>
          <w:p w14:paraId="37596CDD" w14:textId="77777777" w:rsidR="00DA7EEA" w:rsidRPr="002B182E" w:rsidRDefault="00DA7EEA" w:rsidP="00116162">
            <w:pPr>
              <w:pStyle w:val="TableText"/>
              <w:rPr>
                <w:b/>
              </w:rPr>
            </w:pPr>
            <w:r w:rsidRPr="002B182E">
              <w:rPr>
                <w:b/>
              </w:rPr>
              <w:t>Autostart</w:t>
            </w:r>
          </w:p>
        </w:tc>
        <w:tc>
          <w:tcPr>
            <w:tcW w:w="1696" w:type="pct"/>
          </w:tcPr>
          <w:p w14:paraId="7CB22A28"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A08327F" w14:textId="77777777" w:rsidR="00DA7EEA" w:rsidRPr="002B182E" w:rsidRDefault="00DA7EEA" w:rsidP="00116162">
            <w:pPr>
              <w:pStyle w:val="TableText"/>
              <w:rPr>
                <w:rFonts w:ascii="Garamond" w:hAnsi="Garamond"/>
                <w:b/>
              </w:rPr>
            </w:pPr>
            <w:r>
              <w:rPr>
                <w:rFonts w:ascii="Garamond" w:hAnsi="Garamond"/>
                <w:b/>
              </w:rPr>
              <w:t>Enabled</w:t>
            </w:r>
          </w:p>
        </w:tc>
      </w:tr>
      <w:tr w:rsidR="00DA7EEA" w:rsidRPr="002B182E" w14:paraId="4D0D2232" w14:textId="77777777" w:rsidTr="00116162">
        <w:trPr>
          <w:cantSplit/>
        </w:trPr>
        <w:tc>
          <w:tcPr>
            <w:tcW w:w="1574" w:type="pct"/>
            <w:shd w:val="clear" w:color="auto" w:fill="F2F2F2" w:themeFill="background1" w:themeFillShade="F2"/>
          </w:tcPr>
          <w:p w14:paraId="3E1E7521" w14:textId="77777777" w:rsidR="00DA7EEA" w:rsidRPr="002B182E" w:rsidRDefault="00DA7EEA" w:rsidP="00116162">
            <w:pPr>
              <w:pStyle w:val="TableText"/>
              <w:rPr>
                <w:b/>
              </w:rPr>
            </w:pPr>
            <w:r w:rsidRPr="002B182E">
              <w:rPr>
                <w:b/>
              </w:rPr>
              <w:t>Queue Size</w:t>
            </w:r>
          </w:p>
        </w:tc>
        <w:tc>
          <w:tcPr>
            <w:tcW w:w="1696" w:type="pct"/>
          </w:tcPr>
          <w:p w14:paraId="318042A3"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20894447" w14:textId="77777777" w:rsidR="00DA7EEA" w:rsidRPr="002B182E" w:rsidRDefault="00DA7EEA" w:rsidP="00116162">
            <w:pPr>
              <w:pStyle w:val="TableText"/>
              <w:rPr>
                <w:rFonts w:ascii="Garamond" w:hAnsi="Garamond"/>
                <w:b/>
              </w:rPr>
            </w:pPr>
            <w:r>
              <w:rPr>
                <w:rFonts w:ascii="Garamond" w:hAnsi="Garamond"/>
                <w:b/>
              </w:rPr>
              <w:t>10</w:t>
            </w:r>
          </w:p>
        </w:tc>
      </w:tr>
      <w:tr w:rsidR="00DA7EEA" w:rsidRPr="002B182E" w14:paraId="36E4B3F2" w14:textId="77777777" w:rsidTr="00116162">
        <w:trPr>
          <w:cantSplit/>
        </w:trPr>
        <w:tc>
          <w:tcPr>
            <w:tcW w:w="1574" w:type="pct"/>
            <w:shd w:val="clear" w:color="auto" w:fill="F2F2F2" w:themeFill="background1" w:themeFillShade="F2"/>
          </w:tcPr>
          <w:p w14:paraId="0BE5C02B" w14:textId="77777777" w:rsidR="00DA7EEA" w:rsidRPr="002B182E" w:rsidRDefault="00DA7EEA" w:rsidP="00116162">
            <w:pPr>
              <w:pStyle w:val="TableText"/>
              <w:rPr>
                <w:b/>
              </w:rPr>
            </w:pPr>
            <w:r w:rsidRPr="002B182E">
              <w:rPr>
                <w:b/>
              </w:rPr>
              <w:t>LLP Type</w:t>
            </w:r>
          </w:p>
        </w:tc>
        <w:tc>
          <w:tcPr>
            <w:tcW w:w="1696" w:type="pct"/>
          </w:tcPr>
          <w:p w14:paraId="0809E999"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7F5339FE" w14:textId="77777777" w:rsidR="00DA7EEA" w:rsidRPr="002B182E" w:rsidRDefault="00DA7EEA" w:rsidP="00116162">
            <w:pPr>
              <w:pStyle w:val="TableText"/>
              <w:rPr>
                <w:rFonts w:ascii="Garamond" w:hAnsi="Garamond"/>
                <w:b/>
              </w:rPr>
            </w:pPr>
            <w:r>
              <w:rPr>
                <w:rFonts w:ascii="Garamond" w:hAnsi="Garamond"/>
                <w:b/>
              </w:rPr>
              <w:t>TCP</w:t>
            </w:r>
          </w:p>
        </w:tc>
      </w:tr>
    </w:tbl>
    <w:p w14:paraId="62E01B26" w14:textId="51566868" w:rsidR="00DA7EEA" w:rsidRDefault="00DA7EEA" w:rsidP="00DA7EEA">
      <w:pPr>
        <w:pStyle w:val="BodyText"/>
      </w:pPr>
    </w:p>
    <w:p w14:paraId="35732461" w14:textId="77777777" w:rsidR="00490A94" w:rsidRDefault="00490A94" w:rsidP="00614783">
      <w:pPr>
        <w:pStyle w:val="Heading5"/>
      </w:pPr>
      <w:bookmarkStart w:id="306" w:name="_Toc381778442"/>
      <w:bookmarkStart w:id="307" w:name="_Toc436480487"/>
      <w:r>
        <w:t>COTS Interface</w:t>
      </w:r>
      <w:bookmarkEnd w:id="306"/>
      <w:bookmarkEnd w:id="307"/>
    </w:p>
    <w:p w14:paraId="1D477090" w14:textId="77777777" w:rsidR="00967F97" w:rsidRPr="00967F97" w:rsidRDefault="00967F97" w:rsidP="00967F97">
      <w:pPr>
        <w:pStyle w:val="BodyText"/>
      </w:pPr>
      <w:r>
        <w:t>Not applicable.</w:t>
      </w:r>
    </w:p>
    <w:p w14:paraId="58B5F730" w14:textId="77777777" w:rsidR="00E80783" w:rsidRDefault="00E80783" w:rsidP="00614783">
      <w:pPr>
        <w:pStyle w:val="Heading2"/>
      </w:pPr>
      <w:bookmarkStart w:id="308" w:name="_Toc381778443"/>
      <w:bookmarkStart w:id="309" w:name="_Toc436480488"/>
      <w:r>
        <w:t>Network Detailed Design</w:t>
      </w:r>
      <w:bookmarkEnd w:id="308"/>
      <w:bookmarkEnd w:id="309"/>
    </w:p>
    <w:p w14:paraId="57D8D317" w14:textId="77777777" w:rsidR="00E80783" w:rsidRDefault="00E80783" w:rsidP="00310407">
      <w:pPr>
        <w:pStyle w:val="InstructionalText1"/>
      </w:pPr>
      <w:r>
        <w:t>Provide enough detailed information about the communication requirements to build and/or procure the communication components for the system.  This section should provide sufficient detail to support the procurement of hardware for the system installation. Include the following information in the form of detailed designs (as appropriate):</w:t>
      </w:r>
    </w:p>
    <w:p w14:paraId="3426ED5A" w14:textId="77777777" w:rsidR="00E80783" w:rsidRDefault="00E80783" w:rsidP="00E80783">
      <w:pPr>
        <w:pStyle w:val="InstructionalBullet1"/>
      </w:pPr>
      <w:r>
        <w:t>Details of servers and clients to be included on each area network</w:t>
      </w:r>
    </w:p>
    <w:p w14:paraId="546C60EC" w14:textId="77777777" w:rsidR="00E80783" w:rsidRDefault="00E80783" w:rsidP="00E80783">
      <w:pPr>
        <w:pStyle w:val="InstructionalBullet1"/>
      </w:pPr>
      <w:r>
        <w:t>Specifications for bus timing requirements and bus control</w:t>
      </w:r>
    </w:p>
    <w:p w14:paraId="5CCF25A9" w14:textId="77777777" w:rsidR="00E80783" w:rsidRDefault="00E80783" w:rsidP="00E80783">
      <w:pPr>
        <w:pStyle w:val="InstructionalBullet1"/>
      </w:pPr>
      <w:r>
        <w:t>Format(s) for data being exchanged between components</w:t>
      </w:r>
    </w:p>
    <w:p w14:paraId="11E49BC4" w14:textId="77777777" w:rsidR="00E80783" w:rsidRDefault="00E80783" w:rsidP="00E80783">
      <w:pPr>
        <w:pStyle w:val="InstructionalBullet1"/>
      </w:pPr>
      <w:r>
        <w:t>Diagrams showing connectivity between components, data flow (if applicable), and distances between components</w:t>
      </w:r>
    </w:p>
    <w:p w14:paraId="0A3859BD" w14:textId="77777777" w:rsidR="00E80783" w:rsidRDefault="00E80783" w:rsidP="00E80783">
      <w:pPr>
        <w:pStyle w:val="InstructionalBullet1"/>
      </w:pPr>
      <w:r>
        <w:t>LAN topology.</w:t>
      </w:r>
    </w:p>
    <w:p w14:paraId="2ED76F98" w14:textId="77777777" w:rsidR="00625FBB" w:rsidRDefault="00625FBB" w:rsidP="00614783">
      <w:pPr>
        <w:pStyle w:val="Heading2"/>
      </w:pPr>
      <w:bookmarkStart w:id="310" w:name="_Toc381778488"/>
      <w:bookmarkStart w:id="311" w:name="_Toc381778444"/>
      <w:bookmarkStart w:id="312" w:name="_Toc436480489"/>
      <w:r>
        <w:t>Security and Privacy</w:t>
      </w:r>
      <w:bookmarkEnd w:id="310"/>
      <w:bookmarkEnd w:id="312"/>
    </w:p>
    <w:p w14:paraId="19E0DC15" w14:textId="2A7F9F3C" w:rsidR="00625FBB" w:rsidRDefault="00625FBB" w:rsidP="00614783">
      <w:pPr>
        <w:pStyle w:val="Heading3"/>
      </w:pPr>
      <w:bookmarkStart w:id="313" w:name="_Toc381778489"/>
      <w:bookmarkStart w:id="314" w:name="_Toc436480490"/>
      <w:r>
        <w:t>Security</w:t>
      </w:r>
      <w:bookmarkEnd w:id="313"/>
      <w:bookmarkEnd w:id="314"/>
    </w:p>
    <w:p w14:paraId="7B4727AF" w14:textId="77777777" w:rsidR="009E29FE" w:rsidRDefault="009E29FE" w:rsidP="009E29FE">
      <w:pPr>
        <w:pStyle w:val="Heading4"/>
      </w:pPr>
      <w:bookmarkStart w:id="315" w:name="_Toc313444229"/>
      <w:bookmarkStart w:id="316" w:name="_Toc435103377"/>
      <w:bookmarkStart w:id="317" w:name="_Toc436480491"/>
      <w:r>
        <w:t>Secure Sockets Layer</w:t>
      </w:r>
      <w:bookmarkEnd w:id="315"/>
      <w:r>
        <w:t xml:space="preserve"> (SSL)</w:t>
      </w:r>
      <w:bookmarkEnd w:id="316"/>
      <w:bookmarkEnd w:id="317"/>
    </w:p>
    <w:p w14:paraId="73CA709D" w14:textId="4795046D" w:rsidR="009E29FE" w:rsidRDefault="009E29FE" w:rsidP="009E29FE">
      <w:r>
        <w:t xml:space="preserve">The OneVA Pharmacy architecture does not use SSL to transport HL7 from VistA to/from the Pharmacy Manager. The Pharmacy Manager uses the HAPI </w:t>
      </w:r>
      <w:r w:rsidRPr="00EC75BA">
        <w:t>(HL7 application programming interface; pronounced "happy") open-source, object-oriented HL7 2.x parser for Java</w:t>
      </w:r>
      <w:r>
        <w:t xml:space="preserve"> which is capable of sending and receiving HL7 over SSL</w:t>
      </w:r>
      <w:r w:rsidRPr="00EC75BA">
        <w:t>.</w:t>
      </w:r>
      <w:r>
        <w:t xml:space="preserve"> The use of SSL is achievable with minor modifications to the Pharmacy Manager. The scope and complexity of the changes required to VistA to support HL7 over SSL are unknown.</w:t>
      </w:r>
    </w:p>
    <w:p w14:paraId="384F239B" w14:textId="0E93221E" w:rsidR="009E29FE" w:rsidRDefault="009E29FE" w:rsidP="009E29FE">
      <w:r>
        <w:t>The HTTP communication between the Pharmacy Manager and the RESTful web services, among other systems, can use HTTP secure sockets or HTTPS. Configuration changes to the Java application server are needed. Switching a Java application server from HTTP to HTTPS is easily accomplished but outside the scope of this document. Once HTTPS switch over is completed, the configuration endpoint URLs in the Pharmacy Manager configuration will need updating from http:// to https://; see Installation Manual for details.</w:t>
      </w:r>
    </w:p>
    <w:p w14:paraId="14583A34" w14:textId="77777777" w:rsidR="009E29FE" w:rsidRPr="003B6FBE" w:rsidRDefault="009E29FE" w:rsidP="009E29FE">
      <w:pPr>
        <w:pStyle w:val="Heading4"/>
      </w:pPr>
      <w:bookmarkStart w:id="318" w:name="_Toc435103378"/>
      <w:bookmarkStart w:id="319" w:name="_Toc436480492"/>
      <w:r w:rsidRPr="003B6FBE">
        <w:t>Authentication and Authorization</w:t>
      </w:r>
      <w:bookmarkEnd w:id="318"/>
      <w:bookmarkEnd w:id="319"/>
    </w:p>
    <w:p w14:paraId="17BD8D5F" w14:textId="77777777" w:rsidR="009E29FE" w:rsidRPr="00EC75BA" w:rsidRDefault="009E29FE" w:rsidP="009E29FE">
      <w:r>
        <w:t>The RESTful web services, by default, use a security filter that transforms VistA login credentials into JEE-compatible login credentials. The web services use the HTTP BASIC authentication username and password as access and verify codes, respectively, and make a call to the MUMPS CHECKAV^XUSRB function for validation and retrieval of the user identifier (DUZ) to be used in subsequent calls.</w:t>
      </w:r>
    </w:p>
    <w:p w14:paraId="5DE53CFE" w14:textId="77777777" w:rsidR="009E29FE" w:rsidRPr="00E76E03" w:rsidRDefault="009E29FE" w:rsidP="009E29FE">
      <w:pPr>
        <w:pStyle w:val="Heading4"/>
      </w:pPr>
      <w:bookmarkStart w:id="320" w:name="_Toc435103379"/>
      <w:bookmarkStart w:id="321" w:name="_Toc436480493"/>
      <w:r w:rsidRPr="00E76E03">
        <w:t>Remote Prescription Locking</w:t>
      </w:r>
      <w:bookmarkEnd w:id="320"/>
      <w:bookmarkEnd w:id="321"/>
    </w:p>
    <w:p w14:paraId="3E61C10D" w14:textId="77777777" w:rsidR="009E29FE" w:rsidRPr="004E4331" w:rsidRDefault="009E29FE" w:rsidP="009E29FE">
      <w:r w:rsidRPr="00E76E03">
        <w:t xml:space="preserve">Before any action is taken on a remote prescription, the prescription is locked. The lock only remains long enough for the routines to file the data, which is generally only a few milliseconds. This prevents a ‘remote’ refill or </w:t>
      </w:r>
      <w:r w:rsidRPr="004E4331">
        <w:t>partial fill from occurring in the event that a user at the originating site is taking action on the same patient’s prescription.</w:t>
      </w:r>
    </w:p>
    <w:p w14:paraId="5EF1DC6F" w14:textId="77777777" w:rsidR="00625FBB" w:rsidRDefault="00625FBB" w:rsidP="00614783">
      <w:pPr>
        <w:pStyle w:val="Heading3"/>
      </w:pPr>
      <w:bookmarkStart w:id="322" w:name="_Toc381778490"/>
      <w:bookmarkStart w:id="323" w:name="_Toc436480494"/>
      <w:r>
        <w:t>Privacy</w:t>
      </w:r>
      <w:bookmarkEnd w:id="322"/>
      <w:bookmarkEnd w:id="323"/>
    </w:p>
    <w:p w14:paraId="7FA26BFB" w14:textId="77777777" w:rsidR="00967F97" w:rsidRPr="00967F97" w:rsidRDefault="00967F97" w:rsidP="00967F97">
      <w:pPr>
        <w:pStyle w:val="BodyText"/>
      </w:pPr>
      <w:r>
        <w:t>Not applicable.</w:t>
      </w:r>
    </w:p>
    <w:p w14:paraId="15157E56" w14:textId="77777777" w:rsidR="00625FBB" w:rsidRPr="009B5C77" w:rsidRDefault="00625FBB" w:rsidP="00625FBB">
      <w:pPr>
        <w:pStyle w:val="BodyText"/>
        <w:sectPr w:rsidR="00625FBB" w:rsidRPr="009B5C77" w:rsidSect="0066022A">
          <w:footerReference w:type="default" r:id="rId33"/>
          <w:pgSz w:w="12240" w:h="15840" w:code="1"/>
          <w:pgMar w:top="1440" w:right="1440" w:bottom="1440" w:left="1440" w:header="720" w:footer="720" w:gutter="0"/>
          <w:pgNumType w:start="1"/>
          <w:cols w:space="720"/>
          <w:docGrid w:linePitch="360"/>
        </w:sectPr>
      </w:pPr>
    </w:p>
    <w:p w14:paraId="749C7059" w14:textId="77777777" w:rsidR="00E80783" w:rsidRDefault="00E80783" w:rsidP="00614783">
      <w:pPr>
        <w:pStyle w:val="Heading2"/>
      </w:pPr>
      <w:bookmarkStart w:id="324" w:name="_Toc436480495"/>
      <w:r>
        <w:t>Service Oriented Architecture / ESS Detailed Design</w:t>
      </w:r>
      <w:bookmarkEnd w:id="311"/>
      <w:bookmarkEnd w:id="324"/>
      <w:r>
        <w:t xml:space="preserve"> </w:t>
      </w:r>
    </w:p>
    <w:p w14:paraId="308EEEA2" w14:textId="77777777" w:rsidR="00E80783" w:rsidRDefault="00E80783" w:rsidP="00310407">
      <w:pPr>
        <w:pStyle w:val="InstructionalText1"/>
      </w:pPr>
      <w:r>
        <w:t>This section provides details of provided and consumed services as follows:</w:t>
      </w:r>
    </w:p>
    <w:p w14:paraId="766590B1" w14:textId="77777777" w:rsidR="00E80783" w:rsidRDefault="00E80783" w:rsidP="00E80783">
      <w:pPr>
        <w:pStyle w:val="InstructionalBullet1"/>
      </w:pPr>
      <w:r>
        <w:t xml:space="preserve">Consumed Services: Provide link to Service Description Document for each consumed service. </w:t>
      </w:r>
    </w:p>
    <w:p w14:paraId="316CE052" w14:textId="77777777" w:rsidR="00E80783" w:rsidRDefault="00E80783" w:rsidP="00E80783">
      <w:pPr>
        <w:pStyle w:val="InstructionalBullet1"/>
      </w:pPr>
      <w:r>
        <w:t xml:space="preserve">Provided Services: Give service design for each provided service. </w:t>
      </w:r>
    </w:p>
    <w:p w14:paraId="38E673BE" w14:textId="77777777" w:rsidR="00E80783" w:rsidRDefault="00E80783" w:rsidP="00310407">
      <w:pPr>
        <w:pStyle w:val="InstructionalText1"/>
      </w:pPr>
      <w:r>
        <w:t>The information you provide here will be used to upload to the ESS Registry and Repository.  At some point in the near future, we do not expect these SOA artifacts such as SLA, Service Description, etc. to be static documents. They will be dynamically generated from the ESS Registry and Repository tool in the form of reports. Any application and service integration design is also documented here.</w:t>
      </w:r>
    </w:p>
    <w:p w14:paraId="7BF32493" w14:textId="77777777" w:rsidR="00E80783" w:rsidRDefault="00E80783" w:rsidP="00310407">
      <w:pPr>
        <w:pStyle w:val="InstructionalText1"/>
      </w:pPr>
      <w:r>
        <w:t>A list of currently available Enterprise Shared Services is available here: &lt;insert link to ESS list&gt;</w:t>
      </w:r>
    </w:p>
    <w:p w14:paraId="39CF1277" w14:textId="77777777" w:rsidR="00E80783" w:rsidRDefault="00E80783" w:rsidP="00614783">
      <w:pPr>
        <w:pStyle w:val="Heading3"/>
      </w:pPr>
      <w:bookmarkStart w:id="325" w:name="_Toc381778445"/>
      <w:bookmarkStart w:id="326" w:name="_Toc436480496"/>
      <w:r>
        <w:t>Service Description for &lt;Consumed Service Name&gt;</w:t>
      </w:r>
      <w:bookmarkEnd w:id="325"/>
      <w:bookmarkEnd w:id="326"/>
    </w:p>
    <w:p w14:paraId="58042AD5" w14:textId="77777777" w:rsidR="00E80783" w:rsidRDefault="00E80783" w:rsidP="00310407">
      <w:pPr>
        <w:pStyle w:val="InstructionalText1"/>
      </w:pPr>
      <w:r>
        <w:t xml:space="preserve">Provide link to Service Description document for the consumed service. This section will repeat for each consumed service. </w:t>
      </w:r>
      <w:r w:rsidR="009544EF">
        <w:t>T</w:t>
      </w:r>
      <w:r w:rsidR="009544EF" w:rsidRPr="009544EF">
        <w:t xml:space="preserve">he </w:t>
      </w:r>
      <w:r w:rsidR="009544EF">
        <w:t>Service Description</w:t>
      </w:r>
      <w:r w:rsidR="009544EF" w:rsidRPr="009544EF">
        <w:t xml:space="preserve"> includes</w:t>
      </w:r>
      <w:r w:rsidR="009544EF">
        <w:t xml:space="preserve"> </w:t>
      </w:r>
      <w:r w:rsidR="009544EF" w:rsidRPr="009544EF">
        <w:t>Service Interface and Service Level Definition (SLD) to address anticipated capacity requirements.</w:t>
      </w:r>
    </w:p>
    <w:p w14:paraId="32EC11C9" w14:textId="77777777" w:rsidR="00E80783" w:rsidRDefault="00E80783" w:rsidP="00614783">
      <w:pPr>
        <w:pStyle w:val="Heading3"/>
      </w:pPr>
      <w:bookmarkStart w:id="327" w:name="_Toc381778446"/>
      <w:bookmarkStart w:id="328" w:name="_Toc436480497"/>
      <w:r>
        <w:t>Service Design for &lt;Provided Service Name&gt;</w:t>
      </w:r>
      <w:bookmarkEnd w:id="327"/>
      <w:bookmarkEnd w:id="328"/>
    </w:p>
    <w:p w14:paraId="25730EC8" w14:textId="77777777" w:rsidR="00E80783" w:rsidRDefault="00E80783" w:rsidP="00310407">
      <w:pPr>
        <w:pStyle w:val="InstructionalText1"/>
      </w:pPr>
      <w:r>
        <w:t xml:space="preserve">This section should describe the detailed service design for each ESS and SOA service needed to obtain an intended result. </w:t>
      </w:r>
      <w:r w:rsidR="009544EF">
        <w:t>T</w:t>
      </w:r>
      <w:r w:rsidR="009544EF" w:rsidRPr="009544EF">
        <w:t xml:space="preserve">he </w:t>
      </w:r>
      <w:r w:rsidR="009544EF">
        <w:t xml:space="preserve">Service </w:t>
      </w:r>
      <w:r w:rsidR="009544EF" w:rsidRPr="009544EF">
        <w:t>Design includes</w:t>
      </w:r>
      <w:r w:rsidR="009544EF">
        <w:t xml:space="preserve"> </w:t>
      </w:r>
      <w:r w:rsidR="009544EF" w:rsidRPr="009544EF">
        <w:t>Service Interface and Service Level Definition (SLD) to address anticipated capacity requirements.</w:t>
      </w:r>
    </w:p>
    <w:p w14:paraId="4A0AE26D" w14:textId="77777777" w:rsidR="00E80783" w:rsidRDefault="00E80783" w:rsidP="00310407">
      <w:pPr>
        <w:pStyle w:val="InstructionalText1"/>
      </w:pPr>
      <w:r>
        <w:t xml:space="preserve">This section will repeat for each </w:t>
      </w:r>
      <w:r w:rsidRPr="00E80783">
        <w:rPr>
          <w:b/>
          <w:u w:val="single"/>
        </w:rPr>
        <w:t>provided</w:t>
      </w:r>
      <w:r>
        <w:t xml:space="preserve"> service. </w:t>
      </w:r>
    </w:p>
    <w:p w14:paraId="1E9D4C49" w14:textId="77777777" w:rsidR="00E80783" w:rsidRDefault="00E80783" w:rsidP="00614783">
      <w:pPr>
        <w:pStyle w:val="Heading4"/>
      </w:pPr>
      <w:bookmarkStart w:id="329" w:name="_Toc381778447"/>
      <w:bookmarkStart w:id="330" w:name="_Toc436480498"/>
      <w:r>
        <w:t>Introduction</w:t>
      </w:r>
      <w:bookmarkEnd w:id="329"/>
      <w:bookmarkEnd w:id="330"/>
    </w:p>
    <w:p w14:paraId="13845A73" w14:textId="77777777" w:rsidR="00E80783" w:rsidRDefault="00E80783" w:rsidP="00614783">
      <w:pPr>
        <w:pStyle w:val="Heading5"/>
      </w:pPr>
      <w:bookmarkStart w:id="331" w:name="_Toc381778448"/>
      <w:bookmarkStart w:id="332" w:name="_Toc436480499"/>
      <w:r>
        <w:t>Purpose and Scope of Service</w:t>
      </w:r>
      <w:bookmarkEnd w:id="331"/>
      <w:bookmarkEnd w:id="332"/>
    </w:p>
    <w:p w14:paraId="578E9DA8" w14:textId="77777777" w:rsidR="00E80783" w:rsidRDefault="00E80783" w:rsidP="00310407">
      <w:pPr>
        <w:pStyle w:val="InstructionalText1"/>
      </w:pPr>
      <w:r>
        <w:t xml:space="preserve">This service was described at a high level in the charter document. Please refer to it here via a link. </w:t>
      </w:r>
    </w:p>
    <w:p w14:paraId="1543127F" w14:textId="77777777" w:rsidR="00E80783" w:rsidRDefault="00E80783" w:rsidP="00614783">
      <w:pPr>
        <w:pStyle w:val="Heading5"/>
      </w:pPr>
      <w:bookmarkStart w:id="333" w:name="_Toc381778449"/>
      <w:bookmarkStart w:id="334" w:name="_Toc436480500"/>
      <w:r>
        <w:t>Links to Other Documents</w:t>
      </w:r>
      <w:bookmarkEnd w:id="333"/>
      <w:bookmarkEnd w:id="334"/>
      <w:r>
        <w:t xml:space="preserve"> </w:t>
      </w:r>
    </w:p>
    <w:p w14:paraId="49294B28" w14:textId="77777777" w:rsidR="00E80783" w:rsidRDefault="00E80783" w:rsidP="00310407">
      <w:pPr>
        <w:pStyle w:val="InstructionalText1"/>
      </w:pPr>
      <w:r>
        <w:t>Provide links to other documents created for this service so far in the SOA lifecycle. At a minimum, provide links to:</w:t>
      </w:r>
    </w:p>
    <w:p w14:paraId="50352023" w14:textId="77777777" w:rsidR="00E80783" w:rsidRDefault="00E80783" w:rsidP="00E80783">
      <w:pPr>
        <w:pStyle w:val="InstructionalBullet1"/>
      </w:pPr>
      <w:r>
        <w:t>Service Charter</w:t>
      </w:r>
    </w:p>
    <w:p w14:paraId="211EBA0E" w14:textId="77777777" w:rsidR="00E80783" w:rsidRDefault="00E80783" w:rsidP="00E80783">
      <w:pPr>
        <w:pStyle w:val="InstructionalBullet1"/>
      </w:pPr>
      <w:r>
        <w:t>Service Roadmap</w:t>
      </w:r>
    </w:p>
    <w:p w14:paraId="32D46EAC" w14:textId="77777777" w:rsidR="00E80783" w:rsidRDefault="00E80783" w:rsidP="00E80783">
      <w:pPr>
        <w:pStyle w:val="InstructionalBullet1"/>
      </w:pPr>
      <w:r>
        <w:t>Service Description</w:t>
      </w:r>
    </w:p>
    <w:p w14:paraId="1AA6902F" w14:textId="77777777" w:rsidR="00E80783" w:rsidRDefault="00E80783" w:rsidP="00614783">
      <w:pPr>
        <w:pStyle w:val="Heading4"/>
      </w:pPr>
      <w:bookmarkStart w:id="335" w:name="_Toc381778450"/>
      <w:bookmarkStart w:id="336" w:name="_Toc436480501"/>
      <w:r>
        <w:t>Service Details</w:t>
      </w:r>
      <w:bookmarkEnd w:id="335"/>
      <w:bookmarkEnd w:id="336"/>
    </w:p>
    <w:p w14:paraId="02F60A6F" w14:textId="77777777" w:rsidR="00E80783" w:rsidRDefault="00E80783" w:rsidP="00614783">
      <w:pPr>
        <w:pStyle w:val="Heading5"/>
      </w:pPr>
      <w:bookmarkStart w:id="337" w:name="_Toc381778451"/>
      <w:bookmarkStart w:id="338" w:name="_Toc436480502"/>
      <w:r>
        <w:t>Service Identification</w:t>
      </w:r>
      <w:bookmarkEnd w:id="337"/>
      <w:bookmarkEnd w:id="338"/>
    </w:p>
    <w:p w14:paraId="33FAF002" w14:textId="77777777" w:rsidR="00490A94" w:rsidRDefault="00E80783" w:rsidP="00310407">
      <w:pPr>
        <w:pStyle w:val="InstructionalText1"/>
      </w:pPr>
      <w:r>
        <w:t>This section will be written as a table to provide a quick reference to the service's what, where, why and how - cheat sheet.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Quick reference to the service's what, where, why and how - cheat sheet by name and alias, version, latest status, service type, architecture layer, business domain, service domain, business organization and owner, technical organization and owner, development organization and owner, support organization and owner, and target consumer organizations and owners."/>
      </w:tblPr>
      <w:tblGrid>
        <w:gridCol w:w="3751"/>
        <w:gridCol w:w="5599"/>
      </w:tblGrid>
      <w:tr w:rsidR="00E61EBB" w:rsidRPr="008A6DFD" w14:paraId="72151DD0" w14:textId="77777777" w:rsidTr="003D34F4">
        <w:trPr>
          <w:cantSplit/>
          <w:tblHeader/>
        </w:trPr>
        <w:tc>
          <w:tcPr>
            <w:tcW w:w="2006" w:type="pct"/>
            <w:shd w:val="clear" w:color="auto" w:fill="F2F2F2" w:themeFill="background1" w:themeFillShade="F2"/>
          </w:tcPr>
          <w:p w14:paraId="3CD65299" w14:textId="77777777" w:rsidR="008A6DFD" w:rsidRPr="001A1E37" w:rsidRDefault="008A6DFD" w:rsidP="00AB788F">
            <w:pPr>
              <w:pStyle w:val="TableHeading"/>
              <w:keepNext/>
              <w:keepLines/>
            </w:pPr>
            <w:r w:rsidRPr="001A1E37">
              <w:t>Service Attribute</w:t>
            </w:r>
          </w:p>
        </w:tc>
        <w:tc>
          <w:tcPr>
            <w:tcW w:w="2994" w:type="pct"/>
            <w:shd w:val="clear" w:color="auto" w:fill="F2F2F2" w:themeFill="background1" w:themeFillShade="F2"/>
          </w:tcPr>
          <w:p w14:paraId="052B8835" w14:textId="77777777" w:rsidR="008A6DFD" w:rsidRPr="001A1E37" w:rsidRDefault="008A6DFD" w:rsidP="00AB788F">
            <w:pPr>
              <w:pStyle w:val="TableHeading"/>
              <w:keepNext/>
              <w:keepLines/>
            </w:pPr>
            <w:r w:rsidRPr="001A1E37">
              <w:t>Value</w:t>
            </w:r>
          </w:p>
        </w:tc>
      </w:tr>
      <w:tr w:rsidR="008A6DFD" w:rsidRPr="008A6DFD" w14:paraId="34A6C13A" w14:textId="77777777" w:rsidTr="003D34F4">
        <w:trPr>
          <w:cantSplit/>
        </w:trPr>
        <w:tc>
          <w:tcPr>
            <w:tcW w:w="2006" w:type="pct"/>
          </w:tcPr>
          <w:p w14:paraId="2F25961F" w14:textId="77777777" w:rsidR="008A6DFD" w:rsidRPr="001A1E37" w:rsidRDefault="008A6DFD" w:rsidP="008A6DFD">
            <w:pPr>
              <w:pStyle w:val="InstructionalTable"/>
            </w:pPr>
            <w:r w:rsidRPr="001A1E37">
              <w:t>Name and Alias (if any)</w:t>
            </w:r>
          </w:p>
        </w:tc>
        <w:tc>
          <w:tcPr>
            <w:tcW w:w="2994" w:type="pct"/>
          </w:tcPr>
          <w:p w14:paraId="4FFCE9EB" w14:textId="77777777" w:rsidR="008A6DFD" w:rsidRPr="008A6DFD" w:rsidRDefault="008A6DFD" w:rsidP="008A6DFD">
            <w:pPr>
              <w:pStyle w:val="InstructionalTable"/>
            </w:pPr>
            <w:r w:rsidRPr="008A6DFD">
              <w:t xml:space="preserve">Name of the service and other names for the service, which might be used by someone searching for this service. Please follow ESS naming standards. </w:t>
            </w:r>
          </w:p>
        </w:tc>
      </w:tr>
      <w:tr w:rsidR="008A6DFD" w:rsidRPr="008A6DFD" w14:paraId="371D0876" w14:textId="77777777" w:rsidTr="003D34F4">
        <w:trPr>
          <w:cantSplit/>
        </w:trPr>
        <w:tc>
          <w:tcPr>
            <w:tcW w:w="2006" w:type="pct"/>
          </w:tcPr>
          <w:p w14:paraId="7C4F9446" w14:textId="77777777" w:rsidR="008A6DFD" w:rsidRPr="001A1E37" w:rsidRDefault="008A6DFD" w:rsidP="008A6DFD">
            <w:pPr>
              <w:pStyle w:val="TableText"/>
            </w:pPr>
            <w:r w:rsidRPr="001A1E37">
              <w:t>Overview</w:t>
            </w:r>
          </w:p>
        </w:tc>
        <w:tc>
          <w:tcPr>
            <w:tcW w:w="2994" w:type="pct"/>
          </w:tcPr>
          <w:p w14:paraId="13F84934" w14:textId="77777777" w:rsidR="008A6DFD" w:rsidRPr="008A6DFD" w:rsidRDefault="008A6DFD" w:rsidP="008A6DFD">
            <w:pPr>
              <w:pStyle w:val="InstructionalTable"/>
            </w:pPr>
            <w:r w:rsidRPr="008A6DFD">
              <w:t xml:space="preserve">Brief textual overview of the service. </w:t>
            </w:r>
          </w:p>
        </w:tc>
      </w:tr>
      <w:tr w:rsidR="008A6DFD" w:rsidRPr="008A6DFD" w14:paraId="231F0A4D" w14:textId="77777777" w:rsidTr="003D34F4">
        <w:trPr>
          <w:cantSplit/>
        </w:trPr>
        <w:tc>
          <w:tcPr>
            <w:tcW w:w="2006" w:type="pct"/>
          </w:tcPr>
          <w:p w14:paraId="6FDA7606" w14:textId="77777777" w:rsidR="008A6DFD" w:rsidRPr="001A1E37" w:rsidRDefault="008A6DFD" w:rsidP="008A6DFD">
            <w:pPr>
              <w:pStyle w:val="TableText"/>
            </w:pPr>
            <w:r w:rsidRPr="001A1E37">
              <w:t>Version</w:t>
            </w:r>
          </w:p>
        </w:tc>
        <w:tc>
          <w:tcPr>
            <w:tcW w:w="2994" w:type="pct"/>
          </w:tcPr>
          <w:p w14:paraId="2AEEB83F" w14:textId="77777777" w:rsidR="008A6DFD" w:rsidRPr="008A6DFD" w:rsidRDefault="008A6DFD" w:rsidP="008A6DFD">
            <w:pPr>
              <w:pStyle w:val="InstructionalTable"/>
            </w:pPr>
            <w:r w:rsidRPr="008A6DFD">
              <w:t>Version number of the service being described here</w:t>
            </w:r>
          </w:p>
        </w:tc>
      </w:tr>
      <w:tr w:rsidR="008A6DFD" w:rsidRPr="008A6DFD" w14:paraId="7D0A1734" w14:textId="77777777" w:rsidTr="003D34F4">
        <w:trPr>
          <w:cantSplit/>
        </w:trPr>
        <w:tc>
          <w:tcPr>
            <w:tcW w:w="2006" w:type="pct"/>
          </w:tcPr>
          <w:p w14:paraId="78DAF566" w14:textId="77777777" w:rsidR="008A6DFD" w:rsidRPr="001A1E37" w:rsidRDefault="008A6DFD" w:rsidP="008A6DFD">
            <w:pPr>
              <w:pStyle w:val="TableText"/>
            </w:pPr>
            <w:r w:rsidRPr="001A1E37">
              <w:t>Latest Status</w:t>
            </w:r>
          </w:p>
        </w:tc>
        <w:tc>
          <w:tcPr>
            <w:tcW w:w="2994" w:type="pct"/>
          </w:tcPr>
          <w:p w14:paraId="03054A90" w14:textId="77777777" w:rsidR="008A6DFD" w:rsidRPr="008A6DFD" w:rsidRDefault="008A6DFD" w:rsidP="008A6DFD">
            <w:pPr>
              <w:pStyle w:val="InstructionalTable"/>
            </w:pPr>
            <w:r w:rsidRPr="008A6DFD">
              <w:t>This field shows the latest status for the above referenced version of this service! The status of a service shows the progress of the service from initiation through development, deployment, and eventual retirement. The status also has a status date associated with the status - and we will be using the latest one here in this document. Valid values include: Inception, Design, Provisioning, Certification / Testing, Operation, Deprecated, Retired, Rejected - Owner has decided not to develop the service.</w:t>
            </w:r>
          </w:p>
        </w:tc>
      </w:tr>
      <w:tr w:rsidR="008A6DFD" w:rsidRPr="008A6DFD" w14:paraId="1FD5AFCE" w14:textId="77777777" w:rsidTr="003D34F4">
        <w:trPr>
          <w:cantSplit/>
        </w:trPr>
        <w:tc>
          <w:tcPr>
            <w:tcW w:w="2006" w:type="pct"/>
          </w:tcPr>
          <w:p w14:paraId="07291C22" w14:textId="77777777" w:rsidR="008A6DFD" w:rsidRPr="001A1E37" w:rsidRDefault="008A6DFD" w:rsidP="008A6DFD">
            <w:pPr>
              <w:pStyle w:val="TableText"/>
            </w:pPr>
            <w:r w:rsidRPr="001A1E37">
              <w:t>Service Type</w:t>
            </w:r>
          </w:p>
        </w:tc>
        <w:tc>
          <w:tcPr>
            <w:tcW w:w="2994" w:type="pct"/>
          </w:tcPr>
          <w:p w14:paraId="4F2900AB" w14:textId="77777777" w:rsidR="008A6DFD" w:rsidRPr="008A6DFD" w:rsidRDefault="008A6DFD" w:rsidP="008A6DFD">
            <w:pPr>
              <w:pStyle w:val="InstructionalTable"/>
            </w:pPr>
            <w:r w:rsidRPr="008A6DFD">
              <w:t>Used to define applicable architecture patterns. Examples (from Open Group):</w:t>
            </w:r>
          </w:p>
          <w:p w14:paraId="730B826D" w14:textId="77777777" w:rsidR="008A6DFD" w:rsidRPr="008A6DFD" w:rsidRDefault="008A6DFD" w:rsidP="008A6DFD">
            <w:pPr>
              <w:pStyle w:val="InstructionalTable"/>
            </w:pPr>
            <w:r w:rsidRPr="008A6DFD">
              <w:t>• Interaction</w:t>
            </w:r>
          </w:p>
          <w:p w14:paraId="1B97756E" w14:textId="77777777" w:rsidR="008A6DFD" w:rsidRPr="008A6DFD" w:rsidRDefault="008A6DFD" w:rsidP="008A6DFD">
            <w:pPr>
              <w:pStyle w:val="InstructionalTable"/>
            </w:pPr>
            <w:r w:rsidRPr="008A6DFD">
              <w:t>• Process</w:t>
            </w:r>
          </w:p>
          <w:p w14:paraId="1C80AABF" w14:textId="77777777" w:rsidR="008A6DFD" w:rsidRPr="008A6DFD" w:rsidRDefault="008A6DFD" w:rsidP="008A6DFD">
            <w:pPr>
              <w:pStyle w:val="InstructionalTable"/>
            </w:pPr>
            <w:r w:rsidRPr="008A6DFD">
              <w:t>• Information</w:t>
            </w:r>
          </w:p>
          <w:p w14:paraId="0F231431" w14:textId="77777777" w:rsidR="008A6DFD" w:rsidRPr="008A6DFD" w:rsidRDefault="008A6DFD" w:rsidP="008A6DFD">
            <w:pPr>
              <w:pStyle w:val="InstructionalTable"/>
            </w:pPr>
            <w:r w:rsidRPr="008A6DFD">
              <w:t>• Partner</w:t>
            </w:r>
          </w:p>
          <w:p w14:paraId="4FCA551F" w14:textId="77777777" w:rsidR="008A6DFD" w:rsidRPr="008A6DFD" w:rsidRDefault="008A6DFD" w:rsidP="008A6DFD">
            <w:pPr>
              <w:pStyle w:val="InstructionalTable"/>
            </w:pPr>
            <w:r w:rsidRPr="008A6DFD">
              <w:t>• Business Application</w:t>
            </w:r>
          </w:p>
          <w:p w14:paraId="20305E61" w14:textId="77777777" w:rsidR="008A6DFD" w:rsidRPr="008A6DFD" w:rsidRDefault="008A6DFD" w:rsidP="008A6DFD">
            <w:pPr>
              <w:pStyle w:val="InstructionalTable"/>
            </w:pPr>
            <w:r w:rsidRPr="008A6DFD">
              <w:t>• Access</w:t>
            </w:r>
          </w:p>
          <w:p w14:paraId="7AA17A17" w14:textId="77777777" w:rsidR="008A6DFD" w:rsidRPr="008A6DFD" w:rsidRDefault="008A6DFD" w:rsidP="008A6DFD">
            <w:pPr>
              <w:pStyle w:val="InstructionalTable"/>
            </w:pPr>
            <w:r w:rsidRPr="008A6DFD">
              <w:t>• Service Connectivity</w:t>
            </w:r>
          </w:p>
        </w:tc>
      </w:tr>
      <w:tr w:rsidR="008A6DFD" w:rsidRPr="008A6DFD" w14:paraId="31AB7E06" w14:textId="77777777" w:rsidTr="003D34F4">
        <w:trPr>
          <w:cantSplit/>
        </w:trPr>
        <w:tc>
          <w:tcPr>
            <w:tcW w:w="2006" w:type="pct"/>
          </w:tcPr>
          <w:p w14:paraId="63C63798" w14:textId="77777777" w:rsidR="008A6DFD" w:rsidRPr="001A1E37" w:rsidRDefault="008A6DFD" w:rsidP="008A6DFD">
            <w:pPr>
              <w:pStyle w:val="TableText"/>
            </w:pPr>
            <w:r w:rsidRPr="001A1E37">
              <w:t>Architecture Layer</w:t>
            </w:r>
          </w:p>
        </w:tc>
        <w:tc>
          <w:tcPr>
            <w:tcW w:w="2994" w:type="pct"/>
          </w:tcPr>
          <w:p w14:paraId="464FA02E" w14:textId="77777777" w:rsidR="008A6DFD" w:rsidRPr="008A6DFD" w:rsidRDefault="008A6DFD" w:rsidP="008A6DFD">
            <w:pPr>
              <w:pStyle w:val="InstructionalTable"/>
            </w:pPr>
            <w:r w:rsidRPr="008A6DFD">
              <w:t xml:space="preserve">Referred to as class in VA Service template. Used to define applicable architecture patterns and relationships to governing bodies. Examples: </w:t>
            </w:r>
          </w:p>
          <w:p w14:paraId="77C0D601" w14:textId="77777777" w:rsidR="008A6DFD" w:rsidRPr="008A6DFD" w:rsidRDefault="008A6DFD" w:rsidP="008A6DFD">
            <w:pPr>
              <w:pStyle w:val="InstructionalTable"/>
            </w:pPr>
            <w:r w:rsidRPr="008A6DFD">
              <w:t>• Solution</w:t>
            </w:r>
          </w:p>
          <w:p w14:paraId="3BDEE7A3" w14:textId="77777777" w:rsidR="008A6DFD" w:rsidRPr="008A6DFD" w:rsidRDefault="008A6DFD" w:rsidP="008A6DFD">
            <w:pPr>
              <w:pStyle w:val="InstructionalTable"/>
            </w:pPr>
            <w:r w:rsidRPr="008A6DFD">
              <w:t>• Process</w:t>
            </w:r>
          </w:p>
          <w:p w14:paraId="71693B0B" w14:textId="77777777" w:rsidR="008A6DFD" w:rsidRPr="008A6DFD" w:rsidRDefault="008A6DFD" w:rsidP="008A6DFD">
            <w:pPr>
              <w:pStyle w:val="InstructionalTable"/>
            </w:pPr>
            <w:r w:rsidRPr="008A6DFD">
              <w:t>• Information</w:t>
            </w:r>
          </w:p>
          <w:p w14:paraId="6D0B053C" w14:textId="77777777" w:rsidR="008A6DFD" w:rsidRPr="008A6DFD" w:rsidRDefault="008A6DFD" w:rsidP="008A6DFD">
            <w:pPr>
              <w:pStyle w:val="InstructionalTable"/>
            </w:pPr>
            <w:r w:rsidRPr="008A6DFD">
              <w:t>• Utility</w:t>
            </w:r>
          </w:p>
          <w:p w14:paraId="5AD4D2E5" w14:textId="77777777" w:rsidR="008A6DFD" w:rsidRPr="008A6DFD" w:rsidRDefault="008A6DFD" w:rsidP="008A6DFD">
            <w:pPr>
              <w:pStyle w:val="InstructionalTable"/>
            </w:pPr>
            <w:r w:rsidRPr="008A6DFD">
              <w:t>• Underlying</w:t>
            </w:r>
          </w:p>
        </w:tc>
      </w:tr>
      <w:tr w:rsidR="008A6DFD" w:rsidRPr="008A6DFD" w14:paraId="23525D17" w14:textId="77777777" w:rsidTr="003D34F4">
        <w:trPr>
          <w:cantSplit/>
        </w:trPr>
        <w:tc>
          <w:tcPr>
            <w:tcW w:w="2006" w:type="pct"/>
          </w:tcPr>
          <w:p w14:paraId="1B0E7610" w14:textId="77777777" w:rsidR="008A6DFD" w:rsidRPr="001A1E37" w:rsidRDefault="008A6DFD" w:rsidP="008A6DFD">
            <w:pPr>
              <w:pStyle w:val="TableText"/>
            </w:pPr>
            <w:r w:rsidRPr="001A1E37">
              <w:t>Business Domain</w:t>
            </w:r>
          </w:p>
        </w:tc>
        <w:tc>
          <w:tcPr>
            <w:tcW w:w="2994" w:type="pct"/>
          </w:tcPr>
          <w:p w14:paraId="14D3FB0A" w14:textId="77777777" w:rsidR="008A6DFD" w:rsidRPr="008A6DFD" w:rsidRDefault="008A6DFD" w:rsidP="008A6DFD">
            <w:pPr>
              <w:pStyle w:val="InstructionalTable"/>
            </w:pPr>
            <w:r w:rsidRPr="008A6DFD">
              <w:t xml:space="preserve">Business Vertical or Business Division where this service belongs. </w:t>
            </w:r>
          </w:p>
        </w:tc>
      </w:tr>
      <w:tr w:rsidR="008A6DFD" w:rsidRPr="008A6DFD" w14:paraId="338A0890" w14:textId="77777777" w:rsidTr="003D34F4">
        <w:trPr>
          <w:cantSplit/>
        </w:trPr>
        <w:tc>
          <w:tcPr>
            <w:tcW w:w="2006" w:type="pct"/>
          </w:tcPr>
          <w:p w14:paraId="29CA0683" w14:textId="77777777" w:rsidR="008A6DFD" w:rsidRPr="001A1E37" w:rsidRDefault="008A6DFD" w:rsidP="008A6DFD">
            <w:pPr>
              <w:pStyle w:val="TableText"/>
            </w:pPr>
            <w:r w:rsidRPr="001A1E37">
              <w:t>Service Domain</w:t>
            </w:r>
          </w:p>
        </w:tc>
        <w:tc>
          <w:tcPr>
            <w:tcW w:w="2994" w:type="pct"/>
          </w:tcPr>
          <w:p w14:paraId="46688A2F" w14:textId="77777777" w:rsidR="008A6DFD" w:rsidRPr="008A6DFD" w:rsidRDefault="008A6DFD" w:rsidP="008A6DFD">
            <w:pPr>
              <w:pStyle w:val="InstructionalTable"/>
            </w:pPr>
            <w:r w:rsidRPr="008A6DFD">
              <w:t xml:space="preserve">The service or technical domain that the service belongs to. Can be used to establish the namespace. </w:t>
            </w:r>
          </w:p>
        </w:tc>
      </w:tr>
      <w:tr w:rsidR="008A6DFD" w:rsidRPr="008A6DFD" w14:paraId="20B312A2" w14:textId="77777777" w:rsidTr="003D34F4">
        <w:trPr>
          <w:cantSplit/>
        </w:trPr>
        <w:tc>
          <w:tcPr>
            <w:tcW w:w="2006" w:type="pct"/>
          </w:tcPr>
          <w:p w14:paraId="51774DD5" w14:textId="77777777" w:rsidR="008A6DFD" w:rsidRPr="001A1E37" w:rsidRDefault="008A6DFD" w:rsidP="008A6DFD">
            <w:pPr>
              <w:pStyle w:val="TableText"/>
            </w:pPr>
            <w:r w:rsidRPr="001A1E37">
              <w:t>Business Organization and Owner</w:t>
            </w:r>
          </w:p>
        </w:tc>
        <w:tc>
          <w:tcPr>
            <w:tcW w:w="2994" w:type="pct"/>
          </w:tcPr>
          <w:p w14:paraId="68F1D631" w14:textId="77777777" w:rsidR="008A6DFD" w:rsidRPr="008A6DFD" w:rsidRDefault="008A6DFD" w:rsidP="008A6DFD">
            <w:pPr>
              <w:pStyle w:val="InstructionalTable"/>
            </w:pPr>
            <w:r w:rsidRPr="008A6DFD">
              <w:t>Person who approves this service &amp; any changes.  Include email.</w:t>
            </w:r>
          </w:p>
        </w:tc>
      </w:tr>
      <w:tr w:rsidR="008A6DFD" w:rsidRPr="008A6DFD" w14:paraId="7D46587E" w14:textId="77777777" w:rsidTr="003D34F4">
        <w:trPr>
          <w:cantSplit/>
        </w:trPr>
        <w:tc>
          <w:tcPr>
            <w:tcW w:w="2006" w:type="pct"/>
          </w:tcPr>
          <w:p w14:paraId="10DE9BDC" w14:textId="77777777" w:rsidR="008A6DFD" w:rsidRPr="001A1E37" w:rsidRDefault="008A6DFD" w:rsidP="008A6DFD">
            <w:pPr>
              <w:pStyle w:val="TableText"/>
            </w:pPr>
            <w:r w:rsidRPr="001A1E37">
              <w:t>Technical Organization and Owner</w:t>
            </w:r>
          </w:p>
        </w:tc>
        <w:tc>
          <w:tcPr>
            <w:tcW w:w="2994" w:type="pct"/>
          </w:tcPr>
          <w:p w14:paraId="470DF394" w14:textId="77777777" w:rsidR="008A6DFD" w:rsidRPr="008A6DFD" w:rsidRDefault="008A6DFD" w:rsidP="008A6DFD">
            <w:pPr>
              <w:pStyle w:val="InstructionalTable"/>
            </w:pPr>
            <w:r w:rsidRPr="008A6DFD">
              <w:t>Person responsible for provisioning (specifying, acquiring certifying) this service. Include email.</w:t>
            </w:r>
          </w:p>
        </w:tc>
      </w:tr>
      <w:tr w:rsidR="008A6DFD" w:rsidRPr="008A6DFD" w14:paraId="7715F722" w14:textId="77777777" w:rsidTr="003D34F4">
        <w:trPr>
          <w:cantSplit/>
        </w:trPr>
        <w:tc>
          <w:tcPr>
            <w:tcW w:w="2006" w:type="pct"/>
          </w:tcPr>
          <w:p w14:paraId="0EBDD0EA" w14:textId="77777777" w:rsidR="008A6DFD" w:rsidRPr="001A1E37" w:rsidRDefault="008A6DFD" w:rsidP="008A6DFD">
            <w:pPr>
              <w:pStyle w:val="TableText"/>
            </w:pPr>
            <w:r w:rsidRPr="001A1E37">
              <w:t>Development Organization and Owner</w:t>
            </w:r>
          </w:p>
        </w:tc>
        <w:tc>
          <w:tcPr>
            <w:tcW w:w="2994" w:type="pct"/>
          </w:tcPr>
          <w:p w14:paraId="23044D4B" w14:textId="77777777" w:rsidR="008A6DFD" w:rsidRPr="008A6DFD" w:rsidRDefault="008A6DFD" w:rsidP="008A6DFD">
            <w:pPr>
              <w:pStyle w:val="InstructionalTable"/>
            </w:pPr>
            <w:r w:rsidRPr="008A6DFD">
              <w:t>Person who is responsible for the development processes and activities for this service. Include email.</w:t>
            </w:r>
          </w:p>
        </w:tc>
      </w:tr>
      <w:tr w:rsidR="008A6DFD" w:rsidRPr="008A6DFD" w14:paraId="660D4861" w14:textId="77777777" w:rsidTr="003D34F4">
        <w:trPr>
          <w:cantSplit/>
        </w:trPr>
        <w:tc>
          <w:tcPr>
            <w:tcW w:w="2006" w:type="pct"/>
          </w:tcPr>
          <w:p w14:paraId="20B6B8BB" w14:textId="77777777" w:rsidR="008A6DFD" w:rsidRPr="001A1E37" w:rsidRDefault="008A6DFD" w:rsidP="008A6DFD">
            <w:pPr>
              <w:pStyle w:val="TableText"/>
            </w:pPr>
            <w:r w:rsidRPr="001A1E37">
              <w:t>Support Organization and Owner</w:t>
            </w:r>
          </w:p>
        </w:tc>
        <w:tc>
          <w:tcPr>
            <w:tcW w:w="2994" w:type="pct"/>
          </w:tcPr>
          <w:p w14:paraId="1CD9AEA2" w14:textId="77777777" w:rsidR="008A6DFD" w:rsidRPr="008A6DFD" w:rsidRDefault="008A6DFD" w:rsidP="008A6DFD">
            <w:pPr>
              <w:pStyle w:val="InstructionalTable"/>
            </w:pPr>
            <w:r w:rsidRPr="008A6DFD">
              <w:t>Person who is responsible for the support of this service while in production. Include email.</w:t>
            </w:r>
          </w:p>
        </w:tc>
      </w:tr>
      <w:tr w:rsidR="008A6DFD" w:rsidRPr="008A6DFD" w14:paraId="0A1D5E55" w14:textId="77777777" w:rsidTr="003D34F4">
        <w:trPr>
          <w:cantSplit/>
        </w:trPr>
        <w:tc>
          <w:tcPr>
            <w:tcW w:w="2006" w:type="pct"/>
          </w:tcPr>
          <w:p w14:paraId="269E8EAD" w14:textId="77777777" w:rsidR="008A6DFD" w:rsidRPr="001A1E37" w:rsidRDefault="008A6DFD" w:rsidP="008A6DFD">
            <w:pPr>
              <w:pStyle w:val="TableText"/>
            </w:pPr>
            <w:r w:rsidRPr="001A1E37">
              <w:t>Target Consumer Organization(s) and Owner(s)</w:t>
            </w:r>
          </w:p>
        </w:tc>
        <w:tc>
          <w:tcPr>
            <w:tcW w:w="2994" w:type="pct"/>
          </w:tcPr>
          <w:p w14:paraId="2BD449BB" w14:textId="77777777" w:rsidR="008A6DFD" w:rsidRPr="008A6DFD" w:rsidRDefault="008A6DFD" w:rsidP="008A6DFD">
            <w:pPr>
              <w:pStyle w:val="InstructionalTable"/>
            </w:pPr>
            <w:r w:rsidRPr="008A6DFD">
              <w:t>Organizations and/or developers roles that service is intended for.</w:t>
            </w:r>
          </w:p>
        </w:tc>
      </w:tr>
    </w:tbl>
    <w:p w14:paraId="23B89CBA" w14:textId="77777777" w:rsidR="00490A94" w:rsidRDefault="00DD7F63" w:rsidP="00614783">
      <w:pPr>
        <w:pStyle w:val="Heading5"/>
      </w:pPr>
      <w:bookmarkStart w:id="339" w:name="_Toc381778452"/>
      <w:bookmarkStart w:id="340" w:name="_Toc436480503"/>
      <w:r w:rsidRPr="00DD7F63">
        <w:t>Service Versions</w:t>
      </w:r>
      <w:bookmarkEnd w:id="339"/>
      <w:bookmarkEnd w:id="3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ervice Versions, including version numbers, current status, and a brief description of the change implemented in the version."/>
      </w:tblPr>
      <w:tblGrid>
        <w:gridCol w:w="2302"/>
        <w:gridCol w:w="2461"/>
        <w:gridCol w:w="4587"/>
      </w:tblGrid>
      <w:tr w:rsidR="001615A5" w:rsidRPr="00DD7F63" w14:paraId="42D2EE19" w14:textId="77777777" w:rsidTr="001615A5">
        <w:trPr>
          <w:cantSplit/>
        </w:trPr>
        <w:tc>
          <w:tcPr>
            <w:tcW w:w="1231" w:type="pct"/>
            <w:shd w:val="clear" w:color="auto" w:fill="F2F2F2" w:themeFill="background1" w:themeFillShade="F2"/>
          </w:tcPr>
          <w:p w14:paraId="7C6147BC" w14:textId="77777777" w:rsidR="00DD7F63" w:rsidRPr="001A1E37" w:rsidRDefault="00DD7F63" w:rsidP="00DD7F63">
            <w:pPr>
              <w:pStyle w:val="TableHeading"/>
            </w:pPr>
            <w:r w:rsidRPr="001A1E37">
              <w:t>Version Numbers</w:t>
            </w:r>
          </w:p>
        </w:tc>
        <w:tc>
          <w:tcPr>
            <w:tcW w:w="1316" w:type="pct"/>
            <w:shd w:val="clear" w:color="auto" w:fill="F2F2F2" w:themeFill="background1" w:themeFillShade="F2"/>
          </w:tcPr>
          <w:p w14:paraId="3B09F208" w14:textId="77777777" w:rsidR="00DD7F63" w:rsidRPr="001A1E37" w:rsidRDefault="00DD7F63" w:rsidP="00DD7F63">
            <w:pPr>
              <w:pStyle w:val="TableHeading"/>
            </w:pPr>
            <w:r w:rsidRPr="001A1E37">
              <w:t xml:space="preserve">Current Status of Version </w:t>
            </w:r>
          </w:p>
        </w:tc>
        <w:tc>
          <w:tcPr>
            <w:tcW w:w="2453" w:type="pct"/>
            <w:shd w:val="clear" w:color="auto" w:fill="F2F2F2" w:themeFill="background1" w:themeFillShade="F2"/>
          </w:tcPr>
          <w:p w14:paraId="0796E4C4" w14:textId="77777777" w:rsidR="00DD7F63" w:rsidRPr="001A1E37" w:rsidRDefault="00DD7F63" w:rsidP="00DD7F63">
            <w:pPr>
              <w:pStyle w:val="TableHeading"/>
            </w:pPr>
            <w:r w:rsidRPr="001A1E37">
              <w:t>A Brief Description of the change implemented in that version</w:t>
            </w:r>
          </w:p>
        </w:tc>
      </w:tr>
      <w:tr w:rsidR="00DD7F63" w:rsidRPr="00DD7F63" w14:paraId="1645EE49" w14:textId="77777777" w:rsidTr="003D34F4">
        <w:trPr>
          <w:cantSplit/>
        </w:trPr>
        <w:tc>
          <w:tcPr>
            <w:tcW w:w="1231" w:type="pct"/>
          </w:tcPr>
          <w:p w14:paraId="31050615" w14:textId="77777777" w:rsidR="00DD7F63" w:rsidRPr="00DD7F63" w:rsidRDefault="00DD7F63" w:rsidP="00DD7F63">
            <w:pPr>
              <w:pStyle w:val="InstructionalTable"/>
            </w:pPr>
            <w:r w:rsidRPr="00DD7F63">
              <w:t>This version</w:t>
            </w:r>
          </w:p>
        </w:tc>
        <w:tc>
          <w:tcPr>
            <w:tcW w:w="1316" w:type="pct"/>
          </w:tcPr>
          <w:p w14:paraId="28C714AB" w14:textId="77777777" w:rsidR="00DD7F63" w:rsidRPr="00DD7F63" w:rsidRDefault="00DD7F63" w:rsidP="00DD7F63">
            <w:pPr>
              <w:pStyle w:val="InstructionalTable"/>
            </w:pPr>
            <w:r w:rsidRPr="00DD7F63">
              <w:t>Being Designed</w:t>
            </w:r>
          </w:p>
        </w:tc>
        <w:tc>
          <w:tcPr>
            <w:tcW w:w="2453" w:type="pct"/>
          </w:tcPr>
          <w:p w14:paraId="7870B112" w14:textId="77777777" w:rsidR="00DD7F63" w:rsidRPr="00DD7F63" w:rsidRDefault="00DD7F63" w:rsidP="00DD7F63">
            <w:pPr>
              <w:pStyle w:val="InstructionalTable"/>
            </w:pPr>
          </w:p>
        </w:tc>
      </w:tr>
      <w:tr w:rsidR="00DD7F63" w:rsidRPr="00DD7F63" w14:paraId="1D4C0972" w14:textId="77777777" w:rsidTr="003D34F4">
        <w:trPr>
          <w:cantSplit/>
        </w:trPr>
        <w:tc>
          <w:tcPr>
            <w:tcW w:w="1231" w:type="pct"/>
          </w:tcPr>
          <w:p w14:paraId="13D32BFB" w14:textId="77777777" w:rsidR="00DD7F63" w:rsidRPr="00DD7F63" w:rsidRDefault="00DD7F63" w:rsidP="00DD7F63">
            <w:pPr>
              <w:pStyle w:val="InstructionalTable"/>
            </w:pPr>
            <w:r w:rsidRPr="00DD7F63">
              <w:t>Example: version 2</w:t>
            </w:r>
          </w:p>
        </w:tc>
        <w:tc>
          <w:tcPr>
            <w:tcW w:w="1316" w:type="pct"/>
          </w:tcPr>
          <w:p w14:paraId="274AFE46" w14:textId="77777777" w:rsidR="00DD7F63" w:rsidRPr="00DD7F63" w:rsidRDefault="00DD7F63" w:rsidP="00DD7F63">
            <w:pPr>
              <w:pStyle w:val="InstructionalTable"/>
            </w:pPr>
            <w:r w:rsidRPr="00DD7F63">
              <w:t>Example: In production. Will be retired with this release.</w:t>
            </w:r>
          </w:p>
        </w:tc>
        <w:tc>
          <w:tcPr>
            <w:tcW w:w="2453" w:type="pct"/>
          </w:tcPr>
          <w:p w14:paraId="03097EDA" w14:textId="77777777" w:rsidR="00DD7F63" w:rsidRPr="00DD7F63" w:rsidRDefault="00DD7F63" w:rsidP="00DD7F63">
            <w:pPr>
              <w:pStyle w:val="InstructionalTable"/>
            </w:pPr>
            <w:r w:rsidRPr="00DD7F63">
              <w:t xml:space="preserve">Example: This release added the ability to look up a person by address. </w:t>
            </w:r>
          </w:p>
          <w:p w14:paraId="1E54263F" w14:textId="77777777" w:rsidR="00DD7F63" w:rsidRPr="00DD7F63" w:rsidRDefault="00DD7F63" w:rsidP="00DD7F63">
            <w:pPr>
              <w:pStyle w:val="InstructionalTable"/>
            </w:pPr>
            <w:r w:rsidRPr="00DD7F63">
              <w:t>Provide a link to each version of the service.</w:t>
            </w:r>
          </w:p>
        </w:tc>
      </w:tr>
      <w:tr w:rsidR="00DD7F63" w:rsidRPr="00DD7F63" w14:paraId="28C86692" w14:textId="77777777" w:rsidTr="003D34F4">
        <w:trPr>
          <w:cantSplit/>
        </w:trPr>
        <w:tc>
          <w:tcPr>
            <w:tcW w:w="1231" w:type="pct"/>
          </w:tcPr>
          <w:p w14:paraId="09131AA2" w14:textId="77777777" w:rsidR="00DD7F63" w:rsidRPr="00DD7F63" w:rsidRDefault="00DD7F63" w:rsidP="00DD7F63">
            <w:pPr>
              <w:pStyle w:val="InstructionalTable"/>
            </w:pPr>
            <w:r w:rsidRPr="00DD7F63">
              <w:t>Example: version 1</w:t>
            </w:r>
          </w:p>
        </w:tc>
        <w:tc>
          <w:tcPr>
            <w:tcW w:w="1316" w:type="pct"/>
          </w:tcPr>
          <w:p w14:paraId="3CF15F84" w14:textId="77777777" w:rsidR="00DD7F63" w:rsidRPr="00DD7F63" w:rsidRDefault="00DD7F63" w:rsidP="00DD7F63">
            <w:pPr>
              <w:pStyle w:val="InstructionalTable"/>
            </w:pPr>
            <w:r w:rsidRPr="00DD7F63">
              <w:t>Example: Retired.</w:t>
            </w:r>
          </w:p>
        </w:tc>
        <w:tc>
          <w:tcPr>
            <w:tcW w:w="2453" w:type="pct"/>
          </w:tcPr>
          <w:p w14:paraId="12EA1A4E" w14:textId="77777777" w:rsidR="00DD7F63" w:rsidRPr="00DD7F63" w:rsidRDefault="00DD7F63" w:rsidP="00DD7F63">
            <w:pPr>
              <w:pStyle w:val="InstructionalTable"/>
            </w:pPr>
            <w:r w:rsidRPr="00DD7F63">
              <w:t xml:space="preserve">Example: This release provided the base minimum functionality to look up a person by name. </w:t>
            </w:r>
          </w:p>
          <w:p w14:paraId="39FFE386" w14:textId="77777777" w:rsidR="00DD7F63" w:rsidRPr="00DD7F63" w:rsidRDefault="00DD7F63" w:rsidP="00DD7F63">
            <w:pPr>
              <w:pStyle w:val="InstructionalTable"/>
            </w:pPr>
            <w:r w:rsidRPr="00DD7F63">
              <w:t>Provide a link to each version of the service.</w:t>
            </w:r>
          </w:p>
        </w:tc>
      </w:tr>
    </w:tbl>
    <w:p w14:paraId="2B13AF2E" w14:textId="77777777" w:rsidR="00621A21" w:rsidRDefault="00621A21" w:rsidP="00614783">
      <w:pPr>
        <w:pStyle w:val="Heading5"/>
      </w:pPr>
      <w:bookmarkStart w:id="341" w:name="_Toc381778453"/>
      <w:bookmarkStart w:id="342" w:name="_Toc436480504"/>
      <w:r>
        <w:t>Summary of Design and Platform Details</w:t>
      </w:r>
      <w:bookmarkEnd w:id="341"/>
      <w:bookmarkEnd w:id="342"/>
      <w:r>
        <w:t xml:space="preserve"> </w:t>
      </w:r>
    </w:p>
    <w:p w14:paraId="2D343DC5" w14:textId="77777777" w:rsidR="00621A21" w:rsidRDefault="00621A21" w:rsidP="00614783">
      <w:pPr>
        <w:pStyle w:val="Heading6"/>
      </w:pPr>
      <w:bookmarkStart w:id="343" w:name="_Toc381778454"/>
      <w:bookmarkStart w:id="344" w:name="_Toc436480505"/>
      <w:r>
        <w:t>SOA Pattern(s) Implemented</w:t>
      </w:r>
      <w:bookmarkEnd w:id="343"/>
      <w:bookmarkEnd w:id="344"/>
    </w:p>
    <w:p w14:paraId="48328209" w14:textId="77777777" w:rsidR="00621A21" w:rsidRDefault="00621A21" w:rsidP="00310407">
      <w:pPr>
        <w:pStyle w:val="InstructionalText1"/>
      </w:pPr>
      <w:r>
        <w:t xml:space="preserve">Name of the SOA pattern implemented – for instance, this may be a Pub/Sub model. Just a name and reference to the document or book with the pattern is sufficient for popular patterns or VA's own patterns. If you are using some esoteric pattern, more details will help.  </w:t>
      </w:r>
    </w:p>
    <w:p w14:paraId="54B37A72" w14:textId="77777777" w:rsidR="00621A21" w:rsidRDefault="00621A21" w:rsidP="00614783">
      <w:pPr>
        <w:pStyle w:val="Heading6"/>
      </w:pPr>
      <w:bookmarkStart w:id="345" w:name="_Toc381778455"/>
      <w:bookmarkStart w:id="346" w:name="_Toc436480506"/>
      <w:r>
        <w:t>COTS Platform vendor names and versions for hosting platform</w:t>
      </w:r>
      <w:bookmarkEnd w:id="345"/>
      <w:bookmarkEnd w:id="346"/>
    </w:p>
    <w:p w14:paraId="046D45D4" w14:textId="77777777" w:rsidR="00621A21" w:rsidRDefault="00621A21" w:rsidP="00310407">
      <w:pPr>
        <w:pStyle w:val="InstructionalText1"/>
      </w:pPr>
      <w:r>
        <w:t>Example, TIBCO.</w:t>
      </w:r>
    </w:p>
    <w:p w14:paraId="6F1C8465" w14:textId="77777777" w:rsidR="00621A21" w:rsidRDefault="00621A21" w:rsidP="00614783">
      <w:pPr>
        <w:pStyle w:val="Heading4"/>
      </w:pPr>
      <w:bookmarkStart w:id="347" w:name="_Toc381778456"/>
      <w:bookmarkStart w:id="348" w:name="_Toc436480507"/>
      <w:r>
        <w:t>Dependencies</w:t>
      </w:r>
      <w:bookmarkEnd w:id="347"/>
      <w:bookmarkEnd w:id="348"/>
    </w:p>
    <w:p w14:paraId="3410013E" w14:textId="77777777" w:rsidR="00621A21" w:rsidRDefault="00621A21" w:rsidP="00310407">
      <w:pPr>
        <w:pStyle w:val="InstructionalText1"/>
      </w:pPr>
      <w:r>
        <w:t>The Dependency Model identifies other services, systems, databases, etc. that [Service Name] is dependent upon or interacts with to perform its function.</w:t>
      </w:r>
    </w:p>
    <w:p w14:paraId="650C6663" w14:textId="77777777" w:rsidR="00621A21" w:rsidRDefault="00621A21" w:rsidP="00310407">
      <w:pPr>
        <w:pStyle w:val="InstructionalText1"/>
      </w:pPr>
      <w:r>
        <w:t xml:space="preserve"> This section should clearly identify all sources and external systems that are accessed by this service to fulfill the service consumers’ request.  This section should include diagrams to show as much detail as necessary to inform the developer. Provide a context diagram for the service. </w:t>
      </w:r>
    </w:p>
    <w:p w14:paraId="27C0CD04" w14:textId="77777777" w:rsidR="00621A21" w:rsidRDefault="00621A21" w:rsidP="00310407">
      <w:pPr>
        <w:pStyle w:val="InstructionalText1"/>
      </w:pPr>
      <w:r>
        <w:t xml:space="preserve">Note: Here our primary audience includes the providers of the service. So this document in general will emphasize system components and sub-systems as much as external interactions. </w:t>
      </w:r>
    </w:p>
    <w:p w14:paraId="2A85DF42" w14:textId="77777777" w:rsidR="00621A21" w:rsidRDefault="00621A21" w:rsidP="00614783">
      <w:pPr>
        <w:pStyle w:val="Heading4"/>
      </w:pPr>
      <w:bookmarkStart w:id="349" w:name="_Toc381778457"/>
      <w:bookmarkStart w:id="350" w:name="_Toc436480508"/>
      <w:r>
        <w:t>Service Design Details</w:t>
      </w:r>
      <w:bookmarkEnd w:id="349"/>
      <w:bookmarkEnd w:id="350"/>
    </w:p>
    <w:p w14:paraId="6CD2A16B" w14:textId="77777777" w:rsidR="00621A21" w:rsidRDefault="00621A21" w:rsidP="00310407">
      <w:pPr>
        <w:pStyle w:val="InstructionalText1"/>
      </w:pPr>
      <w:r>
        <w:t xml:space="preserve">The next sub-section on Interface Technical Specs </w:t>
      </w:r>
      <w:r w:rsidRPr="00621A21">
        <w:rPr>
          <w:b/>
          <w:u w:val="single"/>
        </w:rPr>
        <w:t>could be</w:t>
      </w:r>
      <w:r>
        <w:t xml:space="preserve"> just a copy from the corresponding sub-section in Interface section in the Service Description Document. Here, you could provide more detail necessary for building this service but </w:t>
      </w:r>
      <w:r w:rsidRPr="00621A21">
        <w:rPr>
          <w:b/>
          <w:u w:val="single"/>
        </w:rPr>
        <w:t>the interface spec needs to be consistent between this document and the Service Description Document</w:t>
      </w:r>
      <w:r>
        <w:t>. This section contains all information necessary to fully describe an interface published by this service</w:t>
      </w:r>
      <w:r w:rsidR="00E17E2C">
        <w:t>...</w:t>
      </w:r>
      <w:r>
        <w:t xml:space="preserve"> </w:t>
      </w:r>
    </w:p>
    <w:p w14:paraId="678779C8" w14:textId="77777777" w:rsidR="00621A21" w:rsidRDefault="00621A21" w:rsidP="00614783">
      <w:pPr>
        <w:pStyle w:val="Heading5"/>
      </w:pPr>
      <w:bookmarkStart w:id="351" w:name="_Toc381778458"/>
      <w:bookmarkStart w:id="352" w:name="_Toc436480509"/>
      <w:r>
        <w:t>Interface Technical Specs</w:t>
      </w:r>
      <w:bookmarkEnd w:id="351"/>
      <w:bookmarkEnd w:id="352"/>
    </w:p>
    <w:p w14:paraId="5357EDDC" w14:textId="77777777" w:rsidR="00621A21" w:rsidRDefault="00621A21" w:rsidP="00310407">
      <w:pPr>
        <w:pStyle w:val="InstructionalText1"/>
      </w:pPr>
      <w:r>
        <w:t xml:space="preserve">The technical specification allows developers of service consumers to locate and discover the service for run time consumption. </w:t>
      </w:r>
    </w:p>
    <w:p w14:paraId="6F4CE297" w14:textId="77777777" w:rsidR="00621A21" w:rsidRDefault="00621A21" w:rsidP="00614783">
      <w:pPr>
        <w:pStyle w:val="Heading6"/>
      </w:pPr>
      <w:bookmarkStart w:id="353" w:name="_Toc381778459"/>
      <w:bookmarkStart w:id="354" w:name="_Toc436480510"/>
      <w:r>
        <w:t>Service Invocation Type</w:t>
      </w:r>
      <w:bookmarkEnd w:id="353"/>
      <w:bookmarkEnd w:id="354"/>
      <w:r>
        <w:t xml:space="preserve"> </w:t>
      </w:r>
    </w:p>
    <w:p w14:paraId="739DBA9B" w14:textId="77777777" w:rsidR="00621A21" w:rsidRDefault="00621A21" w:rsidP="00310407">
      <w:pPr>
        <w:pStyle w:val="InstructionalText1"/>
      </w:pPr>
      <w:r>
        <w:t xml:space="preserve">Such as: SOAP over HTTP, REST. </w:t>
      </w:r>
    </w:p>
    <w:p w14:paraId="050CC0FA" w14:textId="77777777" w:rsidR="00621A21" w:rsidRDefault="00621A21" w:rsidP="00614783">
      <w:pPr>
        <w:pStyle w:val="Heading6"/>
      </w:pPr>
      <w:bookmarkStart w:id="355" w:name="_Toc381778460"/>
      <w:bookmarkStart w:id="356" w:name="_Toc436480511"/>
      <w:r>
        <w:t>Service Interface Type</w:t>
      </w:r>
      <w:bookmarkEnd w:id="355"/>
      <w:bookmarkEnd w:id="356"/>
      <w:r>
        <w:t xml:space="preserve"> </w:t>
      </w:r>
    </w:p>
    <w:p w14:paraId="5553E340" w14:textId="77777777" w:rsidR="00621A21" w:rsidRDefault="00621A21" w:rsidP="00310407">
      <w:pPr>
        <w:pStyle w:val="InstructionalText1"/>
      </w:pPr>
      <w:r>
        <w:t>Such as: WSDL via Web Service 2.0</w:t>
      </w:r>
    </w:p>
    <w:p w14:paraId="0E420371" w14:textId="77777777" w:rsidR="00621A21" w:rsidRDefault="00621A21" w:rsidP="00614783">
      <w:pPr>
        <w:pStyle w:val="Heading6"/>
      </w:pPr>
      <w:bookmarkStart w:id="357" w:name="_Toc381778461"/>
      <w:bookmarkStart w:id="358" w:name="_Toc436480512"/>
      <w:r>
        <w:t>Service Name</w:t>
      </w:r>
      <w:bookmarkEnd w:id="357"/>
      <w:bookmarkEnd w:id="358"/>
    </w:p>
    <w:p w14:paraId="158ABCD4" w14:textId="77777777" w:rsidR="00621A21" w:rsidRDefault="00621A21" w:rsidP="00310407">
      <w:pPr>
        <w:pStyle w:val="InstructionalText1"/>
      </w:pPr>
      <w:r>
        <w:t xml:space="preserve">Technical Service Name. Comply with ESS naming standards. </w:t>
      </w:r>
    </w:p>
    <w:p w14:paraId="067ABC07" w14:textId="77777777" w:rsidR="00621A21" w:rsidRDefault="00621A21" w:rsidP="00614783">
      <w:pPr>
        <w:pStyle w:val="Heading6"/>
      </w:pPr>
      <w:bookmarkStart w:id="359" w:name="_Toc381778462"/>
      <w:bookmarkStart w:id="360" w:name="_Toc436480513"/>
      <w:r>
        <w:t>Interface</w:t>
      </w:r>
      <w:bookmarkEnd w:id="359"/>
      <w:bookmarkEnd w:id="360"/>
    </w:p>
    <w:p w14:paraId="2D8C1610" w14:textId="77777777" w:rsidR="00621A21" w:rsidRDefault="00621A21" w:rsidP="00310407">
      <w:pPr>
        <w:pStyle w:val="InstructionalText1"/>
      </w:pPr>
      <w:r>
        <w:t>Link to WSDL or other interface document.</w:t>
      </w:r>
    </w:p>
    <w:p w14:paraId="72371C28" w14:textId="77777777" w:rsidR="00621A21" w:rsidRDefault="00621A21" w:rsidP="00614783">
      <w:pPr>
        <w:pStyle w:val="Heading6"/>
      </w:pPr>
      <w:bookmarkStart w:id="361" w:name="_Toc381778463"/>
      <w:bookmarkStart w:id="362" w:name="_Toc436480514"/>
      <w:r>
        <w:t>End Points</w:t>
      </w:r>
      <w:bookmarkEnd w:id="361"/>
      <w:bookmarkEnd w:id="362"/>
    </w:p>
    <w:p w14:paraId="47401B26" w14:textId="77777777" w:rsidR="00621A21" w:rsidRDefault="00621A21" w:rsidP="00310407">
      <w:pPr>
        <w:pStyle w:val="InstructionalText1"/>
      </w:pPr>
      <w:r>
        <w:t xml:space="preserve">Provide if known! Calls that can be made into the service. Can be referenced to the WSDL or can be in a separate table.  </w:t>
      </w:r>
    </w:p>
    <w:p w14:paraId="015E5AF3" w14:textId="77777777" w:rsidR="00621A21" w:rsidRDefault="00621A21" w:rsidP="00614783">
      <w:pPr>
        <w:pStyle w:val="Heading6"/>
      </w:pPr>
      <w:bookmarkStart w:id="363" w:name="_Toc381778464"/>
      <w:bookmarkStart w:id="364" w:name="_Toc436480515"/>
      <w:r>
        <w:t>Operations or Methods</w:t>
      </w:r>
      <w:bookmarkEnd w:id="363"/>
      <w:bookmarkEnd w:id="364"/>
    </w:p>
    <w:p w14:paraId="1BD3BD19" w14:textId="77777777" w:rsidR="00621A21" w:rsidRDefault="00621A21" w:rsidP="00310407">
      <w:pPr>
        <w:pStyle w:val="InstructionalText1"/>
      </w:pPr>
      <w:r>
        <w:t xml:space="preserve">In the table below, the technical names of the operations, inputs and outputs are used. Inputs and outputs, if parameters, must have a data type. </w:t>
      </w:r>
    </w:p>
    <w:p w14:paraId="250A30FE" w14:textId="77777777" w:rsidR="00621A21" w:rsidRDefault="00621A21" w:rsidP="00310407">
      <w:pPr>
        <w:pStyle w:val="InstructionalText1"/>
      </w:pPr>
      <w:r>
        <w:t xml:space="preserve">Non-primitive data types must be defined in the Service Information Model section. </w:t>
      </w:r>
    </w:p>
    <w:p w14:paraId="13063523" w14:textId="77777777" w:rsidR="00621A21" w:rsidRDefault="00621A21" w:rsidP="00310407">
      <w:pPr>
        <w:pStyle w:val="InstructionalText1"/>
      </w:pPr>
      <w:r>
        <w:t>This table could be generated automatically from the WSDL content or its equivalent.</w:t>
      </w:r>
    </w:p>
    <w:p w14:paraId="70314C07" w14:textId="77777777" w:rsidR="00621A21" w:rsidRDefault="00621A21" w:rsidP="00310407">
      <w:pPr>
        <w:pStyle w:val="InstructionalText1"/>
      </w:pPr>
      <w:r>
        <w:t xml:space="preserve">Style can take any of these values: Parameters or Document; and One-way or Request-response or Solicit-response or Notification. </w:t>
      </w:r>
    </w:p>
    <w:p w14:paraId="2E3E959A" w14:textId="77777777" w:rsidR="00621A21" w:rsidRDefault="00621A21" w:rsidP="00310407">
      <w:pPr>
        <w:pStyle w:val="InstructionalText1"/>
      </w:pPr>
      <w:r>
        <w:t>Use a separate column for the operation purpose if you wish.</w:t>
      </w:r>
    </w:p>
    <w:p w14:paraId="31FE0A24" w14:textId="77777777" w:rsidR="00490A94" w:rsidRDefault="00621A21" w:rsidP="00310407">
      <w:pPr>
        <w:pStyle w:val="InstructionalText1"/>
      </w:pPr>
      <w:r>
        <w:t>You might use abbreviations in the Faults column and explain the abbreviations used below the table. For example, NF = Not Found, MI = Missing Input.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ical names of the operations, inputs and outputs are used. Inputs and outputs, including inputs, outputs, transactional qualitites, pre and post conditions, and exceptions."/>
      </w:tblPr>
      <w:tblGrid>
        <w:gridCol w:w="2176"/>
        <w:gridCol w:w="1219"/>
        <w:gridCol w:w="1120"/>
        <w:gridCol w:w="1692"/>
        <w:gridCol w:w="1507"/>
        <w:gridCol w:w="1636"/>
      </w:tblGrid>
      <w:tr w:rsidR="001615A5" w:rsidRPr="009B5C77" w14:paraId="48AC6108" w14:textId="77777777" w:rsidTr="001615A5">
        <w:trPr>
          <w:cantSplit/>
        </w:trPr>
        <w:tc>
          <w:tcPr>
            <w:tcW w:w="1163" w:type="pct"/>
            <w:shd w:val="clear" w:color="auto" w:fill="F2F2F2" w:themeFill="background1" w:themeFillShade="F2"/>
          </w:tcPr>
          <w:p w14:paraId="79D7CEB5" w14:textId="77777777" w:rsidR="009B5C77" w:rsidRPr="001A1E37" w:rsidRDefault="009B5C77" w:rsidP="009B5C77">
            <w:pPr>
              <w:pStyle w:val="TableHeading"/>
            </w:pPr>
            <w:r w:rsidRPr="001A1E37">
              <w:t>Operation Name</w:t>
            </w:r>
          </w:p>
        </w:tc>
        <w:tc>
          <w:tcPr>
            <w:tcW w:w="652" w:type="pct"/>
            <w:shd w:val="clear" w:color="auto" w:fill="F2F2F2" w:themeFill="background1" w:themeFillShade="F2"/>
          </w:tcPr>
          <w:p w14:paraId="6721E878" w14:textId="77777777" w:rsidR="009B5C77" w:rsidRPr="001A1E37" w:rsidRDefault="009B5C77" w:rsidP="009B5C77">
            <w:pPr>
              <w:pStyle w:val="TableHeading"/>
            </w:pPr>
            <w:r w:rsidRPr="001A1E37">
              <w:t>Inputs</w:t>
            </w:r>
          </w:p>
        </w:tc>
        <w:tc>
          <w:tcPr>
            <w:tcW w:w="599" w:type="pct"/>
            <w:shd w:val="clear" w:color="auto" w:fill="F2F2F2" w:themeFill="background1" w:themeFillShade="F2"/>
          </w:tcPr>
          <w:p w14:paraId="1AE02108" w14:textId="77777777" w:rsidR="009B5C77" w:rsidRPr="001A1E37" w:rsidRDefault="009B5C77" w:rsidP="009B5C77">
            <w:pPr>
              <w:pStyle w:val="TableHeading"/>
            </w:pPr>
            <w:r w:rsidRPr="001A1E37">
              <w:t>Outputs</w:t>
            </w:r>
          </w:p>
        </w:tc>
        <w:tc>
          <w:tcPr>
            <w:tcW w:w="905" w:type="pct"/>
            <w:shd w:val="clear" w:color="auto" w:fill="F2F2F2" w:themeFill="background1" w:themeFillShade="F2"/>
          </w:tcPr>
          <w:p w14:paraId="235FF6CA" w14:textId="77777777" w:rsidR="009B5C77" w:rsidRPr="001A1E37" w:rsidRDefault="009B5C77" w:rsidP="009B5C77">
            <w:pPr>
              <w:pStyle w:val="TableHeading"/>
            </w:pPr>
            <w:r w:rsidRPr="001A1E37">
              <w:t>Transactional Qualities if relevant (Updating?, Atomic?, Can participate in transaction?)</w:t>
            </w:r>
          </w:p>
        </w:tc>
        <w:tc>
          <w:tcPr>
            <w:tcW w:w="806" w:type="pct"/>
            <w:shd w:val="clear" w:color="auto" w:fill="F2F2F2" w:themeFill="background1" w:themeFillShade="F2"/>
          </w:tcPr>
          <w:p w14:paraId="338B76C7" w14:textId="77777777" w:rsidR="009B5C77" w:rsidRPr="001A1E37" w:rsidRDefault="009B5C77" w:rsidP="009B5C77">
            <w:pPr>
              <w:pStyle w:val="TableHeading"/>
            </w:pPr>
            <w:r w:rsidRPr="001A1E37">
              <w:t>Pre and Post Conditions</w:t>
            </w:r>
          </w:p>
        </w:tc>
        <w:tc>
          <w:tcPr>
            <w:tcW w:w="875" w:type="pct"/>
            <w:shd w:val="clear" w:color="auto" w:fill="F2F2F2" w:themeFill="background1" w:themeFillShade="F2"/>
          </w:tcPr>
          <w:p w14:paraId="08589081" w14:textId="77777777" w:rsidR="009B5C77" w:rsidRPr="001A1E37" w:rsidRDefault="009B5C77" w:rsidP="009B5C77">
            <w:pPr>
              <w:pStyle w:val="TableHeading"/>
            </w:pPr>
            <w:r w:rsidRPr="001A1E37">
              <w:t>Exception (s)</w:t>
            </w:r>
          </w:p>
        </w:tc>
      </w:tr>
      <w:tr w:rsidR="009B5C77" w:rsidRPr="009B5C77" w14:paraId="1CF0A0A0" w14:textId="77777777" w:rsidTr="003D34F4">
        <w:trPr>
          <w:cantSplit/>
        </w:trPr>
        <w:tc>
          <w:tcPr>
            <w:tcW w:w="1163" w:type="pct"/>
          </w:tcPr>
          <w:p w14:paraId="18134447" w14:textId="77777777" w:rsidR="009B5C77" w:rsidRPr="001A1E37" w:rsidRDefault="009B5C77" w:rsidP="009B5C77">
            <w:pPr>
              <w:pStyle w:val="TableText"/>
            </w:pPr>
          </w:p>
        </w:tc>
        <w:tc>
          <w:tcPr>
            <w:tcW w:w="652" w:type="pct"/>
          </w:tcPr>
          <w:p w14:paraId="362F1F80" w14:textId="77777777" w:rsidR="009B5C77" w:rsidRPr="001A1E37" w:rsidRDefault="009B5C77" w:rsidP="009B5C77">
            <w:pPr>
              <w:pStyle w:val="TableText"/>
            </w:pPr>
          </w:p>
        </w:tc>
        <w:tc>
          <w:tcPr>
            <w:tcW w:w="599" w:type="pct"/>
          </w:tcPr>
          <w:p w14:paraId="48D844D2" w14:textId="77777777" w:rsidR="009B5C77" w:rsidRPr="001A1E37" w:rsidRDefault="009B5C77" w:rsidP="009B5C77">
            <w:pPr>
              <w:pStyle w:val="TableText"/>
            </w:pPr>
          </w:p>
        </w:tc>
        <w:tc>
          <w:tcPr>
            <w:tcW w:w="905" w:type="pct"/>
          </w:tcPr>
          <w:p w14:paraId="2BD50588" w14:textId="77777777" w:rsidR="009B5C77" w:rsidRPr="001A1E37" w:rsidRDefault="009B5C77" w:rsidP="009B5C77">
            <w:pPr>
              <w:pStyle w:val="TableText"/>
            </w:pPr>
          </w:p>
        </w:tc>
        <w:tc>
          <w:tcPr>
            <w:tcW w:w="806" w:type="pct"/>
          </w:tcPr>
          <w:p w14:paraId="2641F2B2" w14:textId="77777777" w:rsidR="009B5C77" w:rsidRPr="001A1E37" w:rsidRDefault="009B5C77" w:rsidP="009B5C77">
            <w:pPr>
              <w:pStyle w:val="TableText"/>
            </w:pPr>
          </w:p>
        </w:tc>
        <w:tc>
          <w:tcPr>
            <w:tcW w:w="875" w:type="pct"/>
          </w:tcPr>
          <w:p w14:paraId="4B086AA9" w14:textId="77777777" w:rsidR="009B5C77" w:rsidRPr="001A1E37" w:rsidRDefault="009B5C77" w:rsidP="009B5C77">
            <w:pPr>
              <w:pStyle w:val="TableText"/>
            </w:pPr>
          </w:p>
        </w:tc>
      </w:tr>
      <w:tr w:rsidR="009B5C77" w:rsidRPr="009B5C77" w14:paraId="0CD15953" w14:textId="77777777" w:rsidTr="003D34F4">
        <w:trPr>
          <w:cantSplit/>
        </w:trPr>
        <w:tc>
          <w:tcPr>
            <w:tcW w:w="1163" w:type="pct"/>
          </w:tcPr>
          <w:p w14:paraId="564EDBB0" w14:textId="77777777" w:rsidR="009B5C77" w:rsidRPr="001A1E37" w:rsidRDefault="009B5C77" w:rsidP="009B5C77">
            <w:pPr>
              <w:pStyle w:val="TableText"/>
            </w:pPr>
          </w:p>
        </w:tc>
        <w:tc>
          <w:tcPr>
            <w:tcW w:w="652" w:type="pct"/>
          </w:tcPr>
          <w:p w14:paraId="2A4EC64E" w14:textId="77777777" w:rsidR="009B5C77" w:rsidRPr="001A1E37" w:rsidRDefault="009B5C77" w:rsidP="009B5C77">
            <w:pPr>
              <w:pStyle w:val="TableText"/>
            </w:pPr>
          </w:p>
        </w:tc>
        <w:tc>
          <w:tcPr>
            <w:tcW w:w="599" w:type="pct"/>
          </w:tcPr>
          <w:p w14:paraId="2B1A703C" w14:textId="77777777" w:rsidR="009B5C77" w:rsidRPr="001A1E37" w:rsidRDefault="009B5C77" w:rsidP="009B5C77">
            <w:pPr>
              <w:pStyle w:val="TableText"/>
            </w:pPr>
          </w:p>
        </w:tc>
        <w:tc>
          <w:tcPr>
            <w:tcW w:w="905" w:type="pct"/>
          </w:tcPr>
          <w:p w14:paraId="305075BB" w14:textId="77777777" w:rsidR="009B5C77" w:rsidRPr="001A1E37" w:rsidRDefault="009B5C77" w:rsidP="009B5C77">
            <w:pPr>
              <w:pStyle w:val="TableText"/>
            </w:pPr>
          </w:p>
        </w:tc>
        <w:tc>
          <w:tcPr>
            <w:tcW w:w="806" w:type="pct"/>
          </w:tcPr>
          <w:p w14:paraId="19C148CC" w14:textId="77777777" w:rsidR="009B5C77" w:rsidRPr="001A1E37" w:rsidRDefault="009B5C77" w:rsidP="009B5C77">
            <w:pPr>
              <w:pStyle w:val="TableText"/>
            </w:pPr>
          </w:p>
        </w:tc>
        <w:tc>
          <w:tcPr>
            <w:tcW w:w="875" w:type="pct"/>
          </w:tcPr>
          <w:p w14:paraId="271286FD" w14:textId="77777777" w:rsidR="009B5C77" w:rsidRPr="001A1E37" w:rsidRDefault="009B5C77" w:rsidP="009B5C77">
            <w:pPr>
              <w:pStyle w:val="TableText"/>
            </w:pPr>
          </w:p>
        </w:tc>
      </w:tr>
    </w:tbl>
    <w:p w14:paraId="565C8E95" w14:textId="77777777" w:rsidR="009B5C77" w:rsidRDefault="009B5C77" w:rsidP="00310407">
      <w:pPr>
        <w:pStyle w:val="InstructionalText1"/>
      </w:pPr>
      <w:r>
        <w:t xml:space="preserve">Provide a link to the Service Information model so that the consumer of your system knows the schema for the input and output parameters. </w:t>
      </w:r>
    </w:p>
    <w:p w14:paraId="37D6C445" w14:textId="77777777" w:rsidR="009B5C77" w:rsidRDefault="009B5C77" w:rsidP="00614783">
      <w:pPr>
        <w:pStyle w:val="Heading6"/>
      </w:pPr>
      <w:bookmarkStart w:id="365" w:name="_Toc381778465"/>
      <w:bookmarkStart w:id="366" w:name="_Toc436480516"/>
      <w:r>
        <w:t>Message Schemas</w:t>
      </w:r>
      <w:bookmarkEnd w:id="365"/>
      <w:bookmarkEnd w:id="366"/>
    </w:p>
    <w:p w14:paraId="45345240" w14:textId="77777777" w:rsidR="009B5C77" w:rsidRDefault="009B5C77" w:rsidP="00310407">
      <w:pPr>
        <w:pStyle w:val="InstructionalText1"/>
      </w:pPr>
      <w:r>
        <w:t>Provide definitions or links to definitions of the message(s) related to the service operations.  These may be dependent on the implementation style and protocol binding of the interface.</w:t>
      </w:r>
    </w:p>
    <w:p w14:paraId="03442A29" w14:textId="77777777" w:rsidR="009B5C77" w:rsidRDefault="009B5C77" w:rsidP="00614783">
      <w:pPr>
        <w:pStyle w:val="Heading5"/>
      </w:pPr>
      <w:bookmarkStart w:id="367" w:name="_Toc381778466"/>
      <w:bookmarkStart w:id="368" w:name="_Toc436480517"/>
      <w:r>
        <w:t>Information Model</w:t>
      </w:r>
      <w:bookmarkEnd w:id="367"/>
      <w:bookmarkEnd w:id="368"/>
    </w:p>
    <w:p w14:paraId="69121041" w14:textId="77777777" w:rsidR="009B5C77" w:rsidRDefault="009B5C77" w:rsidP="00310407">
      <w:pPr>
        <w:pStyle w:val="InstructionalText1"/>
      </w:pPr>
      <w:r>
        <w:t xml:space="preserve">Even though this section looks similar to the corresponding section 3.2 in Service Description, remember that the primary objective here is to facilitate construction and to gain approvals from governing bodies. So you will provide more of a “white box” view of the design here to help your developers code the service. </w:t>
      </w:r>
    </w:p>
    <w:p w14:paraId="750671A4" w14:textId="77777777" w:rsidR="009B5C77" w:rsidRDefault="009B5C77" w:rsidP="00614783">
      <w:pPr>
        <w:pStyle w:val="Heading6"/>
      </w:pPr>
      <w:bookmarkStart w:id="369" w:name="_Toc381778467"/>
      <w:bookmarkStart w:id="370" w:name="_Toc436480518"/>
      <w:r>
        <w:t>Class Diagram and Description of Entities Involved</w:t>
      </w:r>
      <w:bookmarkEnd w:id="369"/>
      <w:bookmarkEnd w:id="370"/>
    </w:p>
    <w:p w14:paraId="1342A43B" w14:textId="77777777" w:rsidR="009B5C77" w:rsidRDefault="009B5C77" w:rsidP="00310407">
      <w:pPr>
        <w:pStyle w:val="InstructionalText1"/>
      </w:pPr>
      <w:r>
        <w:t>Map out all entities involved in the service: input, output, exceptions, entities manipulated in persistent media/DBs, intermediate entities created in memory etc.</w:t>
      </w:r>
    </w:p>
    <w:p w14:paraId="7EA32473" w14:textId="77777777" w:rsidR="009B5C77" w:rsidRDefault="009B5C77" w:rsidP="00614783">
      <w:pPr>
        <w:pStyle w:val="Heading6"/>
      </w:pPr>
      <w:bookmarkStart w:id="371" w:name="_Toc381778468"/>
      <w:bookmarkStart w:id="372" w:name="_Toc436480519"/>
      <w:r>
        <w:t>Mappings from ELDM to Standards Based Schemas</w:t>
      </w:r>
      <w:bookmarkEnd w:id="371"/>
      <w:bookmarkEnd w:id="372"/>
    </w:p>
    <w:p w14:paraId="53BA58BF" w14:textId="77777777" w:rsidR="009B5C77" w:rsidRDefault="009B5C77" w:rsidP="00310407">
      <w:pPr>
        <w:pStyle w:val="InstructionalText1"/>
      </w:pPr>
      <w:r>
        <w:t xml:space="preserve">Provide mappings from your native schema to any standards based schemas your service will use to communicate outside. For instance, if you are using HL7 based messages then you will show how data is converted from your native schema to HL7. </w:t>
      </w:r>
    </w:p>
    <w:p w14:paraId="2EEB72BA" w14:textId="77777777" w:rsidR="009B5C77" w:rsidRDefault="009B5C77" w:rsidP="00614783">
      <w:pPr>
        <w:pStyle w:val="Heading5"/>
      </w:pPr>
      <w:bookmarkStart w:id="373" w:name="_Toc381778469"/>
      <w:bookmarkStart w:id="374" w:name="_Toc436480520"/>
      <w:r>
        <w:t>Behavior Model (AKA Use Case Realization)</w:t>
      </w:r>
      <w:bookmarkEnd w:id="373"/>
      <w:bookmarkEnd w:id="374"/>
    </w:p>
    <w:p w14:paraId="199D0D29" w14:textId="77777777" w:rsidR="009B5C77" w:rsidRDefault="009B5C77" w:rsidP="00310407">
      <w:pPr>
        <w:pStyle w:val="InstructionalText1"/>
      </w:pPr>
      <w:r>
        <w:t>The Behavior Model defines the actions and processes supported by the service.  Actions and methods represented in the use cases and sequence diagrams shown below are further defined by the operation contracts and the message payloads.</w:t>
      </w:r>
    </w:p>
    <w:p w14:paraId="390E8B3A" w14:textId="77777777" w:rsidR="009B5C77" w:rsidRDefault="009B5C77" w:rsidP="00614783">
      <w:pPr>
        <w:pStyle w:val="Heading6"/>
      </w:pPr>
      <w:bookmarkStart w:id="375" w:name="_Toc381778470"/>
      <w:bookmarkStart w:id="376" w:name="_Toc436480521"/>
      <w:r>
        <w:t>Use Cases (Use Case Model)</w:t>
      </w:r>
      <w:bookmarkEnd w:id="375"/>
      <w:bookmarkEnd w:id="376"/>
    </w:p>
    <w:p w14:paraId="7E0005C9" w14:textId="77777777" w:rsidR="009B5C77" w:rsidRDefault="00D45BDF" w:rsidP="00310407">
      <w:pPr>
        <w:pStyle w:val="InstructionalText1"/>
      </w:pPr>
      <w:r>
        <w:t xml:space="preserve">Describe </w:t>
      </w:r>
      <w:r w:rsidR="00B46164">
        <w:t>how this</w:t>
      </w:r>
      <w:r w:rsidR="009B5C77">
        <w:t xml:space="preserve"> service fit</w:t>
      </w:r>
      <w:r>
        <w:t>s</w:t>
      </w:r>
      <w:r w:rsidR="009B5C77">
        <w:t xml:space="preserve"> into the larger use case model of the consumer</w:t>
      </w:r>
      <w:r>
        <w:t>.</w:t>
      </w:r>
      <w:r w:rsidR="009B5C77">
        <w:t xml:space="preserve"> You may need multiple models for multiple consumers. Focus is </w:t>
      </w:r>
      <w:r w:rsidR="009B5C77" w:rsidRPr="0099398E">
        <w:rPr>
          <w:b/>
          <w:u w:val="single"/>
        </w:rPr>
        <w:t>not</w:t>
      </w:r>
      <w:r w:rsidR="009B5C77">
        <w:t xml:space="preserve"> on the internal workings of the new service instead of the calls made from external consumers. </w:t>
      </w:r>
      <w:r w:rsidR="009B5C77" w:rsidRPr="0099398E">
        <w:rPr>
          <w:u w:val="single"/>
        </w:rPr>
        <w:t>Just a summary or the Use Case Diagram may be sufficient</w:t>
      </w:r>
      <w:r w:rsidR="009B5C77">
        <w:t xml:space="preserve">.  List the alternative and exception flows. Reference the detailed design documents via a URL. </w:t>
      </w:r>
    </w:p>
    <w:p w14:paraId="61EAE86D" w14:textId="77777777" w:rsidR="009B5C77" w:rsidRDefault="009B5C77" w:rsidP="00614783">
      <w:pPr>
        <w:pStyle w:val="Heading6"/>
      </w:pPr>
      <w:bookmarkStart w:id="377" w:name="_Toc381778471"/>
      <w:bookmarkStart w:id="378" w:name="_Toc436480522"/>
      <w:r>
        <w:t>Interaction Diagrams</w:t>
      </w:r>
      <w:bookmarkEnd w:id="377"/>
      <w:bookmarkEnd w:id="378"/>
      <w:r>
        <w:t xml:space="preserve"> </w:t>
      </w:r>
    </w:p>
    <w:p w14:paraId="0BE399E8" w14:textId="77777777" w:rsidR="009B5C77" w:rsidRDefault="009B5C77" w:rsidP="00310407">
      <w:pPr>
        <w:pStyle w:val="InstructionalText1"/>
      </w:pPr>
      <w:r>
        <w:t xml:space="preserve">Cut and paste screen shot from RSA or similar tool or provide link to the model. Provide description to help developers build your service. The interaction diagrams should depict external interactions and internal sequences of calls between internal components. The sequence diagram should cut through all layers to show the main, alternate and exception flows. </w:t>
      </w:r>
    </w:p>
    <w:p w14:paraId="359419DF" w14:textId="77777777" w:rsidR="009B5C77" w:rsidRDefault="009B5C77" w:rsidP="00614783">
      <w:pPr>
        <w:pStyle w:val="Heading4"/>
      </w:pPr>
      <w:bookmarkStart w:id="379" w:name="_Toc381778472"/>
      <w:bookmarkStart w:id="380" w:name="_Toc436480523"/>
      <w:r>
        <w:t>Gap Analysis</w:t>
      </w:r>
      <w:bookmarkEnd w:id="379"/>
      <w:bookmarkEnd w:id="380"/>
    </w:p>
    <w:p w14:paraId="0DB14985" w14:textId="77777777" w:rsidR="009B5C77" w:rsidRDefault="009B5C77" w:rsidP="00310407">
      <w:pPr>
        <w:pStyle w:val="InstructionalText1"/>
      </w:pPr>
      <w:r>
        <w:t>Provide a Gap Analysis (</w:t>
      </w:r>
      <w:r w:rsidR="00E17E2C">
        <w:t>Reference)</w:t>
      </w:r>
      <w:r>
        <w:t xml:space="preserve"> to demonstrate compliance of this service with various standards, policies, guidelines and laws. The Gap Analysis may take the form of a matrix as shown in the sample below. This will help the governance boards expedite your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Gap Analysis (Reference) to demonstrate compliance of this service with various standards, policies, guidelines and laws, including design elements to policies, design elements A, B, and C, and comments for non-conformance."/>
      </w:tblPr>
      <w:tblGrid>
        <w:gridCol w:w="1797"/>
        <w:gridCol w:w="1277"/>
        <w:gridCol w:w="1221"/>
        <w:gridCol w:w="1280"/>
        <w:gridCol w:w="3775"/>
      </w:tblGrid>
      <w:tr w:rsidR="001615A5" w:rsidRPr="002F0CE7" w14:paraId="206147EA" w14:textId="77777777" w:rsidTr="001615A5">
        <w:trPr>
          <w:cantSplit/>
          <w:tblHeader/>
        </w:trPr>
        <w:tc>
          <w:tcPr>
            <w:tcW w:w="965" w:type="pct"/>
            <w:shd w:val="clear" w:color="auto" w:fill="F2F2F2" w:themeFill="background1" w:themeFillShade="F2"/>
          </w:tcPr>
          <w:p w14:paraId="655E2E0F" w14:textId="77777777" w:rsidR="002F0CE7" w:rsidRPr="002F0CE7" w:rsidRDefault="002F0CE7" w:rsidP="002F0CE7">
            <w:pPr>
              <w:pStyle w:val="TableHeading"/>
            </w:pPr>
            <w:r w:rsidRPr="002F0CE7">
              <w:t>Design Elements</w:t>
            </w:r>
            <w:r w:rsidRPr="002F0CE7">
              <w:sym w:font="Wingdings" w:char="F0E0"/>
            </w:r>
          </w:p>
          <w:p w14:paraId="6919DEDF" w14:textId="77777777" w:rsidR="002F0CE7" w:rsidRPr="002F0CE7" w:rsidRDefault="002F0CE7" w:rsidP="002F0CE7">
            <w:pPr>
              <w:pStyle w:val="TableHeading"/>
            </w:pPr>
            <w:r w:rsidRPr="002F0CE7">
              <w:t xml:space="preserve">Policies / SLD elements </w:t>
            </w:r>
            <w:r w:rsidR="00B46164" w:rsidRPr="002F0CE7">
              <w:t>etc.</w:t>
            </w:r>
            <w:r w:rsidRPr="002F0CE7">
              <w:t>↓</w:t>
            </w:r>
          </w:p>
        </w:tc>
        <w:tc>
          <w:tcPr>
            <w:tcW w:w="687" w:type="pct"/>
            <w:shd w:val="clear" w:color="auto" w:fill="F2F2F2" w:themeFill="background1" w:themeFillShade="F2"/>
          </w:tcPr>
          <w:p w14:paraId="208800A8" w14:textId="77777777" w:rsidR="002F0CE7" w:rsidRPr="002F0CE7" w:rsidRDefault="002F0CE7" w:rsidP="002F0CE7">
            <w:pPr>
              <w:pStyle w:val="TableHeading"/>
            </w:pPr>
            <w:r w:rsidRPr="002F0CE7">
              <w:t xml:space="preserve">Design </w:t>
            </w:r>
          </w:p>
          <w:p w14:paraId="1C8DF93C" w14:textId="77777777" w:rsidR="002F0CE7" w:rsidRPr="002F0CE7" w:rsidRDefault="002F0CE7" w:rsidP="002F0CE7">
            <w:pPr>
              <w:pStyle w:val="TableHeading"/>
            </w:pPr>
            <w:r w:rsidRPr="002F0CE7">
              <w:t>Element A</w:t>
            </w:r>
          </w:p>
        </w:tc>
        <w:tc>
          <w:tcPr>
            <w:tcW w:w="657" w:type="pct"/>
            <w:shd w:val="clear" w:color="auto" w:fill="F2F2F2" w:themeFill="background1" w:themeFillShade="F2"/>
          </w:tcPr>
          <w:p w14:paraId="0D9F4239" w14:textId="77777777" w:rsidR="002F0CE7" w:rsidRPr="002F0CE7" w:rsidRDefault="002F0CE7" w:rsidP="002F0CE7">
            <w:pPr>
              <w:pStyle w:val="TableHeading"/>
            </w:pPr>
            <w:r w:rsidRPr="002F0CE7">
              <w:t xml:space="preserve">Design </w:t>
            </w:r>
          </w:p>
          <w:p w14:paraId="31BC4CDD" w14:textId="77777777" w:rsidR="002F0CE7" w:rsidRPr="002F0CE7" w:rsidRDefault="002F0CE7" w:rsidP="002F0CE7">
            <w:pPr>
              <w:pStyle w:val="TableHeading"/>
            </w:pPr>
            <w:r w:rsidRPr="002F0CE7">
              <w:t>Element B</w:t>
            </w:r>
          </w:p>
        </w:tc>
        <w:tc>
          <w:tcPr>
            <w:tcW w:w="668" w:type="pct"/>
            <w:shd w:val="clear" w:color="auto" w:fill="F2F2F2" w:themeFill="background1" w:themeFillShade="F2"/>
          </w:tcPr>
          <w:p w14:paraId="1FDD910E" w14:textId="77777777" w:rsidR="002F0CE7" w:rsidRPr="002F0CE7" w:rsidRDefault="002F0CE7" w:rsidP="002F0CE7">
            <w:pPr>
              <w:pStyle w:val="TableHeading"/>
            </w:pPr>
            <w:r w:rsidRPr="002F0CE7">
              <w:t xml:space="preserve">Design </w:t>
            </w:r>
          </w:p>
          <w:p w14:paraId="1212869A" w14:textId="77777777" w:rsidR="002F0CE7" w:rsidRPr="002F0CE7" w:rsidRDefault="002F0CE7" w:rsidP="002F0CE7">
            <w:pPr>
              <w:pStyle w:val="TableHeading"/>
            </w:pPr>
            <w:r w:rsidRPr="002F0CE7">
              <w:t>Element C</w:t>
            </w:r>
          </w:p>
        </w:tc>
        <w:tc>
          <w:tcPr>
            <w:tcW w:w="2023" w:type="pct"/>
            <w:shd w:val="clear" w:color="auto" w:fill="F2F2F2" w:themeFill="background1" w:themeFillShade="F2"/>
          </w:tcPr>
          <w:p w14:paraId="6BC2847B" w14:textId="77777777" w:rsidR="002F0CE7" w:rsidRPr="002F0CE7" w:rsidRDefault="002F0CE7" w:rsidP="002F0CE7">
            <w:pPr>
              <w:pStyle w:val="TableHeading"/>
            </w:pPr>
            <w:r w:rsidRPr="002F0CE7">
              <w:t>Comment for non-conformance</w:t>
            </w:r>
          </w:p>
        </w:tc>
      </w:tr>
      <w:tr w:rsidR="002F0CE7" w:rsidRPr="002F0CE7" w14:paraId="6CD52BB7" w14:textId="77777777" w:rsidTr="003D34F4">
        <w:trPr>
          <w:cantSplit/>
        </w:trPr>
        <w:tc>
          <w:tcPr>
            <w:tcW w:w="965" w:type="pct"/>
          </w:tcPr>
          <w:p w14:paraId="4F109EC5" w14:textId="77777777" w:rsidR="002F0CE7" w:rsidRPr="002F0CE7" w:rsidRDefault="002F0CE7" w:rsidP="002F0CE7">
            <w:pPr>
              <w:pStyle w:val="InstructionalTable"/>
            </w:pPr>
            <w:r w:rsidRPr="002F0CE7">
              <w:t>Policy X</w:t>
            </w:r>
          </w:p>
        </w:tc>
        <w:tc>
          <w:tcPr>
            <w:tcW w:w="687" w:type="pct"/>
          </w:tcPr>
          <w:p w14:paraId="4BA7BF56" w14:textId="77777777" w:rsidR="002F0CE7" w:rsidRPr="002F0CE7" w:rsidRDefault="002F0CE7" w:rsidP="002F0CE7">
            <w:pPr>
              <w:pStyle w:val="InstructionalTable"/>
            </w:pPr>
            <w:r w:rsidRPr="002F0CE7">
              <w:t>Match</w:t>
            </w:r>
          </w:p>
        </w:tc>
        <w:tc>
          <w:tcPr>
            <w:tcW w:w="657" w:type="pct"/>
          </w:tcPr>
          <w:p w14:paraId="7D6422ED" w14:textId="77777777" w:rsidR="002F0CE7" w:rsidRPr="002F0CE7" w:rsidRDefault="002F0CE7" w:rsidP="002F0CE7">
            <w:pPr>
              <w:pStyle w:val="TableText"/>
            </w:pPr>
          </w:p>
        </w:tc>
        <w:tc>
          <w:tcPr>
            <w:tcW w:w="668" w:type="pct"/>
          </w:tcPr>
          <w:p w14:paraId="059CD264" w14:textId="77777777" w:rsidR="002F0CE7" w:rsidRPr="002F0CE7" w:rsidRDefault="002F0CE7" w:rsidP="002F0CE7">
            <w:pPr>
              <w:pStyle w:val="TableText"/>
            </w:pPr>
          </w:p>
        </w:tc>
        <w:tc>
          <w:tcPr>
            <w:tcW w:w="2023" w:type="pct"/>
          </w:tcPr>
          <w:p w14:paraId="6C3FF634" w14:textId="77777777" w:rsidR="002F0CE7" w:rsidRPr="002F0CE7" w:rsidRDefault="002F0CE7" w:rsidP="002F0CE7">
            <w:pPr>
              <w:pStyle w:val="TableText"/>
            </w:pPr>
          </w:p>
        </w:tc>
      </w:tr>
      <w:tr w:rsidR="002F0CE7" w:rsidRPr="002F0CE7" w14:paraId="62C32E2D" w14:textId="77777777" w:rsidTr="003D34F4">
        <w:trPr>
          <w:cantSplit/>
        </w:trPr>
        <w:tc>
          <w:tcPr>
            <w:tcW w:w="965" w:type="pct"/>
          </w:tcPr>
          <w:p w14:paraId="48FAEB04" w14:textId="77777777" w:rsidR="002F0CE7" w:rsidRPr="002F0CE7" w:rsidRDefault="002F0CE7" w:rsidP="002F0CE7">
            <w:pPr>
              <w:pStyle w:val="InstructionalTable"/>
            </w:pPr>
            <w:r w:rsidRPr="002F0CE7">
              <w:t>Policy Y</w:t>
            </w:r>
          </w:p>
        </w:tc>
        <w:tc>
          <w:tcPr>
            <w:tcW w:w="687" w:type="pct"/>
          </w:tcPr>
          <w:p w14:paraId="5D16C2B5" w14:textId="77777777" w:rsidR="002F0CE7" w:rsidRPr="002F0CE7" w:rsidRDefault="002F0CE7" w:rsidP="002F0CE7">
            <w:pPr>
              <w:pStyle w:val="TableText"/>
            </w:pPr>
          </w:p>
        </w:tc>
        <w:tc>
          <w:tcPr>
            <w:tcW w:w="657" w:type="pct"/>
          </w:tcPr>
          <w:p w14:paraId="4D3873D1" w14:textId="77777777" w:rsidR="002F0CE7" w:rsidRPr="002F0CE7" w:rsidRDefault="002F0CE7" w:rsidP="002F0CE7">
            <w:pPr>
              <w:pStyle w:val="InstructionalTable"/>
            </w:pPr>
            <w:r w:rsidRPr="002F0CE7">
              <w:t>Partial</w:t>
            </w:r>
          </w:p>
        </w:tc>
        <w:tc>
          <w:tcPr>
            <w:tcW w:w="668" w:type="pct"/>
          </w:tcPr>
          <w:p w14:paraId="09BFFF82" w14:textId="77777777" w:rsidR="002F0CE7" w:rsidRPr="002F0CE7" w:rsidRDefault="002F0CE7" w:rsidP="002F0CE7">
            <w:pPr>
              <w:pStyle w:val="TableText"/>
            </w:pPr>
          </w:p>
        </w:tc>
        <w:tc>
          <w:tcPr>
            <w:tcW w:w="2023" w:type="pct"/>
          </w:tcPr>
          <w:p w14:paraId="25B9C4E4" w14:textId="77777777" w:rsidR="002F0CE7" w:rsidRPr="002F0CE7" w:rsidRDefault="002F0CE7" w:rsidP="002F0CE7">
            <w:pPr>
              <w:pStyle w:val="TableText"/>
            </w:pPr>
          </w:p>
        </w:tc>
      </w:tr>
      <w:tr w:rsidR="002F0CE7" w:rsidRPr="002F0CE7" w14:paraId="57B8BB86" w14:textId="77777777" w:rsidTr="003D34F4">
        <w:trPr>
          <w:cantSplit/>
        </w:trPr>
        <w:tc>
          <w:tcPr>
            <w:tcW w:w="965" w:type="pct"/>
          </w:tcPr>
          <w:p w14:paraId="74CF5BE5" w14:textId="77777777" w:rsidR="002F0CE7" w:rsidRPr="002F0CE7" w:rsidRDefault="002F0CE7" w:rsidP="002F0CE7">
            <w:pPr>
              <w:pStyle w:val="InstructionalTable"/>
            </w:pPr>
            <w:r w:rsidRPr="002F0CE7">
              <w:t>Policy Z</w:t>
            </w:r>
          </w:p>
        </w:tc>
        <w:tc>
          <w:tcPr>
            <w:tcW w:w="687" w:type="pct"/>
          </w:tcPr>
          <w:p w14:paraId="52056171" w14:textId="77777777" w:rsidR="002F0CE7" w:rsidRPr="002F0CE7" w:rsidRDefault="002F0CE7" w:rsidP="002F0CE7">
            <w:pPr>
              <w:pStyle w:val="TableText"/>
            </w:pPr>
          </w:p>
        </w:tc>
        <w:tc>
          <w:tcPr>
            <w:tcW w:w="657" w:type="pct"/>
          </w:tcPr>
          <w:p w14:paraId="337812A1" w14:textId="77777777" w:rsidR="002F0CE7" w:rsidRPr="002F0CE7" w:rsidRDefault="002F0CE7" w:rsidP="002F0CE7">
            <w:pPr>
              <w:pStyle w:val="TableText"/>
            </w:pPr>
          </w:p>
        </w:tc>
        <w:tc>
          <w:tcPr>
            <w:tcW w:w="668" w:type="pct"/>
          </w:tcPr>
          <w:p w14:paraId="206F7784" w14:textId="77777777" w:rsidR="002F0CE7" w:rsidRPr="002F0CE7" w:rsidRDefault="002F0CE7" w:rsidP="002F0CE7">
            <w:pPr>
              <w:pStyle w:val="TableText"/>
            </w:pPr>
          </w:p>
        </w:tc>
        <w:tc>
          <w:tcPr>
            <w:tcW w:w="2023" w:type="pct"/>
          </w:tcPr>
          <w:p w14:paraId="6F48D24D" w14:textId="77777777" w:rsidR="002F0CE7" w:rsidRPr="002F0CE7" w:rsidRDefault="002F0CE7" w:rsidP="002F0CE7">
            <w:pPr>
              <w:pStyle w:val="InstructionalTable"/>
            </w:pPr>
            <w:r w:rsidRPr="002F0CE7">
              <w:t xml:space="preserve">Commercial encryption server in prod will have to address this policy. </w:t>
            </w:r>
          </w:p>
        </w:tc>
      </w:tr>
      <w:tr w:rsidR="002F0CE7" w:rsidRPr="002F0CE7" w14:paraId="63C6E3B6" w14:textId="77777777" w:rsidTr="003D34F4">
        <w:trPr>
          <w:cantSplit/>
        </w:trPr>
        <w:tc>
          <w:tcPr>
            <w:tcW w:w="965" w:type="pct"/>
          </w:tcPr>
          <w:p w14:paraId="64FEDEB7" w14:textId="77777777" w:rsidR="002F0CE7" w:rsidRPr="002F0CE7" w:rsidRDefault="002F0CE7" w:rsidP="002F0CE7">
            <w:pPr>
              <w:pStyle w:val="InstructionalTable"/>
            </w:pPr>
            <w:r w:rsidRPr="002F0CE7">
              <w:t>Policy A</w:t>
            </w:r>
          </w:p>
        </w:tc>
        <w:tc>
          <w:tcPr>
            <w:tcW w:w="687" w:type="pct"/>
          </w:tcPr>
          <w:p w14:paraId="20B306EC" w14:textId="77777777" w:rsidR="002F0CE7" w:rsidRPr="002F0CE7" w:rsidRDefault="002F0CE7" w:rsidP="002F0CE7">
            <w:pPr>
              <w:pStyle w:val="TableText"/>
            </w:pPr>
          </w:p>
        </w:tc>
        <w:tc>
          <w:tcPr>
            <w:tcW w:w="657" w:type="pct"/>
          </w:tcPr>
          <w:p w14:paraId="0F1D498E" w14:textId="77777777" w:rsidR="002F0CE7" w:rsidRPr="002F0CE7" w:rsidRDefault="002F0CE7" w:rsidP="002F0CE7">
            <w:pPr>
              <w:pStyle w:val="TableText"/>
            </w:pPr>
          </w:p>
        </w:tc>
        <w:tc>
          <w:tcPr>
            <w:tcW w:w="668" w:type="pct"/>
          </w:tcPr>
          <w:p w14:paraId="719B7A70" w14:textId="77777777" w:rsidR="002F0CE7" w:rsidRPr="002F0CE7" w:rsidRDefault="002F0CE7" w:rsidP="002F0CE7">
            <w:pPr>
              <w:pStyle w:val="TableText"/>
            </w:pPr>
          </w:p>
        </w:tc>
        <w:tc>
          <w:tcPr>
            <w:tcW w:w="2023" w:type="pct"/>
          </w:tcPr>
          <w:p w14:paraId="74B5212E" w14:textId="77777777" w:rsidR="002F0CE7" w:rsidRPr="002F0CE7" w:rsidRDefault="002F0CE7" w:rsidP="002F0CE7">
            <w:pPr>
              <w:pStyle w:val="InstructionalTable"/>
            </w:pPr>
            <w:r w:rsidRPr="002F0CE7">
              <w:t xml:space="preserve">Compliance with this policy not required until next year. </w:t>
            </w:r>
          </w:p>
        </w:tc>
      </w:tr>
      <w:tr w:rsidR="002F0CE7" w:rsidRPr="002F0CE7" w14:paraId="18FDE89B" w14:textId="77777777" w:rsidTr="003D34F4">
        <w:trPr>
          <w:cantSplit/>
          <w:trHeight w:val="908"/>
        </w:trPr>
        <w:tc>
          <w:tcPr>
            <w:tcW w:w="965" w:type="pct"/>
          </w:tcPr>
          <w:p w14:paraId="601A9CA6" w14:textId="77777777" w:rsidR="002F0CE7" w:rsidRPr="002F0CE7" w:rsidRDefault="002F0CE7" w:rsidP="002F0CE7">
            <w:pPr>
              <w:pStyle w:val="InstructionalTable"/>
            </w:pPr>
            <w:r w:rsidRPr="002F0CE7">
              <w:t xml:space="preserve">New / Additional Features </w:t>
            </w:r>
          </w:p>
        </w:tc>
        <w:tc>
          <w:tcPr>
            <w:tcW w:w="687" w:type="pct"/>
          </w:tcPr>
          <w:p w14:paraId="77F87CD8" w14:textId="77777777" w:rsidR="002F0CE7" w:rsidRPr="002F0CE7" w:rsidRDefault="002F0CE7" w:rsidP="002F0CE7">
            <w:pPr>
              <w:pStyle w:val="TableText"/>
            </w:pPr>
          </w:p>
        </w:tc>
        <w:tc>
          <w:tcPr>
            <w:tcW w:w="657" w:type="pct"/>
          </w:tcPr>
          <w:p w14:paraId="12DA63EE" w14:textId="77777777" w:rsidR="002F0CE7" w:rsidRPr="002F0CE7" w:rsidRDefault="002F0CE7" w:rsidP="002F0CE7">
            <w:pPr>
              <w:pStyle w:val="TableText"/>
            </w:pPr>
          </w:p>
        </w:tc>
        <w:tc>
          <w:tcPr>
            <w:tcW w:w="668" w:type="pct"/>
          </w:tcPr>
          <w:p w14:paraId="5F3865DE" w14:textId="77777777" w:rsidR="002F0CE7" w:rsidRPr="002F0CE7" w:rsidRDefault="002F0CE7" w:rsidP="002F0CE7">
            <w:pPr>
              <w:pStyle w:val="InstructionalTable"/>
            </w:pPr>
            <w:r w:rsidRPr="002F0CE7">
              <w:t>New element minimizes manual intervention</w:t>
            </w:r>
          </w:p>
        </w:tc>
        <w:tc>
          <w:tcPr>
            <w:tcW w:w="2023" w:type="pct"/>
          </w:tcPr>
          <w:p w14:paraId="11A8EFA3" w14:textId="77777777" w:rsidR="002F0CE7" w:rsidRPr="002F0CE7" w:rsidRDefault="002F0CE7" w:rsidP="002F0CE7">
            <w:pPr>
              <w:pStyle w:val="TableText"/>
            </w:pPr>
          </w:p>
        </w:tc>
      </w:tr>
    </w:tbl>
    <w:p w14:paraId="5FD1321C" w14:textId="77777777" w:rsidR="008A3D94" w:rsidRDefault="008A3D94" w:rsidP="00614783">
      <w:pPr>
        <w:pStyle w:val="Heading5"/>
      </w:pPr>
      <w:bookmarkStart w:id="381" w:name="_Toc381778473"/>
      <w:bookmarkStart w:id="382" w:name="_Toc436480524"/>
      <w:r>
        <w:t xml:space="preserve">Variances </w:t>
      </w:r>
      <w:r w:rsidR="00E17E2C">
        <w:t>from Enterprise</w:t>
      </w:r>
      <w:r>
        <w:t xml:space="preserve"> Target Architecture</w:t>
      </w:r>
      <w:bookmarkEnd w:id="381"/>
      <w:bookmarkEnd w:id="382"/>
      <w:r>
        <w:t xml:space="preserve"> </w:t>
      </w:r>
    </w:p>
    <w:p w14:paraId="777C5806" w14:textId="77777777" w:rsidR="008A3D94" w:rsidRDefault="008A3D94" w:rsidP="00310407">
      <w:pPr>
        <w:pStyle w:val="InstructionalText1"/>
      </w:pPr>
      <w:r>
        <w:t xml:space="preserve">This list of “variances” will become a submission to the ESS dispensation process. </w:t>
      </w:r>
    </w:p>
    <w:p w14:paraId="7849E80B" w14:textId="77777777" w:rsidR="008A3D94" w:rsidRDefault="008A3D94" w:rsidP="00614783">
      <w:pPr>
        <w:pStyle w:val="Heading5"/>
      </w:pPr>
      <w:bookmarkStart w:id="383" w:name="_Toc381778474"/>
      <w:bookmarkStart w:id="384" w:name="_Toc436480525"/>
      <w:r>
        <w:t>Variances from SLDs</w:t>
      </w:r>
      <w:bookmarkEnd w:id="383"/>
      <w:bookmarkEnd w:id="384"/>
    </w:p>
    <w:p w14:paraId="4657F697" w14:textId="77777777" w:rsidR="008A3D94" w:rsidRDefault="008A3D94" w:rsidP="00310407">
      <w:pPr>
        <w:pStyle w:val="InstructionalText1"/>
      </w:pPr>
      <w:r>
        <w:t xml:space="preserve">This list of “variances” will become a submission to the ESS dispensation process. </w:t>
      </w:r>
    </w:p>
    <w:p w14:paraId="379BDDCA" w14:textId="77777777" w:rsidR="008A3D94" w:rsidRDefault="008A3D94" w:rsidP="00614783">
      <w:pPr>
        <w:pStyle w:val="Heading5"/>
      </w:pPr>
      <w:bookmarkStart w:id="385" w:name="_Toc381778475"/>
      <w:bookmarkStart w:id="386" w:name="_Toc436480526"/>
      <w:r>
        <w:t>Variances from Standards and Policies</w:t>
      </w:r>
      <w:bookmarkEnd w:id="385"/>
      <w:bookmarkEnd w:id="386"/>
    </w:p>
    <w:p w14:paraId="71986D8A" w14:textId="77777777" w:rsidR="008A3D94" w:rsidRDefault="008A3D94" w:rsidP="00310407">
      <w:pPr>
        <w:pStyle w:val="InstructionalText1"/>
      </w:pPr>
      <w:r>
        <w:t xml:space="preserve"> This list of “variances” will become a submission to the ESS dispensation process. </w:t>
      </w:r>
    </w:p>
    <w:p w14:paraId="7FAF3B31" w14:textId="77777777" w:rsidR="008A3D94" w:rsidRDefault="008A3D94" w:rsidP="00614783">
      <w:pPr>
        <w:pStyle w:val="Heading5"/>
      </w:pPr>
      <w:bookmarkStart w:id="387" w:name="_Toc381778476"/>
      <w:bookmarkStart w:id="388" w:name="_Toc436480527"/>
      <w:r>
        <w:t>Justification for Exceptions and Mitigation</w:t>
      </w:r>
      <w:bookmarkEnd w:id="387"/>
      <w:bookmarkEnd w:id="388"/>
    </w:p>
    <w:p w14:paraId="007ED4F2" w14:textId="77777777" w:rsidR="008A3D94" w:rsidRPr="008A3D94" w:rsidRDefault="008A3D94" w:rsidP="008A3D94">
      <w:pPr>
        <w:pStyle w:val="BodyText"/>
        <w:rPr>
          <w:rStyle w:val="InstructionalText1Char"/>
        </w:rPr>
      </w:pPr>
      <w:r w:rsidRPr="008A3D94">
        <w:rPr>
          <w:rStyle w:val="InstructionalText1Char"/>
        </w:rPr>
        <w:t>This section will list out any non-functional and functional requirements that are not being met.</w:t>
      </w:r>
      <w:r>
        <w:t xml:space="preserve"> </w:t>
      </w:r>
      <w:r w:rsidRPr="008A3D94">
        <w:rPr>
          <w:rStyle w:val="InstructionalText1Char"/>
        </w:rPr>
        <w:t>The non-conformance may be in violation of elements of SLDs, enterprise architecture (TRM Technology Reference Model), privacy policies or guidelines. For each exception provide:</w:t>
      </w:r>
    </w:p>
    <w:p w14:paraId="1CBBEB0F" w14:textId="77777777" w:rsidR="008A3D94" w:rsidRDefault="008A3D94" w:rsidP="00FA43B4">
      <w:pPr>
        <w:pStyle w:val="InstructionalBullet1"/>
        <w:numPr>
          <w:ilvl w:val="0"/>
          <w:numId w:val="15"/>
        </w:numPr>
      </w:pPr>
      <w:r>
        <w:t xml:space="preserve">Reasons for non-conformance (cost, time, technology, </w:t>
      </w:r>
      <w:r w:rsidR="00E17E2C">
        <w:t>etc.</w:t>
      </w:r>
      <w:r>
        <w:t>)</w:t>
      </w:r>
    </w:p>
    <w:p w14:paraId="70355931" w14:textId="77777777" w:rsidR="008A3D94" w:rsidRDefault="008A3D94" w:rsidP="00FA43B4">
      <w:pPr>
        <w:pStyle w:val="InstructionalBullet1"/>
        <w:numPr>
          <w:ilvl w:val="0"/>
          <w:numId w:val="15"/>
        </w:numPr>
      </w:pPr>
      <w:r>
        <w:t>Mitigating actions taken to reduce the impact of non-conformance</w:t>
      </w:r>
    </w:p>
    <w:p w14:paraId="49ABA1BA" w14:textId="77777777" w:rsidR="008A3D94" w:rsidRDefault="008A3D94" w:rsidP="00FA43B4">
      <w:pPr>
        <w:pStyle w:val="InstructionalBullet1"/>
        <w:numPr>
          <w:ilvl w:val="0"/>
          <w:numId w:val="15"/>
        </w:numPr>
      </w:pPr>
      <w:r>
        <w:t xml:space="preserve">Plan (roadmap) to come back into conformance </w:t>
      </w:r>
    </w:p>
    <w:p w14:paraId="5868349C" w14:textId="77777777" w:rsidR="008A3D94" w:rsidRDefault="008A3D94" w:rsidP="00310407">
      <w:pPr>
        <w:pStyle w:val="InstructionalText1"/>
      </w:pPr>
      <w:r>
        <w:t xml:space="preserve">This list can grow depending on what the Review bodies may ask for. </w:t>
      </w:r>
    </w:p>
    <w:p w14:paraId="30B72EEC" w14:textId="77777777" w:rsidR="008A3D94" w:rsidRDefault="008A3D94" w:rsidP="008A3D94">
      <w:pPr>
        <w:pStyle w:val="Heading1"/>
      </w:pPr>
      <w:bookmarkStart w:id="389" w:name="_Toc381778477"/>
      <w:bookmarkStart w:id="390" w:name="_Toc436480528"/>
      <w:r>
        <w:t>External System Interface Design</w:t>
      </w:r>
      <w:bookmarkEnd w:id="389"/>
      <w:bookmarkEnd w:id="390"/>
    </w:p>
    <w:p w14:paraId="7E8FDCF0" w14:textId="77777777" w:rsidR="008A3D94" w:rsidRDefault="008A3D94" w:rsidP="00310407">
      <w:pPr>
        <w:pStyle w:val="InstructionalText1"/>
      </w:pPr>
      <w:r>
        <w:t>This section details interfaces external to system, that are NOT services (ESS/SOA). Typically, these may include, RPCs, Flat Data Files etc.</w:t>
      </w:r>
    </w:p>
    <w:p w14:paraId="701BCEC8" w14:textId="77777777" w:rsidR="008A3D94" w:rsidRDefault="008A3D94" w:rsidP="00310407">
      <w:pPr>
        <w:pStyle w:val="InstructionalText1"/>
      </w:pPr>
      <w:r>
        <w:t xml:space="preserve">External systems are systems that are not within the scope of the system under development, regardless of whether the other systems are managed by the vendor or its client. </w:t>
      </w:r>
    </w:p>
    <w:p w14:paraId="75D8C890" w14:textId="77777777" w:rsidR="008A3D94" w:rsidRDefault="008A3D94" w:rsidP="00310407">
      <w:pPr>
        <w:pStyle w:val="InstructionalText1"/>
      </w:pPr>
      <w:r>
        <w:t xml:space="preserve">In this section, describe the interface(s) between the system under development (i.e., the system that is the subject of this SDD) and external systems and/or subsystem(s). </w:t>
      </w:r>
    </w:p>
    <w:p w14:paraId="18932A89" w14:textId="77777777" w:rsidR="008A3D94" w:rsidRDefault="008A3D94" w:rsidP="00310407">
      <w:pPr>
        <w:pStyle w:val="InstructionalText1"/>
      </w:pPr>
      <w:r>
        <w:t>It is best to illustrate these sections with annotated diagrams to clearly identify the various elements of the interfaces.</w:t>
      </w:r>
    </w:p>
    <w:p w14:paraId="60D384BD" w14:textId="77777777" w:rsidR="008A3D94" w:rsidRDefault="008A3D94" w:rsidP="00614783">
      <w:pPr>
        <w:pStyle w:val="Heading2"/>
      </w:pPr>
      <w:bookmarkStart w:id="391" w:name="_Toc381778478"/>
      <w:bookmarkStart w:id="392" w:name="_Toc436480529"/>
      <w:r>
        <w:t>Interface Architecture</w:t>
      </w:r>
      <w:bookmarkEnd w:id="391"/>
      <w:bookmarkEnd w:id="392"/>
      <w:r>
        <w:t xml:space="preserve"> </w:t>
      </w:r>
    </w:p>
    <w:p w14:paraId="2D981EA1" w14:textId="77777777" w:rsidR="008A3D94" w:rsidRDefault="008A3D94" w:rsidP="00310407">
      <w:pPr>
        <w:pStyle w:val="InstructionalText1"/>
      </w:pPr>
      <w:r>
        <w:t>Describe the interface(s) between the system being designed and other systems. Include the interface architecture(s) being implemented, such as wide area networks, gateways, etc. Provide diagrams showing the communications path(s) between this system and other systems.</w:t>
      </w:r>
    </w:p>
    <w:p w14:paraId="3FDBC368" w14:textId="77777777" w:rsidR="008A3D94" w:rsidRDefault="008A3D94" w:rsidP="00614783">
      <w:pPr>
        <w:pStyle w:val="Heading2"/>
      </w:pPr>
      <w:bookmarkStart w:id="393" w:name="_Toc381778479"/>
      <w:bookmarkStart w:id="394" w:name="_Toc436480530"/>
      <w:r>
        <w:t>Interface Detailed Design</w:t>
      </w:r>
      <w:bookmarkEnd w:id="393"/>
      <w:bookmarkEnd w:id="394"/>
    </w:p>
    <w:p w14:paraId="6CE43A1B" w14:textId="77777777" w:rsidR="00D12CD9" w:rsidRDefault="00D12CD9" w:rsidP="00310407">
      <w:r>
        <w:t>HL7 v2.5.1 messaging is used to communicate between VistA and the eMI ESB. The following codes are provided for reference.</w:t>
      </w:r>
    </w:p>
    <w:p w14:paraId="0A960909" w14:textId="77777777" w:rsidR="00D12CD9" w:rsidRDefault="00D12CD9" w:rsidP="00614783">
      <w:pPr>
        <w:pStyle w:val="Heading2"/>
      </w:pPr>
      <w:bookmarkStart w:id="395" w:name="_Toc434221087"/>
      <w:bookmarkStart w:id="396" w:name="_Toc436480531"/>
      <w:r>
        <w:t>Acknowledgement Codes</w:t>
      </w:r>
      <w:bookmarkEnd w:id="395"/>
      <w:bookmarkEnd w:id="396"/>
    </w:p>
    <w:p w14:paraId="38E54F0C" w14:textId="715E5B77" w:rsidR="00D12CD9" w:rsidRDefault="00D12CD9" w:rsidP="006D2D1D">
      <w:pPr>
        <w:pStyle w:val="Caption"/>
      </w:pPr>
      <w:bookmarkStart w:id="397" w:name="_Toc434221127"/>
      <w:bookmarkStart w:id="398" w:name="_Toc436480580"/>
      <w:r>
        <w:t xml:space="preserve">Table </w:t>
      </w:r>
      <w:fldSimple w:instr=" SEQ Table \* ARABIC ">
        <w:r w:rsidR="005A0228">
          <w:rPr>
            <w:noProof/>
          </w:rPr>
          <w:t>8</w:t>
        </w:r>
      </w:fldSimple>
      <w:r>
        <w:t>: Acknowledgement Codes</w:t>
      </w:r>
      <w:bookmarkEnd w:id="397"/>
      <w:bookmarkEnd w:id="398"/>
    </w:p>
    <w:tbl>
      <w:tblPr>
        <w:tblStyle w:val="ListTable4-Accent1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knoledgement Codes"/>
        <w:tblDescription w:val="The table contains the list of Acknowledgement Codes"/>
      </w:tblPr>
      <w:tblGrid>
        <w:gridCol w:w="796"/>
        <w:gridCol w:w="1887"/>
        <w:gridCol w:w="6677"/>
      </w:tblGrid>
      <w:tr w:rsidR="00D12CD9" w:rsidRPr="00692D8D" w14:paraId="68319B58" w14:textId="77777777" w:rsidTr="00D12CD9">
        <w:trPr>
          <w:cnfStyle w:val="100000000000" w:firstRow="1" w:lastRow="0" w:firstColumn="0" w:lastColumn="0" w:oddVBand="0" w:evenVBand="0" w:oddHBand="0" w:evenHBand="0" w:firstRowFirstColumn="0" w:firstRowLastColumn="0" w:lastRowFirstColumn="0" w:lastRowLastColumn="0"/>
          <w:trHeight w:val="359"/>
          <w:tblHeader/>
          <w:jc w:val="center"/>
        </w:trPr>
        <w:tc>
          <w:tcPr>
            <w:cnfStyle w:val="001000000000" w:firstRow="0" w:lastRow="0" w:firstColumn="1" w:lastColumn="0" w:oddVBand="0" w:evenVBand="0" w:oddHBand="0" w:evenHBand="0" w:firstRowFirstColumn="0" w:firstRowLastColumn="0" w:lastRowFirstColumn="0" w:lastRowLastColumn="0"/>
            <w:tcW w:w="766" w:type="dxa"/>
            <w:tcBorders>
              <w:top w:val="none" w:sz="0" w:space="0" w:color="auto"/>
              <w:left w:val="none" w:sz="0" w:space="0" w:color="auto"/>
              <w:bottom w:val="none" w:sz="0" w:space="0" w:color="auto"/>
            </w:tcBorders>
          </w:tcPr>
          <w:p w14:paraId="501662B7" w14:textId="77777777" w:rsidR="00D12CD9" w:rsidRPr="00831732" w:rsidRDefault="00D12CD9" w:rsidP="00D12CD9">
            <w:pPr>
              <w:pStyle w:val="TableText"/>
              <w:jc w:val="center"/>
              <w:rPr>
                <w:rFonts w:ascii="Times New Roman" w:hAnsi="Times New Roman" w:cs="Times New Roman"/>
                <w:sz w:val="24"/>
                <w:szCs w:val="24"/>
              </w:rPr>
            </w:pPr>
            <w:r w:rsidRPr="00831732">
              <w:rPr>
                <w:rFonts w:ascii="Times New Roman" w:hAnsi="Times New Roman" w:cs="Times New Roman"/>
                <w:sz w:val="24"/>
                <w:szCs w:val="24"/>
              </w:rPr>
              <w:t>Code</w:t>
            </w:r>
          </w:p>
        </w:tc>
        <w:tc>
          <w:tcPr>
            <w:tcW w:w="1815" w:type="dxa"/>
            <w:tcBorders>
              <w:top w:val="none" w:sz="0" w:space="0" w:color="auto"/>
              <w:bottom w:val="none" w:sz="0" w:space="0" w:color="auto"/>
            </w:tcBorders>
          </w:tcPr>
          <w:p w14:paraId="05D5DAC7" w14:textId="77777777" w:rsidR="00D12CD9" w:rsidRPr="0083173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Status</w:t>
            </w:r>
          </w:p>
        </w:tc>
        <w:tc>
          <w:tcPr>
            <w:tcW w:w="6422" w:type="dxa"/>
            <w:tcBorders>
              <w:top w:val="none" w:sz="0" w:space="0" w:color="auto"/>
              <w:bottom w:val="none" w:sz="0" w:space="0" w:color="auto"/>
              <w:right w:val="none" w:sz="0" w:space="0" w:color="auto"/>
            </w:tcBorders>
          </w:tcPr>
          <w:p w14:paraId="7836C507" w14:textId="77777777" w:rsidR="00D12CD9" w:rsidRPr="0083173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Description</w:t>
            </w:r>
          </w:p>
        </w:tc>
      </w:tr>
      <w:tr w:rsidR="00D12CD9" w:rsidRPr="00692D8D" w14:paraId="55DF5506"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52217E45"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AA</w:t>
            </w:r>
          </w:p>
        </w:tc>
        <w:tc>
          <w:tcPr>
            <w:tcW w:w="1815" w:type="dxa"/>
          </w:tcPr>
          <w:p w14:paraId="69F60E35"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Application Accept</w:t>
            </w:r>
          </w:p>
        </w:tc>
        <w:tc>
          <w:tcPr>
            <w:tcW w:w="6422" w:type="dxa"/>
          </w:tcPr>
          <w:p w14:paraId="1F8BEBBC"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Requested action or operation was successfully performed</w:t>
            </w:r>
          </w:p>
        </w:tc>
      </w:tr>
      <w:tr w:rsidR="00D12CD9" w:rsidRPr="00692D8D" w14:paraId="0A37D4AF" w14:textId="77777777" w:rsidTr="00D12CD9">
        <w:trPr>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73CDBD30"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AR</w:t>
            </w:r>
          </w:p>
        </w:tc>
        <w:tc>
          <w:tcPr>
            <w:tcW w:w="1815" w:type="dxa"/>
          </w:tcPr>
          <w:p w14:paraId="36DFDDDD"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Application Reject</w:t>
            </w:r>
          </w:p>
        </w:tc>
        <w:tc>
          <w:tcPr>
            <w:tcW w:w="6422" w:type="dxa"/>
          </w:tcPr>
          <w:p w14:paraId="454F31D7"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Requested action or operation failed due to service errors</w:t>
            </w:r>
          </w:p>
        </w:tc>
      </w:tr>
      <w:tr w:rsidR="00D12CD9" w:rsidRPr="00692D8D" w14:paraId="6DD16EB7"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1AE6ED4E"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AE</w:t>
            </w:r>
          </w:p>
        </w:tc>
        <w:tc>
          <w:tcPr>
            <w:tcW w:w="1815" w:type="dxa"/>
          </w:tcPr>
          <w:p w14:paraId="282A97DD"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Application Error</w:t>
            </w:r>
          </w:p>
        </w:tc>
        <w:tc>
          <w:tcPr>
            <w:tcW w:w="6422" w:type="dxa"/>
          </w:tcPr>
          <w:p w14:paraId="0510BA8D" w14:textId="77777777" w:rsidR="00D12CD9" w:rsidRPr="00831732" w:rsidRDefault="00D12CD9" w:rsidP="00D12CD9">
            <w:pPr>
              <w:pStyle w:val="TableText"/>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Requested action or operation failed due to HL7 message or semantic errors</w:t>
            </w:r>
          </w:p>
        </w:tc>
      </w:tr>
    </w:tbl>
    <w:p w14:paraId="169144DD" w14:textId="77777777" w:rsidR="00D12CD9" w:rsidRDefault="00D12CD9" w:rsidP="00614783">
      <w:pPr>
        <w:pStyle w:val="Heading2"/>
      </w:pPr>
      <w:bookmarkStart w:id="399" w:name="_Toc434221088"/>
      <w:bookmarkStart w:id="400" w:name="_Toc436480532"/>
      <w:r>
        <w:t>Order Control Codes</w:t>
      </w:r>
      <w:bookmarkEnd w:id="399"/>
      <w:bookmarkEnd w:id="400"/>
    </w:p>
    <w:p w14:paraId="5E0B98CB" w14:textId="2FBFCBEE" w:rsidR="00D12CD9" w:rsidRDefault="00D12CD9" w:rsidP="006D2D1D">
      <w:pPr>
        <w:pStyle w:val="Caption"/>
      </w:pPr>
      <w:bookmarkStart w:id="401" w:name="_Toc434221128"/>
      <w:bookmarkStart w:id="402" w:name="_Toc436480581"/>
      <w:r>
        <w:t xml:space="preserve">Table </w:t>
      </w:r>
      <w:fldSimple w:instr=" SEQ Table \* ARABIC ">
        <w:r w:rsidR="005A0228">
          <w:rPr>
            <w:noProof/>
          </w:rPr>
          <w:t>9</w:t>
        </w:r>
      </w:fldSimple>
      <w:r>
        <w:t>: Order Control Codes</w:t>
      </w:r>
      <w:bookmarkEnd w:id="401"/>
      <w:bookmarkEnd w:id="402"/>
    </w:p>
    <w:tbl>
      <w:tblPr>
        <w:tblStyle w:val="GridTable4-Accent1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Order Control Codes"/>
        <w:tblDescription w:val="The table contains the list of Order Control Codes"/>
      </w:tblPr>
      <w:tblGrid>
        <w:gridCol w:w="1302"/>
        <w:gridCol w:w="8058"/>
      </w:tblGrid>
      <w:tr w:rsidR="00D12CD9" w:rsidRPr="00692D8D" w14:paraId="5657C3FC" w14:textId="77777777" w:rsidTr="00D12CD9">
        <w:trPr>
          <w:cnfStyle w:val="100000000000" w:firstRow="1" w:lastRow="0" w:firstColumn="0" w:lastColumn="0" w:oddVBand="0" w:evenVBand="0" w:oddHBand="0" w:evenHBand="0" w:firstRowFirstColumn="0" w:firstRowLastColumn="0" w:lastRowFirstColumn="0" w:lastRowLastColumn="0"/>
          <w:trHeight w:val="359"/>
          <w:tblHeader/>
          <w:jc w:val="center"/>
        </w:trPr>
        <w:tc>
          <w:tcPr>
            <w:cnfStyle w:val="001000000000" w:firstRow="0" w:lastRow="0" w:firstColumn="1" w:lastColumn="0" w:oddVBand="0" w:evenVBand="0" w:oddHBand="0" w:evenHBand="0" w:firstRowFirstColumn="0" w:firstRowLastColumn="0" w:lastRowFirstColumn="0" w:lastRowLastColumn="0"/>
            <w:tcW w:w="766" w:type="dxa"/>
            <w:tcBorders>
              <w:top w:val="none" w:sz="0" w:space="0" w:color="auto"/>
              <w:left w:val="none" w:sz="0" w:space="0" w:color="auto"/>
              <w:bottom w:val="none" w:sz="0" w:space="0" w:color="auto"/>
              <w:right w:val="none" w:sz="0" w:space="0" w:color="auto"/>
            </w:tcBorders>
          </w:tcPr>
          <w:p w14:paraId="7DF17AA9" w14:textId="77777777" w:rsidR="00D12CD9" w:rsidRPr="00831732" w:rsidRDefault="00D12CD9" w:rsidP="00D12CD9">
            <w:pPr>
              <w:pStyle w:val="TableText"/>
              <w:jc w:val="center"/>
              <w:rPr>
                <w:rFonts w:ascii="Times New Roman" w:hAnsi="Times New Roman" w:cs="Times New Roman"/>
                <w:sz w:val="24"/>
                <w:szCs w:val="24"/>
              </w:rPr>
            </w:pPr>
            <w:r w:rsidRPr="00831732">
              <w:rPr>
                <w:rFonts w:ascii="Times New Roman" w:hAnsi="Times New Roman" w:cs="Times New Roman"/>
                <w:sz w:val="24"/>
                <w:szCs w:val="24"/>
              </w:rPr>
              <w:t>Code</w:t>
            </w:r>
          </w:p>
        </w:tc>
        <w:tc>
          <w:tcPr>
            <w:tcW w:w="4742" w:type="dxa"/>
            <w:tcBorders>
              <w:top w:val="none" w:sz="0" w:space="0" w:color="auto"/>
              <w:left w:val="none" w:sz="0" w:space="0" w:color="auto"/>
              <w:bottom w:val="none" w:sz="0" w:space="0" w:color="auto"/>
              <w:right w:val="none" w:sz="0" w:space="0" w:color="auto"/>
            </w:tcBorders>
          </w:tcPr>
          <w:p w14:paraId="33FB9A35" w14:textId="77777777" w:rsidR="00D12CD9" w:rsidRPr="0083173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Status</w:t>
            </w:r>
          </w:p>
        </w:tc>
      </w:tr>
      <w:tr w:rsidR="00D12CD9" w:rsidRPr="00692D8D" w14:paraId="3BD37FBA"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0006877F"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 xml:space="preserve">RF </w:t>
            </w:r>
          </w:p>
        </w:tc>
        <w:tc>
          <w:tcPr>
            <w:tcW w:w="4742" w:type="dxa"/>
          </w:tcPr>
          <w:p w14:paraId="1588CAA9"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Refill order request</w:t>
            </w:r>
          </w:p>
        </w:tc>
      </w:tr>
      <w:tr w:rsidR="00D12CD9" w:rsidRPr="00692D8D" w14:paraId="7E953867" w14:textId="77777777" w:rsidTr="00D12CD9">
        <w:trPr>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3BD7CAE5"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PF</w:t>
            </w:r>
          </w:p>
        </w:tc>
        <w:tc>
          <w:tcPr>
            <w:tcW w:w="4742" w:type="dxa"/>
          </w:tcPr>
          <w:p w14:paraId="608F9007"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Partial fill order request*</w:t>
            </w:r>
          </w:p>
        </w:tc>
      </w:tr>
      <w:tr w:rsidR="00D12CD9" w:rsidRPr="00692D8D" w14:paraId="256930DD"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3DA1BBC8"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AF</w:t>
            </w:r>
          </w:p>
        </w:tc>
        <w:tc>
          <w:tcPr>
            <w:tcW w:w="4742" w:type="dxa"/>
          </w:tcPr>
          <w:p w14:paraId="00ADC4F2"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Order refill authorization request approved</w:t>
            </w:r>
          </w:p>
        </w:tc>
      </w:tr>
      <w:tr w:rsidR="00D12CD9" w:rsidRPr="00692D8D" w14:paraId="21094F78" w14:textId="77777777" w:rsidTr="00D12CD9">
        <w:trPr>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4F84438F"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DF</w:t>
            </w:r>
          </w:p>
        </w:tc>
        <w:tc>
          <w:tcPr>
            <w:tcW w:w="4742" w:type="dxa"/>
          </w:tcPr>
          <w:p w14:paraId="2020AFE9"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Order refill authorization request denied</w:t>
            </w:r>
          </w:p>
        </w:tc>
      </w:tr>
      <w:tr w:rsidR="00D12CD9" w:rsidRPr="00692D8D" w14:paraId="52034B7A"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7D3A6F8E"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FU</w:t>
            </w:r>
          </w:p>
        </w:tc>
        <w:tc>
          <w:tcPr>
            <w:tcW w:w="4742" w:type="dxa"/>
          </w:tcPr>
          <w:p w14:paraId="45D686EF"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Order refilled unsolicited at patient’s request</w:t>
            </w:r>
          </w:p>
        </w:tc>
      </w:tr>
      <w:tr w:rsidR="00D12CD9" w:rsidRPr="00692D8D" w14:paraId="5529A33C" w14:textId="77777777" w:rsidTr="00D12CD9">
        <w:trPr>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63735A30"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OF</w:t>
            </w:r>
          </w:p>
        </w:tc>
        <w:tc>
          <w:tcPr>
            <w:tcW w:w="4742" w:type="dxa"/>
          </w:tcPr>
          <w:p w14:paraId="5B57DF98"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Order refilled as requested by placer system</w:t>
            </w:r>
          </w:p>
        </w:tc>
      </w:tr>
    </w:tbl>
    <w:p w14:paraId="3968068B" w14:textId="77777777" w:rsidR="00D12CD9" w:rsidRDefault="00D12CD9" w:rsidP="00310407">
      <w:pPr>
        <w:pStyle w:val="TableFont"/>
      </w:pPr>
      <w:r>
        <w:t>*PF is not an HL7 standard code</w:t>
      </w:r>
    </w:p>
    <w:p w14:paraId="66CFE2DA" w14:textId="77777777" w:rsidR="00D12CD9" w:rsidRDefault="00D12CD9" w:rsidP="00614783">
      <w:pPr>
        <w:pStyle w:val="Heading2"/>
      </w:pPr>
      <w:bookmarkStart w:id="403" w:name="_Toc434221089"/>
      <w:bookmarkStart w:id="404" w:name="_Toc436480533"/>
      <w:r>
        <w:t>Remote Prescription Query Transaction</w:t>
      </w:r>
      <w:bookmarkEnd w:id="403"/>
      <w:bookmarkEnd w:id="404"/>
    </w:p>
    <w:p w14:paraId="503EB5A9" w14:textId="77777777" w:rsidR="00D12CD9" w:rsidRDefault="00D12CD9" w:rsidP="00310407">
      <w:r>
        <w:t>The remote prescription query request is a QBP^Q13 message type and the response is a KTB^K13 message type. The “Chapter” reference below refers to the HL7 Standard Version 2.5.1 documentation.</w:t>
      </w:r>
    </w:p>
    <w:p w14:paraId="10CC06E3" w14:textId="77777777" w:rsidR="00D12CD9" w:rsidRDefault="00D12CD9" w:rsidP="00614783">
      <w:pPr>
        <w:pStyle w:val="Heading3"/>
      </w:pPr>
      <w:bookmarkStart w:id="405" w:name="_Toc434221090"/>
      <w:bookmarkStart w:id="406" w:name="_Toc436480534"/>
      <w:r>
        <w:t>Remote Prescription Query Request</w:t>
      </w:r>
      <w:bookmarkEnd w:id="405"/>
      <w:bookmarkEnd w:id="406"/>
    </w:p>
    <w:p w14:paraId="7E30FAEB" w14:textId="77777777" w:rsidR="00D12CD9" w:rsidRDefault="00D12CD9" w:rsidP="00310407">
      <w:r>
        <w:t>The QBP^Q13 request is defined in Table 4. The implementation will ignore RDF and DSC segments and additionally, any segment not shown below is ignored.</w:t>
      </w:r>
    </w:p>
    <w:p w14:paraId="3816FC03" w14:textId="551C92DE" w:rsidR="00D12CD9" w:rsidRDefault="00D12CD9" w:rsidP="006D2D1D">
      <w:pPr>
        <w:pStyle w:val="Caption"/>
      </w:pPr>
      <w:bookmarkStart w:id="407" w:name="_Toc434221129"/>
      <w:bookmarkStart w:id="408" w:name="_Toc436480582"/>
      <w:r>
        <w:t xml:space="preserve">Table </w:t>
      </w:r>
      <w:fldSimple w:instr=" SEQ Table \* ARABIC ">
        <w:r w:rsidR="005A0228">
          <w:rPr>
            <w:noProof/>
          </w:rPr>
          <w:t>10</w:t>
        </w:r>
      </w:fldSimple>
      <w:r>
        <w:t>: Remote Prescription Query Request</w:t>
      </w:r>
      <w:bookmarkEnd w:id="407"/>
      <w:bookmarkEnd w:id="408"/>
    </w:p>
    <w:tbl>
      <w:tblPr>
        <w:tblStyle w:val="ListTable3-Accent11"/>
        <w:tblW w:w="9360" w:type="dxa"/>
        <w:jc w:val="center"/>
        <w:tblLook w:val="0020" w:firstRow="1" w:lastRow="0" w:firstColumn="0" w:lastColumn="0" w:noHBand="0" w:noVBand="0"/>
        <w:tblCaption w:val="Remote Prescription Query Results"/>
        <w:tblDescription w:val="The talb econtains the list of remote perscription query results"/>
      </w:tblPr>
      <w:tblGrid>
        <w:gridCol w:w="2007"/>
        <w:gridCol w:w="5520"/>
        <w:gridCol w:w="1833"/>
      </w:tblGrid>
      <w:tr w:rsidR="00D12CD9" w:rsidRPr="00051FD9" w14:paraId="4ABD9F67"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2007" w:type="dxa"/>
          </w:tcPr>
          <w:p w14:paraId="64CED5A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QBP^Q13</w:t>
            </w:r>
          </w:p>
        </w:tc>
        <w:tc>
          <w:tcPr>
            <w:tcW w:w="0" w:type="auto"/>
          </w:tcPr>
          <w:p w14:paraId="6DE679D2" w14:textId="77777777" w:rsidR="00D12CD9" w:rsidRPr="00962491" w:rsidRDefault="00D12CD9" w:rsidP="00310407">
            <w:pPr>
              <w:pStyle w:val="TableFo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QBP Message</w:t>
            </w:r>
          </w:p>
        </w:tc>
        <w:tc>
          <w:tcPr>
            <w:cnfStyle w:val="000010000000" w:firstRow="0" w:lastRow="0" w:firstColumn="0" w:lastColumn="0" w:oddVBand="1" w:evenVBand="0" w:oddHBand="0" w:evenHBand="0" w:firstRowFirstColumn="0" w:firstRowLastColumn="0" w:lastRowFirstColumn="0" w:lastRowLastColumn="0"/>
            <w:tcW w:w="0" w:type="auto"/>
          </w:tcPr>
          <w:p w14:paraId="3DDC628D"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Chapter</w:t>
            </w:r>
          </w:p>
        </w:tc>
      </w:tr>
      <w:tr w:rsidR="00D12CD9" w14:paraId="28C889D5"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07" w:type="dxa"/>
          </w:tcPr>
          <w:p w14:paraId="679906A3"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MSH</w:t>
            </w:r>
          </w:p>
        </w:tc>
        <w:tc>
          <w:tcPr>
            <w:tcW w:w="0" w:type="auto"/>
          </w:tcPr>
          <w:p w14:paraId="74A07B58"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Header Segment</w:t>
            </w:r>
          </w:p>
        </w:tc>
        <w:tc>
          <w:tcPr>
            <w:cnfStyle w:val="000010000000" w:firstRow="0" w:lastRow="0" w:firstColumn="0" w:lastColumn="0" w:oddVBand="1" w:evenVBand="0" w:oddHBand="0" w:evenHBand="0" w:firstRowFirstColumn="0" w:firstRowLastColumn="0" w:lastRowFirstColumn="0" w:lastRowLastColumn="0"/>
            <w:tcW w:w="0" w:type="auto"/>
          </w:tcPr>
          <w:p w14:paraId="4BA8E0E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2.15.9</w:t>
            </w:r>
          </w:p>
        </w:tc>
      </w:tr>
      <w:tr w:rsidR="00D12CD9" w14:paraId="56F09253"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2007" w:type="dxa"/>
          </w:tcPr>
          <w:p w14:paraId="305C85A6"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QPD</w:t>
            </w:r>
          </w:p>
        </w:tc>
        <w:tc>
          <w:tcPr>
            <w:tcW w:w="0" w:type="auto"/>
          </w:tcPr>
          <w:p w14:paraId="687FFFE7"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Query Parameter Definition</w:t>
            </w:r>
          </w:p>
        </w:tc>
        <w:tc>
          <w:tcPr>
            <w:cnfStyle w:val="000010000000" w:firstRow="0" w:lastRow="0" w:firstColumn="0" w:lastColumn="0" w:oddVBand="1" w:evenVBand="0" w:oddHBand="0" w:evenHBand="0" w:firstRowFirstColumn="0" w:firstRowLastColumn="0" w:lastRowFirstColumn="0" w:lastRowLastColumn="0"/>
            <w:tcW w:w="0" w:type="auto"/>
          </w:tcPr>
          <w:p w14:paraId="11892F84"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5.5.4</w:t>
            </w:r>
          </w:p>
        </w:tc>
      </w:tr>
      <w:tr w:rsidR="00D12CD9" w14:paraId="117297B2"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07" w:type="dxa"/>
          </w:tcPr>
          <w:p w14:paraId="662A5CE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PID</w:t>
            </w:r>
          </w:p>
        </w:tc>
        <w:tc>
          <w:tcPr>
            <w:tcW w:w="0" w:type="auto"/>
          </w:tcPr>
          <w:p w14:paraId="023B198F"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Patient Identification</w:t>
            </w:r>
          </w:p>
        </w:tc>
        <w:tc>
          <w:tcPr>
            <w:cnfStyle w:val="000010000000" w:firstRow="0" w:lastRow="0" w:firstColumn="0" w:lastColumn="0" w:oddVBand="1" w:evenVBand="0" w:oddHBand="0" w:evenHBand="0" w:firstRowFirstColumn="0" w:firstRowLastColumn="0" w:lastRowFirstColumn="0" w:lastRowLastColumn="0"/>
            <w:tcW w:w="0" w:type="auto"/>
          </w:tcPr>
          <w:p w14:paraId="30503E4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3.4.2</w:t>
            </w:r>
          </w:p>
        </w:tc>
      </w:tr>
      <w:tr w:rsidR="00D12CD9" w14:paraId="51220357"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2007" w:type="dxa"/>
          </w:tcPr>
          <w:p w14:paraId="743246FA"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[RDF]</w:t>
            </w:r>
          </w:p>
        </w:tc>
        <w:tc>
          <w:tcPr>
            <w:tcW w:w="0" w:type="auto"/>
          </w:tcPr>
          <w:p w14:paraId="47D9D151"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Table Row Definition Segment</w:t>
            </w:r>
          </w:p>
        </w:tc>
        <w:tc>
          <w:tcPr>
            <w:cnfStyle w:val="000010000000" w:firstRow="0" w:lastRow="0" w:firstColumn="0" w:lastColumn="0" w:oddVBand="1" w:evenVBand="0" w:oddHBand="0" w:evenHBand="0" w:firstRowFirstColumn="0" w:firstRowLastColumn="0" w:lastRowFirstColumn="0" w:lastRowLastColumn="0"/>
            <w:tcW w:w="0" w:type="auto"/>
          </w:tcPr>
          <w:p w14:paraId="0A3FEAD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5.5.6.6</w:t>
            </w:r>
          </w:p>
        </w:tc>
      </w:tr>
      <w:tr w:rsidR="00D12CD9" w14:paraId="0BFBDD36"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07" w:type="dxa"/>
          </w:tcPr>
          <w:p w14:paraId="20E6FF64"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RCP</w:t>
            </w:r>
          </w:p>
        </w:tc>
        <w:tc>
          <w:tcPr>
            <w:tcW w:w="0" w:type="auto"/>
          </w:tcPr>
          <w:p w14:paraId="58E0708D"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Response Control Parameter</w:t>
            </w:r>
          </w:p>
        </w:tc>
        <w:tc>
          <w:tcPr>
            <w:cnfStyle w:val="000010000000" w:firstRow="0" w:lastRow="0" w:firstColumn="0" w:lastColumn="0" w:oddVBand="1" w:evenVBand="0" w:oddHBand="0" w:evenHBand="0" w:firstRowFirstColumn="0" w:firstRowLastColumn="0" w:lastRowFirstColumn="0" w:lastRowLastColumn="0"/>
            <w:tcW w:w="0" w:type="auto"/>
          </w:tcPr>
          <w:p w14:paraId="354AA72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5.5.6</w:t>
            </w:r>
          </w:p>
        </w:tc>
      </w:tr>
      <w:tr w:rsidR="00D12CD9" w14:paraId="29367BAF"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2007" w:type="dxa"/>
          </w:tcPr>
          <w:p w14:paraId="58622A1F"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[DSC]</w:t>
            </w:r>
          </w:p>
        </w:tc>
        <w:tc>
          <w:tcPr>
            <w:tcW w:w="0" w:type="auto"/>
          </w:tcPr>
          <w:p w14:paraId="48F6C85E"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Continuation Pointer</w:t>
            </w:r>
          </w:p>
        </w:tc>
        <w:tc>
          <w:tcPr>
            <w:cnfStyle w:val="000010000000" w:firstRow="0" w:lastRow="0" w:firstColumn="0" w:lastColumn="0" w:oddVBand="1" w:evenVBand="0" w:oddHBand="0" w:evenHBand="0" w:firstRowFirstColumn="0" w:firstRowLastColumn="0" w:lastRowFirstColumn="0" w:lastRowLastColumn="0"/>
            <w:tcW w:w="0" w:type="auto"/>
          </w:tcPr>
          <w:p w14:paraId="3E71A793"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2.15.4</w:t>
            </w:r>
          </w:p>
        </w:tc>
      </w:tr>
    </w:tbl>
    <w:p w14:paraId="2A33B4C7" w14:textId="77777777" w:rsidR="00D12CD9" w:rsidRPr="00645EF6" w:rsidRDefault="00D12CD9" w:rsidP="00310407">
      <w:pPr>
        <w:rPr>
          <w:rStyle w:val="IntenseReference"/>
          <w:b w:val="0"/>
        </w:rPr>
      </w:pPr>
    </w:p>
    <w:p w14:paraId="1CAB05B8" w14:textId="1BB81FEC" w:rsidR="00D12CD9" w:rsidRDefault="00D12CD9" w:rsidP="002C6372">
      <w:pPr>
        <w:pStyle w:val="Caption"/>
        <w:keepNext/>
      </w:pPr>
      <w:bookmarkStart w:id="409" w:name="_Toc434221130"/>
      <w:bookmarkStart w:id="410" w:name="_Toc436480583"/>
      <w:r>
        <w:t xml:space="preserve">Table </w:t>
      </w:r>
      <w:fldSimple w:instr=" SEQ Table \* ARABIC ">
        <w:r w:rsidR="005A0228">
          <w:rPr>
            <w:noProof/>
          </w:rPr>
          <w:t>11</w:t>
        </w:r>
      </w:fldSimple>
      <w:r>
        <w:t xml:space="preserve">: </w:t>
      </w:r>
      <w:r w:rsidRPr="00645EF6">
        <w:t>QPD Field Description and Commentary</w:t>
      </w:r>
      <w:bookmarkEnd w:id="409"/>
      <w:bookmarkEnd w:id="410"/>
    </w:p>
    <w:tbl>
      <w:tblPr>
        <w:tblStyle w:val="ListTable3-Accent11"/>
        <w:tblW w:w="9360" w:type="dxa"/>
        <w:jc w:val="center"/>
        <w:tblLayout w:type="fixed"/>
        <w:tblLook w:val="0020" w:firstRow="1" w:lastRow="0" w:firstColumn="0" w:lastColumn="0" w:noHBand="0" w:noVBand="0"/>
        <w:tblCaption w:val="QPD Field Description and Commentary"/>
        <w:tblDescription w:val="The table lists the QPD field description and commentary"/>
      </w:tblPr>
      <w:tblGrid>
        <w:gridCol w:w="805"/>
        <w:gridCol w:w="2610"/>
        <w:gridCol w:w="1142"/>
        <w:gridCol w:w="4803"/>
      </w:tblGrid>
      <w:tr w:rsidR="00D12CD9" w14:paraId="512B685B"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805" w:type="dxa"/>
          </w:tcPr>
          <w:p w14:paraId="68072BFF" w14:textId="77777777" w:rsidR="00D12CD9" w:rsidRPr="00051FD9" w:rsidRDefault="00D12CD9" w:rsidP="00D12CD9">
            <w:pPr>
              <w:pStyle w:val="TableText"/>
              <w:jc w:val="center"/>
              <w:rPr>
                <w:rFonts w:ascii="Times New Roman" w:hAnsi="Times New Roman" w:cs="Times New Roman"/>
                <w:sz w:val="24"/>
                <w:szCs w:val="24"/>
              </w:rPr>
            </w:pPr>
            <w:r w:rsidRPr="00051FD9">
              <w:rPr>
                <w:rFonts w:ascii="Times New Roman" w:hAnsi="Times New Roman" w:cs="Times New Roman"/>
                <w:sz w:val="24"/>
                <w:szCs w:val="24"/>
              </w:rPr>
              <w:t>Field Seq</w:t>
            </w:r>
          </w:p>
        </w:tc>
        <w:tc>
          <w:tcPr>
            <w:tcW w:w="2610" w:type="dxa"/>
          </w:tcPr>
          <w:p w14:paraId="762FD2C4" w14:textId="77777777" w:rsidR="00D12CD9" w:rsidRPr="00051FD9"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142" w:type="dxa"/>
          </w:tcPr>
          <w:p w14:paraId="23B59015" w14:textId="77777777" w:rsidR="00D12CD9" w:rsidRPr="00051FD9" w:rsidRDefault="00D12CD9" w:rsidP="00D12CD9">
            <w:pPr>
              <w:pStyle w:val="TableText"/>
              <w:jc w:val="center"/>
              <w:rPr>
                <w:rFonts w:ascii="Times New Roman" w:hAnsi="Times New Roman" w:cs="Times New Roman"/>
                <w:sz w:val="24"/>
                <w:szCs w:val="24"/>
              </w:rPr>
            </w:pPr>
            <w:r w:rsidRPr="00051FD9">
              <w:rPr>
                <w:rFonts w:ascii="Times New Roman" w:hAnsi="Times New Roman" w:cs="Times New Roman"/>
                <w:sz w:val="24"/>
                <w:szCs w:val="24"/>
              </w:rPr>
              <w:t>HL7 Data Type</w:t>
            </w:r>
          </w:p>
        </w:tc>
        <w:tc>
          <w:tcPr>
            <w:tcW w:w="4803" w:type="dxa"/>
          </w:tcPr>
          <w:p w14:paraId="0765383E" w14:textId="77777777" w:rsidR="00D12CD9" w:rsidRPr="00051FD9"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Description</w:t>
            </w:r>
          </w:p>
        </w:tc>
      </w:tr>
      <w:tr w:rsidR="00D12CD9" w14:paraId="13809B16"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094F4FFE"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1</w:t>
            </w:r>
          </w:p>
        </w:tc>
        <w:tc>
          <w:tcPr>
            <w:tcW w:w="2610" w:type="dxa"/>
          </w:tcPr>
          <w:p w14:paraId="42BC6A16"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Message Query Name</w:t>
            </w:r>
          </w:p>
        </w:tc>
        <w:tc>
          <w:tcPr>
            <w:cnfStyle w:val="000010000000" w:firstRow="0" w:lastRow="0" w:firstColumn="0" w:lastColumn="0" w:oddVBand="1" w:evenVBand="0" w:oddHBand="0" w:evenHBand="0" w:firstRowFirstColumn="0" w:firstRowLastColumn="0" w:lastRowFirstColumn="0" w:lastRowLastColumn="0"/>
            <w:tcW w:w="1142" w:type="dxa"/>
          </w:tcPr>
          <w:p w14:paraId="513EAB47"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CE</w:t>
            </w:r>
          </w:p>
        </w:tc>
        <w:tc>
          <w:tcPr>
            <w:tcW w:w="4803" w:type="dxa"/>
          </w:tcPr>
          <w:p w14:paraId="6C3DA219"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Must be Q13^Active Prescriptions^HL70471</w:t>
            </w:r>
          </w:p>
        </w:tc>
      </w:tr>
      <w:tr w:rsidR="00D12CD9" w14:paraId="64D096B5"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47CA542A"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2</w:t>
            </w:r>
          </w:p>
        </w:tc>
        <w:tc>
          <w:tcPr>
            <w:tcW w:w="2610" w:type="dxa"/>
          </w:tcPr>
          <w:p w14:paraId="380B9970"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Query Tag</w:t>
            </w:r>
          </w:p>
        </w:tc>
        <w:tc>
          <w:tcPr>
            <w:cnfStyle w:val="000010000000" w:firstRow="0" w:lastRow="0" w:firstColumn="0" w:lastColumn="0" w:oddVBand="1" w:evenVBand="0" w:oddHBand="0" w:evenHBand="0" w:firstRowFirstColumn="0" w:firstRowLastColumn="0" w:lastRowFirstColumn="0" w:lastRowLastColumn="0"/>
            <w:tcW w:w="1142" w:type="dxa"/>
          </w:tcPr>
          <w:p w14:paraId="300A30C9"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ST</w:t>
            </w:r>
          </w:p>
        </w:tc>
        <w:tc>
          <w:tcPr>
            <w:tcW w:w="4803" w:type="dxa"/>
          </w:tcPr>
          <w:p w14:paraId="11FE535B"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Unique to each query message instance</w:t>
            </w:r>
          </w:p>
        </w:tc>
      </w:tr>
    </w:tbl>
    <w:p w14:paraId="313296FD" w14:textId="77777777" w:rsidR="00D12CD9" w:rsidRPr="00645EF6" w:rsidRDefault="00D12CD9" w:rsidP="00310407">
      <w:pPr>
        <w:rPr>
          <w:rStyle w:val="IntenseReference"/>
          <w:b w:val="0"/>
        </w:rPr>
      </w:pPr>
    </w:p>
    <w:p w14:paraId="7CD73DB3" w14:textId="2A8DFDC8" w:rsidR="00D12CD9" w:rsidRDefault="00D12CD9" w:rsidP="006D2D1D">
      <w:pPr>
        <w:pStyle w:val="Caption"/>
      </w:pPr>
      <w:bookmarkStart w:id="411" w:name="_Toc434221131"/>
      <w:bookmarkStart w:id="412" w:name="_Toc436480584"/>
      <w:r>
        <w:t xml:space="preserve">Table </w:t>
      </w:r>
      <w:fldSimple w:instr=" SEQ Table \* ARABIC ">
        <w:r w:rsidR="005A0228">
          <w:rPr>
            <w:noProof/>
          </w:rPr>
          <w:t>12</w:t>
        </w:r>
      </w:fldSimple>
      <w:r>
        <w:t>: PID Field Description and Commentary</w:t>
      </w:r>
      <w:bookmarkEnd w:id="411"/>
      <w:bookmarkEnd w:id="412"/>
    </w:p>
    <w:tbl>
      <w:tblPr>
        <w:tblStyle w:val="ListTable3-Accent11"/>
        <w:tblW w:w="9360" w:type="dxa"/>
        <w:jc w:val="center"/>
        <w:tblLayout w:type="fixed"/>
        <w:tblLook w:val="0020" w:firstRow="1" w:lastRow="0" w:firstColumn="0" w:lastColumn="0" w:noHBand="0" w:noVBand="0"/>
        <w:tblCaption w:val="PID Field Description and Commentary"/>
        <w:tblDescription w:val="The table contains the list of PID field descriptions and commentary"/>
      </w:tblPr>
      <w:tblGrid>
        <w:gridCol w:w="985"/>
        <w:gridCol w:w="2160"/>
        <w:gridCol w:w="1429"/>
        <w:gridCol w:w="4786"/>
      </w:tblGrid>
      <w:tr w:rsidR="00D12CD9" w:rsidRPr="00051FD9" w14:paraId="2FDAB6E2"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985" w:type="dxa"/>
          </w:tcPr>
          <w:p w14:paraId="6866FB67"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Field Seq</w:t>
            </w:r>
          </w:p>
        </w:tc>
        <w:tc>
          <w:tcPr>
            <w:tcW w:w="2160" w:type="dxa"/>
          </w:tcPr>
          <w:p w14:paraId="51C79687" w14:textId="77777777" w:rsidR="00D12CD9" w:rsidRPr="00051FD9" w:rsidRDefault="00D12CD9" w:rsidP="00D12CD9">
            <w:pPr>
              <w:pStyle w:val="TableT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429" w:type="dxa"/>
          </w:tcPr>
          <w:p w14:paraId="70E69966"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HL7 Data Type</w:t>
            </w:r>
          </w:p>
        </w:tc>
        <w:tc>
          <w:tcPr>
            <w:tcW w:w="4786" w:type="dxa"/>
          </w:tcPr>
          <w:p w14:paraId="5997CE85" w14:textId="77777777" w:rsidR="00D12CD9" w:rsidRPr="00051FD9" w:rsidRDefault="00D12CD9" w:rsidP="00D12CD9">
            <w:pPr>
              <w:pStyle w:val="TableT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Description</w:t>
            </w:r>
          </w:p>
        </w:tc>
      </w:tr>
      <w:tr w:rsidR="00D12CD9" w:rsidRPr="00051FD9" w14:paraId="202E690E"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74A6CB86"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1</w:t>
            </w:r>
          </w:p>
        </w:tc>
        <w:tc>
          <w:tcPr>
            <w:tcW w:w="2160" w:type="dxa"/>
          </w:tcPr>
          <w:p w14:paraId="3DDAC233"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429" w:type="dxa"/>
          </w:tcPr>
          <w:p w14:paraId="0C58F55F" w14:textId="77777777" w:rsidR="00D12CD9" w:rsidRPr="00051FD9" w:rsidRDefault="00D12CD9" w:rsidP="00D12CD9">
            <w:pPr>
              <w:pStyle w:val="TableText"/>
              <w:rPr>
                <w:rFonts w:ascii="Times New Roman" w:hAnsi="Times New Roman" w:cs="Times New Roman"/>
                <w:sz w:val="24"/>
                <w:szCs w:val="24"/>
              </w:rPr>
            </w:pPr>
          </w:p>
        </w:tc>
        <w:tc>
          <w:tcPr>
            <w:tcW w:w="4786" w:type="dxa"/>
          </w:tcPr>
          <w:p w14:paraId="4BCA04FE"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Ignored</w:t>
            </w:r>
          </w:p>
        </w:tc>
      </w:tr>
      <w:tr w:rsidR="00D12CD9" w:rsidRPr="00051FD9" w14:paraId="546EA130"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2F80FD54"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2</w:t>
            </w:r>
          </w:p>
        </w:tc>
        <w:tc>
          <w:tcPr>
            <w:tcW w:w="2160" w:type="dxa"/>
          </w:tcPr>
          <w:p w14:paraId="02833EAF"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429" w:type="dxa"/>
          </w:tcPr>
          <w:p w14:paraId="000877C6" w14:textId="77777777" w:rsidR="00D12CD9" w:rsidRPr="00051FD9" w:rsidRDefault="00D12CD9" w:rsidP="00D12CD9">
            <w:pPr>
              <w:pStyle w:val="TableText"/>
              <w:rPr>
                <w:rFonts w:ascii="Times New Roman" w:hAnsi="Times New Roman" w:cs="Times New Roman"/>
                <w:sz w:val="24"/>
                <w:szCs w:val="24"/>
              </w:rPr>
            </w:pPr>
          </w:p>
        </w:tc>
        <w:tc>
          <w:tcPr>
            <w:tcW w:w="4786" w:type="dxa"/>
          </w:tcPr>
          <w:p w14:paraId="5FE7A33F"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Ignored</w:t>
            </w:r>
          </w:p>
        </w:tc>
      </w:tr>
      <w:tr w:rsidR="00D12CD9" w:rsidRPr="00051FD9" w14:paraId="41738CA9"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332AA0A1"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3</w:t>
            </w:r>
          </w:p>
        </w:tc>
        <w:tc>
          <w:tcPr>
            <w:tcW w:w="2160" w:type="dxa"/>
          </w:tcPr>
          <w:p w14:paraId="05611370"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MRN</w:t>
            </w:r>
          </w:p>
        </w:tc>
        <w:tc>
          <w:tcPr>
            <w:cnfStyle w:val="000010000000" w:firstRow="0" w:lastRow="0" w:firstColumn="0" w:lastColumn="0" w:oddVBand="1" w:evenVBand="0" w:oddHBand="0" w:evenHBand="0" w:firstRowFirstColumn="0" w:firstRowLastColumn="0" w:lastRowFirstColumn="0" w:lastRowLastColumn="0"/>
            <w:tcW w:w="1429" w:type="dxa"/>
          </w:tcPr>
          <w:p w14:paraId="78336615"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CX</w:t>
            </w:r>
          </w:p>
        </w:tc>
        <w:tc>
          <w:tcPr>
            <w:tcW w:w="4786" w:type="dxa"/>
          </w:tcPr>
          <w:p w14:paraId="66E02EE2"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One or more patient identifiers may be sent. Each site provided and configured will be queried for prescriptions.</w:t>
            </w:r>
          </w:p>
        </w:tc>
      </w:tr>
      <w:tr w:rsidR="00D12CD9" w:rsidRPr="00051FD9" w14:paraId="188AE0D6"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08E81334"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n</w:t>
            </w:r>
          </w:p>
        </w:tc>
        <w:tc>
          <w:tcPr>
            <w:tcW w:w="2160" w:type="dxa"/>
          </w:tcPr>
          <w:p w14:paraId="4A356345"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429" w:type="dxa"/>
          </w:tcPr>
          <w:p w14:paraId="7D2E1C70" w14:textId="77777777" w:rsidR="00D12CD9" w:rsidRPr="00051FD9" w:rsidRDefault="00D12CD9" w:rsidP="00D12CD9">
            <w:pPr>
              <w:pStyle w:val="TableText"/>
              <w:rPr>
                <w:rFonts w:ascii="Times New Roman" w:hAnsi="Times New Roman" w:cs="Times New Roman"/>
                <w:sz w:val="24"/>
                <w:szCs w:val="24"/>
              </w:rPr>
            </w:pPr>
          </w:p>
        </w:tc>
        <w:tc>
          <w:tcPr>
            <w:tcW w:w="4786" w:type="dxa"/>
          </w:tcPr>
          <w:p w14:paraId="6D05F4BD"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Ignored</w:t>
            </w:r>
          </w:p>
        </w:tc>
      </w:tr>
    </w:tbl>
    <w:p w14:paraId="22E0340E" w14:textId="77777777" w:rsidR="00D12CD9" w:rsidRPr="00645EF6" w:rsidRDefault="00D12CD9" w:rsidP="00310407">
      <w:pPr>
        <w:rPr>
          <w:rStyle w:val="IntenseReference"/>
          <w:b w:val="0"/>
        </w:rPr>
      </w:pPr>
    </w:p>
    <w:p w14:paraId="0E39CD6A" w14:textId="77777777" w:rsidR="00D12CD9" w:rsidRPr="00645EF6" w:rsidRDefault="00D12CD9" w:rsidP="00310407">
      <w:pPr>
        <w:rPr>
          <w:rStyle w:val="IntenseReference"/>
          <w:b w:val="0"/>
        </w:rPr>
      </w:pPr>
      <w:r w:rsidRPr="00645EF6">
        <w:rPr>
          <w:rStyle w:val="IntenseReference"/>
          <w:b w:val="0"/>
        </w:rPr>
        <w:t>RCP Field Description and Commentary</w:t>
      </w:r>
    </w:p>
    <w:p w14:paraId="5A8A0431" w14:textId="53F1D471" w:rsidR="00D12CD9" w:rsidRDefault="00D12CD9" w:rsidP="006D2D1D">
      <w:pPr>
        <w:pStyle w:val="Caption"/>
      </w:pPr>
      <w:bookmarkStart w:id="413" w:name="_Toc434221132"/>
      <w:bookmarkStart w:id="414" w:name="_Toc436480585"/>
      <w:r>
        <w:t xml:space="preserve">Table </w:t>
      </w:r>
      <w:fldSimple w:instr=" SEQ Table \* ARABIC ">
        <w:r w:rsidR="005A0228">
          <w:rPr>
            <w:noProof/>
          </w:rPr>
          <w:t>13</w:t>
        </w:r>
      </w:fldSimple>
      <w:r>
        <w:t>: RCP Field Description and Commentary</w:t>
      </w:r>
      <w:bookmarkEnd w:id="413"/>
      <w:bookmarkEnd w:id="414"/>
    </w:p>
    <w:tbl>
      <w:tblPr>
        <w:tblStyle w:val="ListTable3-Accent11"/>
        <w:tblW w:w="9360" w:type="dxa"/>
        <w:jc w:val="center"/>
        <w:tblLayout w:type="fixed"/>
        <w:tblLook w:val="0020" w:firstRow="1" w:lastRow="0" w:firstColumn="0" w:lastColumn="0" w:noHBand="0" w:noVBand="0"/>
        <w:tblCaption w:val="RCP Field Description and Commentary"/>
        <w:tblDescription w:val="The table contains the RCP field description and commentary."/>
      </w:tblPr>
      <w:tblGrid>
        <w:gridCol w:w="985"/>
        <w:gridCol w:w="2340"/>
        <w:gridCol w:w="1249"/>
        <w:gridCol w:w="4786"/>
      </w:tblGrid>
      <w:tr w:rsidR="00D12CD9" w:rsidRPr="00051FD9" w14:paraId="72388B88"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985" w:type="dxa"/>
          </w:tcPr>
          <w:p w14:paraId="7BCFBDD7" w14:textId="77777777" w:rsidR="00D12CD9" w:rsidRPr="00051FD9" w:rsidRDefault="00D12CD9" w:rsidP="00D12CD9">
            <w:pPr>
              <w:pStyle w:val="TableText"/>
              <w:jc w:val="center"/>
              <w:rPr>
                <w:rFonts w:ascii="Times New Roman" w:hAnsi="Times New Roman" w:cs="Times New Roman"/>
                <w:sz w:val="24"/>
                <w:szCs w:val="24"/>
              </w:rPr>
            </w:pPr>
            <w:r w:rsidRPr="00051FD9">
              <w:rPr>
                <w:rFonts w:ascii="Times New Roman" w:hAnsi="Times New Roman" w:cs="Times New Roman"/>
                <w:sz w:val="24"/>
                <w:szCs w:val="24"/>
              </w:rPr>
              <w:t>Field Seq</w:t>
            </w:r>
          </w:p>
        </w:tc>
        <w:tc>
          <w:tcPr>
            <w:tcW w:w="2340" w:type="dxa"/>
          </w:tcPr>
          <w:p w14:paraId="6BB2CC7A" w14:textId="77777777" w:rsidR="00D12CD9" w:rsidRPr="00051FD9"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249" w:type="dxa"/>
          </w:tcPr>
          <w:p w14:paraId="455B4966" w14:textId="77777777" w:rsidR="00D12CD9" w:rsidRPr="00051FD9" w:rsidRDefault="00D12CD9" w:rsidP="00D12CD9">
            <w:pPr>
              <w:pStyle w:val="TableText"/>
              <w:jc w:val="center"/>
              <w:rPr>
                <w:rFonts w:ascii="Times New Roman" w:hAnsi="Times New Roman" w:cs="Times New Roman"/>
                <w:sz w:val="24"/>
                <w:szCs w:val="24"/>
              </w:rPr>
            </w:pPr>
            <w:r w:rsidRPr="00051FD9">
              <w:rPr>
                <w:rFonts w:ascii="Times New Roman" w:hAnsi="Times New Roman" w:cs="Times New Roman"/>
                <w:sz w:val="24"/>
                <w:szCs w:val="24"/>
              </w:rPr>
              <w:t>HL7 Data Type</w:t>
            </w:r>
          </w:p>
        </w:tc>
        <w:tc>
          <w:tcPr>
            <w:tcW w:w="4786" w:type="dxa"/>
          </w:tcPr>
          <w:p w14:paraId="5A1BA93E" w14:textId="77777777" w:rsidR="00D12CD9" w:rsidRPr="00051FD9"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Description</w:t>
            </w:r>
          </w:p>
        </w:tc>
      </w:tr>
      <w:tr w:rsidR="00D12CD9" w:rsidRPr="00051FD9" w14:paraId="3FF1BA7C"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7E4DE2B4"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1</w:t>
            </w:r>
          </w:p>
        </w:tc>
        <w:tc>
          <w:tcPr>
            <w:tcW w:w="2340" w:type="dxa"/>
          </w:tcPr>
          <w:p w14:paraId="0CFF0ECD"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Query Priority</w:t>
            </w:r>
          </w:p>
        </w:tc>
        <w:tc>
          <w:tcPr>
            <w:cnfStyle w:val="000010000000" w:firstRow="0" w:lastRow="0" w:firstColumn="0" w:lastColumn="0" w:oddVBand="1" w:evenVBand="0" w:oddHBand="0" w:evenHBand="0" w:firstRowFirstColumn="0" w:firstRowLastColumn="0" w:lastRowFirstColumn="0" w:lastRowLastColumn="0"/>
            <w:tcW w:w="1249" w:type="dxa"/>
          </w:tcPr>
          <w:p w14:paraId="2FE7883E"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ST</w:t>
            </w:r>
          </w:p>
        </w:tc>
        <w:tc>
          <w:tcPr>
            <w:tcW w:w="4786" w:type="dxa"/>
          </w:tcPr>
          <w:p w14:paraId="60628E16"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Must be “I” for Immediate</w:t>
            </w:r>
          </w:p>
        </w:tc>
      </w:tr>
      <w:tr w:rsidR="00D12CD9" w:rsidRPr="00051FD9" w14:paraId="3EAC90E2"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378BEE61"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n</w:t>
            </w:r>
          </w:p>
        </w:tc>
        <w:tc>
          <w:tcPr>
            <w:tcW w:w="2340" w:type="dxa"/>
          </w:tcPr>
          <w:p w14:paraId="0E44D615"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01D5AB1D" w14:textId="77777777" w:rsidR="00D12CD9" w:rsidRPr="00051FD9" w:rsidRDefault="00D12CD9" w:rsidP="00D12CD9">
            <w:pPr>
              <w:pStyle w:val="TableText"/>
              <w:rPr>
                <w:rFonts w:ascii="Times New Roman" w:hAnsi="Times New Roman" w:cs="Times New Roman"/>
                <w:sz w:val="24"/>
                <w:szCs w:val="24"/>
              </w:rPr>
            </w:pPr>
          </w:p>
        </w:tc>
        <w:tc>
          <w:tcPr>
            <w:tcW w:w="4786" w:type="dxa"/>
          </w:tcPr>
          <w:p w14:paraId="7D1235F2"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Ignored</w:t>
            </w:r>
          </w:p>
        </w:tc>
      </w:tr>
    </w:tbl>
    <w:p w14:paraId="7D3F0457" w14:textId="77777777" w:rsidR="00D12CD9" w:rsidRDefault="00D12CD9" w:rsidP="00310407"/>
    <w:p w14:paraId="7596806D" w14:textId="77777777" w:rsidR="00D12CD9" w:rsidRDefault="00D12CD9" w:rsidP="00614783">
      <w:pPr>
        <w:pStyle w:val="Heading3"/>
      </w:pPr>
      <w:bookmarkStart w:id="415" w:name="_Toc434221091"/>
      <w:bookmarkStart w:id="416" w:name="_Toc436480535"/>
      <w:r>
        <w:t>Sample QBP^Q13 Request</w:t>
      </w:r>
      <w:bookmarkEnd w:id="415"/>
      <w:bookmarkEnd w:id="416"/>
    </w:p>
    <w:p w14:paraId="29C9DB7F" w14:textId="77777777" w:rsidR="00D12CD9" w:rsidRPr="00AD668D" w:rsidRDefault="00D12CD9" w:rsidP="00310407">
      <w:r w:rsidRPr="00AD668D">
        <w:rPr>
          <w:rFonts w:eastAsia="Courier New"/>
          <w:b/>
        </w:rPr>
        <w:t>MSH</w:t>
      </w:r>
      <w:r w:rsidRPr="00AD668D">
        <w:rPr>
          <w:rFonts w:eastAsia="Courier New"/>
        </w:rPr>
        <w:t>|^~\&amp;|ZJTH VISTA PHARM|2101|ZJTH MIRTH PHARM|36500|20140102125951-0500||QBP^Q13|301|T|2.5.1|||NE|AL|USA</w:t>
      </w:r>
    </w:p>
    <w:p w14:paraId="3FF66164" w14:textId="77777777" w:rsidR="00D12CD9" w:rsidRPr="00AD668D" w:rsidRDefault="00D12CD9" w:rsidP="00310407">
      <w:r w:rsidRPr="00AD668D">
        <w:rPr>
          <w:rFonts w:eastAsia="Courier New"/>
          <w:b/>
        </w:rPr>
        <w:t>QPD</w:t>
      </w:r>
      <w:r w:rsidRPr="00AD668D">
        <w:rPr>
          <w:rFonts w:eastAsia="Courier New"/>
        </w:rPr>
        <w:t>|Q13^Active Prescriptions^HL70471|512123456</w:t>
      </w:r>
    </w:p>
    <w:p w14:paraId="6A031364" w14:textId="77777777" w:rsidR="00D12CD9" w:rsidRPr="00AD668D" w:rsidRDefault="00D12CD9" w:rsidP="00310407">
      <w:r w:rsidRPr="00AD668D">
        <w:rPr>
          <w:rFonts w:eastAsia="Courier New"/>
          <w:b/>
        </w:rPr>
        <w:t>PID</w:t>
      </w:r>
      <w:r w:rsidRPr="00AD668D">
        <w:rPr>
          <w:rFonts w:eastAsia="Courier New"/>
        </w:rPr>
        <w:t>|||1666000286V397907^^^USVHA^NI^200M~100232^^^USVHA^PI^500~100445^^^USVHA^PI^612~100232^^^USVHA^PI^2204~100232^^^USVHA^PI^2202</w:t>
      </w:r>
    </w:p>
    <w:p w14:paraId="130BC9E8" w14:textId="77777777" w:rsidR="00D12CD9" w:rsidRPr="00AD668D" w:rsidRDefault="00D12CD9" w:rsidP="00310407">
      <w:r w:rsidRPr="00AD668D">
        <w:rPr>
          <w:rFonts w:eastAsia="Courier New"/>
        </w:rPr>
        <w:t>RCP|I</w:t>
      </w:r>
    </w:p>
    <w:p w14:paraId="464D964F" w14:textId="77777777" w:rsidR="00D12CD9" w:rsidRDefault="00D12CD9" w:rsidP="00614783">
      <w:pPr>
        <w:pStyle w:val="Heading3"/>
      </w:pPr>
      <w:bookmarkStart w:id="417" w:name="_Toc434221092"/>
      <w:bookmarkStart w:id="418" w:name="_Toc436480536"/>
      <w:r>
        <w:t>Remote Prescription Query Response</w:t>
      </w:r>
      <w:bookmarkEnd w:id="417"/>
      <w:bookmarkEnd w:id="418"/>
    </w:p>
    <w:p w14:paraId="298C240D" w14:textId="77777777" w:rsidR="00D12CD9" w:rsidRDefault="00D12CD9" w:rsidP="00310407">
      <w:r>
        <w:t>The KTB^K13 response is defined as follows.</w:t>
      </w:r>
    </w:p>
    <w:p w14:paraId="004FC7EA" w14:textId="0034FE5F" w:rsidR="00D12CD9" w:rsidRPr="00A42E7E" w:rsidRDefault="00D12CD9" w:rsidP="006D2D1D">
      <w:pPr>
        <w:pStyle w:val="Caption"/>
      </w:pPr>
      <w:bookmarkStart w:id="419" w:name="_Toc434221133"/>
      <w:bookmarkStart w:id="420" w:name="_Toc436480586"/>
      <w:r w:rsidRPr="00A42E7E">
        <w:t xml:space="preserve">Table </w:t>
      </w:r>
      <w:fldSimple w:instr=" SEQ Table \* ARABIC ">
        <w:r w:rsidR="005A0228">
          <w:rPr>
            <w:noProof/>
          </w:rPr>
          <w:t>14</w:t>
        </w:r>
      </w:fldSimple>
      <w:r w:rsidRPr="00A42E7E">
        <w:t>: Remote Prescription Query Response</w:t>
      </w:r>
      <w:bookmarkEnd w:id="419"/>
      <w:bookmarkEnd w:id="420"/>
    </w:p>
    <w:tbl>
      <w:tblPr>
        <w:tblStyle w:val="ListTable3-Accent11"/>
        <w:tblW w:w="9360" w:type="dxa"/>
        <w:jc w:val="center"/>
        <w:tblLook w:val="0020" w:firstRow="1" w:lastRow="0" w:firstColumn="0" w:lastColumn="0" w:noHBand="0" w:noVBand="0"/>
        <w:tblCaption w:val="Remote Prescription Query Response"/>
        <w:tblDescription w:val="The table contains the remote prescription query response for the ktb^q13 message."/>
      </w:tblPr>
      <w:tblGrid>
        <w:gridCol w:w="1962"/>
        <w:gridCol w:w="4907"/>
        <w:gridCol w:w="2491"/>
      </w:tblGrid>
      <w:tr w:rsidR="00D12CD9" w:rsidRPr="00051FD9" w14:paraId="5C56FB14"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0" w:type="auto"/>
          </w:tcPr>
          <w:p w14:paraId="0FB51089"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KTB^Q13</w:t>
            </w:r>
          </w:p>
        </w:tc>
        <w:tc>
          <w:tcPr>
            <w:tcW w:w="0" w:type="auto"/>
          </w:tcPr>
          <w:p w14:paraId="304817E9" w14:textId="77777777" w:rsidR="00D12CD9" w:rsidRPr="00962491" w:rsidRDefault="00D12CD9" w:rsidP="00310407">
            <w:pPr>
              <w:pStyle w:val="TableFo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QBP Message</w:t>
            </w:r>
          </w:p>
        </w:tc>
        <w:tc>
          <w:tcPr>
            <w:cnfStyle w:val="000010000000" w:firstRow="0" w:lastRow="0" w:firstColumn="0" w:lastColumn="0" w:oddVBand="1" w:evenVBand="0" w:oddHBand="0" w:evenHBand="0" w:firstRowFirstColumn="0" w:firstRowLastColumn="0" w:lastRowFirstColumn="0" w:lastRowLastColumn="0"/>
            <w:tcW w:w="0" w:type="auto"/>
          </w:tcPr>
          <w:p w14:paraId="58CA1A12"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Chapter</w:t>
            </w:r>
          </w:p>
        </w:tc>
      </w:tr>
      <w:tr w:rsidR="00D12CD9" w:rsidRPr="00051FD9" w14:paraId="74ADFEA7"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0FEB269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MSH</w:t>
            </w:r>
          </w:p>
        </w:tc>
        <w:tc>
          <w:tcPr>
            <w:tcW w:w="0" w:type="auto"/>
          </w:tcPr>
          <w:p w14:paraId="4B34B0D8"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Header Segment</w:t>
            </w:r>
          </w:p>
        </w:tc>
        <w:tc>
          <w:tcPr>
            <w:cnfStyle w:val="000010000000" w:firstRow="0" w:lastRow="0" w:firstColumn="0" w:lastColumn="0" w:oddVBand="1" w:evenVBand="0" w:oddHBand="0" w:evenHBand="0" w:firstRowFirstColumn="0" w:firstRowLastColumn="0" w:lastRowFirstColumn="0" w:lastRowLastColumn="0"/>
            <w:tcW w:w="0" w:type="auto"/>
          </w:tcPr>
          <w:p w14:paraId="3F713293"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2.15.9</w:t>
            </w:r>
          </w:p>
        </w:tc>
      </w:tr>
      <w:tr w:rsidR="00D12CD9" w:rsidRPr="00051FD9" w14:paraId="42B0EC1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520F30EC"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MSA</w:t>
            </w:r>
          </w:p>
        </w:tc>
        <w:tc>
          <w:tcPr>
            <w:tcW w:w="0" w:type="auto"/>
          </w:tcPr>
          <w:p w14:paraId="2BD4A913"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Acknowledgement</w:t>
            </w:r>
          </w:p>
        </w:tc>
        <w:tc>
          <w:tcPr>
            <w:cnfStyle w:val="000010000000" w:firstRow="0" w:lastRow="0" w:firstColumn="0" w:lastColumn="0" w:oddVBand="1" w:evenVBand="0" w:oddHBand="0" w:evenHBand="0" w:firstRowFirstColumn="0" w:firstRowLastColumn="0" w:lastRowFirstColumn="0" w:lastRowLastColumn="0"/>
            <w:tcW w:w="0" w:type="auto"/>
          </w:tcPr>
          <w:p w14:paraId="1867017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2.15.8</w:t>
            </w:r>
          </w:p>
        </w:tc>
      </w:tr>
      <w:tr w:rsidR="00D12CD9" w:rsidRPr="00051FD9" w14:paraId="0CBCD8B2"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185E9D8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[ERR]</w:t>
            </w:r>
          </w:p>
        </w:tc>
        <w:tc>
          <w:tcPr>
            <w:tcW w:w="0" w:type="auto"/>
          </w:tcPr>
          <w:p w14:paraId="00CE1618"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Error</w:t>
            </w:r>
          </w:p>
        </w:tc>
        <w:tc>
          <w:tcPr>
            <w:cnfStyle w:val="000010000000" w:firstRow="0" w:lastRow="0" w:firstColumn="0" w:lastColumn="0" w:oddVBand="1" w:evenVBand="0" w:oddHBand="0" w:evenHBand="0" w:firstRowFirstColumn="0" w:firstRowLastColumn="0" w:lastRowFirstColumn="0" w:lastRowLastColumn="0"/>
            <w:tcW w:w="0" w:type="auto"/>
          </w:tcPr>
          <w:p w14:paraId="7D32463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2.15.5</w:t>
            </w:r>
          </w:p>
        </w:tc>
      </w:tr>
      <w:tr w:rsidR="00D12CD9" w:rsidRPr="00051FD9" w14:paraId="556C12AE"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43D1D78A"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QAK</w:t>
            </w:r>
          </w:p>
        </w:tc>
        <w:tc>
          <w:tcPr>
            <w:tcW w:w="0" w:type="auto"/>
          </w:tcPr>
          <w:p w14:paraId="6446AFC8"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Query Acknowledgement</w:t>
            </w:r>
          </w:p>
        </w:tc>
        <w:tc>
          <w:tcPr>
            <w:cnfStyle w:val="000010000000" w:firstRow="0" w:lastRow="0" w:firstColumn="0" w:lastColumn="0" w:oddVBand="1" w:evenVBand="0" w:oddHBand="0" w:evenHBand="0" w:firstRowFirstColumn="0" w:firstRowLastColumn="0" w:lastRowFirstColumn="0" w:lastRowLastColumn="0"/>
            <w:tcW w:w="0" w:type="auto"/>
          </w:tcPr>
          <w:p w14:paraId="06D2860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5.5.2</w:t>
            </w:r>
          </w:p>
        </w:tc>
      </w:tr>
      <w:tr w:rsidR="00D12CD9" w:rsidRPr="00051FD9" w14:paraId="295C9CFA"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2E158523"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ZAK</w:t>
            </w:r>
          </w:p>
        </w:tc>
        <w:tc>
          <w:tcPr>
            <w:tcW w:w="0" w:type="auto"/>
          </w:tcPr>
          <w:p w14:paraId="0AA16716"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Z-Segment</w:t>
            </w:r>
          </w:p>
        </w:tc>
        <w:tc>
          <w:tcPr>
            <w:cnfStyle w:val="000010000000" w:firstRow="0" w:lastRow="0" w:firstColumn="0" w:lastColumn="0" w:oddVBand="1" w:evenVBand="0" w:oddHBand="0" w:evenHBand="0" w:firstRowFirstColumn="0" w:firstRowLastColumn="0" w:lastRowFirstColumn="0" w:lastRowLastColumn="0"/>
            <w:tcW w:w="0" w:type="auto"/>
          </w:tcPr>
          <w:p w14:paraId="6CFC6286"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Defined below</w:t>
            </w:r>
          </w:p>
        </w:tc>
      </w:tr>
      <w:tr w:rsidR="00D12CD9" w:rsidRPr="00051FD9" w14:paraId="7C72F203"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60FEE4A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QPD</w:t>
            </w:r>
          </w:p>
        </w:tc>
        <w:tc>
          <w:tcPr>
            <w:tcW w:w="0" w:type="auto"/>
          </w:tcPr>
          <w:p w14:paraId="2D97DA74"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Query Definition Segment</w:t>
            </w:r>
          </w:p>
        </w:tc>
        <w:tc>
          <w:tcPr>
            <w:cnfStyle w:val="000010000000" w:firstRow="0" w:lastRow="0" w:firstColumn="0" w:lastColumn="0" w:oddVBand="1" w:evenVBand="0" w:oddHBand="0" w:evenHBand="0" w:firstRowFirstColumn="0" w:firstRowLastColumn="0" w:lastRowFirstColumn="0" w:lastRowLastColumn="0"/>
            <w:tcW w:w="0" w:type="auto"/>
          </w:tcPr>
          <w:p w14:paraId="35A4558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5.5.4</w:t>
            </w:r>
          </w:p>
        </w:tc>
      </w:tr>
      <w:tr w:rsidR="00D12CD9" w:rsidRPr="00051FD9" w14:paraId="7F0150C3"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60BB5D97"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RDF</w:t>
            </w:r>
          </w:p>
        </w:tc>
        <w:tc>
          <w:tcPr>
            <w:tcW w:w="0" w:type="auto"/>
          </w:tcPr>
          <w:p w14:paraId="0F02577B"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Table Row Definition Segment</w:t>
            </w:r>
          </w:p>
        </w:tc>
        <w:tc>
          <w:tcPr>
            <w:cnfStyle w:val="000010000000" w:firstRow="0" w:lastRow="0" w:firstColumn="0" w:lastColumn="0" w:oddVBand="1" w:evenVBand="0" w:oddHBand="0" w:evenHBand="0" w:firstRowFirstColumn="0" w:firstRowLastColumn="0" w:lastRowFirstColumn="0" w:lastRowLastColumn="0"/>
            <w:tcW w:w="0" w:type="auto"/>
          </w:tcPr>
          <w:p w14:paraId="67E2B33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5.5.6.6</w:t>
            </w:r>
          </w:p>
        </w:tc>
      </w:tr>
      <w:tr w:rsidR="00D12CD9" w:rsidRPr="00051FD9" w14:paraId="6AEF4D46"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7084539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[{RDT}]</w:t>
            </w:r>
          </w:p>
        </w:tc>
        <w:tc>
          <w:tcPr>
            <w:tcW w:w="0" w:type="auto"/>
          </w:tcPr>
          <w:p w14:paraId="1F884A6F"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Table Row Data Segment</w:t>
            </w:r>
          </w:p>
        </w:tc>
        <w:tc>
          <w:tcPr>
            <w:cnfStyle w:val="000010000000" w:firstRow="0" w:lastRow="0" w:firstColumn="0" w:lastColumn="0" w:oddVBand="1" w:evenVBand="0" w:oddHBand="0" w:evenHBand="0" w:firstRowFirstColumn="0" w:firstRowLastColumn="0" w:lastRowFirstColumn="0" w:lastRowLastColumn="0"/>
            <w:tcW w:w="0" w:type="auto"/>
          </w:tcPr>
          <w:p w14:paraId="4A9C582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5.5.6</w:t>
            </w:r>
          </w:p>
        </w:tc>
      </w:tr>
    </w:tbl>
    <w:p w14:paraId="79746698" w14:textId="77777777" w:rsidR="00D12CD9" w:rsidRDefault="00D12CD9" w:rsidP="00310407">
      <w:r>
        <w:t>An ERR segment will be sent when MSA.1 acknowledgement code is AR or AE.</w:t>
      </w:r>
    </w:p>
    <w:p w14:paraId="0190D247" w14:textId="4473A994" w:rsidR="00D12CD9" w:rsidRDefault="00D12CD9" w:rsidP="006D2D1D">
      <w:pPr>
        <w:pStyle w:val="Caption"/>
      </w:pPr>
      <w:bookmarkStart w:id="421" w:name="_Toc434221134"/>
      <w:bookmarkStart w:id="422" w:name="_Toc436480587"/>
      <w:r>
        <w:t xml:space="preserve">Table </w:t>
      </w:r>
      <w:fldSimple w:instr=" SEQ Table \* ARABIC ">
        <w:r w:rsidR="005A0228">
          <w:rPr>
            <w:noProof/>
          </w:rPr>
          <w:t>15</w:t>
        </w:r>
      </w:fldSimple>
      <w:r>
        <w:t>: RCP Field Description and Commentary</w:t>
      </w:r>
      <w:bookmarkEnd w:id="421"/>
      <w:bookmarkEnd w:id="422"/>
    </w:p>
    <w:tbl>
      <w:tblPr>
        <w:tblStyle w:val="ListTable3-Accent11"/>
        <w:tblW w:w="9360" w:type="dxa"/>
        <w:jc w:val="center"/>
        <w:tblLayout w:type="fixed"/>
        <w:tblLook w:val="0020" w:firstRow="1" w:lastRow="0" w:firstColumn="0" w:lastColumn="0" w:noHBand="0" w:noVBand="0"/>
        <w:tblCaption w:val="RCP Field Description and Commentary"/>
        <w:tblDescription w:val="The table contains the RCP field description and commentary"/>
      </w:tblPr>
      <w:tblGrid>
        <w:gridCol w:w="985"/>
        <w:gridCol w:w="2160"/>
        <w:gridCol w:w="1429"/>
        <w:gridCol w:w="4786"/>
      </w:tblGrid>
      <w:tr w:rsidR="00D12CD9" w14:paraId="6DA8A570"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985" w:type="dxa"/>
          </w:tcPr>
          <w:p w14:paraId="2BDFA76A" w14:textId="77777777" w:rsidR="00D12CD9" w:rsidRPr="00A1225E" w:rsidRDefault="00D12CD9" w:rsidP="00D12CD9">
            <w:pPr>
              <w:pStyle w:val="TableText"/>
              <w:jc w:val="center"/>
              <w:rPr>
                <w:rFonts w:ascii="Times New Roman" w:hAnsi="Times New Roman" w:cs="Times New Roman"/>
                <w:sz w:val="24"/>
                <w:szCs w:val="24"/>
              </w:rPr>
            </w:pPr>
            <w:r w:rsidRPr="00A1225E">
              <w:rPr>
                <w:rFonts w:ascii="Times New Roman" w:hAnsi="Times New Roman" w:cs="Times New Roman"/>
                <w:sz w:val="24"/>
                <w:szCs w:val="24"/>
              </w:rPr>
              <w:t>Field Seq</w:t>
            </w:r>
          </w:p>
        </w:tc>
        <w:tc>
          <w:tcPr>
            <w:tcW w:w="2160" w:type="dxa"/>
          </w:tcPr>
          <w:p w14:paraId="3E265B23" w14:textId="77777777" w:rsidR="00D12CD9" w:rsidRPr="00A1225E"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429" w:type="dxa"/>
          </w:tcPr>
          <w:p w14:paraId="60831395" w14:textId="77777777" w:rsidR="00D12CD9" w:rsidRPr="00A1225E" w:rsidRDefault="00D12CD9" w:rsidP="00D12CD9">
            <w:pPr>
              <w:pStyle w:val="TableText"/>
              <w:jc w:val="center"/>
              <w:rPr>
                <w:rFonts w:ascii="Times New Roman" w:hAnsi="Times New Roman" w:cs="Times New Roman"/>
                <w:sz w:val="24"/>
                <w:szCs w:val="24"/>
              </w:rPr>
            </w:pPr>
            <w:r w:rsidRPr="00A1225E">
              <w:rPr>
                <w:rFonts w:ascii="Times New Roman" w:hAnsi="Times New Roman" w:cs="Times New Roman"/>
                <w:sz w:val="24"/>
                <w:szCs w:val="24"/>
              </w:rPr>
              <w:t>HL7 Data Type</w:t>
            </w:r>
          </w:p>
        </w:tc>
        <w:tc>
          <w:tcPr>
            <w:tcW w:w="4786" w:type="dxa"/>
          </w:tcPr>
          <w:p w14:paraId="1F9336C3" w14:textId="77777777" w:rsidR="00D12CD9" w:rsidRPr="00A1225E"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Description</w:t>
            </w:r>
          </w:p>
        </w:tc>
      </w:tr>
      <w:tr w:rsidR="00D12CD9" w14:paraId="0AE68405"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79DFA847"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1</w:t>
            </w:r>
          </w:p>
        </w:tc>
        <w:tc>
          <w:tcPr>
            <w:tcW w:w="2160" w:type="dxa"/>
          </w:tcPr>
          <w:p w14:paraId="1447AFE5"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Site Number</w:t>
            </w:r>
          </w:p>
        </w:tc>
        <w:tc>
          <w:tcPr>
            <w:cnfStyle w:val="000010000000" w:firstRow="0" w:lastRow="0" w:firstColumn="0" w:lastColumn="0" w:oddVBand="1" w:evenVBand="0" w:oddHBand="0" w:evenHBand="0" w:firstRowFirstColumn="0" w:firstRowLastColumn="0" w:lastRowFirstColumn="0" w:lastRowLastColumn="0"/>
            <w:tcW w:w="1429" w:type="dxa"/>
          </w:tcPr>
          <w:p w14:paraId="1D33A0A9"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ST</w:t>
            </w:r>
          </w:p>
        </w:tc>
        <w:tc>
          <w:tcPr>
            <w:tcW w:w="4786" w:type="dxa"/>
          </w:tcPr>
          <w:p w14:paraId="60A73D46"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VistA site number</w:t>
            </w:r>
          </w:p>
        </w:tc>
      </w:tr>
      <w:tr w:rsidR="00D12CD9" w14:paraId="12D27235"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48636246"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2</w:t>
            </w:r>
          </w:p>
        </w:tc>
        <w:tc>
          <w:tcPr>
            <w:tcW w:w="2160" w:type="dxa"/>
          </w:tcPr>
          <w:p w14:paraId="27BDE296" w14:textId="77777777" w:rsidR="00D12CD9" w:rsidRPr="00A1225E"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Count returned</w:t>
            </w:r>
          </w:p>
        </w:tc>
        <w:tc>
          <w:tcPr>
            <w:cnfStyle w:val="000010000000" w:firstRow="0" w:lastRow="0" w:firstColumn="0" w:lastColumn="0" w:oddVBand="1" w:evenVBand="0" w:oddHBand="0" w:evenHBand="0" w:firstRowFirstColumn="0" w:firstRowLastColumn="0" w:lastRowFirstColumn="0" w:lastRowLastColumn="0"/>
            <w:tcW w:w="1429" w:type="dxa"/>
          </w:tcPr>
          <w:p w14:paraId="3AAA4F16"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NM</w:t>
            </w:r>
          </w:p>
        </w:tc>
        <w:tc>
          <w:tcPr>
            <w:tcW w:w="4786" w:type="dxa"/>
          </w:tcPr>
          <w:p w14:paraId="32A8DA7B" w14:textId="77777777" w:rsidR="00D12CD9" w:rsidRPr="00A1225E"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Count of rows returned from VistA site</w:t>
            </w:r>
          </w:p>
        </w:tc>
      </w:tr>
      <w:tr w:rsidR="00D12CD9" w14:paraId="0C5FA90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2E7426B5"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3</w:t>
            </w:r>
          </w:p>
        </w:tc>
        <w:tc>
          <w:tcPr>
            <w:tcW w:w="2160" w:type="dxa"/>
          </w:tcPr>
          <w:p w14:paraId="38FDC439"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Success indicator</w:t>
            </w:r>
          </w:p>
        </w:tc>
        <w:tc>
          <w:tcPr>
            <w:cnfStyle w:val="000010000000" w:firstRow="0" w:lastRow="0" w:firstColumn="0" w:lastColumn="0" w:oddVBand="1" w:evenVBand="0" w:oddHBand="0" w:evenHBand="0" w:firstRowFirstColumn="0" w:firstRowLastColumn="0" w:lastRowFirstColumn="0" w:lastRowLastColumn="0"/>
            <w:tcW w:w="1429" w:type="dxa"/>
          </w:tcPr>
          <w:p w14:paraId="7A5D89B5"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NM</w:t>
            </w:r>
          </w:p>
        </w:tc>
        <w:tc>
          <w:tcPr>
            <w:tcW w:w="4786" w:type="dxa"/>
          </w:tcPr>
          <w:p w14:paraId="7178DE23"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1 – success</w:t>
            </w:r>
          </w:p>
          <w:p w14:paraId="44EEC872"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0 – unknown error</w:t>
            </w:r>
          </w:p>
          <w:p w14:paraId="178C8E44"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-1 – connection failure</w:t>
            </w:r>
          </w:p>
          <w:p w14:paraId="063A79CF"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-2 – response timeout</w:t>
            </w:r>
          </w:p>
        </w:tc>
      </w:tr>
    </w:tbl>
    <w:p w14:paraId="4CE45F8A" w14:textId="77777777" w:rsidR="00D12CD9" w:rsidRDefault="00D12CD9" w:rsidP="00310407"/>
    <w:p w14:paraId="7031FD7B" w14:textId="77777777" w:rsidR="00D12CD9" w:rsidRDefault="00D12CD9" w:rsidP="00310407">
      <w:r>
        <w:t>The RDF segment and data in the RDT segment contains the following fields:</w:t>
      </w:r>
    </w:p>
    <w:p w14:paraId="48D65B68" w14:textId="77777777" w:rsidR="00D12CD9" w:rsidRDefault="00D12CD9" w:rsidP="003C3284">
      <w:pPr>
        <w:pStyle w:val="ListParagraph"/>
        <w:numPr>
          <w:ilvl w:val="0"/>
          <w:numId w:val="27"/>
        </w:numPr>
      </w:pPr>
      <w:r>
        <w:t>Site Number</w:t>
      </w:r>
    </w:p>
    <w:p w14:paraId="627D8B35" w14:textId="77777777" w:rsidR="00D12CD9" w:rsidRDefault="00D12CD9" w:rsidP="003C3284">
      <w:pPr>
        <w:pStyle w:val="ListParagraph"/>
        <w:numPr>
          <w:ilvl w:val="0"/>
          <w:numId w:val="27"/>
        </w:numPr>
      </w:pPr>
      <w:r>
        <w:t>Rx Number</w:t>
      </w:r>
    </w:p>
    <w:p w14:paraId="055255B6" w14:textId="77777777" w:rsidR="00D12CD9" w:rsidRDefault="00D12CD9" w:rsidP="003C3284">
      <w:pPr>
        <w:pStyle w:val="ListParagraph"/>
        <w:numPr>
          <w:ilvl w:val="0"/>
          <w:numId w:val="27"/>
        </w:numPr>
      </w:pPr>
      <w:r>
        <w:t>Drug Name</w:t>
      </w:r>
    </w:p>
    <w:p w14:paraId="42AED858" w14:textId="77777777" w:rsidR="00D12CD9" w:rsidRDefault="00D12CD9" w:rsidP="003C3284">
      <w:pPr>
        <w:pStyle w:val="ListParagraph"/>
        <w:numPr>
          <w:ilvl w:val="0"/>
          <w:numId w:val="27"/>
        </w:numPr>
      </w:pPr>
      <w:r>
        <w:t>Quantity</w:t>
      </w:r>
    </w:p>
    <w:p w14:paraId="48AE8EC5" w14:textId="77777777" w:rsidR="00D12CD9" w:rsidRDefault="00D12CD9" w:rsidP="003C3284">
      <w:pPr>
        <w:pStyle w:val="ListParagraph"/>
        <w:numPr>
          <w:ilvl w:val="0"/>
          <w:numId w:val="27"/>
        </w:numPr>
      </w:pPr>
      <w:r>
        <w:t>Refills</w:t>
      </w:r>
    </w:p>
    <w:p w14:paraId="6BA7FD7F" w14:textId="77777777" w:rsidR="00D12CD9" w:rsidRDefault="00D12CD9" w:rsidP="003C3284">
      <w:pPr>
        <w:pStyle w:val="ListParagraph"/>
        <w:numPr>
          <w:ilvl w:val="0"/>
          <w:numId w:val="27"/>
        </w:numPr>
      </w:pPr>
      <w:r>
        <w:t>Days Supply</w:t>
      </w:r>
    </w:p>
    <w:p w14:paraId="26B4DA7D" w14:textId="77777777" w:rsidR="00D12CD9" w:rsidRDefault="00D12CD9" w:rsidP="003C3284">
      <w:pPr>
        <w:pStyle w:val="ListParagraph"/>
        <w:numPr>
          <w:ilvl w:val="0"/>
          <w:numId w:val="27"/>
        </w:numPr>
      </w:pPr>
      <w:r>
        <w:t>Expiration Date</w:t>
      </w:r>
    </w:p>
    <w:p w14:paraId="032EAFE0" w14:textId="77777777" w:rsidR="00D12CD9" w:rsidRDefault="00D12CD9" w:rsidP="003C3284">
      <w:pPr>
        <w:pStyle w:val="ListParagraph"/>
        <w:numPr>
          <w:ilvl w:val="0"/>
          <w:numId w:val="27"/>
        </w:numPr>
      </w:pPr>
      <w:r>
        <w:t>Issue Date</w:t>
      </w:r>
    </w:p>
    <w:p w14:paraId="311DDC46" w14:textId="77777777" w:rsidR="00D12CD9" w:rsidRDefault="00D12CD9" w:rsidP="003C3284">
      <w:pPr>
        <w:pStyle w:val="ListParagraph"/>
        <w:numPr>
          <w:ilvl w:val="0"/>
          <w:numId w:val="27"/>
        </w:numPr>
      </w:pPr>
      <w:r>
        <w:t>Stop Date</w:t>
      </w:r>
    </w:p>
    <w:p w14:paraId="6198303D" w14:textId="77777777" w:rsidR="00D12CD9" w:rsidRDefault="00D12CD9" w:rsidP="003C3284">
      <w:pPr>
        <w:pStyle w:val="ListParagraph"/>
        <w:numPr>
          <w:ilvl w:val="0"/>
          <w:numId w:val="27"/>
        </w:numPr>
      </w:pPr>
      <w:r>
        <w:t>Last Fill</w:t>
      </w:r>
    </w:p>
    <w:p w14:paraId="267F7798" w14:textId="77777777" w:rsidR="00D12CD9" w:rsidRDefault="00D12CD9" w:rsidP="003C3284">
      <w:pPr>
        <w:pStyle w:val="ListParagraph"/>
        <w:numPr>
          <w:ilvl w:val="0"/>
          <w:numId w:val="27"/>
        </w:numPr>
      </w:pPr>
      <w:r>
        <w:t>Sig</w:t>
      </w:r>
    </w:p>
    <w:p w14:paraId="031BB71F" w14:textId="77777777" w:rsidR="00D12CD9" w:rsidRDefault="00D12CD9" w:rsidP="003C3284">
      <w:pPr>
        <w:pStyle w:val="ListParagraph"/>
        <w:numPr>
          <w:ilvl w:val="0"/>
          <w:numId w:val="27"/>
        </w:numPr>
      </w:pPr>
      <w:r>
        <w:t>Detail</w:t>
      </w:r>
    </w:p>
    <w:p w14:paraId="594CDCE1" w14:textId="77777777" w:rsidR="00D12CD9" w:rsidRDefault="00D12CD9" w:rsidP="00614783">
      <w:pPr>
        <w:pStyle w:val="Heading3"/>
      </w:pPr>
      <w:bookmarkStart w:id="423" w:name="_Toc434221093"/>
      <w:bookmarkStart w:id="424" w:name="_Toc436480537"/>
      <w:r>
        <w:t>Sample KTB^K13 Response</w:t>
      </w:r>
      <w:bookmarkEnd w:id="423"/>
      <w:bookmarkEnd w:id="424"/>
    </w:p>
    <w:p w14:paraId="74C27B8E" w14:textId="77777777" w:rsidR="00D12CD9" w:rsidRPr="00AD668D" w:rsidRDefault="00D12CD9" w:rsidP="00310407">
      <w:r w:rsidRPr="00AD668D">
        <w:rPr>
          <w:rFonts w:eastAsia="Courier New"/>
          <w:b/>
        </w:rPr>
        <w:t>MSH</w:t>
      </w:r>
      <w:r w:rsidRPr="00AD668D">
        <w:rPr>
          <w:rFonts w:eastAsia="Courier New"/>
        </w:rPr>
        <w:t>|^~\&amp;|ZJTH MIRTH PHARM|36500|ZJTH VISTA PHARM|2101|20140109155138.281-0500||ACK^Q13^ACK|19|T|2.5.1</w:t>
      </w:r>
    </w:p>
    <w:p w14:paraId="640AE2EE" w14:textId="77777777" w:rsidR="00D12CD9" w:rsidRPr="00AD668D" w:rsidRDefault="00D12CD9" w:rsidP="00310407">
      <w:r w:rsidRPr="00AD668D">
        <w:rPr>
          <w:rFonts w:eastAsia="Courier New"/>
          <w:b/>
        </w:rPr>
        <w:t>MSA</w:t>
      </w:r>
      <w:r w:rsidRPr="00AD668D">
        <w:rPr>
          <w:rFonts w:eastAsia="Courier New"/>
        </w:rPr>
        <w:t>|AA|50022643</w:t>
      </w:r>
    </w:p>
    <w:p w14:paraId="10B0B77B" w14:textId="77777777" w:rsidR="00D12CD9" w:rsidRPr="00AD668D" w:rsidRDefault="00D12CD9" w:rsidP="00310407">
      <w:r w:rsidRPr="00AD668D">
        <w:rPr>
          <w:rFonts w:eastAsia="Courier New"/>
          <w:b/>
        </w:rPr>
        <w:t>QAK</w:t>
      </w:r>
      <w:r w:rsidRPr="00AD668D">
        <w:rPr>
          <w:rFonts w:eastAsia="Courier New"/>
        </w:rPr>
        <w:t>|512123456|OK|Q13^Active Prescriptions^HL70471|2</w:t>
      </w:r>
    </w:p>
    <w:p w14:paraId="667B9630" w14:textId="77777777" w:rsidR="00D12CD9" w:rsidRPr="00AD668D" w:rsidRDefault="00D12CD9" w:rsidP="00310407">
      <w:r w:rsidRPr="00AD668D">
        <w:rPr>
          <w:b/>
        </w:rPr>
        <w:t>ZAK</w:t>
      </w:r>
      <w:r w:rsidRPr="00AD668D">
        <w:t>|2302|3|1|Success</w:t>
      </w:r>
    </w:p>
    <w:p w14:paraId="2E3DAB98" w14:textId="77777777" w:rsidR="00D12CD9" w:rsidRPr="00AD668D" w:rsidRDefault="00D12CD9" w:rsidP="00310407">
      <w:r w:rsidRPr="00AD668D">
        <w:rPr>
          <w:b/>
        </w:rPr>
        <w:t>ZAK</w:t>
      </w:r>
      <w:r w:rsidRPr="00AD668D">
        <w:t>|2303|0|-1|Connection timeout.</w:t>
      </w:r>
    </w:p>
    <w:p w14:paraId="0EECBF3D" w14:textId="77777777" w:rsidR="00D12CD9" w:rsidRPr="00AD668D" w:rsidRDefault="00D12CD9" w:rsidP="00310407">
      <w:r w:rsidRPr="00AD668D">
        <w:rPr>
          <w:b/>
        </w:rPr>
        <w:t>RDF</w:t>
      </w:r>
      <w:r w:rsidRPr="00AD668D">
        <w:t>|12|Site Number~Rx Number~Drug Name~Quantity~Refills~Days Supply~Expiration Date~Issue Date~Stop Date~Last Fill Date~Sig~Detail</w:t>
      </w:r>
    </w:p>
    <w:p w14:paraId="2B71328C" w14:textId="77777777" w:rsidR="00D12CD9" w:rsidRPr="00AD668D" w:rsidRDefault="00D12CD9" w:rsidP="00310407">
      <w:r w:rsidRPr="00AD668D">
        <w:rPr>
          <w:b/>
        </w:rPr>
        <w:t>RDT</w:t>
      </w:r>
      <w:r w:rsidRPr="00AD668D">
        <w:t>|2302|501109|NAPROXEN 250MG TAB|60|11|30|20150517.000000|20140516.000000|20150517.000000|20140516.000000|TAKE ONE TABLET BY MOUTH TWICE A DAY|NAPROXEN 250MG TAB Qty: 60 for 30 days</w:t>
      </w:r>
    </w:p>
    <w:p w14:paraId="30ACDEDB" w14:textId="77777777" w:rsidR="00D12CD9" w:rsidRPr="00AD668D" w:rsidRDefault="00D12CD9" w:rsidP="00310407">
      <w:r w:rsidRPr="00AD668D">
        <w:rPr>
          <w:b/>
        </w:rPr>
        <w:t>RDT</w:t>
      </w:r>
      <w:r w:rsidRPr="00AD668D">
        <w:t>|2302|501110|RANITIDINE HCL 25MG EFFER TAB|60|6|30|20150517.000000|20140516.000000|20150517.000000|20140516.000000|DISSOLVE 1 MOUTH TWICE A DAY|RANITIDINE HCL 25MG EFFER TAB Qty: 60 for 30 days</w:t>
      </w:r>
    </w:p>
    <w:p w14:paraId="72EE41A9" w14:textId="77777777" w:rsidR="00D12CD9" w:rsidRPr="00AD668D" w:rsidRDefault="00D12CD9" w:rsidP="00310407">
      <w:pPr>
        <w:rPr>
          <w:rFonts w:eastAsiaTheme="majorEastAsia"/>
          <w:color w:val="C0504D" w:themeColor="accent2"/>
        </w:rPr>
      </w:pPr>
      <w:r w:rsidRPr="00AD668D">
        <w:rPr>
          <w:b/>
        </w:rPr>
        <w:t>RDT</w:t>
      </w:r>
      <w:r w:rsidRPr="00AD668D">
        <w:t>|2302|501123|ACETAMINOPHEN 325MG TAB|240|5|30|20150726.000000|20140725.000000|20150726.000000|20140814.000000|TAKE TWO TABLETS BY MOUTH EVERY 6 HOURS AS NEEDED   |ACETAMINOPHEN 325MG TAB Qty: 240 for 30 days</w:t>
      </w:r>
    </w:p>
    <w:p w14:paraId="3959E2E3" w14:textId="77777777" w:rsidR="00D12CD9" w:rsidRDefault="00D12CD9" w:rsidP="00614783">
      <w:pPr>
        <w:pStyle w:val="Heading2"/>
      </w:pPr>
      <w:bookmarkStart w:id="425" w:name="_Toc434221094"/>
      <w:bookmarkStart w:id="426" w:name="_Toc436480538"/>
      <w:r>
        <w:t>Remote Prescription Dispense Transaction</w:t>
      </w:r>
      <w:bookmarkEnd w:id="425"/>
      <w:bookmarkEnd w:id="426"/>
    </w:p>
    <w:p w14:paraId="4861E6EC" w14:textId="77777777" w:rsidR="00D12CD9" w:rsidRDefault="00D12CD9" w:rsidP="00310407">
      <w:r>
        <w:t>The remote prescription refill dispense request is a RDS^O13 message type and the response is a RRD^O14 message type. This message is used to convey that the requesting system wishes to lock the remote order. The “Chapter” reference below refers to the HL7 Standard Version 2.5.1 documentation.</w:t>
      </w:r>
    </w:p>
    <w:p w14:paraId="6EE4B802" w14:textId="77777777" w:rsidR="00D12CD9" w:rsidRDefault="00D12CD9" w:rsidP="00614783">
      <w:pPr>
        <w:pStyle w:val="Heading3"/>
      </w:pPr>
      <w:bookmarkStart w:id="427" w:name="_Toc434221095"/>
      <w:bookmarkStart w:id="428" w:name="_Toc436480539"/>
      <w:r>
        <w:t>Remote Description Dispense Request</w:t>
      </w:r>
      <w:bookmarkEnd w:id="427"/>
      <w:bookmarkEnd w:id="428"/>
    </w:p>
    <w:p w14:paraId="5774217B" w14:textId="77777777" w:rsidR="00D12CD9" w:rsidRDefault="00D12CD9" w:rsidP="00310407">
      <w:r>
        <w:t xml:space="preserve">The RDS^O13 request is defined in </w:t>
      </w:r>
      <w:r w:rsidRPr="00DF26F4">
        <w:rPr>
          <w:b/>
        </w:rPr>
        <w:t>Table 10</w:t>
      </w:r>
      <w:r>
        <w:t xml:space="preserve"> and any segment not shown is ignored.</w:t>
      </w:r>
    </w:p>
    <w:p w14:paraId="1D355629" w14:textId="49C7C473" w:rsidR="00D12CD9" w:rsidRDefault="00D12CD9" w:rsidP="006D2D1D">
      <w:pPr>
        <w:pStyle w:val="Caption"/>
      </w:pPr>
      <w:bookmarkStart w:id="429" w:name="_Toc434221135"/>
      <w:bookmarkStart w:id="430" w:name="_Toc436480588"/>
      <w:r>
        <w:t xml:space="preserve">Table </w:t>
      </w:r>
      <w:fldSimple w:instr=" SEQ Table \* ARABIC ">
        <w:r w:rsidR="005A0228">
          <w:rPr>
            <w:noProof/>
          </w:rPr>
          <w:t>16</w:t>
        </w:r>
      </w:fldSimple>
      <w:r>
        <w:t>: Remote Description Dispense Request</w:t>
      </w:r>
      <w:bookmarkEnd w:id="429"/>
      <w:bookmarkEnd w:id="430"/>
    </w:p>
    <w:tbl>
      <w:tblPr>
        <w:tblStyle w:val="ListTable3-Accent11"/>
        <w:tblW w:w="9360" w:type="dxa"/>
        <w:jc w:val="center"/>
        <w:tblLook w:val="0020" w:firstRow="1" w:lastRow="0" w:firstColumn="0" w:lastColumn="0" w:noHBand="0" w:noVBand="0"/>
        <w:tblCaption w:val="Remote Description Dispense Request"/>
        <w:tblDescription w:val="The table list the remote desription dispense request message RDS^O13."/>
      </w:tblPr>
      <w:tblGrid>
        <w:gridCol w:w="1846"/>
        <w:gridCol w:w="5949"/>
        <w:gridCol w:w="1565"/>
      </w:tblGrid>
      <w:tr w:rsidR="00D12CD9" w:rsidRPr="00CC57C2" w14:paraId="2B05BF04"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0" w:type="auto"/>
          </w:tcPr>
          <w:p w14:paraId="22371AA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RDS^O13</w:t>
            </w:r>
          </w:p>
        </w:tc>
        <w:tc>
          <w:tcPr>
            <w:tcW w:w="0" w:type="auto"/>
          </w:tcPr>
          <w:p w14:paraId="3705E4D0" w14:textId="77777777" w:rsidR="00D12CD9" w:rsidRPr="00962491" w:rsidRDefault="00D12CD9" w:rsidP="00310407">
            <w:pPr>
              <w:pStyle w:val="TableFo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RDS Message</w:t>
            </w:r>
          </w:p>
        </w:tc>
        <w:tc>
          <w:tcPr>
            <w:cnfStyle w:val="000010000000" w:firstRow="0" w:lastRow="0" w:firstColumn="0" w:lastColumn="0" w:oddVBand="1" w:evenVBand="0" w:oddHBand="0" w:evenHBand="0" w:firstRowFirstColumn="0" w:firstRowLastColumn="0" w:lastRowFirstColumn="0" w:lastRowLastColumn="0"/>
            <w:tcW w:w="0" w:type="auto"/>
          </w:tcPr>
          <w:p w14:paraId="7827D43A"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Chapter</w:t>
            </w:r>
          </w:p>
        </w:tc>
      </w:tr>
      <w:tr w:rsidR="00D12CD9" w:rsidRPr="00CC57C2" w14:paraId="48A6251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167DBF5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MSH</w:t>
            </w:r>
          </w:p>
        </w:tc>
        <w:tc>
          <w:tcPr>
            <w:tcW w:w="0" w:type="auto"/>
          </w:tcPr>
          <w:p w14:paraId="7123347D"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Header Segment</w:t>
            </w:r>
          </w:p>
        </w:tc>
        <w:tc>
          <w:tcPr>
            <w:cnfStyle w:val="000010000000" w:firstRow="0" w:lastRow="0" w:firstColumn="0" w:lastColumn="0" w:oddVBand="1" w:evenVBand="0" w:oddHBand="0" w:evenHBand="0" w:firstRowFirstColumn="0" w:firstRowLastColumn="0" w:lastRowFirstColumn="0" w:lastRowLastColumn="0"/>
            <w:tcW w:w="0" w:type="auto"/>
          </w:tcPr>
          <w:p w14:paraId="6EA19A37"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2.15.9</w:t>
            </w:r>
          </w:p>
        </w:tc>
      </w:tr>
      <w:tr w:rsidR="00D12CD9" w:rsidRPr="00CC57C2" w14:paraId="01145BAA"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28E9DFF7"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PID</w:t>
            </w:r>
          </w:p>
        </w:tc>
        <w:tc>
          <w:tcPr>
            <w:tcW w:w="0" w:type="auto"/>
          </w:tcPr>
          <w:p w14:paraId="2F41BCD4"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Patient Identification</w:t>
            </w:r>
          </w:p>
        </w:tc>
        <w:tc>
          <w:tcPr>
            <w:cnfStyle w:val="000010000000" w:firstRow="0" w:lastRow="0" w:firstColumn="0" w:lastColumn="0" w:oddVBand="1" w:evenVBand="0" w:oddHBand="0" w:evenHBand="0" w:firstRowFirstColumn="0" w:firstRowLastColumn="0" w:lastRowFirstColumn="0" w:lastRowLastColumn="0"/>
            <w:tcW w:w="0" w:type="auto"/>
          </w:tcPr>
          <w:p w14:paraId="07F5F067"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3.4.2</w:t>
            </w:r>
          </w:p>
        </w:tc>
      </w:tr>
      <w:tr w:rsidR="00D12CD9" w:rsidRPr="00CC57C2" w14:paraId="7FA19B0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050D3DBC"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ORC</w:t>
            </w:r>
          </w:p>
        </w:tc>
        <w:tc>
          <w:tcPr>
            <w:tcW w:w="0" w:type="auto"/>
          </w:tcPr>
          <w:p w14:paraId="680618E2"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Common Order</w:t>
            </w:r>
          </w:p>
        </w:tc>
        <w:tc>
          <w:tcPr>
            <w:cnfStyle w:val="000010000000" w:firstRow="0" w:lastRow="0" w:firstColumn="0" w:lastColumn="0" w:oddVBand="1" w:evenVBand="0" w:oddHBand="0" w:evenHBand="0" w:firstRowFirstColumn="0" w:firstRowLastColumn="0" w:lastRowFirstColumn="0" w:lastRowLastColumn="0"/>
            <w:tcW w:w="0" w:type="auto"/>
          </w:tcPr>
          <w:p w14:paraId="4CF5754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4.5.1</w:t>
            </w:r>
          </w:p>
        </w:tc>
      </w:tr>
      <w:tr w:rsidR="00D12CD9" w:rsidRPr="00CC57C2" w14:paraId="65FC6BCF"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75C4709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RXO</w:t>
            </w:r>
          </w:p>
        </w:tc>
        <w:tc>
          <w:tcPr>
            <w:tcW w:w="0" w:type="auto"/>
          </w:tcPr>
          <w:p w14:paraId="0C2155F6"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Pharmacy/Treatment Prescription Order</w:t>
            </w:r>
          </w:p>
        </w:tc>
        <w:tc>
          <w:tcPr>
            <w:cnfStyle w:val="000010000000" w:firstRow="0" w:lastRow="0" w:firstColumn="0" w:lastColumn="0" w:oddVBand="1" w:evenVBand="0" w:oddHBand="0" w:evenHBand="0" w:firstRowFirstColumn="0" w:firstRowLastColumn="0" w:lastRowFirstColumn="0" w:lastRowLastColumn="0"/>
            <w:tcW w:w="0" w:type="auto"/>
          </w:tcPr>
          <w:p w14:paraId="75EB7BE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4.14.1</w:t>
            </w:r>
          </w:p>
        </w:tc>
      </w:tr>
    </w:tbl>
    <w:p w14:paraId="1FC0D4D2" w14:textId="77777777" w:rsidR="00D12CD9" w:rsidRDefault="00D12CD9" w:rsidP="00310407"/>
    <w:p w14:paraId="43B12FFD" w14:textId="07D6DD96" w:rsidR="00D12CD9" w:rsidRDefault="00D12CD9" w:rsidP="002C6372">
      <w:pPr>
        <w:pStyle w:val="Caption"/>
        <w:keepNext/>
      </w:pPr>
      <w:bookmarkStart w:id="431" w:name="_Toc434221136"/>
      <w:bookmarkStart w:id="432" w:name="_Toc436480589"/>
      <w:r>
        <w:t xml:space="preserve">Table </w:t>
      </w:r>
      <w:fldSimple w:instr=" SEQ Table \* ARABIC ">
        <w:r w:rsidR="005A0228">
          <w:rPr>
            <w:noProof/>
          </w:rPr>
          <w:t>17</w:t>
        </w:r>
      </w:fldSimple>
      <w:r>
        <w:t>: PID Field Description and Commentary</w:t>
      </w:r>
      <w:bookmarkEnd w:id="431"/>
      <w:bookmarkEnd w:id="432"/>
    </w:p>
    <w:tbl>
      <w:tblPr>
        <w:tblStyle w:val="ListTable3-Accent11"/>
        <w:tblW w:w="9360" w:type="dxa"/>
        <w:jc w:val="center"/>
        <w:tblLayout w:type="fixed"/>
        <w:tblLook w:val="0020" w:firstRow="1" w:lastRow="0" w:firstColumn="0" w:lastColumn="0" w:noHBand="0" w:noVBand="0"/>
        <w:tblCaption w:val="PID Field Description and Commentary"/>
        <w:tblDescription w:val="The table list the PID field description and commentary"/>
      </w:tblPr>
      <w:tblGrid>
        <w:gridCol w:w="985"/>
        <w:gridCol w:w="2340"/>
        <w:gridCol w:w="1249"/>
        <w:gridCol w:w="4786"/>
      </w:tblGrid>
      <w:tr w:rsidR="00D12CD9" w14:paraId="3BE3E62D"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985" w:type="dxa"/>
          </w:tcPr>
          <w:p w14:paraId="7F8AE37C" w14:textId="77777777" w:rsidR="00D12CD9" w:rsidRPr="00CC57C2" w:rsidRDefault="00D12CD9" w:rsidP="00D12CD9">
            <w:pPr>
              <w:pStyle w:val="TableText"/>
              <w:jc w:val="center"/>
              <w:rPr>
                <w:rFonts w:ascii="Times New Roman" w:hAnsi="Times New Roman" w:cs="Times New Roman"/>
                <w:sz w:val="24"/>
                <w:szCs w:val="24"/>
              </w:rPr>
            </w:pPr>
            <w:r w:rsidRPr="00CC57C2">
              <w:rPr>
                <w:rFonts w:ascii="Times New Roman" w:hAnsi="Times New Roman" w:cs="Times New Roman"/>
                <w:sz w:val="24"/>
                <w:szCs w:val="24"/>
              </w:rPr>
              <w:t>Field Seq</w:t>
            </w:r>
          </w:p>
        </w:tc>
        <w:tc>
          <w:tcPr>
            <w:tcW w:w="2340" w:type="dxa"/>
          </w:tcPr>
          <w:p w14:paraId="0E45FF71" w14:textId="77777777" w:rsidR="00D12CD9" w:rsidRPr="00CC57C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249" w:type="dxa"/>
          </w:tcPr>
          <w:p w14:paraId="2E653B0A" w14:textId="77777777" w:rsidR="00D12CD9" w:rsidRPr="00CC57C2" w:rsidRDefault="00D12CD9" w:rsidP="00D12CD9">
            <w:pPr>
              <w:pStyle w:val="TableText"/>
              <w:jc w:val="center"/>
              <w:rPr>
                <w:rFonts w:ascii="Times New Roman" w:hAnsi="Times New Roman" w:cs="Times New Roman"/>
                <w:sz w:val="24"/>
                <w:szCs w:val="24"/>
              </w:rPr>
            </w:pPr>
            <w:r w:rsidRPr="00CC57C2">
              <w:rPr>
                <w:rFonts w:ascii="Times New Roman" w:hAnsi="Times New Roman" w:cs="Times New Roman"/>
                <w:sz w:val="24"/>
                <w:szCs w:val="24"/>
              </w:rPr>
              <w:t>HL7 Data Type</w:t>
            </w:r>
          </w:p>
        </w:tc>
        <w:tc>
          <w:tcPr>
            <w:tcW w:w="4786" w:type="dxa"/>
          </w:tcPr>
          <w:p w14:paraId="7C96AFD1" w14:textId="77777777" w:rsidR="00D12CD9" w:rsidRPr="00CC57C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Description</w:t>
            </w:r>
          </w:p>
        </w:tc>
      </w:tr>
      <w:tr w:rsidR="00D12CD9" w14:paraId="4541D09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310232ED"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1</w:t>
            </w:r>
          </w:p>
        </w:tc>
        <w:tc>
          <w:tcPr>
            <w:tcW w:w="2340" w:type="dxa"/>
          </w:tcPr>
          <w:p w14:paraId="3C687B20" w14:textId="77777777" w:rsidR="00D12CD9" w:rsidRPr="00CC57C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0F4849FA" w14:textId="77777777" w:rsidR="00D12CD9" w:rsidRPr="00CC57C2" w:rsidRDefault="00D12CD9" w:rsidP="00D12CD9">
            <w:pPr>
              <w:pStyle w:val="TableText"/>
              <w:rPr>
                <w:rFonts w:ascii="Times New Roman" w:hAnsi="Times New Roman" w:cs="Times New Roman"/>
                <w:sz w:val="24"/>
                <w:szCs w:val="24"/>
              </w:rPr>
            </w:pPr>
          </w:p>
        </w:tc>
        <w:tc>
          <w:tcPr>
            <w:tcW w:w="4786" w:type="dxa"/>
          </w:tcPr>
          <w:p w14:paraId="634ABD02" w14:textId="77777777" w:rsidR="00D12CD9" w:rsidRPr="00CC57C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Ignored</w:t>
            </w:r>
          </w:p>
        </w:tc>
      </w:tr>
      <w:tr w:rsidR="00D12CD9" w14:paraId="2ADD42EF"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08ECFD8A"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2</w:t>
            </w:r>
          </w:p>
        </w:tc>
        <w:tc>
          <w:tcPr>
            <w:tcW w:w="2340" w:type="dxa"/>
          </w:tcPr>
          <w:p w14:paraId="06C75D32" w14:textId="77777777" w:rsidR="00D12CD9" w:rsidRPr="00CC57C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294EF446" w14:textId="77777777" w:rsidR="00D12CD9" w:rsidRPr="00CC57C2" w:rsidRDefault="00D12CD9" w:rsidP="00D12CD9">
            <w:pPr>
              <w:pStyle w:val="TableText"/>
              <w:rPr>
                <w:rFonts w:ascii="Times New Roman" w:hAnsi="Times New Roman" w:cs="Times New Roman"/>
                <w:sz w:val="24"/>
                <w:szCs w:val="24"/>
              </w:rPr>
            </w:pPr>
          </w:p>
        </w:tc>
        <w:tc>
          <w:tcPr>
            <w:tcW w:w="4786" w:type="dxa"/>
          </w:tcPr>
          <w:p w14:paraId="54FDE23E" w14:textId="77777777" w:rsidR="00D12CD9" w:rsidRPr="00CC57C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Ignored</w:t>
            </w:r>
          </w:p>
        </w:tc>
      </w:tr>
      <w:tr w:rsidR="00D12CD9" w14:paraId="4691CE44"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055D9F92"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3</w:t>
            </w:r>
          </w:p>
        </w:tc>
        <w:tc>
          <w:tcPr>
            <w:tcW w:w="2340" w:type="dxa"/>
          </w:tcPr>
          <w:p w14:paraId="73BF6839" w14:textId="77777777" w:rsidR="00D12CD9" w:rsidRPr="00CC57C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MRN</w:t>
            </w:r>
          </w:p>
        </w:tc>
        <w:tc>
          <w:tcPr>
            <w:cnfStyle w:val="000010000000" w:firstRow="0" w:lastRow="0" w:firstColumn="0" w:lastColumn="0" w:oddVBand="1" w:evenVBand="0" w:oddHBand="0" w:evenHBand="0" w:firstRowFirstColumn="0" w:firstRowLastColumn="0" w:lastRowFirstColumn="0" w:lastRowLastColumn="0"/>
            <w:tcW w:w="1249" w:type="dxa"/>
          </w:tcPr>
          <w:p w14:paraId="110E37CA"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CX</w:t>
            </w:r>
          </w:p>
        </w:tc>
        <w:tc>
          <w:tcPr>
            <w:tcW w:w="4786" w:type="dxa"/>
          </w:tcPr>
          <w:p w14:paraId="697EF534" w14:textId="77777777" w:rsidR="00D12CD9" w:rsidRPr="00CC57C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One or more patient identifiers may be sent. Each site provided and configured will be queried for prescriptions.</w:t>
            </w:r>
          </w:p>
        </w:tc>
      </w:tr>
      <w:tr w:rsidR="00D12CD9" w14:paraId="481D1B83"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62A2E2A3"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n</w:t>
            </w:r>
          </w:p>
        </w:tc>
        <w:tc>
          <w:tcPr>
            <w:tcW w:w="2340" w:type="dxa"/>
          </w:tcPr>
          <w:p w14:paraId="1DDD828D" w14:textId="77777777" w:rsidR="00D12CD9" w:rsidRPr="00CC57C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55E60DF3" w14:textId="77777777" w:rsidR="00D12CD9" w:rsidRPr="00CC57C2" w:rsidRDefault="00D12CD9" w:rsidP="00D12CD9">
            <w:pPr>
              <w:pStyle w:val="TableText"/>
              <w:rPr>
                <w:rFonts w:ascii="Times New Roman" w:hAnsi="Times New Roman" w:cs="Times New Roman"/>
                <w:sz w:val="24"/>
                <w:szCs w:val="24"/>
              </w:rPr>
            </w:pPr>
          </w:p>
        </w:tc>
        <w:tc>
          <w:tcPr>
            <w:tcW w:w="4786" w:type="dxa"/>
          </w:tcPr>
          <w:p w14:paraId="75B1FBFD" w14:textId="77777777" w:rsidR="00D12CD9" w:rsidRPr="00CC57C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Ignored</w:t>
            </w:r>
          </w:p>
        </w:tc>
      </w:tr>
    </w:tbl>
    <w:p w14:paraId="1FB53B25" w14:textId="77777777" w:rsidR="00D12CD9" w:rsidRDefault="00D12CD9" w:rsidP="00310407"/>
    <w:p w14:paraId="06AACA05" w14:textId="2AA81409" w:rsidR="00D12CD9" w:rsidRDefault="00D12CD9" w:rsidP="006D2D1D">
      <w:pPr>
        <w:pStyle w:val="Caption"/>
      </w:pPr>
      <w:bookmarkStart w:id="433" w:name="_Toc434221137"/>
      <w:bookmarkStart w:id="434" w:name="_Toc436480590"/>
      <w:r>
        <w:t xml:space="preserve">Table </w:t>
      </w:r>
      <w:fldSimple w:instr=" SEQ Table \* ARABIC ">
        <w:r w:rsidR="005A0228">
          <w:rPr>
            <w:noProof/>
          </w:rPr>
          <w:t>18</w:t>
        </w:r>
      </w:fldSimple>
      <w:r>
        <w:t>: ORC Field Description and Commentary</w:t>
      </w:r>
      <w:bookmarkEnd w:id="433"/>
      <w:bookmarkEnd w:id="434"/>
    </w:p>
    <w:tbl>
      <w:tblPr>
        <w:tblStyle w:val="ListTable3-Accent11"/>
        <w:tblW w:w="9360" w:type="dxa"/>
        <w:jc w:val="center"/>
        <w:tblLayout w:type="fixed"/>
        <w:tblLook w:val="0020" w:firstRow="1" w:lastRow="0" w:firstColumn="0" w:lastColumn="0" w:noHBand="0" w:noVBand="0"/>
        <w:tblCaption w:val="ORC Field Description and Commentary"/>
        <w:tblDescription w:val="The table list the ORC field description and commentary."/>
      </w:tblPr>
      <w:tblGrid>
        <w:gridCol w:w="895"/>
        <w:gridCol w:w="2430"/>
        <w:gridCol w:w="1249"/>
        <w:gridCol w:w="4786"/>
      </w:tblGrid>
      <w:tr w:rsidR="00D12CD9" w14:paraId="4FA06D5A"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895" w:type="dxa"/>
          </w:tcPr>
          <w:p w14:paraId="6114D18B" w14:textId="77777777" w:rsidR="00D12CD9" w:rsidRPr="00F43982" w:rsidRDefault="00D12CD9" w:rsidP="00D12CD9">
            <w:pPr>
              <w:pStyle w:val="TableText"/>
              <w:jc w:val="center"/>
              <w:rPr>
                <w:rFonts w:ascii="Times New Roman" w:hAnsi="Times New Roman" w:cs="Times New Roman"/>
                <w:sz w:val="24"/>
                <w:szCs w:val="24"/>
              </w:rPr>
            </w:pPr>
            <w:r w:rsidRPr="00F43982">
              <w:rPr>
                <w:rFonts w:ascii="Times New Roman" w:hAnsi="Times New Roman" w:cs="Times New Roman"/>
                <w:sz w:val="24"/>
                <w:szCs w:val="24"/>
              </w:rPr>
              <w:t>Field Seq</w:t>
            </w:r>
          </w:p>
        </w:tc>
        <w:tc>
          <w:tcPr>
            <w:tcW w:w="2430" w:type="dxa"/>
          </w:tcPr>
          <w:p w14:paraId="76B7B662" w14:textId="77777777" w:rsidR="00D12CD9" w:rsidRPr="00F4398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249" w:type="dxa"/>
          </w:tcPr>
          <w:p w14:paraId="00DCB53B" w14:textId="77777777" w:rsidR="00D12CD9" w:rsidRPr="00F43982" w:rsidRDefault="00D12CD9" w:rsidP="00D12CD9">
            <w:pPr>
              <w:pStyle w:val="TableText"/>
              <w:jc w:val="center"/>
              <w:rPr>
                <w:rFonts w:ascii="Times New Roman" w:hAnsi="Times New Roman" w:cs="Times New Roman"/>
                <w:sz w:val="24"/>
                <w:szCs w:val="24"/>
              </w:rPr>
            </w:pPr>
            <w:r w:rsidRPr="00F43982">
              <w:rPr>
                <w:rFonts w:ascii="Times New Roman" w:hAnsi="Times New Roman" w:cs="Times New Roman"/>
                <w:sz w:val="24"/>
                <w:szCs w:val="24"/>
              </w:rPr>
              <w:t>HL7 Data Type</w:t>
            </w:r>
          </w:p>
        </w:tc>
        <w:tc>
          <w:tcPr>
            <w:tcW w:w="4786" w:type="dxa"/>
          </w:tcPr>
          <w:p w14:paraId="2E215401" w14:textId="77777777" w:rsidR="00D12CD9" w:rsidRPr="00F4398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Description</w:t>
            </w:r>
          </w:p>
        </w:tc>
      </w:tr>
      <w:tr w:rsidR="00D12CD9" w14:paraId="7EA61DEB"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588FE382"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w:t>
            </w:r>
          </w:p>
        </w:tc>
        <w:tc>
          <w:tcPr>
            <w:tcW w:w="2430" w:type="dxa"/>
          </w:tcPr>
          <w:p w14:paraId="2317D13D"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Order Control</w:t>
            </w:r>
          </w:p>
        </w:tc>
        <w:tc>
          <w:tcPr>
            <w:cnfStyle w:val="000010000000" w:firstRow="0" w:lastRow="0" w:firstColumn="0" w:lastColumn="0" w:oddVBand="1" w:evenVBand="0" w:oddHBand="0" w:evenHBand="0" w:firstRowFirstColumn="0" w:firstRowLastColumn="0" w:lastRowFirstColumn="0" w:lastRowLastColumn="0"/>
            <w:tcW w:w="1249" w:type="dxa"/>
          </w:tcPr>
          <w:p w14:paraId="63C2D0EC"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ID</w:t>
            </w:r>
          </w:p>
        </w:tc>
        <w:tc>
          <w:tcPr>
            <w:tcW w:w="4786" w:type="dxa"/>
          </w:tcPr>
          <w:p w14:paraId="43D5DDAD" w14:textId="0ED5A9E2"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fldChar w:fldCharType="begin"/>
            </w:r>
            <w:r w:rsidRPr="00F43982">
              <w:rPr>
                <w:rFonts w:ascii="Times New Roman" w:hAnsi="Times New Roman" w:cs="Times New Roman"/>
                <w:sz w:val="24"/>
                <w:szCs w:val="24"/>
              </w:rPr>
              <w:instrText xml:space="preserve"> REF _Ref381872944 \r \h  \* MERGEFORMAT </w:instrText>
            </w:r>
            <w:r w:rsidRPr="00F43982">
              <w:rPr>
                <w:rFonts w:ascii="Times New Roman" w:hAnsi="Times New Roman" w:cs="Times New Roman"/>
                <w:sz w:val="24"/>
                <w:szCs w:val="24"/>
              </w:rPr>
              <w:fldChar w:fldCharType="separate"/>
            </w:r>
            <w:r w:rsidR="005A0228">
              <w:rPr>
                <w:rFonts w:ascii="Times New Roman" w:hAnsi="Times New Roman" w:cs="Times New Roman"/>
                <w:b/>
                <w:bCs/>
                <w:sz w:val="24"/>
                <w:szCs w:val="24"/>
              </w:rPr>
              <w:t>Error! Reference source not found.</w:t>
            </w:r>
            <w:r w:rsidRPr="00F43982">
              <w:rPr>
                <w:rFonts w:ascii="Times New Roman" w:hAnsi="Times New Roman" w:cs="Times New Roman"/>
                <w:sz w:val="24"/>
                <w:szCs w:val="24"/>
              </w:rPr>
              <w:fldChar w:fldCharType="end"/>
            </w:r>
            <w:r w:rsidRPr="00F43982">
              <w:rPr>
                <w:rFonts w:ascii="Times New Roman" w:hAnsi="Times New Roman" w:cs="Times New Roman"/>
                <w:sz w:val="24"/>
                <w:szCs w:val="24"/>
              </w:rPr>
              <w:t xml:space="preserve"> </w:t>
            </w:r>
            <w:r w:rsidRPr="00F43982">
              <w:rPr>
                <w:rFonts w:ascii="Times New Roman" w:hAnsi="Times New Roman" w:cs="Times New Roman"/>
                <w:sz w:val="24"/>
                <w:szCs w:val="24"/>
              </w:rPr>
              <w:fldChar w:fldCharType="begin"/>
            </w:r>
            <w:r w:rsidRPr="00F43982">
              <w:rPr>
                <w:rFonts w:ascii="Times New Roman" w:hAnsi="Times New Roman" w:cs="Times New Roman"/>
                <w:sz w:val="24"/>
                <w:szCs w:val="24"/>
              </w:rPr>
              <w:instrText xml:space="preserve"> REF _Ref381872944 \h  \* MERGEFORMAT </w:instrText>
            </w:r>
            <w:r w:rsidRPr="00F43982">
              <w:rPr>
                <w:rFonts w:ascii="Times New Roman" w:hAnsi="Times New Roman" w:cs="Times New Roman"/>
                <w:sz w:val="24"/>
                <w:szCs w:val="24"/>
              </w:rPr>
              <w:fldChar w:fldCharType="separate"/>
            </w:r>
            <w:r w:rsidR="005A0228">
              <w:rPr>
                <w:rFonts w:ascii="Times New Roman" w:hAnsi="Times New Roman" w:cs="Times New Roman"/>
                <w:b/>
                <w:bCs/>
                <w:sz w:val="24"/>
                <w:szCs w:val="24"/>
              </w:rPr>
              <w:t>Error! Reference source not found.</w:t>
            </w:r>
            <w:r w:rsidRPr="00F43982">
              <w:rPr>
                <w:rFonts w:ascii="Times New Roman" w:hAnsi="Times New Roman" w:cs="Times New Roman"/>
                <w:sz w:val="24"/>
                <w:szCs w:val="24"/>
              </w:rPr>
              <w:fldChar w:fldCharType="end"/>
            </w:r>
          </w:p>
        </w:tc>
      </w:tr>
      <w:tr w:rsidR="00D12CD9" w14:paraId="2623632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45D6CC0A"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2</w:t>
            </w:r>
          </w:p>
        </w:tc>
        <w:tc>
          <w:tcPr>
            <w:tcW w:w="2430" w:type="dxa"/>
          </w:tcPr>
          <w:p w14:paraId="5C5E6549"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Placer Order Number</w:t>
            </w:r>
          </w:p>
        </w:tc>
        <w:tc>
          <w:tcPr>
            <w:cnfStyle w:val="000010000000" w:firstRow="0" w:lastRow="0" w:firstColumn="0" w:lastColumn="0" w:oddVBand="1" w:evenVBand="0" w:oddHBand="0" w:evenHBand="0" w:firstRowFirstColumn="0" w:firstRowLastColumn="0" w:lastRowFirstColumn="0" w:lastRowLastColumn="0"/>
            <w:tcW w:w="1249" w:type="dxa"/>
          </w:tcPr>
          <w:p w14:paraId="2C609091"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EI</w:t>
            </w:r>
          </w:p>
        </w:tc>
        <w:tc>
          <w:tcPr>
            <w:tcW w:w="4786" w:type="dxa"/>
          </w:tcPr>
          <w:p w14:paraId="0F96C57F"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The originating order prescription number</w:t>
            </w:r>
          </w:p>
        </w:tc>
      </w:tr>
      <w:tr w:rsidR="00D12CD9" w14:paraId="283FD93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36A02DC8"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3</w:t>
            </w:r>
          </w:p>
        </w:tc>
        <w:tc>
          <w:tcPr>
            <w:tcW w:w="2430" w:type="dxa"/>
          </w:tcPr>
          <w:p w14:paraId="3A091E3C"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0AD9AFB4"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5C363FF1"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526E6527"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347C0212"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4</w:t>
            </w:r>
          </w:p>
        </w:tc>
        <w:tc>
          <w:tcPr>
            <w:tcW w:w="2430" w:type="dxa"/>
          </w:tcPr>
          <w:p w14:paraId="14683B24"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7DB19C4E"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21C66070"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5F7E68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702B7968"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5</w:t>
            </w:r>
          </w:p>
        </w:tc>
        <w:tc>
          <w:tcPr>
            <w:tcW w:w="2430" w:type="dxa"/>
          </w:tcPr>
          <w:p w14:paraId="4EDD8EBB"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24B970D4"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792A4722"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3AA206E0"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72548B28"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6</w:t>
            </w:r>
          </w:p>
        </w:tc>
        <w:tc>
          <w:tcPr>
            <w:tcW w:w="2430" w:type="dxa"/>
          </w:tcPr>
          <w:p w14:paraId="306B78DD"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26088F87"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3176EE55"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2E9C26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74EE8A9A"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7</w:t>
            </w:r>
          </w:p>
        </w:tc>
        <w:tc>
          <w:tcPr>
            <w:tcW w:w="2430" w:type="dxa"/>
          </w:tcPr>
          <w:p w14:paraId="7E481DDE"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2FAECB74"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5FBFFA14"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24EC78E8"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3CD3F443"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8</w:t>
            </w:r>
          </w:p>
        </w:tc>
        <w:tc>
          <w:tcPr>
            <w:tcW w:w="2430" w:type="dxa"/>
          </w:tcPr>
          <w:p w14:paraId="2A4E7812"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1F611A31"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6B36807F"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46EF123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1EE71DFF"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9</w:t>
            </w:r>
          </w:p>
        </w:tc>
        <w:tc>
          <w:tcPr>
            <w:tcW w:w="2430" w:type="dxa"/>
          </w:tcPr>
          <w:p w14:paraId="23767E94"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Date/Time Transaction</w:t>
            </w:r>
          </w:p>
        </w:tc>
        <w:tc>
          <w:tcPr>
            <w:cnfStyle w:val="000010000000" w:firstRow="0" w:lastRow="0" w:firstColumn="0" w:lastColumn="0" w:oddVBand="1" w:evenVBand="0" w:oddHBand="0" w:evenHBand="0" w:firstRowFirstColumn="0" w:firstRowLastColumn="0" w:lastRowFirstColumn="0" w:lastRowLastColumn="0"/>
            <w:tcW w:w="1249" w:type="dxa"/>
          </w:tcPr>
          <w:p w14:paraId="13E2BD6C"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TS</w:t>
            </w:r>
          </w:p>
        </w:tc>
        <w:tc>
          <w:tcPr>
            <w:tcW w:w="4786" w:type="dxa"/>
          </w:tcPr>
          <w:p w14:paraId="7C89A0E9"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Date/Time of request</w:t>
            </w:r>
          </w:p>
        </w:tc>
      </w:tr>
      <w:tr w:rsidR="00D12CD9" w14:paraId="4AE4D019"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5C99ABE7"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10</w:t>
            </w:r>
          </w:p>
        </w:tc>
        <w:tc>
          <w:tcPr>
            <w:tcW w:w="2430" w:type="dxa"/>
          </w:tcPr>
          <w:p w14:paraId="0E64AF69"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Entered By</w:t>
            </w:r>
          </w:p>
        </w:tc>
        <w:tc>
          <w:tcPr>
            <w:cnfStyle w:val="000010000000" w:firstRow="0" w:lastRow="0" w:firstColumn="0" w:lastColumn="0" w:oddVBand="1" w:evenVBand="0" w:oddHBand="0" w:evenHBand="0" w:firstRowFirstColumn="0" w:firstRowLastColumn="0" w:lastRowFirstColumn="0" w:lastRowLastColumn="0"/>
            <w:tcW w:w="1249" w:type="dxa"/>
          </w:tcPr>
          <w:p w14:paraId="47AA179A"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XCN</w:t>
            </w:r>
          </w:p>
        </w:tc>
        <w:tc>
          <w:tcPr>
            <w:tcW w:w="4786" w:type="dxa"/>
          </w:tcPr>
          <w:p w14:paraId="63583B38"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Provides pharmacist identifier and name</w:t>
            </w:r>
          </w:p>
        </w:tc>
      </w:tr>
      <w:tr w:rsidR="00D12CD9" w14:paraId="115697EC"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4710397B"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11</w:t>
            </w:r>
          </w:p>
        </w:tc>
        <w:tc>
          <w:tcPr>
            <w:tcW w:w="2430" w:type="dxa"/>
          </w:tcPr>
          <w:p w14:paraId="5479FAD3"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66985401"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7CDBA504"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D31F4F9"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420EE9D0"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12</w:t>
            </w:r>
          </w:p>
        </w:tc>
        <w:tc>
          <w:tcPr>
            <w:tcW w:w="2430" w:type="dxa"/>
          </w:tcPr>
          <w:p w14:paraId="512CA96D"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396CA4C6"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17FA022B"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2B98CC3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308FEDFE"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13</w:t>
            </w:r>
          </w:p>
        </w:tc>
        <w:tc>
          <w:tcPr>
            <w:tcW w:w="2430" w:type="dxa"/>
          </w:tcPr>
          <w:p w14:paraId="1CA9F4BB"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Enterer’s Location</w:t>
            </w:r>
          </w:p>
        </w:tc>
        <w:tc>
          <w:tcPr>
            <w:cnfStyle w:val="000010000000" w:firstRow="0" w:lastRow="0" w:firstColumn="0" w:lastColumn="0" w:oddVBand="1" w:evenVBand="0" w:oddHBand="0" w:evenHBand="0" w:firstRowFirstColumn="0" w:firstRowLastColumn="0" w:lastRowFirstColumn="0" w:lastRowLastColumn="0"/>
            <w:tcW w:w="1249" w:type="dxa"/>
          </w:tcPr>
          <w:p w14:paraId="3F1E5A0A"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PL</w:t>
            </w:r>
          </w:p>
        </w:tc>
        <w:tc>
          <w:tcPr>
            <w:tcW w:w="4786" w:type="dxa"/>
          </w:tcPr>
          <w:p w14:paraId="0A70FCA4"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Provides pharmacist’s site number</w:t>
            </w:r>
          </w:p>
        </w:tc>
      </w:tr>
      <w:tr w:rsidR="00D12CD9" w14:paraId="3A02B85A"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1FDFFD87"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14</w:t>
            </w:r>
          </w:p>
        </w:tc>
        <w:tc>
          <w:tcPr>
            <w:tcW w:w="2430" w:type="dxa"/>
          </w:tcPr>
          <w:p w14:paraId="6F0DF4D0"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Call Back Phone Number</w:t>
            </w:r>
          </w:p>
        </w:tc>
        <w:tc>
          <w:tcPr>
            <w:cnfStyle w:val="000010000000" w:firstRow="0" w:lastRow="0" w:firstColumn="0" w:lastColumn="0" w:oddVBand="1" w:evenVBand="0" w:oddHBand="0" w:evenHBand="0" w:firstRowFirstColumn="0" w:firstRowLastColumn="0" w:lastRowFirstColumn="0" w:lastRowLastColumn="0"/>
            <w:tcW w:w="1249" w:type="dxa"/>
          </w:tcPr>
          <w:p w14:paraId="0575C86D"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XTN</w:t>
            </w:r>
          </w:p>
        </w:tc>
        <w:tc>
          <w:tcPr>
            <w:tcW w:w="4786" w:type="dxa"/>
          </w:tcPr>
          <w:p w14:paraId="1296B0A0"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Provides pharmacist’s callback phone number</w:t>
            </w:r>
          </w:p>
        </w:tc>
      </w:tr>
    </w:tbl>
    <w:p w14:paraId="15672073" w14:textId="77777777" w:rsidR="00D12CD9" w:rsidRDefault="00D12CD9" w:rsidP="00310407"/>
    <w:p w14:paraId="3054A7C2" w14:textId="086FA6D6" w:rsidR="00D12CD9" w:rsidRDefault="00D12CD9" w:rsidP="002C6372">
      <w:pPr>
        <w:pStyle w:val="Caption"/>
        <w:keepNext/>
      </w:pPr>
      <w:bookmarkStart w:id="435" w:name="_Toc434221138"/>
      <w:bookmarkStart w:id="436" w:name="_Toc436480591"/>
      <w:r>
        <w:t xml:space="preserve">Table </w:t>
      </w:r>
      <w:fldSimple w:instr=" SEQ Table \* ARABIC ">
        <w:r w:rsidR="005A0228">
          <w:rPr>
            <w:noProof/>
          </w:rPr>
          <w:t>19</w:t>
        </w:r>
      </w:fldSimple>
      <w:r>
        <w:t>: RXO Field Description and Commentary</w:t>
      </w:r>
      <w:bookmarkEnd w:id="435"/>
      <w:bookmarkEnd w:id="436"/>
    </w:p>
    <w:tbl>
      <w:tblPr>
        <w:tblStyle w:val="ListTable3-Accent11"/>
        <w:tblW w:w="9360" w:type="dxa"/>
        <w:jc w:val="center"/>
        <w:tblLayout w:type="fixed"/>
        <w:tblLook w:val="0020" w:firstRow="1" w:lastRow="0" w:firstColumn="0" w:lastColumn="0" w:noHBand="0" w:noVBand="0"/>
        <w:tblCaption w:val="RXO Field Description and Commentary"/>
        <w:tblDescription w:val="The table lists the RXO field description and commentary."/>
      </w:tblPr>
      <w:tblGrid>
        <w:gridCol w:w="1165"/>
        <w:gridCol w:w="2160"/>
        <w:gridCol w:w="1260"/>
        <w:gridCol w:w="4775"/>
      </w:tblGrid>
      <w:tr w:rsidR="00D12CD9" w14:paraId="0EA5C697"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1165" w:type="dxa"/>
          </w:tcPr>
          <w:p w14:paraId="3AB477FF" w14:textId="77777777" w:rsidR="00D12CD9" w:rsidRPr="00F43982" w:rsidRDefault="00D12CD9" w:rsidP="00D12CD9">
            <w:pPr>
              <w:pStyle w:val="TableText"/>
              <w:jc w:val="center"/>
              <w:rPr>
                <w:rFonts w:ascii="Times New Roman" w:hAnsi="Times New Roman" w:cs="Times New Roman"/>
                <w:sz w:val="24"/>
                <w:szCs w:val="24"/>
              </w:rPr>
            </w:pPr>
            <w:r w:rsidRPr="00F43982">
              <w:rPr>
                <w:rFonts w:ascii="Times New Roman" w:hAnsi="Times New Roman" w:cs="Times New Roman"/>
                <w:sz w:val="24"/>
                <w:szCs w:val="24"/>
              </w:rPr>
              <w:t>Field Seq</w:t>
            </w:r>
          </w:p>
        </w:tc>
        <w:tc>
          <w:tcPr>
            <w:tcW w:w="2160" w:type="dxa"/>
          </w:tcPr>
          <w:p w14:paraId="386C4628" w14:textId="77777777" w:rsidR="00D12CD9" w:rsidRPr="00F4398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260" w:type="dxa"/>
          </w:tcPr>
          <w:p w14:paraId="2CCC422D" w14:textId="77777777" w:rsidR="00D12CD9" w:rsidRPr="00F43982" w:rsidRDefault="00D12CD9" w:rsidP="00D12CD9">
            <w:pPr>
              <w:pStyle w:val="TableText"/>
              <w:jc w:val="center"/>
              <w:rPr>
                <w:rFonts w:ascii="Times New Roman" w:hAnsi="Times New Roman" w:cs="Times New Roman"/>
                <w:sz w:val="24"/>
                <w:szCs w:val="24"/>
              </w:rPr>
            </w:pPr>
            <w:r w:rsidRPr="00F43982">
              <w:rPr>
                <w:rFonts w:ascii="Times New Roman" w:hAnsi="Times New Roman" w:cs="Times New Roman"/>
                <w:sz w:val="24"/>
                <w:szCs w:val="24"/>
              </w:rPr>
              <w:t>HL7 Data Type</w:t>
            </w:r>
          </w:p>
        </w:tc>
        <w:tc>
          <w:tcPr>
            <w:tcW w:w="4775" w:type="dxa"/>
          </w:tcPr>
          <w:p w14:paraId="3313836D" w14:textId="77777777" w:rsidR="00D12CD9" w:rsidRPr="00F4398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Description</w:t>
            </w:r>
          </w:p>
        </w:tc>
      </w:tr>
      <w:tr w:rsidR="00D12CD9" w14:paraId="0B7B7095"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165" w:type="dxa"/>
          </w:tcPr>
          <w:p w14:paraId="08C0481B"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w:t>
            </w:r>
          </w:p>
        </w:tc>
        <w:tc>
          <w:tcPr>
            <w:tcW w:w="2160" w:type="dxa"/>
          </w:tcPr>
          <w:p w14:paraId="539ADE97"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775A3C31"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5BC40EDF"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334AF3B2"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1165" w:type="dxa"/>
          </w:tcPr>
          <w:p w14:paraId="199AC95E"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2</w:t>
            </w:r>
          </w:p>
        </w:tc>
        <w:tc>
          <w:tcPr>
            <w:tcW w:w="2160" w:type="dxa"/>
          </w:tcPr>
          <w:p w14:paraId="622BC854"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44B12CA9"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5C0B29AF"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5913500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165" w:type="dxa"/>
          </w:tcPr>
          <w:p w14:paraId="5D73B453"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3</w:t>
            </w:r>
          </w:p>
        </w:tc>
        <w:tc>
          <w:tcPr>
            <w:tcW w:w="2160" w:type="dxa"/>
          </w:tcPr>
          <w:p w14:paraId="3AD9CAFD"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504D28E5"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3B26C2FE"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2F7CE4ED"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1165" w:type="dxa"/>
          </w:tcPr>
          <w:p w14:paraId="54F220DE"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4</w:t>
            </w:r>
          </w:p>
        </w:tc>
        <w:tc>
          <w:tcPr>
            <w:tcW w:w="2160" w:type="dxa"/>
          </w:tcPr>
          <w:p w14:paraId="67E3B5F2"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25C7E1D4"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002F3E7D"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951DB04"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165" w:type="dxa"/>
          </w:tcPr>
          <w:p w14:paraId="656735AF"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5</w:t>
            </w:r>
          </w:p>
        </w:tc>
        <w:tc>
          <w:tcPr>
            <w:tcW w:w="2160" w:type="dxa"/>
          </w:tcPr>
          <w:p w14:paraId="43835DC8"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21B18804"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32BBCA6F"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47183F8F"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1165" w:type="dxa"/>
          </w:tcPr>
          <w:p w14:paraId="044C085E"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6</w:t>
            </w:r>
          </w:p>
        </w:tc>
        <w:tc>
          <w:tcPr>
            <w:tcW w:w="2160" w:type="dxa"/>
          </w:tcPr>
          <w:p w14:paraId="73E99E71"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647039E7"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406A3FA4"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3BC62E1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165" w:type="dxa"/>
          </w:tcPr>
          <w:p w14:paraId="084B27A5"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7</w:t>
            </w:r>
          </w:p>
        </w:tc>
        <w:tc>
          <w:tcPr>
            <w:tcW w:w="2160" w:type="dxa"/>
          </w:tcPr>
          <w:p w14:paraId="463C9E7C"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1E98E812"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6B0BB907"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8F974B5"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1165" w:type="dxa"/>
          </w:tcPr>
          <w:p w14:paraId="3CE3F004"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8</w:t>
            </w:r>
          </w:p>
        </w:tc>
        <w:tc>
          <w:tcPr>
            <w:tcW w:w="2160" w:type="dxa"/>
          </w:tcPr>
          <w:p w14:paraId="0F7BAF5C"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Deliver-To Location</w:t>
            </w:r>
          </w:p>
        </w:tc>
        <w:tc>
          <w:tcPr>
            <w:cnfStyle w:val="000010000000" w:firstRow="0" w:lastRow="0" w:firstColumn="0" w:lastColumn="0" w:oddVBand="1" w:evenVBand="0" w:oddHBand="0" w:evenHBand="0" w:firstRowFirstColumn="0" w:firstRowLastColumn="0" w:lastRowFirstColumn="0" w:lastRowLastColumn="0"/>
            <w:tcW w:w="1260" w:type="dxa"/>
          </w:tcPr>
          <w:p w14:paraId="17031119"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LA1</w:t>
            </w:r>
          </w:p>
        </w:tc>
        <w:tc>
          <w:tcPr>
            <w:tcW w:w="4775" w:type="dxa"/>
          </w:tcPr>
          <w:p w14:paraId="6BB3BA28"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Provides (W)indow, (M)ail and requesting site number</w:t>
            </w:r>
          </w:p>
        </w:tc>
      </w:tr>
    </w:tbl>
    <w:p w14:paraId="44FF3E69" w14:textId="77777777" w:rsidR="00D12CD9" w:rsidRDefault="00D12CD9" w:rsidP="00D12CD9">
      <w:pPr>
        <w:pStyle w:val="BodyText"/>
      </w:pPr>
    </w:p>
    <w:p w14:paraId="0F0A2940" w14:textId="77777777" w:rsidR="00D12CD9" w:rsidRPr="00F43982" w:rsidRDefault="00D12CD9" w:rsidP="002C191D">
      <w:pPr>
        <w:rPr>
          <w:rStyle w:val="IntenseReference"/>
        </w:rPr>
      </w:pPr>
      <w:r w:rsidRPr="00F43982">
        <w:rPr>
          <w:rStyle w:val="IntenseReference"/>
        </w:rPr>
        <w:t>Sample RDS^O13 Refill Request</w:t>
      </w:r>
    </w:p>
    <w:p w14:paraId="13DD2D55" w14:textId="77777777" w:rsidR="00D12CD9" w:rsidRPr="00AD668D" w:rsidRDefault="00D12CD9" w:rsidP="00310407">
      <w:r w:rsidRPr="00AD668D">
        <w:rPr>
          <w:b/>
        </w:rPr>
        <w:t>MSH</w:t>
      </w:r>
      <w:r w:rsidRPr="00AD668D">
        <w:t>|^~\&amp;|ZJTH VISTA PHARM|2201|ZJTH ESB PHARM|36500|20140415110833-0500||RDS^O13|50024242|T|2.5.1|||NE|AL|USA</w:t>
      </w:r>
    </w:p>
    <w:p w14:paraId="2720C862" w14:textId="77777777" w:rsidR="00D12CD9" w:rsidRPr="00AD668D" w:rsidRDefault="00D12CD9" w:rsidP="00310407">
      <w:r w:rsidRPr="00AD668D">
        <w:rPr>
          <w:b/>
        </w:rPr>
        <w:t>PID</w:t>
      </w:r>
      <w:r w:rsidRPr="00AD668D">
        <w:t>|||1666000286V397907^^^USVHA^NI^200M~100232^^^USVHA^PI^2202</w:t>
      </w:r>
    </w:p>
    <w:p w14:paraId="2FB41B6A" w14:textId="77777777" w:rsidR="00D12CD9" w:rsidRPr="00AD668D" w:rsidRDefault="00D12CD9" w:rsidP="00310407">
      <w:r w:rsidRPr="00AD668D">
        <w:rPr>
          <w:b/>
        </w:rPr>
        <w:t>ORC</w:t>
      </w:r>
      <w:r w:rsidRPr="00AD668D">
        <w:t>|RF|500974^2202|||||||20140415|1^PROGRAMMER^ONE|||^^^500|6655544</w:t>
      </w:r>
    </w:p>
    <w:p w14:paraId="2B8C73BF" w14:textId="77777777" w:rsidR="00D12CD9" w:rsidRPr="00AD668D" w:rsidRDefault="00D12CD9" w:rsidP="00310407">
      <w:r w:rsidRPr="00AD668D">
        <w:rPr>
          <w:b/>
        </w:rPr>
        <w:t>RXO</w:t>
      </w:r>
      <w:r w:rsidRPr="00AD668D">
        <w:t>||||||||W^^^2201</w:t>
      </w:r>
    </w:p>
    <w:p w14:paraId="46412FBE" w14:textId="77777777" w:rsidR="00D12CD9" w:rsidRPr="00F43982" w:rsidRDefault="00D12CD9" w:rsidP="002C191D">
      <w:pPr>
        <w:rPr>
          <w:rStyle w:val="IntenseReference"/>
        </w:rPr>
      </w:pPr>
      <w:r w:rsidRPr="00F43982">
        <w:rPr>
          <w:rStyle w:val="IntenseReference"/>
        </w:rPr>
        <w:t>Sample RDS^O13 Partial Fill Request</w:t>
      </w:r>
    </w:p>
    <w:p w14:paraId="4DD15F31" w14:textId="77777777" w:rsidR="00D12CD9" w:rsidRPr="00AD668D" w:rsidRDefault="00D12CD9" w:rsidP="00310407">
      <w:r w:rsidRPr="00AD668D">
        <w:rPr>
          <w:b/>
        </w:rPr>
        <w:t>MSH</w:t>
      </w:r>
      <w:r w:rsidRPr="00AD668D">
        <w:t>|^~\&amp;|ZJTH VISTA PHARM|2201|ZJTH ESB PHARM|36500|20140716081903-0500||RDS^O13|50030627|T|2.5.1|||NE|AL|USA</w:t>
      </w:r>
    </w:p>
    <w:p w14:paraId="743DCC77" w14:textId="77777777" w:rsidR="00D12CD9" w:rsidRPr="00AD668D" w:rsidRDefault="00D12CD9" w:rsidP="00310407">
      <w:r w:rsidRPr="00AD668D">
        <w:rPr>
          <w:b/>
        </w:rPr>
        <w:t>PID</w:t>
      </w:r>
      <w:r w:rsidRPr="00AD668D">
        <w:t>|||1111000440V046182^^^USVHA^NI^200M~101016^^^USVHA^PI^2202</w:t>
      </w:r>
    </w:p>
    <w:p w14:paraId="01D9E021" w14:textId="77777777" w:rsidR="00D12CD9" w:rsidRPr="00AD668D" w:rsidRDefault="00D12CD9" w:rsidP="00310407">
      <w:r w:rsidRPr="00AD668D">
        <w:rPr>
          <w:b/>
        </w:rPr>
        <w:t>ORC</w:t>
      </w:r>
      <w:r w:rsidRPr="00AD668D">
        <w:t>|PF|501145^2202|||||||20140710|10000000225^TERRELL^GAIL|||^^^500|502-233-2355</w:t>
      </w:r>
    </w:p>
    <w:p w14:paraId="1E77FEDF" w14:textId="77777777" w:rsidR="00D12CD9" w:rsidRPr="00AD668D" w:rsidRDefault="00D12CD9" w:rsidP="00310407">
      <w:r w:rsidRPr="00AD668D">
        <w:rPr>
          <w:b/>
        </w:rPr>
        <w:t>RXO</w:t>
      </w:r>
      <w:r w:rsidRPr="00AD668D">
        <w:t>|1|10||||||W^^^500|||10</w:t>
      </w:r>
    </w:p>
    <w:p w14:paraId="7C798348" w14:textId="77777777" w:rsidR="00D12CD9" w:rsidRPr="00AD668D" w:rsidRDefault="00D12CD9" w:rsidP="00310407">
      <w:r w:rsidRPr="00AD668D">
        <w:rPr>
          <w:b/>
        </w:rPr>
        <w:t>NTE</w:t>
      </w:r>
      <w:r w:rsidRPr="00AD668D">
        <w:t>|1|L|test</w:t>
      </w:r>
    </w:p>
    <w:p w14:paraId="5CAE62EE" w14:textId="77777777" w:rsidR="00D12CD9" w:rsidRDefault="00D12CD9" w:rsidP="00614783">
      <w:pPr>
        <w:pStyle w:val="Heading3"/>
      </w:pPr>
      <w:bookmarkStart w:id="437" w:name="_Toc434221096"/>
      <w:bookmarkStart w:id="438" w:name="_Toc436480540"/>
      <w:r>
        <w:t>Remote Description Dispense Response</w:t>
      </w:r>
      <w:bookmarkEnd w:id="437"/>
      <w:bookmarkEnd w:id="438"/>
    </w:p>
    <w:p w14:paraId="29163561" w14:textId="77777777" w:rsidR="00D12CD9" w:rsidRDefault="00D12CD9" w:rsidP="00310407">
      <w:r>
        <w:t>The RRD^O14 response is defined as follows.</w:t>
      </w:r>
    </w:p>
    <w:p w14:paraId="540A99D0" w14:textId="6361FF22" w:rsidR="00D12CD9" w:rsidRDefault="00D12CD9" w:rsidP="006D2D1D">
      <w:pPr>
        <w:pStyle w:val="Caption"/>
      </w:pPr>
      <w:bookmarkStart w:id="439" w:name="_Toc434221139"/>
      <w:bookmarkStart w:id="440" w:name="_Toc436480592"/>
      <w:r>
        <w:t xml:space="preserve">Table </w:t>
      </w:r>
      <w:fldSimple w:instr=" SEQ Table \* ARABIC ">
        <w:r w:rsidR="005A0228">
          <w:rPr>
            <w:noProof/>
          </w:rPr>
          <w:t>20</w:t>
        </w:r>
      </w:fldSimple>
      <w:r>
        <w:t>: Remote Description Dispense Response</w:t>
      </w:r>
      <w:bookmarkEnd w:id="439"/>
      <w:bookmarkEnd w:id="440"/>
    </w:p>
    <w:tbl>
      <w:tblPr>
        <w:tblStyle w:val="ListTable3-Accent11"/>
        <w:tblW w:w="9360" w:type="dxa"/>
        <w:jc w:val="center"/>
        <w:tblLook w:val="0020" w:firstRow="1" w:lastRow="0" w:firstColumn="0" w:lastColumn="0" w:noHBand="0" w:noVBand="0"/>
        <w:tblCaption w:val="Remote Description Dispense Response "/>
        <w:tblDescription w:val="The table lists the remote description dispense response message RRD^O14"/>
      </w:tblPr>
      <w:tblGrid>
        <w:gridCol w:w="1893"/>
        <w:gridCol w:w="5912"/>
        <w:gridCol w:w="1555"/>
      </w:tblGrid>
      <w:tr w:rsidR="00D12CD9" w:rsidRPr="00C409F4" w14:paraId="65750D8C"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0" w:type="auto"/>
          </w:tcPr>
          <w:p w14:paraId="35BB96A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RRD^O14</w:t>
            </w:r>
          </w:p>
        </w:tc>
        <w:tc>
          <w:tcPr>
            <w:tcW w:w="0" w:type="auto"/>
          </w:tcPr>
          <w:p w14:paraId="788F798E" w14:textId="77777777" w:rsidR="00D12CD9" w:rsidRPr="00962491" w:rsidRDefault="00D12CD9" w:rsidP="00310407">
            <w:pPr>
              <w:pStyle w:val="TableFo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RRD Message</w:t>
            </w:r>
          </w:p>
        </w:tc>
        <w:tc>
          <w:tcPr>
            <w:cnfStyle w:val="000010000000" w:firstRow="0" w:lastRow="0" w:firstColumn="0" w:lastColumn="0" w:oddVBand="1" w:evenVBand="0" w:oddHBand="0" w:evenHBand="0" w:firstRowFirstColumn="0" w:firstRowLastColumn="0" w:lastRowFirstColumn="0" w:lastRowLastColumn="0"/>
            <w:tcW w:w="0" w:type="auto"/>
          </w:tcPr>
          <w:p w14:paraId="33372436"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Chapter</w:t>
            </w:r>
          </w:p>
        </w:tc>
      </w:tr>
      <w:tr w:rsidR="00D12CD9" w:rsidRPr="00C409F4" w14:paraId="370AB212"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56959D3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MSH</w:t>
            </w:r>
          </w:p>
        </w:tc>
        <w:tc>
          <w:tcPr>
            <w:tcW w:w="0" w:type="auto"/>
          </w:tcPr>
          <w:p w14:paraId="44BCE2EE"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Header Segment</w:t>
            </w:r>
          </w:p>
        </w:tc>
        <w:tc>
          <w:tcPr>
            <w:cnfStyle w:val="000010000000" w:firstRow="0" w:lastRow="0" w:firstColumn="0" w:lastColumn="0" w:oddVBand="1" w:evenVBand="0" w:oddHBand="0" w:evenHBand="0" w:firstRowFirstColumn="0" w:firstRowLastColumn="0" w:lastRowFirstColumn="0" w:lastRowLastColumn="0"/>
            <w:tcW w:w="0" w:type="auto"/>
          </w:tcPr>
          <w:p w14:paraId="1D5A94C9"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2.15.9</w:t>
            </w:r>
          </w:p>
        </w:tc>
      </w:tr>
      <w:tr w:rsidR="00D12CD9" w:rsidRPr="00C409F4" w14:paraId="511BDD2C"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305E283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MSA</w:t>
            </w:r>
          </w:p>
        </w:tc>
        <w:tc>
          <w:tcPr>
            <w:tcW w:w="0" w:type="auto"/>
          </w:tcPr>
          <w:p w14:paraId="2739B15B"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Acknowledgement</w:t>
            </w:r>
          </w:p>
        </w:tc>
        <w:tc>
          <w:tcPr>
            <w:cnfStyle w:val="000010000000" w:firstRow="0" w:lastRow="0" w:firstColumn="0" w:lastColumn="0" w:oddVBand="1" w:evenVBand="0" w:oddHBand="0" w:evenHBand="0" w:firstRowFirstColumn="0" w:firstRowLastColumn="0" w:lastRowFirstColumn="0" w:lastRowLastColumn="0"/>
            <w:tcW w:w="0" w:type="auto"/>
          </w:tcPr>
          <w:p w14:paraId="6B55AEB2"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2.15.8</w:t>
            </w:r>
          </w:p>
        </w:tc>
      </w:tr>
      <w:tr w:rsidR="00D12CD9" w:rsidRPr="00C409F4" w14:paraId="36AC382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3500BA3A"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[ERR]</w:t>
            </w:r>
          </w:p>
        </w:tc>
        <w:tc>
          <w:tcPr>
            <w:tcW w:w="0" w:type="auto"/>
          </w:tcPr>
          <w:p w14:paraId="77F5035B"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Error</w:t>
            </w:r>
          </w:p>
        </w:tc>
        <w:tc>
          <w:tcPr>
            <w:cnfStyle w:val="000010000000" w:firstRow="0" w:lastRow="0" w:firstColumn="0" w:lastColumn="0" w:oddVBand="1" w:evenVBand="0" w:oddHBand="0" w:evenHBand="0" w:firstRowFirstColumn="0" w:firstRowLastColumn="0" w:lastRowFirstColumn="0" w:lastRowLastColumn="0"/>
            <w:tcW w:w="0" w:type="auto"/>
          </w:tcPr>
          <w:p w14:paraId="0D8EB46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2.15.5</w:t>
            </w:r>
          </w:p>
        </w:tc>
      </w:tr>
      <w:tr w:rsidR="00D12CD9" w:rsidRPr="00C409F4" w14:paraId="4F4A0DB3"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07F3DEE2"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ORC</w:t>
            </w:r>
          </w:p>
        </w:tc>
        <w:tc>
          <w:tcPr>
            <w:tcW w:w="0" w:type="auto"/>
          </w:tcPr>
          <w:p w14:paraId="31BA30FC"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Common Order</w:t>
            </w:r>
          </w:p>
        </w:tc>
        <w:tc>
          <w:tcPr>
            <w:cnfStyle w:val="000010000000" w:firstRow="0" w:lastRow="0" w:firstColumn="0" w:lastColumn="0" w:oddVBand="1" w:evenVBand="0" w:oddHBand="0" w:evenHBand="0" w:firstRowFirstColumn="0" w:firstRowLastColumn="0" w:lastRowFirstColumn="0" w:lastRowLastColumn="0"/>
            <w:tcW w:w="0" w:type="auto"/>
          </w:tcPr>
          <w:p w14:paraId="4EF605D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4.5.1</w:t>
            </w:r>
          </w:p>
        </w:tc>
      </w:tr>
      <w:tr w:rsidR="00D12CD9" w:rsidRPr="00C409F4" w14:paraId="54ECA84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66FC5FA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RXD</w:t>
            </w:r>
          </w:p>
        </w:tc>
        <w:tc>
          <w:tcPr>
            <w:tcW w:w="0" w:type="auto"/>
          </w:tcPr>
          <w:p w14:paraId="7AEE320D"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Pharmacy/Treatment Dispense Segment</w:t>
            </w:r>
          </w:p>
        </w:tc>
        <w:tc>
          <w:tcPr>
            <w:cnfStyle w:val="000010000000" w:firstRow="0" w:lastRow="0" w:firstColumn="0" w:lastColumn="0" w:oddVBand="1" w:evenVBand="0" w:oddHBand="0" w:evenHBand="0" w:firstRowFirstColumn="0" w:firstRowLastColumn="0" w:lastRowFirstColumn="0" w:lastRowLastColumn="0"/>
            <w:tcW w:w="0" w:type="auto"/>
          </w:tcPr>
          <w:p w14:paraId="1F03194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4.14.1</w:t>
            </w:r>
          </w:p>
        </w:tc>
      </w:tr>
    </w:tbl>
    <w:p w14:paraId="15FFB70F" w14:textId="77777777" w:rsidR="00D12CD9" w:rsidRPr="00C409F4" w:rsidRDefault="00D12CD9" w:rsidP="00310407">
      <w:r w:rsidRPr="00C409F4">
        <w:t>An ERR segment will be sent when MSA.1 ac</w:t>
      </w:r>
      <w:r>
        <w:t>knowledgement code is AR or AE.</w:t>
      </w:r>
    </w:p>
    <w:p w14:paraId="0E1E6E14" w14:textId="3C804D4D" w:rsidR="00D12CD9" w:rsidRDefault="00D12CD9" w:rsidP="006D2D1D">
      <w:pPr>
        <w:pStyle w:val="Caption"/>
      </w:pPr>
      <w:bookmarkStart w:id="441" w:name="_Toc434221140"/>
      <w:bookmarkStart w:id="442" w:name="_Toc436480593"/>
      <w:r>
        <w:t xml:space="preserve">Table </w:t>
      </w:r>
      <w:fldSimple w:instr=" SEQ Table \* ARABIC ">
        <w:r w:rsidR="005A0228">
          <w:rPr>
            <w:noProof/>
          </w:rPr>
          <w:t>21</w:t>
        </w:r>
      </w:fldSimple>
      <w:r>
        <w:t>: RXD Field Description and Commentary</w:t>
      </w:r>
      <w:bookmarkEnd w:id="441"/>
      <w:bookmarkEnd w:id="442"/>
    </w:p>
    <w:tbl>
      <w:tblPr>
        <w:tblStyle w:val="ListTable3-Accent11"/>
        <w:tblW w:w="9360" w:type="dxa"/>
        <w:jc w:val="center"/>
        <w:tblLayout w:type="fixed"/>
        <w:tblLook w:val="0020" w:firstRow="1" w:lastRow="0" w:firstColumn="0" w:lastColumn="0" w:noHBand="0" w:noVBand="0"/>
        <w:tblCaption w:val="RXD Field Description and Commentary"/>
        <w:tblDescription w:val="The table lists the RXD field description and commentary."/>
      </w:tblPr>
      <w:tblGrid>
        <w:gridCol w:w="805"/>
        <w:gridCol w:w="2430"/>
        <w:gridCol w:w="1339"/>
        <w:gridCol w:w="4786"/>
      </w:tblGrid>
      <w:tr w:rsidR="00D12CD9" w:rsidRPr="00C409F4" w14:paraId="3D244B3A"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805" w:type="dxa"/>
          </w:tcPr>
          <w:p w14:paraId="4071AE83" w14:textId="77777777" w:rsidR="00D12CD9" w:rsidRPr="00C409F4" w:rsidRDefault="00D12CD9" w:rsidP="00D12CD9">
            <w:pPr>
              <w:pStyle w:val="TableText"/>
              <w:jc w:val="center"/>
              <w:rPr>
                <w:rFonts w:ascii="Times New Roman" w:hAnsi="Times New Roman" w:cs="Times New Roman"/>
                <w:sz w:val="24"/>
                <w:szCs w:val="24"/>
              </w:rPr>
            </w:pPr>
            <w:r w:rsidRPr="00C409F4">
              <w:rPr>
                <w:rFonts w:ascii="Times New Roman" w:hAnsi="Times New Roman" w:cs="Times New Roman"/>
                <w:sz w:val="24"/>
                <w:szCs w:val="24"/>
              </w:rPr>
              <w:t>Field Seq</w:t>
            </w:r>
          </w:p>
        </w:tc>
        <w:tc>
          <w:tcPr>
            <w:tcW w:w="2430" w:type="dxa"/>
          </w:tcPr>
          <w:p w14:paraId="6440A8BC" w14:textId="77777777" w:rsidR="00D12CD9" w:rsidRPr="00C409F4"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339" w:type="dxa"/>
          </w:tcPr>
          <w:p w14:paraId="1F9629A3" w14:textId="77777777" w:rsidR="00D12CD9" w:rsidRPr="00C409F4" w:rsidRDefault="00D12CD9" w:rsidP="00D12CD9">
            <w:pPr>
              <w:pStyle w:val="TableText"/>
              <w:jc w:val="center"/>
              <w:rPr>
                <w:rFonts w:ascii="Times New Roman" w:hAnsi="Times New Roman" w:cs="Times New Roman"/>
                <w:sz w:val="24"/>
                <w:szCs w:val="24"/>
              </w:rPr>
            </w:pPr>
            <w:r w:rsidRPr="00C409F4">
              <w:rPr>
                <w:rFonts w:ascii="Times New Roman" w:hAnsi="Times New Roman" w:cs="Times New Roman"/>
                <w:sz w:val="24"/>
                <w:szCs w:val="24"/>
              </w:rPr>
              <w:t>HL7 Data Type</w:t>
            </w:r>
          </w:p>
        </w:tc>
        <w:tc>
          <w:tcPr>
            <w:tcW w:w="4786" w:type="dxa"/>
          </w:tcPr>
          <w:p w14:paraId="5EC816EC" w14:textId="77777777" w:rsidR="00D12CD9" w:rsidRPr="00C409F4"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Description</w:t>
            </w:r>
          </w:p>
        </w:tc>
      </w:tr>
      <w:tr w:rsidR="00D12CD9" w:rsidRPr="00C409F4" w14:paraId="07950A0F"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3466D4B3"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1</w:t>
            </w:r>
          </w:p>
        </w:tc>
        <w:tc>
          <w:tcPr>
            <w:tcW w:w="2430" w:type="dxa"/>
          </w:tcPr>
          <w:p w14:paraId="67FAAEB1"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170CAA13"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5BE55259"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Ignored</w:t>
            </w:r>
          </w:p>
        </w:tc>
      </w:tr>
      <w:tr w:rsidR="00D12CD9" w:rsidRPr="00C409F4" w14:paraId="62DDB1C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7BAFA03C"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2</w:t>
            </w:r>
          </w:p>
        </w:tc>
        <w:tc>
          <w:tcPr>
            <w:tcW w:w="2430" w:type="dxa"/>
          </w:tcPr>
          <w:p w14:paraId="1BA3263E"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Dispense/Give Code</w:t>
            </w:r>
          </w:p>
        </w:tc>
        <w:tc>
          <w:tcPr>
            <w:cnfStyle w:val="000010000000" w:firstRow="0" w:lastRow="0" w:firstColumn="0" w:lastColumn="0" w:oddVBand="1" w:evenVBand="0" w:oddHBand="0" w:evenHBand="0" w:firstRowFirstColumn="0" w:firstRowLastColumn="0" w:lastRowFirstColumn="0" w:lastRowLastColumn="0"/>
            <w:tcW w:w="1339" w:type="dxa"/>
          </w:tcPr>
          <w:p w14:paraId="5CFEE985"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CE</w:t>
            </w:r>
          </w:p>
        </w:tc>
        <w:tc>
          <w:tcPr>
            <w:tcW w:w="4786" w:type="dxa"/>
          </w:tcPr>
          <w:p w14:paraId="3A517AB8"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National Drug Code (NDC)</w:t>
            </w:r>
          </w:p>
        </w:tc>
      </w:tr>
      <w:tr w:rsidR="00D12CD9" w:rsidRPr="00C409F4" w14:paraId="1031770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6DFAA77D"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3</w:t>
            </w:r>
          </w:p>
        </w:tc>
        <w:tc>
          <w:tcPr>
            <w:tcW w:w="2430" w:type="dxa"/>
          </w:tcPr>
          <w:p w14:paraId="43F85215"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Date/Time Dispensed</w:t>
            </w:r>
          </w:p>
        </w:tc>
        <w:tc>
          <w:tcPr>
            <w:cnfStyle w:val="000010000000" w:firstRow="0" w:lastRow="0" w:firstColumn="0" w:lastColumn="0" w:oddVBand="1" w:evenVBand="0" w:oddHBand="0" w:evenHBand="0" w:firstRowFirstColumn="0" w:firstRowLastColumn="0" w:lastRowFirstColumn="0" w:lastRowLastColumn="0"/>
            <w:tcW w:w="1339" w:type="dxa"/>
          </w:tcPr>
          <w:p w14:paraId="2871CA3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TS</w:t>
            </w:r>
          </w:p>
        </w:tc>
        <w:tc>
          <w:tcPr>
            <w:tcW w:w="4786" w:type="dxa"/>
          </w:tcPr>
          <w:p w14:paraId="306790F9"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12CD9" w:rsidRPr="00C409F4" w14:paraId="2B0E7D7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54AF0CF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4</w:t>
            </w:r>
          </w:p>
        </w:tc>
        <w:tc>
          <w:tcPr>
            <w:tcW w:w="2430" w:type="dxa"/>
          </w:tcPr>
          <w:p w14:paraId="5A917B5B"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Actual Dispense Units</w:t>
            </w:r>
          </w:p>
        </w:tc>
        <w:tc>
          <w:tcPr>
            <w:cnfStyle w:val="000010000000" w:firstRow="0" w:lastRow="0" w:firstColumn="0" w:lastColumn="0" w:oddVBand="1" w:evenVBand="0" w:oddHBand="0" w:evenHBand="0" w:firstRowFirstColumn="0" w:firstRowLastColumn="0" w:lastRowFirstColumn="0" w:lastRowLastColumn="0"/>
            <w:tcW w:w="1339" w:type="dxa"/>
          </w:tcPr>
          <w:p w14:paraId="1A36362A"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CE</w:t>
            </w:r>
          </w:p>
        </w:tc>
        <w:tc>
          <w:tcPr>
            <w:tcW w:w="4786" w:type="dxa"/>
          </w:tcPr>
          <w:p w14:paraId="2CC8B683"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12CD9" w:rsidRPr="00C409F4" w14:paraId="2C514BB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65F0B2DF"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5</w:t>
            </w:r>
          </w:p>
        </w:tc>
        <w:tc>
          <w:tcPr>
            <w:tcW w:w="2430" w:type="dxa"/>
          </w:tcPr>
          <w:p w14:paraId="5E0AF106"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64CD4F1D"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336106DE"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Ignored</w:t>
            </w:r>
          </w:p>
        </w:tc>
      </w:tr>
      <w:tr w:rsidR="00D12CD9" w:rsidRPr="00C409F4" w14:paraId="7EC2F3BC"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45D36A60"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6</w:t>
            </w:r>
          </w:p>
        </w:tc>
        <w:tc>
          <w:tcPr>
            <w:tcW w:w="2430" w:type="dxa"/>
          </w:tcPr>
          <w:p w14:paraId="5AA4C11C"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7D914003"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4851A20F"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Ignored</w:t>
            </w:r>
          </w:p>
        </w:tc>
      </w:tr>
      <w:tr w:rsidR="00D12CD9" w:rsidRPr="00C409F4" w14:paraId="3B3319F4"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180D6EC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7</w:t>
            </w:r>
          </w:p>
        </w:tc>
        <w:tc>
          <w:tcPr>
            <w:tcW w:w="2430" w:type="dxa"/>
          </w:tcPr>
          <w:p w14:paraId="565FAF51"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Prescription Number</w:t>
            </w:r>
          </w:p>
        </w:tc>
        <w:tc>
          <w:tcPr>
            <w:cnfStyle w:val="000010000000" w:firstRow="0" w:lastRow="0" w:firstColumn="0" w:lastColumn="0" w:oddVBand="1" w:evenVBand="0" w:oddHBand="0" w:evenHBand="0" w:firstRowFirstColumn="0" w:firstRowLastColumn="0" w:lastRowFirstColumn="0" w:lastRowLastColumn="0"/>
            <w:tcW w:w="1339" w:type="dxa"/>
          </w:tcPr>
          <w:p w14:paraId="2FD5AD43"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ST</w:t>
            </w:r>
          </w:p>
        </w:tc>
        <w:tc>
          <w:tcPr>
            <w:tcW w:w="4786" w:type="dxa"/>
          </w:tcPr>
          <w:p w14:paraId="3364C054"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Format: PSOIEN::REFIEN</w:t>
            </w:r>
          </w:p>
        </w:tc>
      </w:tr>
      <w:tr w:rsidR="00D12CD9" w:rsidRPr="00C409F4" w14:paraId="2CAC683A"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32776B66"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8</w:t>
            </w:r>
          </w:p>
        </w:tc>
        <w:tc>
          <w:tcPr>
            <w:tcW w:w="2430" w:type="dxa"/>
          </w:tcPr>
          <w:p w14:paraId="2A600604"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Number of Refills Remaining</w:t>
            </w:r>
          </w:p>
        </w:tc>
        <w:tc>
          <w:tcPr>
            <w:cnfStyle w:val="000010000000" w:firstRow="0" w:lastRow="0" w:firstColumn="0" w:lastColumn="0" w:oddVBand="1" w:evenVBand="0" w:oddHBand="0" w:evenHBand="0" w:firstRowFirstColumn="0" w:firstRowLastColumn="0" w:lastRowFirstColumn="0" w:lastRowLastColumn="0"/>
            <w:tcW w:w="1339" w:type="dxa"/>
          </w:tcPr>
          <w:p w14:paraId="40D398C0"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NM</w:t>
            </w:r>
          </w:p>
        </w:tc>
        <w:tc>
          <w:tcPr>
            <w:tcW w:w="4786" w:type="dxa"/>
          </w:tcPr>
          <w:p w14:paraId="1097DAAA"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12CD9" w:rsidRPr="00C409F4" w14:paraId="23DDF63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6D2742F2"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9</w:t>
            </w:r>
          </w:p>
        </w:tc>
        <w:tc>
          <w:tcPr>
            <w:tcW w:w="2430" w:type="dxa"/>
          </w:tcPr>
          <w:p w14:paraId="164041DE"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3A2B902E"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344706D5"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Ignored</w:t>
            </w:r>
          </w:p>
        </w:tc>
      </w:tr>
      <w:tr w:rsidR="00D12CD9" w:rsidRPr="00C409F4" w14:paraId="687DB41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153B77D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10</w:t>
            </w:r>
          </w:p>
        </w:tc>
        <w:tc>
          <w:tcPr>
            <w:tcW w:w="2430" w:type="dxa"/>
          </w:tcPr>
          <w:p w14:paraId="25716779"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Dispensing Provider</w:t>
            </w:r>
          </w:p>
        </w:tc>
        <w:tc>
          <w:tcPr>
            <w:cnfStyle w:val="000010000000" w:firstRow="0" w:lastRow="0" w:firstColumn="0" w:lastColumn="0" w:oddVBand="1" w:evenVBand="0" w:oddHBand="0" w:evenHBand="0" w:firstRowFirstColumn="0" w:firstRowLastColumn="0" w:lastRowFirstColumn="0" w:lastRowLastColumn="0"/>
            <w:tcW w:w="1339" w:type="dxa"/>
          </w:tcPr>
          <w:p w14:paraId="0A9B43CF"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XCN</w:t>
            </w:r>
          </w:p>
        </w:tc>
        <w:tc>
          <w:tcPr>
            <w:tcW w:w="4786" w:type="dxa"/>
          </w:tcPr>
          <w:p w14:paraId="01850E2E"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12CD9" w:rsidRPr="00C409F4" w14:paraId="4A6C0C13"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39734EE5"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11</w:t>
            </w:r>
          </w:p>
        </w:tc>
        <w:tc>
          <w:tcPr>
            <w:tcW w:w="2430" w:type="dxa"/>
          </w:tcPr>
          <w:p w14:paraId="17A67964"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688BAEC4"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51BC934F"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12CD9" w:rsidRPr="00C409F4" w14:paraId="6967FAF2"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2E180E9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12</w:t>
            </w:r>
          </w:p>
        </w:tc>
        <w:tc>
          <w:tcPr>
            <w:tcW w:w="2430" w:type="dxa"/>
          </w:tcPr>
          <w:p w14:paraId="6BF4A0F4"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Total Daily Dose</w:t>
            </w:r>
          </w:p>
        </w:tc>
        <w:tc>
          <w:tcPr>
            <w:cnfStyle w:val="000010000000" w:firstRow="0" w:lastRow="0" w:firstColumn="0" w:lastColumn="0" w:oddVBand="1" w:evenVBand="0" w:oddHBand="0" w:evenHBand="0" w:firstRowFirstColumn="0" w:firstRowLastColumn="0" w:lastRowFirstColumn="0" w:lastRowLastColumn="0"/>
            <w:tcW w:w="1339" w:type="dxa"/>
          </w:tcPr>
          <w:p w14:paraId="22CF9246"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CQ</w:t>
            </w:r>
          </w:p>
        </w:tc>
        <w:tc>
          <w:tcPr>
            <w:tcW w:w="4786" w:type="dxa"/>
          </w:tcPr>
          <w:p w14:paraId="102B54FC"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Days Supply</w:t>
            </w:r>
          </w:p>
        </w:tc>
      </w:tr>
    </w:tbl>
    <w:p w14:paraId="551306FB" w14:textId="77777777" w:rsidR="00D12CD9" w:rsidRDefault="00D12CD9" w:rsidP="00D12CD9">
      <w:pPr>
        <w:pStyle w:val="BodyText"/>
      </w:pPr>
    </w:p>
    <w:p w14:paraId="55FFA8B1" w14:textId="77777777" w:rsidR="00D12CD9" w:rsidRPr="00AD668D" w:rsidRDefault="00D12CD9" w:rsidP="00BB6B99">
      <w:pPr>
        <w:rPr>
          <w:rStyle w:val="IntenseReference"/>
        </w:rPr>
      </w:pPr>
      <w:r w:rsidRPr="00AD668D">
        <w:rPr>
          <w:rStyle w:val="IntenseReference"/>
        </w:rPr>
        <w:t>Sample RRD^O14 Refill Response</w:t>
      </w:r>
    </w:p>
    <w:p w14:paraId="4BF78284" w14:textId="77777777" w:rsidR="00D12CD9" w:rsidRPr="00AD668D" w:rsidRDefault="00D12CD9" w:rsidP="00310407">
      <w:r w:rsidRPr="00AD668D">
        <w:t>MSH|^~\&amp;|ZJTH ESB PHARM|36500|ZJTH VISTA PHARM|2302|20140723091250.151-0400||ACK^O13^ACK|12173|T|2.5.1</w:t>
      </w:r>
    </w:p>
    <w:p w14:paraId="7156D139" w14:textId="77777777" w:rsidR="00D12CD9" w:rsidRPr="00AD668D" w:rsidRDefault="00D12CD9" w:rsidP="00310407">
      <w:r w:rsidRPr="00AD668D">
        <w:t>MSA|AR|50024459</w:t>
      </w:r>
    </w:p>
    <w:p w14:paraId="2AA57EA8" w14:textId="77777777" w:rsidR="00D12CD9" w:rsidRPr="00AD668D" w:rsidRDefault="00D12CD9" w:rsidP="00310407">
      <w:r w:rsidRPr="00AD668D">
        <w:t>PID|||1111000449V272697^^^USVHA^NI^200M~101044^^^USVHA^PI^2303</w:t>
      </w:r>
    </w:p>
    <w:p w14:paraId="29F8ABC1" w14:textId="77777777" w:rsidR="00D12CD9" w:rsidRPr="00AD668D" w:rsidRDefault="00D12CD9" w:rsidP="00310407">
      <w:r w:rsidRPr="00AD668D">
        <w:t>ORC|UF|501109^2303|||||||20140723|10000000225^TERRELL^GAIL|||^^^500|490-444-5555</w:t>
      </w:r>
    </w:p>
    <w:p w14:paraId="43E1D1D8" w14:textId="77777777" w:rsidR="00D12CD9" w:rsidRPr="00AD668D" w:rsidRDefault="00D12CD9" w:rsidP="00BB6B99">
      <w:pPr>
        <w:rPr>
          <w:rStyle w:val="IntenseReference"/>
        </w:rPr>
      </w:pPr>
      <w:r w:rsidRPr="00AD668D">
        <w:rPr>
          <w:rStyle w:val="IntenseReference"/>
        </w:rPr>
        <w:t>Sample RRD^O14 Partial Fill Response</w:t>
      </w:r>
    </w:p>
    <w:p w14:paraId="493C374A" w14:textId="77777777" w:rsidR="00D12CD9" w:rsidRPr="00AD668D" w:rsidRDefault="00D12CD9" w:rsidP="00310407">
      <w:r w:rsidRPr="00AD668D">
        <w:rPr>
          <w:b/>
        </w:rPr>
        <w:t>MSH</w:t>
      </w:r>
      <w:r w:rsidRPr="00AD668D">
        <w:t>|^~\&amp;|ZJTH ESB PHARM|36500|ZJTH VISTA PHARM|2201|20140716081939.298-0400||ACK^O13^ACK|10412|T|2.5.1</w:t>
      </w:r>
    </w:p>
    <w:p w14:paraId="2621FA56" w14:textId="77777777" w:rsidR="00D12CD9" w:rsidRPr="00AD668D" w:rsidRDefault="00D12CD9" w:rsidP="00310407">
      <w:r w:rsidRPr="00AD668D">
        <w:rPr>
          <w:b/>
        </w:rPr>
        <w:t>MSA</w:t>
      </w:r>
      <w:r w:rsidRPr="00AD668D">
        <w:t>|AA|50030627</w:t>
      </w:r>
    </w:p>
    <w:p w14:paraId="008D70AA" w14:textId="77777777" w:rsidR="00D12CD9" w:rsidRPr="00AD668D" w:rsidRDefault="00D12CD9" w:rsidP="00310407">
      <w:r w:rsidRPr="00AD668D">
        <w:rPr>
          <w:b/>
        </w:rPr>
        <w:t>NTE</w:t>
      </w:r>
      <w:r w:rsidRPr="00AD668D">
        <w:t>|1||Partial complete for RX #501145.</w:t>
      </w:r>
    </w:p>
    <w:p w14:paraId="4D27DECE" w14:textId="77777777" w:rsidR="00D12CD9" w:rsidRPr="00AD668D" w:rsidRDefault="00D12CD9" w:rsidP="00310407">
      <w:r w:rsidRPr="00AD668D">
        <w:rPr>
          <w:b/>
        </w:rPr>
        <w:t>PID</w:t>
      </w:r>
      <w:r w:rsidRPr="00AD668D">
        <w:t>|||1111000440V046182^^^USVHA^NI^200M~101016^^^USVHA^PI^2202</w:t>
      </w:r>
    </w:p>
    <w:p w14:paraId="0D9B75C2" w14:textId="77777777" w:rsidR="00D12CD9" w:rsidRPr="00AD668D" w:rsidRDefault="00D12CD9" w:rsidP="00310407">
      <w:r w:rsidRPr="00AD668D">
        <w:rPr>
          <w:b/>
        </w:rPr>
        <w:t>ORC</w:t>
      </w:r>
      <w:r w:rsidRPr="00AD668D">
        <w:t>|OF|501145^2202|||||||20140710|10000000225^TERRELL^GAIL|||^^^500|502-233-2355</w:t>
      </w:r>
    </w:p>
    <w:p w14:paraId="20014827" w14:textId="77777777" w:rsidR="00D12CD9" w:rsidRPr="00AD668D" w:rsidRDefault="00D12CD9" w:rsidP="00310407">
      <w:r w:rsidRPr="00AD668D">
        <w:rPr>
          <w:b/>
        </w:rPr>
        <w:t>RXD</w:t>
      </w:r>
      <w:r w:rsidRPr="00AD668D">
        <w:t>|1|^NAPROXEN 125MG/5ML SUSP^NDC|20140710000000-0400|10|||404366::1|||^RADIOLOGIST^ONE^^^^^^^^^^^^^2&amp;VEHU SITE^^^20140717162300-0400||10</w:t>
      </w:r>
    </w:p>
    <w:p w14:paraId="6C39CE3E" w14:textId="77777777" w:rsidR="00D12CD9" w:rsidRPr="00D12CD9" w:rsidRDefault="00D12CD9" w:rsidP="00D12CD9">
      <w:pPr>
        <w:pStyle w:val="BodyText"/>
      </w:pPr>
    </w:p>
    <w:p w14:paraId="00AA04B5" w14:textId="77777777" w:rsidR="008A3D94" w:rsidRDefault="008A3D94" w:rsidP="004F6FB2">
      <w:pPr>
        <w:pStyle w:val="Heading1"/>
      </w:pPr>
      <w:bookmarkStart w:id="443" w:name="_Toc381778480"/>
      <w:bookmarkStart w:id="444" w:name="_Toc436480541"/>
      <w:r>
        <w:t>Human-Machine Interface</w:t>
      </w:r>
      <w:bookmarkEnd w:id="443"/>
      <w:bookmarkEnd w:id="444"/>
    </w:p>
    <w:p w14:paraId="158341B0" w14:textId="77777777" w:rsidR="00967F97" w:rsidRDefault="00967F97" w:rsidP="00310407">
      <w:r>
        <w:t>The OneVA Pharmacy</w:t>
      </w:r>
      <w:r w:rsidRPr="00AB6DF5">
        <w:rPr>
          <w:i/>
        </w:rPr>
        <w:t xml:space="preserve"> Implementation</w:t>
      </w:r>
      <w:r>
        <w:t xml:space="preserve"> project will utilize existing Vista functionality to the fullest extent possible.</w:t>
      </w:r>
    </w:p>
    <w:p w14:paraId="677BBDAD" w14:textId="77777777" w:rsidR="008A3D94" w:rsidRDefault="008A3D94" w:rsidP="00614783">
      <w:pPr>
        <w:pStyle w:val="Heading2"/>
      </w:pPr>
      <w:bookmarkStart w:id="445" w:name="_Toc381778481"/>
      <w:bookmarkStart w:id="446" w:name="_Toc436480542"/>
      <w:r>
        <w:t>Interface Design Rules</w:t>
      </w:r>
      <w:bookmarkEnd w:id="445"/>
      <w:bookmarkEnd w:id="446"/>
    </w:p>
    <w:p w14:paraId="112878CB" w14:textId="77777777" w:rsidR="00D12CD9" w:rsidRPr="00D12CD9" w:rsidRDefault="00D12CD9" w:rsidP="00D12CD9">
      <w:pPr>
        <w:pStyle w:val="BodyText"/>
      </w:pPr>
    </w:p>
    <w:p w14:paraId="58AEC4EF" w14:textId="77777777" w:rsidR="008A3D94" w:rsidRDefault="008A3D94" w:rsidP="00310407">
      <w:pPr>
        <w:pStyle w:val="InstructionalText1"/>
      </w:pPr>
      <w:r>
        <w:t>Identify conventions and standards for designing the GUI.</w:t>
      </w:r>
    </w:p>
    <w:p w14:paraId="43C5DFB6" w14:textId="77777777" w:rsidR="008A3D94" w:rsidRDefault="008A3D94" w:rsidP="00614783">
      <w:pPr>
        <w:pStyle w:val="Heading2"/>
      </w:pPr>
      <w:bookmarkStart w:id="447" w:name="_Toc381778482"/>
      <w:bookmarkStart w:id="448" w:name="_Toc436480543"/>
      <w:r>
        <w:t>Inputs</w:t>
      </w:r>
      <w:bookmarkEnd w:id="447"/>
      <w:bookmarkEnd w:id="448"/>
    </w:p>
    <w:p w14:paraId="19242F9F" w14:textId="77777777" w:rsidR="008A3D94" w:rsidRDefault="008A3D94" w:rsidP="00310407">
      <w:pPr>
        <w:pStyle w:val="InstructionalText1"/>
      </w:pPr>
      <w:r>
        <w:t xml:space="preserve">Identify the input media used by the user (i.e., operator) for providing information to the system, such as data entry screens, optical character readers, bar scanners, etc. </w:t>
      </w:r>
    </w:p>
    <w:p w14:paraId="1C43ACD2" w14:textId="77777777" w:rsidR="008A3D94" w:rsidRDefault="008A3D94" w:rsidP="00310407">
      <w:pPr>
        <w:pStyle w:val="InstructionalText1"/>
      </w:pPr>
      <w:r>
        <w:t>Identify the messages associated with operator inputs, including the following:</w:t>
      </w:r>
    </w:p>
    <w:p w14:paraId="6B49C7C2" w14:textId="77777777" w:rsidR="008A3D94" w:rsidRDefault="008A3D94" w:rsidP="004F6FB2">
      <w:pPr>
        <w:pStyle w:val="InstructionalBullet1"/>
      </w:pPr>
      <w:r>
        <w:t>Form(s) if the input data is keyed or scanned for data entry</w:t>
      </w:r>
    </w:p>
    <w:p w14:paraId="088144A8" w14:textId="77777777" w:rsidR="008A3D94" w:rsidRDefault="008A3D94" w:rsidP="004F6FB2">
      <w:pPr>
        <w:pStyle w:val="InstructionalBullet1"/>
      </w:pPr>
      <w:r>
        <w:t>Access restrictions</w:t>
      </w:r>
    </w:p>
    <w:p w14:paraId="62339927" w14:textId="77777777" w:rsidR="008A3D94" w:rsidRDefault="008A3D94" w:rsidP="004F6FB2">
      <w:pPr>
        <w:pStyle w:val="InstructionalBullet1"/>
      </w:pPr>
      <w:r>
        <w:t>Security considerations.</w:t>
      </w:r>
    </w:p>
    <w:p w14:paraId="708748E1" w14:textId="77777777" w:rsidR="008A3D94" w:rsidRDefault="008A3D94" w:rsidP="00614783">
      <w:pPr>
        <w:pStyle w:val="Heading2"/>
      </w:pPr>
      <w:bookmarkStart w:id="449" w:name="_Toc381778483"/>
      <w:bookmarkStart w:id="450" w:name="_Toc436480544"/>
      <w:r>
        <w:t>Outputs</w:t>
      </w:r>
      <w:bookmarkEnd w:id="449"/>
      <w:bookmarkEnd w:id="450"/>
    </w:p>
    <w:p w14:paraId="1103C62B" w14:textId="77777777" w:rsidR="008A3D94" w:rsidRDefault="008A3D94" w:rsidP="00310407">
      <w:pPr>
        <w:pStyle w:val="InstructionalText1"/>
      </w:pPr>
      <w:r>
        <w:t>Describe the system output design relative to the user. System outputs include reports, data display screens, query results, etc.</w:t>
      </w:r>
    </w:p>
    <w:p w14:paraId="58D61EC9" w14:textId="77777777" w:rsidR="008A3D94" w:rsidRDefault="008A3D94" w:rsidP="00310407">
      <w:pPr>
        <w:pStyle w:val="InstructionalText1"/>
      </w:pPr>
      <w:r>
        <w:t xml:space="preserve">Identify the following, if appropriate: </w:t>
      </w:r>
    </w:p>
    <w:p w14:paraId="2967E395" w14:textId="77777777" w:rsidR="008A3D94" w:rsidRDefault="008A3D94" w:rsidP="004F6FB2">
      <w:pPr>
        <w:pStyle w:val="InstructionalBullet1"/>
      </w:pPr>
      <w:r>
        <w:t>Access restrictions or security considerations</w:t>
      </w:r>
    </w:p>
    <w:p w14:paraId="11928773" w14:textId="77777777" w:rsidR="008A3D94" w:rsidRDefault="008A3D94" w:rsidP="004F6FB2">
      <w:pPr>
        <w:pStyle w:val="InstructionalBullet1"/>
      </w:pPr>
      <w:r>
        <w:t>Description of the purpose of the output</w:t>
      </w:r>
    </w:p>
    <w:p w14:paraId="3D6302B8" w14:textId="77777777" w:rsidR="008A3D94" w:rsidRDefault="008A3D94" w:rsidP="004F6FB2">
      <w:pPr>
        <w:pStyle w:val="InstructionalBullet1"/>
      </w:pPr>
      <w:r>
        <w:t>Report requirements, including frequency of periodic reports</w:t>
      </w:r>
    </w:p>
    <w:p w14:paraId="1A6C32AD" w14:textId="77777777" w:rsidR="008A3D94" w:rsidRDefault="008A3D94" w:rsidP="004F6FB2">
      <w:pPr>
        <w:pStyle w:val="InstructionalBullet1"/>
      </w:pPr>
      <w:r>
        <w:t>Screen contents. (Provide a graphic representation of each layout. Define all data elements associated with the layout).</w:t>
      </w:r>
    </w:p>
    <w:p w14:paraId="43E0C48E" w14:textId="77777777" w:rsidR="008A3D94" w:rsidRDefault="008A3D94" w:rsidP="00614783">
      <w:pPr>
        <w:pStyle w:val="Heading2"/>
      </w:pPr>
      <w:bookmarkStart w:id="451" w:name="_Toc381778484"/>
      <w:bookmarkStart w:id="452" w:name="_Toc436480545"/>
      <w:r>
        <w:t>Navigation Hierarchy</w:t>
      </w:r>
      <w:bookmarkEnd w:id="451"/>
      <w:bookmarkEnd w:id="452"/>
    </w:p>
    <w:p w14:paraId="20E14DC9" w14:textId="77777777" w:rsidR="008A3D94" w:rsidRDefault="008A3D94" w:rsidP="00310407">
      <w:pPr>
        <w:pStyle w:val="InstructionalText1"/>
      </w:pPr>
      <w:r>
        <w:t>Provide a diagram of the navigation hierarchy that shows how a user moves through the GUI.</w:t>
      </w:r>
    </w:p>
    <w:p w14:paraId="7E71D575" w14:textId="77777777" w:rsidR="008A3D94" w:rsidRDefault="00541075" w:rsidP="00614783">
      <w:pPr>
        <w:pStyle w:val="Heading3"/>
      </w:pPr>
      <w:bookmarkStart w:id="453" w:name="_Toc436480546"/>
      <w:r>
        <w:t>Prescription Display</w:t>
      </w:r>
      <w:bookmarkEnd w:id="453"/>
    </w:p>
    <w:p w14:paraId="7016E79B" w14:textId="77777777" w:rsidR="00541075" w:rsidRDefault="00541075" w:rsidP="00310407">
      <w:r>
        <w:t xml:space="preserve">PSO LM BACKDOOR ORDERS will be modified to display remote Rx’s in the same screen where the local Rx’s are displayed for a patient. The remote prescriptions will occur after any local Rx’s and will have a section header ‘-----SITE NAME (SITE NUMBER)----‘delineation. Leveraging existing functionality means less training, and more immediate familiarity with the process. </w:t>
      </w:r>
    </w:p>
    <w:p w14:paraId="39C01A1F" w14:textId="77777777" w:rsidR="00541075" w:rsidRDefault="00541075" w:rsidP="00310407">
      <w:r>
        <w:t>Once the user selects to ‘Refill’ or ‘Partially Refill’, a prompt will display to enter the required information for sending a request to the ‘originating’ system, so that the refill or partial fill may be completed and the Rx data updated.</w:t>
      </w:r>
    </w:p>
    <w:p w14:paraId="19B6F7FF" w14:textId="77777777" w:rsidR="00541075" w:rsidRDefault="00541075" w:rsidP="00310407">
      <w:r>
        <w:t>The ‘Select Order’ function within PSO LM BACKDOOR ORDERS will be modified to differentiate between the local and remote orders and pull from the remote order ^XTMP array when needed.</w:t>
      </w:r>
    </w:p>
    <w:p w14:paraId="1B54B839" w14:textId="77777777" w:rsidR="00541075" w:rsidRDefault="00541075" w:rsidP="00310407">
      <w:r>
        <w:t>Once the user has selected the order, a new option will be available to either ‘refill remote order’ or ‘partial refill remote order’.  The updates to the data will occur on the system of origin. Additional fields will be added to the Prescription file (#52) but have yet to be fully determined. The fields will include, remote pharmacist name, remote pharmacist phone number, and remote filling site.</w:t>
      </w:r>
    </w:p>
    <w:p w14:paraId="1C2C1A3B" w14:textId="77777777" w:rsidR="00541075" w:rsidRDefault="00541075" w:rsidP="00310407">
      <w:r>
        <w:t>A new local file will be added to hold the information about the remote prescription that has been filled. This file will contain information about the site, Rx number, pharmacist who filled the Rx, and the date the prescription was filled in the ‘local’ system. This file will be used for reporting and tracking purposes.</w:t>
      </w:r>
    </w:p>
    <w:p w14:paraId="62F713C3" w14:textId="77777777" w:rsidR="00541075" w:rsidRPr="00FA1BF4" w:rsidRDefault="00541075" w:rsidP="00310407">
      <w:r>
        <w:t>Additional options may be made available for reprinting of labels.</w:t>
      </w:r>
    </w:p>
    <w:p w14:paraId="3BBE00DF" w14:textId="77777777" w:rsidR="00541075" w:rsidRDefault="00541075" w:rsidP="00310407"/>
    <w:p w14:paraId="03344D79" w14:textId="77777777" w:rsidR="00541075" w:rsidRDefault="00541075" w:rsidP="00962491">
      <w:pPr>
        <w:pStyle w:val="BodyText"/>
        <w:jc w:val="center"/>
      </w:pPr>
      <w:r>
        <w:rPr>
          <w:noProof/>
        </w:rPr>
        <w:drawing>
          <wp:inline distT="0" distB="0" distL="0" distR="0" wp14:anchorId="5187E24B" wp14:editId="49F15BFA">
            <wp:extent cx="5943600" cy="3703955"/>
            <wp:effectExtent l="0" t="0" r="0" b="0"/>
            <wp:docPr id="20" name="Picture 20" descr="The image displays an example of the Medication Profile screen." title="Medication Profi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703955"/>
                    </a:xfrm>
                    <a:prstGeom prst="rect">
                      <a:avLst/>
                    </a:prstGeom>
                  </pic:spPr>
                </pic:pic>
              </a:graphicData>
            </a:graphic>
          </wp:inline>
        </w:drawing>
      </w:r>
    </w:p>
    <w:p w14:paraId="088CC200" w14:textId="77777777" w:rsidR="00541075" w:rsidRPr="00541075" w:rsidRDefault="00541075" w:rsidP="00962491">
      <w:pPr>
        <w:pStyle w:val="BodyText"/>
        <w:jc w:val="center"/>
      </w:pPr>
      <w:r>
        <w:rPr>
          <w:noProof/>
        </w:rPr>
        <w:drawing>
          <wp:inline distT="0" distB="0" distL="0" distR="0" wp14:anchorId="7BDB929B" wp14:editId="2F42EF9C">
            <wp:extent cx="5943600" cy="3842385"/>
            <wp:effectExtent l="0" t="0" r="0" b="5715"/>
            <wp:docPr id="18" name="Picture 18" descr="The image displays the Remote OP Medications Active screen." title="Remote OP Medications 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1AFB1F78" w14:textId="77777777" w:rsidR="00962491" w:rsidRDefault="00962491" w:rsidP="00962491">
      <w:bookmarkStart w:id="454" w:name="_Toc381778491"/>
      <w:r>
        <w:br w:type="page"/>
      </w:r>
    </w:p>
    <w:p w14:paraId="2EF3022C" w14:textId="77777777" w:rsidR="00AD4E85" w:rsidRDefault="004E698E" w:rsidP="00625FBB">
      <w:pPr>
        <w:pStyle w:val="Heading1"/>
      </w:pPr>
      <w:bookmarkStart w:id="455" w:name="_Toc436480547"/>
      <w:r>
        <w:t>Attachment A – Approval Signatures</w:t>
      </w:r>
      <w:bookmarkEnd w:id="454"/>
      <w:bookmarkEnd w:id="455"/>
    </w:p>
    <w:p w14:paraId="3BA7166F" w14:textId="77777777" w:rsidR="000B7059" w:rsidRDefault="000B7059" w:rsidP="00310407">
      <w:r w:rsidRPr="004F0890">
        <w:t>This section is used to doc</w:t>
      </w:r>
      <w:r>
        <w:t xml:space="preserve">ument the approval of the OneVA Pharmacy </w:t>
      </w:r>
      <w:r w:rsidRPr="000B7059">
        <w:t xml:space="preserve">Implementation </w:t>
      </w:r>
      <w:r>
        <w:t>System Design Document</w:t>
      </w:r>
      <w:r w:rsidRPr="004F0890">
        <w:t xml:space="preserve"> during the Formal Review.  The review should be ideally conducted face to face where signatures can be obtained ‘live’ during the review however the following fo</w:t>
      </w:r>
      <w:r>
        <w:t>rms of approval are acceptable:</w:t>
      </w:r>
    </w:p>
    <w:p w14:paraId="14146440" w14:textId="77777777" w:rsidR="000B7059" w:rsidRPr="004F0890" w:rsidRDefault="000B7059" w:rsidP="00310407">
      <w:r w:rsidRPr="004F0890">
        <w:t xml:space="preserve">1.  Physical signatures obtained face to face or via fax </w:t>
      </w:r>
    </w:p>
    <w:p w14:paraId="6D56A4CB" w14:textId="77777777" w:rsidR="000B7059" w:rsidRPr="004F0890" w:rsidRDefault="000B7059" w:rsidP="00310407">
      <w:r w:rsidRPr="004F0890">
        <w:t xml:space="preserve">2.  Digital signatures tied cryptographically to the signer </w:t>
      </w:r>
    </w:p>
    <w:p w14:paraId="2FFCECC5" w14:textId="77777777" w:rsidR="000B7059" w:rsidRDefault="000B7059" w:rsidP="00310407">
      <w:r w:rsidRPr="004F0890">
        <w:t>3.  /es/ in the signature block provided that a separate digitally signed e-mail indicating the signer’s approval is provided and kept with the document</w:t>
      </w:r>
    </w:p>
    <w:p w14:paraId="15140022" w14:textId="77777777" w:rsidR="000B7059" w:rsidRPr="004F0890" w:rsidRDefault="000B7059" w:rsidP="00310407">
      <w:r w:rsidRPr="004F0890">
        <w:t>The following members of the governing Integrated Project Team (IPT) are required to sign.  Please annotate signature blocks accordingly.</w:t>
      </w:r>
    </w:p>
    <w:p w14:paraId="3B55E587" w14:textId="77777777" w:rsidR="000B7059" w:rsidRPr="000B7059" w:rsidRDefault="000B7059" w:rsidP="000B7059">
      <w:pPr>
        <w:pStyle w:val="BodyText"/>
      </w:pPr>
    </w:p>
    <w:p w14:paraId="69534954" w14:textId="77777777" w:rsidR="000B7059" w:rsidRPr="000B7059" w:rsidRDefault="000B7059" w:rsidP="000B7059">
      <w:pPr>
        <w:pStyle w:val="BodyText"/>
        <w:rPr>
          <w:rStyle w:val="InstructionalText1Char"/>
          <w:color w:val="auto"/>
        </w:rPr>
      </w:pPr>
      <w:r w:rsidRPr="000B7059">
        <w:t>REVIEW DATE:</w:t>
      </w:r>
    </w:p>
    <w:p w14:paraId="3B30FAD3" w14:textId="77777777" w:rsidR="000B7059" w:rsidRPr="000B7059" w:rsidRDefault="000B7059" w:rsidP="000B7059">
      <w:pPr>
        <w:pStyle w:val="BodyText"/>
        <w:rPr>
          <w:rStyle w:val="InstructionalText1Char"/>
          <w:color w:val="auto"/>
        </w:rPr>
      </w:pPr>
      <w:r w:rsidRPr="000B7059">
        <w:t>SCRIBE:</w:t>
      </w:r>
    </w:p>
    <w:p w14:paraId="61134C4A" w14:textId="77777777" w:rsidR="000B7059" w:rsidRDefault="000B7059" w:rsidP="000B7059">
      <w:pPr>
        <w:pStyle w:val="BodyText"/>
      </w:pPr>
    </w:p>
    <w:p w14:paraId="3C629258" w14:textId="77777777" w:rsidR="000B7059" w:rsidRDefault="000B7059" w:rsidP="000B7059">
      <w:pPr>
        <w:pStyle w:val="BodyText"/>
      </w:pPr>
      <w:r>
        <w:t xml:space="preserve">Signed: </w:t>
      </w:r>
    </w:p>
    <w:p w14:paraId="2C94FD2E" w14:textId="77777777" w:rsidR="000B7059" w:rsidRDefault="000B7059" w:rsidP="000B7059">
      <w:pPr>
        <w:pStyle w:val="BodyText"/>
      </w:pPr>
    </w:p>
    <w:p w14:paraId="6AC1A4ED" w14:textId="77777777" w:rsidR="000B7059" w:rsidRDefault="000B7059" w:rsidP="000B7059">
      <w:pPr>
        <w:pStyle w:val="BodyText"/>
      </w:pPr>
      <w:r>
        <w:t>______________________________________________________________________________</w:t>
      </w:r>
    </w:p>
    <w:p w14:paraId="21E1026C" w14:textId="77777777" w:rsidR="000B7059" w:rsidRDefault="000B7059" w:rsidP="000B7059">
      <w:pPr>
        <w:pStyle w:val="BodyText"/>
        <w:tabs>
          <w:tab w:val="left" w:pos="7920"/>
          <w:tab w:val="left" w:pos="11520"/>
        </w:tabs>
      </w:pPr>
      <w:r>
        <w:t>Joshua Patterson</w:t>
      </w:r>
      <w:r w:rsidRPr="00A97E12">
        <w:t xml:space="preserve"> </w:t>
      </w:r>
      <w:r>
        <w:tab/>
        <w:t>Date</w:t>
      </w:r>
    </w:p>
    <w:p w14:paraId="5026B968" w14:textId="77777777" w:rsidR="000B7059" w:rsidRDefault="000B7059" w:rsidP="000B7059">
      <w:pPr>
        <w:pStyle w:val="BodyText"/>
        <w:tabs>
          <w:tab w:val="left" w:pos="7920"/>
          <w:tab w:val="left" w:pos="11520"/>
        </w:tabs>
      </w:pPr>
      <w:r>
        <w:t>Integrated Project Team (IPT) Chair</w:t>
      </w:r>
    </w:p>
    <w:p w14:paraId="78A3B241" w14:textId="77777777" w:rsidR="000B7059" w:rsidRDefault="000B7059" w:rsidP="000B7059">
      <w:pPr>
        <w:pStyle w:val="BodyText"/>
      </w:pPr>
    </w:p>
    <w:p w14:paraId="3AFA61E6" w14:textId="77777777" w:rsidR="000B7059" w:rsidRDefault="000B7059" w:rsidP="000B7059">
      <w:pPr>
        <w:pStyle w:val="BodyText"/>
      </w:pPr>
      <w:r>
        <w:t>______________________________________________________________________________</w:t>
      </w:r>
    </w:p>
    <w:p w14:paraId="328A78D1" w14:textId="77777777" w:rsidR="000B7059" w:rsidRDefault="000B7059" w:rsidP="000B7059">
      <w:pPr>
        <w:pStyle w:val="BodyText"/>
        <w:tabs>
          <w:tab w:val="left" w:pos="7920"/>
          <w:tab w:val="left" w:pos="11520"/>
        </w:tabs>
      </w:pPr>
      <w:r>
        <w:t>Michael Valentino</w:t>
      </w:r>
      <w:r>
        <w:tab/>
        <w:t>Date</w:t>
      </w:r>
    </w:p>
    <w:p w14:paraId="0549AF9D" w14:textId="77777777" w:rsidR="000B7059" w:rsidRDefault="000B7059" w:rsidP="000B7059">
      <w:pPr>
        <w:pStyle w:val="BodyText"/>
      </w:pPr>
      <w:r>
        <w:t>Business Sponsor</w:t>
      </w:r>
    </w:p>
    <w:p w14:paraId="76E2CAA9" w14:textId="77777777" w:rsidR="000B7059" w:rsidRDefault="000B7059" w:rsidP="000B7059">
      <w:pPr>
        <w:pStyle w:val="BodyText"/>
      </w:pPr>
    </w:p>
    <w:p w14:paraId="7585B12C" w14:textId="77777777" w:rsidR="000B7059" w:rsidRDefault="000B7059" w:rsidP="000B7059">
      <w:pPr>
        <w:pStyle w:val="BodyText"/>
      </w:pPr>
      <w:r>
        <w:t xml:space="preserve">______________________________________________________________________________ </w:t>
      </w:r>
    </w:p>
    <w:p w14:paraId="24EAE7E3" w14:textId="77777777" w:rsidR="000B7059" w:rsidRDefault="000B7059" w:rsidP="000B7059">
      <w:pPr>
        <w:pStyle w:val="BodyText"/>
        <w:tabs>
          <w:tab w:val="left" w:pos="7920"/>
        </w:tabs>
      </w:pPr>
      <w:r>
        <w:t>Cecelia Wray</w:t>
      </w:r>
      <w:r w:rsidRPr="00A97E12">
        <w:t xml:space="preserve"> </w:t>
      </w:r>
      <w:r>
        <w:tab/>
        <w:t>Date</w:t>
      </w:r>
    </w:p>
    <w:p w14:paraId="62CEAF87" w14:textId="77777777" w:rsidR="000B7059" w:rsidRDefault="000B7059" w:rsidP="000B7059">
      <w:pPr>
        <w:pStyle w:val="BodyText"/>
        <w:tabs>
          <w:tab w:val="left" w:pos="7920"/>
        </w:tabs>
      </w:pPr>
      <w:r>
        <w:t>Project Manager</w:t>
      </w:r>
    </w:p>
    <w:p w14:paraId="2E30B37F" w14:textId="77777777" w:rsidR="004E698E" w:rsidRDefault="004E698E" w:rsidP="00310407"/>
    <w:p w14:paraId="1D62E6BB" w14:textId="77777777" w:rsidR="004E698E" w:rsidRDefault="004E698E" w:rsidP="00310407">
      <w:r>
        <w:br w:type="page"/>
      </w:r>
    </w:p>
    <w:p w14:paraId="763A545E" w14:textId="77777777" w:rsidR="00912533" w:rsidRDefault="00912533" w:rsidP="00912533">
      <w:pPr>
        <w:pStyle w:val="Appendix1"/>
      </w:pPr>
      <w:bookmarkStart w:id="456" w:name="_Toc381778492"/>
      <w:r w:rsidRPr="00912533">
        <w:t>Additional Information</w:t>
      </w:r>
      <w:bookmarkEnd w:id="456"/>
      <w:r w:rsidRPr="00912533">
        <w:t xml:space="preserve"> </w:t>
      </w:r>
    </w:p>
    <w:p w14:paraId="36C3A272" w14:textId="77777777" w:rsidR="00612D0A" w:rsidRDefault="00912533" w:rsidP="00310407">
      <w:pPr>
        <w:pStyle w:val="InstructionalText1"/>
      </w:pPr>
      <w:r w:rsidRPr="00912533">
        <w:t>Attach any addition information that supplements the design specification.</w:t>
      </w:r>
      <w:bookmarkStart w:id="457" w:name="_Toc381778493"/>
    </w:p>
    <w:p w14:paraId="0A3BB27A" w14:textId="77777777" w:rsidR="00612D0A" w:rsidRDefault="00612D0A" w:rsidP="00614783">
      <w:pPr>
        <w:pStyle w:val="Appendix11"/>
      </w:pPr>
      <w:bookmarkStart w:id="458" w:name="_Toc381778335"/>
      <w:bookmarkStart w:id="459" w:name="_Toc436480548"/>
      <w:r w:rsidRPr="00210591">
        <w:t>Identification</w:t>
      </w:r>
      <w:bookmarkEnd w:id="458"/>
      <w:r>
        <w:t xml:space="preserve"> of </w:t>
      </w:r>
      <w:r w:rsidR="00B46164">
        <w:t>Technology</w:t>
      </w:r>
      <w:r>
        <w:t xml:space="preserve"> and Standards</w:t>
      </w:r>
      <w:bookmarkEnd w:id="459"/>
    </w:p>
    <w:p w14:paraId="2F3ABB9A" w14:textId="77777777" w:rsidR="000B7059" w:rsidRDefault="000B7059" w:rsidP="00310407">
      <w:r>
        <w:t>Reference materials includes the following:</w:t>
      </w:r>
    </w:p>
    <w:p w14:paraId="7B3BCF25" w14:textId="77777777" w:rsidR="000B7059" w:rsidRDefault="000B7059" w:rsidP="003C3284">
      <w:pPr>
        <w:pStyle w:val="ListParagraph"/>
        <w:numPr>
          <w:ilvl w:val="0"/>
          <w:numId w:val="16"/>
        </w:numPr>
        <w:jc w:val="left"/>
      </w:pPr>
      <w:r>
        <w:t xml:space="preserve">IEEE 2016-2009, Systems Design / Software Design Descriptions – </w:t>
      </w:r>
      <w:hyperlink r:id="rId36">
        <w:r w:rsidRPr="00392C1C">
          <w:rPr>
            <w:color w:val="1155CC"/>
            <w:u w:val="single"/>
          </w:rPr>
          <w:t>http://standards.ieee.org/findstds/standard/1016-2009.html</w:t>
        </w:r>
      </w:hyperlink>
    </w:p>
    <w:p w14:paraId="4086B43B" w14:textId="77777777" w:rsidR="000B7059" w:rsidRDefault="000B7059" w:rsidP="003C3284">
      <w:pPr>
        <w:pStyle w:val="ListParagraph"/>
        <w:numPr>
          <w:ilvl w:val="0"/>
          <w:numId w:val="16"/>
        </w:numPr>
        <w:jc w:val="left"/>
      </w:pPr>
      <w:r>
        <w:t xml:space="preserve">HL7 Messaging Standard v2.5.1 - </w:t>
      </w:r>
      <w:hyperlink r:id="rId37">
        <w:r w:rsidRPr="00392C1C">
          <w:rPr>
            <w:color w:val="1155CC"/>
            <w:u w:val="single"/>
          </w:rPr>
          <w:t>http://www.hl7.org/implement/standards/product_brief.cfm?product_id=144</w:t>
        </w:r>
      </w:hyperlink>
    </w:p>
    <w:p w14:paraId="0ABD0398" w14:textId="77777777" w:rsidR="000B7059" w:rsidRDefault="000B7059" w:rsidP="003C3284">
      <w:pPr>
        <w:pStyle w:val="ListParagraph"/>
        <w:numPr>
          <w:ilvl w:val="0"/>
          <w:numId w:val="16"/>
        </w:numPr>
        <w:jc w:val="left"/>
      </w:pPr>
      <w:r>
        <w:t>VA118-13-R-0445, B.3 Performance Work Statement issued 2013-07-26</w:t>
      </w:r>
    </w:p>
    <w:p w14:paraId="103F8EA0" w14:textId="77777777" w:rsidR="000B7059" w:rsidRDefault="000B7059" w:rsidP="003C3284">
      <w:pPr>
        <w:pStyle w:val="ListParagraph"/>
        <w:numPr>
          <w:ilvl w:val="0"/>
          <w:numId w:val="16"/>
        </w:numPr>
        <w:jc w:val="left"/>
      </w:pPr>
      <w:r>
        <w:t xml:space="preserve">Medical Domain Web Services (MDWS) documentation - </w:t>
      </w:r>
      <w:hyperlink r:id="rId38">
        <w:r w:rsidRPr="00392C1C">
          <w:rPr>
            <w:color w:val="1155CC"/>
            <w:u w:val="single"/>
          </w:rPr>
          <w:t>http://va.gov/vdl/application.asp?appid=192</w:t>
        </w:r>
      </w:hyperlink>
    </w:p>
    <w:p w14:paraId="714F50A3" w14:textId="77777777" w:rsidR="000B7059" w:rsidRDefault="000B7059" w:rsidP="003C3284">
      <w:pPr>
        <w:pStyle w:val="ListParagraph"/>
        <w:numPr>
          <w:ilvl w:val="0"/>
          <w:numId w:val="16"/>
        </w:numPr>
        <w:jc w:val="left"/>
      </w:pPr>
      <w:r>
        <w:t xml:space="preserve">HL7 (VistA Messaging) documentation - </w:t>
      </w:r>
      <w:hyperlink r:id="rId39">
        <w:r w:rsidRPr="00392C1C">
          <w:rPr>
            <w:color w:val="1155CC"/>
            <w:u w:val="single"/>
          </w:rPr>
          <w:t>http://va.gov/vdl/application.asp?appid=8</w:t>
        </w:r>
      </w:hyperlink>
    </w:p>
    <w:p w14:paraId="0AD5661E" w14:textId="77777777" w:rsidR="000B7059" w:rsidRPr="000B7059" w:rsidRDefault="000B7059" w:rsidP="003C3284">
      <w:pPr>
        <w:pStyle w:val="ListParagraph"/>
        <w:numPr>
          <w:ilvl w:val="0"/>
          <w:numId w:val="16"/>
        </w:numPr>
      </w:pPr>
      <w:r>
        <w:t xml:space="preserve">My HealtheVet documentation - </w:t>
      </w:r>
      <w:hyperlink r:id="rId40">
        <w:r w:rsidRPr="00392C1C">
          <w:rPr>
            <w:color w:val="1155CC"/>
            <w:u w:val="single"/>
          </w:rPr>
          <w:t>http://va.gov/vdl/application.asp?appid=153</w:t>
        </w:r>
      </w:hyperlink>
    </w:p>
    <w:p w14:paraId="37BB4BC4" w14:textId="77777777" w:rsidR="00E459BA" w:rsidRDefault="00E459BA" w:rsidP="00614783">
      <w:pPr>
        <w:pStyle w:val="Appendix11"/>
      </w:pPr>
      <w:bookmarkStart w:id="460" w:name="_Toc381778337"/>
      <w:bookmarkStart w:id="461" w:name="_Toc436480549"/>
      <w:r w:rsidRPr="000C00A4">
        <w:t>Constraining Policies, Directives and Procedures</w:t>
      </w:r>
      <w:bookmarkEnd w:id="460"/>
      <w:bookmarkEnd w:id="461"/>
    </w:p>
    <w:p w14:paraId="275660E4" w14:textId="77777777" w:rsidR="000B7059" w:rsidRPr="000B7059" w:rsidRDefault="000B7059" w:rsidP="000B7059">
      <w:pPr>
        <w:pStyle w:val="BodyText"/>
      </w:pPr>
      <w:r>
        <w:t>Not applicable.</w:t>
      </w:r>
    </w:p>
    <w:p w14:paraId="37CFD7A1" w14:textId="77777777" w:rsidR="00912533" w:rsidRDefault="00912533" w:rsidP="00614783">
      <w:pPr>
        <w:pStyle w:val="Appendix11"/>
      </w:pPr>
      <w:bookmarkStart w:id="462" w:name="_Toc436480550"/>
      <w:r>
        <w:t>R</w:t>
      </w:r>
      <w:bookmarkEnd w:id="457"/>
      <w:r w:rsidR="00E459BA">
        <w:t>equirements Traceability Matrix</w:t>
      </w:r>
      <w:bookmarkEnd w:id="462"/>
    </w:p>
    <w:p w14:paraId="3B901C4C" w14:textId="77777777" w:rsidR="00912533" w:rsidRDefault="00912533" w:rsidP="00310407">
      <w:pPr>
        <w:pStyle w:val="InstructionalText1"/>
      </w:pPr>
      <w:r>
        <w:t>Include an RTM that traces modules and data structures to the software requirements. A reference to the location of the RTM is also acceptable.</w:t>
      </w:r>
    </w:p>
    <w:p w14:paraId="229A5D2A" w14:textId="77777777" w:rsidR="00912533" w:rsidRDefault="00912533" w:rsidP="00614783">
      <w:pPr>
        <w:pStyle w:val="Appendix11"/>
      </w:pPr>
      <w:bookmarkStart w:id="463" w:name="_Toc381778494"/>
      <w:bookmarkStart w:id="464" w:name="_Toc436480551"/>
      <w:r>
        <w:t>Packaging and Installation</w:t>
      </w:r>
      <w:bookmarkEnd w:id="463"/>
      <w:bookmarkEnd w:id="464"/>
    </w:p>
    <w:p w14:paraId="16F4C7A9" w14:textId="77777777" w:rsidR="00912533" w:rsidRDefault="00912533" w:rsidP="00310407">
      <w:pPr>
        <w:pStyle w:val="InstructionalText1"/>
      </w:pPr>
      <w:r>
        <w:t>Outline any special considerations for software packaging and installation.</w:t>
      </w:r>
    </w:p>
    <w:p w14:paraId="479C6919" w14:textId="77777777" w:rsidR="00912533" w:rsidRDefault="00912533" w:rsidP="00614783">
      <w:pPr>
        <w:pStyle w:val="Appendix11"/>
      </w:pPr>
      <w:bookmarkStart w:id="465" w:name="_Toc381778495"/>
      <w:bookmarkStart w:id="466" w:name="_Toc436480552"/>
      <w:r>
        <w:t>Design Metrics</w:t>
      </w:r>
      <w:bookmarkEnd w:id="465"/>
      <w:bookmarkEnd w:id="466"/>
    </w:p>
    <w:p w14:paraId="5678C197" w14:textId="77777777" w:rsidR="00532E1F" w:rsidRPr="00FA1BF4" w:rsidRDefault="00912533" w:rsidP="00310407">
      <w:pPr>
        <w:pStyle w:val="InstructionalText1"/>
      </w:pPr>
      <w:r>
        <w:t>Describe all metrics to be used during the design activity.</w:t>
      </w:r>
    </w:p>
    <w:sectPr w:rsidR="00532E1F" w:rsidRPr="00FA1BF4" w:rsidSect="00922D5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0" w:author="Author" w:initials="A">
    <w:p w14:paraId="56FC43A4" w14:textId="342C0721" w:rsidR="00393C47" w:rsidRDefault="00393C47">
      <w:pPr>
        <w:pStyle w:val="CommentText"/>
      </w:pPr>
      <w:r>
        <w:rPr>
          <w:rStyle w:val="CommentReference"/>
        </w:rPr>
        <w:annotationRef/>
      </w:r>
      <w:r>
        <w:t>KC to do research technical manual for information</w:t>
      </w:r>
    </w:p>
  </w:comment>
  <w:comment w:id="74" w:author="Author" w:initials="A">
    <w:p w14:paraId="3AB8B13F" w14:textId="07CE6D88" w:rsidR="00393C47" w:rsidRDefault="00393C47">
      <w:pPr>
        <w:pStyle w:val="CommentText"/>
      </w:pPr>
      <w:r>
        <w:rPr>
          <w:rStyle w:val="CommentReference"/>
        </w:rPr>
        <w:annotationRef/>
      </w:r>
      <w:r>
        <w:t>KC to do:  research technical manual for information</w:t>
      </w:r>
    </w:p>
  </w:comment>
  <w:comment w:id="77" w:author="Author" w:initials="A">
    <w:p w14:paraId="1C757F76" w14:textId="296A18A1" w:rsidR="00393C47" w:rsidRDefault="00393C47">
      <w:pPr>
        <w:pStyle w:val="CommentText"/>
      </w:pPr>
      <w:r>
        <w:rPr>
          <w:rStyle w:val="CommentReference"/>
        </w:rPr>
        <w:annotationRef/>
      </w:r>
      <w:r>
        <w:t>Need to research this by looking at the technical manual KC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FC43A4" w15:done="0"/>
  <w15:commentEx w15:paraId="3AB8B13F" w15:done="0"/>
  <w15:commentEx w15:paraId="1C757F7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43532" w14:textId="77777777" w:rsidR="00B56190" w:rsidRDefault="00B56190" w:rsidP="00310407">
      <w:r>
        <w:separator/>
      </w:r>
    </w:p>
    <w:p w14:paraId="3D89B0E8" w14:textId="77777777" w:rsidR="00B56190" w:rsidRDefault="00B56190" w:rsidP="00310407"/>
  </w:endnote>
  <w:endnote w:type="continuationSeparator" w:id="0">
    <w:p w14:paraId="55082AFE" w14:textId="77777777" w:rsidR="00B56190" w:rsidRDefault="00B56190" w:rsidP="00310407">
      <w:r>
        <w:continuationSeparator/>
      </w:r>
    </w:p>
    <w:p w14:paraId="35663A93" w14:textId="77777777" w:rsidR="00B56190" w:rsidRDefault="00B56190" w:rsidP="00310407"/>
  </w:endnote>
  <w:endnote w:type="continuationNotice" w:id="1">
    <w:p w14:paraId="4F576D8A" w14:textId="77777777" w:rsidR="00B56190" w:rsidRDefault="00B56190" w:rsidP="003104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51A09" w14:textId="77777777" w:rsidR="00393C47" w:rsidRPr="00A25F76" w:rsidRDefault="00393C47" w:rsidP="00A25F76">
    <w:pPr>
      <w:pStyle w:val="Footer"/>
    </w:pPr>
    <w:r w:rsidRPr="00A25F76">
      <w:t>OneVA Pharmacy Implementation</w:t>
    </w:r>
  </w:p>
  <w:p w14:paraId="5BB4AFF9" w14:textId="28C49D5B" w:rsidR="00393C47" w:rsidRPr="00FD2649" w:rsidRDefault="00393C47" w:rsidP="00A25F76">
    <w:pPr>
      <w:pStyle w:val="Footer"/>
      <w:jc w:val="center"/>
      <w:rPr>
        <w:rStyle w:val="PageNumber"/>
      </w:rPr>
    </w:pPr>
    <w:r w:rsidRPr="00372F2A">
      <w:rPr>
        <w:i/>
        <w:color w:val="0000FF"/>
      </w:rPr>
      <w:t xml:space="preserve"> </w:t>
    </w:r>
    <w:r w:rsidRPr="00372F2A">
      <w:t>System Design Document</w:t>
    </w:r>
    <w:r>
      <w:tab/>
    </w:r>
    <w:r>
      <w:rPr>
        <w:rStyle w:val="PageNumber"/>
      </w:rPr>
      <w:fldChar w:fldCharType="begin"/>
    </w:r>
    <w:r>
      <w:rPr>
        <w:rStyle w:val="PageNumber"/>
      </w:rPr>
      <w:instrText xml:space="preserve"> PAGE </w:instrText>
    </w:r>
    <w:r>
      <w:rPr>
        <w:rStyle w:val="PageNumber"/>
      </w:rPr>
      <w:fldChar w:fldCharType="separate"/>
    </w:r>
    <w:r w:rsidR="003C25B1">
      <w:rPr>
        <w:rStyle w:val="PageNumber"/>
        <w:noProof/>
      </w:rPr>
      <w:t>1</w:t>
    </w:r>
    <w:r>
      <w:rPr>
        <w:rStyle w:val="PageNumber"/>
      </w:rPr>
      <w:fldChar w:fldCharType="end"/>
    </w:r>
    <w:r>
      <w:rPr>
        <w:rStyle w:val="PageNumber"/>
      </w:rPr>
      <w:tab/>
    </w:r>
    <w:r w:rsidRPr="00A25F76">
      <w:rPr>
        <w:rStyle w:val="PageNumber"/>
      </w:rPr>
      <w:t>November 2015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E273E" w14:textId="77777777" w:rsidR="00B56190" w:rsidRDefault="00B56190" w:rsidP="00310407">
      <w:r>
        <w:separator/>
      </w:r>
    </w:p>
    <w:p w14:paraId="26A42C5F" w14:textId="77777777" w:rsidR="00B56190" w:rsidRDefault="00B56190" w:rsidP="00310407"/>
  </w:footnote>
  <w:footnote w:type="continuationSeparator" w:id="0">
    <w:p w14:paraId="585E5AF4" w14:textId="77777777" w:rsidR="00B56190" w:rsidRDefault="00B56190" w:rsidP="00310407">
      <w:r>
        <w:continuationSeparator/>
      </w:r>
    </w:p>
    <w:p w14:paraId="36D421BA" w14:textId="77777777" w:rsidR="00B56190" w:rsidRDefault="00B56190" w:rsidP="00310407"/>
  </w:footnote>
  <w:footnote w:type="continuationNotice" w:id="1">
    <w:p w14:paraId="4CDE2517" w14:textId="77777777" w:rsidR="00B56190" w:rsidRDefault="00B56190" w:rsidP="0031040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7A8"/>
    <w:multiLevelType w:val="multilevel"/>
    <w:tmpl w:val="B698855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4781DA3"/>
    <w:multiLevelType w:val="hybridMultilevel"/>
    <w:tmpl w:val="4EEAF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9D5530F"/>
    <w:multiLevelType w:val="hybridMultilevel"/>
    <w:tmpl w:val="7BEEC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651B77"/>
    <w:multiLevelType w:val="hybridMultilevel"/>
    <w:tmpl w:val="B022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D79E4"/>
    <w:multiLevelType w:val="hybridMultilevel"/>
    <w:tmpl w:val="0216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A2229"/>
    <w:multiLevelType w:val="hybridMultilevel"/>
    <w:tmpl w:val="765E8A6E"/>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15:restartNumberingAfterBreak="0">
    <w:nsid w:val="304C0D9A"/>
    <w:multiLevelType w:val="hybridMultilevel"/>
    <w:tmpl w:val="FED0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R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732434E"/>
    <w:multiLevelType w:val="hybridMultilevel"/>
    <w:tmpl w:val="A6F6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462A7"/>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5" w15:restartNumberingAfterBreak="0">
    <w:nsid w:val="3BB25422"/>
    <w:multiLevelType w:val="hybridMultilevel"/>
    <w:tmpl w:val="401E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EC54BB"/>
    <w:multiLevelType w:val="hybridMultilevel"/>
    <w:tmpl w:val="A000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C95EC5"/>
    <w:multiLevelType w:val="hybridMultilevel"/>
    <w:tmpl w:val="F1E0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BB02CD"/>
    <w:multiLevelType w:val="hybridMultilevel"/>
    <w:tmpl w:val="2EB6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F1A5193"/>
    <w:multiLevelType w:val="hybridMultilevel"/>
    <w:tmpl w:val="954A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A52779"/>
    <w:multiLevelType w:val="hybridMultilevel"/>
    <w:tmpl w:val="1908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06292A"/>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8F86C0E"/>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93C3C6B"/>
    <w:multiLevelType w:val="hybridMultilevel"/>
    <w:tmpl w:val="A6F6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D116E7"/>
    <w:multiLevelType w:val="hybridMultilevel"/>
    <w:tmpl w:val="1FE26382"/>
    <w:lvl w:ilvl="0" w:tplc="C17E95DA">
      <w:start w:val="1"/>
      <w:numFmt w:val="bullet"/>
      <w:pStyle w:val="BulletListHidden3"/>
      <w:lvlText w:val=""/>
      <w:lvlJc w:val="left"/>
      <w:pPr>
        <w:tabs>
          <w:tab w:val="num" w:pos="1260"/>
        </w:tabs>
        <w:ind w:left="1224" w:hanging="324"/>
      </w:pPr>
      <w:rPr>
        <w:rFonts w:ascii="Symbol" w:hAnsi="Symbol" w:hint="default"/>
      </w:rPr>
    </w:lvl>
    <w:lvl w:ilvl="1" w:tplc="04090019" w:tentative="1">
      <w:start w:val="1"/>
      <w:numFmt w:val="bullet"/>
      <w:lvlText w:val="o"/>
      <w:lvlJc w:val="left"/>
      <w:pPr>
        <w:tabs>
          <w:tab w:val="num" w:pos="1980"/>
        </w:tabs>
        <w:ind w:left="1980" w:hanging="360"/>
      </w:pPr>
      <w:rPr>
        <w:rFonts w:ascii="Courier New" w:hAnsi="Courier New" w:hint="default"/>
      </w:rPr>
    </w:lvl>
    <w:lvl w:ilvl="2" w:tplc="0409001B" w:tentative="1">
      <w:start w:val="1"/>
      <w:numFmt w:val="bullet"/>
      <w:lvlText w:val=""/>
      <w:lvlJc w:val="left"/>
      <w:pPr>
        <w:tabs>
          <w:tab w:val="num" w:pos="2700"/>
        </w:tabs>
        <w:ind w:left="2700" w:hanging="360"/>
      </w:pPr>
      <w:rPr>
        <w:rFonts w:ascii="Wingdings" w:hAnsi="Wingdings" w:hint="default"/>
      </w:rPr>
    </w:lvl>
    <w:lvl w:ilvl="3" w:tplc="0409000F" w:tentative="1">
      <w:start w:val="1"/>
      <w:numFmt w:val="bullet"/>
      <w:lvlText w:val=""/>
      <w:lvlJc w:val="left"/>
      <w:pPr>
        <w:tabs>
          <w:tab w:val="num" w:pos="3420"/>
        </w:tabs>
        <w:ind w:left="3420" w:hanging="360"/>
      </w:pPr>
      <w:rPr>
        <w:rFonts w:ascii="Symbol" w:hAnsi="Symbol" w:hint="default"/>
      </w:rPr>
    </w:lvl>
    <w:lvl w:ilvl="4" w:tplc="04090019" w:tentative="1">
      <w:start w:val="1"/>
      <w:numFmt w:val="bullet"/>
      <w:lvlText w:val="o"/>
      <w:lvlJc w:val="left"/>
      <w:pPr>
        <w:tabs>
          <w:tab w:val="num" w:pos="4140"/>
        </w:tabs>
        <w:ind w:left="4140" w:hanging="360"/>
      </w:pPr>
      <w:rPr>
        <w:rFonts w:ascii="Courier New" w:hAnsi="Courier New" w:hint="default"/>
      </w:rPr>
    </w:lvl>
    <w:lvl w:ilvl="5" w:tplc="0409001B" w:tentative="1">
      <w:start w:val="1"/>
      <w:numFmt w:val="bullet"/>
      <w:lvlText w:val=""/>
      <w:lvlJc w:val="left"/>
      <w:pPr>
        <w:tabs>
          <w:tab w:val="num" w:pos="4860"/>
        </w:tabs>
        <w:ind w:left="4860" w:hanging="360"/>
      </w:pPr>
      <w:rPr>
        <w:rFonts w:ascii="Wingdings" w:hAnsi="Wingdings" w:hint="default"/>
      </w:rPr>
    </w:lvl>
    <w:lvl w:ilvl="6" w:tplc="0409000F" w:tentative="1">
      <w:start w:val="1"/>
      <w:numFmt w:val="bullet"/>
      <w:lvlText w:val=""/>
      <w:lvlJc w:val="left"/>
      <w:pPr>
        <w:tabs>
          <w:tab w:val="num" w:pos="5580"/>
        </w:tabs>
        <w:ind w:left="5580" w:hanging="360"/>
      </w:pPr>
      <w:rPr>
        <w:rFonts w:ascii="Symbol" w:hAnsi="Symbol" w:hint="default"/>
      </w:rPr>
    </w:lvl>
    <w:lvl w:ilvl="7" w:tplc="04090019" w:tentative="1">
      <w:start w:val="1"/>
      <w:numFmt w:val="bullet"/>
      <w:lvlText w:val="o"/>
      <w:lvlJc w:val="left"/>
      <w:pPr>
        <w:tabs>
          <w:tab w:val="num" w:pos="6300"/>
        </w:tabs>
        <w:ind w:left="6300" w:hanging="360"/>
      </w:pPr>
      <w:rPr>
        <w:rFonts w:ascii="Courier New" w:hAnsi="Courier New" w:hint="default"/>
      </w:rPr>
    </w:lvl>
    <w:lvl w:ilvl="8" w:tplc="0409001B" w:tentative="1">
      <w:start w:val="1"/>
      <w:numFmt w:val="bullet"/>
      <w:lvlText w:val=""/>
      <w:lvlJc w:val="left"/>
      <w:pPr>
        <w:tabs>
          <w:tab w:val="num" w:pos="7020"/>
        </w:tabs>
        <w:ind w:left="7020" w:hanging="360"/>
      </w:pPr>
      <w:rPr>
        <w:rFonts w:ascii="Wingdings" w:hAnsi="Wingdings" w:hint="default"/>
      </w:r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7"/>
  </w:num>
  <w:num w:numId="3">
    <w:abstractNumId w:val="2"/>
  </w:num>
  <w:num w:numId="4">
    <w:abstractNumId w:val="29"/>
  </w:num>
  <w:num w:numId="5">
    <w:abstractNumId w:val="32"/>
  </w:num>
  <w:num w:numId="6">
    <w:abstractNumId w:val="24"/>
  </w:num>
  <w:num w:numId="7">
    <w:abstractNumId w:val="9"/>
  </w:num>
  <w:num w:numId="8">
    <w:abstractNumId w:val="5"/>
  </w:num>
  <w:num w:numId="9">
    <w:abstractNumId w:val="12"/>
  </w:num>
  <w:num w:numId="10">
    <w:abstractNumId w:val="20"/>
  </w:num>
  <w:num w:numId="11">
    <w:abstractNumId w:val="11"/>
  </w:num>
  <w:num w:numId="12">
    <w:abstractNumId w:val="26"/>
  </w:num>
  <w:num w:numId="13">
    <w:abstractNumId w:val="0"/>
  </w:num>
  <w:num w:numId="14">
    <w:abstractNumId w:val="16"/>
  </w:num>
  <w:num w:numId="15">
    <w:abstractNumId w:val="8"/>
  </w:num>
  <w:num w:numId="16">
    <w:abstractNumId w:val="19"/>
  </w:num>
  <w:num w:numId="17">
    <w:abstractNumId w:val="25"/>
  </w:num>
  <w:num w:numId="18">
    <w:abstractNumId w:val="15"/>
  </w:num>
  <w:num w:numId="19">
    <w:abstractNumId w:val="17"/>
  </w:num>
  <w:num w:numId="20">
    <w:abstractNumId w:val="13"/>
  </w:num>
  <w:num w:numId="21">
    <w:abstractNumId w:val="18"/>
  </w:num>
  <w:num w:numId="22">
    <w:abstractNumId w:val="30"/>
  </w:num>
  <w:num w:numId="23">
    <w:abstractNumId w:val="21"/>
  </w:num>
  <w:num w:numId="24">
    <w:abstractNumId w:val="6"/>
  </w:num>
  <w:num w:numId="25">
    <w:abstractNumId w:val="23"/>
  </w:num>
  <w:num w:numId="26">
    <w:abstractNumId w:val="14"/>
  </w:num>
  <w:num w:numId="27">
    <w:abstractNumId w:val="7"/>
  </w:num>
  <w:num w:numId="28">
    <w:abstractNumId w:val="1"/>
  </w:num>
  <w:num w:numId="29">
    <w:abstractNumId w:val="10"/>
  </w:num>
  <w:num w:numId="30">
    <w:abstractNumId w:val="22"/>
  </w:num>
  <w:num w:numId="31">
    <w:abstractNumId w:val="3"/>
  </w:num>
  <w:num w:numId="32">
    <w:abstractNumId w:val="31"/>
  </w:num>
  <w:num w:numId="33">
    <w:abstractNumId w:val="4"/>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58B6"/>
    <w:rsid w:val="000059BA"/>
    <w:rsid w:val="000063A7"/>
    <w:rsid w:val="0000675B"/>
    <w:rsid w:val="00006DB8"/>
    <w:rsid w:val="00007B9F"/>
    <w:rsid w:val="00010105"/>
    <w:rsid w:val="00010140"/>
    <w:rsid w:val="000114B6"/>
    <w:rsid w:val="00011EE6"/>
    <w:rsid w:val="0001226E"/>
    <w:rsid w:val="00014E4E"/>
    <w:rsid w:val="00015AC2"/>
    <w:rsid w:val="00015B83"/>
    <w:rsid w:val="00015CBD"/>
    <w:rsid w:val="000171DA"/>
    <w:rsid w:val="00021EC0"/>
    <w:rsid w:val="0002576A"/>
    <w:rsid w:val="000263BB"/>
    <w:rsid w:val="00030C06"/>
    <w:rsid w:val="00033B64"/>
    <w:rsid w:val="000340DF"/>
    <w:rsid w:val="00036E7F"/>
    <w:rsid w:val="00040DCD"/>
    <w:rsid w:val="0004636C"/>
    <w:rsid w:val="00047428"/>
    <w:rsid w:val="000504E4"/>
    <w:rsid w:val="000512B6"/>
    <w:rsid w:val="00051BC7"/>
    <w:rsid w:val="00052946"/>
    <w:rsid w:val="0005526E"/>
    <w:rsid w:val="00055BE5"/>
    <w:rsid w:val="0006125C"/>
    <w:rsid w:val="00061CEE"/>
    <w:rsid w:val="00062A6F"/>
    <w:rsid w:val="00063C8E"/>
    <w:rsid w:val="00064481"/>
    <w:rsid w:val="00064BC6"/>
    <w:rsid w:val="00071609"/>
    <w:rsid w:val="00072A6C"/>
    <w:rsid w:val="000759A8"/>
    <w:rsid w:val="0007778C"/>
    <w:rsid w:val="00086A3C"/>
    <w:rsid w:val="00086D68"/>
    <w:rsid w:val="00087D22"/>
    <w:rsid w:val="0009184E"/>
    <w:rsid w:val="000928CB"/>
    <w:rsid w:val="00094ABC"/>
    <w:rsid w:val="000963D9"/>
    <w:rsid w:val="00097801"/>
    <w:rsid w:val="00097874"/>
    <w:rsid w:val="000A6AFB"/>
    <w:rsid w:val="000B23F8"/>
    <w:rsid w:val="000B3125"/>
    <w:rsid w:val="000B3899"/>
    <w:rsid w:val="000B4D18"/>
    <w:rsid w:val="000B5DB4"/>
    <w:rsid w:val="000B7059"/>
    <w:rsid w:val="000C00A4"/>
    <w:rsid w:val="000C0394"/>
    <w:rsid w:val="000C14C1"/>
    <w:rsid w:val="000C7616"/>
    <w:rsid w:val="000C7DCB"/>
    <w:rsid w:val="000D1919"/>
    <w:rsid w:val="000D2A67"/>
    <w:rsid w:val="000E1DF1"/>
    <w:rsid w:val="000E3F48"/>
    <w:rsid w:val="000F032C"/>
    <w:rsid w:val="000F3438"/>
    <w:rsid w:val="000F3880"/>
    <w:rsid w:val="000F6457"/>
    <w:rsid w:val="00100F87"/>
    <w:rsid w:val="00101B1F"/>
    <w:rsid w:val="0010320F"/>
    <w:rsid w:val="00104399"/>
    <w:rsid w:val="001046AA"/>
    <w:rsid w:val="001058A0"/>
    <w:rsid w:val="0010664C"/>
    <w:rsid w:val="00107971"/>
    <w:rsid w:val="0011027C"/>
    <w:rsid w:val="00113568"/>
    <w:rsid w:val="00116162"/>
    <w:rsid w:val="0012060D"/>
    <w:rsid w:val="00122570"/>
    <w:rsid w:val="00124B8B"/>
    <w:rsid w:val="00126AD2"/>
    <w:rsid w:val="00133422"/>
    <w:rsid w:val="001462E5"/>
    <w:rsid w:val="00146F91"/>
    <w:rsid w:val="0014775B"/>
    <w:rsid w:val="00151087"/>
    <w:rsid w:val="00152725"/>
    <w:rsid w:val="00155BFE"/>
    <w:rsid w:val="001574A4"/>
    <w:rsid w:val="00160824"/>
    <w:rsid w:val="001615A5"/>
    <w:rsid w:val="00161ED8"/>
    <w:rsid w:val="001621F0"/>
    <w:rsid w:val="001624C3"/>
    <w:rsid w:val="001645B5"/>
    <w:rsid w:val="00165AB8"/>
    <w:rsid w:val="00166821"/>
    <w:rsid w:val="00170E4B"/>
    <w:rsid w:val="00172D7F"/>
    <w:rsid w:val="0017499D"/>
    <w:rsid w:val="00174A64"/>
    <w:rsid w:val="00175C2D"/>
    <w:rsid w:val="00180235"/>
    <w:rsid w:val="001808EB"/>
    <w:rsid w:val="00180946"/>
    <w:rsid w:val="00181B91"/>
    <w:rsid w:val="001840A5"/>
    <w:rsid w:val="00185EE2"/>
    <w:rsid w:val="00186009"/>
    <w:rsid w:val="00192334"/>
    <w:rsid w:val="00193504"/>
    <w:rsid w:val="001941B2"/>
    <w:rsid w:val="00196295"/>
    <w:rsid w:val="001976A8"/>
    <w:rsid w:val="001A1E37"/>
    <w:rsid w:val="001A3C5C"/>
    <w:rsid w:val="001A4835"/>
    <w:rsid w:val="001A49AC"/>
    <w:rsid w:val="001A75D9"/>
    <w:rsid w:val="001C04BD"/>
    <w:rsid w:val="001C6D26"/>
    <w:rsid w:val="001C7D1E"/>
    <w:rsid w:val="001D3222"/>
    <w:rsid w:val="001D50DD"/>
    <w:rsid w:val="001D6650"/>
    <w:rsid w:val="001E044E"/>
    <w:rsid w:val="001E4B39"/>
    <w:rsid w:val="001E6BBF"/>
    <w:rsid w:val="001F1217"/>
    <w:rsid w:val="001F3FB8"/>
    <w:rsid w:val="001F4A24"/>
    <w:rsid w:val="00201CF2"/>
    <w:rsid w:val="00201E75"/>
    <w:rsid w:val="00210591"/>
    <w:rsid w:val="00213382"/>
    <w:rsid w:val="00217034"/>
    <w:rsid w:val="00223848"/>
    <w:rsid w:val="00224399"/>
    <w:rsid w:val="00225651"/>
    <w:rsid w:val="002273CA"/>
    <w:rsid w:val="00234111"/>
    <w:rsid w:val="0024200C"/>
    <w:rsid w:val="002447F1"/>
    <w:rsid w:val="00244ADD"/>
    <w:rsid w:val="0024724A"/>
    <w:rsid w:val="002474E2"/>
    <w:rsid w:val="0025071F"/>
    <w:rsid w:val="00250A4E"/>
    <w:rsid w:val="002517EB"/>
    <w:rsid w:val="00252BD5"/>
    <w:rsid w:val="00252E5E"/>
    <w:rsid w:val="00254AC6"/>
    <w:rsid w:val="002553F5"/>
    <w:rsid w:val="00256419"/>
    <w:rsid w:val="00256F04"/>
    <w:rsid w:val="00266D60"/>
    <w:rsid w:val="00273139"/>
    <w:rsid w:val="00274777"/>
    <w:rsid w:val="00275948"/>
    <w:rsid w:val="00275A11"/>
    <w:rsid w:val="002761E6"/>
    <w:rsid w:val="002802C8"/>
    <w:rsid w:val="0028049C"/>
    <w:rsid w:val="00280A53"/>
    <w:rsid w:val="00282EDE"/>
    <w:rsid w:val="00283641"/>
    <w:rsid w:val="00283AEC"/>
    <w:rsid w:val="00283C59"/>
    <w:rsid w:val="00286625"/>
    <w:rsid w:val="00287E46"/>
    <w:rsid w:val="00292A32"/>
    <w:rsid w:val="00292B10"/>
    <w:rsid w:val="002934EF"/>
    <w:rsid w:val="00293F67"/>
    <w:rsid w:val="002A0C8C"/>
    <w:rsid w:val="002A2EE5"/>
    <w:rsid w:val="002A3A33"/>
    <w:rsid w:val="002A4907"/>
    <w:rsid w:val="002B10EF"/>
    <w:rsid w:val="002B182E"/>
    <w:rsid w:val="002B5571"/>
    <w:rsid w:val="002C191D"/>
    <w:rsid w:val="002C5D42"/>
    <w:rsid w:val="002C6335"/>
    <w:rsid w:val="002C6372"/>
    <w:rsid w:val="002D0C49"/>
    <w:rsid w:val="002D1B52"/>
    <w:rsid w:val="002D3741"/>
    <w:rsid w:val="002D5204"/>
    <w:rsid w:val="002D7BC4"/>
    <w:rsid w:val="002E1D8C"/>
    <w:rsid w:val="002E3419"/>
    <w:rsid w:val="002E3457"/>
    <w:rsid w:val="002E751D"/>
    <w:rsid w:val="002F0076"/>
    <w:rsid w:val="002F0CE7"/>
    <w:rsid w:val="002F4E85"/>
    <w:rsid w:val="002F5410"/>
    <w:rsid w:val="00303850"/>
    <w:rsid w:val="00307E08"/>
    <w:rsid w:val="00310407"/>
    <w:rsid w:val="003110DB"/>
    <w:rsid w:val="00314B90"/>
    <w:rsid w:val="00321D57"/>
    <w:rsid w:val="0032241E"/>
    <w:rsid w:val="003224BE"/>
    <w:rsid w:val="00323378"/>
    <w:rsid w:val="003241CE"/>
    <w:rsid w:val="00326966"/>
    <w:rsid w:val="0032775A"/>
    <w:rsid w:val="00330BCD"/>
    <w:rsid w:val="003405F3"/>
    <w:rsid w:val="003417C9"/>
    <w:rsid w:val="00342E0C"/>
    <w:rsid w:val="00343331"/>
    <w:rsid w:val="003436C0"/>
    <w:rsid w:val="003457E4"/>
    <w:rsid w:val="0034604B"/>
    <w:rsid w:val="00346959"/>
    <w:rsid w:val="00351E90"/>
    <w:rsid w:val="00353152"/>
    <w:rsid w:val="003541E8"/>
    <w:rsid w:val="003565ED"/>
    <w:rsid w:val="003622F7"/>
    <w:rsid w:val="003649E2"/>
    <w:rsid w:val="00372700"/>
    <w:rsid w:val="00372F2A"/>
    <w:rsid w:val="0037487D"/>
    <w:rsid w:val="00376804"/>
    <w:rsid w:val="00376DD4"/>
    <w:rsid w:val="00384069"/>
    <w:rsid w:val="00386C8C"/>
    <w:rsid w:val="00387344"/>
    <w:rsid w:val="0039242E"/>
    <w:rsid w:val="00392B05"/>
    <w:rsid w:val="00393C47"/>
    <w:rsid w:val="003A1672"/>
    <w:rsid w:val="003A2AEA"/>
    <w:rsid w:val="003A3A65"/>
    <w:rsid w:val="003C207C"/>
    <w:rsid w:val="003C25B1"/>
    <w:rsid w:val="003C2662"/>
    <w:rsid w:val="003C3284"/>
    <w:rsid w:val="003C51AE"/>
    <w:rsid w:val="003C7B01"/>
    <w:rsid w:val="003D34F4"/>
    <w:rsid w:val="003D59EF"/>
    <w:rsid w:val="003D707B"/>
    <w:rsid w:val="003D7EA1"/>
    <w:rsid w:val="003E1F9E"/>
    <w:rsid w:val="003E3055"/>
    <w:rsid w:val="003F2A18"/>
    <w:rsid w:val="003F30DB"/>
    <w:rsid w:val="003F4789"/>
    <w:rsid w:val="003F7713"/>
    <w:rsid w:val="004145D9"/>
    <w:rsid w:val="00416A8F"/>
    <w:rsid w:val="00423003"/>
    <w:rsid w:val="00423A58"/>
    <w:rsid w:val="00423C76"/>
    <w:rsid w:val="0043071B"/>
    <w:rsid w:val="00433816"/>
    <w:rsid w:val="0043465F"/>
    <w:rsid w:val="00436F41"/>
    <w:rsid w:val="00440A78"/>
    <w:rsid w:val="004421CB"/>
    <w:rsid w:val="00445BF7"/>
    <w:rsid w:val="00451181"/>
    <w:rsid w:val="00452DB6"/>
    <w:rsid w:val="00456ED3"/>
    <w:rsid w:val="00460AA0"/>
    <w:rsid w:val="00462EF3"/>
    <w:rsid w:val="0046449D"/>
    <w:rsid w:val="00467F6F"/>
    <w:rsid w:val="00471674"/>
    <w:rsid w:val="00471C32"/>
    <w:rsid w:val="0047411F"/>
    <w:rsid w:val="00474BBC"/>
    <w:rsid w:val="0048016C"/>
    <w:rsid w:val="00482656"/>
    <w:rsid w:val="0048455F"/>
    <w:rsid w:val="00490A94"/>
    <w:rsid w:val="004920DB"/>
    <w:rsid w:val="004929C8"/>
    <w:rsid w:val="00494986"/>
    <w:rsid w:val="0049594C"/>
    <w:rsid w:val="00495C04"/>
    <w:rsid w:val="0049619D"/>
    <w:rsid w:val="00496203"/>
    <w:rsid w:val="004A127A"/>
    <w:rsid w:val="004A177E"/>
    <w:rsid w:val="004A28E1"/>
    <w:rsid w:val="004A4217"/>
    <w:rsid w:val="004B1CF8"/>
    <w:rsid w:val="004B3DE8"/>
    <w:rsid w:val="004B4C9D"/>
    <w:rsid w:val="004B64EC"/>
    <w:rsid w:val="004B67F9"/>
    <w:rsid w:val="004B7A9B"/>
    <w:rsid w:val="004C306E"/>
    <w:rsid w:val="004C509E"/>
    <w:rsid w:val="004C68A2"/>
    <w:rsid w:val="004C69B2"/>
    <w:rsid w:val="004D1F3B"/>
    <w:rsid w:val="004D3806"/>
    <w:rsid w:val="004D3CB7"/>
    <w:rsid w:val="004D3FB6"/>
    <w:rsid w:val="004D42BA"/>
    <w:rsid w:val="004D5BD4"/>
    <w:rsid w:val="004D5C8F"/>
    <w:rsid w:val="004D5CD2"/>
    <w:rsid w:val="004E698E"/>
    <w:rsid w:val="004F0FB3"/>
    <w:rsid w:val="004F1BBF"/>
    <w:rsid w:val="004F1CA9"/>
    <w:rsid w:val="004F3A80"/>
    <w:rsid w:val="004F6FB2"/>
    <w:rsid w:val="004F7A0E"/>
    <w:rsid w:val="004F7EC9"/>
    <w:rsid w:val="00504BC1"/>
    <w:rsid w:val="00505879"/>
    <w:rsid w:val="0050659A"/>
    <w:rsid w:val="00507B53"/>
    <w:rsid w:val="005100F6"/>
    <w:rsid w:val="00510914"/>
    <w:rsid w:val="00511BCB"/>
    <w:rsid w:val="00515F2A"/>
    <w:rsid w:val="00520561"/>
    <w:rsid w:val="00520C3D"/>
    <w:rsid w:val="005221A8"/>
    <w:rsid w:val="00526756"/>
    <w:rsid w:val="00526930"/>
    <w:rsid w:val="00527B5C"/>
    <w:rsid w:val="0053083E"/>
    <w:rsid w:val="00530D34"/>
    <w:rsid w:val="00531CD9"/>
    <w:rsid w:val="005327F9"/>
    <w:rsid w:val="00532B92"/>
    <w:rsid w:val="00532E1F"/>
    <w:rsid w:val="00536133"/>
    <w:rsid w:val="00541075"/>
    <w:rsid w:val="00542C96"/>
    <w:rsid w:val="00543E06"/>
    <w:rsid w:val="00547AFF"/>
    <w:rsid w:val="0055148B"/>
    <w:rsid w:val="00552150"/>
    <w:rsid w:val="005549E6"/>
    <w:rsid w:val="00554B8F"/>
    <w:rsid w:val="00556190"/>
    <w:rsid w:val="00560721"/>
    <w:rsid w:val="005647C7"/>
    <w:rsid w:val="00565AD3"/>
    <w:rsid w:val="00566D6A"/>
    <w:rsid w:val="00575CFA"/>
    <w:rsid w:val="00576377"/>
    <w:rsid w:val="00577B5B"/>
    <w:rsid w:val="00584F2F"/>
    <w:rsid w:val="00585881"/>
    <w:rsid w:val="00586A6B"/>
    <w:rsid w:val="005876F9"/>
    <w:rsid w:val="005923D2"/>
    <w:rsid w:val="00594383"/>
    <w:rsid w:val="005A0228"/>
    <w:rsid w:val="005A1C16"/>
    <w:rsid w:val="005A3DAD"/>
    <w:rsid w:val="005A722B"/>
    <w:rsid w:val="005B42F4"/>
    <w:rsid w:val="005B4D58"/>
    <w:rsid w:val="005B6E23"/>
    <w:rsid w:val="005B6E70"/>
    <w:rsid w:val="005B7CDD"/>
    <w:rsid w:val="005C300C"/>
    <w:rsid w:val="005C305F"/>
    <w:rsid w:val="005D18C5"/>
    <w:rsid w:val="005D3B22"/>
    <w:rsid w:val="005D5CB2"/>
    <w:rsid w:val="005D6CAF"/>
    <w:rsid w:val="005E03E6"/>
    <w:rsid w:val="005E2AF9"/>
    <w:rsid w:val="005E4221"/>
    <w:rsid w:val="005E4A78"/>
    <w:rsid w:val="005E5F81"/>
    <w:rsid w:val="005E6AEF"/>
    <w:rsid w:val="005E7923"/>
    <w:rsid w:val="00600235"/>
    <w:rsid w:val="00606743"/>
    <w:rsid w:val="00610332"/>
    <w:rsid w:val="00611C58"/>
    <w:rsid w:val="00612D0A"/>
    <w:rsid w:val="006133E9"/>
    <w:rsid w:val="00614783"/>
    <w:rsid w:val="00614A5E"/>
    <w:rsid w:val="0061691B"/>
    <w:rsid w:val="00616BF1"/>
    <w:rsid w:val="00617B7F"/>
    <w:rsid w:val="00620BFA"/>
    <w:rsid w:val="00621A21"/>
    <w:rsid w:val="00623F3B"/>
    <w:rsid w:val="006244C7"/>
    <w:rsid w:val="00625FBB"/>
    <w:rsid w:val="006320D4"/>
    <w:rsid w:val="00632B8A"/>
    <w:rsid w:val="00642849"/>
    <w:rsid w:val="0064769E"/>
    <w:rsid w:val="00647B03"/>
    <w:rsid w:val="00650B5B"/>
    <w:rsid w:val="0065443F"/>
    <w:rsid w:val="0066022A"/>
    <w:rsid w:val="00663B92"/>
    <w:rsid w:val="006640DF"/>
    <w:rsid w:val="00665B2A"/>
    <w:rsid w:val="00665BE8"/>
    <w:rsid w:val="00665BF6"/>
    <w:rsid w:val="006663F7"/>
    <w:rsid w:val="006670D2"/>
    <w:rsid w:val="00667E47"/>
    <w:rsid w:val="00674D7D"/>
    <w:rsid w:val="00677451"/>
    <w:rsid w:val="00680463"/>
    <w:rsid w:val="00680563"/>
    <w:rsid w:val="00682FFE"/>
    <w:rsid w:val="00683607"/>
    <w:rsid w:val="0068763C"/>
    <w:rsid w:val="00687B52"/>
    <w:rsid w:val="00691431"/>
    <w:rsid w:val="00693B1E"/>
    <w:rsid w:val="00696633"/>
    <w:rsid w:val="0069732A"/>
    <w:rsid w:val="006A0FC5"/>
    <w:rsid w:val="006A20A1"/>
    <w:rsid w:val="006A60E5"/>
    <w:rsid w:val="006A7603"/>
    <w:rsid w:val="006B044E"/>
    <w:rsid w:val="006B0FDB"/>
    <w:rsid w:val="006B59B7"/>
    <w:rsid w:val="006B6564"/>
    <w:rsid w:val="006C38A6"/>
    <w:rsid w:val="006C74F4"/>
    <w:rsid w:val="006C7ACD"/>
    <w:rsid w:val="006D0E7C"/>
    <w:rsid w:val="006D1BBA"/>
    <w:rsid w:val="006D2D1D"/>
    <w:rsid w:val="006D4142"/>
    <w:rsid w:val="006D456A"/>
    <w:rsid w:val="006D493E"/>
    <w:rsid w:val="006D68DA"/>
    <w:rsid w:val="006E32E0"/>
    <w:rsid w:val="006E5523"/>
    <w:rsid w:val="006F05FB"/>
    <w:rsid w:val="006F2B85"/>
    <w:rsid w:val="006F6D65"/>
    <w:rsid w:val="006F6F6C"/>
    <w:rsid w:val="007054B9"/>
    <w:rsid w:val="00711ED9"/>
    <w:rsid w:val="00714730"/>
    <w:rsid w:val="00715F75"/>
    <w:rsid w:val="007238FF"/>
    <w:rsid w:val="0072569B"/>
    <w:rsid w:val="00725C30"/>
    <w:rsid w:val="00725E20"/>
    <w:rsid w:val="00726805"/>
    <w:rsid w:val="0073078F"/>
    <w:rsid w:val="007314CF"/>
    <w:rsid w:val="007316E5"/>
    <w:rsid w:val="007335DC"/>
    <w:rsid w:val="00733764"/>
    <w:rsid w:val="00736B0D"/>
    <w:rsid w:val="00742D4B"/>
    <w:rsid w:val="007444B7"/>
    <w:rsid w:val="00744F0F"/>
    <w:rsid w:val="007470FA"/>
    <w:rsid w:val="00747E7F"/>
    <w:rsid w:val="00750FDE"/>
    <w:rsid w:val="007537E2"/>
    <w:rsid w:val="00753ADB"/>
    <w:rsid w:val="00753B0D"/>
    <w:rsid w:val="00754C58"/>
    <w:rsid w:val="007553F0"/>
    <w:rsid w:val="00756E22"/>
    <w:rsid w:val="0075778E"/>
    <w:rsid w:val="00762610"/>
    <w:rsid w:val="00762B56"/>
    <w:rsid w:val="00763DBB"/>
    <w:rsid w:val="007654AB"/>
    <w:rsid w:val="00765E89"/>
    <w:rsid w:val="00767528"/>
    <w:rsid w:val="00773131"/>
    <w:rsid w:val="00773DFE"/>
    <w:rsid w:val="007809A2"/>
    <w:rsid w:val="00781144"/>
    <w:rsid w:val="00781F96"/>
    <w:rsid w:val="007864FA"/>
    <w:rsid w:val="0078769E"/>
    <w:rsid w:val="007926DE"/>
    <w:rsid w:val="00793809"/>
    <w:rsid w:val="00793A85"/>
    <w:rsid w:val="00794AE9"/>
    <w:rsid w:val="00796D63"/>
    <w:rsid w:val="007A2D81"/>
    <w:rsid w:val="007A39CC"/>
    <w:rsid w:val="007A6696"/>
    <w:rsid w:val="007A76CF"/>
    <w:rsid w:val="007B11F8"/>
    <w:rsid w:val="007B38E1"/>
    <w:rsid w:val="007B3D18"/>
    <w:rsid w:val="007B5233"/>
    <w:rsid w:val="007B65D7"/>
    <w:rsid w:val="007C0125"/>
    <w:rsid w:val="007C2637"/>
    <w:rsid w:val="007E0400"/>
    <w:rsid w:val="007E05D4"/>
    <w:rsid w:val="007E0A79"/>
    <w:rsid w:val="007E3481"/>
    <w:rsid w:val="007E3EB7"/>
    <w:rsid w:val="007E4370"/>
    <w:rsid w:val="007F2820"/>
    <w:rsid w:val="007F767C"/>
    <w:rsid w:val="00801B32"/>
    <w:rsid w:val="00802599"/>
    <w:rsid w:val="008029BC"/>
    <w:rsid w:val="00806E2E"/>
    <w:rsid w:val="00821FD9"/>
    <w:rsid w:val="00822C4A"/>
    <w:rsid w:val="008241A1"/>
    <w:rsid w:val="00825350"/>
    <w:rsid w:val="00826828"/>
    <w:rsid w:val="008308C2"/>
    <w:rsid w:val="0083355F"/>
    <w:rsid w:val="00844290"/>
    <w:rsid w:val="00845BB9"/>
    <w:rsid w:val="00847214"/>
    <w:rsid w:val="008474CA"/>
    <w:rsid w:val="008508B9"/>
    <w:rsid w:val="00851812"/>
    <w:rsid w:val="00851DE6"/>
    <w:rsid w:val="008534CA"/>
    <w:rsid w:val="0085364A"/>
    <w:rsid w:val="00856A08"/>
    <w:rsid w:val="00856CA4"/>
    <w:rsid w:val="00861D88"/>
    <w:rsid w:val="008635D4"/>
    <w:rsid w:val="008636EF"/>
    <w:rsid w:val="00863B21"/>
    <w:rsid w:val="00865C08"/>
    <w:rsid w:val="008702DB"/>
    <w:rsid w:val="00871E3C"/>
    <w:rsid w:val="00876F7F"/>
    <w:rsid w:val="0088044F"/>
    <w:rsid w:val="0088076B"/>
    <w:rsid w:val="00880C3D"/>
    <w:rsid w:val="00881FA2"/>
    <w:rsid w:val="008831EB"/>
    <w:rsid w:val="00886638"/>
    <w:rsid w:val="00887D77"/>
    <w:rsid w:val="0089245D"/>
    <w:rsid w:val="00895966"/>
    <w:rsid w:val="00896E12"/>
    <w:rsid w:val="008A1731"/>
    <w:rsid w:val="008A2567"/>
    <w:rsid w:val="008A2B67"/>
    <w:rsid w:val="008A2FD7"/>
    <w:rsid w:val="008A335F"/>
    <w:rsid w:val="008A3D94"/>
    <w:rsid w:val="008A4AE4"/>
    <w:rsid w:val="008A6DFD"/>
    <w:rsid w:val="008A783A"/>
    <w:rsid w:val="008B3709"/>
    <w:rsid w:val="008B3E27"/>
    <w:rsid w:val="008B4DE0"/>
    <w:rsid w:val="008C2304"/>
    <w:rsid w:val="008C4576"/>
    <w:rsid w:val="008C4AD2"/>
    <w:rsid w:val="008D0221"/>
    <w:rsid w:val="008D191D"/>
    <w:rsid w:val="008D77C5"/>
    <w:rsid w:val="008E00FB"/>
    <w:rsid w:val="008E36FB"/>
    <w:rsid w:val="008E3EF4"/>
    <w:rsid w:val="008E661A"/>
    <w:rsid w:val="008E6ACF"/>
    <w:rsid w:val="008F298E"/>
    <w:rsid w:val="008F43AA"/>
    <w:rsid w:val="009011D4"/>
    <w:rsid w:val="00901D12"/>
    <w:rsid w:val="00906711"/>
    <w:rsid w:val="009071B9"/>
    <w:rsid w:val="00910473"/>
    <w:rsid w:val="009114DE"/>
    <w:rsid w:val="00912533"/>
    <w:rsid w:val="00920771"/>
    <w:rsid w:val="00922D53"/>
    <w:rsid w:val="00922EBD"/>
    <w:rsid w:val="0092476E"/>
    <w:rsid w:val="0093566F"/>
    <w:rsid w:val="00941613"/>
    <w:rsid w:val="009453C1"/>
    <w:rsid w:val="00947AE3"/>
    <w:rsid w:val="00950432"/>
    <w:rsid w:val="0095133D"/>
    <w:rsid w:val="009544EF"/>
    <w:rsid w:val="009618C8"/>
    <w:rsid w:val="00961FED"/>
    <w:rsid w:val="00962491"/>
    <w:rsid w:val="009656B2"/>
    <w:rsid w:val="00966B39"/>
    <w:rsid w:val="00967C1C"/>
    <w:rsid w:val="00967EF0"/>
    <w:rsid w:val="00967F97"/>
    <w:rsid w:val="00971278"/>
    <w:rsid w:val="009729A8"/>
    <w:rsid w:val="009735E7"/>
    <w:rsid w:val="009763BD"/>
    <w:rsid w:val="009849F4"/>
    <w:rsid w:val="00984DA0"/>
    <w:rsid w:val="0098595B"/>
    <w:rsid w:val="009908DF"/>
    <w:rsid w:val="00991613"/>
    <w:rsid w:val="009921F2"/>
    <w:rsid w:val="0099398E"/>
    <w:rsid w:val="00996A52"/>
    <w:rsid w:val="00996E0A"/>
    <w:rsid w:val="009A0140"/>
    <w:rsid w:val="009A05E7"/>
    <w:rsid w:val="009A09A6"/>
    <w:rsid w:val="009A278D"/>
    <w:rsid w:val="009A5447"/>
    <w:rsid w:val="009A5A47"/>
    <w:rsid w:val="009A764C"/>
    <w:rsid w:val="009A7E59"/>
    <w:rsid w:val="009B1957"/>
    <w:rsid w:val="009B3CD1"/>
    <w:rsid w:val="009B57FA"/>
    <w:rsid w:val="009B5C77"/>
    <w:rsid w:val="009C3223"/>
    <w:rsid w:val="009C4C5F"/>
    <w:rsid w:val="009C53F3"/>
    <w:rsid w:val="009C7725"/>
    <w:rsid w:val="009D368C"/>
    <w:rsid w:val="009D4125"/>
    <w:rsid w:val="009E13DC"/>
    <w:rsid w:val="009E29FE"/>
    <w:rsid w:val="009E40DE"/>
    <w:rsid w:val="009E530E"/>
    <w:rsid w:val="009E67B2"/>
    <w:rsid w:val="009F2FA9"/>
    <w:rsid w:val="009F39FF"/>
    <w:rsid w:val="009F3BAC"/>
    <w:rsid w:val="009F5E75"/>
    <w:rsid w:val="009F622D"/>
    <w:rsid w:val="009F6901"/>
    <w:rsid w:val="009F77D2"/>
    <w:rsid w:val="00A0264A"/>
    <w:rsid w:val="00A02BC2"/>
    <w:rsid w:val="00A04018"/>
    <w:rsid w:val="00A04448"/>
    <w:rsid w:val="00A0550C"/>
    <w:rsid w:val="00A05815"/>
    <w:rsid w:val="00A05CA6"/>
    <w:rsid w:val="00A05E0C"/>
    <w:rsid w:val="00A065B7"/>
    <w:rsid w:val="00A12CA8"/>
    <w:rsid w:val="00A136DC"/>
    <w:rsid w:val="00A149C0"/>
    <w:rsid w:val="00A15198"/>
    <w:rsid w:val="00A15865"/>
    <w:rsid w:val="00A15CEA"/>
    <w:rsid w:val="00A24709"/>
    <w:rsid w:val="00A24CF9"/>
    <w:rsid w:val="00A25A9D"/>
    <w:rsid w:val="00A25D92"/>
    <w:rsid w:val="00A25F76"/>
    <w:rsid w:val="00A33AE9"/>
    <w:rsid w:val="00A36CDD"/>
    <w:rsid w:val="00A37184"/>
    <w:rsid w:val="00A422DD"/>
    <w:rsid w:val="00A43AA1"/>
    <w:rsid w:val="00A50539"/>
    <w:rsid w:val="00A5097E"/>
    <w:rsid w:val="00A525E4"/>
    <w:rsid w:val="00A53A17"/>
    <w:rsid w:val="00A544B6"/>
    <w:rsid w:val="00A545DA"/>
    <w:rsid w:val="00A57674"/>
    <w:rsid w:val="00A605FD"/>
    <w:rsid w:val="00A6566B"/>
    <w:rsid w:val="00A72695"/>
    <w:rsid w:val="00A753C8"/>
    <w:rsid w:val="00A83D56"/>
    <w:rsid w:val="00A83EB5"/>
    <w:rsid w:val="00A87F24"/>
    <w:rsid w:val="00A9041E"/>
    <w:rsid w:val="00A96BD7"/>
    <w:rsid w:val="00AA00FD"/>
    <w:rsid w:val="00AA0F64"/>
    <w:rsid w:val="00AA337E"/>
    <w:rsid w:val="00AA5FEA"/>
    <w:rsid w:val="00AA6982"/>
    <w:rsid w:val="00AA6D2C"/>
    <w:rsid w:val="00AA7363"/>
    <w:rsid w:val="00AB1403"/>
    <w:rsid w:val="00AB173C"/>
    <w:rsid w:val="00AB177C"/>
    <w:rsid w:val="00AB2C7C"/>
    <w:rsid w:val="00AB3A39"/>
    <w:rsid w:val="00AB685A"/>
    <w:rsid w:val="00AB788F"/>
    <w:rsid w:val="00AC1619"/>
    <w:rsid w:val="00AC4896"/>
    <w:rsid w:val="00AC7CBA"/>
    <w:rsid w:val="00AD074D"/>
    <w:rsid w:val="00AD2556"/>
    <w:rsid w:val="00AD494D"/>
    <w:rsid w:val="00AD4E85"/>
    <w:rsid w:val="00AD50AE"/>
    <w:rsid w:val="00AE0630"/>
    <w:rsid w:val="00AE54D8"/>
    <w:rsid w:val="00AF5FAB"/>
    <w:rsid w:val="00AF6AA1"/>
    <w:rsid w:val="00B04771"/>
    <w:rsid w:val="00B11352"/>
    <w:rsid w:val="00B140A4"/>
    <w:rsid w:val="00B161A5"/>
    <w:rsid w:val="00B1635F"/>
    <w:rsid w:val="00B173D5"/>
    <w:rsid w:val="00B175FD"/>
    <w:rsid w:val="00B254C3"/>
    <w:rsid w:val="00B27153"/>
    <w:rsid w:val="00B324C5"/>
    <w:rsid w:val="00B32540"/>
    <w:rsid w:val="00B36B9D"/>
    <w:rsid w:val="00B37DA9"/>
    <w:rsid w:val="00B41DDA"/>
    <w:rsid w:val="00B424BE"/>
    <w:rsid w:val="00B43397"/>
    <w:rsid w:val="00B43716"/>
    <w:rsid w:val="00B46164"/>
    <w:rsid w:val="00B470C6"/>
    <w:rsid w:val="00B50841"/>
    <w:rsid w:val="00B50DAD"/>
    <w:rsid w:val="00B54A1E"/>
    <w:rsid w:val="00B56190"/>
    <w:rsid w:val="00B56F90"/>
    <w:rsid w:val="00B64E6E"/>
    <w:rsid w:val="00B65111"/>
    <w:rsid w:val="00B6560F"/>
    <w:rsid w:val="00B65B11"/>
    <w:rsid w:val="00B65DD9"/>
    <w:rsid w:val="00B666A1"/>
    <w:rsid w:val="00B667B2"/>
    <w:rsid w:val="00B6706C"/>
    <w:rsid w:val="00B675B8"/>
    <w:rsid w:val="00B67B4D"/>
    <w:rsid w:val="00B725E5"/>
    <w:rsid w:val="00B77614"/>
    <w:rsid w:val="00B777DA"/>
    <w:rsid w:val="00B811B1"/>
    <w:rsid w:val="00B823F0"/>
    <w:rsid w:val="00B83F9C"/>
    <w:rsid w:val="00B84AAD"/>
    <w:rsid w:val="00B859DB"/>
    <w:rsid w:val="00B8745A"/>
    <w:rsid w:val="00B920BA"/>
    <w:rsid w:val="00B92868"/>
    <w:rsid w:val="00B9484F"/>
    <w:rsid w:val="00B956CB"/>
    <w:rsid w:val="00B959D1"/>
    <w:rsid w:val="00B95C07"/>
    <w:rsid w:val="00B9792E"/>
    <w:rsid w:val="00BB0969"/>
    <w:rsid w:val="00BB0A59"/>
    <w:rsid w:val="00BB3E83"/>
    <w:rsid w:val="00BB3FA9"/>
    <w:rsid w:val="00BB52EE"/>
    <w:rsid w:val="00BB6489"/>
    <w:rsid w:val="00BB6B99"/>
    <w:rsid w:val="00BC2D41"/>
    <w:rsid w:val="00BC468A"/>
    <w:rsid w:val="00BD4BAD"/>
    <w:rsid w:val="00BD768D"/>
    <w:rsid w:val="00BE293B"/>
    <w:rsid w:val="00BE57ED"/>
    <w:rsid w:val="00BE7AD9"/>
    <w:rsid w:val="00BF0498"/>
    <w:rsid w:val="00BF15AF"/>
    <w:rsid w:val="00BF1EB7"/>
    <w:rsid w:val="00BF2709"/>
    <w:rsid w:val="00BF2C5A"/>
    <w:rsid w:val="00BF79BA"/>
    <w:rsid w:val="00C02F0B"/>
    <w:rsid w:val="00C033C1"/>
    <w:rsid w:val="00C03950"/>
    <w:rsid w:val="00C04D26"/>
    <w:rsid w:val="00C114EB"/>
    <w:rsid w:val="00C13654"/>
    <w:rsid w:val="00C13895"/>
    <w:rsid w:val="00C159AF"/>
    <w:rsid w:val="00C206A5"/>
    <w:rsid w:val="00C26890"/>
    <w:rsid w:val="00C27696"/>
    <w:rsid w:val="00C333C4"/>
    <w:rsid w:val="00C3598F"/>
    <w:rsid w:val="00C36612"/>
    <w:rsid w:val="00C36ED5"/>
    <w:rsid w:val="00C3721E"/>
    <w:rsid w:val="00C377E9"/>
    <w:rsid w:val="00C37EB4"/>
    <w:rsid w:val="00C41A37"/>
    <w:rsid w:val="00C44C32"/>
    <w:rsid w:val="00C44E3B"/>
    <w:rsid w:val="00C45EAB"/>
    <w:rsid w:val="00C46355"/>
    <w:rsid w:val="00C52791"/>
    <w:rsid w:val="00C54796"/>
    <w:rsid w:val="00C54DD8"/>
    <w:rsid w:val="00C613C8"/>
    <w:rsid w:val="00C64A7D"/>
    <w:rsid w:val="00C64B66"/>
    <w:rsid w:val="00C662C2"/>
    <w:rsid w:val="00C703B2"/>
    <w:rsid w:val="00C707B9"/>
    <w:rsid w:val="00C71452"/>
    <w:rsid w:val="00C75F4C"/>
    <w:rsid w:val="00C83539"/>
    <w:rsid w:val="00C84F82"/>
    <w:rsid w:val="00C91BC1"/>
    <w:rsid w:val="00C938FC"/>
    <w:rsid w:val="00C93BF9"/>
    <w:rsid w:val="00C946FE"/>
    <w:rsid w:val="00C96FD1"/>
    <w:rsid w:val="00CA1477"/>
    <w:rsid w:val="00CA2390"/>
    <w:rsid w:val="00CA5DF5"/>
    <w:rsid w:val="00CB2113"/>
    <w:rsid w:val="00CB2550"/>
    <w:rsid w:val="00CB2A72"/>
    <w:rsid w:val="00CC40C6"/>
    <w:rsid w:val="00CC439B"/>
    <w:rsid w:val="00CC6874"/>
    <w:rsid w:val="00CC7252"/>
    <w:rsid w:val="00CD377D"/>
    <w:rsid w:val="00CD4F2E"/>
    <w:rsid w:val="00CE0296"/>
    <w:rsid w:val="00CE37CB"/>
    <w:rsid w:val="00CE3AF7"/>
    <w:rsid w:val="00CE61F4"/>
    <w:rsid w:val="00CF0309"/>
    <w:rsid w:val="00CF08BF"/>
    <w:rsid w:val="00CF5A24"/>
    <w:rsid w:val="00D008F5"/>
    <w:rsid w:val="00D03C16"/>
    <w:rsid w:val="00D052FA"/>
    <w:rsid w:val="00D07B3D"/>
    <w:rsid w:val="00D108E4"/>
    <w:rsid w:val="00D10930"/>
    <w:rsid w:val="00D10B95"/>
    <w:rsid w:val="00D12CD9"/>
    <w:rsid w:val="00D177FF"/>
    <w:rsid w:val="00D216E4"/>
    <w:rsid w:val="00D22DA5"/>
    <w:rsid w:val="00D24F06"/>
    <w:rsid w:val="00D25972"/>
    <w:rsid w:val="00D26762"/>
    <w:rsid w:val="00D3172E"/>
    <w:rsid w:val="00D31772"/>
    <w:rsid w:val="00D331F4"/>
    <w:rsid w:val="00D3642C"/>
    <w:rsid w:val="00D377F2"/>
    <w:rsid w:val="00D41888"/>
    <w:rsid w:val="00D41E05"/>
    <w:rsid w:val="00D42536"/>
    <w:rsid w:val="00D4529D"/>
    <w:rsid w:val="00D45BDF"/>
    <w:rsid w:val="00D528F6"/>
    <w:rsid w:val="00D60C49"/>
    <w:rsid w:val="00D60C86"/>
    <w:rsid w:val="00D63AF8"/>
    <w:rsid w:val="00D672E7"/>
    <w:rsid w:val="00D67FDA"/>
    <w:rsid w:val="00D705C4"/>
    <w:rsid w:val="00D70822"/>
    <w:rsid w:val="00D713C8"/>
    <w:rsid w:val="00D71B75"/>
    <w:rsid w:val="00D72ABA"/>
    <w:rsid w:val="00D72AE4"/>
    <w:rsid w:val="00D81BD9"/>
    <w:rsid w:val="00D83562"/>
    <w:rsid w:val="00D8766D"/>
    <w:rsid w:val="00D87E85"/>
    <w:rsid w:val="00D902CA"/>
    <w:rsid w:val="00D93822"/>
    <w:rsid w:val="00D957C8"/>
    <w:rsid w:val="00D960A1"/>
    <w:rsid w:val="00D96E52"/>
    <w:rsid w:val="00DA1921"/>
    <w:rsid w:val="00DA71EF"/>
    <w:rsid w:val="00DA7E40"/>
    <w:rsid w:val="00DA7EEA"/>
    <w:rsid w:val="00DB4A3F"/>
    <w:rsid w:val="00DC092B"/>
    <w:rsid w:val="00DC13CA"/>
    <w:rsid w:val="00DC3FD5"/>
    <w:rsid w:val="00DC49E2"/>
    <w:rsid w:val="00DC5861"/>
    <w:rsid w:val="00DC5D95"/>
    <w:rsid w:val="00DC659F"/>
    <w:rsid w:val="00DC7F66"/>
    <w:rsid w:val="00DD2959"/>
    <w:rsid w:val="00DD2D6F"/>
    <w:rsid w:val="00DD565E"/>
    <w:rsid w:val="00DD6972"/>
    <w:rsid w:val="00DD7F63"/>
    <w:rsid w:val="00DE069E"/>
    <w:rsid w:val="00DE2F1E"/>
    <w:rsid w:val="00DE37FC"/>
    <w:rsid w:val="00DE62C0"/>
    <w:rsid w:val="00DF0A55"/>
    <w:rsid w:val="00DF3012"/>
    <w:rsid w:val="00DF314A"/>
    <w:rsid w:val="00DF50AD"/>
    <w:rsid w:val="00DF5E3F"/>
    <w:rsid w:val="00DF6735"/>
    <w:rsid w:val="00DF6763"/>
    <w:rsid w:val="00DF7622"/>
    <w:rsid w:val="00E009CC"/>
    <w:rsid w:val="00E02B61"/>
    <w:rsid w:val="00E03070"/>
    <w:rsid w:val="00E12C24"/>
    <w:rsid w:val="00E14BCB"/>
    <w:rsid w:val="00E15863"/>
    <w:rsid w:val="00E17E2C"/>
    <w:rsid w:val="00E207B8"/>
    <w:rsid w:val="00E2245D"/>
    <w:rsid w:val="00E235C7"/>
    <w:rsid w:val="00E2381D"/>
    <w:rsid w:val="00E24621"/>
    <w:rsid w:val="00E2463A"/>
    <w:rsid w:val="00E24F6B"/>
    <w:rsid w:val="00E25EB3"/>
    <w:rsid w:val="00E279B2"/>
    <w:rsid w:val="00E319D1"/>
    <w:rsid w:val="00E31E41"/>
    <w:rsid w:val="00E3221B"/>
    <w:rsid w:val="00E3338D"/>
    <w:rsid w:val="00E3386A"/>
    <w:rsid w:val="00E40896"/>
    <w:rsid w:val="00E40D63"/>
    <w:rsid w:val="00E459BA"/>
    <w:rsid w:val="00E45ED3"/>
    <w:rsid w:val="00E47619"/>
    <w:rsid w:val="00E47BA2"/>
    <w:rsid w:val="00E47D1B"/>
    <w:rsid w:val="00E54302"/>
    <w:rsid w:val="00E54E10"/>
    <w:rsid w:val="00E56DDA"/>
    <w:rsid w:val="00E56DEC"/>
    <w:rsid w:val="00E56F9D"/>
    <w:rsid w:val="00E57C71"/>
    <w:rsid w:val="00E57CF1"/>
    <w:rsid w:val="00E61EBB"/>
    <w:rsid w:val="00E63C0A"/>
    <w:rsid w:val="00E648C4"/>
    <w:rsid w:val="00E65CC3"/>
    <w:rsid w:val="00E66538"/>
    <w:rsid w:val="00E66A4D"/>
    <w:rsid w:val="00E7399C"/>
    <w:rsid w:val="00E76A75"/>
    <w:rsid w:val="00E773E8"/>
    <w:rsid w:val="00E77967"/>
    <w:rsid w:val="00E80783"/>
    <w:rsid w:val="00E83C71"/>
    <w:rsid w:val="00E9007C"/>
    <w:rsid w:val="00E96944"/>
    <w:rsid w:val="00E96B4B"/>
    <w:rsid w:val="00EA1C70"/>
    <w:rsid w:val="00EA4B53"/>
    <w:rsid w:val="00EA6E32"/>
    <w:rsid w:val="00EA7534"/>
    <w:rsid w:val="00EA7881"/>
    <w:rsid w:val="00EA7C16"/>
    <w:rsid w:val="00EB20C0"/>
    <w:rsid w:val="00EB45EC"/>
    <w:rsid w:val="00EB4A1D"/>
    <w:rsid w:val="00EB6CFA"/>
    <w:rsid w:val="00EB771E"/>
    <w:rsid w:val="00EB7F5F"/>
    <w:rsid w:val="00EC0593"/>
    <w:rsid w:val="00EC0650"/>
    <w:rsid w:val="00EC51AF"/>
    <w:rsid w:val="00ED24D7"/>
    <w:rsid w:val="00ED4154"/>
    <w:rsid w:val="00ED4712"/>
    <w:rsid w:val="00ED699D"/>
    <w:rsid w:val="00EE3316"/>
    <w:rsid w:val="00EE4C2A"/>
    <w:rsid w:val="00EE5556"/>
    <w:rsid w:val="00EE5636"/>
    <w:rsid w:val="00EE690E"/>
    <w:rsid w:val="00EF0C86"/>
    <w:rsid w:val="00EF58AA"/>
    <w:rsid w:val="00F01946"/>
    <w:rsid w:val="00F03AF5"/>
    <w:rsid w:val="00F04F16"/>
    <w:rsid w:val="00F06EA0"/>
    <w:rsid w:val="00F13F72"/>
    <w:rsid w:val="00F15D6D"/>
    <w:rsid w:val="00F16DE4"/>
    <w:rsid w:val="00F17634"/>
    <w:rsid w:val="00F214A8"/>
    <w:rsid w:val="00F225AF"/>
    <w:rsid w:val="00F243F5"/>
    <w:rsid w:val="00F244F8"/>
    <w:rsid w:val="00F31761"/>
    <w:rsid w:val="00F32328"/>
    <w:rsid w:val="00F33253"/>
    <w:rsid w:val="00F33DEC"/>
    <w:rsid w:val="00F35CBB"/>
    <w:rsid w:val="00F361F8"/>
    <w:rsid w:val="00F366CC"/>
    <w:rsid w:val="00F37E1C"/>
    <w:rsid w:val="00F4062E"/>
    <w:rsid w:val="00F4182E"/>
    <w:rsid w:val="00F41862"/>
    <w:rsid w:val="00F42A11"/>
    <w:rsid w:val="00F45A2E"/>
    <w:rsid w:val="00F5014A"/>
    <w:rsid w:val="00F5046A"/>
    <w:rsid w:val="00F524D9"/>
    <w:rsid w:val="00F527C1"/>
    <w:rsid w:val="00F542EF"/>
    <w:rsid w:val="00F545B0"/>
    <w:rsid w:val="00F54831"/>
    <w:rsid w:val="00F55D12"/>
    <w:rsid w:val="00F56373"/>
    <w:rsid w:val="00F57F42"/>
    <w:rsid w:val="00F601FD"/>
    <w:rsid w:val="00F61A9D"/>
    <w:rsid w:val="00F61B78"/>
    <w:rsid w:val="00F627D1"/>
    <w:rsid w:val="00F64236"/>
    <w:rsid w:val="00F6698D"/>
    <w:rsid w:val="00F7216E"/>
    <w:rsid w:val="00F741A0"/>
    <w:rsid w:val="00F866E3"/>
    <w:rsid w:val="00F879AC"/>
    <w:rsid w:val="00F91A26"/>
    <w:rsid w:val="00F94A3D"/>
    <w:rsid w:val="00F94C8A"/>
    <w:rsid w:val="00F9794C"/>
    <w:rsid w:val="00FA1BF4"/>
    <w:rsid w:val="00FA25B6"/>
    <w:rsid w:val="00FA43B4"/>
    <w:rsid w:val="00FA5B5C"/>
    <w:rsid w:val="00FA5EDC"/>
    <w:rsid w:val="00FB0F14"/>
    <w:rsid w:val="00FB52B0"/>
    <w:rsid w:val="00FB5FAF"/>
    <w:rsid w:val="00FC4E79"/>
    <w:rsid w:val="00FC5287"/>
    <w:rsid w:val="00FD1FB9"/>
    <w:rsid w:val="00FD2649"/>
    <w:rsid w:val="00FD5497"/>
    <w:rsid w:val="00FD5A28"/>
    <w:rsid w:val="00FE0067"/>
    <w:rsid w:val="00FE0A33"/>
    <w:rsid w:val="00FE1145"/>
    <w:rsid w:val="00FE1601"/>
    <w:rsid w:val="00FE37C8"/>
    <w:rsid w:val="00FE3863"/>
    <w:rsid w:val="00FE614D"/>
    <w:rsid w:val="00FF26FB"/>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4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407"/>
    <w:pPr>
      <w:spacing w:before="120" w:after="120"/>
      <w:jc w:val="both"/>
    </w:pPr>
    <w:rPr>
      <w:sz w:val="24"/>
      <w:szCs w:val="24"/>
    </w:rPr>
  </w:style>
  <w:style w:type="paragraph" w:styleId="Heading1">
    <w:name w:val="heading 1"/>
    <w:next w:val="BodyText"/>
    <w:qFormat/>
    <w:rsid w:val="003D707B"/>
    <w:pPr>
      <w:keepNext/>
      <w:numPr>
        <w:numId w:val="1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614783"/>
    <w:pPr>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614783"/>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aliases w:val="Req L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2D3741"/>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4"/>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aliases w:val="ca,c"/>
    <w:next w:val="BodyText"/>
    <w:link w:val="CaptionChar"/>
    <w:qFormat/>
    <w:rsid w:val="006D2D1D"/>
    <w:pPr>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paragraph" w:customStyle="1" w:styleId="InstructionalBullets">
    <w:name w:val="Instructional Bullets"/>
    <w:basedOn w:val="Normal"/>
    <w:qFormat/>
    <w:rsid w:val="00E76A75"/>
    <w:pPr>
      <w:keepLines/>
      <w:numPr>
        <w:numId w:val="14"/>
      </w:numPr>
      <w:autoSpaceDE w:val="0"/>
      <w:autoSpaceDN w:val="0"/>
      <w:adjustRightInd w:val="0"/>
      <w:spacing w:line="240" w:lineRule="atLeast"/>
    </w:pPr>
    <w:rPr>
      <w:rFonts w:ascii="Garamond" w:hAnsi="Garamond"/>
      <w:i/>
      <w:iCs/>
      <w:color w:val="0000FF"/>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Revision">
    <w:name w:val="Revision"/>
    <w:hidden/>
    <w:uiPriority w:val="99"/>
    <w:semiHidden/>
    <w:rsid w:val="00244ADD"/>
    <w:rPr>
      <w:sz w:val="22"/>
      <w:szCs w:val="24"/>
    </w:rPr>
  </w:style>
  <w:style w:type="paragraph" w:styleId="ListParagraph">
    <w:name w:val="List Paragraph"/>
    <w:aliases w:val="out list,Bullet"/>
    <w:basedOn w:val="Normal"/>
    <w:link w:val="ListParagraphChar"/>
    <w:uiPriority w:val="34"/>
    <w:qFormat/>
    <w:rsid w:val="001615A5"/>
    <w:pPr>
      <w:ind w:left="720"/>
      <w:contextualSpacing/>
    </w:pPr>
  </w:style>
  <w:style w:type="character" w:customStyle="1" w:styleId="TitleChar">
    <w:name w:val="Title Char"/>
    <w:basedOn w:val="DefaultParagraphFont"/>
    <w:link w:val="Title"/>
    <w:rsid w:val="00A25F76"/>
    <w:rPr>
      <w:rFonts w:ascii="Arial" w:hAnsi="Arial" w:cs="Arial"/>
      <w:b/>
      <w:bCs/>
      <w:sz w:val="36"/>
      <w:szCs w:val="32"/>
    </w:rPr>
  </w:style>
  <w:style w:type="character" w:customStyle="1" w:styleId="ListParagraphChar">
    <w:name w:val="List Paragraph Char"/>
    <w:aliases w:val="out list Char,Bullet Char"/>
    <w:link w:val="ListParagraph"/>
    <w:uiPriority w:val="34"/>
    <w:locked/>
    <w:rsid w:val="00F45A2E"/>
    <w:rPr>
      <w:sz w:val="24"/>
      <w:szCs w:val="24"/>
    </w:rPr>
  </w:style>
  <w:style w:type="paragraph" w:customStyle="1" w:styleId="R3">
    <w:name w:val="R3"/>
    <w:basedOn w:val="Normal"/>
    <w:qFormat/>
    <w:rsid w:val="00A9041E"/>
    <w:pPr>
      <w:numPr>
        <w:ilvl w:val="2"/>
        <w:numId w:val="11"/>
      </w:numPr>
      <w:tabs>
        <w:tab w:val="left" w:pos="720"/>
      </w:tabs>
      <w:autoSpaceDE w:val="0"/>
      <w:autoSpaceDN w:val="0"/>
      <w:adjustRightInd w:val="0"/>
      <w:ind w:left="720" w:hanging="720"/>
      <w:outlineLvl w:val="2"/>
    </w:pPr>
    <w:rPr>
      <w:color w:val="000000" w:themeColor="text1"/>
      <w:kern w:val="32"/>
    </w:rPr>
  </w:style>
  <w:style w:type="paragraph" w:customStyle="1" w:styleId="UnderlinedSection">
    <w:name w:val="Underlined Section"/>
    <w:basedOn w:val="Normal"/>
    <w:next w:val="Normal"/>
    <w:link w:val="UnderlinedSectionChar"/>
    <w:qFormat/>
    <w:rsid w:val="00A9041E"/>
    <w:pPr>
      <w:spacing w:before="160" w:after="160"/>
    </w:pPr>
    <w:rPr>
      <w:rFonts w:eastAsiaTheme="minorHAnsi" w:cs="Arial"/>
      <w:u w:val="single"/>
    </w:rPr>
  </w:style>
  <w:style w:type="character" w:customStyle="1" w:styleId="UnderlinedSectionChar">
    <w:name w:val="Underlined Section Char"/>
    <w:basedOn w:val="DefaultParagraphFont"/>
    <w:link w:val="UnderlinedSection"/>
    <w:rsid w:val="00A9041E"/>
    <w:rPr>
      <w:rFonts w:eastAsiaTheme="minorHAnsi" w:cs="Arial"/>
      <w:sz w:val="24"/>
      <w:szCs w:val="24"/>
      <w:u w:val="single"/>
    </w:rPr>
  </w:style>
  <w:style w:type="character" w:styleId="SubtleReference">
    <w:name w:val="Subtle Reference"/>
    <w:basedOn w:val="DefaultParagraphFont"/>
    <w:uiPriority w:val="31"/>
    <w:qFormat/>
    <w:rsid w:val="00A9041E"/>
    <w:rPr>
      <w:smallCaps/>
      <w:color w:val="C0504D" w:themeColor="accent2"/>
      <w:u w:val="single"/>
    </w:rPr>
  </w:style>
  <w:style w:type="character" w:customStyle="1" w:styleId="CaptionChar">
    <w:name w:val="Caption Char"/>
    <w:aliases w:val="ca Char,c Char"/>
    <w:link w:val="Caption"/>
    <w:uiPriority w:val="35"/>
    <w:rsid w:val="006D2D1D"/>
    <w:rPr>
      <w:rFonts w:ascii="Arial" w:hAnsi="Arial" w:cs="Arial"/>
      <w:b/>
      <w:bCs/>
      <w:sz w:val="22"/>
    </w:rPr>
  </w:style>
  <w:style w:type="paragraph" w:customStyle="1" w:styleId="TableFont">
    <w:name w:val="Table Font"/>
    <w:basedOn w:val="Normal"/>
    <w:next w:val="BodyText"/>
    <w:qFormat/>
    <w:rsid w:val="00D96E52"/>
    <w:pPr>
      <w:spacing w:after="60"/>
      <w:contextualSpacing/>
    </w:pPr>
    <w:rPr>
      <w:rFonts w:asciiTheme="minorHAnsi" w:eastAsiaTheme="minorEastAsia" w:hAnsiTheme="minorHAnsi" w:cs="Arial"/>
      <w:sz w:val="20"/>
      <w:szCs w:val="18"/>
    </w:rPr>
  </w:style>
  <w:style w:type="table" w:customStyle="1" w:styleId="ListTable3-Accent11">
    <w:name w:val="List Table 3 - Accent 11"/>
    <w:basedOn w:val="TableNormal"/>
    <w:uiPriority w:val="48"/>
    <w:rsid w:val="00D96E5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4-Accent11">
    <w:name w:val="List Table 4 - Accent 11"/>
    <w:basedOn w:val="TableNormal"/>
    <w:uiPriority w:val="49"/>
    <w:rsid w:val="00D96E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D96E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IntenseReference">
    <w:name w:val="Intense Reference"/>
    <w:basedOn w:val="DefaultParagraphFont"/>
    <w:uiPriority w:val="32"/>
    <w:qFormat/>
    <w:rsid w:val="00D96E52"/>
    <w:rPr>
      <w:b/>
      <w:bCs/>
      <w:smallCaps/>
      <w:color w:val="4F81BD" w:themeColor="accent1"/>
      <w:spacing w:val="5"/>
    </w:rPr>
  </w:style>
  <w:style w:type="paragraph" w:customStyle="1" w:styleId="R4">
    <w:name w:val="R4"/>
    <w:basedOn w:val="Heading4"/>
    <w:qFormat/>
    <w:rsid w:val="003436C0"/>
    <w:pPr>
      <w:keepNext w:val="0"/>
      <w:numPr>
        <w:ilvl w:val="0"/>
        <w:numId w:val="0"/>
      </w:numPr>
      <w:tabs>
        <w:tab w:val="clear" w:pos="1080"/>
        <w:tab w:val="left" w:pos="900"/>
        <w:tab w:val="num" w:pos="1800"/>
      </w:tabs>
      <w:spacing w:before="120"/>
      <w:ind w:left="1728" w:hanging="648"/>
    </w:pPr>
    <w:rPr>
      <w:rFonts w:ascii="Times New Roman" w:hAnsi="Times New Roman" w:cs="Times New Roman"/>
      <w:b w:val="0"/>
      <w:color w:val="000000" w:themeColor="text1"/>
    </w:rPr>
  </w:style>
  <w:style w:type="paragraph" w:styleId="TableofFigures">
    <w:name w:val="table of figures"/>
    <w:basedOn w:val="Normal"/>
    <w:next w:val="Normal"/>
    <w:uiPriority w:val="99"/>
    <w:unhideWhenUsed/>
    <w:rsid w:val="002A3A33"/>
    <w:pPr>
      <w:spacing w:after="0"/>
    </w:pPr>
  </w:style>
  <w:style w:type="paragraph" w:customStyle="1" w:styleId="BulletListHidden3">
    <w:name w:val="Bullet List Hidden 3"/>
    <w:basedOn w:val="Normal"/>
    <w:semiHidden/>
    <w:rsid w:val="00A5097E"/>
    <w:pPr>
      <w:numPr>
        <w:numId w:val="32"/>
      </w:numPr>
      <w:overflowPunct w:val="0"/>
      <w:autoSpaceDE w:val="0"/>
      <w:autoSpaceDN w:val="0"/>
      <w:adjustRightInd w:val="0"/>
      <w:spacing w:before="0" w:after="0"/>
      <w:jc w:val="left"/>
      <w:textAlignment w:val="baseline"/>
    </w:pPr>
    <w:rPr>
      <w:i/>
      <w:vanish/>
      <w:color w:val="000080"/>
      <w:sz w:val="22"/>
      <w:szCs w:val="20"/>
    </w:rPr>
  </w:style>
  <w:style w:type="paragraph" w:customStyle="1" w:styleId="BodyLettered2">
    <w:name w:val="Body Lettered 2"/>
    <w:basedOn w:val="Normal"/>
    <w:rsid w:val="00A5097E"/>
    <w:pPr>
      <w:keepNext/>
      <w:keepLines/>
      <w:numPr>
        <w:numId w:val="33"/>
      </w:numPr>
      <w:tabs>
        <w:tab w:val="clear" w:pos="288"/>
        <w:tab w:val="num" w:pos="1620"/>
      </w:tabs>
      <w:spacing w:before="0" w:after="0"/>
      <w:ind w:left="1620" w:hanging="360"/>
      <w:jc w:val="left"/>
    </w:pPr>
    <w:rPr>
      <w:sz w:val="22"/>
    </w:rPr>
  </w:style>
  <w:style w:type="paragraph" w:customStyle="1" w:styleId="BodyText4">
    <w:name w:val="Body Text 4"/>
    <w:basedOn w:val="BodyText3"/>
    <w:rsid w:val="00A5097E"/>
    <w:pPr>
      <w:spacing w:before="0"/>
      <w:ind w:left="1620"/>
      <w:jc w:val="left"/>
    </w:pPr>
    <w:rPr>
      <w:rFonts w:eastAsia="Arial Unicode MS"/>
      <w:spacing w:val="10"/>
      <w:sz w:val="22"/>
      <w:szCs w:val="22"/>
    </w:rPr>
  </w:style>
  <w:style w:type="paragraph" w:styleId="BodyText3">
    <w:name w:val="Body Text 3"/>
    <w:basedOn w:val="Normal"/>
    <w:link w:val="BodyText3Char"/>
    <w:semiHidden/>
    <w:unhideWhenUsed/>
    <w:rsid w:val="00A5097E"/>
    <w:rPr>
      <w:sz w:val="16"/>
      <w:szCs w:val="16"/>
    </w:rPr>
  </w:style>
  <w:style w:type="character" w:customStyle="1" w:styleId="BodyText3Char">
    <w:name w:val="Body Text 3 Char"/>
    <w:basedOn w:val="DefaultParagraphFont"/>
    <w:link w:val="BodyText3"/>
    <w:semiHidden/>
    <w:rsid w:val="00A5097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image" Target="media/image12.png"/><Relationship Id="rId39" Type="http://schemas.openxmlformats.org/officeDocument/2006/relationships/hyperlink" Target="http://va.gov/vdl/application.asp?appid=8" TargetMode="External"/><Relationship Id="rId3" Type="http://schemas.openxmlformats.org/officeDocument/2006/relationships/customXml" Target="../customXml/item3.xml"/><Relationship Id="rId21" Type="http://schemas.openxmlformats.org/officeDocument/2006/relationships/image" Target="media/image8.jp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comments" Target="comments.xml"/><Relationship Id="rId25" Type="http://schemas.openxmlformats.org/officeDocument/2006/relationships/image" Target="media/image11.png"/><Relationship Id="rId33" Type="http://schemas.openxmlformats.org/officeDocument/2006/relationships/footer" Target="footer1.xml"/><Relationship Id="rId38" Type="http://schemas.openxmlformats.org/officeDocument/2006/relationships/hyperlink" Target="http://va.gov/vdl/application.asp?appid=192" TargetMode="External"/><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image" Target="media/image7.jp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www.hl7.org/implement/standards/product_brief.cfm?product_id=144" TargetMode="External"/><Relationship Id="rId40" Type="http://schemas.openxmlformats.org/officeDocument/2006/relationships/hyperlink" Target="http://va.gov/vdl/application.asp?appid=153" TargetMode="Externa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tandards.ieee.org/findstds/standard/1016-2009.html" TargetMode="External"/><Relationship Id="rId10" Type="http://schemas.openxmlformats.org/officeDocument/2006/relationships/endnotes" Target="endnotes.xml"/><Relationship Id="rId19" Type="http://schemas.openxmlformats.org/officeDocument/2006/relationships/image" Target="media/image6.JP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trm.oit.va.gov/"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2.xml><?xml version="1.0" encoding="utf-8"?>
<ds:datastoreItem xmlns:ds="http://schemas.openxmlformats.org/officeDocument/2006/customXml" ds:itemID="{C1C1D5DF-BED4-444A-8C48-65FC8C005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284FE0-4F3D-45AF-B6F9-5A925562A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20342</Words>
  <Characters>115950</Characters>
  <Application>Microsoft Office Word</Application>
  <DocSecurity>0</DocSecurity>
  <Lines>966</Lines>
  <Paragraphs>272</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System Design Document Template</vt:lpstr>
      <vt:lpstr>Introduction</vt:lpstr>
      <vt:lpstr>    Scope</vt:lpstr>
      <vt:lpstr>    User Profiles</vt:lpstr>
      <vt:lpstr>    Acronyms and Abbreviations</vt:lpstr>
      <vt:lpstr>Background</vt:lpstr>
      <vt:lpstr>    Overview of the System</vt:lpstr>
      <vt:lpstr>    Overview of the Business Process</vt:lpstr>
      <vt:lpstr>    Overview of the Significant Requirements</vt:lpstr>
      <vt:lpstr>        Business Rules</vt:lpstr>
      <vt:lpstr>        Design Constraints</vt:lpstr>
      <vt:lpstr>        Documentation Specifications</vt:lpstr>
      <vt:lpstr>        Functional Requirements</vt:lpstr>
      <vt:lpstr>Conceptual Design</vt:lpstr>
      <vt:lpstr>    Conceptual Application Design</vt:lpstr>
      <vt:lpstr>        Application Context</vt:lpstr>
      <vt:lpstr>        High-Level Application Design</vt:lpstr>
      <vt:lpstr>    Use Case Name:  View Orders</vt:lpstr>
      <vt:lpstr>    Use Case Name:  Dispense Local Order</vt:lpstr>
      <vt:lpstr>    Use Case Name:  Dispense Remote Order</vt:lpstr>
      <vt:lpstr>        Application Locations</vt:lpstr>
      <vt:lpstr>    Conceptual Data Design</vt:lpstr>
      <vt:lpstr>        Project Conceptual Data Model</vt:lpstr>
      <vt:lpstr>        Database Information</vt:lpstr>
      <vt:lpstr>        User Interface Data Mapping</vt:lpstr>
      <vt:lpstr>    Conceptual Infrastructure Design</vt:lpstr>
      <vt:lpstr>        System Criticality and High Availability</vt:lpstr>
      <vt:lpstr>        Special Technology</vt:lpstr>
      <vt:lpstr>        Technology Locations</vt:lpstr>
      <vt:lpstr>        Conceptual Infrastructure Diagram</vt:lpstr>
      <vt:lpstr>System Architecture</vt:lpstr>
      <vt:lpstr>    Hardware Architecture</vt:lpstr>
      <vt:lpstr>    Software Architecture</vt:lpstr>
      <vt:lpstr>        RESTful Web Services</vt:lpstr>
      <vt:lpstr>        eMI ESB</vt:lpstr>
      <vt:lpstr>        HDR/CDS Endpoint</vt:lpstr>
      <vt:lpstr>        Remote VistA Endpoint</vt:lpstr>
      <vt:lpstr>        Sequence Diagrams</vt:lpstr>
      <vt:lpstr>        Design Rationale</vt:lpstr>
      <vt:lpstr>        HL7 Protocol</vt:lpstr>
      <vt:lpstr>    Network Architecture</vt:lpstr>
      <vt:lpstr>    Service Oriented Architecture / ESS</vt:lpstr>
      <vt:lpstr>    Enterprise Architecture</vt:lpstr>
      <vt:lpstr>Data Design</vt:lpstr>
      <vt:lpstr>    DBMS Files</vt:lpstr>
      <vt:lpstr>        Refill Multiple (#52.1) of the Prescription File (#52)</vt:lpstr>
      <vt:lpstr>        Partial Multiple (#52.2) of the Prescription File (#52)</vt:lpstr>
      <vt:lpstr>        Remote Prescription Log (#52.09)</vt:lpstr>
      <vt:lpstr>    Non-DBMS Files</vt:lpstr>
      <vt:lpstr>    Data View</vt:lpstr>
      <vt:lpstr>Detailed Design</vt:lpstr>
      <vt:lpstr>    Hardware Detailed Design</vt:lpstr>
      <vt:lpstr>    Software Detailed Design</vt:lpstr>
      <vt:lpstr>        Conceptual Design</vt:lpstr>
      <vt:lpstr>        Specific Requirements</vt:lpstr>
    </vt:vector>
  </TitlesOfParts>
  <LinksUpToDate>false</LinksUpToDate>
  <CharactersWithSpaces>136020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dc:subject>
  <dc:creator/>
  <cp:keywords/>
  <dc:description/>
  <cp:lastModifiedBy/>
  <cp:revision>1</cp:revision>
  <dcterms:created xsi:type="dcterms:W3CDTF">2015-11-28T18:08:00Z</dcterms:created>
  <dcterms:modified xsi:type="dcterms:W3CDTF">2015-11-28T18:24:00Z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26a960b3-499d-4b45-84e8-9a6b67e3d849</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0x0101004C9403BA8FA3C04284FCC68C41786FF8</vt:lpwstr>
  </property>
</Properties>
</file>